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ahkdxm"/>
        <w:numPr/>
        <w:jc w:val="left"/>
        <w:rPr/>
      </w:pPr>
      <w:r>
        <w:rPr/>
        <w:t>0 Docker学习大纲</w:t>
      </w:r>
    </w:p>
    <w:p>
      <w:pPr>
        <w:numPr/>
        <w:pBdr/>
        <w:rPr/>
      </w:pPr>
      <w:r>
        <w:rPr/>
        <w:t xml:space="preserve">from 狂神说java </w:t>
      </w:r>
      <w:r>
        <w:rPr/>
        <w:fldChar w:fldCharType="begin"/>
      </w:r>
      <w:r>
        <w:rPr/>
        <w:instrText>HYPERLINK https://www.bilibili.com/video/BV1og4y1q7M4/?spm_id_from=333.337.search-card.all.click addonLink \tdeu https://player.bilibili.com/player.html?bvid=BV1og4y1q7M4&amp;autoplay=false \tdo https://www.bilibili.com/video/BV1og4y1q7M4/?spm_id_from=333.337.search-card.all.click \tdw 9000 \tdh 6000 \tdid 0b69e1b9517e44a4aee35d33ee021b55 \tdext %220b69e1b9517e44a4aee35d33ee021b55%22 \tded %7B%22type%22%3A%222%22%7D \tdlar 1 \tdlt text \tdsub addonLink \tdlf FromDialog \tdkey oz26lq</w:instrText>
      </w:r>
      <w:r>
        <w:rPr/>
        <w:fldChar w:fldCharType="separate"/>
      </w:r>
      <w:r>
        <w:rPr>
          <w:rStyle w:val="15wr1f"/>
        </w:rPr>
        <w:t>b站视频</w:t>
      </w:r>
      <w:r>
        <w:rPr/>
        <w:fldChar w:fldCharType="end"/>
      </w:r>
    </w:p>
    <w:p>
      <w:pPr>
        <w:numPr/>
        <w:pBdr/>
        <w:rPr>
          <w:sz w:val="30"/>
        </w:rPr>
      </w:pPr>
      <w:r>
        <w:rPr>
          <w:sz w:val="30"/>
        </w:rPr>
        <w:t>学习思路与内容</w:t>
      </w:r>
    </w:p>
    <w:p>
      <w:pPr>
        <w:pStyle w:val="shjalb"/>
        <w:numPr>
          <w:ilvl w:val="0"/>
          <w:numId w:val="1"/>
        </w:numPr>
        <w:pBdr/>
        <w:ind/>
        <w:rPr/>
      </w:pPr>
      <w:r>
        <w:rPr/>
        <w:t>Docker概述</w:t>
      </w:r>
    </w:p>
    <w:p>
      <w:pPr>
        <w:pStyle w:val="shjalb"/>
        <w:numPr>
          <w:ilvl w:val="0"/>
          <w:numId w:val="1"/>
        </w:numPr>
        <w:pBdr/>
        <w:ind/>
        <w:rPr/>
      </w:pPr>
      <w:r>
        <w:rPr/>
        <w:t>Docker安装</w:t>
      </w:r>
    </w:p>
    <w:p>
      <w:pPr>
        <w:pStyle w:val="shjalb"/>
        <w:numPr>
          <w:ilvl w:val="1"/>
          <w:numId w:val="1"/>
        </w:numPr>
        <w:pBdr/>
        <w:rPr/>
      </w:pPr>
      <w:r>
        <w:rPr/>
        <w:t>镜像命令</w:t>
      </w:r>
    </w:p>
    <w:p>
      <w:pPr>
        <w:pStyle w:val="shjalb"/>
        <w:numPr>
          <w:ilvl w:val="1"/>
          <w:numId w:val="1"/>
        </w:numPr>
        <w:pBdr/>
        <w:ind/>
        <w:rPr/>
      </w:pPr>
      <w:r>
        <w:rPr/>
        <w:t>容器命令</w:t>
      </w:r>
    </w:p>
    <w:p>
      <w:pPr>
        <w:pStyle w:val="shjalb"/>
        <w:numPr>
          <w:ilvl w:val="1"/>
          <w:numId w:val="1"/>
        </w:numPr>
        <w:pBdr/>
        <w:ind/>
        <w:rPr/>
      </w:pPr>
      <w:r>
        <w:rPr/>
        <w:t>操作命令</w:t>
      </w:r>
    </w:p>
    <w:p>
      <w:pPr>
        <w:pStyle w:val="shjalb"/>
        <w:numPr>
          <w:ilvl w:val="0"/>
          <w:numId w:val="1"/>
        </w:numPr>
        <w:pBdr/>
        <w:ind/>
        <w:rPr/>
      </w:pPr>
      <w:r>
        <w:rPr/>
        <w:t>Docker 命令</w:t>
      </w:r>
    </w:p>
    <w:p>
      <w:pPr>
        <w:pStyle w:val="shjalb"/>
        <w:numPr>
          <w:ilvl w:val="0"/>
          <w:numId w:val="1"/>
        </w:numPr>
        <w:pBdr/>
        <w:ind/>
        <w:rPr/>
      </w:pPr>
      <w:r>
        <w:rPr/>
        <w:t>docker 镜像</w:t>
      </w:r>
    </w:p>
    <w:p>
      <w:pPr>
        <w:pStyle w:val="shjalb"/>
        <w:numPr>
          <w:ilvl w:val="0"/>
          <w:numId w:val="1"/>
        </w:numPr>
        <w:pBdr/>
        <w:ind/>
        <w:rPr/>
      </w:pPr>
      <w:r>
        <w:rPr/>
        <w:t>容器数据卷</w:t>
      </w:r>
    </w:p>
    <w:p>
      <w:pPr>
        <w:pStyle w:val="shjalb"/>
        <w:numPr>
          <w:ilvl w:val="0"/>
          <w:numId w:val="1"/>
        </w:numPr>
        <w:pBdr/>
        <w:ind/>
        <w:rPr/>
      </w:pPr>
      <w:r>
        <w:rPr/>
        <w:t>DockerFile</w:t>
      </w:r>
    </w:p>
    <w:p>
      <w:pPr>
        <w:pStyle w:val="shjalb"/>
        <w:numPr>
          <w:ilvl w:val="0"/>
          <w:numId w:val="1"/>
        </w:numPr>
        <w:pBdr/>
        <w:ind/>
        <w:rPr/>
      </w:pPr>
      <w:r>
        <w:rPr/>
        <w:t>Docker网络原理</w:t>
      </w:r>
    </w:p>
    <w:p>
      <w:pPr>
        <w:pStyle w:val="shjalb"/>
        <w:numPr>
          <w:ilvl w:val="0"/>
          <w:numId w:val="1"/>
        </w:numPr>
        <w:pBdr>
          <w:bottom/>
        </w:pBdr>
        <w:ind/>
        <w:rPr/>
      </w:pPr>
      <w:r>
        <w:rPr/>
        <w:t>IDE整合Docker</w:t>
      </w:r>
    </w:p>
    <w:p>
      <w:pPr>
        <w:pStyle w:val="shjalb"/>
        <w:pBdr/>
        <w:ind w:firstLineChars="200"/>
        <w:rPr/>
      </w:pPr>
      <w:r>
        <w:rPr/>
        <w:t>截止上面都是单机版docker</w:t>
      </w:r>
    </w:p>
    <w:p>
      <w:pPr>
        <w:pStyle w:val="shjalb"/>
        <w:pBdr/>
        <w:ind w:firstLineChars="200"/>
        <w:rPr/>
      </w:pPr>
      <w:r>
        <w:rPr/>
        <w:t>下面两个为集群版本</w:t>
      </w:r>
    </w:p>
    <w:p>
      <w:pPr>
        <w:pStyle w:val="shjalb"/>
        <w:numPr>
          <w:ilvl w:val="0"/>
          <w:numId w:val="2"/>
        </w:numPr>
        <w:pBdr/>
        <w:ind/>
        <w:rPr/>
      </w:pPr>
      <w:r>
        <w:rPr/>
        <w:t>Docker Compose</w:t>
      </w:r>
    </w:p>
    <w:p>
      <w:pPr>
        <w:pStyle w:val="shjalb"/>
        <w:numPr>
          <w:ilvl w:val="0"/>
          <w:numId w:val="2"/>
        </w:numPr>
        <w:pBdr>
          <w:bottom/>
        </w:pBdr>
        <w:ind/>
        <w:rPr/>
      </w:pPr>
      <w:r>
        <w:rPr/>
        <w:t>Docker Swarm</w:t>
      </w:r>
    </w:p>
    <w:p>
      <w:pPr>
        <w:pStyle w:val="shjalb"/>
        <w:pBdr>
          <w:bottom/>
        </w:pBdr>
        <w:ind w:firstLineChars="200"/>
        <w:rPr/>
      </w:pPr>
      <w:r>
        <w:rPr/>
        <w:t>下面主要用于敏捷开发部署</w:t>
      </w:r>
    </w:p>
    <w:p>
      <w:pPr>
        <w:pStyle w:val="shjalb"/>
        <w:numPr>
          <w:ilvl w:val="0"/>
          <w:numId w:val="3"/>
        </w:numPr>
        <w:pBdr>
          <w:bottom/>
        </w:pBdr>
        <w:ind/>
        <w:rPr/>
      </w:pPr>
      <w:r>
        <w:rPr/>
        <w:t>CI\D jenkins</w:t>
      </w:r>
    </w:p>
    <w:p>
      <w:pPr>
        <w:pStyle w:val="shjalb"/>
        <w:rPr/>
      </w:pPr>
    </w:p>
    <w:p>
      <w:pPr>
        <w:pStyle w:val="shjalb"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2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3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e88syi">
    <w:name w:val="heading 2"/>
    <w:basedOn w:val="shjalb"/>
    <w:next w:val="shjalb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qolcm5">
    <w:name w:val="heading 1"/>
    <w:basedOn w:val="shjalb"/>
    <w:next w:val="shjalb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rjh222" w:default="true">
    <w:name w:val="Default Paragraph Font"/>
    <w:basedOn w:val=""/>
    <w:next w:val=""/>
    <w:uiPriority w:val="1"/>
    <w:semiHidden/>
    <w:unhideWhenUsed/>
  </w:style>
  <w:style w:type="character" w:styleId="15wr1f">
    <w:name w:val="Hyperlink"/>
    <w:basedOn w:val="rjh222"/>
    <w:next w:val=""/>
    <w:uiPriority w:val="99"/>
    <w:unhideWhenUsed/>
    <w:rPr>
      <w:color w:val="1E6FFF" w:themeColor="hyperlink"/>
      <w:u w:val="single"/>
    </w:rPr>
  </w:style>
  <w:style w:type="paragraph" w:styleId="zvuof2">
    <w:name w:val="heading 3"/>
    <w:basedOn w:val="shjalb"/>
    <w:next w:val="shjalb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2024-07-14T16:20:08Z</dcterms:created>
  <dcterms:modified xsi:type="dcterms:W3CDTF">2024-07-14T16:20:08Z</dcterms:modified>
</cp:coreProperties>
</file>