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ind w:hanging="0"/>
        <w:jc w:val="center"/>
        <w:rPr>
          <w:sz w:val="28"/>
          <w:szCs w:val="28"/>
        </w:rPr>
      </w:pPr>
      <w:bookmarkStart w:id="0" w:name="_Hlk178254557"/>
      <w:bookmarkEnd w:id="0"/>
      <w:r>
        <w:rPr>
          <w:sz w:val="28"/>
          <w:szCs w:val="28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spacing w:before="0" w:after="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spacing w:beforeAutospacing="1" w:after="240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Факультет программной инженерии и компьютерной техники</w:t>
      </w:r>
    </w:p>
    <w:p>
      <w:pPr>
        <w:pStyle w:val="Normal"/>
        <w:spacing w:beforeAutospacing="1" w:afterAutospacing="1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по информатике  №1</w:t>
      </w:r>
    </w:p>
    <w:p>
      <w:pPr>
        <w:pStyle w:val="Normal"/>
        <w:spacing w:beforeAutospacing="1" w:after="2400"/>
        <w:ind w:hanging="0"/>
        <w:jc w:val="center"/>
        <w:rPr>
          <w:sz w:val="28"/>
          <w:szCs w:val="28"/>
        </w:rPr>
      </w:pPr>
      <w:r>
        <w:rPr>
          <w:sz w:val="28"/>
          <w:szCs w:val="28"/>
        </w:rPr>
        <w:t>Вариант №23</w:t>
      </w:r>
    </w:p>
    <w:p>
      <w:pPr>
        <w:pStyle w:val="Normal"/>
        <w:spacing w:beforeAutospacing="1" w:afterAutospacing="1"/>
        <w:ind w:hanging="0"/>
        <w:jc w:val="right"/>
        <w:rPr>
          <w:sz w:val="28"/>
          <w:szCs w:val="28"/>
        </w:rPr>
      </w:pPr>
      <w:r>
        <w:rPr>
          <w:sz w:val="28"/>
          <w:szCs w:val="28"/>
        </w:rPr>
        <w:t>Выполнил:</w:t>
      </w:r>
    </w:p>
    <w:p>
      <w:pPr>
        <w:pStyle w:val="Normal"/>
        <w:spacing w:beforeAutospacing="1" w:afterAutospacing="1"/>
        <w:ind w:hanging="0"/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Головин Роман Евгеньевич </w:t>
      </w:r>
      <w:r>
        <w:rPr>
          <w:sz w:val="28"/>
          <w:szCs w:val="28"/>
          <w:lang w:val="en-US"/>
        </w:rPr>
        <w:t>P</w:t>
      </w:r>
      <w:r>
        <w:rPr>
          <w:sz w:val="28"/>
          <w:szCs w:val="28"/>
        </w:rPr>
        <w:t>3116</w:t>
      </w:r>
    </w:p>
    <w:p>
      <w:pPr>
        <w:pStyle w:val="Normal"/>
        <w:spacing w:beforeAutospacing="1" w:afterAutospacing="1"/>
        <w:ind w:hanging="0"/>
        <w:jc w:val="right"/>
        <w:rPr>
          <w:sz w:val="28"/>
          <w:szCs w:val="28"/>
        </w:rPr>
      </w:pPr>
      <w:r>
        <w:rPr>
          <w:sz w:val="28"/>
          <w:szCs w:val="28"/>
        </w:rPr>
        <w:t>Проверил:</w:t>
      </w:r>
    </w:p>
    <w:p>
      <w:pPr>
        <w:pStyle w:val="Normal"/>
        <w:spacing w:beforeAutospacing="1" w:afterAutospacing="1"/>
        <w:ind w:hanging="0"/>
        <w:jc w:val="right"/>
        <w:rPr>
          <w:sz w:val="28"/>
          <w:szCs w:val="28"/>
        </w:rPr>
      </w:pPr>
      <w:r>
        <w:rPr>
          <w:sz w:val="28"/>
          <w:szCs w:val="28"/>
        </w:rPr>
        <w:t>Балакшин Павел Валерьевич</w:t>
      </w:r>
    </w:p>
    <w:p>
      <w:pPr>
        <w:pStyle w:val="Normal"/>
        <w:spacing w:lineRule="auto" w:line="278" w:before="0" w:after="1080"/>
        <w:ind w:hanging="0"/>
        <w:jc w:val="right"/>
        <w:rPr>
          <w:sz w:val="28"/>
          <w:szCs w:val="28"/>
        </w:rPr>
      </w:pPr>
      <w:r>
        <w:rPr>
          <w:sz w:val="28"/>
          <w:szCs w:val="28"/>
        </w:rPr>
        <w:t>Кандидат технических наук, доцент ФПиКТ</w:t>
      </w:r>
    </w:p>
    <w:p>
      <w:pPr>
        <w:pStyle w:val="Normal"/>
        <w:spacing w:lineRule="auto" w:line="278" w:before="0" w:after="1080"/>
        <w:ind w:hanging="0"/>
        <w:jc w:val="right"/>
        <w:rPr>
          <w:sz w:val="28"/>
          <w:szCs w:val="28"/>
        </w:rPr>
      </w:pPr>
      <w:r>
        <w:rPr>
          <w:sz w:val="28"/>
          <w:szCs w:val="28"/>
        </w:rPr>
      </w:r>
      <w:r>
        <w:br w:type="page"/>
      </w:r>
    </w:p>
    <w:p>
      <w:pPr>
        <w:pStyle w:val="Normal"/>
        <w:spacing w:lineRule="auto" w:line="278" w:before="0" w:after="1080"/>
        <w:ind w:hanging="0"/>
        <w:jc w:val="right"/>
        <w:rPr>
          <w:sz w:val="28"/>
          <w:szCs w:val="28"/>
        </w:rPr>
      </w:pPr>
      <w:r>
        <w:rPr>
          <w:sz w:val="28"/>
          <w:szCs w:val="28"/>
        </w:rPr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rPr/>
            <w:t>Оглавление</w:t>
          </w:r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ru-RU"/>
            </w:rPr>
          </w:pPr>
          <w:r>
            <w:fldChar w:fldCharType="begin"/>
          </w:r>
          <w:r>
            <w:rPr>
              <w:webHidden/>
              <w:rStyle w:val="Style10"/>
            </w:rPr>
            <w:instrText xml:space="preserve"> TOC \z \o "1-3" \u \h</w:instrText>
          </w:r>
          <w:r>
            <w:rPr>
              <w:webHidden/>
              <w:rStyle w:val="Style10"/>
            </w:rPr>
            <w:fldChar w:fldCharType="separate"/>
          </w:r>
          <w:hyperlink w:anchor="_Toc209731836">
            <w:r>
              <w:rPr>
                <w:webHidden/>
                <w:rStyle w:val="Style10"/>
              </w:rPr>
              <w:t>Задание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_Toc209731836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3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ru-RU"/>
            </w:rPr>
          </w:pPr>
          <w:hyperlink w:anchor="_Toc209731837">
            <w:r>
              <w:rPr>
                <w:webHidden/>
                <w:rStyle w:val="Style10"/>
              </w:rPr>
              <w:t>Выполнение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_Toc209731837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4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ru-RU"/>
            </w:rPr>
          </w:pPr>
          <w:hyperlink w:anchor="_Toc209731838">
            <w:r>
              <w:rPr>
                <w:webHidden/>
                <w:rStyle w:val="Style10"/>
              </w:rPr>
              <w:t>Заключение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_Toc209731838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6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TOC1"/>
            <w:tabs>
              <w:tab w:val="clear" w:pos="708"/>
              <w:tab w:val="right" w:pos="9345" w:leader="dot"/>
            </w:tabs>
            <w:rPr>
              <w:rFonts w:ascii="Calibri" w:hAnsi="Calibri" w:eastAsia="" w:cs="" w:asciiTheme="minorHAnsi" w:cstheme="minorBidi" w:eastAsiaTheme="minorEastAsia" w:hAnsiTheme="minorHAnsi"/>
              <w:lang w:eastAsia="ru-RU"/>
            </w:rPr>
          </w:pPr>
          <w:hyperlink w:anchor="_Toc209731839">
            <w:r>
              <w:rPr>
                <w:webHidden/>
                <w:rStyle w:val="Style10"/>
              </w:rPr>
              <w:t>Список литературы</w:t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PAGEREF _Toc209731839 \h</w:instrText>
            </w:r>
            <w:r>
              <w:rPr>
                <w:webHidden/>
              </w:rPr>
              <w:fldChar w:fldCharType="separate"/>
            </w:r>
            <w:r>
              <w:rPr>
                <w:rStyle w:val="Style10"/>
                <w:vanish w:val="false"/>
              </w:rPr>
              <w:tab/>
              <w:t>7</w:t>
            </w:r>
            <w:r>
              <w:rPr>
                <w:webHidden/>
              </w:rPr>
              <w:fldChar w:fldCharType="end"/>
            </w:r>
          </w:hyperlink>
        </w:p>
        <w:p>
          <w:pPr>
            <w:pStyle w:val="Normal"/>
            <w:rPr/>
          </w:pPr>
          <w:r>
            <w:rPr/>
          </w:r>
          <w:r>
            <w:rPr/>
            <w:fldChar w:fldCharType="end"/>
          </w:r>
        </w:p>
      </w:sdtContent>
    </w:sdt>
    <w:p>
      <w:pPr>
        <w:pStyle w:val="Heading1"/>
        <w:spacing w:before="0" w:after="80"/>
        <w:rPr>
          <w:rFonts w:ascii="Times New Roman" w:hAnsi="Times New Roman" w:cs="Times New Roman"/>
        </w:rPr>
      </w:pPr>
      <w:r>
        <w:br w:type="page"/>
      </w:r>
      <w:bookmarkStart w:id="1" w:name="_Toc209731836"/>
      <w:r>
        <w:rPr>
          <w:rFonts w:cs="Times New Roman" w:ascii="Times New Roman" w:hAnsi="Times New Roman"/>
        </w:rPr>
        <w:t>Задание</w:t>
      </w:r>
      <w:bookmarkEnd w:id="1"/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Всего нужно решить 13 примеров. Для примеров с 5-го по 7-й выполнить операцию перевода по сокращенному правилу (для систем с основанием 2 в системы с основанием 2^k). Для примеров с 4-го по 6-й и с 8-го по 9 й найти ответ с точностью до 5 знака после запятой. В примере 11 группа символов {^1} означает -1 в симметричной системе счисления.</w:t>
      </w:r>
    </w:p>
    <w:p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Написать программу на любом языке программирования, которая бы на вход получала число в системе счисления "С" из примера 11, а на выходе вы выдавала это число в системе счисления "B" из примера 11. В случае выполнения этого задания предоставить листинг программы в отчёте.</w:t>
      </w:r>
    </w:p>
    <w:p>
      <w:pPr>
        <w:pStyle w:val="Normal"/>
        <w:ind w:hanging="0" w:left="1069"/>
        <w:rPr>
          <w:sz w:val="28"/>
          <w:szCs w:val="28"/>
        </w:rPr>
      </w:pPr>
      <w:r>
        <w:rPr>
          <w:sz w:val="28"/>
          <w:szCs w:val="28"/>
        </w:rPr>
        <w:t>Примеры представлены на фото</w:t>
      </w:r>
    </w:p>
    <w:p>
      <w:pPr>
        <w:pStyle w:val="Normal"/>
        <w:ind w:hanging="0" w:left="1069"/>
        <w:rPr>
          <w:sz w:val="28"/>
          <w:szCs w:val="28"/>
        </w:rPr>
      </w:pPr>
      <w:r>
        <w:rPr/>
        <w:drawing>
          <wp:inline distT="0" distB="0" distL="0" distR="0">
            <wp:extent cx="4549140" cy="1771650"/>
            <wp:effectExtent l="0" t="0" r="0" b="0"/>
            <wp:docPr id="1" name="Рисунок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9140" cy="17716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rPr/>
      </w:pPr>
      <w:r>
        <w:rPr/>
        <w:drawing>
          <wp:inline distT="0" distB="0" distL="0" distR="0">
            <wp:extent cx="2026920" cy="1880870"/>
            <wp:effectExtent l="0" t="0" r="0" b="0"/>
            <wp:docPr id="2" name="Изображение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6920" cy="18808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926080" cy="1551305"/>
            <wp:effectExtent l="0" t="0" r="0" b="0"/>
            <wp:docPr id="3" name="Изображение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3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5513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</w:rPr>
      </w:pPr>
      <w:bookmarkStart w:id="2" w:name="_Toc209731837"/>
      <w:r>
        <w:rPr>
          <w:rFonts w:cs="Times New Roman" w:ascii="Times New Roman" w:hAnsi="Times New Roman"/>
        </w:rPr>
        <w:t>Выполнение</w:t>
      </w:r>
      <w:bookmarkEnd w:id="2"/>
      <w:r>
        <w:rPr>
          <w:rFonts w:cs="Times New Roman" w:ascii="Times New Roman" w:hAnsi="Times New Roman"/>
        </w:rPr>
        <w:t xml:space="preserve"> </w:t>
      </w:r>
    </w:p>
    <w:p>
      <w:pPr>
        <w:pStyle w:val="Normal"/>
        <w:spacing w:lineRule="auto" w:line="278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ListParagraph"/>
        <w:numPr>
          <w:ilvl w:val="0"/>
          <w:numId w:val="2"/>
        </w:numPr>
        <w:spacing w:beforeAutospacing="1" w:afterAutospacing="1"/>
        <w:contextualSpacing/>
        <w:rPr>
          <w:sz w:val="28"/>
          <w:szCs w:val="28"/>
        </w:rPr>
      </w:pPr>
      <w:r>
        <w:rPr>
          <w:sz w:val="28"/>
          <w:szCs w:val="28"/>
        </w:rPr>
        <w:t>Решения заданий 1 – 13 представлены на фото 1-4</w:t>
      </w:r>
    </w:p>
    <w:p>
      <w:pPr>
        <w:pStyle w:val="ListParagraph"/>
        <w:spacing w:beforeAutospacing="1" w:afterAutospacing="1"/>
        <w:contextualSpacing/>
        <w:rPr>
          <w:sz w:val="28"/>
          <w:szCs w:val="28"/>
        </w:rPr>
      </w:pPr>
      <w:r>
        <w:rPr>
          <w:sz w:val="28"/>
          <w:szCs w:val="28"/>
        </w:rPr>
        <w:t>Фото 1:</w:t>
      </w:r>
    </w:p>
    <w:p>
      <w:pPr>
        <w:pStyle w:val="ListParagraph"/>
        <w:spacing w:beforeAutospacing="1" w:afterAutospacing="1"/>
        <w:contextualSpacing/>
        <w:rPr/>
      </w:pPr>
      <w:r>
        <w:rPr/>
        <w:drawing>
          <wp:inline distT="0" distB="0" distL="0" distR="0">
            <wp:extent cx="2499360" cy="3363595"/>
            <wp:effectExtent l="0" t="0" r="0" b="0"/>
            <wp:docPr id="4" name="Изображение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4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33635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2580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>
      <w:pPr>
        <w:pStyle w:val="Normal"/>
        <w:tabs>
          <w:tab w:val="clear" w:pos="708"/>
          <w:tab w:val="left" w:pos="2580" w:leader="none"/>
        </w:tabs>
        <w:rPr>
          <w:sz w:val="28"/>
          <w:szCs w:val="28"/>
        </w:rPr>
      </w:pPr>
      <w:r>
        <w:rPr>
          <w:sz w:val="28"/>
          <w:szCs w:val="28"/>
        </w:rPr>
        <w:t>Фото 2</w:t>
      </w:r>
    </w:p>
    <w:p>
      <w:pPr>
        <w:pStyle w:val="Normal"/>
        <w:tabs>
          <w:tab w:val="clear" w:pos="708"/>
          <w:tab w:val="left" w:pos="2580" w:leader="none"/>
        </w:tabs>
        <w:rPr/>
      </w:pPr>
      <w:r>
        <w:rPr/>
        <w:drawing>
          <wp:inline distT="0" distB="0" distL="0" distR="0">
            <wp:extent cx="2232660" cy="3004820"/>
            <wp:effectExtent l="0" t="0" r="0" b="0"/>
            <wp:docPr id="5" name="Изображение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5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660" cy="3004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br w:type="page"/>
      </w:r>
    </w:p>
    <w:p>
      <w:pPr>
        <w:pStyle w:val="Normal"/>
        <w:spacing w:lineRule="auto" w:line="278" w:before="0" w:after="160"/>
        <w:ind w:hanging="0"/>
        <w:jc w:val="left"/>
        <w:rPr>
          <w:sz w:val="28"/>
          <w:szCs w:val="28"/>
        </w:rPr>
      </w:pPr>
      <w:r>
        <w:rPr>
          <w:sz w:val="28"/>
          <w:szCs w:val="28"/>
        </w:rPr>
        <w:t>Фото 3</w:t>
      </w:r>
    </w:p>
    <w:p>
      <w:pPr>
        <w:pStyle w:val="Normal"/>
        <w:spacing w:lineRule="auto" w:line="278"/>
        <w:ind w:hanging="0"/>
        <w:jc w:val="left"/>
        <w:rPr/>
      </w:pPr>
      <w:r>
        <w:rPr/>
        <w:drawing>
          <wp:inline distT="0" distB="0" distL="0" distR="0">
            <wp:extent cx="5940425" cy="1067435"/>
            <wp:effectExtent l="0" t="0" r="0" b="0"/>
            <wp:docPr id="6" name="Изображение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6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06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tabs>
          <w:tab w:val="clear" w:pos="708"/>
          <w:tab w:val="left" w:pos="2580" w:leader="none"/>
        </w:tabs>
        <w:ind w:hanging="0"/>
        <w:rPr>
          <w:sz w:val="28"/>
          <w:szCs w:val="28"/>
        </w:rPr>
      </w:pPr>
      <w:r>
        <w:rPr>
          <w:sz w:val="28"/>
          <w:szCs w:val="28"/>
        </w:rPr>
        <w:t>Фото 4</w:t>
      </w:r>
    </w:p>
    <w:p>
      <w:pPr>
        <w:pStyle w:val="Normal"/>
        <w:tabs>
          <w:tab w:val="clear" w:pos="708"/>
          <w:tab w:val="left" w:pos="2580" w:leader="none"/>
        </w:tabs>
        <w:ind w:hanging="0"/>
        <w:rPr/>
      </w:pPr>
      <w:r>
        <w:rPr/>
        <w:drawing>
          <wp:inline distT="0" distB="0" distL="0" distR="0">
            <wp:extent cx="3299460" cy="4474210"/>
            <wp:effectExtent l="0" t="0" r="0" b="0"/>
            <wp:docPr id="7" name="Изображение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7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9460" cy="44742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Ссылка на </w:t>
      </w:r>
      <w:r>
        <w:rPr>
          <w:sz w:val="28"/>
          <w:szCs w:val="28"/>
          <w:lang w:val="en-US"/>
        </w:rPr>
        <w:t>github</w:t>
      </w:r>
      <w:r>
        <w:rPr>
          <w:sz w:val="28"/>
          <w:szCs w:val="28"/>
        </w:rPr>
        <w:t xml:space="preserve"> репозиторий с кодом программы на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>, решение дополнительного задания</w:t>
      </w:r>
    </w:p>
    <w:p>
      <w:pPr>
        <w:pStyle w:val="ListParagraph"/>
        <w:ind w:hanging="0" w:left="720"/>
        <w:rPr>
          <w:sz w:val="28"/>
          <w:szCs w:val="28"/>
        </w:rPr>
      </w:pPr>
      <w:hyperlink r:id="rId9">
        <w:r>
          <w:rPr>
            <w:rStyle w:val="Hyperlink"/>
            <w:sz w:val="28"/>
            <w:szCs w:val="28"/>
          </w:rPr>
          <w:t>https://github.com/RomanGolovinn/CSE_ITMO/blob/main/informatics/sem1/labs/lab1/</w:t>
        </w:r>
      </w:hyperlink>
      <w:r>
        <w:rPr>
          <w:rStyle w:val="Hyperlink"/>
          <w:sz w:val="28"/>
          <w:szCs w:val="28"/>
        </w:rPr>
        <w:t>main.go</w:t>
      </w:r>
    </w:p>
    <w:p>
      <w:pPr>
        <w:pStyle w:val="ListParagraph"/>
        <w:ind w:hanging="0" w:left="72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Normal"/>
        <w:rPr/>
      </w:pPr>
      <w:r>
        <w:rPr/>
      </w:r>
    </w:p>
    <w:p>
      <w:pPr>
        <w:pStyle w:val="Normal"/>
        <w:tabs>
          <w:tab w:val="clear" w:pos="708"/>
          <w:tab w:val="left" w:pos="2652" w:leader="none"/>
        </w:tabs>
        <w:rPr>
          <w:sz w:val="28"/>
          <w:szCs w:val="28"/>
        </w:rPr>
      </w:pPr>
      <w:r>
        <w:rPr>
          <w:sz w:val="28"/>
          <w:szCs w:val="28"/>
        </w:rPr>
        <w:tab/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sz w:val="28"/>
          <w:szCs w:val="28"/>
        </w:rPr>
      </w:pPr>
      <w:bookmarkStart w:id="3" w:name="_Toc209731838"/>
      <w:r>
        <w:rPr>
          <w:rFonts w:cs="Times New Roman" w:ascii="Times New Roman" w:hAnsi="Times New Roman"/>
        </w:rPr>
        <w:t>Заключение</w:t>
      </w:r>
      <w:bookmarkEnd w:id="3"/>
    </w:p>
    <w:p>
      <w:pPr>
        <w:pStyle w:val="Normal"/>
        <w:rPr>
          <w:sz w:val="28"/>
          <w:szCs w:val="28"/>
        </w:rPr>
      </w:pPr>
      <w:r>
        <w:rPr>
          <w:sz w:val="28"/>
          <w:szCs w:val="28"/>
        </w:rPr>
        <w:t xml:space="preserve">В ходе работы я повторил плавила перевода чисел между различными системами счисления и десятичной. Познакомился с быстрым способом перевода между системой счисления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 xml:space="preserve"> и </w:t>
      </w:r>
      <w:r>
        <w:rPr>
          <w:sz w:val="28"/>
          <w:szCs w:val="28"/>
          <w:lang w:val="en-US"/>
        </w:rPr>
        <w:t>n</w:t>
      </w:r>
      <w:r>
        <w:rPr>
          <w:sz w:val="28"/>
          <w:szCs w:val="28"/>
        </w:rPr>
        <w:t>^</w:t>
      </w:r>
      <w:r>
        <w:rPr>
          <w:sz w:val="28"/>
          <w:szCs w:val="28"/>
          <w:lang w:val="en-US"/>
        </w:rPr>
        <w:t>k</w:t>
      </w:r>
      <w:r>
        <w:rPr>
          <w:sz w:val="28"/>
          <w:szCs w:val="28"/>
        </w:rPr>
        <w:t>. Научился работать с особыми системами счисления такие как система счисления Фибоначчи или отрицательными системами счисления</w:t>
      </w:r>
      <w:r>
        <w:br w:type="page"/>
      </w:r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</w:r>
    </w:p>
    <w:p>
      <w:pPr>
        <w:pStyle w:val="Heading1"/>
        <w:rPr>
          <w:rFonts w:ascii="Times New Roman" w:hAnsi="Times New Roman" w:cs="Times New Roman"/>
        </w:rPr>
      </w:pPr>
      <w:bookmarkStart w:id="4" w:name="_Toc209731839"/>
      <w:r>
        <w:rPr>
          <w:rFonts w:cs="Times New Roman" w:ascii="Times New Roman" w:hAnsi="Times New Roman"/>
        </w:rPr>
        <w:t>Список литературы</w:t>
      </w:r>
      <w:bookmarkEnd w:id="4"/>
    </w:p>
    <w:p>
      <w:pPr>
        <w:pStyle w:val="Normal"/>
        <w:spacing w:before="0" w:after="160"/>
        <w:rPr>
          <w:sz w:val="28"/>
          <w:szCs w:val="28"/>
        </w:rPr>
      </w:pPr>
      <w:r>
        <w:rPr>
          <w:sz w:val="28"/>
          <w:szCs w:val="28"/>
        </w:rPr>
        <w:t>В ходе выполнения лабораторной работы были использованы материалы из презентации к лекции 1 и раздел 3 «Системы счисления» учебника Алексеев Е.Г., Богатырев С.Д. Информатика.</w:t>
      </w:r>
    </w:p>
    <w:sectPr>
      <w:footerReference w:type="even" r:id="rId10"/>
      <w:footerReference w:type="default" r:id="rId11"/>
      <w:footerReference w:type="first" r:id="rId12"/>
      <w:type w:val="nextPage"/>
      <w:pgSz w:w="11906" w:h="16838"/>
      <w:pgMar w:left="1701" w:right="850" w:gutter="0" w:header="0" w:top="1134" w:footer="708" w:bottom="1134"/>
      <w:pgNumType w:start="1" w:fmt="decimal"/>
      <w:formProt w:val="false"/>
      <w:titlePg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sdt>
    <w:sdtPr>
      <w:docPartObj>
        <w:docPartGallery w:val="Page Numbers (Bottom of Page)"/>
        <w:docPartUnique w:val="true"/>
      </w:docPartObj>
      <w:id w:val="-1705628992"/>
    </w:sdtPr>
    <w:sdtContent>
      <w:p>
        <w:pPr>
          <w:pStyle w:val="Footer"/>
          <w:jc w:val="center"/>
          <w:rPr/>
        </w:pPr>
        <w:r>
          <w:rPr/>
          <w:fldChar w:fldCharType="begin"/>
        </w:r>
        <w:r>
          <w:rPr/>
          <w:instrText xml:space="preserve"> PAGE </w:instrText>
        </w:r>
        <w:r>
          <w:rPr/>
          <w:fldChar w:fldCharType="separate"/>
        </w:r>
        <w:r>
          <w:rPr/>
          <w:t>7</w:t>
        </w:r>
        <w:r>
          <w:rPr/>
          <w:fldChar w:fldCharType="end"/>
        </w:r>
      </w:p>
    </w:sdtContent>
  </w:sdt>
  <w:p>
    <w:pPr>
      <w:pStyle w:val="Footer"/>
      <w:rPr/>
    </w:pPr>
    <w:r>
      <w:rPr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/>
      <w:t>Санкт-Петербург 2025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0"/>
        </w:tabs>
        <w:ind w:left="1429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3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575e84"/>
    <w:pPr>
      <w:widowControl/>
      <w:bidi w:val="0"/>
      <w:spacing w:lineRule="auto" w:line="360" w:before="0" w:after="160"/>
      <w:ind w:firstLine="709"/>
      <w:jc w:val="both"/>
    </w:pPr>
    <w:rPr>
      <w:rFonts w:ascii="Times New Roman" w:hAnsi="Times New Roman" w:cs="Times New Roman" w:eastAsia="Calibri" w:eastAsiaTheme="minorHAnsi"/>
      <w:color w:val="auto"/>
      <w:kern w:val="2"/>
      <w:sz w:val="24"/>
      <w:szCs w:val="24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75e84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75e84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semiHidden/>
    <w:unhideWhenUsed/>
    <w:qFormat/>
    <w:rsid w:val="00575e84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F5496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75e84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F5496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75e84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F5496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75e84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75e84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75e84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75e84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75e8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75e84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semiHidden/>
    <w:qFormat/>
    <w:rsid w:val="00575e84"/>
    <w:rPr>
      <w:rFonts w:eastAsia="" w:cs="" w:cstheme="majorBidi" w:eastAsiaTheme="majorEastAsia"/>
      <w:color w:themeColor="accent1" w:themeShade="bf" w:val="2F5496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75e84"/>
    <w:rPr>
      <w:rFonts w:eastAsia="" w:cs="" w:cstheme="majorBidi" w:eastAsiaTheme="majorEastAsia"/>
      <w:i/>
      <w:iCs/>
      <w:color w:themeColor="accent1" w:themeShade="bf" w:val="2F5496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75e84"/>
    <w:rPr>
      <w:rFonts w:eastAsia="" w:cs="" w:cstheme="majorBidi" w:eastAsiaTheme="majorEastAsia"/>
      <w:color w:themeColor="accent1" w:themeShade="bf" w:val="2F5496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75e84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75e84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75e84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75e84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75e84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75e84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75e84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75e84"/>
    <w:rPr>
      <w:i/>
      <w:iCs/>
      <w:color w:themeColor="accent1" w:themeShade="bf" w:val="2F5496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75e84"/>
    <w:rPr>
      <w:i/>
      <w:iCs/>
      <w:color w:themeColor="accent1" w:themeShade="bf" w:val="2F5496"/>
    </w:rPr>
  </w:style>
  <w:style w:type="character" w:styleId="IntenseReference">
    <w:name w:val="Intense Reference"/>
    <w:basedOn w:val="DefaultParagraphFont"/>
    <w:uiPriority w:val="32"/>
    <w:qFormat/>
    <w:rsid w:val="00575e84"/>
    <w:rPr>
      <w:b/>
      <w:bCs/>
      <w:smallCaps/>
      <w:color w:themeColor="accent1" w:themeShade="bf" w:val="2F5496"/>
      <w:spacing w:val="5"/>
    </w:rPr>
  </w:style>
  <w:style w:type="character" w:styleId="Style8" w:customStyle="1">
    <w:name w:val="Верхний колонтитул Знак"/>
    <w:basedOn w:val="DefaultParagraphFont"/>
    <w:uiPriority w:val="99"/>
    <w:qFormat/>
    <w:rsid w:val="00ae51fe"/>
    <w:rPr>
      <w:rFonts w:ascii="Times New Roman" w:hAnsi="Times New Roman" w:cs="Times New Roman"/>
    </w:rPr>
  </w:style>
  <w:style w:type="character" w:styleId="Style9" w:customStyle="1">
    <w:name w:val="Нижний колонтитул Знак"/>
    <w:basedOn w:val="DefaultParagraphFont"/>
    <w:uiPriority w:val="99"/>
    <w:qFormat/>
    <w:rsid w:val="00ae51fe"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sid w:val="00675fa4"/>
    <w:rPr>
      <w:color w:themeColor="hyperlink"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420a"/>
    <w:rPr>
      <w:color w:val="605E5C"/>
      <w:shd w:fill="E1DFDD" w:val="clear"/>
    </w:rPr>
  </w:style>
  <w:style w:type="character" w:styleId="Style10">
    <w:name w:val="Ссылка указателя"/>
    <w:qFormat/>
    <w:rPr/>
  </w:style>
  <w:style w:type="paragraph" w:styleId="Style1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Style12">
    <w:name w:val="Указатель"/>
    <w:basedOn w:val="Normal"/>
    <w:qFormat/>
    <w:pPr>
      <w:suppressLineNumbers/>
    </w:pPr>
    <w:rPr/>
  </w:style>
  <w:style w:type="paragraph" w:styleId="Title">
    <w:name w:val="Title"/>
    <w:basedOn w:val="Normal"/>
    <w:next w:val="Normal"/>
    <w:link w:val="Style5"/>
    <w:uiPriority w:val="10"/>
    <w:qFormat/>
    <w:rsid w:val="00575e84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75e84"/>
    <w:pPr>
      <w:ind w:firstLine="709"/>
    </w:pPr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75e84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75e84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75e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F549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Style8"/>
    <w:uiPriority w:val="99"/>
    <w:unhideWhenUsed/>
    <w:rsid w:val="00ae51f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Style9"/>
    <w:uiPriority w:val="99"/>
    <w:unhideWhenUsed/>
    <w:rsid w:val="00ae51fe"/>
    <w:pPr>
      <w:tabs>
        <w:tab w:val="clear" w:pos="708"/>
        <w:tab w:val="center" w:pos="4677" w:leader="none"/>
        <w:tab w:val="right" w:pos="9355" w:leader="none"/>
      </w:tabs>
      <w:spacing w:lineRule="auto" w:line="240" w:before="0" w:after="0"/>
    </w:pPr>
    <w:rPr/>
  </w:style>
  <w:style w:type="paragraph" w:styleId="IndexHeading">
    <w:name w:val="index heading"/>
    <w:basedOn w:val="Style11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a53982"/>
    <w:pPr>
      <w:spacing w:lineRule="auto" w:line="259" w:before="240" w:after="0"/>
      <w:outlineLvl w:val="9"/>
    </w:pPr>
    <w:rPr>
      <w:kern w:val="0"/>
      <w:sz w:val="32"/>
      <w:szCs w:val="32"/>
      <w:lang w:eastAsia="ru-RU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75fa4"/>
    <w:pPr>
      <w:spacing w:before="0" w:after="100"/>
    </w:pPr>
    <w:rPr/>
  </w:style>
  <w:style w:type="numbering" w:styleId="Style13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hyperlink" Target="https://github.com/RomanGolovinn/CSE_ITMO/blob/main/informatics/sem1/labs/lab1/lab1.py" TargetMode="Externa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04F687-34A4-41E8-AE5E-5A095CE25C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Application>LibreOffice/25.2.3.2$Linux_X86_64 LibreOffice_project/520$Build-2</Application>
  <AppVersion>15.0000</AppVersion>
  <Pages>7</Pages>
  <Words>260</Words>
  <Characters>1617</Characters>
  <CharactersWithSpaces>1846</CharactersWithSpaces>
  <Paragraphs>40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2025-09-25T19:33:00Z</dcterms:created>
  <dc:creator>golovinroman08@gmail.com</dc:creator>
  <dc:description/>
  <dc:language>ru-RU</dc:language>
  <cp:lastModifiedBy/>
  <dcterms:modified xsi:type="dcterms:W3CDTF">2025-10-22T17:04:24Z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