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366E" w:rsidRPr="00D567DA" w:rsidRDefault="00A6366E" w:rsidP="00A6366E">
      <w:pPr>
        <w:jc w:val="center"/>
        <w:rPr>
          <w:b/>
          <w:bCs/>
          <w:sz w:val="28"/>
          <w:szCs w:val="28"/>
          <w:lang w:val="uk-UA"/>
        </w:rPr>
      </w:pPr>
      <w:r w:rsidRPr="00D567DA">
        <w:rPr>
          <w:b/>
          <w:bCs/>
          <w:sz w:val="28"/>
          <w:szCs w:val="28"/>
          <w:lang w:val="uk-UA"/>
        </w:rPr>
        <w:t>ЗМІСТ</w:t>
      </w:r>
    </w:p>
    <w:p w:rsidR="00A6366E" w:rsidRPr="00D567DA" w:rsidRDefault="00A6366E" w:rsidP="00A6366E">
      <w:pPr>
        <w:jc w:val="center"/>
        <w:rPr>
          <w:sz w:val="28"/>
          <w:szCs w:val="28"/>
          <w:lang w:val="uk-UA"/>
        </w:rPr>
      </w:pPr>
    </w:p>
    <w:tbl>
      <w:tblPr>
        <w:tblW w:w="1020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576"/>
        <w:gridCol w:w="627"/>
      </w:tblGrid>
      <w:tr w:rsidR="00A6366E" w:rsidRPr="00D567DA" w:rsidTr="00CB173D">
        <w:trPr>
          <w:trHeight w:val="385"/>
        </w:trPr>
        <w:tc>
          <w:tcPr>
            <w:tcW w:w="9576" w:type="dxa"/>
          </w:tcPr>
          <w:p w:rsidR="00A6366E" w:rsidRPr="00D567DA" w:rsidRDefault="00A6366E" w:rsidP="00CB173D">
            <w:pPr>
              <w:pStyle w:val="a3"/>
              <w:spacing w:line="312" w:lineRule="auto"/>
              <w:jc w:val="left"/>
              <w:rPr>
                <w:b w:val="0"/>
                <w:caps/>
                <w:sz w:val="28"/>
                <w:szCs w:val="28"/>
                <w:lang w:val="en-US"/>
              </w:rPr>
            </w:pPr>
            <w:r w:rsidRPr="00D567DA">
              <w:rPr>
                <w:b w:val="0"/>
                <w:bCs w:val="0"/>
                <w:caps/>
                <w:sz w:val="28"/>
                <w:szCs w:val="28"/>
              </w:rPr>
              <w:t>Анотація</w:t>
            </w:r>
          </w:p>
        </w:tc>
        <w:tc>
          <w:tcPr>
            <w:tcW w:w="627" w:type="dxa"/>
          </w:tcPr>
          <w:p w:rsidR="00A6366E" w:rsidRPr="00D567DA" w:rsidRDefault="00A6366E" w:rsidP="00CB173D">
            <w:pPr>
              <w:pStyle w:val="a3"/>
              <w:spacing w:line="312" w:lineRule="auto"/>
              <w:jc w:val="right"/>
              <w:rPr>
                <w:b w:val="0"/>
                <w:sz w:val="28"/>
                <w:szCs w:val="28"/>
              </w:rPr>
            </w:pPr>
          </w:p>
        </w:tc>
      </w:tr>
      <w:tr w:rsidR="00A6366E" w:rsidRPr="00D567DA" w:rsidTr="00CB173D">
        <w:trPr>
          <w:trHeight w:val="452"/>
        </w:trPr>
        <w:tc>
          <w:tcPr>
            <w:tcW w:w="9576" w:type="dxa"/>
          </w:tcPr>
          <w:p w:rsidR="00A6366E" w:rsidRPr="00D567DA" w:rsidRDefault="00A6366E" w:rsidP="00CB173D">
            <w:pPr>
              <w:pStyle w:val="a3"/>
              <w:spacing w:line="312" w:lineRule="auto"/>
              <w:jc w:val="left"/>
              <w:rPr>
                <w:b w:val="0"/>
                <w:bCs w:val="0"/>
                <w:caps/>
                <w:sz w:val="28"/>
                <w:szCs w:val="28"/>
              </w:rPr>
            </w:pPr>
            <w:r w:rsidRPr="00D567DA">
              <w:rPr>
                <w:b w:val="0"/>
                <w:bCs w:val="0"/>
                <w:caps/>
                <w:sz w:val="28"/>
                <w:szCs w:val="28"/>
              </w:rPr>
              <w:t>Вступ .......................................................................................................................................</w:t>
            </w:r>
          </w:p>
        </w:tc>
        <w:tc>
          <w:tcPr>
            <w:tcW w:w="627" w:type="dxa"/>
          </w:tcPr>
          <w:p w:rsidR="00A6366E" w:rsidRPr="00D567DA" w:rsidRDefault="00A6366E" w:rsidP="00CB173D">
            <w:pPr>
              <w:pStyle w:val="a3"/>
              <w:spacing w:line="312" w:lineRule="auto"/>
              <w:jc w:val="right"/>
              <w:rPr>
                <w:b w:val="0"/>
                <w:sz w:val="28"/>
                <w:szCs w:val="28"/>
              </w:rPr>
            </w:pPr>
          </w:p>
        </w:tc>
      </w:tr>
      <w:tr w:rsidR="00A6366E" w:rsidRPr="00D567DA" w:rsidTr="00CB173D">
        <w:trPr>
          <w:trHeight w:val="349"/>
        </w:trPr>
        <w:tc>
          <w:tcPr>
            <w:tcW w:w="9576" w:type="dxa"/>
          </w:tcPr>
          <w:p w:rsidR="00A6366E" w:rsidRPr="00D567DA" w:rsidRDefault="00A6366E" w:rsidP="00CB173D">
            <w:pPr>
              <w:autoSpaceDE w:val="0"/>
              <w:autoSpaceDN w:val="0"/>
              <w:adjustRightInd w:val="0"/>
              <w:spacing w:line="312" w:lineRule="auto"/>
              <w:rPr>
                <w:sz w:val="28"/>
                <w:szCs w:val="28"/>
                <w:lang w:val="uk-UA"/>
              </w:rPr>
            </w:pPr>
            <w:r w:rsidRPr="00D567DA">
              <w:rPr>
                <w:sz w:val="28"/>
                <w:szCs w:val="28"/>
                <w:lang w:val="uk-UA"/>
              </w:rPr>
              <w:t>РОЗДІЛ І</w:t>
            </w:r>
            <w:r w:rsidRPr="00D567DA">
              <w:rPr>
                <w:sz w:val="28"/>
                <w:szCs w:val="28"/>
              </w:rPr>
              <w:t>.</w:t>
            </w:r>
            <w:r w:rsidRPr="00D567DA">
              <w:rPr>
                <w:sz w:val="28"/>
                <w:szCs w:val="28"/>
                <w:lang w:val="uk-UA"/>
              </w:rPr>
              <w:t xml:space="preserve"> </w:t>
            </w:r>
            <w:r w:rsidRPr="00D567DA">
              <w:rPr>
                <w:caps/>
                <w:sz w:val="28"/>
                <w:szCs w:val="28"/>
                <w:lang w:val="uk-UA"/>
              </w:rPr>
              <w:t>Теоретичні аспекти здійснення перевезення вантажів у міжнародному сполучені</w:t>
            </w:r>
            <w:r w:rsidRPr="00D567DA">
              <w:rPr>
                <w:sz w:val="28"/>
                <w:szCs w:val="28"/>
                <w:lang w:val="uk-UA"/>
              </w:rPr>
              <w:t xml:space="preserve"> .........................</w:t>
            </w:r>
          </w:p>
        </w:tc>
        <w:tc>
          <w:tcPr>
            <w:tcW w:w="627" w:type="dxa"/>
          </w:tcPr>
          <w:p w:rsidR="00A6366E" w:rsidRPr="00D567DA" w:rsidRDefault="00A6366E" w:rsidP="00CB173D">
            <w:pPr>
              <w:pStyle w:val="a3"/>
              <w:spacing w:line="312" w:lineRule="auto"/>
              <w:jc w:val="right"/>
              <w:rPr>
                <w:b w:val="0"/>
                <w:sz w:val="28"/>
                <w:szCs w:val="28"/>
              </w:rPr>
            </w:pPr>
          </w:p>
        </w:tc>
      </w:tr>
      <w:tr w:rsidR="00A6366E" w:rsidRPr="00D567DA" w:rsidTr="00CB173D">
        <w:tc>
          <w:tcPr>
            <w:tcW w:w="9576" w:type="dxa"/>
          </w:tcPr>
          <w:p w:rsidR="00A6366E" w:rsidRPr="00D567DA" w:rsidRDefault="00A6366E" w:rsidP="00CB173D">
            <w:pPr>
              <w:pStyle w:val="a3"/>
              <w:spacing w:line="312" w:lineRule="auto"/>
              <w:jc w:val="left"/>
              <w:rPr>
                <w:b w:val="0"/>
                <w:sz w:val="28"/>
                <w:szCs w:val="28"/>
                <w:lang w:val="ru-RU"/>
              </w:rPr>
            </w:pPr>
            <w:r w:rsidRPr="00D567DA">
              <w:rPr>
                <w:b w:val="0"/>
                <w:bCs w:val="0"/>
                <w:sz w:val="28"/>
                <w:szCs w:val="28"/>
                <w:lang w:val="ru-RU"/>
              </w:rPr>
              <w:t>1</w:t>
            </w:r>
            <w:r w:rsidRPr="00D567DA">
              <w:rPr>
                <w:b w:val="0"/>
                <w:bCs w:val="0"/>
                <w:sz w:val="28"/>
                <w:szCs w:val="28"/>
              </w:rPr>
              <w:t>.1. Сучасний стан та особливості функціонування транспортної системи вантажних перевезень..............................................</w:t>
            </w:r>
          </w:p>
        </w:tc>
        <w:tc>
          <w:tcPr>
            <w:tcW w:w="627" w:type="dxa"/>
          </w:tcPr>
          <w:p w:rsidR="00A6366E" w:rsidRPr="00D567DA" w:rsidRDefault="00A6366E" w:rsidP="00CB173D">
            <w:pPr>
              <w:pStyle w:val="a3"/>
              <w:spacing w:line="312" w:lineRule="auto"/>
              <w:jc w:val="right"/>
              <w:rPr>
                <w:b w:val="0"/>
                <w:sz w:val="28"/>
                <w:szCs w:val="28"/>
              </w:rPr>
            </w:pPr>
          </w:p>
        </w:tc>
      </w:tr>
      <w:tr w:rsidR="00A6366E" w:rsidRPr="00D567DA" w:rsidTr="00CB173D">
        <w:tc>
          <w:tcPr>
            <w:tcW w:w="9576" w:type="dxa"/>
          </w:tcPr>
          <w:p w:rsidR="00A6366E" w:rsidRPr="00D567DA" w:rsidRDefault="00A6366E" w:rsidP="00CB173D">
            <w:pPr>
              <w:pStyle w:val="a3"/>
              <w:spacing w:line="312" w:lineRule="auto"/>
              <w:jc w:val="left"/>
              <w:rPr>
                <w:b w:val="0"/>
                <w:sz w:val="28"/>
                <w:szCs w:val="28"/>
                <w:lang w:val="ru-RU"/>
              </w:rPr>
            </w:pPr>
            <w:r w:rsidRPr="00D567DA">
              <w:rPr>
                <w:b w:val="0"/>
                <w:sz w:val="28"/>
                <w:szCs w:val="28"/>
              </w:rPr>
              <w:t xml:space="preserve">1.2. </w:t>
            </w:r>
            <w:proofErr w:type="spellStart"/>
            <w:r w:rsidRPr="00D567DA">
              <w:rPr>
                <w:b w:val="0"/>
                <w:sz w:val="28"/>
                <w:szCs w:val="28"/>
                <w:lang w:val="ru-RU"/>
              </w:rPr>
              <w:t>Міжнародні</w:t>
            </w:r>
            <w:proofErr w:type="spellEnd"/>
            <w:r w:rsidRPr="00D567DA">
              <w:rPr>
                <w:b w:val="0"/>
                <w:sz w:val="28"/>
                <w:szCs w:val="28"/>
                <w:lang w:val="ru-RU"/>
              </w:rPr>
              <w:t xml:space="preserve"> </w:t>
            </w:r>
            <w:proofErr w:type="spellStart"/>
            <w:r w:rsidRPr="00D567DA">
              <w:rPr>
                <w:b w:val="0"/>
                <w:sz w:val="28"/>
                <w:szCs w:val="28"/>
                <w:lang w:val="ru-RU"/>
              </w:rPr>
              <w:t>транспортні</w:t>
            </w:r>
            <w:proofErr w:type="spellEnd"/>
            <w:r w:rsidRPr="00D567DA">
              <w:rPr>
                <w:b w:val="0"/>
                <w:sz w:val="28"/>
                <w:szCs w:val="28"/>
                <w:lang w:val="ru-RU"/>
              </w:rPr>
              <w:t xml:space="preserve"> </w:t>
            </w:r>
            <w:proofErr w:type="spellStart"/>
            <w:r w:rsidRPr="00D567DA">
              <w:rPr>
                <w:b w:val="0"/>
                <w:sz w:val="28"/>
                <w:szCs w:val="28"/>
                <w:lang w:val="ru-RU"/>
              </w:rPr>
              <w:t>коридори</w:t>
            </w:r>
            <w:proofErr w:type="spellEnd"/>
            <w:r w:rsidRPr="00D567DA">
              <w:rPr>
                <w:b w:val="0"/>
                <w:sz w:val="28"/>
                <w:szCs w:val="28"/>
                <w:lang w:val="ru-RU"/>
              </w:rPr>
              <w:t xml:space="preserve">  та </w:t>
            </w:r>
            <w:proofErr w:type="spellStart"/>
            <w:r w:rsidRPr="00D567DA">
              <w:rPr>
                <w:b w:val="0"/>
                <w:sz w:val="28"/>
                <w:szCs w:val="28"/>
                <w:lang w:val="ru-RU"/>
              </w:rPr>
              <w:t>транзитний</w:t>
            </w:r>
            <w:proofErr w:type="spellEnd"/>
            <w:r w:rsidRPr="00D567DA">
              <w:rPr>
                <w:b w:val="0"/>
                <w:sz w:val="28"/>
                <w:szCs w:val="28"/>
                <w:lang w:val="ru-RU"/>
              </w:rPr>
              <w:t xml:space="preserve"> </w:t>
            </w:r>
            <w:proofErr w:type="spellStart"/>
            <w:r w:rsidRPr="00D567DA">
              <w:rPr>
                <w:b w:val="0"/>
                <w:sz w:val="28"/>
                <w:szCs w:val="28"/>
                <w:lang w:val="ru-RU"/>
              </w:rPr>
              <w:t>потенціал</w:t>
            </w:r>
            <w:proofErr w:type="spellEnd"/>
            <w:r w:rsidRPr="00D567DA">
              <w:rPr>
                <w:b w:val="0"/>
                <w:sz w:val="28"/>
                <w:szCs w:val="28"/>
                <w:lang w:val="ru-RU"/>
              </w:rPr>
              <w:t xml:space="preserve"> </w:t>
            </w:r>
            <w:proofErr w:type="spellStart"/>
            <w:r w:rsidRPr="00D567DA">
              <w:rPr>
                <w:b w:val="0"/>
                <w:sz w:val="28"/>
                <w:szCs w:val="28"/>
                <w:lang w:val="ru-RU"/>
              </w:rPr>
              <w:t>України</w:t>
            </w:r>
            <w:proofErr w:type="spellEnd"/>
            <w:r w:rsidRPr="00D567DA">
              <w:rPr>
                <w:b w:val="0"/>
                <w:sz w:val="28"/>
                <w:szCs w:val="28"/>
                <w:lang w:val="ru-RU"/>
              </w:rPr>
              <w:t xml:space="preserve"> </w:t>
            </w:r>
          </w:p>
        </w:tc>
        <w:tc>
          <w:tcPr>
            <w:tcW w:w="627" w:type="dxa"/>
          </w:tcPr>
          <w:p w:rsidR="00A6366E" w:rsidRPr="00D567DA" w:rsidRDefault="00A6366E" w:rsidP="00CB173D">
            <w:pPr>
              <w:pStyle w:val="a3"/>
              <w:spacing w:line="312" w:lineRule="auto"/>
              <w:jc w:val="right"/>
              <w:rPr>
                <w:b w:val="0"/>
                <w:sz w:val="28"/>
                <w:szCs w:val="28"/>
              </w:rPr>
            </w:pPr>
          </w:p>
        </w:tc>
      </w:tr>
      <w:tr w:rsidR="00A6366E" w:rsidRPr="00D567DA" w:rsidTr="00CB173D">
        <w:tc>
          <w:tcPr>
            <w:tcW w:w="9576" w:type="dxa"/>
          </w:tcPr>
          <w:p w:rsidR="00A6366E" w:rsidRPr="00D567DA" w:rsidRDefault="00A6366E" w:rsidP="00CB173D">
            <w:pPr>
              <w:pStyle w:val="a3"/>
              <w:spacing w:line="312" w:lineRule="auto"/>
              <w:jc w:val="left"/>
              <w:rPr>
                <w:b w:val="0"/>
                <w:sz w:val="28"/>
                <w:szCs w:val="28"/>
              </w:rPr>
            </w:pPr>
            <w:r w:rsidRPr="00D567DA">
              <w:rPr>
                <w:b w:val="0"/>
                <w:sz w:val="28"/>
                <w:szCs w:val="28"/>
              </w:rPr>
              <w:t xml:space="preserve">РОЗДІЛ </w:t>
            </w:r>
            <w:r w:rsidRPr="00D567DA">
              <w:rPr>
                <w:b w:val="0"/>
                <w:sz w:val="28"/>
                <w:szCs w:val="28"/>
                <w:lang w:val="ru-RU"/>
              </w:rPr>
              <w:t>ІІ</w:t>
            </w:r>
            <w:r w:rsidRPr="00D567DA">
              <w:rPr>
                <w:b w:val="0"/>
                <w:sz w:val="28"/>
                <w:szCs w:val="28"/>
              </w:rPr>
              <w:t xml:space="preserve">. </w:t>
            </w:r>
            <w:r w:rsidRPr="00D567DA">
              <w:rPr>
                <w:b w:val="0"/>
                <w:caps/>
                <w:sz w:val="28"/>
                <w:szCs w:val="28"/>
              </w:rPr>
              <w:t>Дослідження та аналіз ТЕХНІКО-ЕКОНОМІЧНОЇ  ДІЯЛЬНОСТІ АВТОТРАНСПОРТНОГО підприємства</w:t>
            </w:r>
            <w:r w:rsidRPr="00D567DA">
              <w:rPr>
                <w:b w:val="0"/>
                <w:sz w:val="28"/>
                <w:szCs w:val="28"/>
              </w:rPr>
              <w:t xml:space="preserve"> </w:t>
            </w:r>
          </w:p>
        </w:tc>
        <w:tc>
          <w:tcPr>
            <w:tcW w:w="627" w:type="dxa"/>
          </w:tcPr>
          <w:p w:rsidR="00A6366E" w:rsidRPr="00D567DA" w:rsidRDefault="00A6366E" w:rsidP="00CB173D">
            <w:pPr>
              <w:pStyle w:val="a3"/>
              <w:spacing w:line="312" w:lineRule="auto"/>
              <w:jc w:val="right"/>
              <w:rPr>
                <w:b w:val="0"/>
                <w:sz w:val="28"/>
                <w:szCs w:val="28"/>
              </w:rPr>
            </w:pPr>
          </w:p>
        </w:tc>
      </w:tr>
      <w:tr w:rsidR="00A6366E" w:rsidRPr="00D567DA" w:rsidTr="00CB173D">
        <w:tc>
          <w:tcPr>
            <w:tcW w:w="9576" w:type="dxa"/>
          </w:tcPr>
          <w:p w:rsidR="00A6366E" w:rsidRPr="00D567DA" w:rsidRDefault="00A6366E" w:rsidP="00CB173D">
            <w:pPr>
              <w:pStyle w:val="a3"/>
              <w:spacing w:line="312" w:lineRule="auto"/>
              <w:jc w:val="left"/>
              <w:rPr>
                <w:b w:val="0"/>
                <w:sz w:val="28"/>
                <w:szCs w:val="28"/>
              </w:rPr>
            </w:pPr>
            <w:r w:rsidRPr="00D567DA">
              <w:rPr>
                <w:b w:val="0"/>
                <w:sz w:val="28"/>
                <w:szCs w:val="28"/>
              </w:rPr>
              <w:t>2.1. Загальна характеристика та структура підприємства ТзОВ „ОЛ-Транс” ...........</w:t>
            </w:r>
          </w:p>
        </w:tc>
        <w:tc>
          <w:tcPr>
            <w:tcW w:w="627" w:type="dxa"/>
          </w:tcPr>
          <w:p w:rsidR="00A6366E" w:rsidRPr="00D567DA" w:rsidRDefault="00A6366E" w:rsidP="00CB173D">
            <w:pPr>
              <w:pStyle w:val="a3"/>
              <w:spacing w:line="312" w:lineRule="auto"/>
              <w:jc w:val="right"/>
              <w:rPr>
                <w:b w:val="0"/>
                <w:sz w:val="28"/>
                <w:szCs w:val="28"/>
              </w:rPr>
            </w:pPr>
          </w:p>
        </w:tc>
      </w:tr>
      <w:tr w:rsidR="00A6366E" w:rsidRPr="00D567DA" w:rsidTr="00CB173D">
        <w:tc>
          <w:tcPr>
            <w:tcW w:w="9576" w:type="dxa"/>
          </w:tcPr>
          <w:p w:rsidR="00A6366E" w:rsidRPr="00D567DA" w:rsidRDefault="00A6366E" w:rsidP="00CB173D">
            <w:pPr>
              <w:pStyle w:val="a3"/>
              <w:spacing w:line="312" w:lineRule="auto"/>
              <w:jc w:val="left"/>
              <w:rPr>
                <w:b w:val="0"/>
                <w:sz w:val="28"/>
                <w:szCs w:val="28"/>
              </w:rPr>
            </w:pPr>
            <w:r w:rsidRPr="00D567DA">
              <w:rPr>
                <w:b w:val="0"/>
                <w:sz w:val="28"/>
                <w:szCs w:val="28"/>
              </w:rPr>
              <w:t xml:space="preserve">2.2. Виробничі зв’язки з підприємствами по забезпеченню діяльності в сфері надання послуг з технічного обслуговування та ремонту рухомого складу </w:t>
            </w:r>
          </w:p>
        </w:tc>
        <w:tc>
          <w:tcPr>
            <w:tcW w:w="627" w:type="dxa"/>
          </w:tcPr>
          <w:p w:rsidR="00A6366E" w:rsidRPr="00D567DA" w:rsidRDefault="00A6366E" w:rsidP="00CB173D">
            <w:pPr>
              <w:pStyle w:val="a3"/>
              <w:spacing w:line="312" w:lineRule="auto"/>
              <w:jc w:val="right"/>
              <w:rPr>
                <w:b w:val="0"/>
                <w:sz w:val="28"/>
                <w:szCs w:val="28"/>
              </w:rPr>
            </w:pPr>
          </w:p>
        </w:tc>
      </w:tr>
      <w:tr w:rsidR="00A6366E" w:rsidRPr="00D567DA" w:rsidTr="00CB173D">
        <w:tc>
          <w:tcPr>
            <w:tcW w:w="9576" w:type="dxa"/>
          </w:tcPr>
          <w:p w:rsidR="00A6366E" w:rsidRPr="00D567DA" w:rsidRDefault="00A6366E" w:rsidP="00CB173D">
            <w:pPr>
              <w:pStyle w:val="a3"/>
              <w:spacing w:line="312" w:lineRule="auto"/>
              <w:jc w:val="left"/>
              <w:rPr>
                <w:b w:val="0"/>
                <w:sz w:val="28"/>
                <w:szCs w:val="28"/>
              </w:rPr>
            </w:pPr>
            <w:r w:rsidRPr="00D567DA">
              <w:rPr>
                <w:b w:val="0"/>
                <w:sz w:val="28"/>
                <w:szCs w:val="28"/>
              </w:rPr>
              <w:t>2.3. Методи та організація виконання ТО і Р рухомого складу ТзОВ „ОЛ-Транс” ....</w:t>
            </w:r>
          </w:p>
        </w:tc>
        <w:tc>
          <w:tcPr>
            <w:tcW w:w="627" w:type="dxa"/>
          </w:tcPr>
          <w:p w:rsidR="00A6366E" w:rsidRPr="00D567DA" w:rsidRDefault="00A6366E" w:rsidP="00CB173D">
            <w:pPr>
              <w:pStyle w:val="a3"/>
              <w:spacing w:line="312" w:lineRule="auto"/>
              <w:jc w:val="right"/>
              <w:rPr>
                <w:b w:val="0"/>
                <w:sz w:val="28"/>
                <w:szCs w:val="28"/>
              </w:rPr>
            </w:pPr>
          </w:p>
        </w:tc>
      </w:tr>
      <w:tr w:rsidR="00A6366E" w:rsidRPr="00D567DA" w:rsidTr="00CB173D">
        <w:tc>
          <w:tcPr>
            <w:tcW w:w="9576" w:type="dxa"/>
          </w:tcPr>
          <w:p w:rsidR="00A6366E" w:rsidRPr="00D567DA" w:rsidRDefault="00A6366E" w:rsidP="00CB173D">
            <w:pPr>
              <w:pStyle w:val="a3"/>
              <w:spacing w:line="312" w:lineRule="auto"/>
              <w:jc w:val="left"/>
              <w:rPr>
                <w:b w:val="0"/>
                <w:sz w:val="28"/>
                <w:szCs w:val="28"/>
              </w:rPr>
            </w:pPr>
            <w:r w:rsidRPr="00D567DA">
              <w:rPr>
                <w:b w:val="0"/>
                <w:sz w:val="28"/>
                <w:szCs w:val="28"/>
              </w:rPr>
              <w:t xml:space="preserve">2.4. Аналіз показників техніко-економічної діяльності транспортного підприємства </w:t>
            </w:r>
          </w:p>
        </w:tc>
        <w:tc>
          <w:tcPr>
            <w:tcW w:w="627" w:type="dxa"/>
          </w:tcPr>
          <w:p w:rsidR="00A6366E" w:rsidRPr="00D567DA" w:rsidRDefault="00A6366E" w:rsidP="00CB173D">
            <w:pPr>
              <w:pStyle w:val="a3"/>
              <w:spacing w:line="312" w:lineRule="auto"/>
              <w:jc w:val="right"/>
              <w:rPr>
                <w:b w:val="0"/>
                <w:sz w:val="28"/>
                <w:szCs w:val="28"/>
              </w:rPr>
            </w:pPr>
          </w:p>
        </w:tc>
      </w:tr>
      <w:tr w:rsidR="00A6366E" w:rsidRPr="00D567DA" w:rsidTr="00CB173D">
        <w:tc>
          <w:tcPr>
            <w:tcW w:w="9576" w:type="dxa"/>
          </w:tcPr>
          <w:p w:rsidR="00A6366E" w:rsidRPr="00D567DA" w:rsidRDefault="00A6366E" w:rsidP="00CB173D">
            <w:pPr>
              <w:pStyle w:val="a3"/>
              <w:jc w:val="left"/>
              <w:rPr>
                <w:b w:val="0"/>
                <w:bCs w:val="0"/>
                <w:sz w:val="28"/>
                <w:szCs w:val="28"/>
              </w:rPr>
            </w:pPr>
            <w:r w:rsidRPr="00D567DA">
              <w:rPr>
                <w:b w:val="0"/>
                <w:bCs w:val="0"/>
                <w:sz w:val="28"/>
                <w:szCs w:val="28"/>
              </w:rPr>
              <w:t xml:space="preserve">РОЗДІЛ </w:t>
            </w:r>
            <w:r w:rsidRPr="00D567DA">
              <w:rPr>
                <w:b w:val="0"/>
                <w:bCs w:val="0"/>
                <w:sz w:val="28"/>
                <w:szCs w:val="28"/>
                <w:lang w:val="ru-RU"/>
              </w:rPr>
              <w:t>ІІІ</w:t>
            </w:r>
            <w:r w:rsidRPr="00D567DA">
              <w:rPr>
                <w:b w:val="0"/>
                <w:bCs w:val="0"/>
                <w:sz w:val="28"/>
                <w:szCs w:val="28"/>
              </w:rPr>
              <w:t xml:space="preserve">. ОБГРУНТУВАННЯ РЕКОМЕНДАЦІЙ ЩОДО </w:t>
            </w:r>
            <w:r w:rsidRPr="00D567DA">
              <w:rPr>
                <w:b w:val="0"/>
                <w:caps/>
                <w:sz w:val="28"/>
                <w:szCs w:val="28"/>
              </w:rPr>
              <w:t>Вдосконалення ТЕХНОЛОГІЇ ТА ОРГАНІЗАЦІЇ ПЕРЕВЕЗЕНЬ МІНЕРАЛЬНИХ ДОБРИВ РУХОМИМ СКЛАДОМ ПІДПРИЄМСТВА У МІЖНАРОДНОМУ СПОЛУЧЕНІ....................</w:t>
            </w:r>
          </w:p>
        </w:tc>
        <w:tc>
          <w:tcPr>
            <w:tcW w:w="627" w:type="dxa"/>
          </w:tcPr>
          <w:p w:rsidR="00A6366E" w:rsidRPr="00D567DA" w:rsidRDefault="00A6366E" w:rsidP="00CB173D">
            <w:pPr>
              <w:pStyle w:val="a3"/>
              <w:jc w:val="right"/>
              <w:rPr>
                <w:b w:val="0"/>
                <w:sz w:val="28"/>
                <w:szCs w:val="28"/>
              </w:rPr>
            </w:pPr>
          </w:p>
        </w:tc>
      </w:tr>
      <w:tr w:rsidR="00A6366E" w:rsidRPr="00D567DA" w:rsidTr="00CB173D">
        <w:tc>
          <w:tcPr>
            <w:tcW w:w="9576" w:type="dxa"/>
          </w:tcPr>
          <w:p w:rsidR="00A6366E" w:rsidRPr="00D567DA" w:rsidRDefault="00A6366E" w:rsidP="00CB173D">
            <w:pPr>
              <w:pStyle w:val="a3"/>
              <w:jc w:val="left"/>
              <w:rPr>
                <w:b w:val="0"/>
                <w:sz w:val="28"/>
                <w:szCs w:val="28"/>
              </w:rPr>
            </w:pPr>
            <w:r w:rsidRPr="00D567DA">
              <w:rPr>
                <w:b w:val="0"/>
                <w:sz w:val="28"/>
                <w:szCs w:val="28"/>
                <w:lang w:val="en-US"/>
              </w:rPr>
              <w:t>3</w:t>
            </w:r>
            <w:r w:rsidRPr="00D567DA">
              <w:rPr>
                <w:b w:val="0"/>
                <w:sz w:val="28"/>
                <w:szCs w:val="28"/>
              </w:rPr>
              <w:t>.1. Формування вантажопотоків...........................................................................................</w:t>
            </w:r>
          </w:p>
        </w:tc>
        <w:tc>
          <w:tcPr>
            <w:tcW w:w="627" w:type="dxa"/>
          </w:tcPr>
          <w:p w:rsidR="00A6366E" w:rsidRPr="00D567DA" w:rsidRDefault="00A6366E" w:rsidP="00CB173D">
            <w:pPr>
              <w:pStyle w:val="a3"/>
              <w:spacing w:line="312" w:lineRule="auto"/>
              <w:jc w:val="right"/>
              <w:rPr>
                <w:b w:val="0"/>
                <w:sz w:val="28"/>
                <w:szCs w:val="28"/>
              </w:rPr>
            </w:pPr>
          </w:p>
        </w:tc>
      </w:tr>
      <w:tr w:rsidR="00A6366E" w:rsidRPr="00D567DA" w:rsidTr="00CB173D">
        <w:tc>
          <w:tcPr>
            <w:tcW w:w="9576" w:type="dxa"/>
          </w:tcPr>
          <w:p w:rsidR="00A6366E" w:rsidRPr="00D567DA" w:rsidRDefault="00A6366E" w:rsidP="00CB173D">
            <w:pPr>
              <w:pStyle w:val="a3"/>
              <w:spacing w:line="312" w:lineRule="auto"/>
              <w:jc w:val="left"/>
              <w:rPr>
                <w:b w:val="0"/>
                <w:sz w:val="28"/>
                <w:szCs w:val="28"/>
              </w:rPr>
            </w:pPr>
            <w:r w:rsidRPr="00D567DA">
              <w:rPr>
                <w:b w:val="0"/>
                <w:sz w:val="28"/>
                <w:szCs w:val="28"/>
              </w:rPr>
              <w:t xml:space="preserve">3.2. </w:t>
            </w:r>
            <w:r w:rsidRPr="00D567DA">
              <w:rPr>
                <w:b w:val="0"/>
                <w:bCs w:val="0"/>
                <w:color w:val="000000"/>
                <w:sz w:val="28"/>
                <w:szCs w:val="28"/>
              </w:rPr>
              <w:t>Розрахунок техніко-експлуатаційних показників роботи рухомого складу</w:t>
            </w:r>
          </w:p>
        </w:tc>
        <w:tc>
          <w:tcPr>
            <w:tcW w:w="627" w:type="dxa"/>
          </w:tcPr>
          <w:p w:rsidR="00A6366E" w:rsidRPr="00D567DA" w:rsidRDefault="00A6366E" w:rsidP="00CB173D">
            <w:pPr>
              <w:pStyle w:val="a3"/>
              <w:spacing w:line="312" w:lineRule="auto"/>
              <w:jc w:val="right"/>
              <w:rPr>
                <w:b w:val="0"/>
                <w:sz w:val="28"/>
                <w:szCs w:val="28"/>
              </w:rPr>
            </w:pPr>
          </w:p>
        </w:tc>
      </w:tr>
      <w:tr w:rsidR="00A6366E" w:rsidRPr="00D567DA" w:rsidTr="00CB173D">
        <w:tc>
          <w:tcPr>
            <w:tcW w:w="9576" w:type="dxa"/>
          </w:tcPr>
          <w:p w:rsidR="00A6366E" w:rsidRPr="00D567DA" w:rsidRDefault="00A6366E" w:rsidP="00CB173D">
            <w:pPr>
              <w:pStyle w:val="31"/>
              <w:spacing w:after="0" w:line="312" w:lineRule="auto"/>
              <w:ind w:left="0"/>
              <w:rPr>
                <w:bCs/>
                <w:sz w:val="28"/>
                <w:szCs w:val="28"/>
                <w:lang w:val="ru-RU" w:eastAsia="ru-RU"/>
              </w:rPr>
            </w:pPr>
            <w:r w:rsidRPr="00D567DA">
              <w:rPr>
                <w:color w:val="000000"/>
                <w:sz w:val="28"/>
                <w:szCs w:val="28"/>
                <w:lang w:val="ru-RU" w:eastAsia="ru-RU"/>
              </w:rPr>
              <w:t xml:space="preserve">3.3. </w:t>
            </w:r>
            <w:proofErr w:type="spellStart"/>
            <w:r w:rsidRPr="00D567DA">
              <w:rPr>
                <w:color w:val="000000"/>
                <w:sz w:val="28"/>
                <w:szCs w:val="28"/>
                <w:lang w:val="ru-RU" w:eastAsia="ru-RU"/>
              </w:rPr>
              <w:t>Розрахунок</w:t>
            </w:r>
            <w:proofErr w:type="spellEnd"/>
            <w:r w:rsidRPr="00D567DA">
              <w:rPr>
                <w:color w:val="000000"/>
                <w:sz w:val="28"/>
                <w:szCs w:val="28"/>
                <w:lang w:val="ru-RU" w:eastAsia="ru-RU"/>
              </w:rPr>
              <w:t xml:space="preserve"> </w:t>
            </w:r>
            <w:r w:rsidRPr="00D567DA">
              <w:rPr>
                <w:bCs/>
                <w:color w:val="000000"/>
                <w:sz w:val="28"/>
                <w:szCs w:val="28"/>
                <w:lang w:val="uk-UA" w:eastAsia="ru-RU"/>
              </w:rPr>
              <w:t>собівартості перевезень мінеральних добрив у міжнародному сполучені</w:t>
            </w:r>
          </w:p>
        </w:tc>
        <w:tc>
          <w:tcPr>
            <w:tcW w:w="627" w:type="dxa"/>
          </w:tcPr>
          <w:p w:rsidR="00A6366E" w:rsidRPr="00D567DA" w:rsidRDefault="00A6366E" w:rsidP="00CB173D">
            <w:pPr>
              <w:pStyle w:val="a3"/>
              <w:spacing w:line="312" w:lineRule="auto"/>
              <w:jc w:val="right"/>
              <w:rPr>
                <w:b w:val="0"/>
                <w:sz w:val="28"/>
                <w:szCs w:val="28"/>
              </w:rPr>
            </w:pPr>
          </w:p>
        </w:tc>
      </w:tr>
      <w:tr w:rsidR="00A6366E" w:rsidRPr="00D567DA" w:rsidTr="00CB173D">
        <w:tc>
          <w:tcPr>
            <w:tcW w:w="9576" w:type="dxa"/>
          </w:tcPr>
          <w:p w:rsidR="00A6366E" w:rsidRPr="00D567DA" w:rsidRDefault="00A6366E" w:rsidP="00CB173D">
            <w:pPr>
              <w:pStyle w:val="31"/>
              <w:spacing w:after="0" w:line="312" w:lineRule="auto"/>
              <w:ind w:left="0"/>
              <w:rPr>
                <w:sz w:val="28"/>
                <w:szCs w:val="28"/>
                <w:lang w:val="uk-UA" w:eastAsia="ru-RU"/>
              </w:rPr>
            </w:pPr>
            <w:r w:rsidRPr="00D567DA">
              <w:rPr>
                <w:color w:val="000000"/>
                <w:sz w:val="28"/>
                <w:szCs w:val="28"/>
                <w:lang w:val="ru-RU" w:eastAsia="ru-RU"/>
              </w:rPr>
              <w:t>3.4.</w:t>
            </w:r>
            <w:r w:rsidRPr="00D567DA">
              <w:rPr>
                <w:sz w:val="28"/>
                <w:szCs w:val="28"/>
                <w:lang w:val="uk-UA" w:eastAsia="ru-RU"/>
              </w:rPr>
              <w:t>Формування графіків роботи та відпочинку водіїв  на маршруті</w:t>
            </w:r>
          </w:p>
        </w:tc>
        <w:tc>
          <w:tcPr>
            <w:tcW w:w="627" w:type="dxa"/>
          </w:tcPr>
          <w:p w:rsidR="00A6366E" w:rsidRPr="00D567DA" w:rsidRDefault="00A6366E" w:rsidP="00CB173D">
            <w:pPr>
              <w:pStyle w:val="a3"/>
              <w:spacing w:line="312" w:lineRule="auto"/>
              <w:jc w:val="right"/>
              <w:rPr>
                <w:b w:val="0"/>
                <w:sz w:val="28"/>
                <w:szCs w:val="28"/>
              </w:rPr>
            </w:pPr>
          </w:p>
        </w:tc>
      </w:tr>
      <w:tr w:rsidR="00A6366E" w:rsidRPr="00D567DA" w:rsidTr="00CB173D">
        <w:tc>
          <w:tcPr>
            <w:tcW w:w="9576" w:type="dxa"/>
          </w:tcPr>
          <w:p w:rsidR="00A6366E" w:rsidRPr="00D567DA" w:rsidRDefault="00A6366E" w:rsidP="00CB173D">
            <w:pPr>
              <w:pStyle w:val="a3"/>
              <w:spacing w:line="312" w:lineRule="auto"/>
              <w:jc w:val="both"/>
              <w:rPr>
                <w:b w:val="0"/>
                <w:spacing w:val="-12"/>
                <w:sz w:val="28"/>
                <w:szCs w:val="28"/>
                <w:lang w:val="ru-RU"/>
              </w:rPr>
            </w:pPr>
            <w:r w:rsidRPr="00D567DA">
              <w:rPr>
                <w:b w:val="0"/>
                <w:bCs w:val="0"/>
                <w:spacing w:val="-13"/>
                <w:sz w:val="28"/>
                <w:szCs w:val="28"/>
              </w:rPr>
              <w:t xml:space="preserve">РОЗДІЛ </w:t>
            </w:r>
            <w:r w:rsidRPr="00D567DA">
              <w:rPr>
                <w:b w:val="0"/>
                <w:bCs w:val="0"/>
                <w:spacing w:val="-13"/>
                <w:sz w:val="28"/>
                <w:szCs w:val="28"/>
                <w:lang w:val="ru-RU"/>
              </w:rPr>
              <w:t>І</w:t>
            </w:r>
            <w:r w:rsidRPr="00D567DA">
              <w:rPr>
                <w:b w:val="0"/>
                <w:bCs w:val="0"/>
                <w:spacing w:val="-13"/>
                <w:sz w:val="28"/>
                <w:szCs w:val="28"/>
                <w:lang w:val="en-US"/>
              </w:rPr>
              <w:t>V</w:t>
            </w:r>
            <w:r w:rsidRPr="00D567DA">
              <w:rPr>
                <w:b w:val="0"/>
                <w:bCs w:val="0"/>
                <w:spacing w:val="-13"/>
                <w:sz w:val="28"/>
                <w:szCs w:val="28"/>
              </w:rPr>
              <w:t xml:space="preserve">. </w:t>
            </w:r>
            <w:r w:rsidRPr="00D567DA">
              <w:rPr>
                <w:b w:val="0"/>
                <w:caps/>
                <w:sz w:val="28"/>
                <w:szCs w:val="28"/>
              </w:rPr>
              <w:t>Охорона праці та безпека в надзвичайних ситуаціях</w:t>
            </w:r>
          </w:p>
        </w:tc>
        <w:tc>
          <w:tcPr>
            <w:tcW w:w="627" w:type="dxa"/>
          </w:tcPr>
          <w:p w:rsidR="00A6366E" w:rsidRPr="00D567DA" w:rsidRDefault="00A6366E" w:rsidP="00CB173D">
            <w:pPr>
              <w:pStyle w:val="a3"/>
              <w:spacing w:line="312" w:lineRule="auto"/>
              <w:jc w:val="right"/>
              <w:rPr>
                <w:b w:val="0"/>
                <w:sz w:val="28"/>
                <w:szCs w:val="28"/>
              </w:rPr>
            </w:pPr>
          </w:p>
        </w:tc>
      </w:tr>
      <w:tr w:rsidR="00A6366E" w:rsidRPr="00D567DA" w:rsidTr="00CB173D">
        <w:tc>
          <w:tcPr>
            <w:tcW w:w="9576" w:type="dxa"/>
          </w:tcPr>
          <w:p w:rsidR="00A6366E" w:rsidRPr="00D567DA" w:rsidRDefault="00A6366E" w:rsidP="00CB173D">
            <w:pPr>
              <w:pStyle w:val="a3"/>
              <w:spacing w:line="312" w:lineRule="auto"/>
              <w:jc w:val="left"/>
              <w:rPr>
                <w:b w:val="0"/>
                <w:bCs w:val="0"/>
                <w:sz w:val="28"/>
                <w:szCs w:val="28"/>
              </w:rPr>
            </w:pPr>
            <w:r w:rsidRPr="00D567DA">
              <w:rPr>
                <w:rStyle w:val="hl2"/>
                <w:b w:val="0"/>
                <w:bCs w:val="0"/>
                <w:sz w:val="28"/>
                <w:szCs w:val="28"/>
              </w:rPr>
              <w:t xml:space="preserve">4.1. Дорожній рух і забезпечення його </w:t>
            </w:r>
            <w:proofErr w:type="spellStart"/>
            <w:r w:rsidRPr="00D567DA">
              <w:rPr>
                <w:rStyle w:val="hl2"/>
                <w:b w:val="0"/>
                <w:bCs w:val="0"/>
                <w:sz w:val="28"/>
                <w:szCs w:val="28"/>
              </w:rPr>
              <w:t>безпеки.при</w:t>
            </w:r>
            <w:proofErr w:type="spellEnd"/>
            <w:r w:rsidRPr="00D567DA">
              <w:rPr>
                <w:rStyle w:val="hl2"/>
                <w:b w:val="0"/>
                <w:bCs w:val="0"/>
                <w:sz w:val="28"/>
                <w:szCs w:val="28"/>
              </w:rPr>
              <w:t xml:space="preserve"> виконані вантажних перевезень</w:t>
            </w:r>
          </w:p>
        </w:tc>
        <w:tc>
          <w:tcPr>
            <w:tcW w:w="627" w:type="dxa"/>
          </w:tcPr>
          <w:p w:rsidR="00A6366E" w:rsidRPr="00D567DA" w:rsidRDefault="00A6366E" w:rsidP="00CB173D">
            <w:pPr>
              <w:pStyle w:val="a3"/>
              <w:spacing w:line="312" w:lineRule="auto"/>
              <w:jc w:val="right"/>
              <w:rPr>
                <w:b w:val="0"/>
                <w:sz w:val="28"/>
                <w:szCs w:val="28"/>
              </w:rPr>
            </w:pPr>
          </w:p>
        </w:tc>
      </w:tr>
      <w:tr w:rsidR="00A6366E" w:rsidRPr="00D567DA" w:rsidTr="00CB173D">
        <w:tc>
          <w:tcPr>
            <w:tcW w:w="9576" w:type="dxa"/>
          </w:tcPr>
          <w:p w:rsidR="00A6366E" w:rsidRPr="00D567DA" w:rsidRDefault="00A6366E" w:rsidP="00CB173D">
            <w:pPr>
              <w:pStyle w:val="a3"/>
              <w:spacing w:line="312" w:lineRule="auto"/>
              <w:jc w:val="left"/>
              <w:rPr>
                <w:b w:val="0"/>
                <w:bCs w:val="0"/>
                <w:noProof/>
                <w:sz w:val="28"/>
                <w:szCs w:val="28"/>
              </w:rPr>
            </w:pPr>
            <w:r w:rsidRPr="00D567DA">
              <w:rPr>
                <w:b w:val="0"/>
                <w:sz w:val="28"/>
                <w:szCs w:val="28"/>
                <w:lang w:val="ru-RU"/>
              </w:rPr>
              <w:t>4</w:t>
            </w:r>
            <w:r w:rsidRPr="00D567DA">
              <w:rPr>
                <w:b w:val="0"/>
                <w:sz w:val="28"/>
                <w:szCs w:val="28"/>
              </w:rPr>
              <w:t>.</w:t>
            </w:r>
            <w:r w:rsidRPr="00D567DA">
              <w:rPr>
                <w:b w:val="0"/>
                <w:sz w:val="28"/>
                <w:szCs w:val="28"/>
                <w:lang w:val="ru-RU"/>
              </w:rPr>
              <w:t>2</w:t>
            </w:r>
            <w:r w:rsidRPr="00D567DA">
              <w:rPr>
                <w:b w:val="0"/>
                <w:sz w:val="28"/>
                <w:szCs w:val="28"/>
              </w:rPr>
              <w:t xml:space="preserve">. </w:t>
            </w:r>
            <w:proofErr w:type="spellStart"/>
            <w:r w:rsidRPr="00D567DA">
              <w:rPr>
                <w:b w:val="0"/>
                <w:sz w:val="28"/>
                <w:szCs w:val="28"/>
              </w:rPr>
              <w:t>Охорана</w:t>
            </w:r>
            <w:proofErr w:type="spellEnd"/>
            <w:r w:rsidRPr="00D567DA">
              <w:rPr>
                <w:b w:val="0"/>
                <w:sz w:val="28"/>
                <w:szCs w:val="28"/>
              </w:rPr>
              <w:t xml:space="preserve"> праці водіїв при перевезені вантажів у міжнародному сполучені..</w:t>
            </w:r>
          </w:p>
        </w:tc>
        <w:tc>
          <w:tcPr>
            <w:tcW w:w="627" w:type="dxa"/>
          </w:tcPr>
          <w:p w:rsidR="00A6366E" w:rsidRPr="00D567DA" w:rsidRDefault="00A6366E" w:rsidP="00CB173D">
            <w:pPr>
              <w:pStyle w:val="a3"/>
              <w:spacing w:line="312" w:lineRule="auto"/>
              <w:jc w:val="right"/>
              <w:rPr>
                <w:b w:val="0"/>
                <w:sz w:val="28"/>
                <w:szCs w:val="28"/>
              </w:rPr>
            </w:pPr>
          </w:p>
        </w:tc>
      </w:tr>
      <w:tr w:rsidR="00A6366E" w:rsidRPr="00D567DA" w:rsidTr="00CB173D">
        <w:tc>
          <w:tcPr>
            <w:tcW w:w="9576" w:type="dxa"/>
          </w:tcPr>
          <w:p w:rsidR="00A6366E" w:rsidRPr="00D567DA" w:rsidRDefault="00A6366E" w:rsidP="00CB173D">
            <w:pPr>
              <w:pStyle w:val="a3"/>
              <w:spacing w:line="312" w:lineRule="auto"/>
              <w:jc w:val="left"/>
              <w:rPr>
                <w:b w:val="0"/>
                <w:sz w:val="28"/>
                <w:szCs w:val="28"/>
                <w:lang w:val="en-US"/>
              </w:rPr>
            </w:pPr>
            <w:r w:rsidRPr="00D567DA">
              <w:rPr>
                <w:b w:val="0"/>
                <w:bCs w:val="0"/>
                <w:caps/>
                <w:sz w:val="28"/>
                <w:szCs w:val="28"/>
              </w:rPr>
              <w:t xml:space="preserve">ЗАГАЛЬНІ Висновки </w:t>
            </w:r>
          </w:p>
        </w:tc>
        <w:tc>
          <w:tcPr>
            <w:tcW w:w="627" w:type="dxa"/>
          </w:tcPr>
          <w:p w:rsidR="00A6366E" w:rsidRPr="00D567DA" w:rsidRDefault="00A6366E" w:rsidP="00CB173D">
            <w:pPr>
              <w:pStyle w:val="a3"/>
              <w:spacing w:line="312" w:lineRule="auto"/>
              <w:jc w:val="right"/>
              <w:rPr>
                <w:b w:val="0"/>
                <w:sz w:val="28"/>
                <w:szCs w:val="28"/>
                <w:lang w:val="en-US"/>
              </w:rPr>
            </w:pPr>
          </w:p>
        </w:tc>
      </w:tr>
      <w:tr w:rsidR="00A6366E" w:rsidRPr="00D567DA" w:rsidTr="00CB173D">
        <w:tc>
          <w:tcPr>
            <w:tcW w:w="9576" w:type="dxa"/>
          </w:tcPr>
          <w:p w:rsidR="00A6366E" w:rsidRPr="00D567DA" w:rsidRDefault="00A6366E" w:rsidP="00CB173D">
            <w:pPr>
              <w:pStyle w:val="a3"/>
              <w:spacing w:line="312" w:lineRule="auto"/>
              <w:jc w:val="left"/>
              <w:rPr>
                <w:b w:val="0"/>
                <w:sz w:val="28"/>
                <w:szCs w:val="28"/>
                <w:lang w:val="en-US"/>
              </w:rPr>
            </w:pPr>
            <w:r w:rsidRPr="00D567DA">
              <w:rPr>
                <w:b w:val="0"/>
                <w:bCs w:val="0"/>
                <w:caps/>
                <w:sz w:val="28"/>
                <w:szCs w:val="28"/>
              </w:rPr>
              <w:t>СПИСОК ВИКОРИСТАНОЇ ЛІТЕРАТУРИ .....................................................................</w:t>
            </w:r>
          </w:p>
        </w:tc>
        <w:tc>
          <w:tcPr>
            <w:tcW w:w="627" w:type="dxa"/>
          </w:tcPr>
          <w:p w:rsidR="00A6366E" w:rsidRPr="00D567DA" w:rsidRDefault="00A6366E" w:rsidP="00CB173D">
            <w:pPr>
              <w:pStyle w:val="a3"/>
              <w:spacing w:line="312" w:lineRule="auto"/>
              <w:jc w:val="right"/>
              <w:rPr>
                <w:b w:val="0"/>
                <w:sz w:val="28"/>
                <w:szCs w:val="28"/>
                <w:lang w:val="en-US"/>
              </w:rPr>
            </w:pPr>
          </w:p>
        </w:tc>
      </w:tr>
    </w:tbl>
    <w:p w:rsidR="00A6366E" w:rsidRPr="00D567DA" w:rsidRDefault="00A6366E" w:rsidP="00A6366E">
      <w:pPr>
        <w:spacing w:line="360" w:lineRule="auto"/>
        <w:ind w:firstLine="708"/>
        <w:jc w:val="center"/>
        <w:rPr>
          <w:b/>
          <w:sz w:val="28"/>
          <w:szCs w:val="28"/>
          <w:lang w:val="uk-UA"/>
        </w:rPr>
      </w:pPr>
      <w:r w:rsidRPr="00D567DA">
        <w:rPr>
          <w:b/>
          <w:sz w:val="28"/>
          <w:szCs w:val="28"/>
          <w:lang w:val="uk-UA"/>
        </w:rPr>
        <w:br w:type="page"/>
      </w:r>
      <w:r w:rsidRPr="00D567DA">
        <w:rPr>
          <w:b/>
          <w:sz w:val="28"/>
          <w:szCs w:val="28"/>
          <w:lang w:val="uk-UA"/>
        </w:rPr>
        <w:lastRenderedPageBreak/>
        <w:t xml:space="preserve">РОЗДІЛ І. </w:t>
      </w:r>
      <w:r w:rsidRPr="00D567DA">
        <w:rPr>
          <w:b/>
          <w:caps/>
          <w:sz w:val="28"/>
          <w:szCs w:val="28"/>
          <w:lang w:val="uk-UA"/>
        </w:rPr>
        <w:t>Теоретичні аспекти здійснення перевезення вантажів у міжнародному сполучені</w:t>
      </w:r>
    </w:p>
    <w:p w:rsidR="00A6366E" w:rsidRPr="00D567DA" w:rsidRDefault="00A6366E" w:rsidP="00A6366E">
      <w:pPr>
        <w:spacing w:line="360" w:lineRule="auto"/>
        <w:ind w:firstLine="709"/>
        <w:jc w:val="both"/>
        <w:rPr>
          <w:b/>
          <w:bCs/>
          <w:smallCaps/>
          <w:color w:val="000000"/>
          <w:sz w:val="28"/>
          <w:szCs w:val="28"/>
          <w:lang w:val="uk-UA"/>
        </w:rPr>
      </w:pPr>
    </w:p>
    <w:p w:rsidR="00A6366E" w:rsidRPr="00D567DA" w:rsidRDefault="00A6366E" w:rsidP="00A6366E">
      <w:pPr>
        <w:pStyle w:val="aa"/>
        <w:spacing w:before="0" w:beforeAutospacing="0" w:after="0" w:afterAutospacing="0" w:line="360" w:lineRule="auto"/>
        <w:ind w:firstLine="709"/>
        <w:jc w:val="both"/>
        <w:rPr>
          <w:b/>
          <w:bCs/>
          <w:sz w:val="28"/>
          <w:szCs w:val="28"/>
          <w:lang w:val="uk-UA"/>
        </w:rPr>
      </w:pPr>
      <w:r w:rsidRPr="00D567DA">
        <w:rPr>
          <w:b/>
          <w:bCs/>
          <w:sz w:val="28"/>
          <w:szCs w:val="28"/>
          <w:lang w:val="uk-UA"/>
        </w:rPr>
        <w:t xml:space="preserve">1.1. </w:t>
      </w:r>
      <w:proofErr w:type="spellStart"/>
      <w:r w:rsidRPr="00D567DA">
        <w:rPr>
          <w:b/>
          <w:bCs/>
          <w:sz w:val="28"/>
          <w:szCs w:val="28"/>
        </w:rPr>
        <w:t>Сучасний</w:t>
      </w:r>
      <w:proofErr w:type="spellEnd"/>
      <w:r w:rsidRPr="00D567DA">
        <w:rPr>
          <w:b/>
          <w:bCs/>
          <w:sz w:val="28"/>
          <w:szCs w:val="28"/>
        </w:rPr>
        <w:t xml:space="preserve"> стан та </w:t>
      </w:r>
      <w:proofErr w:type="spellStart"/>
      <w:r w:rsidRPr="00D567DA">
        <w:rPr>
          <w:b/>
          <w:bCs/>
          <w:sz w:val="28"/>
          <w:szCs w:val="28"/>
        </w:rPr>
        <w:t>особливості</w:t>
      </w:r>
      <w:proofErr w:type="spellEnd"/>
      <w:r w:rsidRPr="00D567DA">
        <w:rPr>
          <w:b/>
          <w:bCs/>
          <w:sz w:val="28"/>
          <w:szCs w:val="28"/>
        </w:rPr>
        <w:t xml:space="preserve"> </w:t>
      </w:r>
      <w:proofErr w:type="spellStart"/>
      <w:r w:rsidRPr="00D567DA">
        <w:rPr>
          <w:b/>
          <w:bCs/>
          <w:sz w:val="28"/>
          <w:szCs w:val="28"/>
        </w:rPr>
        <w:t>функціонування</w:t>
      </w:r>
      <w:proofErr w:type="spellEnd"/>
      <w:r w:rsidRPr="00D567DA">
        <w:rPr>
          <w:b/>
          <w:bCs/>
          <w:sz w:val="28"/>
          <w:szCs w:val="28"/>
        </w:rPr>
        <w:t xml:space="preserve"> </w:t>
      </w:r>
      <w:proofErr w:type="spellStart"/>
      <w:r w:rsidRPr="00D567DA">
        <w:rPr>
          <w:b/>
          <w:bCs/>
          <w:sz w:val="28"/>
          <w:szCs w:val="28"/>
        </w:rPr>
        <w:t>транспортної</w:t>
      </w:r>
      <w:proofErr w:type="spellEnd"/>
      <w:r w:rsidRPr="00D567DA">
        <w:rPr>
          <w:b/>
          <w:bCs/>
          <w:sz w:val="28"/>
          <w:szCs w:val="28"/>
        </w:rPr>
        <w:t xml:space="preserve"> </w:t>
      </w:r>
      <w:proofErr w:type="spellStart"/>
      <w:r w:rsidRPr="00D567DA">
        <w:rPr>
          <w:b/>
          <w:bCs/>
          <w:sz w:val="28"/>
          <w:szCs w:val="28"/>
        </w:rPr>
        <w:t>системи</w:t>
      </w:r>
      <w:proofErr w:type="spellEnd"/>
      <w:r w:rsidRPr="00D567DA">
        <w:rPr>
          <w:b/>
          <w:bCs/>
          <w:sz w:val="28"/>
          <w:szCs w:val="28"/>
        </w:rPr>
        <w:t xml:space="preserve"> </w:t>
      </w:r>
      <w:proofErr w:type="spellStart"/>
      <w:r w:rsidRPr="00D567DA">
        <w:rPr>
          <w:b/>
          <w:bCs/>
          <w:sz w:val="28"/>
          <w:szCs w:val="28"/>
        </w:rPr>
        <w:t>вантажних</w:t>
      </w:r>
      <w:proofErr w:type="spellEnd"/>
      <w:r w:rsidRPr="00D567DA">
        <w:rPr>
          <w:b/>
          <w:bCs/>
          <w:sz w:val="28"/>
          <w:szCs w:val="28"/>
        </w:rPr>
        <w:t xml:space="preserve"> </w:t>
      </w:r>
      <w:proofErr w:type="spellStart"/>
      <w:r w:rsidRPr="00D567DA">
        <w:rPr>
          <w:b/>
          <w:bCs/>
          <w:sz w:val="28"/>
          <w:szCs w:val="28"/>
        </w:rPr>
        <w:t>перевезень</w:t>
      </w:r>
      <w:proofErr w:type="spellEnd"/>
    </w:p>
    <w:p w:rsidR="00A6366E" w:rsidRPr="00D567DA" w:rsidRDefault="00A6366E" w:rsidP="00A6366E">
      <w:pPr>
        <w:pStyle w:val="aa"/>
        <w:spacing w:before="0" w:beforeAutospacing="0" w:after="0" w:afterAutospacing="0" w:line="360" w:lineRule="auto"/>
        <w:ind w:firstLine="709"/>
        <w:jc w:val="both"/>
        <w:rPr>
          <w:sz w:val="28"/>
          <w:szCs w:val="28"/>
          <w:lang w:val="uk-UA"/>
        </w:rPr>
      </w:pPr>
      <w:r w:rsidRPr="00D567DA">
        <w:rPr>
          <w:sz w:val="28"/>
          <w:szCs w:val="28"/>
          <w:lang w:val="uk-UA"/>
        </w:rPr>
        <w:t>Автомобільний транспорт в Україні набуває дедалі більшого значення. Особливо він зручний при пере</w:t>
      </w:r>
      <w:r w:rsidRPr="00D567DA">
        <w:rPr>
          <w:sz w:val="28"/>
          <w:szCs w:val="28"/>
          <w:lang w:val="uk-UA"/>
        </w:rPr>
        <w:softHyphen/>
        <w:t>везенні вантажів на короткі відстані, при до</w:t>
      </w:r>
      <w:r w:rsidRPr="00D567DA">
        <w:rPr>
          <w:sz w:val="28"/>
          <w:szCs w:val="28"/>
          <w:lang w:val="uk-UA"/>
        </w:rPr>
        <w:t>с</w:t>
      </w:r>
      <w:r w:rsidRPr="00D567DA">
        <w:rPr>
          <w:sz w:val="28"/>
          <w:szCs w:val="28"/>
          <w:lang w:val="uk-UA"/>
        </w:rPr>
        <w:t>тавці їх до залізнич</w:t>
      </w:r>
      <w:r w:rsidRPr="00D567DA">
        <w:rPr>
          <w:sz w:val="28"/>
          <w:szCs w:val="28"/>
          <w:lang w:val="uk-UA"/>
        </w:rPr>
        <w:softHyphen/>
        <w:t>них станцій, пристаней і портів, в обслуговуванні місцевого і сіль</w:t>
      </w:r>
      <w:r w:rsidRPr="00D567DA">
        <w:rPr>
          <w:sz w:val="28"/>
          <w:szCs w:val="28"/>
          <w:lang w:val="uk-UA"/>
        </w:rPr>
        <w:softHyphen/>
        <w:t xml:space="preserve">ськогосподарського </w:t>
      </w:r>
      <w:proofErr w:type="spellStart"/>
      <w:r w:rsidRPr="00D567DA">
        <w:rPr>
          <w:sz w:val="28"/>
          <w:szCs w:val="28"/>
          <w:lang w:val="uk-UA"/>
        </w:rPr>
        <w:t>вантажообороту</w:t>
      </w:r>
      <w:proofErr w:type="spellEnd"/>
      <w:r w:rsidRPr="00D567DA">
        <w:rPr>
          <w:sz w:val="28"/>
          <w:szCs w:val="28"/>
          <w:lang w:val="uk-UA"/>
        </w:rPr>
        <w:t>. За обсягом вантажообігу автотранспорт не поступається залізничному й морс</w:t>
      </w:r>
      <w:r w:rsidRPr="00D567DA">
        <w:rPr>
          <w:sz w:val="28"/>
          <w:szCs w:val="28"/>
          <w:lang w:val="uk-UA"/>
        </w:rPr>
        <w:t>ь</w:t>
      </w:r>
      <w:r w:rsidRPr="00D567DA">
        <w:rPr>
          <w:sz w:val="28"/>
          <w:szCs w:val="28"/>
          <w:lang w:val="uk-UA"/>
        </w:rPr>
        <w:t>кому [1,19,23,24,25].</w:t>
      </w:r>
    </w:p>
    <w:p w:rsidR="00A6366E" w:rsidRPr="00D567DA" w:rsidRDefault="00A6366E" w:rsidP="00A6366E">
      <w:pPr>
        <w:spacing w:line="360" w:lineRule="auto"/>
        <w:ind w:firstLine="709"/>
        <w:jc w:val="both"/>
        <w:rPr>
          <w:sz w:val="28"/>
          <w:szCs w:val="28"/>
          <w:lang w:val="uk-UA"/>
        </w:rPr>
      </w:pPr>
      <w:r w:rsidRPr="00D567DA">
        <w:rPr>
          <w:color w:val="000000"/>
          <w:sz w:val="28"/>
          <w:szCs w:val="28"/>
          <w:lang w:val="uk-UA"/>
        </w:rPr>
        <w:t xml:space="preserve">Міжнародні автомобільні перевезення служать одним з найкращих індикаторів стану національної економіки: адже чим швидше вона розвивається, тим інтенсивнішою є міжнародна торгівля, яка, </w:t>
      </w:r>
      <w:r w:rsidRPr="00D567DA">
        <w:rPr>
          <w:rStyle w:val="grame"/>
          <w:sz w:val="28"/>
          <w:szCs w:val="28"/>
          <w:lang w:val="uk-UA"/>
        </w:rPr>
        <w:t>у</w:t>
      </w:r>
      <w:r w:rsidRPr="00D567DA">
        <w:rPr>
          <w:color w:val="000000"/>
          <w:sz w:val="28"/>
          <w:szCs w:val="28"/>
          <w:lang w:val="uk-UA"/>
        </w:rPr>
        <w:t xml:space="preserve"> свою чергу, потребує великої кількості транспортних послуг. Оскільки автомобільний транспорт – єдиний, який може здійснювати доставку вантажів за принципом „ві</w:t>
      </w:r>
      <w:r w:rsidRPr="00D567DA">
        <w:rPr>
          <w:rStyle w:val="grame"/>
          <w:sz w:val="28"/>
          <w:szCs w:val="28"/>
          <w:lang w:val="uk-UA"/>
        </w:rPr>
        <w:t>д</w:t>
      </w:r>
      <w:r w:rsidRPr="00D567DA">
        <w:rPr>
          <w:color w:val="000000"/>
          <w:sz w:val="28"/>
          <w:szCs w:val="28"/>
          <w:lang w:val="uk-UA"/>
        </w:rPr>
        <w:t xml:space="preserve"> дверей до дверей”, не дивно, що вантажовласники віддають перевагу саме такому виду транспортування своїх товарів [40,42,41].</w:t>
      </w:r>
    </w:p>
    <w:p w:rsidR="00A6366E" w:rsidRPr="00D567DA" w:rsidRDefault="00A6366E" w:rsidP="00A6366E">
      <w:pPr>
        <w:spacing w:line="360" w:lineRule="auto"/>
        <w:ind w:firstLine="709"/>
        <w:jc w:val="both"/>
        <w:rPr>
          <w:color w:val="000000"/>
          <w:sz w:val="28"/>
          <w:szCs w:val="28"/>
          <w:lang w:val="uk-UA"/>
        </w:rPr>
      </w:pPr>
      <w:r w:rsidRPr="00D567DA">
        <w:rPr>
          <w:color w:val="000000"/>
          <w:sz w:val="28"/>
          <w:szCs w:val="28"/>
          <w:lang w:val="uk-UA"/>
        </w:rPr>
        <w:t xml:space="preserve">Маршрутна мережа міжнародного регулярного сполучення на сьогодні складає понад 200 маршрутів до країн Західної Європи та забезпечує </w:t>
      </w:r>
      <w:r w:rsidRPr="00D567DA">
        <w:rPr>
          <w:rStyle w:val="grame"/>
          <w:sz w:val="28"/>
          <w:szCs w:val="28"/>
          <w:lang w:val="uk-UA"/>
        </w:rPr>
        <w:t>ст</w:t>
      </w:r>
      <w:r w:rsidRPr="00D567DA">
        <w:rPr>
          <w:color w:val="000000"/>
          <w:sz w:val="28"/>
          <w:szCs w:val="28"/>
          <w:lang w:val="uk-UA"/>
        </w:rPr>
        <w:t>ійкий   зв'язок   з   16   країнами   Європи.  </w:t>
      </w:r>
    </w:p>
    <w:p w:rsidR="00A6366E" w:rsidRPr="00D567DA" w:rsidRDefault="00A6366E" w:rsidP="00A6366E">
      <w:pPr>
        <w:pStyle w:val="aa"/>
        <w:spacing w:before="0" w:beforeAutospacing="0" w:after="0" w:afterAutospacing="0" w:line="360" w:lineRule="auto"/>
        <w:ind w:firstLine="709"/>
        <w:jc w:val="both"/>
        <w:rPr>
          <w:sz w:val="28"/>
          <w:szCs w:val="28"/>
          <w:lang w:val="uk-UA"/>
        </w:rPr>
      </w:pPr>
      <w:r w:rsidRPr="00D567DA">
        <w:rPr>
          <w:color w:val="000000"/>
          <w:sz w:val="28"/>
          <w:szCs w:val="28"/>
          <w:lang w:val="uk-UA"/>
        </w:rPr>
        <w:t xml:space="preserve"> </w:t>
      </w:r>
      <w:r w:rsidRPr="00D567DA">
        <w:rPr>
          <w:sz w:val="28"/>
          <w:szCs w:val="28"/>
          <w:lang w:val="uk-UA"/>
        </w:rPr>
        <w:t>Україна сполучена добрими автомобільними шляхами з Цен</w:t>
      </w:r>
      <w:r w:rsidRPr="00D567DA">
        <w:rPr>
          <w:sz w:val="28"/>
          <w:szCs w:val="28"/>
          <w:lang w:val="uk-UA"/>
        </w:rPr>
        <w:softHyphen/>
        <w:t>тральним, Північно-Кавказьким, економічними райо</w:t>
      </w:r>
      <w:r w:rsidRPr="00D567DA">
        <w:rPr>
          <w:sz w:val="28"/>
          <w:szCs w:val="28"/>
          <w:lang w:val="uk-UA"/>
        </w:rPr>
        <w:softHyphen/>
        <w:t>нами Молдовою та Білоруссю.</w:t>
      </w:r>
    </w:p>
    <w:p w:rsidR="00A6366E" w:rsidRPr="00D567DA" w:rsidRDefault="00A6366E" w:rsidP="00A6366E">
      <w:pPr>
        <w:pStyle w:val="aa"/>
        <w:spacing w:before="0" w:beforeAutospacing="0" w:after="0" w:afterAutospacing="0" w:line="360" w:lineRule="auto"/>
        <w:ind w:firstLine="709"/>
        <w:jc w:val="both"/>
        <w:rPr>
          <w:sz w:val="28"/>
          <w:szCs w:val="28"/>
          <w:lang w:val="uk-UA"/>
        </w:rPr>
      </w:pPr>
      <w:r w:rsidRPr="00D567DA">
        <w:rPr>
          <w:sz w:val="28"/>
          <w:szCs w:val="28"/>
          <w:lang w:val="uk-UA"/>
        </w:rPr>
        <w:t>Найважливіші автомагістралі – Київ – Брест,  Дніпропетровськ  – Запоріжжя, Дніпропе</w:t>
      </w:r>
      <w:r w:rsidRPr="00D567DA">
        <w:rPr>
          <w:sz w:val="28"/>
          <w:szCs w:val="28"/>
          <w:lang w:val="uk-UA"/>
        </w:rPr>
        <w:softHyphen/>
        <w:t>тровськ – Нікополь, Львів – Київ [12,25,21].</w:t>
      </w:r>
    </w:p>
    <w:p w:rsidR="00A6366E" w:rsidRPr="00D567DA" w:rsidRDefault="00A6366E" w:rsidP="00A6366E">
      <w:pPr>
        <w:pStyle w:val="aa"/>
        <w:spacing w:before="0" w:beforeAutospacing="0" w:after="0" w:afterAutospacing="0" w:line="360" w:lineRule="auto"/>
        <w:ind w:firstLine="709"/>
        <w:jc w:val="both"/>
        <w:rPr>
          <w:sz w:val="28"/>
          <w:szCs w:val="28"/>
          <w:lang w:val="uk-UA"/>
        </w:rPr>
      </w:pPr>
      <w:r w:rsidRPr="00D567DA">
        <w:rPr>
          <w:sz w:val="28"/>
          <w:szCs w:val="28"/>
          <w:lang w:val="uk-UA"/>
        </w:rPr>
        <w:t xml:space="preserve">Вантажами, які </w:t>
      </w:r>
      <w:proofErr w:type="spellStart"/>
      <w:r w:rsidRPr="00D567DA">
        <w:rPr>
          <w:sz w:val="28"/>
          <w:szCs w:val="28"/>
          <w:lang w:val="uk-UA"/>
        </w:rPr>
        <w:t>перевозять</w:t>
      </w:r>
      <w:proofErr w:type="spellEnd"/>
      <w:r w:rsidRPr="00D567DA">
        <w:rPr>
          <w:sz w:val="28"/>
          <w:szCs w:val="28"/>
          <w:lang w:val="uk-UA"/>
        </w:rPr>
        <w:t xml:space="preserve"> автотранспортом, в основному є продукція сільського господарства, харчової і легкої промисловості, будівельні м</w:t>
      </w:r>
      <w:r w:rsidRPr="00D567DA">
        <w:rPr>
          <w:sz w:val="28"/>
          <w:szCs w:val="28"/>
          <w:lang w:val="uk-UA"/>
        </w:rPr>
        <w:t>а</w:t>
      </w:r>
      <w:r w:rsidRPr="00D567DA">
        <w:rPr>
          <w:sz w:val="28"/>
          <w:szCs w:val="28"/>
          <w:lang w:val="uk-UA"/>
        </w:rPr>
        <w:t xml:space="preserve">теріали.        </w:t>
      </w:r>
    </w:p>
    <w:p w:rsidR="00A6366E" w:rsidRPr="00D567DA" w:rsidRDefault="00A6366E" w:rsidP="00A6366E">
      <w:pPr>
        <w:pStyle w:val="aa"/>
        <w:spacing w:before="0" w:beforeAutospacing="0" w:after="0" w:afterAutospacing="0" w:line="360" w:lineRule="auto"/>
        <w:ind w:firstLine="709"/>
        <w:jc w:val="both"/>
        <w:rPr>
          <w:sz w:val="28"/>
          <w:szCs w:val="28"/>
          <w:lang w:val="uk-UA"/>
        </w:rPr>
      </w:pPr>
      <w:r w:rsidRPr="00D567DA">
        <w:rPr>
          <w:sz w:val="28"/>
          <w:szCs w:val="28"/>
          <w:lang w:val="uk-UA"/>
        </w:rPr>
        <w:t xml:space="preserve">Переважна сфера використання автотранспорту </w:t>
      </w:r>
      <w:r w:rsidRPr="00D567DA">
        <w:rPr>
          <w:color w:val="000000"/>
          <w:sz w:val="28"/>
          <w:szCs w:val="28"/>
          <w:lang w:val="uk-UA"/>
        </w:rPr>
        <w:t>–</w:t>
      </w:r>
      <w:r w:rsidRPr="00D567DA">
        <w:rPr>
          <w:sz w:val="28"/>
          <w:szCs w:val="28"/>
          <w:lang w:val="uk-UA"/>
        </w:rPr>
        <w:t xml:space="preserve"> перевезен</w:t>
      </w:r>
      <w:r w:rsidRPr="00D567DA">
        <w:rPr>
          <w:sz w:val="28"/>
          <w:szCs w:val="28"/>
          <w:lang w:val="uk-UA"/>
        </w:rPr>
        <w:softHyphen/>
        <w:t>ня всередині підприємства (технологічні), в межах міста, між насе</w:t>
      </w:r>
      <w:r w:rsidRPr="00D567DA">
        <w:rPr>
          <w:sz w:val="28"/>
          <w:szCs w:val="28"/>
          <w:lang w:val="uk-UA"/>
        </w:rPr>
        <w:softHyphen/>
        <w:t>леними пунктами області. Частково автотранспорт використовується в міжреспубліканських і міжнародних перевезеннях.</w:t>
      </w:r>
    </w:p>
    <w:p w:rsidR="00A6366E" w:rsidRPr="00D567DA" w:rsidRDefault="00A6366E" w:rsidP="00A6366E">
      <w:pPr>
        <w:pStyle w:val="aa"/>
        <w:spacing w:before="0" w:beforeAutospacing="0" w:after="0" w:afterAutospacing="0" w:line="360" w:lineRule="auto"/>
        <w:ind w:firstLine="709"/>
        <w:jc w:val="both"/>
        <w:rPr>
          <w:sz w:val="28"/>
          <w:szCs w:val="28"/>
          <w:lang w:val="uk-UA"/>
        </w:rPr>
      </w:pPr>
      <w:r w:rsidRPr="00D567DA">
        <w:rPr>
          <w:sz w:val="28"/>
          <w:szCs w:val="28"/>
          <w:lang w:val="uk-UA"/>
        </w:rPr>
        <w:lastRenderedPageBreak/>
        <w:t>Автомобільно-транспортний комплекс потребує значного понов</w:t>
      </w:r>
      <w:r w:rsidRPr="00D567DA">
        <w:rPr>
          <w:sz w:val="28"/>
          <w:szCs w:val="28"/>
          <w:lang w:val="uk-UA"/>
        </w:rPr>
        <w:softHyphen/>
        <w:t>лення, розвитку, оптимізації структури парку за вантажопідйом</w:t>
      </w:r>
      <w:r w:rsidRPr="00D567DA">
        <w:rPr>
          <w:sz w:val="28"/>
          <w:szCs w:val="28"/>
          <w:lang w:val="uk-UA"/>
        </w:rPr>
        <w:softHyphen/>
        <w:t>ністю, типами кузова та двигуна.</w:t>
      </w:r>
    </w:p>
    <w:p w:rsidR="00A6366E" w:rsidRPr="00D567DA" w:rsidRDefault="00A6366E" w:rsidP="00A6366E">
      <w:pPr>
        <w:pStyle w:val="aa"/>
        <w:spacing w:before="0" w:beforeAutospacing="0" w:after="0" w:afterAutospacing="0" w:line="360" w:lineRule="auto"/>
        <w:ind w:firstLine="709"/>
        <w:jc w:val="both"/>
        <w:rPr>
          <w:sz w:val="28"/>
          <w:szCs w:val="28"/>
          <w:lang w:val="uk-UA"/>
        </w:rPr>
      </w:pPr>
      <w:r w:rsidRPr="00D567DA">
        <w:rPr>
          <w:sz w:val="28"/>
          <w:szCs w:val="28"/>
          <w:lang w:val="uk-UA"/>
        </w:rPr>
        <w:t>Незадовільна структура парку за типами двигунів. Так, у розви</w:t>
      </w:r>
      <w:r w:rsidRPr="00D567DA">
        <w:rPr>
          <w:sz w:val="28"/>
          <w:szCs w:val="28"/>
          <w:lang w:val="uk-UA"/>
        </w:rPr>
        <w:softHyphen/>
        <w:t>нених країнах майже всі автомобілі вантажопідйомні</w:t>
      </w:r>
      <w:r w:rsidRPr="00D567DA">
        <w:rPr>
          <w:sz w:val="28"/>
          <w:szCs w:val="28"/>
          <w:lang w:val="uk-UA"/>
        </w:rPr>
        <w:softHyphen/>
        <w:t xml:space="preserve">стю понад 2т </w:t>
      </w:r>
      <w:r w:rsidRPr="00D567DA">
        <w:rPr>
          <w:color w:val="000000"/>
          <w:sz w:val="28"/>
          <w:szCs w:val="28"/>
          <w:lang w:val="uk-UA"/>
        </w:rPr>
        <w:t>–</w:t>
      </w:r>
      <w:r w:rsidRPr="00D567DA">
        <w:rPr>
          <w:sz w:val="28"/>
          <w:szCs w:val="28"/>
          <w:lang w:val="uk-UA"/>
        </w:rPr>
        <w:t xml:space="preserve"> д</w:t>
      </w:r>
      <w:r w:rsidRPr="00D567DA">
        <w:rPr>
          <w:sz w:val="28"/>
          <w:szCs w:val="28"/>
          <w:lang w:val="uk-UA"/>
        </w:rPr>
        <w:t>и</w:t>
      </w:r>
      <w:r w:rsidRPr="00D567DA">
        <w:rPr>
          <w:sz w:val="28"/>
          <w:szCs w:val="28"/>
          <w:lang w:val="uk-UA"/>
        </w:rPr>
        <w:t xml:space="preserve">зельні, тоді як в Україні частка дизельних автомобілів </w:t>
      </w:r>
      <w:r w:rsidRPr="00D567DA">
        <w:rPr>
          <w:color w:val="000000"/>
          <w:sz w:val="28"/>
          <w:szCs w:val="28"/>
          <w:lang w:val="uk-UA"/>
        </w:rPr>
        <w:t>–</w:t>
      </w:r>
      <w:r w:rsidRPr="00D567DA">
        <w:rPr>
          <w:sz w:val="28"/>
          <w:szCs w:val="28"/>
          <w:lang w:val="uk-UA"/>
        </w:rPr>
        <w:t xml:space="preserve"> 22 %.</w:t>
      </w:r>
    </w:p>
    <w:p w:rsidR="00A6366E" w:rsidRPr="00D567DA" w:rsidRDefault="00A6366E" w:rsidP="00A6366E">
      <w:pPr>
        <w:pStyle w:val="aa"/>
        <w:spacing w:before="0" w:beforeAutospacing="0" w:after="0" w:afterAutospacing="0" w:line="360" w:lineRule="auto"/>
        <w:ind w:firstLine="709"/>
        <w:jc w:val="both"/>
        <w:rPr>
          <w:sz w:val="28"/>
          <w:szCs w:val="28"/>
          <w:lang w:val="uk-UA"/>
        </w:rPr>
      </w:pPr>
      <w:r w:rsidRPr="00D567DA">
        <w:rPr>
          <w:sz w:val="28"/>
          <w:szCs w:val="28"/>
          <w:lang w:val="uk-UA"/>
        </w:rPr>
        <w:t>Річна потреба випуску автомобілів на перспективу становити</w:t>
      </w:r>
      <w:r w:rsidRPr="00D567DA">
        <w:rPr>
          <w:sz w:val="28"/>
          <w:szCs w:val="28"/>
          <w:lang w:val="uk-UA"/>
        </w:rPr>
        <w:softHyphen/>
        <w:t xml:space="preserve">ме, тис. шт.: вантажних </w:t>
      </w:r>
      <w:r w:rsidRPr="00D567DA">
        <w:rPr>
          <w:color w:val="000000"/>
          <w:sz w:val="28"/>
          <w:szCs w:val="28"/>
          <w:lang w:val="uk-UA"/>
        </w:rPr>
        <w:t>–</w:t>
      </w:r>
      <w:r w:rsidRPr="00D567DA">
        <w:rPr>
          <w:sz w:val="28"/>
          <w:szCs w:val="28"/>
          <w:lang w:val="uk-UA"/>
        </w:rPr>
        <w:t xml:space="preserve"> вантажопідйомністю до 2 т </w:t>
      </w:r>
      <w:r w:rsidRPr="00D567DA">
        <w:rPr>
          <w:color w:val="000000"/>
          <w:sz w:val="28"/>
          <w:szCs w:val="28"/>
          <w:lang w:val="uk-UA"/>
        </w:rPr>
        <w:t>–</w:t>
      </w:r>
      <w:r w:rsidRPr="00D567DA">
        <w:rPr>
          <w:sz w:val="28"/>
          <w:szCs w:val="28"/>
          <w:lang w:val="uk-UA"/>
        </w:rPr>
        <w:t xml:space="preserve"> 40; понад 8т </w:t>
      </w:r>
      <w:r w:rsidRPr="00D567DA">
        <w:rPr>
          <w:color w:val="000000"/>
          <w:sz w:val="28"/>
          <w:szCs w:val="28"/>
          <w:lang w:val="uk-UA"/>
        </w:rPr>
        <w:t xml:space="preserve">– </w:t>
      </w:r>
      <w:r w:rsidRPr="00D567DA">
        <w:rPr>
          <w:sz w:val="28"/>
          <w:szCs w:val="28"/>
          <w:lang w:val="uk-UA"/>
        </w:rPr>
        <w:t>40 [17,16,15].</w:t>
      </w:r>
    </w:p>
    <w:p w:rsidR="00A6366E" w:rsidRPr="00D567DA" w:rsidRDefault="00A6366E" w:rsidP="00A6366E">
      <w:pPr>
        <w:pStyle w:val="aa"/>
        <w:spacing w:before="0" w:beforeAutospacing="0" w:after="0" w:afterAutospacing="0" w:line="360" w:lineRule="auto"/>
        <w:ind w:firstLine="709"/>
        <w:jc w:val="both"/>
        <w:rPr>
          <w:sz w:val="28"/>
          <w:szCs w:val="28"/>
          <w:lang w:val="uk-UA"/>
        </w:rPr>
      </w:pPr>
      <w:r w:rsidRPr="00D567DA">
        <w:rPr>
          <w:sz w:val="28"/>
          <w:szCs w:val="28"/>
          <w:lang w:val="uk-UA"/>
        </w:rPr>
        <w:t>Необхідно вдосконалювати систему технічного обслуговування та ремонту автомобілів за рахунок розвитку мережі сервісного об</w:t>
      </w:r>
      <w:r w:rsidRPr="00D567DA">
        <w:rPr>
          <w:sz w:val="28"/>
          <w:szCs w:val="28"/>
          <w:lang w:val="uk-UA"/>
        </w:rPr>
        <w:softHyphen/>
        <w:t>слуговування, створення сучасних засобів діагностики технічного стану, модернізації авторемонтних заводів.</w:t>
      </w:r>
    </w:p>
    <w:p w:rsidR="00A6366E" w:rsidRPr="00D567DA" w:rsidRDefault="00A6366E" w:rsidP="00A6366E">
      <w:pPr>
        <w:spacing w:line="360" w:lineRule="auto"/>
        <w:ind w:firstLine="709"/>
        <w:jc w:val="both"/>
        <w:rPr>
          <w:sz w:val="28"/>
          <w:szCs w:val="28"/>
          <w:lang w:val="uk-UA"/>
        </w:rPr>
      </w:pPr>
      <w:r w:rsidRPr="00D567DA">
        <w:rPr>
          <w:color w:val="000000"/>
          <w:sz w:val="28"/>
          <w:szCs w:val="28"/>
          <w:lang w:val="uk-UA"/>
        </w:rPr>
        <w:t xml:space="preserve">Сучасний етап розвитку економіки України веде до зростання </w:t>
      </w:r>
      <w:r w:rsidRPr="00D567DA">
        <w:rPr>
          <w:rStyle w:val="grame"/>
          <w:sz w:val="28"/>
          <w:szCs w:val="28"/>
          <w:lang w:val="uk-UA"/>
        </w:rPr>
        <w:t>малого</w:t>
      </w:r>
      <w:r w:rsidRPr="00D567DA">
        <w:rPr>
          <w:color w:val="000000"/>
          <w:sz w:val="28"/>
          <w:szCs w:val="28"/>
          <w:lang w:val="uk-UA"/>
        </w:rPr>
        <w:t xml:space="preserve"> та середнього бізнесу. </w:t>
      </w:r>
      <w:r w:rsidRPr="00D567DA">
        <w:rPr>
          <w:rStyle w:val="grame"/>
          <w:sz w:val="28"/>
          <w:szCs w:val="28"/>
          <w:lang w:val="uk-UA"/>
        </w:rPr>
        <w:t>Укладання договорів українськими перевізниками з іноземними партнерами щодо надання послуг на міжнародні перевезення, придбання та оновлення нового рухомого складу українськими перевізниками  характеризується  зростанням обсягів перевезень українськими перевізниками та витіснення з ринку транспортних послуг іноземних перевізників. Кількість зареєстрованих автотранспортних засобів, які виконують міжнародн</w:t>
      </w:r>
      <w:r w:rsidRPr="00D567DA">
        <w:rPr>
          <w:color w:val="000000"/>
          <w:sz w:val="28"/>
          <w:szCs w:val="28"/>
          <w:lang w:val="uk-UA"/>
        </w:rPr>
        <w:t>і автомобільні перевезення  постійно зроста</w:t>
      </w:r>
      <w:r w:rsidRPr="00D567DA">
        <w:rPr>
          <w:rStyle w:val="grame"/>
          <w:sz w:val="28"/>
          <w:szCs w:val="28"/>
          <w:lang w:val="uk-UA"/>
        </w:rPr>
        <w:t>є.</w:t>
      </w:r>
    </w:p>
    <w:p w:rsidR="00A6366E" w:rsidRPr="00D567DA" w:rsidRDefault="00A6366E" w:rsidP="00A6366E">
      <w:pPr>
        <w:spacing w:line="360" w:lineRule="auto"/>
        <w:ind w:firstLine="709"/>
        <w:jc w:val="both"/>
        <w:rPr>
          <w:sz w:val="28"/>
          <w:szCs w:val="28"/>
          <w:lang w:val="uk-UA"/>
        </w:rPr>
      </w:pPr>
      <w:r w:rsidRPr="00D567DA">
        <w:rPr>
          <w:color w:val="000000"/>
          <w:sz w:val="28"/>
          <w:szCs w:val="28"/>
          <w:lang w:val="uk-UA"/>
        </w:rPr>
        <w:t xml:space="preserve">З метою задоволення потреб українських перевізників у транспортних засобах іноземного походження, аналоги яких не виробляються в Україні, 7 березня 2006 року Президент України </w:t>
      </w:r>
      <w:r w:rsidRPr="00D567DA">
        <w:rPr>
          <w:rStyle w:val="grame"/>
          <w:sz w:val="28"/>
          <w:szCs w:val="28"/>
          <w:lang w:val="uk-UA"/>
        </w:rPr>
        <w:t>п</w:t>
      </w:r>
      <w:r w:rsidRPr="00D567DA">
        <w:rPr>
          <w:color w:val="000000"/>
          <w:sz w:val="28"/>
          <w:szCs w:val="28"/>
          <w:lang w:val="uk-UA"/>
        </w:rPr>
        <w:t xml:space="preserve">ідписав закон, яким передбачається зниження з 10 до 5 відсотків пільгової та повної ставки ввізного мита на сідельні тягачі. </w:t>
      </w:r>
    </w:p>
    <w:p w:rsidR="00A6366E" w:rsidRPr="00A6366E" w:rsidRDefault="00A6366E" w:rsidP="00A6366E">
      <w:pPr>
        <w:spacing w:line="360" w:lineRule="auto"/>
        <w:ind w:firstLine="709"/>
        <w:jc w:val="right"/>
        <w:rPr>
          <w:sz w:val="28"/>
          <w:szCs w:val="28"/>
          <w:lang w:val="uk-UA"/>
        </w:rPr>
      </w:pPr>
    </w:p>
    <w:p w:rsidR="00A6366E" w:rsidRPr="00A6366E" w:rsidRDefault="00A6366E" w:rsidP="00A6366E">
      <w:pPr>
        <w:spacing w:line="360" w:lineRule="auto"/>
        <w:ind w:firstLine="709"/>
        <w:jc w:val="right"/>
        <w:rPr>
          <w:sz w:val="28"/>
          <w:szCs w:val="28"/>
          <w:lang w:val="uk-UA"/>
        </w:rPr>
      </w:pPr>
    </w:p>
    <w:p w:rsidR="00A6366E" w:rsidRPr="00A6366E" w:rsidRDefault="00A6366E" w:rsidP="00A6366E">
      <w:pPr>
        <w:spacing w:line="360" w:lineRule="auto"/>
        <w:ind w:firstLine="709"/>
        <w:jc w:val="right"/>
        <w:rPr>
          <w:sz w:val="28"/>
          <w:szCs w:val="28"/>
          <w:lang w:val="uk-UA"/>
        </w:rPr>
      </w:pPr>
    </w:p>
    <w:p w:rsidR="00A6366E" w:rsidRPr="00A6366E" w:rsidRDefault="00A6366E" w:rsidP="00A6366E">
      <w:pPr>
        <w:spacing w:line="360" w:lineRule="auto"/>
        <w:ind w:firstLine="709"/>
        <w:jc w:val="right"/>
        <w:rPr>
          <w:sz w:val="28"/>
          <w:szCs w:val="28"/>
          <w:lang w:val="uk-UA"/>
        </w:rPr>
      </w:pPr>
    </w:p>
    <w:p w:rsidR="00A6366E" w:rsidRPr="00A6366E" w:rsidRDefault="00A6366E" w:rsidP="00A6366E">
      <w:pPr>
        <w:spacing w:line="360" w:lineRule="auto"/>
        <w:ind w:firstLine="709"/>
        <w:jc w:val="right"/>
        <w:rPr>
          <w:sz w:val="28"/>
          <w:szCs w:val="28"/>
          <w:lang w:val="uk-UA"/>
        </w:rPr>
      </w:pPr>
    </w:p>
    <w:p w:rsidR="00A6366E" w:rsidRPr="00A6366E" w:rsidRDefault="00A6366E" w:rsidP="00A6366E">
      <w:pPr>
        <w:spacing w:line="360" w:lineRule="auto"/>
        <w:ind w:firstLine="709"/>
        <w:jc w:val="right"/>
        <w:rPr>
          <w:sz w:val="28"/>
          <w:szCs w:val="28"/>
          <w:lang w:val="uk-UA"/>
        </w:rPr>
      </w:pPr>
    </w:p>
    <w:p w:rsidR="00A6366E" w:rsidRPr="00D567DA" w:rsidRDefault="00A6366E" w:rsidP="00A6366E">
      <w:pPr>
        <w:spacing w:line="360" w:lineRule="auto"/>
        <w:ind w:firstLine="709"/>
        <w:jc w:val="right"/>
        <w:rPr>
          <w:sz w:val="28"/>
          <w:szCs w:val="28"/>
          <w:lang w:val="uk-UA"/>
        </w:rPr>
      </w:pPr>
      <w:r w:rsidRPr="00D567DA">
        <w:rPr>
          <w:sz w:val="28"/>
          <w:szCs w:val="28"/>
          <w:lang w:val="uk-UA"/>
        </w:rPr>
        <w:lastRenderedPageBreak/>
        <w:t>Таблиця 1.1</w:t>
      </w:r>
    </w:p>
    <w:p w:rsidR="00A6366E" w:rsidRPr="00D567DA" w:rsidRDefault="00A6366E" w:rsidP="00A6366E">
      <w:pPr>
        <w:spacing w:line="360" w:lineRule="auto"/>
        <w:jc w:val="center"/>
        <w:rPr>
          <w:iCs/>
          <w:color w:val="000000"/>
          <w:sz w:val="28"/>
          <w:szCs w:val="28"/>
          <w:lang w:val="uk-UA"/>
        </w:rPr>
      </w:pPr>
      <w:r w:rsidRPr="00D567DA">
        <w:rPr>
          <w:iCs/>
          <w:color w:val="000000"/>
          <w:sz w:val="28"/>
          <w:szCs w:val="28"/>
          <w:lang w:val="uk-UA"/>
        </w:rPr>
        <w:t xml:space="preserve">Кількість перевезень українськими </w:t>
      </w:r>
      <w:r w:rsidRPr="00D567DA">
        <w:rPr>
          <w:rStyle w:val="grame"/>
          <w:iCs/>
          <w:sz w:val="28"/>
          <w:szCs w:val="28"/>
          <w:lang w:val="uk-UA"/>
        </w:rPr>
        <w:t>перев</w:t>
      </w:r>
      <w:r w:rsidRPr="00D567DA">
        <w:rPr>
          <w:iCs/>
          <w:color w:val="000000"/>
          <w:sz w:val="28"/>
          <w:szCs w:val="28"/>
          <w:lang w:val="uk-UA"/>
        </w:rPr>
        <w:t xml:space="preserve">ізниками протягом </w:t>
      </w:r>
    </w:p>
    <w:p w:rsidR="00A6366E" w:rsidRPr="00D567DA" w:rsidRDefault="00A6366E" w:rsidP="00A6366E">
      <w:pPr>
        <w:spacing w:line="360" w:lineRule="auto"/>
        <w:jc w:val="center"/>
        <w:rPr>
          <w:sz w:val="28"/>
          <w:szCs w:val="28"/>
          <w:lang w:val="uk-UA"/>
        </w:rPr>
      </w:pPr>
      <w:r w:rsidRPr="00D567DA">
        <w:rPr>
          <w:iCs/>
          <w:color w:val="000000"/>
          <w:sz w:val="28"/>
          <w:szCs w:val="28"/>
          <w:lang w:val="uk-UA"/>
        </w:rPr>
        <w:t>січня - листопада 20</w:t>
      </w:r>
      <w:r w:rsidRPr="00D567DA">
        <w:rPr>
          <w:iCs/>
          <w:color w:val="000000"/>
          <w:sz w:val="28"/>
          <w:szCs w:val="28"/>
          <w:lang w:val="en-US"/>
        </w:rPr>
        <w:t>1</w:t>
      </w:r>
      <w:r w:rsidRPr="00D567DA">
        <w:rPr>
          <w:iCs/>
          <w:color w:val="000000"/>
          <w:sz w:val="28"/>
          <w:szCs w:val="28"/>
          <w:lang w:val="uk-UA"/>
        </w:rPr>
        <w:t>9 року</w:t>
      </w:r>
    </w:p>
    <w:tbl>
      <w:tblPr>
        <w:tblW w:w="4913" w:type="pct"/>
        <w:tblInd w:w="108" w:type="dxa"/>
        <w:tblCellMar>
          <w:left w:w="0" w:type="dxa"/>
          <w:right w:w="0" w:type="dxa"/>
        </w:tblCellMar>
        <w:tblLook w:val="0000" w:firstRow="0" w:lastRow="0" w:firstColumn="0" w:lastColumn="0" w:noHBand="0" w:noVBand="0"/>
      </w:tblPr>
      <w:tblGrid>
        <w:gridCol w:w="2469"/>
        <w:gridCol w:w="3393"/>
        <w:gridCol w:w="2089"/>
        <w:gridCol w:w="1501"/>
      </w:tblGrid>
      <w:tr w:rsidR="00A6366E" w:rsidRPr="00D567DA" w:rsidTr="00CB173D">
        <w:trPr>
          <w:trHeight w:val="255"/>
        </w:trPr>
        <w:tc>
          <w:tcPr>
            <w:tcW w:w="1306" w:type="pct"/>
            <w:vMerge w:val="restart"/>
            <w:tcBorders>
              <w:top w:val="single" w:sz="8" w:space="0" w:color="auto"/>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tcPr>
          <w:p w:rsidR="00A6366E" w:rsidRPr="00D567DA" w:rsidRDefault="00A6366E" w:rsidP="00CB173D">
            <w:pPr>
              <w:spacing w:line="360" w:lineRule="auto"/>
              <w:jc w:val="center"/>
              <w:rPr>
                <w:sz w:val="28"/>
                <w:szCs w:val="28"/>
                <w:lang w:val="uk-UA"/>
              </w:rPr>
            </w:pPr>
            <w:r w:rsidRPr="00D567DA">
              <w:rPr>
                <w:rStyle w:val="grame"/>
                <w:sz w:val="28"/>
                <w:szCs w:val="28"/>
                <w:lang w:val="uk-UA"/>
              </w:rPr>
              <w:t>Країна</w:t>
            </w:r>
          </w:p>
          <w:p w:rsidR="00A6366E" w:rsidRPr="00D567DA" w:rsidRDefault="00A6366E" w:rsidP="00CB173D">
            <w:pPr>
              <w:spacing w:line="360" w:lineRule="auto"/>
              <w:ind w:left="-108"/>
              <w:jc w:val="center"/>
              <w:rPr>
                <w:sz w:val="28"/>
                <w:szCs w:val="28"/>
                <w:lang w:val="uk-UA"/>
              </w:rPr>
            </w:pPr>
          </w:p>
        </w:tc>
        <w:tc>
          <w:tcPr>
            <w:tcW w:w="1795" w:type="pct"/>
            <w:vMerge w:val="restart"/>
            <w:tcBorders>
              <w:top w:val="single" w:sz="8" w:space="0" w:color="auto"/>
              <w:left w:val="nil"/>
              <w:right w:val="single" w:sz="8" w:space="0" w:color="auto"/>
            </w:tcBorders>
            <w:shd w:val="clear" w:color="auto" w:fill="auto"/>
            <w:noWrap/>
            <w:tcMar>
              <w:top w:w="0" w:type="dxa"/>
              <w:left w:w="108" w:type="dxa"/>
              <w:bottom w:w="0" w:type="dxa"/>
              <w:right w:w="108" w:type="dxa"/>
            </w:tcMar>
            <w:vAlign w:val="bottom"/>
          </w:tcPr>
          <w:p w:rsidR="00A6366E" w:rsidRPr="00D567DA" w:rsidRDefault="00A6366E" w:rsidP="00CB173D">
            <w:pPr>
              <w:spacing w:line="360" w:lineRule="auto"/>
              <w:jc w:val="both"/>
              <w:rPr>
                <w:sz w:val="28"/>
                <w:szCs w:val="28"/>
                <w:lang w:val="uk-UA"/>
              </w:rPr>
            </w:pPr>
            <w:r w:rsidRPr="00D567DA">
              <w:rPr>
                <w:sz w:val="28"/>
                <w:szCs w:val="28"/>
                <w:lang w:val="uk-UA"/>
              </w:rPr>
              <w:t>Вид перевезення</w:t>
            </w:r>
          </w:p>
          <w:p w:rsidR="00A6366E" w:rsidRPr="00D567DA" w:rsidRDefault="00A6366E" w:rsidP="00CB173D">
            <w:pPr>
              <w:spacing w:line="360" w:lineRule="auto"/>
              <w:jc w:val="both"/>
              <w:rPr>
                <w:sz w:val="28"/>
                <w:szCs w:val="28"/>
                <w:lang w:val="uk-UA"/>
              </w:rPr>
            </w:pPr>
            <w:r w:rsidRPr="00D567DA">
              <w:rPr>
                <w:sz w:val="28"/>
                <w:szCs w:val="28"/>
                <w:lang w:val="uk-UA"/>
              </w:rPr>
              <w:t> </w:t>
            </w:r>
          </w:p>
        </w:tc>
        <w:tc>
          <w:tcPr>
            <w:tcW w:w="1899" w:type="pct"/>
            <w:gridSpan w:val="2"/>
            <w:tcBorders>
              <w:top w:val="single" w:sz="8" w:space="0" w:color="auto"/>
              <w:left w:val="nil"/>
              <w:bottom w:val="single" w:sz="8" w:space="0" w:color="auto"/>
              <w:right w:val="single" w:sz="8" w:space="0" w:color="auto"/>
            </w:tcBorders>
            <w:shd w:val="clear" w:color="auto" w:fill="auto"/>
            <w:noWrap/>
            <w:tcMar>
              <w:top w:w="0" w:type="dxa"/>
              <w:left w:w="108" w:type="dxa"/>
              <w:bottom w:w="0" w:type="dxa"/>
              <w:right w:w="108" w:type="dxa"/>
            </w:tcMar>
            <w:vAlign w:val="bottom"/>
          </w:tcPr>
          <w:p w:rsidR="00A6366E" w:rsidRPr="00D567DA" w:rsidRDefault="00A6366E" w:rsidP="00CB173D">
            <w:pPr>
              <w:spacing w:line="360" w:lineRule="auto"/>
              <w:jc w:val="center"/>
              <w:rPr>
                <w:sz w:val="28"/>
                <w:szCs w:val="28"/>
                <w:lang w:val="uk-UA"/>
              </w:rPr>
            </w:pPr>
            <w:r w:rsidRPr="00D567DA">
              <w:rPr>
                <w:sz w:val="28"/>
                <w:szCs w:val="28"/>
                <w:lang w:val="uk-UA"/>
              </w:rPr>
              <w:t>Вантажні АТЗ</w:t>
            </w:r>
          </w:p>
        </w:tc>
      </w:tr>
      <w:tr w:rsidR="00A6366E" w:rsidRPr="00D567DA" w:rsidTr="00CB173D">
        <w:trPr>
          <w:trHeight w:val="255"/>
        </w:trPr>
        <w:tc>
          <w:tcPr>
            <w:tcW w:w="1306" w:type="pct"/>
            <w:vMerge/>
            <w:tcBorders>
              <w:top w:val="single" w:sz="8" w:space="0" w:color="auto"/>
              <w:left w:val="single" w:sz="8" w:space="0" w:color="auto"/>
              <w:bottom w:val="single" w:sz="8" w:space="0" w:color="auto"/>
              <w:right w:val="single" w:sz="8" w:space="0" w:color="auto"/>
            </w:tcBorders>
            <w:shd w:val="clear" w:color="auto" w:fill="auto"/>
            <w:vAlign w:val="center"/>
          </w:tcPr>
          <w:p w:rsidR="00A6366E" w:rsidRPr="00D567DA" w:rsidRDefault="00A6366E" w:rsidP="00CB173D">
            <w:pPr>
              <w:spacing w:line="360" w:lineRule="auto"/>
              <w:jc w:val="center"/>
              <w:rPr>
                <w:sz w:val="28"/>
                <w:szCs w:val="28"/>
                <w:lang w:val="uk-UA"/>
              </w:rPr>
            </w:pPr>
          </w:p>
        </w:tc>
        <w:tc>
          <w:tcPr>
            <w:tcW w:w="1795" w:type="pct"/>
            <w:vMerge/>
            <w:tcBorders>
              <w:left w:val="nil"/>
              <w:bottom w:val="single" w:sz="8" w:space="0" w:color="auto"/>
              <w:right w:val="single" w:sz="8" w:space="0" w:color="auto"/>
            </w:tcBorders>
            <w:shd w:val="clear" w:color="auto" w:fill="auto"/>
            <w:noWrap/>
            <w:tcMar>
              <w:top w:w="0" w:type="dxa"/>
              <w:left w:w="108" w:type="dxa"/>
              <w:bottom w:w="0" w:type="dxa"/>
              <w:right w:w="108" w:type="dxa"/>
            </w:tcMar>
            <w:vAlign w:val="bottom"/>
          </w:tcPr>
          <w:p w:rsidR="00A6366E" w:rsidRPr="00D567DA" w:rsidRDefault="00A6366E" w:rsidP="00CB173D">
            <w:pPr>
              <w:spacing w:line="360" w:lineRule="auto"/>
              <w:jc w:val="both"/>
              <w:rPr>
                <w:sz w:val="28"/>
                <w:szCs w:val="28"/>
                <w:lang w:val="uk-UA"/>
              </w:rPr>
            </w:pPr>
          </w:p>
        </w:tc>
        <w:tc>
          <w:tcPr>
            <w:tcW w:w="1105" w:type="pct"/>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tcPr>
          <w:p w:rsidR="00A6366E" w:rsidRPr="00D567DA" w:rsidRDefault="00A6366E" w:rsidP="00CB173D">
            <w:pPr>
              <w:spacing w:line="360" w:lineRule="auto"/>
              <w:jc w:val="center"/>
              <w:rPr>
                <w:sz w:val="28"/>
                <w:szCs w:val="28"/>
                <w:lang w:val="uk-UA"/>
              </w:rPr>
            </w:pPr>
            <w:r w:rsidRPr="00D567DA">
              <w:rPr>
                <w:sz w:val="28"/>
                <w:szCs w:val="28"/>
                <w:lang w:val="uk-UA"/>
              </w:rPr>
              <w:t>В'їзд</w:t>
            </w:r>
          </w:p>
        </w:tc>
        <w:tc>
          <w:tcPr>
            <w:tcW w:w="794" w:type="pct"/>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tcPr>
          <w:p w:rsidR="00A6366E" w:rsidRPr="00D567DA" w:rsidRDefault="00A6366E" w:rsidP="00CB173D">
            <w:pPr>
              <w:spacing w:line="360" w:lineRule="auto"/>
              <w:jc w:val="center"/>
              <w:rPr>
                <w:sz w:val="28"/>
                <w:szCs w:val="28"/>
                <w:lang w:val="uk-UA"/>
              </w:rPr>
            </w:pPr>
            <w:r w:rsidRPr="00D567DA">
              <w:rPr>
                <w:sz w:val="28"/>
                <w:szCs w:val="28"/>
                <w:lang w:val="uk-UA"/>
              </w:rPr>
              <w:t>Виїзд</w:t>
            </w:r>
          </w:p>
        </w:tc>
      </w:tr>
      <w:tr w:rsidR="00A6366E" w:rsidRPr="00D567DA" w:rsidTr="00CB173D">
        <w:trPr>
          <w:trHeight w:val="255"/>
        </w:trPr>
        <w:tc>
          <w:tcPr>
            <w:tcW w:w="1306" w:type="pct"/>
            <w:vMerge w:val="restart"/>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tcPr>
          <w:p w:rsidR="00A6366E" w:rsidRPr="00D567DA" w:rsidRDefault="00A6366E" w:rsidP="00CB173D">
            <w:pPr>
              <w:spacing w:line="360" w:lineRule="auto"/>
              <w:jc w:val="center"/>
              <w:rPr>
                <w:sz w:val="28"/>
                <w:szCs w:val="28"/>
                <w:lang w:val="uk-UA"/>
              </w:rPr>
            </w:pPr>
          </w:p>
          <w:p w:rsidR="00A6366E" w:rsidRPr="00D567DA" w:rsidRDefault="00A6366E" w:rsidP="00CB173D">
            <w:pPr>
              <w:spacing w:line="360" w:lineRule="auto"/>
              <w:jc w:val="center"/>
              <w:rPr>
                <w:sz w:val="28"/>
                <w:szCs w:val="28"/>
                <w:lang w:val="uk-UA"/>
              </w:rPr>
            </w:pPr>
          </w:p>
          <w:p w:rsidR="00A6366E" w:rsidRPr="00D567DA" w:rsidRDefault="00A6366E" w:rsidP="00CB173D">
            <w:pPr>
              <w:spacing w:line="360" w:lineRule="auto"/>
              <w:jc w:val="center"/>
              <w:rPr>
                <w:sz w:val="28"/>
                <w:szCs w:val="28"/>
                <w:lang w:val="uk-UA"/>
              </w:rPr>
            </w:pPr>
            <w:r w:rsidRPr="00D567DA">
              <w:rPr>
                <w:sz w:val="28"/>
                <w:szCs w:val="28"/>
                <w:lang w:val="uk-UA"/>
              </w:rPr>
              <w:t>Україна</w:t>
            </w:r>
          </w:p>
          <w:p w:rsidR="00A6366E" w:rsidRPr="00D567DA" w:rsidRDefault="00A6366E" w:rsidP="00CB173D">
            <w:pPr>
              <w:spacing w:line="360" w:lineRule="auto"/>
              <w:jc w:val="center"/>
              <w:rPr>
                <w:sz w:val="28"/>
                <w:szCs w:val="28"/>
                <w:lang w:val="uk-UA"/>
              </w:rPr>
            </w:pPr>
          </w:p>
          <w:p w:rsidR="00A6366E" w:rsidRPr="00D567DA" w:rsidRDefault="00A6366E" w:rsidP="00CB173D">
            <w:pPr>
              <w:spacing w:line="360" w:lineRule="auto"/>
              <w:jc w:val="center"/>
              <w:rPr>
                <w:sz w:val="28"/>
                <w:szCs w:val="28"/>
                <w:lang w:val="uk-UA"/>
              </w:rPr>
            </w:pPr>
          </w:p>
        </w:tc>
        <w:tc>
          <w:tcPr>
            <w:tcW w:w="1795" w:type="pct"/>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tcPr>
          <w:p w:rsidR="00A6366E" w:rsidRPr="00D567DA" w:rsidRDefault="00A6366E" w:rsidP="00CB173D">
            <w:pPr>
              <w:spacing w:line="360" w:lineRule="auto"/>
              <w:jc w:val="both"/>
              <w:rPr>
                <w:sz w:val="28"/>
                <w:szCs w:val="28"/>
                <w:lang w:val="uk-UA"/>
              </w:rPr>
            </w:pPr>
            <w:r w:rsidRPr="00D567DA">
              <w:rPr>
                <w:sz w:val="28"/>
                <w:szCs w:val="28"/>
                <w:lang w:val="uk-UA"/>
              </w:rPr>
              <w:t>Транзит</w:t>
            </w:r>
          </w:p>
        </w:tc>
        <w:tc>
          <w:tcPr>
            <w:tcW w:w="1105" w:type="pct"/>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tcPr>
          <w:p w:rsidR="00A6366E" w:rsidRPr="00D567DA" w:rsidRDefault="00A6366E" w:rsidP="00CB173D">
            <w:pPr>
              <w:spacing w:line="360" w:lineRule="auto"/>
              <w:jc w:val="center"/>
              <w:rPr>
                <w:sz w:val="28"/>
                <w:szCs w:val="28"/>
                <w:lang w:val="uk-UA"/>
              </w:rPr>
            </w:pPr>
            <w:r w:rsidRPr="00D567DA">
              <w:rPr>
                <w:sz w:val="28"/>
                <w:szCs w:val="28"/>
                <w:lang w:val="uk-UA"/>
              </w:rPr>
              <w:t>28450</w:t>
            </w:r>
          </w:p>
        </w:tc>
        <w:tc>
          <w:tcPr>
            <w:tcW w:w="794" w:type="pct"/>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tcPr>
          <w:p w:rsidR="00A6366E" w:rsidRPr="00D567DA" w:rsidRDefault="00A6366E" w:rsidP="00CB173D">
            <w:pPr>
              <w:spacing w:line="360" w:lineRule="auto"/>
              <w:jc w:val="center"/>
              <w:rPr>
                <w:sz w:val="28"/>
                <w:szCs w:val="28"/>
                <w:lang w:val="uk-UA"/>
              </w:rPr>
            </w:pPr>
            <w:r w:rsidRPr="00D567DA">
              <w:rPr>
                <w:sz w:val="28"/>
                <w:szCs w:val="28"/>
                <w:lang w:val="uk-UA"/>
              </w:rPr>
              <w:t>27</w:t>
            </w:r>
          </w:p>
        </w:tc>
      </w:tr>
      <w:tr w:rsidR="00A6366E" w:rsidRPr="00D567DA" w:rsidTr="00CB173D">
        <w:trPr>
          <w:trHeight w:val="255"/>
        </w:trPr>
        <w:tc>
          <w:tcPr>
            <w:tcW w:w="1306" w:type="pct"/>
            <w:vMerge/>
            <w:tcBorders>
              <w:top w:val="nil"/>
              <w:left w:val="single" w:sz="8" w:space="0" w:color="auto"/>
              <w:bottom w:val="single" w:sz="8" w:space="0" w:color="auto"/>
              <w:right w:val="single" w:sz="8" w:space="0" w:color="auto"/>
            </w:tcBorders>
            <w:shd w:val="clear" w:color="auto" w:fill="auto"/>
            <w:vAlign w:val="center"/>
          </w:tcPr>
          <w:p w:rsidR="00A6366E" w:rsidRPr="00D567DA" w:rsidRDefault="00A6366E" w:rsidP="00CB173D">
            <w:pPr>
              <w:spacing w:line="360" w:lineRule="auto"/>
              <w:jc w:val="both"/>
              <w:rPr>
                <w:sz w:val="28"/>
                <w:szCs w:val="28"/>
                <w:lang w:val="uk-UA"/>
              </w:rPr>
            </w:pPr>
          </w:p>
        </w:tc>
        <w:tc>
          <w:tcPr>
            <w:tcW w:w="1795" w:type="pct"/>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tcPr>
          <w:p w:rsidR="00A6366E" w:rsidRPr="00D567DA" w:rsidRDefault="00A6366E" w:rsidP="00CB173D">
            <w:pPr>
              <w:spacing w:line="360" w:lineRule="auto"/>
              <w:jc w:val="both"/>
              <w:rPr>
                <w:sz w:val="28"/>
                <w:szCs w:val="28"/>
                <w:lang w:val="uk-UA"/>
              </w:rPr>
            </w:pPr>
            <w:r w:rsidRPr="00D567DA">
              <w:rPr>
                <w:sz w:val="28"/>
                <w:szCs w:val="28"/>
                <w:lang w:val="uk-UA"/>
              </w:rPr>
              <w:t>Двосторонній</w:t>
            </w:r>
          </w:p>
        </w:tc>
        <w:tc>
          <w:tcPr>
            <w:tcW w:w="1105" w:type="pct"/>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tcPr>
          <w:p w:rsidR="00A6366E" w:rsidRPr="00D567DA" w:rsidRDefault="00A6366E" w:rsidP="00CB173D">
            <w:pPr>
              <w:spacing w:line="360" w:lineRule="auto"/>
              <w:jc w:val="center"/>
              <w:rPr>
                <w:sz w:val="28"/>
                <w:szCs w:val="28"/>
                <w:lang w:val="uk-UA"/>
              </w:rPr>
            </w:pPr>
            <w:r w:rsidRPr="00D567DA">
              <w:rPr>
                <w:sz w:val="28"/>
                <w:szCs w:val="28"/>
                <w:lang w:val="uk-UA"/>
              </w:rPr>
              <w:t>298170</w:t>
            </w:r>
          </w:p>
        </w:tc>
        <w:tc>
          <w:tcPr>
            <w:tcW w:w="794" w:type="pct"/>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tcPr>
          <w:p w:rsidR="00A6366E" w:rsidRPr="00D567DA" w:rsidRDefault="00A6366E" w:rsidP="00CB173D">
            <w:pPr>
              <w:spacing w:line="360" w:lineRule="auto"/>
              <w:jc w:val="center"/>
              <w:rPr>
                <w:sz w:val="28"/>
                <w:szCs w:val="28"/>
                <w:lang w:val="uk-UA"/>
              </w:rPr>
            </w:pPr>
            <w:r w:rsidRPr="00D567DA">
              <w:rPr>
                <w:sz w:val="28"/>
                <w:szCs w:val="28"/>
                <w:lang w:val="uk-UA"/>
              </w:rPr>
              <w:t>52357</w:t>
            </w:r>
          </w:p>
        </w:tc>
      </w:tr>
      <w:tr w:rsidR="00A6366E" w:rsidRPr="00D567DA" w:rsidTr="00CB173D">
        <w:trPr>
          <w:trHeight w:val="255"/>
        </w:trPr>
        <w:tc>
          <w:tcPr>
            <w:tcW w:w="1306" w:type="pct"/>
            <w:vMerge/>
            <w:tcBorders>
              <w:top w:val="nil"/>
              <w:left w:val="single" w:sz="8" w:space="0" w:color="auto"/>
              <w:bottom w:val="single" w:sz="8" w:space="0" w:color="auto"/>
              <w:right w:val="single" w:sz="8" w:space="0" w:color="auto"/>
            </w:tcBorders>
            <w:shd w:val="clear" w:color="auto" w:fill="auto"/>
            <w:vAlign w:val="center"/>
          </w:tcPr>
          <w:p w:rsidR="00A6366E" w:rsidRPr="00D567DA" w:rsidRDefault="00A6366E" w:rsidP="00CB173D">
            <w:pPr>
              <w:spacing w:line="360" w:lineRule="auto"/>
              <w:jc w:val="both"/>
              <w:rPr>
                <w:sz w:val="28"/>
                <w:szCs w:val="28"/>
                <w:lang w:val="uk-UA"/>
              </w:rPr>
            </w:pPr>
          </w:p>
        </w:tc>
        <w:tc>
          <w:tcPr>
            <w:tcW w:w="1795" w:type="pct"/>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tcPr>
          <w:p w:rsidR="00A6366E" w:rsidRPr="00D567DA" w:rsidRDefault="00A6366E" w:rsidP="00CB173D">
            <w:pPr>
              <w:spacing w:line="360" w:lineRule="auto"/>
              <w:jc w:val="both"/>
              <w:rPr>
                <w:sz w:val="28"/>
                <w:szCs w:val="28"/>
                <w:lang w:val="uk-UA"/>
              </w:rPr>
            </w:pPr>
            <w:r w:rsidRPr="00D567DA">
              <w:rPr>
                <w:sz w:val="28"/>
                <w:szCs w:val="28"/>
                <w:lang w:val="uk-UA"/>
              </w:rPr>
              <w:t>Порожній</w:t>
            </w:r>
          </w:p>
        </w:tc>
        <w:tc>
          <w:tcPr>
            <w:tcW w:w="1105" w:type="pct"/>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tcPr>
          <w:p w:rsidR="00A6366E" w:rsidRPr="00D567DA" w:rsidRDefault="00A6366E" w:rsidP="00CB173D">
            <w:pPr>
              <w:spacing w:line="360" w:lineRule="auto"/>
              <w:jc w:val="center"/>
              <w:rPr>
                <w:sz w:val="28"/>
                <w:szCs w:val="28"/>
                <w:lang w:val="uk-UA"/>
              </w:rPr>
            </w:pPr>
            <w:r w:rsidRPr="00D567DA">
              <w:rPr>
                <w:sz w:val="28"/>
                <w:szCs w:val="28"/>
                <w:lang w:val="uk-UA"/>
              </w:rPr>
              <w:t>19031</w:t>
            </w:r>
          </w:p>
        </w:tc>
        <w:tc>
          <w:tcPr>
            <w:tcW w:w="794" w:type="pct"/>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tcPr>
          <w:p w:rsidR="00A6366E" w:rsidRPr="00D567DA" w:rsidRDefault="00A6366E" w:rsidP="00CB173D">
            <w:pPr>
              <w:spacing w:line="360" w:lineRule="auto"/>
              <w:jc w:val="center"/>
              <w:rPr>
                <w:sz w:val="28"/>
                <w:szCs w:val="28"/>
                <w:lang w:val="uk-UA"/>
              </w:rPr>
            </w:pPr>
            <w:r w:rsidRPr="00D567DA">
              <w:rPr>
                <w:sz w:val="28"/>
                <w:szCs w:val="28"/>
                <w:lang w:val="uk-UA"/>
              </w:rPr>
              <w:t>1981</w:t>
            </w:r>
          </w:p>
        </w:tc>
      </w:tr>
      <w:tr w:rsidR="00A6366E" w:rsidRPr="00D567DA" w:rsidTr="00CB173D">
        <w:trPr>
          <w:trHeight w:val="255"/>
        </w:trPr>
        <w:tc>
          <w:tcPr>
            <w:tcW w:w="1306" w:type="pct"/>
            <w:vMerge/>
            <w:tcBorders>
              <w:top w:val="nil"/>
              <w:left w:val="single" w:sz="8" w:space="0" w:color="auto"/>
              <w:bottom w:val="single" w:sz="8" w:space="0" w:color="auto"/>
              <w:right w:val="single" w:sz="8" w:space="0" w:color="auto"/>
            </w:tcBorders>
            <w:shd w:val="clear" w:color="auto" w:fill="auto"/>
            <w:vAlign w:val="center"/>
          </w:tcPr>
          <w:p w:rsidR="00A6366E" w:rsidRPr="00D567DA" w:rsidRDefault="00A6366E" w:rsidP="00CB173D">
            <w:pPr>
              <w:spacing w:line="360" w:lineRule="auto"/>
              <w:jc w:val="both"/>
              <w:rPr>
                <w:sz w:val="28"/>
                <w:szCs w:val="28"/>
                <w:lang w:val="uk-UA"/>
              </w:rPr>
            </w:pPr>
          </w:p>
        </w:tc>
        <w:tc>
          <w:tcPr>
            <w:tcW w:w="1795" w:type="pct"/>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tcPr>
          <w:p w:rsidR="00A6366E" w:rsidRPr="00D567DA" w:rsidRDefault="00A6366E" w:rsidP="00CB173D">
            <w:pPr>
              <w:spacing w:line="360" w:lineRule="auto"/>
              <w:jc w:val="both"/>
              <w:rPr>
                <w:sz w:val="28"/>
                <w:szCs w:val="28"/>
                <w:lang w:val="uk-UA"/>
              </w:rPr>
            </w:pPr>
            <w:r w:rsidRPr="00D567DA">
              <w:rPr>
                <w:sz w:val="28"/>
                <w:szCs w:val="28"/>
                <w:lang w:val="uk-UA"/>
              </w:rPr>
              <w:t>Прикордонний</w:t>
            </w:r>
          </w:p>
        </w:tc>
        <w:tc>
          <w:tcPr>
            <w:tcW w:w="1105" w:type="pct"/>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tcPr>
          <w:p w:rsidR="00A6366E" w:rsidRPr="00D567DA" w:rsidRDefault="00A6366E" w:rsidP="00CB173D">
            <w:pPr>
              <w:spacing w:line="360" w:lineRule="auto"/>
              <w:jc w:val="center"/>
              <w:rPr>
                <w:sz w:val="28"/>
                <w:szCs w:val="28"/>
                <w:lang w:val="uk-UA"/>
              </w:rPr>
            </w:pPr>
            <w:r w:rsidRPr="00D567DA">
              <w:rPr>
                <w:sz w:val="28"/>
                <w:szCs w:val="28"/>
                <w:lang w:val="uk-UA"/>
              </w:rPr>
              <w:t>721</w:t>
            </w:r>
          </w:p>
        </w:tc>
        <w:tc>
          <w:tcPr>
            <w:tcW w:w="794" w:type="pct"/>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tcPr>
          <w:p w:rsidR="00A6366E" w:rsidRPr="00D567DA" w:rsidRDefault="00A6366E" w:rsidP="00CB173D">
            <w:pPr>
              <w:spacing w:line="360" w:lineRule="auto"/>
              <w:jc w:val="center"/>
              <w:rPr>
                <w:sz w:val="28"/>
                <w:szCs w:val="28"/>
                <w:lang w:val="uk-UA"/>
              </w:rPr>
            </w:pPr>
            <w:r w:rsidRPr="00D567DA">
              <w:rPr>
                <w:sz w:val="28"/>
                <w:szCs w:val="28"/>
                <w:lang w:val="uk-UA"/>
              </w:rPr>
              <w:t>5</w:t>
            </w:r>
          </w:p>
        </w:tc>
      </w:tr>
      <w:tr w:rsidR="00A6366E" w:rsidRPr="00D567DA" w:rsidTr="00CB173D">
        <w:trPr>
          <w:trHeight w:val="255"/>
        </w:trPr>
        <w:tc>
          <w:tcPr>
            <w:tcW w:w="1306" w:type="pct"/>
            <w:vMerge/>
            <w:tcBorders>
              <w:top w:val="nil"/>
              <w:left w:val="single" w:sz="8" w:space="0" w:color="auto"/>
              <w:bottom w:val="single" w:sz="8" w:space="0" w:color="auto"/>
              <w:right w:val="single" w:sz="8" w:space="0" w:color="auto"/>
            </w:tcBorders>
            <w:shd w:val="clear" w:color="auto" w:fill="auto"/>
            <w:vAlign w:val="center"/>
          </w:tcPr>
          <w:p w:rsidR="00A6366E" w:rsidRPr="00D567DA" w:rsidRDefault="00A6366E" w:rsidP="00CB173D">
            <w:pPr>
              <w:spacing w:line="360" w:lineRule="auto"/>
              <w:jc w:val="both"/>
              <w:rPr>
                <w:sz w:val="28"/>
                <w:szCs w:val="28"/>
                <w:lang w:val="uk-UA"/>
              </w:rPr>
            </w:pPr>
          </w:p>
        </w:tc>
        <w:tc>
          <w:tcPr>
            <w:tcW w:w="1795" w:type="pct"/>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tcPr>
          <w:p w:rsidR="00A6366E" w:rsidRPr="00D567DA" w:rsidRDefault="00A6366E" w:rsidP="00CB173D">
            <w:pPr>
              <w:spacing w:line="360" w:lineRule="auto"/>
              <w:jc w:val="both"/>
              <w:rPr>
                <w:sz w:val="28"/>
                <w:szCs w:val="28"/>
                <w:lang w:val="uk-UA"/>
              </w:rPr>
            </w:pPr>
            <w:r w:rsidRPr="00D567DA">
              <w:rPr>
                <w:sz w:val="28"/>
                <w:szCs w:val="28"/>
                <w:lang w:val="uk-UA"/>
              </w:rPr>
              <w:t>РАЗОМ</w:t>
            </w:r>
          </w:p>
        </w:tc>
        <w:tc>
          <w:tcPr>
            <w:tcW w:w="1105" w:type="pct"/>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tcPr>
          <w:p w:rsidR="00A6366E" w:rsidRPr="00D567DA" w:rsidRDefault="00A6366E" w:rsidP="00CB173D">
            <w:pPr>
              <w:spacing w:line="360" w:lineRule="auto"/>
              <w:jc w:val="center"/>
              <w:rPr>
                <w:sz w:val="28"/>
                <w:szCs w:val="28"/>
                <w:lang w:val="uk-UA"/>
              </w:rPr>
            </w:pPr>
            <w:r w:rsidRPr="00D567DA">
              <w:rPr>
                <w:sz w:val="28"/>
                <w:szCs w:val="28"/>
                <w:lang w:val="uk-UA"/>
              </w:rPr>
              <w:t>380623</w:t>
            </w:r>
          </w:p>
        </w:tc>
        <w:tc>
          <w:tcPr>
            <w:tcW w:w="794" w:type="pct"/>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tcPr>
          <w:p w:rsidR="00A6366E" w:rsidRPr="00D567DA" w:rsidRDefault="00A6366E" w:rsidP="00CB173D">
            <w:pPr>
              <w:spacing w:line="360" w:lineRule="auto"/>
              <w:jc w:val="center"/>
              <w:rPr>
                <w:sz w:val="28"/>
                <w:szCs w:val="28"/>
                <w:lang w:val="uk-UA"/>
              </w:rPr>
            </w:pPr>
            <w:r w:rsidRPr="00D567DA">
              <w:rPr>
                <w:sz w:val="28"/>
                <w:szCs w:val="28"/>
                <w:lang w:val="uk-UA"/>
              </w:rPr>
              <w:t>55478</w:t>
            </w:r>
          </w:p>
        </w:tc>
      </w:tr>
    </w:tbl>
    <w:p w:rsidR="00A6366E" w:rsidRPr="00D567DA" w:rsidRDefault="00A6366E" w:rsidP="00A6366E">
      <w:pPr>
        <w:spacing w:line="360" w:lineRule="auto"/>
        <w:ind w:firstLine="709"/>
        <w:jc w:val="both"/>
        <w:rPr>
          <w:sz w:val="28"/>
          <w:szCs w:val="28"/>
          <w:lang w:val="uk-UA"/>
        </w:rPr>
      </w:pPr>
      <w:r w:rsidRPr="00D567DA">
        <w:rPr>
          <w:color w:val="000000"/>
          <w:sz w:val="28"/>
          <w:szCs w:val="28"/>
          <w:lang w:val="uk-UA"/>
        </w:rPr>
        <w:t>  </w:t>
      </w:r>
    </w:p>
    <w:p w:rsidR="00A6366E" w:rsidRPr="00D567DA" w:rsidRDefault="00A6366E" w:rsidP="00A6366E">
      <w:pPr>
        <w:pStyle w:val="ae"/>
        <w:spacing w:line="360" w:lineRule="auto"/>
        <w:ind w:firstLine="709"/>
        <w:jc w:val="both"/>
        <w:rPr>
          <w:sz w:val="28"/>
          <w:szCs w:val="28"/>
          <w:lang w:val="uk-UA"/>
        </w:rPr>
      </w:pPr>
      <w:proofErr w:type="spellStart"/>
      <w:r w:rsidRPr="00D567DA">
        <w:rPr>
          <w:rStyle w:val="spelle"/>
          <w:sz w:val="28"/>
          <w:szCs w:val="28"/>
          <w:lang w:val="uk-UA"/>
        </w:rPr>
        <w:t>Конкурентноздатність</w:t>
      </w:r>
      <w:proofErr w:type="spellEnd"/>
      <w:r w:rsidRPr="00D567DA">
        <w:rPr>
          <w:sz w:val="28"/>
          <w:szCs w:val="28"/>
          <w:lang w:val="uk-UA"/>
        </w:rPr>
        <w:t xml:space="preserve"> </w:t>
      </w:r>
      <w:r w:rsidRPr="00D567DA">
        <w:rPr>
          <w:rStyle w:val="spelle"/>
          <w:sz w:val="28"/>
          <w:szCs w:val="28"/>
          <w:lang w:val="uk-UA"/>
        </w:rPr>
        <w:t>українських</w:t>
      </w:r>
      <w:r w:rsidRPr="00D567DA">
        <w:rPr>
          <w:sz w:val="28"/>
          <w:szCs w:val="28"/>
          <w:lang w:val="uk-UA"/>
        </w:rPr>
        <w:t xml:space="preserve"> </w:t>
      </w:r>
      <w:r w:rsidRPr="00D567DA">
        <w:rPr>
          <w:rStyle w:val="spelle"/>
          <w:sz w:val="28"/>
          <w:szCs w:val="28"/>
          <w:lang w:val="uk-UA"/>
        </w:rPr>
        <w:t>перевізників</w:t>
      </w:r>
      <w:r w:rsidRPr="00D567DA">
        <w:rPr>
          <w:sz w:val="28"/>
          <w:szCs w:val="28"/>
          <w:lang w:val="uk-UA"/>
        </w:rPr>
        <w:t xml:space="preserve"> </w:t>
      </w:r>
      <w:r w:rsidRPr="00D567DA">
        <w:rPr>
          <w:rStyle w:val="spelle"/>
          <w:sz w:val="28"/>
          <w:szCs w:val="28"/>
          <w:lang w:val="uk-UA"/>
        </w:rPr>
        <w:t>обмежується</w:t>
      </w:r>
      <w:r w:rsidRPr="00D567DA">
        <w:rPr>
          <w:sz w:val="28"/>
          <w:szCs w:val="28"/>
          <w:lang w:val="uk-UA"/>
        </w:rPr>
        <w:t xml:space="preserve"> </w:t>
      </w:r>
      <w:r w:rsidRPr="00D567DA">
        <w:rPr>
          <w:rStyle w:val="spelle"/>
          <w:sz w:val="28"/>
          <w:szCs w:val="28"/>
          <w:lang w:val="uk-UA"/>
        </w:rPr>
        <w:t>дефіцитом</w:t>
      </w:r>
      <w:r w:rsidRPr="00D567DA">
        <w:rPr>
          <w:sz w:val="28"/>
          <w:szCs w:val="28"/>
          <w:lang w:val="uk-UA"/>
        </w:rPr>
        <w:t xml:space="preserve"> </w:t>
      </w:r>
      <w:r w:rsidRPr="00D567DA">
        <w:rPr>
          <w:rStyle w:val="spelle"/>
          <w:sz w:val="28"/>
          <w:szCs w:val="28"/>
          <w:lang w:val="uk-UA"/>
        </w:rPr>
        <w:t>дозволів</w:t>
      </w:r>
      <w:r w:rsidRPr="00D567DA">
        <w:rPr>
          <w:sz w:val="28"/>
          <w:szCs w:val="28"/>
          <w:lang w:val="uk-UA"/>
        </w:rPr>
        <w:t xml:space="preserve"> на </w:t>
      </w:r>
      <w:r w:rsidRPr="00D567DA">
        <w:rPr>
          <w:rStyle w:val="grame"/>
          <w:sz w:val="28"/>
          <w:szCs w:val="28"/>
          <w:lang w:val="uk-UA"/>
        </w:rPr>
        <w:t>м</w:t>
      </w:r>
      <w:r w:rsidRPr="00D567DA">
        <w:rPr>
          <w:rStyle w:val="spelle"/>
          <w:sz w:val="28"/>
          <w:szCs w:val="28"/>
          <w:lang w:val="uk-UA"/>
        </w:rPr>
        <w:t>іжнародні</w:t>
      </w:r>
      <w:r w:rsidRPr="00D567DA">
        <w:rPr>
          <w:sz w:val="28"/>
          <w:szCs w:val="28"/>
          <w:lang w:val="uk-UA"/>
        </w:rPr>
        <w:t xml:space="preserve"> </w:t>
      </w:r>
      <w:r w:rsidRPr="00D567DA">
        <w:rPr>
          <w:rStyle w:val="spelle"/>
          <w:sz w:val="28"/>
          <w:szCs w:val="28"/>
          <w:lang w:val="uk-UA"/>
        </w:rPr>
        <w:t>автомобільні</w:t>
      </w:r>
      <w:r w:rsidRPr="00D567DA">
        <w:rPr>
          <w:sz w:val="28"/>
          <w:szCs w:val="28"/>
          <w:lang w:val="uk-UA"/>
        </w:rPr>
        <w:t xml:space="preserve"> </w:t>
      </w:r>
      <w:r w:rsidRPr="00D567DA">
        <w:rPr>
          <w:rStyle w:val="spelle"/>
          <w:sz w:val="28"/>
          <w:szCs w:val="28"/>
          <w:lang w:val="uk-UA"/>
        </w:rPr>
        <w:t>перевезення</w:t>
      </w:r>
      <w:r w:rsidRPr="00D567DA">
        <w:rPr>
          <w:sz w:val="28"/>
          <w:szCs w:val="28"/>
          <w:lang w:val="uk-UA"/>
        </w:rPr>
        <w:t xml:space="preserve"> в </w:t>
      </w:r>
      <w:r w:rsidRPr="00D567DA">
        <w:rPr>
          <w:rStyle w:val="spelle"/>
          <w:sz w:val="28"/>
          <w:szCs w:val="28"/>
          <w:lang w:val="uk-UA"/>
        </w:rPr>
        <w:t>окремих</w:t>
      </w:r>
      <w:r w:rsidRPr="00D567DA">
        <w:rPr>
          <w:sz w:val="28"/>
          <w:szCs w:val="28"/>
          <w:lang w:val="uk-UA"/>
        </w:rPr>
        <w:t xml:space="preserve"> </w:t>
      </w:r>
      <w:r w:rsidRPr="00D567DA">
        <w:rPr>
          <w:rStyle w:val="spelle"/>
          <w:sz w:val="28"/>
          <w:szCs w:val="28"/>
          <w:lang w:val="uk-UA"/>
        </w:rPr>
        <w:t>напрямках</w:t>
      </w:r>
      <w:r w:rsidRPr="00D567DA">
        <w:rPr>
          <w:sz w:val="28"/>
          <w:szCs w:val="28"/>
          <w:lang w:val="uk-UA"/>
        </w:rPr>
        <w:t xml:space="preserve"> </w:t>
      </w:r>
      <w:r w:rsidRPr="00D567DA">
        <w:rPr>
          <w:rStyle w:val="spelle"/>
          <w:sz w:val="28"/>
          <w:szCs w:val="28"/>
          <w:lang w:val="uk-UA"/>
        </w:rPr>
        <w:t>і</w:t>
      </w:r>
      <w:r w:rsidRPr="00D567DA">
        <w:rPr>
          <w:sz w:val="28"/>
          <w:szCs w:val="28"/>
          <w:lang w:val="uk-UA"/>
        </w:rPr>
        <w:t xml:space="preserve"> </w:t>
      </w:r>
      <w:r w:rsidRPr="00D567DA">
        <w:rPr>
          <w:rStyle w:val="spelle"/>
          <w:sz w:val="28"/>
          <w:szCs w:val="28"/>
          <w:lang w:val="uk-UA"/>
        </w:rPr>
        <w:t>недостатньо</w:t>
      </w:r>
      <w:r w:rsidRPr="00D567DA">
        <w:rPr>
          <w:sz w:val="28"/>
          <w:szCs w:val="28"/>
        </w:rPr>
        <w:t> </w:t>
      </w:r>
      <w:r w:rsidRPr="00D567DA">
        <w:rPr>
          <w:sz w:val="28"/>
          <w:szCs w:val="28"/>
          <w:lang w:val="uk-UA"/>
        </w:rPr>
        <w:t xml:space="preserve"> </w:t>
      </w:r>
      <w:r w:rsidRPr="00D567DA">
        <w:rPr>
          <w:rStyle w:val="spelle"/>
          <w:sz w:val="28"/>
          <w:szCs w:val="28"/>
          <w:lang w:val="uk-UA"/>
        </w:rPr>
        <w:t>розробленим</w:t>
      </w:r>
      <w:r w:rsidRPr="00D567DA">
        <w:rPr>
          <w:sz w:val="28"/>
          <w:szCs w:val="28"/>
          <w:lang w:val="uk-UA"/>
        </w:rPr>
        <w:t xml:space="preserve"> </w:t>
      </w:r>
      <w:r w:rsidRPr="00D567DA">
        <w:rPr>
          <w:rStyle w:val="spelle"/>
          <w:sz w:val="28"/>
          <w:szCs w:val="28"/>
          <w:lang w:val="uk-UA"/>
        </w:rPr>
        <w:t>механізмом</w:t>
      </w:r>
      <w:r w:rsidRPr="00D567DA">
        <w:rPr>
          <w:sz w:val="28"/>
          <w:szCs w:val="28"/>
          <w:lang w:val="uk-UA"/>
        </w:rPr>
        <w:t xml:space="preserve"> </w:t>
      </w:r>
      <w:r w:rsidRPr="00D567DA">
        <w:rPr>
          <w:rStyle w:val="spelle"/>
          <w:sz w:val="28"/>
          <w:szCs w:val="28"/>
          <w:lang w:val="uk-UA"/>
        </w:rPr>
        <w:t>їхнього</w:t>
      </w:r>
      <w:r w:rsidRPr="00D567DA">
        <w:rPr>
          <w:sz w:val="28"/>
          <w:szCs w:val="28"/>
          <w:lang w:val="uk-UA"/>
        </w:rPr>
        <w:t xml:space="preserve"> </w:t>
      </w:r>
      <w:r w:rsidRPr="00D567DA">
        <w:rPr>
          <w:rStyle w:val="spelle"/>
          <w:sz w:val="28"/>
          <w:szCs w:val="28"/>
          <w:lang w:val="uk-UA"/>
        </w:rPr>
        <w:t>розподілу</w:t>
      </w:r>
      <w:r w:rsidRPr="00D567DA">
        <w:rPr>
          <w:sz w:val="28"/>
          <w:szCs w:val="28"/>
          <w:lang w:val="uk-UA"/>
        </w:rPr>
        <w:t xml:space="preserve"> </w:t>
      </w:r>
      <w:r w:rsidRPr="00D567DA">
        <w:rPr>
          <w:rStyle w:val="spelle"/>
          <w:sz w:val="28"/>
          <w:szCs w:val="28"/>
          <w:lang w:val="uk-UA"/>
        </w:rPr>
        <w:t>між</w:t>
      </w:r>
      <w:r w:rsidRPr="00D567DA">
        <w:rPr>
          <w:sz w:val="28"/>
          <w:szCs w:val="28"/>
          <w:lang w:val="uk-UA"/>
        </w:rPr>
        <w:t xml:space="preserve"> </w:t>
      </w:r>
      <w:r w:rsidRPr="00D567DA">
        <w:rPr>
          <w:rStyle w:val="spelle"/>
          <w:sz w:val="28"/>
          <w:szCs w:val="28"/>
          <w:lang w:val="uk-UA"/>
        </w:rPr>
        <w:t>перевізниками</w:t>
      </w:r>
      <w:r w:rsidRPr="00D567DA">
        <w:rPr>
          <w:sz w:val="28"/>
          <w:szCs w:val="28"/>
          <w:lang w:val="uk-UA"/>
        </w:rPr>
        <w:t xml:space="preserve">. </w:t>
      </w:r>
    </w:p>
    <w:p w:rsidR="00A6366E" w:rsidRPr="00D567DA" w:rsidRDefault="00A6366E" w:rsidP="00A6366E">
      <w:pPr>
        <w:spacing w:line="360" w:lineRule="auto"/>
        <w:ind w:firstLine="709"/>
        <w:jc w:val="both"/>
        <w:rPr>
          <w:color w:val="000000"/>
          <w:sz w:val="28"/>
          <w:szCs w:val="28"/>
          <w:lang w:val="uk-UA"/>
        </w:rPr>
      </w:pPr>
      <w:r w:rsidRPr="00D567DA">
        <w:rPr>
          <w:rStyle w:val="grame"/>
          <w:sz w:val="28"/>
          <w:szCs w:val="28"/>
          <w:lang w:val="uk-UA"/>
        </w:rPr>
        <w:t>Динаміку</w:t>
      </w:r>
      <w:r w:rsidRPr="00D567DA">
        <w:rPr>
          <w:color w:val="000000"/>
          <w:sz w:val="28"/>
          <w:szCs w:val="28"/>
          <w:lang w:val="uk-UA"/>
        </w:rPr>
        <w:t xml:space="preserve"> росту отримання дозволів ЄКМТ Україною за період 2013 - 2019р. наведено в табл. 1.2.</w:t>
      </w:r>
    </w:p>
    <w:p w:rsidR="00A6366E" w:rsidRPr="00D567DA" w:rsidRDefault="00A6366E" w:rsidP="00A6366E">
      <w:pPr>
        <w:spacing w:line="360" w:lineRule="auto"/>
        <w:ind w:firstLine="709"/>
        <w:jc w:val="right"/>
        <w:rPr>
          <w:sz w:val="28"/>
          <w:szCs w:val="28"/>
          <w:lang w:val="uk-UA"/>
        </w:rPr>
      </w:pPr>
      <w:r w:rsidRPr="00D567DA">
        <w:rPr>
          <w:sz w:val="28"/>
          <w:szCs w:val="28"/>
          <w:lang w:val="uk-UA"/>
        </w:rPr>
        <w:t>Таблиця 1.2</w:t>
      </w:r>
    </w:p>
    <w:p w:rsidR="00A6366E" w:rsidRPr="00D567DA" w:rsidRDefault="00A6366E" w:rsidP="00A6366E">
      <w:pPr>
        <w:spacing w:line="360" w:lineRule="auto"/>
        <w:jc w:val="center"/>
        <w:rPr>
          <w:sz w:val="28"/>
          <w:szCs w:val="28"/>
          <w:lang w:val="uk-UA"/>
        </w:rPr>
      </w:pPr>
      <w:r w:rsidRPr="00D567DA">
        <w:rPr>
          <w:rStyle w:val="grame"/>
          <w:sz w:val="28"/>
          <w:szCs w:val="28"/>
          <w:lang w:val="uk-UA"/>
        </w:rPr>
        <w:t>Динаміка</w:t>
      </w:r>
      <w:r w:rsidRPr="00D567DA">
        <w:rPr>
          <w:color w:val="000000"/>
          <w:sz w:val="28"/>
          <w:szCs w:val="28"/>
          <w:lang w:val="uk-UA"/>
        </w:rPr>
        <w:t xml:space="preserve"> росту отримання дозволів ЄКМТ Україною за період 2013-2019 рр.</w:t>
      </w:r>
    </w:p>
    <w:tbl>
      <w:tblPr>
        <w:tblW w:w="5000" w:type="pct"/>
        <w:tblCellMar>
          <w:left w:w="0" w:type="dxa"/>
          <w:right w:w="0" w:type="dxa"/>
        </w:tblCellMar>
        <w:tblLook w:val="0000" w:firstRow="0" w:lastRow="0" w:firstColumn="0" w:lastColumn="0" w:noHBand="0" w:noVBand="0"/>
      </w:tblPr>
      <w:tblGrid>
        <w:gridCol w:w="3208"/>
        <w:gridCol w:w="1562"/>
        <w:gridCol w:w="1354"/>
        <w:gridCol w:w="1356"/>
        <w:gridCol w:w="2139"/>
      </w:tblGrid>
      <w:tr w:rsidR="00A6366E" w:rsidRPr="00D567DA" w:rsidTr="00CB173D">
        <w:trPr>
          <w:cantSplit/>
          <w:trHeight w:val="361"/>
        </w:trPr>
        <w:tc>
          <w:tcPr>
            <w:tcW w:w="1667" w:type="pct"/>
            <w:vMerge w:val="restart"/>
            <w:tcBorders>
              <w:top w:val="single" w:sz="8" w:space="0" w:color="auto"/>
              <w:left w:val="single" w:sz="8" w:space="0" w:color="auto"/>
              <w:right w:val="single" w:sz="8" w:space="0" w:color="auto"/>
            </w:tcBorders>
            <w:shd w:val="clear" w:color="auto" w:fill="FFFFFF"/>
            <w:tcMar>
              <w:top w:w="0" w:type="dxa"/>
              <w:left w:w="40" w:type="dxa"/>
              <w:bottom w:w="0" w:type="dxa"/>
              <w:right w:w="40" w:type="dxa"/>
            </w:tcMar>
          </w:tcPr>
          <w:p w:rsidR="00A6366E" w:rsidRPr="00D567DA" w:rsidRDefault="00A6366E" w:rsidP="00CB173D">
            <w:pPr>
              <w:spacing w:line="360" w:lineRule="auto"/>
              <w:jc w:val="center"/>
              <w:rPr>
                <w:rStyle w:val="grame"/>
                <w:sz w:val="28"/>
                <w:szCs w:val="28"/>
                <w:lang w:val="uk-UA"/>
              </w:rPr>
            </w:pPr>
          </w:p>
          <w:p w:rsidR="00A6366E" w:rsidRPr="00D567DA" w:rsidRDefault="00A6366E" w:rsidP="00CB173D">
            <w:pPr>
              <w:spacing w:line="360" w:lineRule="auto"/>
              <w:jc w:val="center"/>
              <w:rPr>
                <w:sz w:val="28"/>
                <w:szCs w:val="28"/>
                <w:lang w:val="uk-UA"/>
              </w:rPr>
            </w:pPr>
            <w:r w:rsidRPr="00D567DA">
              <w:rPr>
                <w:rStyle w:val="grame"/>
                <w:sz w:val="28"/>
                <w:szCs w:val="28"/>
                <w:lang w:val="uk-UA"/>
              </w:rPr>
              <w:t>Р</w:t>
            </w:r>
            <w:r w:rsidRPr="00D567DA">
              <w:rPr>
                <w:sz w:val="28"/>
                <w:szCs w:val="28"/>
                <w:lang w:val="uk-UA"/>
              </w:rPr>
              <w:t>ік</w:t>
            </w:r>
          </w:p>
        </w:tc>
        <w:tc>
          <w:tcPr>
            <w:tcW w:w="812" w:type="pct"/>
            <w:vMerge w:val="restart"/>
            <w:tcBorders>
              <w:top w:val="single" w:sz="8" w:space="0" w:color="auto"/>
              <w:left w:val="nil"/>
              <w:right w:val="single" w:sz="8" w:space="0" w:color="auto"/>
            </w:tcBorders>
            <w:shd w:val="clear" w:color="auto" w:fill="FFFFFF"/>
            <w:tcMar>
              <w:top w:w="0" w:type="dxa"/>
              <w:left w:w="40" w:type="dxa"/>
              <w:bottom w:w="0" w:type="dxa"/>
              <w:right w:w="40" w:type="dxa"/>
            </w:tcMar>
          </w:tcPr>
          <w:p w:rsidR="00A6366E" w:rsidRPr="00D567DA" w:rsidRDefault="00A6366E" w:rsidP="00CB173D">
            <w:pPr>
              <w:spacing w:line="360" w:lineRule="auto"/>
              <w:jc w:val="center"/>
              <w:rPr>
                <w:sz w:val="28"/>
                <w:szCs w:val="28"/>
                <w:lang w:val="uk-UA"/>
              </w:rPr>
            </w:pPr>
          </w:p>
          <w:p w:rsidR="00A6366E" w:rsidRPr="00D567DA" w:rsidRDefault="00A6366E" w:rsidP="00CB173D">
            <w:pPr>
              <w:spacing w:line="360" w:lineRule="auto"/>
              <w:jc w:val="center"/>
              <w:rPr>
                <w:sz w:val="28"/>
                <w:szCs w:val="28"/>
                <w:lang w:val="uk-UA"/>
              </w:rPr>
            </w:pPr>
            <w:r w:rsidRPr="00D567DA">
              <w:rPr>
                <w:sz w:val="28"/>
                <w:szCs w:val="28"/>
                <w:lang w:val="uk-UA"/>
              </w:rPr>
              <w:t xml:space="preserve">Базова </w:t>
            </w:r>
          </w:p>
          <w:p w:rsidR="00A6366E" w:rsidRPr="00D567DA" w:rsidRDefault="00A6366E" w:rsidP="00CB173D">
            <w:pPr>
              <w:spacing w:line="360" w:lineRule="auto"/>
              <w:jc w:val="center"/>
              <w:rPr>
                <w:sz w:val="28"/>
                <w:szCs w:val="28"/>
                <w:lang w:val="uk-UA"/>
              </w:rPr>
            </w:pPr>
            <w:r w:rsidRPr="00D567DA">
              <w:rPr>
                <w:sz w:val="28"/>
                <w:szCs w:val="28"/>
                <w:lang w:val="uk-UA"/>
              </w:rPr>
              <w:t>квота</w:t>
            </w:r>
          </w:p>
        </w:tc>
        <w:tc>
          <w:tcPr>
            <w:tcW w:w="1409" w:type="pct"/>
            <w:gridSpan w:val="2"/>
            <w:tcBorders>
              <w:top w:val="single" w:sz="8" w:space="0" w:color="auto"/>
              <w:left w:val="nil"/>
              <w:bottom w:val="single" w:sz="8" w:space="0" w:color="auto"/>
              <w:right w:val="single" w:sz="8" w:space="0" w:color="auto"/>
            </w:tcBorders>
            <w:shd w:val="clear" w:color="auto" w:fill="FFFFFF"/>
            <w:tcMar>
              <w:top w:w="0" w:type="dxa"/>
              <w:left w:w="40" w:type="dxa"/>
              <w:bottom w:w="0" w:type="dxa"/>
              <w:right w:w="40" w:type="dxa"/>
            </w:tcMar>
          </w:tcPr>
          <w:p w:rsidR="00A6366E" w:rsidRPr="00D567DA" w:rsidRDefault="00A6366E" w:rsidP="00CB173D">
            <w:pPr>
              <w:spacing w:line="360" w:lineRule="auto"/>
              <w:jc w:val="center"/>
              <w:rPr>
                <w:sz w:val="28"/>
                <w:szCs w:val="28"/>
                <w:lang w:val="uk-UA"/>
              </w:rPr>
            </w:pPr>
            <w:r w:rsidRPr="00D567DA">
              <w:rPr>
                <w:rStyle w:val="grame"/>
                <w:sz w:val="28"/>
                <w:szCs w:val="28"/>
                <w:lang w:val="uk-UA"/>
              </w:rPr>
              <w:t>Р</w:t>
            </w:r>
            <w:r w:rsidRPr="00D567DA">
              <w:rPr>
                <w:sz w:val="28"/>
                <w:szCs w:val="28"/>
                <w:lang w:val="uk-UA"/>
              </w:rPr>
              <w:t>ічні</w:t>
            </w:r>
          </w:p>
        </w:tc>
        <w:tc>
          <w:tcPr>
            <w:tcW w:w="1112" w:type="pct"/>
            <w:vMerge w:val="restart"/>
            <w:tcBorders>
              <w:top w:val="single" w:sz="8" w:space="0" w:color="auto"/>
              <w:left w:val="nil"/>
              <w:right w:val="single" w:sz="8" w:space="0" w:color="auto"/>
            </w:tcBorders>
            <w:shd w:val="clear" w:color="auto" w:fill="FFFFFF"/>
            <w:tcMar>
              <w:top w:w="0" w:type="dxa"/>
              <w:left w:w="40" w:type="dxa"/>
              <w:bottom w:w="0" w:type="dxa"/>
              <w:right w:w="40" w:type="dxa"/>
            </w:tcMar>
          </w:tcPr>
          <w:p w:rsidR="00A6366E" w:rsidRPr="00D567DA" w:rsidRDefault="00A6366E" w:rsidP="00CB173D">
            <w:pPr>
              <w:spacing w:line="360" w:lineRule="auto"/>
              <w:jc w:val="center"/>
              <w:rPr>
                <w:sz w:val="28"/>
                <w:szCs w:val="28"/>
                <w:lang w:val="uk-UA"/>
              </w:rPr>
            </w:pPr>
          </w:p>
          <w:p w:rsidR="00A6366E" w:rsidRPr="00D567DA" w:rsidRDefault="00A6366E" w:rsidP="00CB173D">
            <w:pPr>
              <w:spacing w:line="360" w:lineRule="auto"/>
              <w:jc w:val="center"/>
              <w:rPr>
                <w:sz w:val="28"/>
                <w:szCs w:val="28"/>
                <w:lang w:val="uk-UA"/>
              </w:rPr>
            </w:pPr>
            <w:r w:rsidRPr="00D567DA">
              <w:rPr>
                <w:sz w:val="28"/>
                <w:szCs w:val="28"/>
                <w:lang w:val="uk-UA"/>
              </w:rPr>
              <w:t>Всього</w:t>
            </w:r>
          </w:p>
        </w:tc>
      </w:tr>
      <w:tr w:rsidR="00A6366E" w:rsidRPr="00D567DA" w:rsidTr="00CB173D">
        <w:trPr>
          <w:cantSplit/>
          <w:trHeight w:val="534"/>
        </w:trPr>
        <w:tc>
          <w:tcPr>
            <w:tcW w:w="1667" w:type="pct"/>
            <w:vMerge/>
            <w:tcBorders>
              <w:left w:val="single" w:sz="8" w:space="0" w:color="auto"/>
              <w:bottom w:val="single" w:sz="8" w:space="0" w:color="auto"/>
              <w:right w:val="single" w:sz="8" w:space="0" w:color="auto"/>
            </w:tcBorders>
            <w:shd w:val="clear" w:color="auto" w:fill="FFFFFF"/>
            <w:tcMar>
              <w:top w:w="0" w:type="dxa"/>
              <w:left w:w="40" w:type="dxa"/>
              <w:bottom w:w="0" w:type="dxa"/>
              <w:right w:w="40" w:type="dxa"/>
            </w:tcMar>
          </w:tcPr>
          <w:p w:rsidR="00A6366E" w:rsidRPr="00D567DA" w:rsidRDefault="00A6366E" w:rsidP="00CB173D">
            <w:pPr>
              <w:spacing w:line="360" w:lineRule="auto"/>
              <w:jc w:val="both"/>
              <w:rPr>
                <w:sz w:val="28"/>
                <w:szCs w:val="28"/>
                <w:lang w:val="uk-UA"/>
              </w:rPr>
            </w:pPr>
          </w:p>
        </w:tc>
        <w:tc>
          <w:tcPr>
            <w:tcW w:w="812" w:type="pct"/>
            <w:vMerge/>
            <w:tcBorders>
              <w:left w:val="nil"/>
              <w:bottom w:val="single" w:sz="8" w:space="0" w:color="auto"/>
              <w:right w:val="single" w:sz="8" w:space="0" w:color="auto"/>
            </w:tcBorders>
            <w:shd w:val="clear" w:color="auto" w:fill="FFFFFF"/>
            <w:tcMar>
              <w:top w:w="0" w:type="dxa"/>
              <w:left w:w="40" w:type="dxa"/>
              <w:bottom w:w="0" w:type="dxa"/>
              <w:right w:w="40" w:type="dxa"/>
            </w:tcMar>
          </w:tcPr>
          <w:p w:rsidR="00A6366E" w:rsidRPr="00D567DA" w:rsidRDefault="00A6366E" w:rsidP="00CB173D">
            <w:pPr>
              <w:spacing w:line="360" w:lineRule="auto"/>
              <w:jc w:val="both"/>
              <w:rPr>
                <w:sz w:val="28"/>
                <w:szCs w:val="28"/>
                <w:lang w:val="uk-UA"/>
              </w:rPr>
            </w:pPr>
          </w:p>
        </w:tc>
        <w:tc>
          <w:tcPr>
            <w:tcW w:w="704" w:type="pct"/>
            <w:tcBorders>
              <w:top w:val="nil"/>
              <w:left w:val="nil"/>
              <w:bottom w:val="single" w:sz="8" w:space="0" w:color="auto"/>
              <w:right w:val="single" w:sz="8" w:space="0" w:color="auto"/>
            </w:tcBorders>
            <w:shd w:val="clear" w:color="auto" w:fill="FFFFFF"/>
            <w:tcMar>
              <w:top w:w="0" w:type="dxa"/>
              <w:left w:w="40" w:type="dxa"/>
              <w:bottom w:w="0" w:type="dxa"/>
              <w:right w:w="40" w:type="dxa"/>
            </w:tcMar>
          </w:tcPr>
          <w:p w:rsidR="00A6366E" w:rsidRPr="00D567DA" w:rsidRDefault="00A6366E" w:rsidP="00CB173D">
            <w:pPr>
              <w:spacing w:line="360" w:lineRule="auto"/>
              <w:jc w:val="center"/>
              <w:rPr>
                <w:sz w:val="28"/>
                <w:szCs w:val="28"/>
                <w:lang w:val="uk-UA"/>
              </w:rPr>
            </w:pPr>
            <w:r w:rsidRPr="00D567DA">
              <w:rPr>
                <w:sz w:val="28"/>
                <w:szCs w:val="28"/>
                <w:lang w:val="uk-UA"/>
              </w:rPr>
              <w:t>Євро-2</w:t>
            </w:r>
          </w:p>
        </w:tc>
        <w:tc>
          <w:tcPr>
            <w:tcW w:w="705" w:type="pct"/>
            <w:tcBorders>
              <w:top w:val="single" w:sz="8" w:space="0" w:color="auto"/>
              <w:left w:val="nil"/>
              <w:bottom w:val="single" w:sz="8" w:space="0" w:color="auto"/>
              <w:right w:val="single" w:sz="8" w:space="0" w:color="auto"/>
            </w:tcBorders>
            <w:shd w:val="clear" w:color="auto" w:fill="FFFFFF"/>
            <w:tcMar>
              <w:top w:w="0" w:type="dxa"/>
              <w:left w:w="40" w:type="dxa"/>
              <w:bottom w:w="0" w:type="dxa"/>
              <w:right w:w="40" w:type="dxa"/>
            </w:tcMar>
          </w:tcPr>
          <w:p w:rsidR="00A6366E" w:rsidRPr="00D567DA" w:rsidRDefault="00A6366E" w:rsidP="00CB173D">
            <w:pPr>
              <w:spacing w:line="360" w:lineRule="auto"/>
              <w:jc w:val="center"/>
              <w:rPr>
                <w:sz w:val="28"/>
                <w:szCs w:val="28"/>
                <w:lang w:val="uk-UA"/>
              </w:rPr>
            </w:pPr>
            <w:r w:rsidRPr="00D567DA">
              <w:rPr>
                <w:sz w:val="28"/>
                <w:szCs w:val="28"/>
                <w:lang w:val="uk-UA"/>
              </w:rPr>
              <w:t>Євро-3</w:t>
            </w:r>
          </w:p>
        </w:tc>
        <w:tc>
          <w:tcPr>
            <w:tcW w:w="1112" w:type="pct"/>
            <w:vMerge/>
            <w:tcBorders>
              <w:left w:val="nil"/>
              <w:bottom w:val="single" w:sz="8" w:space="0" w:color="auto"/>
              <w:right w:val="single" w:sz="8" w:space="0" w:color="auto"/>
            </w:tcBorders>
            <w:shd w:val="clear" w:color="auto" w:fill="FFFFFF"/>
            <w:tcMar>
              <w:top w:w="0" w:type="dxa"/>
              <w:left w:w="40" w:type="dxa"/>
              <w:bottom w:w="0" w:type="dxa"/>
              <w:right w:w="40" w:type="dxa"/>
            </w:tcMar>
          </w:tcPr>
          <w:p w:rsidR="00A6366E" w:rsidRPr="00D567DA" w:rsidRDefault="00A6366E" w:rsidP="00CB173D">
            <w:pPr>
              <w:spacing w:line="360" w:lineRule="auto"/>
              <w:jc w:val="both"/>
              <w:rPr>
                <w:sz w:val="28"/>
                <w:szCs w:val="28"/>
                <w:lang w:val="uk-UA"/>
              </w:rPr>
            </w:pPr>
          </w:p>
        </w:tc>
      </w:tr>
      <w:tr w:rsidR="00A6366E" w:rsidRPr="00D567DA" w:rsidTr="00CB173D">
        <w:trPr>
          <w:trHeight w:val="240"/>
        </w:trPr>
        <w:tc>
          <w:tcPr>
            <w:tcW w:w="1667" w:type="pct"/>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tcPr>
          <w:p w:rsidR="00A6366E" w:rsidRPr="00D567DA" w:rsidRDefault="00A6366E" w:rsidP="00CB173D">
            <w:pPr>
              <w:spacing w:line="360" w:lineRule="auto"/>
              <w:jc w:val="center"/>
              <w:rPr>
                <w:sz w:val="28"/>
                <w:szCs w:val="28"/>
                <w:lang w:val="uk-UA"/>
              </w:rPr>
            </w:pPr>
            <w:r w:rsidRPr="00D567DA">
              <w:rPr>
                <w:sz w:val="28"/>
                <w:szCs w:val="28"/>
                <w:lang w:val="uk-UA"/>
              </w:rPr>
              <w:t>20</w:t>
            </w:r>
            <w:r w:rsidRPr="00D567DA">
              <w:rPr>
                <w:sz w:val="28"/>
                <w:szCs w:val="28"/>
                <w:lang w:val="en-US"/>
              </w:rPr>
              <w:t>1</w:t>
            </w:r>
            <w:r w:rsidRPr="00D567DA">
              <w:rPr>
                <w:sz w:val="28"/>
                <w:szCs w:val="28"/>
                <w:lang w:val="uk-UA"/>
              </w:rPr>
              <w:t>3</w:t>
            </w:r>
          </w:p>
        </w:tc>
        <w:tc>
          <w:tcPr>
            <w:tcW w:w="812" w:type="pct"/>
            <w:tcBorders>
              <w:top w:val="nil"/>
              <w:left w:val="nil"/>
              <w:bottom w:val="single" w:sz="8" w:space="0" w:color="auto"/>
              <w:right w:val="single" w:sz="8" w:space="0" w:color="auto"/>
            </w:tcBorders>
            <w:shd w:val="clear" w:color="auto" w:fill="FFFFFF"/>
            <w:tcMar>
              <w:top w:w="0" w:type="dxa"/>
              <w:left w:w="40" w:type="dxa"/>
              <w:bottom w:w="0" w:type="dxa"/>
              <w:right w:w="40" w:type="dxa"/>
            </w:tcMar>
          </w:tcPr>
          <w:p w:rsidR="00A6366E" w:rsidRPr="00D567DA" w:rsidRDefault="00A6366E" w:rsidP="00CB173D">
            <w:pPr>
              <w:spacing w:line="360" w:lineRule="auto"/>
              <w:jc w:val="center"/>
              <w:rPr>
                <w:sz w:val="28"/>
                <w:szCs w:val="28"/>
                <w:lang w:val="uk-UA"/>
              </w:rPr>
            </w:pPr>
            <w:r w:rsidRPr="00D567DA">
              <w:rPr>
                <w:sz w:val="28"/>
                <w:szCs w:val="28"/>
                <w:lang w:val="uk-UA"/>
              </w:rPr>
              <w:t>128</w:t>
            </w:r>
          </w:p>
        </w:tc>
        <w:tc>
          <w:tcPr>
            <w:tcW w:w="704" w:type="pct"/>
            <w:tcBorders>
              <w:top w:val="nil"/>
              <w:left w:val="nil"/>
              <w:bottom w:val="single" w:sz="8" w:space="0" w:color="auto"/>
              <w:right w:val="single" w:sz="8" w:space="0" w:color="auto"/>
            </w:tcBorders>
            <w:shd w:val="clear" w:color="auto" w:fill="FFFFFF"/>
            <w:tcMar>
              <w:top w:w="0" w:type="dxa"/>
              <w:left w:w="40" w:type="dxa"/>
              <w:bottom w:w="0" w:type="dxa"/>
              <w:right w:w="40" w:type="dxa"/>
            </w:tcMar>
          </w:tcPr>
          <w:p w:rsidR="00A6366E" w:rsidRPr="00D567DA" w:rsidRDefault="00A6366E" w:rsidP="00CB173D">
            <w:pPr>
              <w:spacing w:line="360" w:lineRule="auto"/>
              <w:jc w:val="center"/>
              <w:rPr>
                <w:sz w:val="28"/>
                <w:szCs w:val="28"/>
                <w:lang w:val="uk-UA"/>
              </w:rPr>
            </w:pPr>
            <w:r w:rsidRPr="00D567DA">
              <w:rPr>
                <w:sz w:val="28"/>
                <w:szCs w:val="28"/>
                <w:lang w:val="uk-UA"/>
              </w:rPr>
              <w:t>614</w:t>
            </w:r>
          </w:p>
        </w:tc>
        <w:tc>
          <w:tcPr>
            <w:tcW w:w="705" w:type="pct"/>
            <w:tcBorders>
              <w:top w:val="nil"/>
              <w:left w:val="nil"/>
              <w:bottom w:val="single" w:sz="8" w:space="0" w:color="auto"/>
              <w:right w:val="single" w:sz="8" w:space="0" w:color="auto"/>
            </w:tcBorders>
            <w:shd w:val="clear" w:color="auto" w:fill="FFFFFF"/>
            <w:tcMar>
              <w:top w:w="0" w:type="dxa"/>
              <w:left w:w="40" w:type="dxa"/>
              <w:bottom w:w="0" w:type="dxa"/>
              <w:right w:w="40" w:type="dxa"/>
            </w:tcMar>
          </w:tcPr>
          <w:p w:rsidR="00A6366E" w:rsidRPr="00D567DA" w:rsidRDefault="00A6366E" w:rsidP="00CB173D">
            <w:pPr>
              <w:spacing w:line="360" w:lineRule="auto"/>
              <w:jc w:val="center"/>
              <w:rPr>
                <w:sz w:val="28"/>
                <w:szCs w:val="28"/>
                <w:lang w:val="uk-UA"/>
              </w:rPr>
            </w:pPr>
            <w:r w:rsidRPr="00D567DA">
              <w:rPr>
                <w:sz w:val="28"/>
                <w:szCs w:val="28"/>
                <w:lang w:val="uk-UA"/>
              </w:rPr>
              <w:t>-</w:t>
            </w:r>
          </w:p>
        </w:tc>
        <w:tc>
          <w:tcPr>
            <w:tcW w:w="1112" w:type="pct"/>
            <w:tcBorders>
              <w:top w:val="nil"/>
              <w:left w:val="nil"/>
              <w:bottom w:val="single" w:sz="8" w:space="0" w:color="auto"/>
              <w:right w:val="single" w:sz="8" w:space="0" w:color="auto"/>
            </w:tcBorders>
            <w:shd w:val="clear" w:color="auto" w:fill="FFFFFF"/>
            <w:tcMar>
              <w:top w:w="0" w:type="dxa"/>
              <w:left w:w="40" w:type="dxa"/>
              <w:bottom w:w="0" w:type="dxa"/>
              <w:right w:w="40" w:type="dxa"/>
            </w:tcMar>
          </w:tcPr>
          <w:p w:rsidR="00A6366E" w:rsidRPr="00D567DA" w:rsidRDefault="00A6366E" w:rsidP="00CB173D">
            <w:pPr>
              <w:spacing w:line="360" w:lineRule="auto"/>
              <w:jc w:val="center"/>
              <w:rPr>
                <w:sz w:val="28"/>
                <w:szCs w:val="28"/>
                <w:lang w:val="uk-UA"/>
              </w:rPr>
            </w:pPr>
            <w:r w:rsidRPr="00D567DA">
              <w:rPr>
                <w:sz w:val="28"/>
                <w:szCs w:val="28"/>
                <w:lang w:val="uk-UA"/>
              </w:rPr>
              <w:t>614</w:t>
            </w:r>
          </w:p>
        </w:tc>
      </w:tr>
      <w:tr w:rsidR="00A6366E" w:rsidRPr="00D567DA" w:rsidTr="00CB173D">
        <w:trPr>
          <w:trHeight w:val="250"/>
        </w:trPr>
        <w:tc>
          <w:tcPr>
            <w:tcW w:w="1667" w:type="pct"/>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tcPr>
          <w:p w:rsidR="00A6366E" w:rsidRPr="00D567DA" w:rsidRDefault="00A6366E" w:rsidP="00CB173D">
            <w:pPr>
              <w:spacing w:line="360" w:lineRule="auto"/>
              <w:jc w:val="center"/>
              <w:rPr>
                <w:sz w:val="28"/>
                <w:szCs w:val="28"/>
                <w:lang w:val="uk-UA"/>
              </w:rPr>
            </w:pPr>
            <w:r w:rsidRPr="00D567DA">
              <w:rPr>
                <w:sz w:val="28"/>
                <w:szCs w:val="28"/>
                <w:lang w:val="uk-UA"/>
              </w:rPr>
              <w:t>20</w:t>
            </w:r>
            <w:r w:rsidRPr="00D567DA">
              <w:rPr>
                <w:sz w:val="28"/>
                <w:szCs w:val="28"/>
                <w:lang w:val="en-US"/>
              </w:rPr>
              <w:t>1</w:t>
            </w:r>
            <w:r w:rsidRPr="00D567DA">
              <w:rPr>
                <w:sz w:val="28"/>
                <w:szCs w:val="28"/>
                <w:lang w:val="uk-UA"/>
              </w:rPr>
              <w:t>4</w:t>
            </w:r>
          </w:p>
        </w:tc>
        <w:tc>
          <w:tcPr>
            <w:tcW w:w="812" w:type="pct"/>
            <w:tcBorders>
              <w:top w:val="nil"/>
              <w:left w:val="nil"/>
              <w:bottom w:val="single" w:sz="8" w:space="0" w:color="auto"/>
              <w:right w:val="single" w:sz="8" w:space="0" w:color="auto"/>
            </w:tcBorders>
            <w:shd w:val="clear" w:color="auto" w:fill="FFFFFF"/>
            <w:tcMar>
              <w:top w:w="0" w:type="dxa"/>
              <w:left w:w="40" w:type="dxa"/>
              <w:bottom w:w="0" w:type="dxa"/>
              <w:right w:w="40" w:type="dxa"/>
            </w:tcMar>
          </w:tcPr>
          <w:p w:rsidR="00A6366E" w:rsidRPr="00D567DA" w:rsidRDefault="00A6366E" w:rsidP="00CB173D">
            <w:pPr>
              <w:spacing w:line="360" w:lineRule="auto"/>
              <w:jc w:val="center"/>
              <w:rPr>
                <w:sz w:val="28"/>
                <w:szCs w:val="28"/>
                <w:lang w:val="uk-UA"/>
              </w:rPr>
            </w:pPr>
            <w:r w:rsidRPr="00D567DA">
              <w:rPr>
                <w:sz w:val="28"/>
                <w:szCs w:val="28"/>
                <w:lang w:val="uk-UA"/>
              </w:rPr>
              <w:t>128</w:t>
            </w:r>
          </w:p>
        </w:tc>
        <w:tc>
          <w:tcPr>
            <w:tcW w:w="704" w:type="pct"/>
            <w:tcBorders>
              <w:top w:val="nil"/>
              <w:left w:val="nil"/>
              <w:bottom w:val="single" w:sz="8" w:space="0" w:color="auto"/>
              <w:right w:val="single" w:sz="8" w:space="0" w:color="auto"/>
            </w:tcBorders>
            <w:shd w:val="clear" w:color="auto" w:fill="FFFFFF"/>
            <w:tcMar>
              <w:top w:w="0" w:type="dxa"/>
              <w:left w:w="40" w:type="dxa"/>
              <w:bottom w:w="0" w:type="dxa"/>
              <w:right w:w="40" w:type="dxa"/>
            </w:tcMar>
          </w:tcPr>
          <w:p w:rsidR="00A6366E" w:rsidRPr="00D567DA" w:rsidRDefault="00A6366E" w:rsidP="00CB173D">
            <w:pPr>
              <w:spacing w:line="360" w:lineRule="auto"/>
              <w:jc w:val="center"/>
              <w:rPr>
                <w:sz w:val="28"/>
                <w:szCs w:val="28"/>
                <w:lang w:val="uk-UA"/>
              </w:rPr>
            </w:pPr>
            <w:r w:rsidRPr="00D567DA">
              <w:rPr>
                <w:sz w:val="28"/>
                <w:szCs w:val="28"/>
                <w:lang w:val="uk-UA"/>
              </w:rPr>
              <w:t>614</w:t>
            </w:r>
          </w:p>
        </w:tc>
        <w:tc>
          <w:tcPr>
            <w:tcW w:w="705" w:type="pct"/>
            <w:tcBorders>
              <w:top w:val="nil"/>
              <w:left w:val="nil"/>
              <w:bottom w:val="single" w:sz="8" w:space="0" w:color="auto"/>
              <w:right w:val="single" w:sz="8" w:space="0" w:color="auto"/>
            </w:tcBorders>
            <w:shd w:val="clear" w:color="auto" w:fill="FFFFFF"/>
            <w:tcMar>
              <w:top w:w="0" w:type="dxa"/>
              <w:left w:w="40" w:type="dxa"/>
              <w:bottom w:w="0" w:type="dxa"/>
              <w:right w:w="40" w:type="dxa"/>
            </w:tcMar>
          </w:tcPr>
          <w:p w:rsidR="00A6366E" w:rsidRPr="00D567DA" w:rsidRDefault="00A6366E" w:rsidP="00CB173D">
            <w:pPr>
              <w:spacing w:line="360" w:lineRule="auto"/>
              <w:jc w:val="center"/>
              <w:rPr>
                <w:sz w:val="28"/>
                <w:szCs w:val="28"/>
                <w:lang w:val="uk-UA"/>
              </w:rPr>
            </w:pPr>
            <w:r w:rsidRPr="00D567DA">
              <w:rPr>
                <w:sz w:val="28"/>
                <w:szCs w:val="28"/>
                <w:lang w:val="uk-UA"/>
              </w:rPr>
              <w:t>-</w:t>
            </w:r>
          </w:p>
        </w:tc>
        <w:tc>
          <w:tcPr>
            <w:tcW w:w="1112" w:type="pct"/>
            <w:tcBorders>
              <w:top w:val="nil"/>
              <w:left w:val="nil"/>
              <w:bottom w:val="single" w:sz="8" w:space="0" w:color="auto"/>
              <w:right w:val="single" w:sz="8" w:space="0" w:color="auto"/>
            </w:tcBorders>
            <w:shd w:val="clear" w:color="auto" w:fill="FFFFFF"/>
            <w:tcMar>
              <w:top w:w="0" w:type="dxa"/>
              <w:left w:w="40" w:type="dxa"/>
              <w:bottom w:w="0" w:type="dxa"/>
              <w:right w:w="40" w:type="dxa"/>
            </w:tcMar>
          </w:tcPr>
          <w:p w:rsidR="00A6366E" w:rsidRPr="00D567DA" w:rsidRDefault="00A6366E" w:rsidP="00CB173D">
            <w:pPr>
              <w:spacing w:line="360" w:lineRule="auto"/>
              <w:jc w:val="center"/>
              <w:rPr>
                <w:sz w:val="28"/>
                <w:szCs w:val="28"/>
                <w:lang w:val="uk-UA"/>
              </w:rPr>
            </w:pPr>
            <w:r w:rsidRPr="00D567DA">
              <w:rPr>
                <w:sz w:val="28"/>
                <w:szCs w:val="28"/>
                <w:lang w:val="uk-UA"/>
              </w:rPr>
              <w:t>614</w:t>
            </w:r>
          </w:p>
        </w:tc>
      </w:tr>
      <w:tr w:rsidR="00A6366E" w:rsidRPr="00D567DA" w:rsidTr="00CB173D">
        <w:trPr>
          <w:trHeight w:val="240"/>
        </w:trPr>
        <w:tc>
          <w:tcPr>
            <w:tcW w:w="1667" w:type="pct"/>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tcPr>
          <w:p w:rsidR="00A6366E" w:rsidRPr="00D567DA" w:rsidRDefault="00A6366E" w:rsidP="00CB173D">
            <w:pPr>
              <w:spacing w:line="360" w:lineRule="auto"/>
              <w:jc w:val="center"/>
              <w:rPr>
                <w:sz w:val="28"/>
                <w:szCs w:val="28"/>
                <w:lang w:val="uk-UA"/>
              </w:rPr>
            </w:pPr>
            <w:r w:rsidRPr="00D567DA">
              <w:rPr>
                <w:sz w:val="28"/>
                <w:szCs w:val="28"/>
                <w:lang w:val="uk-UA"/>
              </w:rPr>
              <w:t>20</w:t>
            </w:r>
            <w:r w:rsidRPr="00D567DA">
              <w:rPr>
                <w:sz w:val="28"/>
                <w:szCs w:val="28"/>
                <w:lang w:val="en-US"/>
              </w:rPr>
              <w:t>1</w:t>
            </w:r>
            <w:r w:rsidRPr="00D567DA">
              <w:rPr>
                <w:sz w:val="28"/>
                <w:szCs w:val="28"/>
                <w:lang w:val="uk-UA"/>
              </w:rPr>
              <w:t>5</w:t>
            </w:r>
          </w:p>
        </w:tc>
        <w:tc>
          <w:tcPr>
            <w:tcW w:w="812" w:type="pct"/>
            <w:tcBorders>
              <w:top w:val="nil"/>
              <w:left w:val="nil"/>
              <w:bottom w:val="single" w:sz="8" w:space="0" w:color="auto"/>
              <w:right w:val="single" w:sz="8" w:space="0" w:color="auto"/>
            </w:tcBorders>
            <w:shd w:val="clear" w:color="auto" w:fill="FFFFFF"/>
            <w:tcMar>
              <w:top w:w="0" w:type="dxa"/>
              <w:left w:w="40" w:type="dxa"/>
              <w:bottom w:w="0" w:type="dxa"/>
              <w:right w:w="40" w:type="dxa"/>
            </w:tcMar>
          </w:tcPr>
          <w:p w:rsidR="00A6366E" w:rsidRPr="00D567DA" w:rsidRDefault="00A6366E" w:rsidP="00CB173D">
            <w:pPr>
              <w:spacing w:line="360" w:lineRule="auto"/>
              <w:jc w:val="center"/>
              <w:rPr>
                <w:sz w:val="28"/>
                <w:szCs w:val="28"/>
                <w:lang w:val="uk-UA"/>
              </w:rPr>
            </w:pPr>
            <w:r w:rsidRPr="00D567DA">
              <w:rPr>
                <w:sz w:val="28"/>
                <w:szCs w:val="28"/>
                <w:lang w:val="uk-UA"/>
              </w:rPr>
              <w:t>128</w:t>
            </w:r>
          </w:p>
        </w:tc>
        <w:tc>
          <w:tcPr>
            <w:tcW w:w="704" w:type="pct"/>
            <w:tcBorders>
              <w:top w:val="nil"/>
              <w:left w:val="nil"/>
              <w:bottom w:val="single" w:sz="8" w:space="0" w:color="auto"/>
              <w:right w:val="single" w:sz="8" w:space="0" w:color="auto"/>
            </w:tcBorders>
            <w:shd w:val="clear" w:color="auto" w:fill="FFFFFF"/>
            <w:tcMar>
              <w:top w:w="0" w:type="dxa"/>
              <w:left w:w="40" w:type="dxa"/>
              <w:bottom w:w="0" w:type="dxa"/>
              <w:right w:w="40" w:type="dxa"/>
            </w:tcMar>
          </w:tcPr>
          <w:p w:rsidR="00A6366E" w:rsidRPr="00D567DA" w:rsidRDefault="00A6366E" w:rsidP="00CB173D">
            <w:pPr>
              <w:spacing w:line="360" w:lineRule="auto"/>
              <w:jc w:val="center"/>
              <w:rPr>
                <w:sz w:val="28"/>
                <w:szCs w:val="28"/>
                <w:lang w:val="uk-UA"/>
              </w:rPr>
            </w:pPr>
            <w:r w:rsidRPr="00D567DA">
              <w:rPr>
                <w:sz w:val="28"/>
                <w:szCs w:val="28"/>
                <w:lang w:val="uk-UA"/>
              </w:rPr>
              <w:t>392</w:t>
            </w:r>
          </w:p>
        </w:tc>
        <w:tc>
          <w:tcPr>
            <w:tcW w:w="705" w:type="pct"/>
            <w:tcBorders>
              <w:top w:val="nil"/>
              <w:left w:val="nil"/>
              <w:bottom w:val="single" w:sz="8" w:space="0" w:color="auto"/>
              <w:right w:val="single" w:sz="8" w:space="0" w:color="auto"/>
            </w:tcBorders>
            <w:shd w:val="clear" w:color="auto" w:fill="FFFFFF"/>
            <w:tcMar>
              <w:top w:w="0" w:type="dxa"/>
              <w:left w:w="40" w:type="dxa"/>
              <w:bottom w:w="0" w:type="dxa"/>
              <w:right w:w="40" w:type="dxa"/>
            </w:tcMar>
          </w:tcPr>
          <w:p w:rsidR="00A6366E" w:rsidRPr="00D567DA" w:rsidRDefault="00A6366E" w:rsidP="00CB173D">
            <w:pPr>
              <w:spacing w:line="360" w:lineRule="auto"/>
              <w:jc w:val="center"/>
              <w:rPr>
                <w:sz w:val="28"/>
                <w:szCs w:val="28"/>
                <w:lang w:val="uk-UA"/>
              </w:rPr>
            </w:pPr>
            <w:r w:rsidRPr="00D567DA">
              <w:rPr>
                <w:sz w:val="28"/>
                <w:szCs w:val="28"/>
                <w:lang w:val="uk-UA"/>
              </w:rPr>
              <w:t>319</w:t>
            </w:r>
          </w:p>
        </w:tc>
        <w:tc>
          <w:tcPr>
            <w:tcW w:w="1112" w:type="pct"/>
            <w:tcBorders>
              <w:top w:val="nil"/>
              <w:left w:val="nil"/>
              <w:bottom w:val="single" w:sz="8" w:space="0" w:color="auto"/>
              <w:right w:val="single" w:sz="8" w:space="0" w:color="auto"/>
            </w:tcBorders>
            <w:shd w:val="clear" w:color="auto" w:fill="FFFFFF"/>
            <w:tcMar>
              <w:top w:w="0" w:type="dxa"/>
              <w:left w:w="40" w:type="dxa"/>
              <w:bottom w:w="0" w:type="dxa"/>
              <w:right w:w="40" w:type="dxa"/>
            </w:tcMar>
          </w:tcPr>
          <w:p w:rsidR="00A6366E" w:rsidRPr="00D567DA" w:rsidRDefault="00A6366E" w:rsidP="00CB173D">
            <w:pPr>
              <w:spacing w:line="360" w:lineRule="auto"/>
              <w:jc w:val="center"/>
              <w:rPr>
                <w:sz w:val="28"/>
                <w:szCs w:val="28"/>
                <w:lang w:val="uk-UA"/>
              </w:rPr>
            </w:pPr>
            <w:r w:rsidRPr="00D567DA">
              <w:rPr>
                <w:sz w:val="28"/>
                <w:szCs w:val="28"/>
                <w:lang w:val="uk-UA"/>
              </w:rPr>
              <w:t>711</w:t>
            </w:r>
          </w:p>
        </w:tc>
      </w:tr>
      <w:tr w:rsidR="00A6366E" w:rsidRPr="00D567DA" w:rsidTr="00CB173D">
        <w:trPr>
          <w:trHeight w:val="250"/>
        </w:trPr>
        <w:tc>
          <w:tcPr>
            <w:tcW w:w="1667" w:type="pct"/>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tcPr>
          <w:p w:rsidR="00A6366E" w:rsidRPr="00D567DA" w:rsidRDefault="00A6366E" w:rsidP="00CB173D">
            <w:pPr>
              <w:spacing w:line="360" w:lineRule="auto"/>
              <w:jc w:val="center"/>
              <w:rPr>
                <w:sz w:val="28"/>
                <w:szCs w:val="28"/>
                <w:lang w:val="uk-UA"/>
              </w:rPr>
            </w:pPr>
            <w:r w:rsidRPr="00D567DA">
              <w:rPr>
                <w:sz w:val="28"/>
                <w:szCs w:val="28"/>
                <w:lang w:val="uk-UA"/>
              </w:rPr>
              <w:t>20</w:t>
            </w:r>
            <w:r w:rsidRPr="00D567DA">
              <w:rPr>
                <w:sz w:val="28"/>
                <w:szCs w:val="28"/>
                <w:lang w:val="en-US"/>
              </w:rPr>
              <w:t>1</w:t>
            </w:r>
            <w:r w:rsidRPr="00D567DA">
              <w:rPr>
                <w:sz w:val="28"/>
                <w:szCs w:val="28"/>
                <w:lang w:val="uk-UA"/>
              </w:rPr>
              <w:t>6</w:t>
            </w:r>
          </w:p>
        </w:tc>
        <w:tc>
          <w:tcPr>
            <w:tcW w:w="812" w:type="pct"/>
            <w:tcBorders>
              <w:top w:val="nil"/>
              <w:left w:val="nil"/>
              <w:bottom w:val="single" w:sz="8" w:space="0" w:color="auto"/>
              <w:right w:val="single" w:sz="8" w:space="0" w:color="auto"/>
            </w:tcBorders>
            <w:shd w:val="clear" w:color="auto" w:fill="FFFFFF"/>
            <w:tcMar>
              <w:top w:w="0" w:type="dxa"/>
              <w:left w:w="40" w:type="dxa"/>
              <w:bottom w:w="0" w:type="dxa"/>
              <w:right w:w="40" w:type="dxa"/>
            </w:tcMar>
          </w:tcPr>
          <w:p w:rsidR="00A6366E" w:rsidRPr="00D567DA" w:rsidRDefault="00A6366E" w:rsidP="00CB173D">
            <w:pPr>
              <w:spacing w:line="360" w:lineRule="auto"/>
              <w:jc w:val="center"/>
              <w:rPr>
                <w:sz w:val="28"/>
                <w:szCs w:val="28"/>
                <w:lang w:val="uk-UA"/>
              </w:rPr>
            </w:pPr>
            <w:r w:rsidRPr="00D567DA">
              <w:rPr>
                <w:sz w:val="28"/>
                <w:szCs w:val="28"/>
                <w:lang w:val="uk-UA"/>
              </w:rPr>
              <w:t>141</w:t>
            </w:r>
          </w:p>
        </w:tc>
        <w:tc>
          <w:tcPr>
            <w:tcW w:w="704" w:type="pct"/>
            <w:tcBorders>
              <w:top w:val="nil"/>
              <w:left w:val="nil"/>
              <w:bottom w:val="single" w:sz="8" w:space="0" w:color="auto"/>
              <w:right w:val="single" w:sz="8" w:space="0" w:color="auto"/>
            </w:tcBorders>
            <w:shd w:val="clear" w:color="auto" w:fill="FFFFFF"/>
            <w:tcMar>
              <w:top w:w="0" w:type="dxa"/>
              <w:left w:w="40" w:type="dxa"/>
              <w:bottom w:w="0" w:type="dxa"/>
              <w:right w:w="40" w:type="dxa"/>
            </w:tcMar>
          </w:tcPr>
          <w:p w:rsidR="00A6366E" w:rsidRPr="00D567DA" w:rsidRDefault="00A6366E" w:rsidP="00CB173D">
            <w:pPr>
              <w:spacing w:line="360" w:lineRule="auto"/>
              <w:jc w:val="center"/>
              <w:rPr>
                <w:sz w:val="28"/>
                <w:szCs w:val="28"/>
                <w:lang w:val="uk-UA"/>
              </w:rPr>
            </w:pPr>
            <w:r w:rsidRPr="00D567DA">
              <w:rPr>
                <w:sz w:val="28"/>
                <w:szCs w:val="28"/>
                <w:lang w:val="uk-UA"/>
              </w:rPr>
              <w:t>392</w:t>
            </w:r>
          </w:p>
        </w:tc>
        <w:tc>
          <w:tcPr>
            <w:tcW w:w="705" w:type="pct"/>
            <w:tcBorders>
              <w:top w:val="nil"/>
              <w:left w:val="nil"/>
              <w:bottom w:val="single" w:sz="8" w:space="0" w:color="auto"/>
              <w:right w:val="single" w:sz="8" w:space="0" w:color="auto"/>
            </w:tcBorders>
            <w:shd w:val="clear" w:color="auto" w:fill="FFFFFF"/>
            <w:tcMar>
              <w:top w:w="0" w:type="dxa"/>
              <w:left w:w="40" w:type="dxa"/>
              <w:bottom w:w="0" w:type="dxa"/>
              <w:right w:w="40" w:type="dxa"/>
            </w:tcMar>
          </w:tcPr>
          <w:p w:rsidR="00A6366E" w:rsidRPr="00D567DA" w:rsidRDefault="00A6366E" w:rsidP="00CB173D">
            <w:pPr>
              <w:spacing w:line="360" w:lineRule="auto"/>
              <w:jc w:val="center"/>
              <w:rPr>
                <w:sz w:val="28"/>
                <w:szCs w:val="28"/>
                <w:lang w:val="uk-UA"/>
              </w:rPr>
            </w:pPr>
            <w:r w:rsidRPr="00D567DA">
              <w:rPr>
                <w:sz w:val="28"/>
                <w:szCs w:val="28"/>
                <w:lang w:val="uk-UA"/>
              </w:rPr>
              <w:t>428</w:t>
            </w:r>
          </w:p>
        </w:tc>
        <w:tc>
          <w:tcPr>
            <w:tcW w:w="1112" w:type="pct"/>
            <w:tcBorders>
              <w:top w:val="nil"/>
              <w:left w:val="nil"/>
              <w:bottom w:val="single" w:sz="8" w:space="0" w:color="auto"/>
              <w:right w:val="single" w:sz="8" w:space="0" w:color="auto"/>
            </w:tcBorders>
            <w:shd w:val="clear" w:color="auto" w:fill="FFFFFF"/>
            <w:tcMar>
              <w:top w:w="0" w:type="dxa"/>
              <w:left w:w="40" w:type="dxa"/>
              <w:bottom w:w="0" w:type="dxa"/>
              <w:right w:w="40" w:type="dxa"/>
            </w:tcMar>
          </w:tcPr>
          <w:p w:rsidR="00A6366E" w:rsidRPr="00D567DA" w:rsidRDefault="00A6366E" w:rsidP="00CB173D">
            <w:pPr>
              <w:spacing w:line="360" w:lineRule="auto"/>
              <w:jc w:val="center"/>
              <w:rPr>
                <w:sz w:val="28"/>
                <w:szCs w:val="28"/>
                <w:lang w:val="uk-UA"/>
              </w:rPr>
            </w:pPr>
            <w:r w:rsidRPr="00D567DA">
              <w:rPr>
                <w:sz w:val="28"/>
                <w:szCs w:val="28"/>
                <w:lang w:val="uk-UA"/>
              </w:rPr>
              <w:t>820</w:t>
            </w:r>
          </w:p>
        </w:tc>
      </w:tr>
      <w:tr w:rsidR="00A6366E" w:rsidRPr="00D567DA" w:rsidTr="00CB173D">
        <w:trPr>
          <w:trHeight w:val="315"/>
        </w:trPr>
        <w:tc>
          <w:tcPr>
            <w:tcW w:w="1667" w:type="pct"/>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tcPr>
          <w:p w:rsidR="00A6366E" w:rsidRPr="00D567DA" w:rsidRDefault="00A6366E" w:rsidP="00CB173D">
            <w:pPr>
              <w:spacing w:line="360" w:lineRule="auto"/>
              <w:jc w:val="center"/>
              <w:rPr>
                <w:sz w:val="28"/>
                <w:szCs w:val="28"/>
                <w:lang w:val="uk-UA"/>
              </w:rPr>
            </w:pPr>
            <w:r w:rsidRPr="00D567DA">
              <w:rPr>
                <w:sz w:val="28"/>
                <w:szCs w:val="28"/>
                <w:lang w:val="uk-UA"/>
              </w:rPr>
              <w:t>20</w:t>
            </w:r>
            <w:r w:rsidRPr="00D567DA">
              <w:rPr>
                <w:sz w:val="28"/>
                <w:szCs w:val="28"/>
                <w:lang w:val="en-US"/>
              </w:rPr>
              <w:t>1</w:t>
            </w:r>
            <w:r w:rsidRPr="00D567DA">
              <w:rPr>
                <w:sz w:val="28"/>
                <w:szCs w:val="28"/>
                <w:lang w:val="uk-UA"/>
              </w:rPr>
              <w:t>7</w:t>
            </w:r>
          </w:p>
        </w:tc>
        <w:tc>
          <w:tcPr>
            <w:tcW w:w="812" w:type="pct"/>
            <w:tcBorders>
              <w:top w:val="nil"/>
              <w:left w:val="nil"/>
              <w:bottom w:val="single" w:sz="8" w:space="0" w:color="auto"/>
              <w:right w:val="single" w:sz="8" w:space="0" w:color="auto"/>
            </w:tcBorders>
            <w:shd w:val="clear" w:color="auto" w:fill="FFFFFF"/>
            <w:tcMar>
              <w:top w:w="0" w:type="dxa"/>
              <w:left w:w="40" w:type="dxa"/>
              <w:bottom w:w="0" w:type="dxa"/>
              <w:right w:w="40" w:type="dxa"/>
            </w:tcMar>
          </w:tcPr>
          <w:p w:rsidR="00A6366E" w:rsidRPr="00D567DA" w:rsidRDefault="00A6366E" w:rsidP="00CB173D">
            <w:pPr>
              <w:spacing w:line="360" w:lineRule="auto"/>
              <w:jc w:val="center"/>
              <w:rPr>
                <w:sz w:val="28"/>
                <w:szCs w:val="28"/>
                <w:lang w:val="uk-UA"/>
              </w:rPr>
            </w:pPr>
            <w:r w:rsidRPr="00D567DA">
              <w:rPr>
                <w:sz w:val="28"/>
                <w:szCs w:val="28"/>
                <w:lang w:val="uk-UA"/>
              </w:rPr>
              <w:t>166</w:t>
            </w:r>
          </w:p>
        </w:tc>
        <w:tc>
          <w:tcPr>
            <w:tcW w:w="704" w:type="pct"/>
            <w:tcBorders>
              <w:top w:val="nil"/>
              <w:left w:val="nil"/>
              <w:bottom w:val="single" w:sz="8" w:space="0" w:color="auto"/>
              <w:right w:val="single" w:sz="8" w:space="0" w:color="auto"/>
            </w:tcBorders>
            <w:shd w:val="clear" w:color="auto" w:fill="FFFFFF"/>
            <w:tcMar>
              <w:top w:w="0" w:type="dxa"/>
              <w:left w:w="40" w:type="dxa"/>
              <w:bottom w:w="0" w:type="dxa"/>
              <w:right w:w="40" w:type="dxa"/>
            </w:tcMar>
          </w:tcPr>
          <w:p w:rsidR="00A6366E" w:rsidRPr="00D567DA" w:rsidRDefault="00A6366E" w:rsidP="00CB173D">
            <w:pPr>
              <w:spacing w:line="360" w:lineRule="auto"/>
              <w:jc w:val="center"/>
              <w:rPr>
                <w:sz w:val="28"/>
                <w:szCs w:val="28"/>
                <w:lang w:val="uk-UA"/>
              </w:rPr>
            </w:pPr>
            <w:r w:rsidRPr="00D567DA">
              <w:rPr>
                <w:sz w:val="28"/>
                <w:szCs w:val="28"/>
                <w:lang w:val="uk-UA"/>
              </w:rPr>
              <w:t>445</w:t>
            </w:r>
          </w:p>
        </w:tc>
        <w:tc>
          <w:tcPr>
            <w:tcW w:w="705" w:type="pct"/>
            <w:tcBorders>
              <w:top w:val="nil"/>
              <w:left w:val="nil"/>
              <w:bottom w:val="single" w:sz="8" w:space="0" w:color="auto"/>
              <w:right w:val="single" w:sz="8" w:space="0" w:color="auto"/>
            </w:tcBorders>
            <w:shd w:val="clear" w:color="auto" w:fill="FFFFFF"/>
            <w:tcMar>
              <w:top w:w="0" w:type="dxa"/>
              <w:left w:w="40" w:type="dxa"/>
              <w:bottom w:w="0" w:type="dxa"/>
              <w:right w:w="40" w:type="dxa"/>
            </w:tcMar>
          </w:tcPr>
          <w:p w:rsidR="00A6366E" w:rsidRPr="00D567DA" w:rsidRDefault="00A6366E" w:rsidP="00CB173D">
            <w:pPr>
              <w:spacing w:line="360" w:lineRule="auto"/>
              <w:jc w:val="center"/>
              <w:rPr>
                <w:sz w:val="28"/>
                <w:szCs w:val="28"/>
                <w:lang w:val="uk-UA"/>
              </w:rPr>
            </w:pPr>
            <w:r w:rsidRPr="00D567DA">
              <w:rPr>
                <w:sz w:val="28"/>
                <w:szCs w:val="28"/>
                <w:lang w:val="uk-UA"/>
              </w:rPr>
              <w:t>456</w:t>
            </w:r>
          </w:p>
        </w:tc>
        <w:tc>
          <w:tcPr>
            <w:tcW w:w="1112" w:type="pct"/>
            <w:tcBorders>
              <w:top w:val="nil"/>
              <w:left w:val="nil"/>
              <w:bottom w:val="single" w:sz="8" w:space="0" w:color="auto"/>
              <w:right w:val="single" w:sz="8" w:space="0" w:color="auto"/>
            </w:tcBorders>
            <w:shd w:val="clear" w:color="auto" w:fill="FFFFFF"/>
            <w:tcMar>
              <w:top w:w="0" w:type="dxa"/>
              <w:left w:w="40" w:type="dxa"/>
              <w:bottom w:w="0" w:type="dxa"/>
              <w:right w:w="40" w:type="dxa"/>
            </w:tcMar>
          </w:tcPr>
          <w:p w:rsidR="00A6366E" w:rsidRPr="00D567DA" w:rsidRDefault="00A6366E" w:rsidP="00CB173D">
            <w:pPr>
              <w:spacing w:line="360" w:lineRule="auto"/>
              <w:jc w:val="center"/>
              <w:rPr>
                <w:sz w:val="28"/>
                <w:szCs w:val="28"/>
                <w:lang w:val="uk-UA"/>
              </w:rPr>
            </w:pPr>
            <w:r w:rsidRPr="00D567DA">
              <w:rPr>
                <w:sz w:val="28"/>
                <w:szCs w:val="28"/>
                <w:lang w:val="uk-UA"/>
              </w:rPr>
              <w:t>901</w:t>
            </w:r>
          </w:p>
        </w:tc>
      </w:tr>
      <w:tr w:rsidR="00A6366E" w:rsidRPr="00D567DA" w:rsidTr="00CB173D">
        <w:trPr>
          <w:trHeight w:val="259"/>
        </w:trPr>
        <w:tc>
          <w:tcPr>
            <w:tcW w:w="1667" w:type="pct"/>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tcPr>
          <w:p w:rsidR="00A6366E" w:rsidRPr="00D567DA" w:rsidRDefault="00A6366E" w:rsidP="00CB173D">
            <w:pPr>
              <w:spacing w:line="360" w:lineRule="auto"/>
              <w:jc w:val="center"/>
              <w:rPr>
                <w:sz w:val="28"/>
                <w:szCs w:val="28"/>
                <w:lang w:val="uk-UA"/>
              </w:rPr>
            </w:pPr>
            <w:r w:rsidRPr="00D567DA">
              <w:rPr>
                <w:sz w:val="28"/>
                <w:szCs w:val="28"/>
                <w:lang w:val="uk-UA"/>
              </w:rPr>
              <w:t>20</w:t>
            </w:r>
            <w:r w:rsidRPr="00D567DA">
              <w:rPr>
                <w:sz w:val="28"/>
                <w:szCs w:val="28"/>
                <w:lang w:val="en-US"/>
              </w:rPr>
              <w:t>1</w:t>
            </w:r>
            <w:r w:rsidRPr="00D567DA">
              <w:rPr>
                <w:sz w:val="28"/>
                <w:szCs w:val="28"/>
                <w:lang w:val="uk-UA"/>
              </w:rPr>
              <w:t>8</w:t>
            </w:r>
          </w:p>
        </w:tc>
        <w:tc>
          <w:tcPr>
            <w:tcW w:w="812" w:type="pct"/>
            <w:tcBorders>
              <w:top w:val="nil"/>
              <w:left w:val="nil"/>
              <w:bottom w:val="single" w:sz="8" w:space="0" w:color="auto"/>
              <w:right w:val="single" w:sz="8" w:space="0" w:color="auto"/>
            </w:tcBorders>
            <w:shd w:val="clear" w:color="auto" w:fill="FFFFFF"/>
            <w:tcMar>
              <w:top w:w="0" w:type="dxa"/>
              <w:left w:w="40" w:type="dxa"/>
              <w:bottom w:w="0" w:type="dxa"/>
              <w:right w:w="40" w:type="dxa"/>
            </w:tcMar>
          </w:tcPr>
          <w:p w:rsidR="00A6366E" w:rsidRPr="00D567DA" w:rsidRDefault="00A6366E" w:rsidP="00CB173D">
            <w:pPr>
              <w:spacing w:line="360" w:lineRule="auto"/>
              <w:jc w:val="center"/>
              <w:rPr>
                <w:sz w:val="28"/>
                <w:szCs w:val="28"/>
                <w:lang w:val="uk-UA"/>
              </w:rPr>
            </w:pPr>
            <w:r w:rsidRPr="00D567DA">
              <w:rPr>
                <w:sz w:val="28"/>
                <w:szCs w:val="28"/>
                <w:lang w:val="uk-UA"/>
              </w:rPr>
              <w:t>213</w:t>
            </w:r>
          </w:p>
        </w:tc>
        <w:tc>
          <w:tcPr>
            <w:tcW w:w="704" w:type="pct"/>
            <w:tcBorders>
              <w:top w:val="nil"/>
              <w:left w:val="nil"/>
              <w:bottom w:val="single" w:sz="8" w:space="0" w:color="auto"/>
              <w:right w:val="single" w:sz="8" w:space="0" w:color="auto"/>
            </w:tcBorders>
            <w:shd w:val="clear" w:color="auto" w:fill="FFFFFF"/>
            <w:tcMar>
              <w:top w:w="0" w:type="dxa"/>
              <w:left w:w="40" w:type="dxa"/>
              <w:bottom w:w="0" w:type="dxa"/>
              <w:right w:w="40" w:type="dxa"/>
            </w:tcMar>
          </w:tcPr>
          <w:p w:rsidR="00A6366E" w:rsidRPr="00D567DA" w:rsidRDefault="00A6366E" w:rsidP="00CB173D">
            <w:pPr>
              <w:spacing w:line="360" w:lineRule="auto"/>
              <w:jc w:val="center"/>
              <w:rPr>
                <w:sz w:val="28"/>
                <w:szCs w:val="28"/>
                <w:lang w:val="uk-UA"/>
              </w:rPr>
            </w:pPr>
            <w:r w:rsidRPr="00D567DA">
              <w:rPr>
                <w:sz w:val="28"/>
                <w:szCs w:val="28"/>
                <w:lang w:val="uk-UA"/>
              </w:rPr>
              <w:t>470</w:t>
            </w:r>
          </w:p>
        </w:tc>
        <w:tc>
          <w:tcPr>
            <w:tcW w:w="705" w:type="pct"/>
            <w:tcBorders>
              <w:top w:val="nil"/>
              <w:left w:val="nil"/>
              <w:bottom w:val="single" w:sz="8" w:space="0" w:color="auto"/>
              <w:right w:val="single" w:sz="8" w:space="0" w:color="auto"/>
            </w:tcBorders>
            <w:shd w:val="clear" w:color="auto" w:fill="FFFFFF"/>
            <w:tcMar>
              <w:top w:w="0" w:type="dxa"/>
              <w:left w:w="40" w:type="dxa"/>
              <w:bottom w:w="0" w:type="dxa"/>
              <w:right w:w="40" w:type="dxa"/>
            </w:tcMar>
          </w:tcPr>
          <w:p w:rsidR="00A6366E" w:rsidRPr="00D567DA" w:rsidRDefault="00A6366E" w:rsidP="00CB173D">
            <w:pPr>
              <w:spacing w:line="360" w:lineRule="auto"/>
              <w:jc w:val="center"/>
              <w:rPr>
                <w:sz w:val="28"/>
                <w:szCs w:val="28"/>
                <w:lang w:val="uk-UA"/>
              </w:rPr>
            </w:pPr>
            <w:r w:rsidRPr="00D567DA">
              <w:rPr>
                <w:sz w:val="28"/>
                <w:szCs w:val="28"/>
                <w:lang w:val="uk-UA"/>
              </w:rPr>
              <w:t>966</w:t>
            </w:r>
          </w:p>
        </w:tc>
        <w:tc>
          <w:tcPr>
            <w:tcW w:w="1112" w:type="pct"/>
            <w:tcBorders>
              <w:top w:val="nil"/>
              <w:left w:val="nil"/>
              <w:bottom w:val="single" w:sz="8" w:space="0" w:color="auto"/>
              <w:right w:val="single" w:sz="8" w:space="0" w:color="auto"/>
            </w:tcBorders>
            <w:shd w:val="clear" w:color="auto" w:fill="FFFFFF"/>
            <w:tcMar>
              <w:top w:w="0" w:type="dxa"/>
              <w:left w:w="40" w:type="dxa"/>
              <w:bottom w:w="0" w:type="dxa"/>
              <w:right w:w="40" w:type="dxa"/>
            </w:tcMar>
          </w:tcPr>
          <w:p w:rsidR="00A6366E" w:rsidRPr="00D567DA" w:rsidRDefault="00A6366E" w:rsidP="00CB173D">
            <w:pPr>
              <w:spacing w:line="360" w:lineRule="auto"/>
              <w:jc w:val="center"/>
              <w:rPr>
                <w:sz w:val="28"/>
                <w:szCs w:val="28"/>
                <w:lang w:val="uk-UA"/>
              </w:rPr>
            </w:pPr>
            <w:r w:rsidRPr="00D567DA">
              <w:rPr>
                <w:sz w:val="28"/>
                <w:szCs w:val="28"/>
                <w:lang w:val="uk-UA"/>
              </w:rPr>
              <w:t>1436</w:t>
            </w:r>
          </w:p>
        </w:tc>
      </w:tr>
      <w:tr w:rsidR="00A6366E" w:rsidRPr="00D567DA" w:rsidTr="00CB173D">
        <w:trPr>
          <w:trHeight w:val="259"/>
        </w:trPr>
        <w:tc>
          <w:tcPr>
            <w:tcW w:w="1667" w:type="pct"/>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tcPr>
          <w:p w:rsidR="00A6366E" w:rsidRPr="00D567DA" w:rsidRDefault="00A6366E" w:rsidP="00CB173D">
            <w:pPr>
              <w:spacing w:line="360" w:lineRule="auto"/>
              <w:jc w:val="center"/>
              <w:rPr>
                <w:sz w:val="28"/>
                <w:szCs w:val="28"/>
                <w:lang w:val="uk-UA"/>
              </w:rPr>
            </w:pPr>
            <w:r w:rsidRPr="00D567DA">
              <w:rPr>
                <w:sz w:val="28"/>
                <w:szCs w:val="28"/>
                <w:lang w:val="uk-UA"/>
              </w:rPr>
              <w:t>20</w:t>
            </w:r>
            <w:r w:rsidRPr="00D567DA">
              <w:rPr>
                <w:sz w:val="28"/>
                <w:szCs w:val="28"/>
                <w:lang w:val="en-US"/>
              </w:rPr>
              <w:t>1</w:t>
            </w:r>
            <w:r w:rsidRPr="00D567DA">
              <w:rPr>
                <w:sz w:val="28"/>
                <w:szCs w:val="28"/>
                <w:lang w:val="uk-UA"/>
              </w:rPr>
              <w:t>9</w:t>
            </w:r>
          </w:p>
        </w:tc>
        <w:tc>
          <w:tcPr>
            <w:tcW w:w="812" w:type="pct"/>
            <w:tcBorders>
              <w:top w:val="nil"/>
              <w:left w:val="nil"/>
              <w:bottom w:val="single" w:sz="8" w:space="0" w:color="auto"/>
              <w:right w:val="single" w:sz="8" w:space="0" w:color="auto"/>
            </w:tcBorders>
            <w:shd w:val="clear" w:color="auto" w:fill="FFFFFF"/>
            <w:tcMar>
              <w:top w:w="0" w:type="dxa"/>
              <w:left w:w="40" w:type="dxa"/>
              <w:bottom w:w="0" w:type="dxa"/>
              <w:right w:w="40" w:type="dxa"/>
            </w:tcMar>
          </w:tcPr>
          <w:p w:rsidR="00A6366E" w:rsidRPr="00D567DA" w:rsidRDefault="00A6366E" w:rsidP="00CB173D">
            <w:pPr>
              <w:spacing w:line="360" w:lineRule="auto"/>
              <w:jc w:val="center"/>
              <w:rPr>
                <w:sz w:val="28"/>
                <w:szCs w:val="28"/>
                <w:lang w:val="uk-UA"/>
              </w:rPr>
            </w:pPr>
            <w:r w:rsidRPr="00D567DA">
              <w:rPr>
                <w:sz w:val="28"/>
                <w:szCs w:val="28"/>
                <w:lang w:val="uk-UA"/>
              </w:rPr>
              <w:t>208</w:t>
            </w:r>
          </w:p>
        </w:tc>
        <w:tc>
          <w:tcPr>
            <w:tcW w:w="704" w:type="pct"/>
            <w:tcBorders>
              <w:top w:val="nil"/>
              <w:left w:val="nil"/>
              <w:bottom w:val="single" w:sz="8" w:space="0" w:color="auto"/>
              <w:right w:val="single" w:sz="8" w:space="0" w:color="auto"/>
            </w:tcBorders>
            <w:shd w:val="clear" w:color="auto" w:fill="FFFFFF"/>
            <w:tcMar>
              <w:top w:w="0" w:type="dxa"/>
              <w:left w:w="40" w:type="dxa"/>
              <w:bottom w:w="0" w:type="dxa"/>
              <w:right w:w="40" w:type="dxa"/>
            </w:tcMar>
          </w:tcPr>
          <w:p w:rsidR="00A6366E" w:rsidRPr="00D567DA" w:rsidRDefault="00A6366E" w:rsidP="00CB173D">
            <w:pPr>
              <w:spacing w:line="360" w:lineRule="auto"/>
              <w:jc w:val="center"/>
              <w:rPr>
                <w:sz w:val="28"/>
                <w:szCs w:val="28"/>
                <w:lang w:val="uk-UA"/>
              </w:rPr>
            </w:pPr>
            <w:r w:rsidRPr="00D567DA">
              <w:rPr>
                <w:sz w:val="28"/>
                <w:szCs w:val="28"/>
                <w:lang w:val="uk-UA"/>
              </w:rPr>
              <w:t>-</w:t>
            </w:r>
          </w:p>
        </w:tc>
        <w:tc>
          <w:tcPr>
            <w:tcW w:w="705" w:type="pct"/>
            <w:tcBorders>
              <w:top w:val="nil"/>
              <w:left w:val="nil"/>
              <w:bottom w:val="single" w:sz="8" w:space="0" w:color="auto"/>
              <w:right w:val="single" w:sz="8" w:space="0" w:color="auto"/>
            </w:tcBorders>
            <w:shd w:val="clear" w:color="auto" w:fill="FFFFFF"/>
            <w:tcMar>
              <w:top w:w="0" w:type="dxa"/>
              <w:left w:w="40" w:type="dxa"/>
              <w:bottom w:w="0" w:type="dxa"/>
              <w:right w:w="40" w:type="dxa"/>
            </w:tcMar>
          </w:tcPr>
          <w:p w:rsidR="00A6366E" w:rsidRPr="00D567DA" w:rsidRDefault="00A6366E" w:rsidP="00CB173D">
            <w:pPr>
              <w:spacing w:line="360" w:lineRule="auto"/>
              <w:jc w:val="center"/>
              <w:rPr>
                <w:sz w:val="28"/>
                <w:szCs w:val="28"/>
                <w:lang w:val="uk-UA"/>
              </w:rPr>
            </w:pPr>
            <w:r w:rsidRPr="00D567DA">
              <w:rPr>
                <w:sz w:val="28"/>
                <w:szCs w:val="28"/>
                <w:lang w:val="uk-UA"/>
              </w:rPr>
              <w:t>1498</w:t>
            </w:r>
          </w:p>
        </w:tc>
        <w:tc>
          <w:tcPr>
            <w:tcW w:w="1112" w:type="pct"/>
            <w:tcBorders>
              <w:top w:val="nil"/>
              <w:left w:val="nil"/>
              <w:bottom w:val="single" w:sz="8" w:space="0" w:color="auto"/>
              <w:right w:val="single" w:sz="8" w:space="0" w:color="auto"/>
            </w:tcBorders>
            <w:shd w:val="clear" w:color="auto" w:fill="FFFFFF"/>
            <w:tcMar>
              <w:top w:w="0" w:type="dxa"/>
              <w:left w:w="40" w:type="dxa"/>
              <w:bottom w:w="0" w:type="dxa"/>
              <w:right w:w="40" w:type="dxa"/>
            </w:tcMar>
          </w:tcPr>
          <w:p w:rsidR="00A6366E" w:rsidRPr="00D567DA" w:rsidRDefault="00A6366E" w:rsidP="00CB173D">
            <w:pPr>
              <w:spacing w:line="360" w:lineRule="auto"/>
              <w:jc w:val="center"/>
              <w:rPr>
                <w:sz w:val="28"/>
                <w:szCs w:val="28"/>
                <w:lang w:val="uk-UA"/>
              </w:rPr>
            </w:pPr>
            <w:r w:rsidRPr="00D567DA">
              <w:rPr>
                <w:sz w:val="28"/>
                <w:szCs w:val="28"/>
                <w:lang w:val="uk-UA"/>
              </w:rPr>
              <w:t>1498</w:t>
            </w:r>
          </w:p>
        </w:tc>
      </w:tr>
    </w:tbl>
    <w:p w:rsidR="00A6366E" w:rsidRPr="00D567DA" w:rsidRDefault="00A6366E" w:rsidP="00A6366E">
      <w:pPr>
        <w:pStyle w:val="ae"/>
        <w:spacing w:line="360" w:lineRule="auto"/>
        <w:ind w:firstLine="709"/>
        <w:jc w:val="both"/>
        <w:rPr>
          <w:sz w:val="28"/>
          <w:szCs w:val="28"/>
        </w:rPr>
      </w:pPr>
    </w:p>
    <w:p w:rsidR="00A6366E" w:rsidRPr="00D567DA" w:rsidRDefault="00A6366E" w:rsidP="00A6366E">
      <w:pPr>
        <w:pStyle w:val="ae"/>
        <w:spacing w:after="0" w:line="360" w:lineRule="auto"/>
        <w:ind w:firstLine="709"/>
        <w:jc w:val="both"/>
        <w:rPr>
          <w:sz w:val="28"/>
          <w:szCs w:val="28"/>
        </w:rPr>
      </w:pPr>
      <w:r w:rsidRPr="00D567DA">
        <w:rPr>
          <w:sz w:val="28"/>
          <w:szCs w:val="28"/>
        </w:rPr>
        <w:lastRenderedPageBreak/>
        <w:t xml:space="preserve">Для </w:t>
      </w:r>
      <w:r w:rsidRPr="00D567DA">
        <w:rPr>
          <w:rStyle w:val="spelle"/>
          <w:sz w:val="28"/>
          <w:szCs w:val="28"/>
        </w:rPr>
        <w:t>перевізників</w:t>
      </w:r>
      <w:r w:rsidRPr="00D567DA">
        <w:rPr>
          <w:sz w:val="28"/>
          <w:szCs w:val="28"/>
        </w:rPr>
        <w:t xml:space="preserve">, а особливо </w:t>
      </w:r>
      <w:r w:rsidRPr="00D567DA">
        <w:rPr>
          <w:rStyle w:val="spelle"/>
          <w:sz w:val="28"/>
          <w:szCs w:val="28"/>
        </w:rPr>
        <w:t>міжнародних</w:t>
      </w:r>
      <w:r w:rsidRPr="00D567DA">
        <w:rPr>
          <w:sz w:val="28"/>
          <w:szCs w:val="28"/>
        </w:rPr>
        <w:t xml:space="preserve">, </w:t>
      </w:r>
      <w:r w:rsidRPr="00D567DA">
        <w:rPr>
          <w:rStyle w:val="spelle"/>
          <w:sz w:val="28"/>
          <w:szCs w:val="28"/>
        </w:rPr>
        <w:t>одніє</w:t>
      </w:r>
      <w:r w:rsidRPr="00D567DA">
        <w:rPr>
          <w:rStyle w:val="grame"/>
          <w:sz w:val="28"/>
          <w:szCs w:val="28"/>
        </w:rPr>
        <w:t xml:space="preserve">ю  </w:t>
      </w:r>
      <w:r w:rsidRPr="00D567DA">
        <w:rPr>
          <w:rStyle w:val="spelle"/>
          <w:sz w:val="28"/>
          <w:szCs w:val="28"/>
        </w:rPr>
        <w:t>з</w:t>
      </w:r>
      <w:r w:rsidRPr="00D567DA">
        <w:rPr>
          <w:sz w:val="28"/>
          <w:szCs w:val="28"/>
        </w:rPr>
        <w:t xml:space="preserve"> </w:t>
      </w:r>
      <w:r w:rsidRPr="00D567DA">
        <w:rPr>
          <w:rStyle w:val="spelle"/>
          <w:sz w:val="28"/>
          <w:szCs w:val="28"/>
        </w:rPr>
        <w:t>першочергових</w:t>
      </w:r>
      <w:r w:rsidRPr="00D567DA">
        <w:rPr>
          <w:sz w:val="28"/>
          <w:szCs w:val="28"/>
        </w:rPr>
        <w:t xml:space="preserve"> задач </w:t>
      </w:r>
      <w:r w:rsidRPr="00D567DA">
        <w:rPr>
          <w:rStyle w:val="spelle"/>
          <w:sz w:val="28"/>
          <w:szCs w:val="28"/>
        </w:rPr>
        <w:t>є</w:t>
      </w:r>
      <w:r w:rsidRPr="00D567DA">
        <w:rPr>
          <w:sz w:val="28"/>
          <w:szCs w:val="28"/>
        </w:rPr>
        <w:t xml:space="preserve"> </w:t>
      </w:r>
      <w:r w:rsidRPr="00D567DA">
        <w:rPr>
          <w:rStyle w:val="spelle"/>
          <w:sz w:val="28"/>
          <w:szCs w:val="28"/>
        </w:rPr>
        <w:t>забезпечення</w:t>
      </w:r>
      <w:r w:rsidRPr="00D567DA">
        <w:rPr>
          <w:sz w:val="28"/>
          <w:szCs w:val="28"/>
        </w:rPr>
        <w:t xml:space="preserve"> </w:t>
      </w:r>
      <w:r w:rsidRPr="00D567DA">
        <w:rPr>
          <w:rStyle w:val="spelle"/>
          <w:sz w:val="28"/>
          <w:szCs w:val="28"/>
        </w:rPr>
        <w:t>рухомим</w:t>
      </w:r>
      <w:r w:rsidRPr="00D567DA">
        <w:rPr>
          <w:sz w:val="28"/>
          <w:szCs w:val="28"/>
        </w:rPr>
        <w:t xml:space="preserve"> складом </w:t>
      </w:r>
      <w:r w:rsidRPr="00D567DA">
        <w:rPr>
          <w:rStyle w:val="spelle"/>
          <w:sz w:val="28"/>
          <w:szCs w:val="28"/>
        </w:rPr>
        <w:t>відповідно</w:t>
      </w:r>
      <w:r w:rsidRPr="00D567DA">
        <w:rPr>
          <w:sz w:val="28"/>
          <w:szCs w:val="28"/>
        </w:rPr>
        <w:t xml:space="preserve"> до </w:t>
      </w:r>
      <w:r w:rsidRPr="00D567DA">
        <w:rPr>
          <w:rStyle w:val="spelle"/>
          <w:sz w:val="28"/>
          <w:szCs w:val="28"/>
        </w:rPr>
        <w:t>міжнародних</w:t>
      </w:r>
      <w:r w:rsidRPr="00D567DA">
        <w:rPr>
          <w:sz w:val="28"/>
          <w:szCs w:val="28"/>
        </w:rPr>
        <w:t xml:space="preserve"> </w:t>
      </w:r>
      <w:r w:rsidRPr="00D567DA">
        <w:rPr>
          <w:rStyle w:val="spelle"/>
          <w:sz w:val="28"/>
          <w:szCs w:val="28"/>
        </w:rPr>
        <w:t>вимог</w:t>
      </w:r>
      <w:r w:rsidRPr="00D567DA">
        <w:rPr>
          <w:sz w:val="28"/>
          <w:szCs w:val="28"/>
        </w:rPr>
        <w:t xml:space="preserve">, </w:t>
      </w:r>
      <w:r w:rsidRPr="00D567DA">
        <w:rPr>
          <w:rStyle w:val="spelle"/>
          <w:sz w:val="28"/>
          <w:szCs w:val="28"/>
        </w:rPr>
        <w:t>що</w:t>
      </w:r>
      <w:r w:rsidRPr="00D567DA">
        <w:rPr>
          <w:sz w:val="28"/>
          <w:szCs w:val="28"/>
        </w:rPr>
        <w:t xml:space="preserve"> </w:t>
      </w:r>
      <w:r w:rsidRPr="00D567DA">
        <w:rPr>
          <w:rStyle w:val="spelle"/>
          <w:sz w:val="28"/>
          <w:szCs w:val="28"/>
        </w:rPr>
        <w:t>постійно</w:t>
      </w:r>
      <w:r w:rsidRPr="00D567DA">
        <w:rPr>
          <w:sz w:val="28"/>
          <w:szCs w:val="28"/>
        </w:rPr>
        <w:t xml:space="preserve"> </w:t>
      </w:r>
      <w:r w:rsidRPr="00D567DA">
        <w:rPr>
          <w:rStyle w:val="spelle"/>
          <w:sz w:val="28"/>
          <w:szCs w:val="28"/>
        </w:rPr>
        <w:t>посилюються</w:t>
      </w:r>
      <w:r w:rsidRPr="00D567DA">
        <w:rPr>
          <w:sz w:val="28"/>
          <w:szCs w:val="28"/>
        </w:rPr>
        <w:t xml:space="preserve"> та </w:t>
      </w:r>
      <w:r w:rsidRPr="00D567DA">
        <w:rPr>
          <w:rStyle w:val="spelle"/>
          <w:sz w:val="28"/>
          <w:szCs w:val="28"/>
        </w:rPr>
        <w:t>пов’язані</w:t>
      </w:r>
      <w:r w:rsidRPr="00D567DA">
        <w:rPr>
          <w:sz w:val="28"/>
          <w:szCs w:val="28"/>
        </w:rPr>
        <w:t xml:space="preserve">, </w:t>
      </w:r>
      <w:r w:rsidRPr="00D567DA">
        <w:rPr>
          <w:rStyle w:val="spelle"/>
          <w:sz w:val="28"/>
          <w:szCs w:val="28"/>
        </w:rPr>
        <w:t>головним</w:t>
      </w:r>
      <w:r w:rsidRPr="00D567DA">
        <w:rPr>
          <w:sz w:val="28"/>
          <w:szCs w:val="28"/>
        </w:rPr>
        <w:t xml:space="preserve"> чином, </w:t>
      </w:r>
      <w:r w:rsidRPr="00D567DA">
        <w:rPr>
          <w:rStyle w:val="spelle"/>
          <w:sz w:val="28"/>
          <w:szCs w:val="28"/>
        </w:rPr>
        <w:t>із</w:t>
      </w:r>
      <w:r w:rsidRPr="00D567DA">
        <w:rPr>
          <w:sz w:val="28"/>
          <w:szCs w:val="28"/>
        </w:rPr>
        <w:t xml:space="preserve"> проблемами </w:t>
      </w:r>
      <w:r w:rsidRPr="00D567DA">
        <w:rPr>
          <w:rStyle w:val="spelle"/>
          <w:sz w:val="28"/>
          <w:szCs w:val="28"/>
        </w:rPr>
        <w:t>навколишнього</w:t>
      </w:r>
      <w:r w:rsidRPr="00D567DA">
        <w:rPr>
          <w:sz w:val="28"/>
          <w:szCs w:val="28"/>
        </w:rPr>
        <w:t xml:space="preserve"> </w:t>
      </w:r>
      <w:r w:rsidRPr="00D567DA">
        <w:rPr>
          <w:rStyle w:val="spelle"/>
          <w:sz w:val="28"/>
          <w:szCs w:val="28"/>
        </w:rPr>
        <w:t>середовища</w:t>
      </w:r>
      <w:r w:rsidRPr="00D567DA">
        <w:rPr>
          <w:sz w:val="28"/>
          <w:szCs w:val="28"/>
        </w:rPr>
        <w:t xml:space="preserve">, </w:t>
      </w:r>
      <w:r w:rsidRPr="00D567DA">
        <w:rPr>
          <w:rStyle w:val="spelle"/>
          <w:sz w:val="28"/>
          <w:szCs w:val="28"/>
        </w:rPr>
        <w:t>безпекою</w:t>
      </w:r>
      <w:r w:rsidRPr="00D567DA">
        <w:rPr>
          <w:sz w:val="28"/>
          <w:szCs w:val="28"/>
        </w:rPr>
        <w:t xml:space="preserve"> транспортного </w:t>
      </w:r>
      <w:r w:rsidRPr="00D567DA">
        <w:rPr>
          <w:rStyle w:val="spelle"/>
          <w:sz w:val="28"/>
          <w:szCs w:val="28"/>
        </w:rPr>
        <w:t>процесу</w:t>
      </w:r>
      <w:r w:rsidRPr="00D567DA">
        <w:rPr>
          <w:sz w:val="28"/>
          <w:szCs w:val="28"/>
        </w:rPr>
        <w:t xml:space="preserve">. </w:t>
      </w:r>
      <w:r w:rsidRPr="00D567DA">
        <w:rPr>
          <w:rStyle w:val="spelle"/>
          <w:sz w:val="28"/>
          <w:szCs w:val="28"/>
        </w:rPr>
        <w:t>Серед</w:t>
      </w:r>
      <w:r w:rsidRPr="00D567DA">
        <w:rPr>
          <w:sz w:val="28"/>
          <w:szCs w:val="28"/>
        </w:rPr>
        <w:t xml:space="preserve">  </w:t>
      </w:r>
      <w:r w:rsidRPr="00D567DA">
        <w:rPr>
          <w:rStyle w:val="spelle"/>
          <w:sz w:val="28"/>
          <w:szCs w:val="28"/>
        </w:rPr>
        <w:t>рухомого</w:t>
      </w:r>
      <w:r w:rsidRPr="00D567DA">
        <w:rPr>
          <w:sz w:val="28"/>
          <w:szCs w:val="28"/>
        </w:rPr>
        <w:t xml:space="preserve"> складу </w:t>
      </w:r>
      <w:r w:rsidRPr="00D567DA">
        <w:rPr>
          <w:rStyle w:val="grame"/>
          <w:sz w:val="28"/>
          <w:szCs w:val="28"/>
        </w:rPr>
        <w:t>перев</w:t>
      </w:r>
      <w:r w:rsidRPr="00D567DA">
        <w:rPr>
          <w:rStyle w:val="spelle"/>
          <w:sz w:val="28"/>
          <w:szCs w:val="28"/>
        </w:rPr>
        <w:t>ізників</w:t>
      </w:r>
      <w:r w:rsidRPr="00D567DA">
        <w:rPr>
          <w:sz w:val="28"/>
          <w:szCs w:val="28"/>
        </w:rPr>
        <w:t xml:space="preserve"> </w:t>
      </w:r>
      <w:r w:rsidRPr="00D567DA">
        <w:rPr>
          <w:rStyle w:val="spelle"/>
          <w:sz w:val="28"/>
          <w:szCs w:val="28"/>
        </w:rPr>
        <w:t>України</w:t>
      </w:r>
      <w:r w:rsidRPr="00D567DA">
        <w:rPr>
          <w:sz w:val="28"/>
          <w:szCs w:val="28"/>
        </w:rPr>
        <w:t xml:space="preserve">, </w:t>
      </w:r>
      <w:r w:rsidRPr="00D567DA">
        <w:rPr>
          <w:rStyle w:val="spelle"/>
          <w:sz w:val="28"/>
          <w:szCs w:val="28"/>
        </w:rPr>
        <w:t>членів</w:t>
      </w:r>
      <w:r w:rsidRPr="00D567DA">
        <w:rPr>
          <w:sz w:val="28"/>
          <w:szCs w:val="28"/>
        </w:rPr>
        <w:t xml:space="preserve"> </w:t>
      </w:r>
      <w:proofErr w:type="spellStart"/>
      <w:r w:rsidRPr="00D567DA">
        <w:rPr>
          <w:rStyle w:val="spelle"/>
          <w:sz w:val="28"/>
          <w:szCs w:val="28"/>
        </w:rPr>
        <w:t>АсМАП</w:t>
      </w:r>
      <w:proofErr w:type="spellEnd"/>
      <w:r w:rsidRPr="00D567DA">
        <w:rPr>
          <w:sz w:val="28"/>
          <w:szCs w:val="28"/>
        </w:rPr>
        <w:t xml:space="preserve"> 9,5% </w:t>
      </w:r>
      <w:r w:rsidRPr="00D567DA">
        <w:rPr>
          <w:rStyle w:val="spelle"/>
          <w:sz w:val="28"/>
          <w:szCs w:val="28"/>
        </w:rPr>
        <w:t>відповідають</w:t>
      </w:r>
      <w:r w:rsidRPr="00D567DA">
        <w:rPr>
          <w:sz w:val="28"/>
          <w:szCs w:val="28"/>
        </w:rPr>
        <w:t xml:space="preserve"> </w:t>
      </w:r>
      <w:r w:rsidRPr="00D567DA">
        <w:rPr>
          <w:rStyle w:val="spelle"/>
          <w:sz w:val="28"/>
          <w:szCs w:val="28"/>
        </w:rPr>
        <w:t>вимогам</w:t>
      </w:r>
      <w:r w:rsidRPr="00D567DA">
        <w:rPr>
          <w:sz w:val="28"/>
          <w:szCs w:val="28"/>
        </w:rPr>
        <w:t xml:space="preserve"> Євро-1, 46,8% - Євро-2, 14,2% - Євро-3 (див. рис. 1.1).</w:t>
      </w:r>
    </w:p>
    <w:p w:rsidR="00A6366E" w:rsidRPr="00D567DA" w:rsidRDefault="00A6366E" w:rsidP="00A6366E">
      <w:pPr>
        <w:pStyle w:val="ae"/>
        <w:spacing w:after="0" w:line="360" w:lineRule="auto"/>
        <w:jc w:val="center"/>
        <w:rPr>
          <w:sz w:val="22"/>
          <w:szCs w:val="28"/>
        </w:rPr>
      </w:pPr>
      <w:r w:rsidRPr="00D567DA">
        <w:rPr>
          <w:b/>
          <w:bCs/>
          <w:smallCaps/>
          <w:noProof/>
          <w:sz w:val="28"/>
          <w:szCs w:val="28"/>
          <w:lang w:val="uk-UA" w:eastAsia="uk-UA"/>
        </w:rPr>
        <w:drawing>
          <wp:inline distT="0" distB="0" distL="0" distR="0">
            <wp:extent cx="3238500" cy="221742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t="8281"/>
                    <a:stretch>
                      <a:fillRect/>
                    </a:stretch>
                  </pic:blipFill>
                  <pic:spPr bwMode="auto">
                    <a:xfrm>
                      <a:off x="0" y="0"/>
                      <a:ext cx="3238500" cy="2217420"/>
                    </a:xfrm>
                    <a:prstGeom prst="rect">
                      <a:avLst/>
                    </a:prstGeom>
                    <a:noFill/>
                    <a:ln>
                      <a:noFill/>
                    </a:ln>
                  </pic:spPr>
                </pic:pic>
              </a:graphicData>
            </a:graphic>
          </wp:inline>
        </w:drawing>
      </w:r>
    </w:p>
    <w:p w:rsidR="00A6366E" w:rsidRPr="00D567DA" w:rsidRDefault="00A6366E" w:rsidP="00A6366E">
      <w:pPr>
        <w:pStyle w:val="ae"/>
        <w:spacing w:line="360" w:lineRule="auto"/>
        <w:jc w:val="center"/>
        <w:rPr>
          <w:sz w:val="28"/>
          <w:szCs w:val="28"/>
        </w:rPr>
      </w:pPr>
      <w:r w:rsidRPr="00D567DA">
        <w:rPr>
          <w:rStyle w:val="spelle"/>
          <w:sz w:val="28"/>
          <w:szCs w:val="28"/>
        </w:rPr>
        <w:t>Рис. 1.1. Якісна</w:t>
      </w:r>
      <w:r w:rsidRPr="00D567DA">
        <w:rPr>
          <w:sz w:val="28"/>
          <w:szCs w:val="28"/>
        </w:rPr>
        <w:t xml:space="preserve"> структура </w:t>
      </w:r>
      <w:r w:rsidRPr="00D567DA">
        <w:rPr>
          <w:rStyle w:val="spelle"/>
          <w:sz w:val="28"/>
          <w:szCs w:val="28"/>
        </w:rPr>
        <w:t>рухомого</w:t>
      </w:r>
      <w:r w:rsidRPr="00D567DA">
        <w:rPr>
          <w:sz w:val="28"/>
          <w:szCs w:val="28"/>
        </w:rPr>
        <w:t xml:space="preserve"> складу </w:t>
      </w:r>
      <w:r w:rsidRPr="00D567DA">
        <w:rPr>
          <w:rStyle w:val="grame"/>
          <w:sz w:val="28"/>
          <w:szCs w:val="28"/>
        </w:rPr>
        <w:t>м</w:t>
      </w:r>
      <w:r w:rsidRPr="00D567DA">
        <w:rPr>
          <w:rStyle w:val="spelle"/>
          <w:sz w:val="28"/>
          <w:szCs w:val="28"/>
        </w:rPr>
        <w:t>іжнародних</w:t>
      </w:r>
      <w:r w:rsidRPr="00D567DA">
        <w:rPr>
          <w:sz w:val="28"/>
          <w:szCs w:val="28"/>
        </w:rPr>
        <w:t xml:space="preserve"> </w:t>
      </w:r>
      <w:r w:rsidRPr="00D567DA">
        <w:rPr>
          <w:rStyle w:val="spelle"/>
          <w:sz w:val="28"/>
          <w:szCs w:val="28"/>
        </w:rPr>
        <w:t>перевізників</w:t>
      </w:r>
      <w:r w:rsidRPr="00D567DA">
        <w:rPr>
          <w:sz w:val="28"/>
          <w:szCs w:val="28"/>
        </w:rPr>
        <w:t xml:space="preserve"> –</w:t>
      </w:r>
    </w:p>
    <w:p w:rsidR="00A6366E" w:rsidRPr="00D567DA" w:rsidRDefault="00A6366E" w:rsidP="00A6366E">
      <w:pPr>
        <w:pStyle w:val="ae"/>
        <w:spacing w:line="360" w:lineRule="auto"/>
        <w:jc w:val="center"/>
        <w:rPr>
          <w:b/>
          <w:smallCaps/>
          <w:sz w:val="28"/>
          <w:szCs w:val="28"/>
        </w:rPr>
      </w:pPr>
      <w:r w:rsidRPr="00D567DA">
        <w:rPr>
          <w:rStyle w:val="spelle"/>
          <w:sz w:val="28"/>
          <w:szCs w:val="28"/>
        </w:rPr>
        <w:t>членів</w:t>
      </w:r>
      <w:r w:rsidRPr="00D567DA">
        <w:rPr>
          <w:sz w:val="28"/>
          <w:szCs w:val="28"/>
        </w:rPr>
        <w:t xml:space="preserve"> </w:t>
      </w:r>
      <w:proofErr w:type="spellStart"/>
      <w:r w:rsidRPr="00D567DA">
        <w:rPr>
          <w:rStyle w:val="spelle"/>
          <w:sz w:val="28"/>
          <w:szCs w:val="28"/>
        </w:rPr>
        <w:t>АсМАП</w:t>
      </w:r>
      <w:proofErr w:type="spellEnd"/>
    </w:p>
    <w:p w:rsidR="00A6366E" w:rsidRPr="00D567DA" w:rsidRDefault="00A6366E" w:rsidP="00A6366E">
      <w:pPr>
        <w:pStyle w:val="ae"/>
        <w:spacing w:line="360" w:lineRule="auto"/>
        <w:ind w:firstLine="709"/>
        <w:jc w:val="both"/>
        <w:rPr>
          <w:rStyle w:val="spelle"/>
          <w:sz w:val="28"/>
          <w:szCs w:val="28"/>
        </w:rPr>
      </w:pPr>
      <w:r w:rsidRPr="00D567DA">
        <w:rPr>
          <w:rStyle w:val="spelle"/>
          <w:sz w:val="28"/>
          <w:szCs w:val="28"/>
        </w:rPr>
        <w:t>Кількість</w:t>
      </w:r>
      <w:r w:rsidRPr="00D567DA">
        <w:rPr>
          <w:sz w:val="28"/>
          <w:szCs w:val="28"/>
        </w:rPr>
        <w:t xml:space="preserve"> </w:t>
      </w:r>
      <w:r w:rsidRPr="00D567DA">
        <w:rPr>
          <w:rStyle w:val="spelle"/>
          <w:sz w:val="28"/>
          <w:szCs w:val="28"/>
        </w:rPr>
        <w:t>зареєстрованих</w:t>
      </w:r>
      <w:r w:rsidRPr="00D567DA">
        <w:rPr>
          <w:sz w:val="28"/>
          <w:szCs w:val="28"/>
        </w:rPr>
        <w:t xml:space="preserve"> </w:t>
      </w:r>
      <w:r w:rsidRPr="00D567DA">
        <w:rPr>
          <w:rStyle w:val="spelle"/>
          <w:sz w:val="28"/>
          <w:szCs w:val="28"/>
        </w:rPr>
        <w:t>транспортних</w:t>
      </w:r>
      <w:r w:rsidRPr="00D567DA">
        <w:rPr>
          <w:sz w:val="28"/>
          <w:szCs w:val="28"/>
        </w:rPr>
        <w:t xml:space="preserve"> </w:t>
      </w:r>
      <w:r w:rsidRPr="00D567DA">
        <w:rPr>
          <w:rStyle w:val="spelle"/>
          <w:sz w:val="28"/>
          <w:szCs w:val="28"/>
        </w:rPr>
        <w:t>засобів</w:t>
      </w:r>
      <w:r w:rsidRPr="00D567DA">
        <w:rPr>
          <w:sz w:val="28"/>
          <w:szCs w:val="28"/>
        </w:rPr>
        <w:t xml:space="preserve">, </w:t>
      </w:r>
      <w:r w:rsidRPr="00D567DA">
        <w:rPr>
          <w:rStyle w:val="spelle"/>
          <w:sz w:val="28"/>
          <w:szCs w:val="28"/>
        </w:rPr>
        <w:t>які</w:t>
      </w:r>
      <w:r w:rsidRPr="00D567DA">
        <w:rPr>
          <w:sz w:val="28"/>
          <w:szCs w:val="28"/>
        </w:rPr>
        <w:t xml:space="preserve"> </w:t>
      </w:r>
      <w:r w:rsidRPr="00D567DA">
        <w:rPr>
          <w:rStyle w:val="spelle"/>
          <w:sz w:val="28"/>
          <w:szCs w:val="28"/>
        </w:rPr>
        <w:t>виконують</w:t>
      </w:r>
      <w:r w:rsidRPr="00D567DA">
        <w:rPr>
          <w:sz w:val="28"/>
          <w:szCs w:val="28"/>
        </w:rPr>
        <w:t xml:space="preserve"> </w:t>
      </w:r>
      <w:r w:rsidRPr="00D567DA">
        <w:rPr>
          <w:rStyle w:val="spelle"/>
          <w:sz w:val="28"/>
          <w:szCs w:val="28"/>
        </w:rPr>
        <w:t>міжнародні</w:t>
      </w:r>
      <w:r w:rsidRPr="00D567DA">
        <w:rPr>
          <w:sz w:val="28"/>
          <w:szCs w:val="28"/>
        </w:rPr>
        <w:t xml:space="preserve"> </w:t>
      </w:r>
      <w:r w:rsidRPr="00D567DA">
        <w:rPr>
          <w:rStyle w:val="spelle"/>
          <w:sz w:val="28"/>
          <w:szCs w:val="28"/>
        </w:rPr>
        <w:t>автомобільні</w:t>
      </w:r>
      <w:r w:rsidRPr="00D567DA">
        <w:rPr>
          <w:sz w:val="28"/>
          <w:szCs w:val="28"/>
        </w:rPr>
        <w:t xml:space="preserve"> </w:t>
      </w:r>
      <w:r w:rsidRPr="00D567DA">
        <w:rPr>
          <w:rStyle w:val="spelle"/>
          <w:sz w:val="28"/>
          <w:szCs w:val="28"/>
        </w:rPr>
        <w:t>перевезення</w:t>
      </w:r>
      <w:r w:rsidRPr="00D567DA">
        <w:rPr>
          <w:sz w:val="28"/>
          <w:szCs w:val="28"/>
        </w:rPr>
        <w:t xml:space="preserve"> </w:t>
      </w:r>
      <w:r w:rsidRPr="00D567DA">
        <w:rPr>
          <w:rStyle w:val="spelle"/>
          <w:sz w:val="28"/>
          <w:szCs w:val="28"/>
        </w:rPr>
        <w:t>постійно</w:t>
      </w:r>
      <w:r w:rsidRPr="00D567DA">
        <w:rPr>
          <w:sz w:val="28"/>
          <w:szCs w:val="28"/>
        </w:rPr>
        <w:t xml:space="preserve"> </w:t>
      </w:r>
      <w:r w:rsidRPr="00D567DA">
        <w:rPr>
          <w:rStyle w:val="spelle"/>
          <w:sz w:val="28"/>
          <w:szCs w:val="28"/>
        </w:rPr>
        <w:t>зроста</w:t>
      </w:r>
      <w:r w:rsidRPr="00D567DA">
        <w:rPr>
          <w:rStyle w:val="grame"/>
          <w:sz w:val="28"/>
          <w:szCs w:val="28"/>
        </w:rPr>
        <w:t xml:space="preserve">є. Динаміку зміни кількості  </w:t>
      </w:r>
      <w:r w:rsidRPr="00D567DA">
        <w:rPr>
          <w:rStyle w:val="spelle"/>
          <w:sz w:val="28"/>
          <w:szCs w:val="28"/>
        </w:rPr>
        <w:t>автотранспортних</w:t>
      </w:r>
      <w:r w:rsidRPr="00D567DA">
        <w:rPr>
          <w:sz w:val="28"/>
          <w:szCs w:val="28"/>
        </w:rPr>
        <w:t xml:space="preserve"> </w:t>
      </w:r>
      <w:r w:rsidRPr="00D567DA">
        <w:rPr>
          <w:rStyle w:val="spelle"/>
          <w:sz w:val="28"/>
          <w:szCs w:val="28"/>
        </w:rPr>
        <w:t>засобів</w:t>
      </w:r>
      <w:r w:rsidRPr="00D567DA">
        <w:rPr>
          <w:sz w:val="28"/>
          <w:szCs w:val="28"/>
        </w:rPr>
        <w:t xml:space="preserve">, </w:t>
      </w:r>
      <w:r w:rsidRPr="00D567DA">
        <w:rPr>
          <w:rStyle w:val="spelle"/>
          <w:sz w:val="28"/>
          <w:szCs w:val="28"/>
        </w:rPr>
        <w:t>що</w:t>
      </w:r>
      <w:r w:rsidRPr="00D567DA">
        <w:rPr>
          <w:sz w:val="28"/>
          <w:szCs w:val="28"/>
        </w:rPr>
        <w:t xml:space="preserve"> </w:t>
      </w:r>
      <w:r w:rsidRPr="00D567DA">
        <w:rPr>
          <w:rStyle w:val="spelle"/>
          <w:sz w:val="28"/>
          <w:szCs w:val="28"/>
        </w:rPr>
        <w:t>виконують</w:t>
      </w:r>
      <w:r w:rsidRPr="00D567DA">
        <w:rPr>
          <w:sz w:val="28"/>
          <w:szCs w:val="28"/>
        </w:rPr>
        <w:t xml:space="preserve"> </w:t>
      </w:r>
      <w:r w:rsidRPr="00D567DA">
        <w:rPr>
          <w:rStyle w:val="spelle"/>
          <w:sz w:val="28"/>
          <w:szCs w:val="28"/>
        </w:rPr>
        <w:t>міжнародні</w:t>
      </w:r>
      <w:r w:rsidRPr="00D567DA">
        <w:rPr>
          <w:sz w:val="28"/>
          <w:szCs w:val="28"/>
        </w:rPr>
        <w:t xml:space="preserve"> </w:t>
      </w:r>
      <w:r w:rsidRPr="00D567DA">
        <w:rPr>
          <w:rStyle w:val="spelle"/>
          <w:sz w:val="28"/>
          <w:szCs w:val="28"/>
        </w:rPr>
        <w:t>автомобільні</w:t>
      </w:r>
      <w:r w:rsidRPr="00D567DA">
        <w:rPr>
          <w:sz w:val="28"/>
          <w:szCs w:val="28"/>
        </w:rPr>
        <w:t xml:space="preserve"> </w:t>
      </w:r>
      <w:r w:rsidRPr="00D567DA">
        <w:rPr>
          <w:rStyle w:val="spelle"/>
          <w:sz w:val="28"/>
          <w:szCs w:val="28"/>
        </w:rPr>
        <w:t>перевезення наведено на рис. 1.2.</w:t>
      </w:r>
    </w:p>
    <w:p w:rsidR="00A6366E" w:rsidRPr="00D567DA" w:rsidRDefault="00A6366E" w:rsidP="00A6366E">
      <w:pPr>
        <w:pStyle w:val="ae"/>
        <w:spacing w:line="360" w:lineRule="auto"/>
        <w:jc w:val="center"/>
        <w:rPr>
          <w:b/>
          <w:smallCaps/>
          <w:sz w:val="28"/>
          <w:szCs w:val="28"/>
        </w:rPr>
      </w:pPr>
      <w:r w:rsidRPr="00D567DA">
        <w:rPr>
          <w:noProof/>
          <w:sz w:val="28"/>
          <w:szCs w:val="28"/>
          <w:lang w:val="uk-UA" w:eastAsia="uk-UA"/>
        </w:rPr>
        <w:drawing>
          <wp:inline distT="0" distB="0" distL="0" distR="0">
            <wp:extent cx="4290060" cy="2606040"/>
            <wp:effectExtent l="0" t="0" r="0" b="0"/>
            <wp:docPr id="1" name="Діаграма 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A6366E" w:rsidRPr="00D567DA" w:rsidRDefault="00A6366E" w:rsidP="00A6366E">
      <w:pPr>
        <w:pStyle w:val="ae"/>
        <w:spacing w:line="360" w:lineRule="auto"/>
        <w:jc w:val="center"/>
        <w:rPr>
          <w:sz w:val="28"/>
          <w:szCs w:val="28"/>
        </w:rPr>
      </w:pPr>
      <w:r w:rsidRPr="00D567DA">
        <w:rPr>
          <w:rStyle w:val="spelle"/>
          <w:sz w:val="28"/>
          <w:szCs w:val="28"/>
        </w:rPr>
        <w:t>Рис. 1.</w:t>
      </w:r>
      <w:r w:rsidRPr="00D567DA">
        <w:rPr>
          <w:rStyle w:val="spelle"/>
          <w:sz w:val="28"/>
          <w:szCs w:val="28"/>
          <w:lang w:val="uk-UA"/>
        </w:rPr>
        <w:t>2</w:t>
      </w:r>
      <w:r w:rsidRPr="00D567DA">
        <w:rPr>
          <w:rStyle w:val="spelle"/>
          <w:sz w:val="28"/>
          <w:szCs w:val="28"/>
        </w:rPr>
        <w:t>. Зміна</w:t>
      </w:r>
      <w:r w:rsidRPr="00D567DA">
        <w:rPr>
          <w:sz w:val="28"/>
          <w:szCs w:val="28"/>
        </w:rPr>
        <w:t xml:space="preserve"> </w:t>
      </w:r>
      <w:r w:rsidRPr="00D567DA">
        <w:rPr>
          <w:rStyle w:val="spelle"/>
          <w:sz w:val="28"/>
          <w:szCs w:val="28"/>
        </w:rPr>
        <w:t>кількості</w:t>
      </w:r>
      <w:r w:rsidRPr="00D567DA">
        <w:rPr>
          <w:sz w:val="28"/>
          <w:szCs w:val="28"/>
        </w:rPr>
        <w:t xml:space="preserve"> </w:t>
      </w:r>
      <w:r w:rsidRPr="00D567DA">
        <w:rPr>
          <w:rStyle w:val="spelle"/>
          <w:sz w:val="28"/>
          <w:szCs w:val="28"/>
        </w:rPr>
        <w:t>автотранспортних</w:t>
      </w:r>
      <w:r w:rsidRPr="00D567DA">
        <w:rPr>
          <w:sz w:val="28"/>
          <w:szCs w:val="28"/>
        </w:rPr>
        <w:t xml:space="preserve"> </w:t>
      </w:r>
      <w:r w:rsidRPr="00D567DA">
        <w:rPr>
          <w:rStyle w:val="spelle"/>
          <w:sz w:val="28"/>
          <w:szCs w:val="28"/>
        </w:rPr>
        <w:t>засобів</w:t>
      </w:r>
      <w:r w:rsidRPr="00D567DA">
        <w:rPr>
          <w:sz w:val="28"/>
          <w:szCs w:val="28"/>
        </w:rPr>
        <w:t xml:space="preserve">, </w:t>
      </w:r>
      <w:r w:rsidRPr="00D567DA">
        <w:rPr>
          <w:rStyle w:val="spelle"/>
          <w:sz w:val="28"/>
          <w:szCs w:val="28"/>
        </w:rPr>
        <w:t>що</w:t>
      </w:r>
      <w:r w:rsidRPr="00D567DA">
        <w:rPr>
          <w:sz w:val="28"/>
          <w:szCs w:val="28"/>
        </w:rPr>
        <w:t xml:space="preserve"> </w:t>
      </w:r>
      <w:r w:rsidRPr="00D567DA">
        <w:rPr>
          <w:rStyle w:val="spelle"/>
          <w:sz w:val="28"/>
          <w:szCs w:val="28"/>
        </w:rPr>
        <w:t>виконують</w:t>
      </w:r>
      <w:r w:rsidRPr="00D567DA">
        <w:rPr>
          <w:sz w:val="28"/>
          <w:szCs w:val="28"/>
        </w:rPr>
        <w:t xml:space="preserve"> </w:t>
      </w:r>
      <w:r w:rsidRPr="00D567DA">
        <w:rPr>
          <w:rStyle w:val="spelle"/>
          <w:sz w:val="28"/>
          <w:szCs w:val="28"/>
        </w:rPr>
        <w:t>міжнародні</w:t>
      </w:r>
      <w:r w:rsidRPr="00D567DA">
        <w:rPr>
          <w:sz w:val="28"/>
          <w:szCs w:val="28"/>
        </w:rPr>
        <w:t xml:space="preserve"> </w:t>
      </w:r>
      <w:r w:rsidRPr="00D567DA">
        <w:rPr>
          <w:rStyle w:val="spelle"/>
          <w:sz w:val="28"/>
          <w:szCs w:val="28"/>
        </w:rPr>
        <w:t>автомобільні</w:t>
      </w:r>
      <w:r w:rsidRPr="00D567DA">
        <w:rPr>
          <w:sz w:val="28"/>
          <w:szCs w:val="28"/>
        </w:rPr>
        <w:t xml:space="preserve"> </w:t>
      </w:r>
      <w:r w:rsidRPr="00D567DA">
        <w:rPr>
          <w:rStyle w:val="spelle"/>
          <w:sz w:val="28"/>
          <w:szCs w:val="28"/>
        </w:rPr>
        <w:t>перевезення</w:t>
      </w:r>
    </w:p>
    <w:p w:rsidR="00A6366E" w:rsidRPr="00D567DA" w:rsidRDefault="00A6366E" w:rsidP="00A6366E">
      <w:pPr>
        <w:pStyle w:val="1"/>
        <w:ind w:firstLine="709"/>
        <w:jc w:val="both"/>
      </w:pPr>
      <w:r w:rsidRPr="00D567DA">
        <w:rPr>
          <w:i/>
          <w:iCs/>
        </w:rPr>
        <w:lastRenderedPageBreak/>
        <w:t> </w:t>
      </w:r>
      <w:r w:rsidRPr="00D567DA">
        <w:rPr>
          <w:rStyle w:val="spelle"/>
        </w:rPr>
        <w:t>Реалізація</w:t>
      </w:r>
      <w:r w:rsidRPr="00D567DA">
        <w:t xml:space="preserve"> комплексу </w:t>
      </w:r>
      <w:r w:rsidRPr="00D567DA">
        <w:rPr>
          <w:rStyle w:val="spelle"/>
        </w:rPr>
        <w:t>заходів</w:t>
      </w:r>
      <w:r w:rsidRPr="00D567DA">
        <w:t xml:space="preserve">, </w:t>
      </w:r>
      <w:r w:rsidRPr="00D567DA">
        <w:rPr>
          <w:rStyle w:val="spelle"/>
        </w:rPr>
        <w:t>які</w:t>
      </w:r>
      <w:r w:rsidRPr="00D567DA">
        <w:t xml:space="preserve"> </w:t>
      </w:r>
      <w:r w:rsidRPr="00D567DA">
        <w:rPr>
          <w:rStyle w:val="spelle"/>
        </w:rPr>
        <w:t>направлені</w:t>
      </w:r>
      <w:r w:rsidRPr="00D567DA">
        <w:t xml:space="preserve"> на </w:t>
      </w:r>
      <w:r w:rsidRPr="00D567DA">
        <w:rPr>
          <w:rStyle w:val="spelle"/>
        </w:rPr>
        <w:t>забезпечення</w:t>
      </w:r>
      <w:r w:rsidRPr="00D567DA">
        <w:t xml:space="preserve"> </w:t>
      </w:r>
      <w:r w:rsidRPr="00D567DA">
        <w:rPr>
          <w:rStyle w:val="spelle"/>
        </w:rPr>
        <w:t>дорожнього</w:t>
      </w:r>
      <w:r w:rsidRPr="00D567DA">
        <w:t xml:space="preserve"> </w:t>
      </w:r>
      <w:r w:rsidRPr="00D567DA">
        <w:rPr>
          <w:rStyle w:val="spelle"/>
        </w:rPr>
        <w:t>руху</w:t>
      </w:r>
      <w:r w:rsidRPr="00D567DA">
        <w:t xml:space="preserve"> дозволили в 2019 </w:t>
      </w:r>
      <w:r w:rsidRPr="00D567DA">
        <w:rPr>
          <w:rStyle w:val="spelle"/>
        </w:rPr>
        <w:t>році</w:t>
      </w:r>
      <w:r w:rsidRPr="00D567DA">
        <w:t xml:space="preserve"> </w:t>
      </w:r>
      <w:r w:rsidRPr="00D567DA">
        <w:rPr>
          <w:rStyle w:val="spelle"/>
        </w:rPr>
        <w:t>стабілізувати</w:t>
      </w:r>
      <w:r w:rsidRPr="00D567DA">
        <w:t xml:space="preserve"> </w:t>
      </w:r>
      <w:r w:rsidRPr="00D567DA">
        <w:rPr>
          <w:rStyle w:val="grame"/>
        </w:rPr>
        <w:t>р</w:t>
      </w:r>
      <w:r w:rsidRPr="00D567DA">
        <w:rPr>
          <w:rStyle w:val="spelle"/>
        </w:rPr>
        <w:t>івень</w:t>
      </w:r>
      <w:r w:rsidRPr="00D567DA">
        <w:t xml:space="preserve"> </w:t>
      </w:r>
      <w:r w:rsidRPr="00D567DA">
        <w:rPr>
          <w:rStyle w:val="spelle"/>
        </w:rPr>
        <w:t>аварійності</w:t>
      </w:r>
      <w:r w:rsidRPr="00D567DA">
        <w:t xml:space="preserve"> на </w:t>
      </w:r>
      <w:r w:rsidRPr="00D567DA">
        <w:rPr>
          <w:rStyle w:val="spelle"/>
        </w:rPr>
        <w:t>ліцензованому</w:t>
      </w:r>
      <w:r w:rsidRPr="00D567DA">
        <w:t xml:space="preserve"> </w:t>
      </w:r>
      <w:r w:rsidRPr="00D567DA">
        <w:rPr>
          <w:rStyle w:val="spelle"/>
        </w:rPr>
        <w:t>автомобільному</w:t>
      </w:r>
      <w:r w:rsidRPr="00D567DA">
        <w:t xml:space="preserve"> </w:t>
      </w:r>
      <w:r w:rsidRPr="00D567DA">
        <w:rPr>
          <w:rStyle w:val="spelle"/>
        </w:rPr>
        <w:t>транспорті</w:t>
      </w:r>
      <w:r w:rsidRPr="00D567DA">
        <w:t xml:space="preserve">. В </w:t>
      </w:r>
      <w:r w:rsidRPr="00D567DA">
        <w:rPr>
          <w:rStyle w:val="spelle"/>
        </w:rPr>
        <w:t>результаті</w:t>
      </w:r>
      <w:r w:rsidRPr="00D567DA">
        <w:t xml:space="preserve"> </w:t>
      </w:r>
      <w:r w:rsidRPr="00D567DA">
        <w:rPr>
          <w:rStyle w:val="spelle"/>
        </w:rPr>
        <w:t>було</w:t>
      </w:r>
      <w:r w:rsidRPr="00D567DA">
        <w:t xml:space="preserve"> </w:t>
      </w:r>
      <w:r w:rsidRPr="00D567DA">
        <w:rPr>
          <w:rStyle w:val="spelle"/>
        </w:rPr>
        <w:t>досягнуто</w:t>
      </w:r>
      <w:r w:rsidRPr="00D567DA">
        <w:t xml:space="preserve"> </w:t>
      </w:r>
      <w:r w:rsidRPr="00D567DA">
        <w:rPr>
          <w:rStyle w:val="spelle"/>
        </w:rPr>
        <w:t>зниження</w:t>
      </w:r>
      <w:r w:rsidRPr="00D567DA">
        <w:t xml:space="preserve"> </w:t>
      </w:r>
      <w:r w:rsidRPr="00D567DA">
        <w:rPr>
          <w:rStyle w:val="spelle"/>
        </w:rPr>
        <w:t>кількості</w:t>
      </w:r>
      <w:r w:rsidRPr="00D567DA">
        <w:t xml:space="preserve"> </w:t>
      </w:r>
      <w:r w:rsidRPr="00D567DA">
        <w:rPr>
          <w:rStyle w:val="spelle"/>
        </w:rPr>
        <w:t>дорожньо-транспортних</w:t>
      </w:r>
      <w:r w:rsidRPr="00D567DA">
        <w:t xml:space="preserve"> </w:t>
      </w:r>
      <w:r w:rsidRPr="00D567DA">
        <w:rPr>
          <w:rStyle w:val="spelle"/>
        </w:rPr>
        <w:t>пригод</w:t>
      </w:r>
      <w:r w:rsidRPr="00D567DA">
        <w:t xml:space="preserve"> на 6%, </w:t>
      </w:r>
      <w:r w:rsidRPr="00D567DA">
        <w:rPr>
          <w:rStyle w:val="spelle"/>
        </w:rPr>
        <w:t>кількості</w:t>
      </w:r>
      <w:r w:rsidRPr="00D567DA">
        <w:t xml:space="preserve"> </w:t>
      </w:r>
      <w:r w:rsidRPr="00D567DA">
        <w:rPr>
          <w:rStyle w:val="spelle"/>
        </w:rPr>
        <w:t>загиблих</w:t>
      </w:r>
      <w:r w:rsidRPr="00D567DA">
        <w:t xml:space="preserve"> на 6%, а </w:t>
      </w:r>
      <w:r w:rsidRPr="00D567DA">
        <w:rPr>
          <w:rStyle w:val="spelle"/>
        </w:rPr>
        <w:t>травмованих</w:t>
      </w:r>
      <w:r w:rsidRPr="00D567DA">
        <w:t xml:space="preserve"> на 2%.</w:t>
      </w:r>
    </w:p>
    <w:p w:rsidR="00A6366E" w:rsidRPr="00D567DA" w:rsidRDefault="00A6366E" w:rsidP="00A6366E">
      <w:pPr>
        <w:spacing w:line="360" w:lineRule="auto"/>
        <w:ind w:firstLine="709"/>
        <w:jc w:val="both"/>
        <w:rPr>
          <w:sz w:val="28"/>
          <w:szCs w:val="28"/>
          <w:lang w:val="uk-UA"/>
        </w:rPr>
      </w:pPr>
      <w:r w:rsidRPr="00D567DA">
        <w:rPr>
          <w:rStyle w:val="spelle"/>
          <w:sz w:val="28"/>
          <w:szCs w:val="28"/>
          <w:lang w:val="uk-UA"/>
        </w:rPr>
        <w:t>Подальшому</w:t>
      </w:r>
      <w:r w:rsidRPr="00D567DA">
        <w:rPr>
          <w:sz w:val="28"/>
          <w:szCs w:val="28"/>
          <w:lang w:val="uk-UA"/>
        </w:rPr>
        <w:t xml:space="preserve"> </w:t>
      </w:r>
      <w:r w:rsidRPr="00D567DA">
        <w:rPr>
          <w:rStyle w:val="spelle"/>
          <w:sz w:val="28"/>
          <w:szCs w:val="28"/>
          <w:lang w:val="uk-UA"/>
        </w:rPr>
        <w:t>розвитку</w:t>
      </w:r>
      <w:r w:rsidRPr="00D567DA">
        <w:rPr>
          <w:sz w:val="28"/>
          <w:szCs w:val="28"/>
          <w:lang w:val="uk-UA"/>
        </w:rPr>
        <w:t xml:space="preserve"> </w:t>
      </w:r>
      <w:r w:rsidRPr="00D567DA">
        <w:rPr>
          <w:rStyle w:val="spelle"/>
          <w:sz w:val="28"/>
          <w:szCs w:val="28"/>
          <w:lang w:val="uk-UA"/>
        </w:rPr>
        <w:t>міжнародних</w:t>
      </w:r>
      <w:r w:rsidRPr="00D567DA">
        <w:rPr>
          <w:sz w:val="28"/>
          <w:szCs w:val="28"/>
          <w:lang w:val="uk-UA"/>
        </w:rPr>
        <w:t xml:space="preserve"> </w:t>
      </w:r>
      <w:r w:rsidRPr="00D567DA">
        <w:rPr>
          <w:rStyle w:val="spelle"/>
          <w:sz w:val="28"/>
          <w:szCs w:val="28"/>
          <w:lang w:val="uk-UA"/>
        </w:rPr>
        <w:t>автомобільних</w:t>
      </w:r>
      <w:r w:rsidRPr="00D567DA">
        <w:rPr>
          <w:sz w:val="28"/>
          <w:szCs w:val="28"/>
          <w:lang w:val="uk-UA"/>
        </w:rPr>
        <w:t xml:space="preserve"> </w:t>
      </w:r>
      <w:r w:rsidRPr="00D567DA">
        <w:rPr>
          <w:rStyle w:val="spelle"/>
          <w:sz w:val="28"/>
          <w:szCs w:val="28"/>
          <w:lang w:val="uk-UA"/>
        </w:rPr>
        <w:t>перевезень</w:t>
      </w:r>
      <w:r w:rsidRPr="00D567DA">
        <w:rPr>
          <w:sz w:val="28"/>
          <w:szCs w:val="28"/>
          <w:lang w:val="uk-UA"/>
        </w:rPr>
        <w:t xml:space="preserve"> </w:t>
      </w:r>
      <w:r w:rsidRPr="00D567DA">
        <w:rPr>
          <w:rStyle w:val="spelle"/>
          <w:sz w:val="28"/>
          <w:szCs w:val="28"/>
          <w:lang w:val="uk-UA"/>
        </w:rPr>
        <w:t>сприяло</w:t>
      </w:r>
      <w:r w:rsidRPr="00D567DA">
        <w:rPr>
          <w:sz w:val="28"/>
          <w:szCs w:val="28"/>
          <w:lang w:val="uk-UA"/>
        </w:rPr>
        <w:t xml:space="preserve"> </w:t>
      </w:r>
      <w:r w:rsidRPr="00D567DA">
        <w:rPr>
          <w:rStyle w:val="spelle"/>
          <w:sz w:val="28"/>
          <w:szCs w:val="28"/>
          <w:lang w:val="uk-UA"/>
        </w:rPr>
        <w:t>би</w:t>
      </w:r>
      <w:r w:rsidRPr="00D567DA">
        <w:rPr>
          <w:sz w:val="28"/>
          <w:szCs w:val="28"/>
          <w:lang w:val="uk-UA"/>
        </w:rPr>
        <w:t xml:space="preserve"> </w:t>
      </w:r>
      <w:r w:rsidRPr="00D567DA">
        <w:rPr>
          <w:rStyle w:val="spelle"/>
          <w:sz w:val="28"/>
          <w:szCs w:val="28"/>
          <w:lang w:val="uk-UA"/>
        </w:rPr>
        <w:t>вирішення</w:t>
      </w:r>
      <w:r w:rsidRPr="00D567DA">
        <w:rPr>
          <w:sz w:val="28"/>
          <w:szCs w:val="28"/>
          <w:lang w:val="uk-UA"/>
        </w:rPr>
        <w:t xml:space="preserve"> на </w:t>
      </w:r>
      <w:r w:rsidRPr="00D567DA">
        <w:rPr>
          <w:rStyle w:val="spelle"/>
          <w:sz w:val="28"/>
          <w:szCs w:val="28"/>
          <w:lang w:val="uk-UA"/>
        </w:rPr>
        <w:t>законодавчому</w:t>
      </w:r>
      <w:r w:rsidRPr="00D567DA">
        <w:rPr>
          <w:sz w:val="28"/>
          <w:szCs w:val="28"/>
          <w:lang w:val="uk-UA"/>
        </w:rPr>
        <w:t xml:space="preserve"> </w:t>
      </w:r>
      <w:r w:rsidRPr="00D567DA">
        <w:rPr>
          <w:rStyle w:val="grame"/>
          <w:sz w:val="28"/>
          <w:szCs w:val="28"/>
          <w:lang w:val="uk-UA"/>
        </w:rPr>
        <w:t>р</w:t>
      </w:r>
      <w:r w:rsidRPr="00D567DA">
        <w:rPr>
          <w:rStyle w:val="spelle"/>
          <w:sz w:val="28"/>
          <w:szCs w:val="28"/>
          <w:lang w:val="uk-UA"/>
        </w:rPr>
        <w:t>івні</w:t>
      </w:r>
      <w:r w:rsidRPr="00D567DA">
        <w:rPr>
          <w:sz w:val="28"/>
          <w:szCs w:val="28"/>
          <w:lang w:val="uk-UA"/>
        </w:rPr>
        <w:t xml:space="preserve"> такого проблемного </w:t>
      </w:r>
      <w:r w:rsidRPr="00D567DA">
        <w:rPr>
          <w:rStyle w:val="spelle"/>
          <w:sz w:val="28"/>
          <w:szCs w:val="28"/>
          <w:lang w:val="uk-UA"/>
        </w:rPr>
        <w:t>питання</w:t>
      </w:r>
      <w:r w:rsidRPr="00D567DA">
        <w:rPr>
          <w:sz w:val="28"/>
          <w:szCs w:val="28"/>
          <w:lang w:val="uk-UA"/>
        </w:rPr>
        <w:t xml:space="preserve">, як  </w:t>
      </w:r>
      <w:r w:rsidRPr="00D567DA">
        <w:rPr>
          <w:rStyle w:val="spelle"/>
          <w:sz w:val="28"/>
          <w:szCs w:val="28"/>
          <w:lang w:val="uk-UA"/>
        </w:rPr>
        <w:t>створення</w:t>
      </w:r>
      <w:r w:rsidRPr="00D567DA">
        <w:rPr>
          <w:sz w:val="28"/>
          <w:szCs w:val="28"/>
          <w:lang w:val="uk-UA"/>
        </w:rPr>
        <w:t xml:space="preserve"> </w:t>
      </w:r>
      <w:r w:rsidRPr="00D567DA">
        <w:rPr>
          <w:rStyle w:val="spelle"/>
          <w:sz w:val="28"/>
          <w:szCs w:val="28"/>
          <w:lang w:val="uk-UA"/>
        </w:rPr>
        <w:t>механізму</w:t>
      </w:r>
      <w:r w:rsidRPr="00D567DA">
        <w:rPr>
          <w:sz w:val="28"/>
          <w:szCs w:val="28"/>
          <w:lang w:val="uk-UA"/>
        </w:rPr>
        <w:t xml:space="preserve"> </w:t>
      </w:r>
      <w:r w:rsidRPr="00D567DA">
        <w:rPr>
          <w:rStyle w:val="spelle"/>
          <w:sz w:val="28"/>
          <w:szCs w:val="28"/>
          <w:lang w:val="uk-UA"/>
        </w:rPr>
        <w:t>економічного</w:t>
      </w:r>
      <w:r w:rsidRPr="00D567DA">
        <w:rPr>
          <w:sz w:val="28"/>
          <w:szCs w:val="28"/>
          <w:lang w:val="uk-UA"/>
        </w:rPr>
        <w:t xml:space="preserve"> </w:t>
      </w:r>
      <w:r w:rsidRPr="00D567DA">
        <w:rPr>
          <w:rStyle w:val="spelle"/>
          <w:sz w:val="28"/>
          <w:szCs w:val="28"/>
          <w:lang w:val="uk-UA"/>
        </w:rPr>
        <w:t>сприяння</w:t>
      </w:r>
      <w:r w:rsidRPr="00D567DA">
        <w:rPr>
          <w:sz w:val="28"/>
          <w:szCs w:val="28"/>
          <w:lang w:val="uk-UA"/>
        </w:rPr>
        <w:t xml:space="preserve"> </w:t>
      </w:r>
      <w:r w:rsidRPr="00D567DA">
        <w:rPr>
          <w:rStyle w:val="spelle"/>
          <w:sz w:val="28"/>
          <w:szCs w:val="28"/>
          <w:lang w:val="uk-UA"/>
        </w:rPr>
        <w:t>оновленню</w:t>
      </w:r>
      <w:r w:rsidRPr="00D567DA">
        <w:rPr>
          <w:sz w:val="28"/>
          <w:szCs w:val="28"/>
          <w:lang w:val="uk-UA"/>
        </w:rPr>
        <w:t xml:space="preserve"> </w:t>
      </w:r>
      <w:r w:rsidRPr="00D567DA">
        <w:rPr>
          <w:rStyle w:val="spelle"/>
          <w:sz w:val="28"/>
          <w:szCs w:val="28"/>
          <w:lang w:val="uk-UA"/>
        </w:rPr>
        <w:t>рухомого</w:t>
      </w:r>
      <w:r w:rsidRPr="00D567DA">
        <w:rPr>
          <w:sz w:val="28"/>
          <w:szCs w:val="28"/>
          <w:lang w:val="uk-UA"/>
        </w:rPr>
        <w:t xml:space="preserve"> складу </w:t>
      </w:r>
      <w:r w:rsidRPr="00D567DA">
        <w:rPr>
          <w:rStyle w:val="spelle"/>
          <w:sz w:val="28"/>
          <w:szCs w:val="28"/>
          <w:lang w:val="uk-UA"/>
        </w:rPr>
        <w:t>автомобільного</w:t>
      </w:r>
      <w:r w:rsidRPr="00D567DA">
        <w:rPr>
          <w:sz w:val="28"/>
          <w:szCs w:val="28"/>
          <w:lang w:val="uk-UA"/>
        </w:rPr>
        <w:t xml:space="preserve"> транспорту, </w:t>
      </w:r>
      <w:r w:rsidRPr="00D567DA">
        <w:rPr>
          <w:rStyle w:val="spelle"/>
          <w:sz w:val="28"/>
          <w:szCs w:val="28"/>
          <w:lang w:val="uk-UA"/>
        </w:rPr>
        <w:t>що</w:t>
      </w:r>
      <w:r w:rsidRPr="00D567DA">
        <w:rPr>
          <w:sz w:val="28"/>
          <w:szCs w:val="28"/>
          <w:lang w:val="uk-UA"/>
        </w:rPr>
        <w:t xml:space="preserve"> </w:t>
      </w:r>
      <w:r w:rsidRPr="00D567DA">
        <w:rPr>
          <w:rStyle w:val="spelle"/>
          <w:sz w:val="28"/>
          <w:szCs w:val="28"/>
          <w:lang w:val="uk-UA"/>
        </w:rPr>
        <w:t>відповідає</w:t>
      </w:r>
      <w:r w:rsidRPr="00D567DA">
        <w:rPr>
          <w:sz w:val="28"/>
          <w:szCs w:val="28"/>
          <w:lang w:val="uk-UA"/>
        </w:rPr>
        <w:t xml:space="preserve"> </w:t>
      </w:r>
      <w:r w:rsidRPr="00D567DA">
        <w:rPr>
          <w:rStyle w:val="spelle"/>
          <w:sz w:val="28"/>
          <w:szCs w:val="28"/>
          <w:lang w:val="uk-UA"/>
        </w:rPr>
        <w:t>вимогам</w:t>
      </w:r>
      <w:r w:rsidRPr="00D567DA">
        <w:rPr>
          <w:sz w:val="28"/>
          <w:szCs w:val="28"/>
          <w:lang w:val="uk-UA"/>
        </w:rPr>
        <w:t xml:space="preserve"> </w:t>
      </w:r>
      <w:r w:rsidRPr="00D567DA">
        <w:rPr>
          <w:rStyle w:val="spelle"/>
          <w:sz w:val="28"/>
          <w:szCs w:val="28"/>
          <w:lang w:val="uk-UA"/>
        </w:rPr>
        <w:t>Європейського</w:t>
      </w:r>
      <w:r w:rsidRPr="00D567DA">
        <w:rPr>
          <w:sz w:val="28"/>
          <w:szCs w:val="28"/>
          <w:lang w:val="uk-UA"/>
        </w:rPr>
        <w:t xml:space="preserve"> Союзу</w:t>
      </w:r>
      <w:r w:rsidRPr="00D567DA">
        <w:rPr>
          <w:sz w:val="28"/>
          <w:szCs w:val="28"/>
        </w:rPr>
        <w:t xml:space="preserve"> [5,18,24,34]</w:t>
      </w:r>
      <w:r w:rsidRPr="00D567DA">
        <w:rPr>
          <w:sz w:val="28"/>
          <w:szCs w:val="28"/>
          <w:lang w:val="uk-UA"/>
        </w:rPr>
        <w:t>.</w:t>
      </w:r>
    </w:p>
    <w:p w:rsidR="00A6366E" w:rsidRPr="00D567DA" w:rsidRDefault="00A6366E" w:rsidP="00A6366E">
      <w:pPr>
        <w:pStyle w:val="aa"/>
        <w:spacing w:before="0" w:beforeAutospacing="0" w:after="0" w:afterAutospacing="0" w:line="360" w:lineRule="auto"/>
        <w:ind w:firstLine="709"/>
        <w:jc w:val="both"/>
        <w:rPr>
          <w:b/>
          <w:bCs/>
          <w:sz w:val="28"/>
          <w:szCs w:val="28"/>
          <w:lang w:val="uk-UA"/>
        </w:rPr>
      </w:pPr>
    </w:p>
    <w:p w:rsidR="00A6366E" w:rsidRPr="00D567DA" w:rsidRDefault="00A6366E" w:rsidP="00A6366E">
      <w:pPr>
        <w:pStyle w:val="aa"/>
        <w:spacing w:before="0" w:beforeAutospacing="0" w:after="0" w:afterAutospacing="0" w:line="360" w:lineRule="auto"/>
        <w:ind w:firstLine="709"/>
        <w:jc w:val="both"/>
        <w:rPr>
          <w:b/>
          <w:sz w:val="28"/>
          <w:szCs w:val="28"/>
        </w:rPr>
      </w:pPr>
      <w:r w:rsidRPr="00D567DA">
        <w:rPr>
          <w:b/>
          <w:sz w:val="28"/>
          <w:szCs w:val="28"/>
          <w:lang w:val="uk-UA"/>
        </w:rPr>
        <w:t xml:space="preserve">1.2. </w:t>
      </w:r>
      <w:proofErr w:type="spellStart"/>
      <w:r w:rsidRPr="00D567DA">
        <w:rPr>
          <w:b/>
          <w:sz w:val="28"/>
          <w:szCs w:val="28"/>
        </w:rPr>
        <w:t>Міжнародні</w:t>
      </w:r>
      <w:proofErr w:type="spellEnd"/>
      <w:r w:rsidRPr="00D567DA">
        <w:rPr>
          <w:b/>
          <w:sz w:val="28"/>
          <w:szCs w:val="28"/>
        </w:rPr>
        <w:t xml:space="preserve"> </w:t>
      </w:r>
      <w:proofErr w:type="spellStart"/>
      <w:r w:rsidRPr="00D567DA">
        <w:rPr>
          <w:b/>
          <w:sz w:val="28"/>
          <w:szCs w:val="28"/>
        </w:rPr>
        <w:t>транспортні</w:t>
      </w:r>
      <w:proofErr w:type="spellEnd"/>
      <w:r w:rsidRPr="00D567DA">
        <w:rPr>
          <w:b/>
          <w:sz w:val="28"/>
          <w:szCs w:val="28"/>
        </w:rPr>
        <w:t xml:space="preserve"> </w:t>
      </w:r>
      <w:proofErr w:type="spellStart"/>
      <w:proofErr w:type="gramStart"/>
      <w:r w:rsidRPr="00D567DA">
        <w:rPr>
          <w:b/>
          <w:sz w:val="28"/>
          <w:szCs w:val="28"/>
        </w:rPr>
        <w:t>коридори</w:t>
      </w:r>
      <w:proofErr w:type="spellEnd"/>
      <w:r w:rsidRPr="00D567DA">
        <w:rPr>
          <w:b/>
          <w:sz w:val="28"/>
          <w:szCs w:val="28"/>
        </w:rPr>
        <w:t xml:space="preserve">  та</w:t>
      </w:r>
      <w:proofErr w:type="gramEnd"/>
      <w:r w:rsidRPr="00D567DA">
        <w:rPr>
          <w:b/>
          <w:sz w:val="28"/>
          <w:szCs w:val="28"/>
        </w:rPr>
        <w:t xml:space="preserve"> </w:t>
      </w:r>
      <w:proofErr w:type="spellStart"/>
      <w:r w:rsidRPr="00D567DA">
        <w:rPr>
          <w:b/>
          <w:sz w:val="28"/>
          <w:szCs w:val="28"/>
        </w:rPr>
        <w:t>транзитний</w:t>
      </w:r>
      <w:proofErr w:type="spellEnd"/>
      <w:r w:rsidRPr="00D567DA">
        <w:rPr>
          <w:b/>
          <w:sz w:val="28"/>
          <w:szCs w:val="28"/>
        </w:rPr>
        <w:t xml:space="preserve"> </w:t>
      </w:r>
      <w:proofErr w:type="spellStart"/>
      <w:r w:rsidRPr="00D567DA">
        <w:rPr>
          <w:b/>
          <w:sz w:val="28"/>
          <w:szCs w:val="28"/>
        </w:rPr>
        <w:t>потенціал</w:t>
      </w:r>
      <w:proofErr w:type="spellEnd"/>
      <w:r w:rsidRPr="00D567DA">
        <w:rPr>
          <w:b/>
          <w:sz w:val="28"/>
          <w:szCs w:val="28"/>
        </w:rPr>
        <w:t xml:space="preserve"> </w:t>
      </w:r>
      <w:proofErr w:type="spellStart"/>
      <w:r w:rsidRPr="00D567DA">
        <w:rPr>
          <w:b/>
          <w:sz w:val="28"/>
          <w:szCs w:val="28"/>
        </w:rPr>
        <w:t>України</w:t>
      </w:r>
      <w:proofErr w:type="spellEnd"/>
    </w:p>
    <w:p w:rsidR="00A6366E" w:rsidRPr="00D567DA" w:rsidRDefault="00A6366E" w:rsidP="00A6366E">
      <w:pPr>
        <w:pStyle w:val="aa"/>
        <w:spacing w:before="0" w:beforeAutospacing="0" w:after="0" w:afterAutospacing="0" w:line="360" w:lineRule="auto"/>
        <w:ind w:firstLine="709"/>
        <w:jc w:val="both"/>
        <w:rPr>
          <w:b/>
          <w:bCs/>
          <w:sz w:val="28"/>
          <w:szCs w:val="28"/>
        </w:rPr>
      </w:pPr>
    </w:p>
    <w:p w:rsidR="00A6366E" w:rsidRPr="00D567DA" w:rsidRDefault="00A6366E" w:rsidP="00A6366E">
      <w:pPr>
        <w:pStyle w:val="aa"/>
        <w:spacing w:before="0" w:beforeAutospacing="0" w:after="0" w:afterAutospacing="0" w:line="360" w:lineRule="auto"/>
        <w:ind w:firstLine="709"/>
        <w:jc w:val="both"/>
        <w:rPr>
          <w:sz w:val="28"/>
          <w:szCs w:val="28"/>
          <w:lang w:val="uk-UA"/>
        </w:rPr>
      </w:pPr>
      <w:r w:rsidRPr="00D567DA">
        <w:rPr>
          <w:sz w:val="28"/>
          <w:szCs w:val="28"/>
          <w:lang w:val="uk-UA"/>
        </w:rPr>
        <w:t>Нормативне функціонування автомобільного транспорту мож</w:t>
      </w:r>
      <w:r w:rsidRPr="00D567DA">
        <w:rPr>
          <w:sz w:val="28"/>
          <w:szCs w:val="28"/>
          <w:lang w:val="uk-UA"/>
        </w:rPr>
        <w:softHyphen/>
        <w:t>ливе лише за умови відповідного розвитку мережі автошляхів. Щоб досягти забезпече</w:t>
      </w:r>
      <w:r w:rsidRPr="00D567DA">
        <w:rPr>
          <w:sz w:val="28"/>
          <w:szCs w:val="28"/>
          <w:lang w:val="uk-UA"/>
        </w:rPr>
        <w:t>н</w:t>
      </w:r>
      <w:r w:rsidRPr="00D567DA">
        <w:rPr>
          <w:sz w:val="28"/>
          <w:szCs w:val="28"/>
          <w:lang w:val="uk-UA"/>
        </w:rPr>
        <w:t>ня автошляхами європейського рівня, необхід</w:t>
      </w:r>
      <w:r w:rsidRPr="00D567DA">
        <w:rPr>
          <w:sz w:val="28"/>
          <w:szCs w:val="28"/>
          <w:lang w:val="uk-UA"/>
        </w:rPr>
        <w:softHyphen/>
        <w:t>но побудувати майже 200 тис. км шляхів, у тому числі 60 % у сільсь</w:t>
      </w:r>
      <w:r w:rsidRPr="00D567DA">
        <w:rPr>
          <w:sz w:val="28"/>
          <w:szCs w:val="28"/>
          <w:lang w:val="uk-UA"/>
        </w:rPr>
        <w:softHyphen/>
        <w:t>кій місцевості. Світовий досвід свідчить, що саме під час економіч</w:t>
      </w:r>
      <w:r w:rsidRPr="00D567DA">
        <w:rPr>
          <w:sz w:val="28"/>
          <w:szCs w:val="28"/>
          <w:lang w:val="uk-UA"/>
        </w:rPr>
        <w:softHyphen/>
        <w:t>них криз будівництво автошляхів набув</w:t>
      </w:r>
      <w:r w:rsidRPr="00D567DA">
        <w:rPr>
          <w:sz w:val="28"/>
          <w:szCs w:val="28"/>
          <w:lang w:val="uk-UA"/>
        </w:rPr>
        <w:t>а</w:t>
      </w:r>
      <w:r w:rsidRPr="00D567DA">
        <w:rPr>
          <w:sz w:val="28"/>
          <w:szCs w:val="28"/>
          <w:lang w:val="uk-UA"/>
        </w:rPr>
        <w:t>ло пріоритетного значен</w:t>
      </w:r>
      <w:r w:rsidRPr="00D567DA">
        <w:rPr>
          <w:sz w:val="28"/>
          <w:szCs w:val="28"/>
          <w:lang w:val="uk-UA"/>
        </w:rPr>
        <w:softHyphen/>
        <w:t>ня завдяки можливості створення нових робочих місць і високій ефективності праці капіталовкладень. Слід також створити швидкісні автомагістралі, що з'єднають Західну Європу з країнами СНД [1,2,40].</w:t>
      </w:r>
    </w:p>
    <w:p w:rsidR="00A6366E" w:rsidRPr="00D567DA" w:rsidRDefault="00A6366E" w:rsidP="00A6366E">
      <w:pPr>
        <w:shd w:val="clear" w:color="auto" w:fill="FFFFFF"/>
        <w:autoSpaceDE w:val="0"/>
        <w:autoSpaceDN w:val="0"/>
        <w:adjustRightInd w:val="0"/>
        <w:spacing w:line="360" w:lineRule="auto"/>
        <w:ind w:firstLine="709"/>
        <w:jc w:val="both"/>
        <w:rPr>
          <w:sz w:val="28"/>
          <w:szCs w:val="28"/>
          <w:lang w:val="uk-UA"/>
        </w:rPr>
      </w:pPr>
      <w:r w:rsidRPr="00D567DA">
        <w:rPr>
          <w:color w:val="000000"/>
          <w:sz w:val="28"/>
          <w:szCs w:val="28"/>
          <w:lang w:val="uk-UA"/>
        </w:rPr>
        <w:t>Постановою Кабінету Міністрів України від 16 грудня 1996 р. за №1512 затверджено перелік автомобільних транспортних коридорів України, які включені до мережі міжнародних транспортних коридорів:</w:t>
      </w:r>
    </w:p>
    <w:p w:rsidR="00A6366E" w:rsidRPr="00D567DA" w:rsidRDefault="00A6366E" w:rsidP="00A6366E">
      <w:pPr>
        <w:shd w:val="clear" w:color="auto" w:fill="FFFFFF"/>
        <w:autoSpaceDE w:val="0"/>
        <w:autoSpaceDN w:val="0"/>
        <w:adjustRightInd w:val="0"/>
        <w:spacing w:line="360" w:lineRule="auto"/>
        <w:ind w:firstLine="709"/>
        <w:jc w:val="both"/>
        <w:rPr>
          <w:sz w:val="28"/>
          <w:szCs w:val="28"/>
          <w:lang w:val="uk-UA"/>
        </w:rPr>
      </w:pPr>
      <w:r w:rsidRPr="00D567DA">
        <w:rPr>
          <w:color w:val="000000"/>
          <w:sz w:val="28"/>
          <w:szCs w:val="28"/>
          <w:lang w:val="uk-UA"/>
        </w:rPr>
        <w:t xml:space="preserve">№3 Берлін/Дрезден - Вроцлав - </w:t>
      </w:r>
      <w:proofErr w:type="spellStart"/>
      <w:r w:rsidRPr="00D567DA">
        <w:rPr>
          <w:bCs/>
          <w:i/>
          <w:iCs/>
          <w:color w:val="000000"/>
          <w:sz w:val="28"/>
          <w:szCs w:val="28"/>
          <w:lang w:val="uk-UA"/>
        </w:rPr>
        <w:t>Краковець</w:t>
      </w:r>
      <w:proofErr w:type="spellEnd"/>
      <w:r w:rsidRPr="00D567DA">
        <w:rPr>
          <w:bCs/>
          <w:i/>
          <w:iCs/>
          <w:color w:val="000000"/>
          <w:sz w:val="28"/>
          <w:szCs w:val="28"/>
          <w:lang w:val="uk-UA"/>
        </w:rPr>
        <w:t xml:space="preserve"> - Львів - Рівне -</w:t>
      </w:r>
      <w:r w:rsidRPr="00D567DA">
        <w:rPr>
          <w:color w:val="000000"/>
          <w:sz w:val="28"/>
          <w:szCs w:val="28"/>
          <w:lang w:val="uk-UA"/>
        </w:rPr>
        <w:t xml:space="preserve"> </w:t>
      </w:r>
      <w:r w:rsidRPr="00D567DA">
        <w:rPr>
          <w:bCs/>
          <w:i/>
          <w:iCs/>
          <w:color w:val="000000"/>
          <w:sz w:val="28"/>
          <w:szCs w:val="28"/>
          <w:lang w:val="uk-UA"/>
        </w:rPr>
        <w:t>Житомир - Київ</w:t>
      </w:r>
      <w:r w:rsidRPr="00D567DA">
        <w:rPr>
          <w:color w:val="000000"/>
          <w:sz w:val="28"/>
          <w:szCs w:val="28"/>
          <w:lang w:val="uk-UA"/>
        </w:rPr>
        <w:t>;</w:t>
      </w:r>
    </w:p>
    <w:p w:rsidR="00A6366E" w:rsidRPr="00D567DA" w:rsidRDefault="00A6366E" w:rsidP="00A6366E">
      <w:pPr>
        <w:shd w:val="clear" w:color="auto" w:fill="FFFFFF"/>
        <w:autoSpaceDE w:val="0"/>
        <w:autoSpaceDN w:val="0"/>
        <w:adjustRightInd w:val="0"/>
        <w:spacing w:line="360" w:lineRule="auto"/>
        <w:ind w:firstLine="709"/>
        <w:jc w:val="both"/>
        <w:rPr>
          <w:sz w:val="28"/>
          <w:szCs w:val="28"/>
          <w:lang w:val="uk-UA"/>
        </w:rPr>
      </w:pPr>
      <w:r w:rsidRPr="00D567DA">
        <w:rPr>
          <w:color w:val="000000"/>
          <w:sz w:val="28"/>
          <w:szCs w:val="28"/>
          <w:lang w:val="uk-UA"/>
        </w:rPr>
        <w:t xml:space="preserve">№5 Трієст - Любляна - </w:t>
      </w:r>
      <w:proofErr w:type="spellStart"/>
      <w:r w:rsidRPr="00D567DA">
        <w:rPr>
          <w:color w:val="000000"/>
          <w:sz w:val="28"/>
          <w:szCs w:val="28"/>
          <w:lang w:val="uk-UA"/>
        </w:rPr>
        <w:t>Братіслава</w:t>
      </w:r>
      <w:proofErr w:type="spellEnd"/>
      <w:r w:rsidRPr="00D567DA">
        <w:rPr>
          <w:color w:val="000000"/>
          <w:sz w:val="28"/>
          <w:szCs w:val="28"/>
          <w:lang w:val="uk-UA"/>
        </w:rPr>
        <w:t xml:space="preserve"> - </w:t>
      </w:r>
      <w:r w:rsidRPr="00D567DA">
        <w:rPr>
          <w:bCs/>
          <w:i/>
          <w:iCs/>
          <w:color w:val="000000"/>
          <w:sz w:val="28"/>
          <w:szCs w:val="28"/>
          <w:lang w:val="uk-UA"/>
        </w:rPr>
        <w:t>Чоп - Ужгород - Львів</w:t>
      </w:r>
      <w:r w:rsidRPr="00D567DA">
        <w:rPr>
          <w:color w:val="000000"/>
          <w:sz w:val="28"/>
          <w:szCs w:val="28"/>
          <w:lang w:val="uk-UA"/>
        </w:rPr>
        <w:t>;</w:t>
      </w:r>
    </w:p>
    <w:p w:rsidR="00A6366E" w:rsidRPr="00D567DA" w:rsidRDefault="00A6366E" w:rsidP="00A6366E">
      <w:pPr>
        <w:shd w:val="clear" w:color="auto" w:fill="FFFFFF"/>
        <w:autoSpaceDE w:val="0"/>
        <w:autoSpaceDN w:val="0"/>
        <w:adjustRightInd w:val="0"/>
        <w:spacing w:line="360" w:lineRule="auto"/>
        <w:ind w:firstLine="709"/>
        <w:jc w:val="both"/>
        <w:rPr>
          <w:sz w:val="28"/>
          <w:szCs w:val="28"/>
          <w:lang w:val="uk-UA"/>
        </w:rPr>
      </w:pPr>
      <w:r w:rsidRPr="00D567DA">
        <w:rPr>
          <w:color w:val="000000"/>
          <w:sz w:val="28"/>
          <w:szCs w:val="28"/>
          <w:lang w:val="uk-UA"/>
        </w:rPr>
        <w:t xml:space="preserve">5а </w:t>
      </w:r>
      <w:proofErr w:type="spellStart"/>
      <w:r w:rsidRPr="00D567DA">
        <w:rPr>
          <w:bCs/>
          <w:i/>
          <w:iCs/>
          <w:color w:val="000000"/>
          <w:sz w:val="28"/>
          <w:szCs w:val="28"/>
          <w:lang w:val="uk-UA"/>
        </w:rPr>
        <w:t>Сторожниця</w:t>
      </w:r>
      <w:proofErr w:type="spellEnd"/>
      <w:r w:rsidRPr="00D567DA">
        <w:rPr>
          <w:bCs/>
          <w:i/>
          <w:iCs/>
          <w:color w:val="000000"/>
          <w:sz w:val="28"/>
          <w:szCs w:val="28"/>
          <w:lang w:val="uk-UA"/>
        </w:rPr>
        <w:t xml:space="preserve"> - Ужгород - Мукачево;</w:t>
      </w:r>
    </w:p>
    <w:p w:rsidR="00A6366E" w:rsidRPr="00D567DA" w:rsidRDefault="00A6366E" w:rsidP="00A6366E">
      <w:pPr>
        <w:shd w:val="clear" w:color="auto" w:fill="FFFFFF"/>
        <w:autoSpaceDE w:val="0"/>
        <w:autoSpaceDN w:val="0"/>
        <w:adjustRightInd w:val="0"/>
        <w:spacing w:line="360" w:lineRule="auto"/>
        <w:ind w:firstLine="709"/>
        <w:jc w:val="both"/>
        <w:rPr>
          <w:color w:val="000000"/>
          <w:sz w:val="28"/>
          <w:szCs w:val="28"/>
          <w:lang w:val="uk-UA"/>
        </w:rPr>
      </w:pPr>
      <w:r w:rsidRPr="00D567DA">
        <w:rPr>
          <w:color w:val="000000"/>
          <w:sz w:val="28"/>
          <w:szCs w:val="28"/>
          <w:lang w:val="uk-UA"/>
        </w:rPr>
        <w:t xml:space="preserve">№9 Гельсінкі - </w:t>
      </w:r>
      <w:r w:rsidRPr="00D567DA">
        <w:rPr>
          <w:bCs/>
          <w:i/>
          <w:iCs/>
          <w:color w:val="000000"/>
          <w:sz w:val="28"/>
          <w:szCs w:val="28"/>
          <w:lang w:val="uk-UA"/>
        </w:rPr>
        <w:t>Київ/Москва - Одеса</w:t>
      </w:r>
      <w:r w:rsidRPr="00D567DA">
        <w:rPr>
          <w:color w:val="000000"/>
          <w:sz w:val="28"/>
          <w:szCs w:val="28"/>
          <w:lang w:val="uk-UA"/>
        </w:rPr>
        <w:t xml:space="preserve">/Кишинів/Бухарест - </w:t>
      </w:r>
      <w:proofErr w:type="spellStart"/>
      <w:r w:rsidRPr="00D567DA">
        <w:rPr>
          <w:color w:val="000000"/>
          <w:sz w:val="28"/>
          <w:szCs w:val="28"/>
          <w:lang w:val="uk-UA"/>
        </w:rPr>
        <w:t>Горностаївка</w:t>
      </w:r>
      <w:proofErr w:type="spellEnd"/>
      <w:r w:rsidRPr="00D567DA">
        <w:rPr>
          <w:color w:val="000000"/>
          <w:sz w:val="28"/>
          <w:szCs w:val="28"/>
          <w:lang w:val="uk-UA"/>
        </w:rPr>
        <w:t xml:space="preserve"> - </w:t>
      </w:r>
      <w:proofErr w:type="spellStart"/>
      <w:r w:rsidRPr="00D567DA">
        <w:rPr>
          <w:color w:val="000000"/>
          <w:sz w:val="28"/>
          <w:szCs w:val="28"/>
          <w:lang w:val="uk-UA"/>
        </w:rPr>
        <w:t>Александрополіс</w:t>
      </w:r>
      <w:proofErr w:type="spellEnd"/>
      <w:r w:rsidRPr="00D567DA">
        <w:rPr>
          <w:color w:val="000000"/>
          <w:sz w:val="28"/>
          <w:szCs w:val="28"/>
          <w:lang w:val="uk-UA"/>
        </w:rPr>
        <w:t xml:space="preserve">; </w:t>
      </w:r>
    </w:p>
    <w:p w:rsidR="00A6366E" w:rsidRPr="00D567DA" w:rsidRDefault="00A6366E" w:rsidP="00A6366E">
      <w:pPr>
        <w:shd w:val="clear" w:color="auto" w:fill="FFFFFF"/>
        <w:autoSpaceDE w:val="0"/>
        <w:autoSpaceDN w:val="0"/>
        <w:adjustRightInd w:val="0"/>
        <w:spacing w:line="360" w:lineRule="auto"/>
        <w:ind w:firstLine="709"/>
        <w:jc w:val="both"/>
        <w:rPr>
          <w:color w:val="000000"/>
          <w:sz w:val="28"/>
          <w:szCs w:val="28"/>
          <w:lang w:val="uk-UA"/>
        </w:rPr>
      </w:pPr>
      <w:r w:rsidRPr="00D567DA">
        <w:rPr>
          <w:color w:val="000000"/>
          <w:sz w:val="28"/>
          <w:szCs w:val="28"/>
          <w:lang w:val="uk-UA"/>
        </w:rPr>
        <w:t xml:space="preserve">9а </w:t>
      </w:r>
      <w:proofErr w:type="spellStart"/>
      <w:r w:rsidRPr="00D567DA">
        <w:rPr>
          <w:color w:val="000000"/>
          <w:sz w:val="28"/>
          <w:szCs w:val="28"/>
          <w:lang w:val="uk-UA"/>
        </w:rPr>
        <w:t>Любашівка</w:t>
      </w:r>
      <w:proofErr w:type="spellEnd"/>
      <w:r w:rsidRPr="00D567DA">
        <w:rPr>
          <w:color w:val="000000"/>
          <w:sz w:val="28"/>
          <w:szCs w:val="28"/>
          <w:lang w:val="uk-UA"/>
        </w:rPr>
        <w:t xml:space="preserve"> - Платонове, </w:t>
      </w:r>
    </w:p>
    <w:p w:rsidR="00A6366E" w:rsidRPr="00D567DA" w:rsidRDefault="00A6366E" w:rsidP="00A6366E">
      <w:pPr>
        <w:shd w:val="clear" w:color="auto" w:fill="FFFFFF"/>
        <w:autoSpaceDE w:val="0"/>
        <w:autoSpaceDN w:val="0"/>
        <w:adjustRightInd w:val="0"/>
        <w:spacing w:line="360" w:lineRule="auto"/>
        <w:ind w:firstLine="709"/>
        <w:jc w:val="both"/>
        <w:rPr>
          <w:color w:val="000000"/>
          <w:sz w:val="28"/>
          <w:szCs w:val="28"/>
          <w:lang w:val="uk-UA"/>
        </w:rPr>
      </w:pPr>
      <w:r w:rsidRPr="00D567DA">
        <w:rPr>
          <w:color w:val="000000"/>
          <w:sz w:val="28"/>
          <w:szCs w:val="28"/>
          <w:lang w:val="uk-UA"/>
        </w:rPr>
        <w:t xml:space="preserve">9в </w:t>
      </w:r>
      <w:proofErr w:type="spellStart"/>
      <w:r w:rsidRPr="00D567DA">
        <w:rPr>
          <w:color w:val="000000"/>
          <w:sz w:val="28"/>
          <w:szCs w:val="28"/>
          <w:lang w:val="uk-UA"/>
        </w:rPr>
        <w:t>Любашівка</w:t>
      </w:r>
      <w:proofErr w:type="spellEnd"/>
      <w:r w:rsidRPr="00D567DA">
        <w:rPr>
          <w:color w:val="000000"/>
          <w:sz w:val="28"/>
          <w:szCs w:val="28"/>
          <w:lang w:val="uk-UA"/>
        </w:rPr>
        <w:t xml:space="preserve"> - Одеса, </w:t>
      </w:r>
    </w:p>
    <w:p w:rsidR="00A6366E" w:rsidRPr="00D567DA" w:rsidRDefault="00A6366E" w:rsidP="00A6366E">
      <w:pPr>
        <w:shd w:val="clear" w:color="auto" w:fill="FFFFFF"/>
        <w:autoSpaceDE w:val="0"/>
        <w:autoSpaceDN w:val="0"/>
        <w:adjustRightInd w:val="0"/>
        <w:spacing w:line="360" w:lineRule="auto"/>
        <w:ind w:firstLine="709"/>
        <w:jc w:val="both"/>
        <w:rPr>
          <w:sz w:val="28"/>
          <w:szCs w:val="28"/>
          <w:lang w:val="uk-UA"/>
        </w:rPr>
      </w:pPr>
      <w:r w:rsidRPr="00D567DA">
        <w:rPr>
          <w:color w:val="000000"/>
          <w:sz w:val="28"/>
          <w:szCs w:val="28"/>
          <w:lang w:val="uk-UA"/>
        </w:rPr>
        <w:lastRenderedPageBreak/>
        <w:t xml:space="preserve">9с Копті - </w:t>
      </w:r>
      <w:proofErr w:type="spellStart"/>
      <w:r w:rsidRPr="00D567DA">
        <w:rPr>
          <w:color w:val="000000"/>
          <w:sz w:val="28"/>
          <w:szCs w:val="28"/>
          <w:lang w:val="uk-UA"/>
        </w:rPr>
        <w:t>Бачівськ</w:t>
      </w:r>
      <w:proofErr w:type="spellEnd"/>
      <w:r w:rsidRPr="00D567DA">
        <w:rPr>
          <w:color w:val="000000"/>
          <w:sz w:val="28"/>
          <w:szCs w:val="28"/>
          <w:lang w:val="uk-UA"/>
        </w:rPr>
        <w:t>.</w:t>
      </w:r>
    </w:p>
    <w:p w:rsidR="00A6366E" w:rsidRPr="00D567DA" w:rsidRDefault="00A6366E" w:rsidP="00A6366E">
      <w:pPr>
        <w:shd w:val="clear" w:color="auto" w:fill="FFFFFF"/>
        <w:autoSpaceDE w:val="0"/>
        <w:autoSpaceDN w:val="0"/>
        <w:adjustRightInd w:val="0"/>
        <w:spacing w:line="360" w:lineRule="auto"/>
        <w:ind w:firstLine="709"/>
        <w:jc w:val="both"/>
        <w:rPr>
          <w:sz w:val="28"/>
          <w:szCs w:val="28"/>
          <w:lang w:val="uk-UA"/>
        </w:rPr>
      </w:pPr>
      <w:r w:rsidRPr="00D567DA">
        <w:rPr>
          <w:color w:val="000000"/>
          <w:sz w:val="28"/>
          <w:szCs w:val="28"/>
          <w:lang w:val="uk-UA"/>
        </w:rPr>
        <w:t>Крім того, вищезгаданою постановою затверджено пе</w:t>
      </w:r>
      <w:r w:rsidRPr="00D567DA">
        <w:rPr>
          <w:color w:val="000000"/>
          <w:sz w:val="28"/>
          <w:szCs w:val="28"/>
          <w:lang w:val="uk-UA"/>
        </w:rPr>
        <w:softHyphen/>
        <w:t>релік транспортних коридорів України, які пропонується включити як доповнення до мережі міжнародних транспорт</w:t>
      </w:r>
      <w:r w:rsidRPr="00D567DA">
        <w:rPr>
          <w:color w:val="000000"/>
          <w:sz w:val="28"/>
          <w:szCs w:val="28"/>
          <w:lang w:val="uk-UA"/>
        </w:rPr>
        <w:softHyphen/>
        <w:t>них коридорів:</w:t>
      </w:r>
    </w:p>
    <w:p w:rsidR="00A6366E" w:rsidRPr="00D567DA" w:rsidRDefault="00A6366E" w:rsidP="00A6366E">
      <w:pPr>
        <w:shd w:val="clear" w:color="auto" w:fill="FFFFFF"/>
        <w:autoSpaceDE w:val="0"/>
        <w:autoSpaceDN w:val="0"/>
        <w:adjustRightInd w:val="0"/>
        <w:spacing w:line="360" w:lineRule="auto"/>
        <w:ind w:firstLine="709"/>
        <w:jc w:val="both"/>
        <w:rPr>
          <w:bCs/>
          <w:i/>
          <w:iCs/>
          <w:sz w:val="28"/>
          <w:szCs w:val="28"/>
          <w:lang w:val="uk-UA"/>
        </w:rPr>
      </w:pPr>
      <w:r w:rsidRPr="00D567DA">
        <w:rPr>
          <w:i/>
          <w:iCs/>
          <w:color w:val="000000"/>
          <w:sz w:val="28"/>
          <w:szCs w:val="28"/>
          <w:lang w:val="uk-UA"/>
        </w:rPr>
        <w:t xml:space="preserve">Балтійське море - Чорне море </w:t>
      </w:r>
      <w:r w:rsidRPr="00D567DA">
        <w:rPr>
          <w:color w:val="000000"/>
          <w:sz w:val="28"/>
          <w:szCs w:val="28"/>
          <w:lang w:val="uk-UA"/>
        </w:rPr>
        <w:t xml:space="preserve">(Гданськ - порти Чорного моря). По Україні: </w:t>
      </w:r>
      <w:r w:rsidRPr="00D567DA">
        <w:rPr>
          <w:bCs/>
          <w:i/>
          <w:iCs/>
          <w:color w:val="000000"/>
          <w:sz w:val="28"/>
          <w:szCs w:val="28"/>
          <w:lang w:val="uk-UA"/>
        </w:rPr>
        <w:t xml:space="preserve">Ягодин - Ковель - Луцьк - Тернопіль – Хмельницький - Вінниця - Умань - порти Чорного моря; </w:t>
      </w:r>
      <w:r w:rsidRPr="00D567DA">
        <w:rPr>
          <w:color w:val="000000"/>
          <w:sz w:val="28"/>
          <w:szCs w:val="28"/>
          <w:lang w:val="uk-UA"/>
        </w:rPr>
        <w:t xml:space="preserve">відгалуження: </w:t>
      </w:r>
      <w:r w:rsidRPr="00D567DA">
        <w:rPr>
          <w:bCs/>
          <w:i/>
          <w:iCs/>
          <w:color w:val="000000"/>
          <w:sz w:val="28"/>
          <w:szCs w:val="28"/>
          <w:lang w:val="uk-UA"/>
        </w:rPr>
        <w:t xml:space="preserve">Тернопіль - Чернівці - </w:t>
      </w:r>
      <w:proofErr w:type="spellStart"/>
      <w:r w:rsidRPr="00D567DA">
        <w:rPr>
          <w:bCs/>
          <w:i/>
          <w:iCs/>
          <w:color w:val="000000"/>
          <w:sz w:val="28"/>
          <w:szCs w:val="28"/>
          <w:lang w:val="uk-UA"/>
        </w:rPr>
        <w:t>Порубне</w:t>
      </w:r>
      <w:proofErr w:type="spellEnd"/>
      <w:r w:rsidRPr="00D567DA">
        <w:rPr>
          <w:bCs/>
          <w:i/>
          <w:iCs/>
          <w:color w:val="000000"/>
          <w:sz w:val="28"/>
          <w:szCs w:val="28"/>
          <w:lang w:val="uk-UA"/>
        </w:rPr>
        <w:t>/ Мамали</w:t>
      </w:r>
      <w:r w:rsidRPr="00D567DA">
        <w:rPr>
          <w:bCs/>
          <w:i/>
          <w:iCs/>
          <w:color w:val="000000"/>
          <w:sz w:val="28"/>
          <w:szCs w:val="28"/>
          <w:lang w:val="uk-UA"/>
        </w:rPr>
        <w:softHyphen/>
        <w:t>ґа.</w:t>
      </w:r>
    </w:p>
    <w:p w:rsidR="00A6366E" w:rsidRPr="00D567DA" w:rsidRDefault="00A6366E" w:rsidP="00A6366E">
      <w:pPr>
        <w:shd w:val="clear" w:color="auto" w:fill="FFFFFF"/>
        <w:autoSpaceDE w:val="0"/>
        <w:autoSpaceDN w:val="0"/>
        <w:adjustRightInd w:val="0"/>
        <w:spacing w:line="360" w:lineRule="auto"/>
        <w:ind w:firstLine="709"/>
        <w:jc w:val="both"/>
        <w:rPr>
          <w:sz w:val="28"/>
          <w:szCs w:val="28"/>
          <w:lang w:val="uk-UA"/>
        </w:rPr>
      </w:pPr>
      <w:r w:rsidRPr="00D567DA">
        <w:rPr>
          <w:i/>
          <w:iCs/>
          <w:color w:val="000000"/>
          <w:sz w:val="28"/>
          <w:szCs w:val="28"/>
          <w:lang w:val="uk-UA"/>
        </w:rPr>
        <w:t xml:space="preserve">Євро-Азійський </w:t>
      </w:r>
      <w:r w:rsidRPr="00D567DA">
        <w:rPr>
          <w:color w:val="000000"/>
          <w:sz w:val="28"/>
          <w:szCs w:val="28"/>
          <w:lang w:val="uk-UA"/>
        </w:rPr>
        <w:t>(ЄАТК) (Іллічівськ - поромна перепра</w:t>
      </w:r>
      <w:r w:rsidRPr="00D567DA">
        <w:rPr>
          <w:color w:val="000000"/>
          <w:sz w:val="28"/>
          <w:szCs w:val="28"/>
          <w:lang w:val="uk-UA"/>
        </w:rPr>
        <w:softHyphen/>
        <w:t xml:space="preserve">ва через море - Грузія - Азербайджан - поромна переправа - Туркменістан). По Україні: </w:t>
      </w:r>
      <w:r w:rsidRPr="00D567DA">
        <w:rPr>
          <w:bCs/>
          <w:i/>
          <w:iCs/>
          <w:color w:val="000000"/>
          <w:sz w:val="28"/>
          <w:szCs w:val="28"/>
          <w:lang w:val="uk-UA"/>
        </w:rPr>
        <w:t xml:space="preserve">Одеса </w:t>
      </w:r>
      <w:r w:rsidRPr="00D567DA">
        <w:rPr>
          <w:color w:val="000000"/>
          <w:sz w:val="28"/>
          <w:szCs w:val="28"/>
          <w:lang w:val="uk-UA"/>
        </w:rPr>
        <w:t>–</w:t>
      </w:r>
      <w:r w:rsidRPr="00D567DA">
        <w:rPr>
          <w:sz w:val="28"/>
          <w:szCs w:val="28"/>
          <w:lang w:val="uk-UA"/>
        </w:rPr>
        <w:t xml:space="preserve"> </w:t>
      </w:r>
      <w:r w:rsidRPr="00D567DA">
        <w:rPr>
          <w:bCs/>
          <w:i/>
          <w:iCs/>
          <w:color w:val="000000"/>
          <w:sz w:val="28"/>
          <w:szCs w:val="28"/>
          <w:lang w:val="uk-UA"/>
        </w:rPr>
        <w:t xml:space="preserve">Миколаїв - Херсон </w:t>
      </w:r>
      <w:r w:rsidRPr="00D567DA">
        <w:rPr>
          <w:color w:val="000000"/>
          <w:sz w:val="28"/>
          <w:szCs w:val="28"/>
          <w:lang w:val="uk-UA"/>
        </w:rPr>
        <w:t>–</w:t>
      </w:r>
      <w:r w:rsidRPr="00D567DA">
        <w:rPr>
          <w:sz w:val="28"/>
          <w:szCs w:val="28"/>
          <w:lang w:val="uk-UA"/>
        </w:rPr>
        <w:t xml:space="preserve"> </w:t>
      </w:r>
      <w:r w:rsidRPr="00D567DA">
        <w:rPr>
          <w:bCs/>
          <w:i/>
          <w:iCs/>
          <w:color w:val="000000"/>
          <w:sz w:val="28"/>
          <w:szCs w:val="28"/>
          <w:lang w:val="uk-UA"/>
        </w:rPr>
        <w:t xml:space="preserve">Джанкой </w:t>
      </w:r>
      <w:r w:rsidRPr="00D567DA">
        <w:rPr>
          <w:color w:val="000000"/>
          <w:sz w:val="28"/>
          <w:szCs w:val="28"/>
          <w:lang w:val="uk-UA"/>
        </w:rPr>
        <w:t>–</w:t>
      </w:r>
      <w:r w:rsidRPr="00D567DA">
        <w:rPr>
          <w:bCs/>
          <w:i/>
          <w:iCs/>
          <w:color w:val="000000"/>
          <w:sz w:val="28"/>
          <w:szCs w:val="28"/>
          <w:lang w:val="uk-UA"/>
        </w:rPr>
        <w:t xml:space="preserve"> Керч.</w:t>
      </w:r>
    </w:p>
    <w:p w:rsidR="00A6366E" w:rsidRPr="00D567DA" w:rsidRDefault="00A6366E" w:rsidP="00A6366E">
      <w:pPr>
        <w:shd w:val="clear" w:color="auto" w:fill="FFFFFF"/>
        <w:autoSpaceDE w:val="0"/>
        <w:autoSpaceDN w:val="0"/>
        <w:adjustRightInd w:val="0"/>
        <w:spacing w:line="360" w:lineRule="auto"/>
        <w:ind w:firstLine="709"/>
        <w:jc w:val="both"/>
        <w:rPr>
          <w:sz w:val="28"/>
          <w:szCs w:val="28"/>
          <w:lang w:val="uk-UA"/>
        </w:rPr>
      </w:pPr>
      <w:r w:rsidRPr="00D567DA">
        <w:rPr>
          <w:i/>
          <w:iCs/>
          <w:color w:val="000000"/>
          <w:sz w:val="28"/>
          <w:szCs w:val="28"/>
          <w:lang w:val="uk-UA"/>
        </w:rPr>
        <w:t xml:space="preserve">Європа - Азія </w:t>
      </w:r>
      <w:r w:rsidRPr="00D567DA">
        <w:rPr>
          <w:color w:val="000000"/>
          <w:sz w:val="28"/>
          <w:szCs w:val="28"/>
          <w:lang w:val="uk-UA"/>
        </w:rPr>
        <w:t xml:space="preserve">(на Волгоград, </w:t>
      </w:r>
      <w:proofErr w:type="spellStart"/>
      <w:r w:rsidRPr="00D567DA">
        <w:rPr>
          <w:color w:val="000000"/>
          <w:sz w:val="28"/>
          <w:szCs w:val="28"/>
          <w:lang w:val="uk-UA"/>
        </w:rPr>
        <w:t>Макат</w:t>
      </w:r>
      <w:proofErr w:type="spellEnd"/>
      <w:r w:rsidRPr="00D567DA">
        <w:rPr>
          <w:color w:val="000000"/>
          <w:sz w:val="28"/>
          <w:szCs w:val="28"/>
          <w:lang w:val="uk-UA"/>
        </w:rPr>
        <w:t xml:space="preserve">, </w:t>
      </w:r>
      <w:proofErr w:type="spellStart"/>
      <w:r w:rsidRPr="00D567DA">
        <w:rPr>
          <w:color w:val="000000"/>
          <w:sz w:val="28"/>
          <w:szCs w:val="28"/>
          <w:lang w:val="uk-UA"/>
        </w:rPr>
        <w:t>Чарджоу</w:t>
      </w:r>
      <w:proofErr w:type="spellEnd"/>
      <w:r w:rsidRPr="00D567DA">
        <w:rPr>
          <w:color w:val="000000"/>
          <w:sz w:val="28"/>
          <w:szCs w:val="28"/>
          <w:lang w:val="uk-UA"/>
        </w:rPr>
        <w:t>). По Укра</w:t>
      </w:r>
      <w:r w:rsidRPr="00D567DA">
        <w:rPr>
          <w:color w:val="000000"/>
          <w:sz w:val="28"/>
          <w:szCs w:val="28"/>
          <w:lang w:val="uk-UA"/>
        </w:rPr>
        <w:softHyphen/>
        <w:t xml:space="preserve">їні: </w:t>
      </w:r>
      <w:proofErr w:type="spellStart"/>
      <w:r w:rsidRPr="00D567DA">
        <w:rPr>
          <w:bCs/>
          <w:i/>
          <w:iCs/>
          <w:color w:val="000000"/>
          <w:sz w:val="28"/>
          <w:szCs w:val="28"/>
          <w:lang w:val="uk-UA"/>
        </w:rPr>
        <w:t>Краковець</w:t>
      </w:r>
      <w:proofErr w:type="spellEnd"/>
      <w:r w:rsidRPr="00D567DA">
        <w:rPr>
          <w:bCs/>
          <w:i/>
          <w:iCs/>
          <w:color w:val="000000"/>
          <w:sz w:val="28"/>
          <w:szCs w:val="28"/>
          <w:lang w:val="uk-UA"/>
        </w:rPr>
        <w:t xml:space="preserve"> - Львів - Рівне - Житомир - Київ - Полтава - Ха</w:t>
      </w:r>
      <w:r w:rsidRPr="00D567DA">
        <w:rPr>
          <w:bCs/>
          <w:i/>
          <w:iCs/>
          <w:color w:val="000000"/>
          <w:sz w:val="28"/>
          <w:szCs w:val="28"/>
          <w:lang w:val="uk-UA"/>
        </w:rPr>
        <w:softHyphen/>
        <w:t xml:space="preserve">рків - Дебальцеве - </w:t>
      </w:r>
      <w:proofErr w:type="spellStart"/>
      <w:r w:rsidRPr="00D567DA">
        <w:rPr>
          <w:bCs/>
          <w:i/>
          <w:iCs/>
          <w:color w:val="000000"/>
          <w:sz w:val="28"/>
          <w:szCs w:val="28"/>
          <w:lang w:val="uk-UA"/>
        </w:rPr>
        <w:t>Ізварине</w:t>
      </w:r>
      <w:proofErr w:type="spellEnd"/>
      <w:r w:rsidRPr="00D567DA">
        <w:rPr>
          <w:color w:val="000000"/>
          <w:sz w:val="28"/>
          <w:szCs w:val="28"/>
          <w:lang w:val="uk-UA"/>
        </w:rPr>
        <w:t xml:space="preserve"> (модернізація); відгалуження: </w:t>
      </w:r>
      <w:r w:rsidRPr="00D567DA">
        <w:rPr>
          <w:bCs/>
          <w:i/>
          <w:iCs/>
          <w:color w:val="000000"/>
          <w:sz w:val="28"/>
          <w:szCs w:val="28"/>
          <w:lang w:val="uk-UA"/>
        </w:rPr>
        <w:t xml:space="preserve">Косини - Івано-Франківськ - Тернопіль - Вінниця - Кіровоград - Дніпропетровськ - Донецьк - </w:t>
      </w:r>
      <w:proofErr w:type="spellStart"/>
      <w:r w:rsidRPr="00D567DA">
        <w:rPr>
          <w:bCs/>
          <w:i/>
          <w:iCs/>
          <w:color w:val="000000"/>
          <w:sz w:val="28"/>
          <w:szCs w:val="28"/>
          <w:lang w:val="uk-UA"/>
        </w:rPr>
        <w:t>Ізварине</w:t>
      </w:r>
      <w:proofErr w:type="spellEnd"/>
      <w:r w:rsidRPr="00D567DA">
        <w:rPr>
          <w:bCs/>
          <w:i/>
          <w:iCs/>
          <w:color w:val="000000"/>
          <w:sz w:val="28"/>
          <w:szCs w:val="28"/>
          <w:lang w:val="uk-UA"/>
        </w:rPr>
        <w:t xml:space="preserve"> </w:t>
      </w:r>
      <w:r w:rsidRPr="00D567DA">
        <w:rPr>
          <w:color w:val="000000"/>
          <w:sz w:val="28"/>
          <w:szCs w:val="28"/>
          <w:lang w:val="uk-UA"/>
        </w:rPr>
        <w:t>(нова траса).</w:t>
      </w:r>
    </w:p>
    <w:p w:rsidR="00A6366E" w:rsidRPr="00D567DA" w:rsidRDefault="00A6366E" w:rsidP="00A6366E">
      <w:pPr>
        <w:shd w:val="clear" w:color="auto" w:fill="FFFFFF"/>
        <w:autoSpaceDE w:val="0"/>
        <w:autoSpaceDN w:val="0"/>
        <w:adjustRightInd w:val="0"/>
        <w:spacing w:line="360" w:lineRule="auto"/>
        <w:ind w:firstLine="709"/>
        <w:jc w:val="both"/>
        <w:rPr>
          <w:sz w:val="28"/>
          <w:szCs w:val="28"/>
          <w:lang w:val="uk-UA"/>
        </w:rPr>
      </w:pPr>
      <w:r w:rsidRPr="00D567DA">
        <w:rPr>
          <w:i/>
          <w:iCs/>
          <w:color w:val="000000"/>
          <w:sz w:val="28"/>
          <w:szCs w:val="28"/>
          <w:lang w:val="uk-UA"/>
        </w:rPr>
        <w:t xml:space="preserve">ЧЕС </w:t>
      </w:r>
      <w:r w:rsidRPr="00D567DA">
        <w:rPr>
          <w:color w:val="000000"/>
          <w:sz w:val="28"/>
          <w:szCs w:val="28"/>
          <w:lang w:val="uk-UA"/>
        </w:rPr>
        <w:t xml:space="preserve">(Причорноморські країни). По Україні: </w:t>
      </w:r>
      <w:r w:rsidRPr="00D567DA">
        <w:rPr>
          <w:bCs/>
          <w:i/>
          <w:iCs/>
          <w:color w:val="000000"/>
          <w:sz w:val="28"/>
          <w:szCs w:val="28"/>
          <w:lang w:val="uk-UA"/>
        </w:rPr>
        <w:t xml:space="preserve">Рені - Ізмаїл – Одеса - Миколаїв  - Херсон - Мелітополь - Бердянськ - Маріуполь - </w:t>
      </w:r>
      <w:proofErr w:type="spellStart"/>
      <w:r w:rsidRPr="00D567DA">
        <w:rPr>
          <w:bCs/>
          <w:i/>
          <w:iCs/>
          <w:color w:val="000000"/>
          <w:sz w:val="28"/>
          <w:szCs w:val="28"/>
          <w:lang w:val="uk-UA"/>
        </w:rPr>
        <w:t>Новоазовськ</w:t>
      </w:r>
      <w:proofErr w:type="spellEnd"/>
      <w:r w:rsidRPr="00D567DA">
        <w:rPr>
          <w:bCs/>
          <w:i/>
          <w:iCs/>
          <w:color w:val="000000"/>
          <w:sz w:val="28"/>
          <w:szCs w:val="28"/>
          <w:lang w:val="uk-UA"/>
        </w:rPr>
        <w:t>.</w:t>
      </w:r>
    </w:p>
    <w:p w:rsidR="00A6366E" w:rsidRPr="00D567DA" w:rsidRDefault="00A6366E" w:rsidP="00A6366E">
      <w:pPr>
        <w:shd w:val="clear" w:color="auto" w:fill="FFFFFF"/>
        <w:autoSpaceDE w:val="0"/>
        <w:autoSpaceDN w:val="0"/>
        <w:adjustRightInd w:val="0"/>
        <w:spacing w:line="360" w:lineRule="auto"/>
        <w:ind w:firstLine="709"/>
        <w:jc w:val="both"/>
        <w:rPr>
          <w:color w:val="000000"/>
          <w:sz w:val="28"/>
          <w:szCs w:val="28"/>
          <w:lang w:val="uk-UA"/>
        </w:rPr>
      </w:pPr>
      <w:r w:rsidRPr="00D567DA">
        <w:rPr>
          <w:color w:val="000000"/>
          <w:sz w:val="28"/>
          <w:szCs w:val="28"/>
          <w:lang w:val="uk-UA"/>
        </w:rPr>
        <w:t>У цілому по коридорах показник інтенсивності руху ва</w:t>
      </w:r>
      <w:r w:rsidRPr="00D567DA">
        <w:rPr>
          <w:color w:val="000000"/>
          <w:sz w:val="28"/>
          <w:szCs w:val="28"/>
          <w:lang w:val="uk-UA"/>
        </w:rPr>
        <w:softHyphen/>
        <w:t>нтажних автомобілів розподіляється наступним чином: 92,8% припадає на внутрішні, 6,1% —  на міжнародні й 1,1% — на транзитні перевезення [15,17,19,21,31,32].</w:t>
      </w:r>
    </w:p>
    <w:p w:rsidR="00A6366E" w:rsidRPr="00D567DA" w:rsidRDefault="00A6366E" w:rsidP="00A6366E">
      <w:pPr>
        <w:shd w:val="clear" w:color="auto" w:fill="FFFFFF"/>
        <w:autoSpaceDE w:val="0"/>
        <w:autoSpaceDN w:val="0"/>
        <w:adjustRightInd w:val="0"/>
        <w:spacing w:line="360" w:lineRule="auto"/>
        <w:ind w:firstLine="709"/>
        <w:jc w:val="both"/>
        <w:rPr>
          <w:color w:val="000000"/>
          <w:sz w:val="28"/>
          <w:szCs w:val="28"/>
          <w:lang w:val="uk-UA"/>
        </w:rPr>
      </w:pPr>
      <w:r w:rsidRPr="00D567DA">
        <w:rPr>
          <w:color w:val="000000"/>
          <w:sz w:val="28"/>
          <w:szCs w:val="28"/>
          <w:lang w:val="uk-UA"/>
        </w:rPr>
        <w:t>Найбільша інтенсивність спостерігалась в областях із знач</w:t>
      </w:r>
      <w:r w:rsidRPr="00D567DA">
        <w:rPr>
          <w:color w:val="000000"/>
          <w:sz w:val="28"/>
          <w:szCs w:val="28"/>
          <w:lang w:val="uk-UA"/>
        </w:rPr>
        <w:softHyphen/>
        <w:t>ним зростанням обсягів промислової продукції, при переве</w:t>
      </w:r>
      <w:r w:rsidRPr="00D567DA">
        <w:rPr>
          <w:color w:val="000000"/>
          <w:sz w:val="28"/>
          <w:szCs w:val="28"/>
          <w:lang w:val="uk-UA"/>
        </w:rPr>
        <w:softHyphen/>
        <w:t xml:space="preserve">зеннях якої використовувались вантажні автомобілі. </w:t>
      </w:r>
    </w:p>
    <w:p w:rsidR="00A6366E" w:rsidRPr="00D567DA" w:rsidRDefault="00A6366E" w:rsidP="00A6366E">
      <w:pPr>
        <w:shd w:val="clear" w:color="auto" w:fill="FFFFFF"/>
        <w:autoSpaceDE w:val="0"/>
        <w:autoSpaceDN w:val="0"/>
        <w:adjustRightInd w:val="0"/>
        <w:spacing w:line="360" w:lineRule="auto"/>
        <w:ind w:firstLine="709"/>
        <w:jc w:val="both"/>
        <w:rPr>
          <w:color w:val="000000"/>
          <w:sz w:val="28"/>
          <w:szCs w:val="28"/>
          <w:lang w:val="uk-UA"/>
        </w:rPr>
      </w:pPr>
      <w:r w:rsidRPr="00D567DA">
        <w:rPr>
          <w:color w:val="000000"/>
          <w:sz w:val="28"/>
          <w:szCs w:val="28"/>
          <w:lang w:val="uk-UA"/>
        </w:rPr>
        <w:t>В 2018-2019 рр. середня інтенси</w:t>
      </w:r>
      <w:r w:rsidRPr="00D567DA">
        <w:rPr>
          <w:color w:val="000000"/>
          <w:sz w:val="28"/>
          <w:szCs w:val="28"/>
          <w:lang w:val="uk-UA"/>
        </w:rPr>
        <w:softHyphen/>
        <w:t xml:space="preserve">вність руху вантажних автомобілів та автобусів по коридорах стабілізувалась і становила 521,7 тис. автомобілів на рік. </w:t>
      </w:r>
    </w:p>
    <w:p w:rsidR="00A6366E" w:rsidRPr="00D567DA" w:rsidRDefault="00A6366E" w:rsidP="00A6366E">
      <w:pPr>
        <w:spacing w:line="360" w:lineRule="auto"/>
        <w:ind w:firstLine="709"/>
        <w:jc w:val="both"/>
        <w:rPr>
          <w:sz w:val="28"/>
          <w:szCs w:val="28"/>
          <w:lang w:val="uk-UA"/>
        </w:rPr>
      </w:pPr>
      <w:r w:rsidRPr="00D567DA">
        <w:rPr>
          <w:bCs/>
          <w:iCs/>
          <w:sz w:val="28"/>
          <w:szCs w:val="28"/>
          <w:lang w:val="uk-UA"/>
        </w:rPr>
        <w:t>Експорт транспортних послуг України - ц</w:t>
      </w:r>
      <w:r w:rsidRPr="00D567DA">
        <w:rPr>
          <w:sz w:val="28"/>
          <w:szCs w:val="28"/>
          <w:lang w:val="uk-UA"/>
        </w:rPr>
        <w:t>е надання українськими транспортними та іншими підприємст</w:t>
      </w:r>
      <w:r w:rsidRPr="00D567DA">
        <w:rPr>
          <w:sz w:val="28"/>
          <w:szCs w:val="28"/>
          <w:lang w:val="uk-UA"/>
        </w:rPr>
        <w:softHyphen/>
        <w:t>вами послуг іноземним юридичним і фізичним особам, неза</w:t>
      </w:r>
      <w:r w:rsidRPr="00D567DA">
        <w:rPr>
          <w:sz w:val="28"/>
          <w:szCs w:val="28"/>
          <w:lang w:val="uk-UA"/>
        </w:rPr>
        <w:softHyphen/>
        <w:t xml:space="preserve">лежно від того, надається послуга за кордоном чи в межах України. Розвиток експорту транспортних послуг – це той реальний ресурс, який Україна має завдяки своєму геоекономічному положенню. Відповідно до </w:t>
      </w:r>
      <w:r w:rsidRPr="00D567DA">
        <w:rPr>
          <w:iCs/>
          <w:sz w:val="28"/>
          <w:szCs w:val="28"/>
          <w:lang w:val="uk-UA"/>
        </w:rPr>
        <w:t>міжнародної класифікації</w:t>
      </w:r>
      <w:r w:rsidRPr="00D567DA">
        <w:rPr>
          <w:i/>
          <w:iCs/>
          <w:sz w:val="28"/>
          <w:szCs w:val="28"/>
          <w:lang w:val="uk-UA"/>
        </w:rPr>
        <w:t xml:space="preserve"> </w:t>
      </w:r>
      <w:r w:rsidRPr="00D567DA">
        <w:rPr>
          <w:sz w:val="28"/>
          <w:szCs w:val="28"/>
          <w:lang w:val="uk-UA"/>
        </w:rPr>
        <w:t>експорт транс</w:t>
      </w:r>
      <w:r w:rsidRPr="00D567DA">
        <w:rPr>
          <w:sz w:val="28"/>
          <w:szCs w:val="28"/>
          <w:lang w:val="uk-UA"/>
        </w:rPr>
        <w:softHyphen/>
        <w:t>портних послуг поділяється за ознаками видів діяльності з на</w:t>
      </w:r>
      <w:r w:rsidRPr="00D567DA">
        <w:rPr>
          <w:sz w:val="28"/>
          <w:szCs w:val="28"/>
          <w:lang w:val="uk-UA"/>
        </w:rPr>
        <w:softHyphen/>
        <w:t xml:space="preserve">дання послуг та видів транспорту. </w:t>
      </w:r>
    </w:p>
    <w:p w:rsidR="00A6366E" w:rsidRPr="00D567DA" w:rsidRDefault="00A6366E" w:rsidP="00A6366E">
      <w:pPr>
        <w:spacing w:line="360" w:lineRule="auto"/>
        <w:ind w:firstLine="709"/>
        <w:jc w:val="both"/>
        <w:rPr>
          <w:sz w:val="28"/>
          <w:szCs w:val="28"/>
          <w:lang w:val="uk-UA"/>
        </w:rPr>
      </w:pPr>
      <w:r w:rsidRPr="00D567DA">
        <w:rPr>
          <w:sz w:val="28"/>
          <w:szCs w:val="28"/>
          <w:lang w:val="uk-UA"/>
        </w:rPr>
        <w:lastRenderedPageBreak/>
        <w:t>За видами діяльності експорт послуг поділяється на послу</w:t>
      </w:r>
      <w:r w:rsidRPr="00D567DA">
        <w:rPr>
          <w:sz w:val="28"/>
          <w:szCs w:val="28"/>
          <w:lang w:val="uk-UA"/>
        </w:rPr>
        <w:softHyphen/>
        <w:t xml:space="preserve">ги з перевезень вантажів, послуги пасажирського транспорту та інші види транспортних послуг. </w:t>
      </w:r>
    </w:p>
    <w:p w:rsidR="00A6366E" w:rsidRPr="00D567DA" w:rsidRDefault="00A6366E" w:rsidP="00A6366E">
      <w:pPr>
        <w:spacing w:line="360" w:lineRule="auto"/>
        <w:ind w:firstLine="709"/>
        <w:jc w:val="both"/>
        <w:rPr>
          <w:sz w:val="28"/>
          <w:szCs w:val="28"/>
          <w:lang w:val="uk-UA"/>
        </w:rPr>
      </w:pPr>
      <w:r w:rsidRPr="00D567DA">
        <w:rPr>
          <w:i/>
          <w:iCs/>
          <w:sz w:val="28"/>
          <w:szCs w:val="28"/>
          <w:lang w:val="uk-UA"/>
        </w:rPr>
        <w:t>Експорт послуг із перевезень вантажів (</w:t>
      </w:r>
      <w:proofErr w:type="spellStart"/>
      <w:r w:rsidRPr="00D567DA">
        <w:rPr>
          <w:i/>
          <w:iCs/>
          <w:sz w:val="28"/>
          <w:szCs w:val="28"/>
          <w:lang w:val="uk-UA"/>
        </w:rPr>
        <w:t>еxpоrt</w:t>
      </w:r>
      <w:proofErr w:type="spellEnd"/>
      <w:r w:rsidRPr="00D567DA">
        <w:rPr>
          <w:i/>
          <w:iCs/>
          <w:sz w:val="28"/>
          <w:szCs w:val="28"/>
          <w:lang w:val="uk-UA"/>
        </w:rPr>
        <w:t xml:space="preserve"> </w:t>
      </w:r>
      <w:proofErr w:type="spellStart"/>
      <w:r w:rsidRPr="00D567DA">
        <w:rPr>
          <w:i/>
          <w:iCs/>
          <w:sz w:val="28"/>
          <w:szCs w:val="28"/>
          <w:lang w:val="uk-UA"/>
        </w:rPr>
        <w:t>оf</w:t>
      </w:r>
      <w:proofErr w:type="spellEnd"/>
      <w:r w:rsidRPr="00D567DA">
        <w:rPr>
          <w:i/>
          <w:iCs/>
          <w:sz w:val="28"/>
          <w:szCs w:val="28"/>
          <w:lang w:val="uk-UA"/>
        </w:rPr>
        <w:t xml:space="preserve"> </w:t>
      </w:r>
      <w:proofErr w:type="spellStart"/>
      <w:r w:rsidRPr="00D567DA">
        <w:rPr>
          <w:i/>
          <w:iCs/>
          <w:sz w:val="28"/>
          <w:szCs w:val="28"/>
          <w:lang w:val="uk-UA"/>
        </w:rPr>
        <w:t>gооds</w:t>
      </w:r>
      <w:proofErr w:type="spellEnd"/>
      <w:r w:rsidRPr="00D567DA">
        <w:rPr>
          <w:i/>
          <w:iCs/>
          <w:sz w:val="28"/>
          <w:szCs w:val="28"/>
          <w:lang w:val="uk-UA"/>
        </w:rPr>
        <w:t xml:space="preserve"> </w:t>
      </w:r>
      <w:proofErr w:type="spellStart"/>
      <w:r w:rsidRPr="00D567DA">
        <w:rPr>
          <w:i/>
          <w:iCs/>
          <w:sz w:val="28"/>
          <w:szCs w:val="28"/>
          <w:lang w:val="uk-UA"/>
        </w:rPr>
        <w:t>trаns</w:t>
      </w:r>
      <w:r w:rsidRPr="00D567DA">
        <w:rPr>
          <w:i/>
          <w:iCs/>
          <w:sz w:val="28"/>
          <w:szCs w:val="28"/>
          <w:lang w:val="uk-UA"/>
        </w:rPr>
        <w:softHyphen/>
        <w:t>pоrt</w:t>
      </w:r>
      <w:proofErr w:type="spellEnd"/>
      <w:r w:rsidRPr="00D567DA">
        <w:rPr>
          <w:i/>
          <w:iCs/>
          <w:sz w:val="28"/>
          <w:szCs w:val="28"/>
          <w:lang w:val="uk-UA"/>
        </w:rPr>
        <w:t xml:space="preserve"> </w:t>
      </w:r>
      <w:proofErr w:type="spellStart"/>
      <w:r w:rsidRPr="00D567DA">
        <w:rPr>
          <w:i/>
          <w:iCs/>
          <w:sz w:val="28"/>
          <w:szCs w:val="28"/>
          <w:lang w:val="uk-UA"/>
        </w:rPr>
        <w:t>sеrvіcеs</w:t>
      </w:r>
      <w:proofErr w:type="spellEnd"/>
      <w:r w:rsidRPr="00D567DA">
        <w:rPr>
          <w:i/>
          <w:iCs/>
          <w:sz w:val="28"/>
          <w:szCs w:val="28"/>
          <w:lang w:val="uk-UA"/>
        </w:rPr>
        <w:t xml:space="preserve">) </w:t>
      </w:r>
      <w:r w:rsidRPr="00D567DA">
        <w:rPr>
          <w:sz w:val="28"/>
          <w:szCs w:val="28"/>
          <w:lang w:val="uk-UA"/>
        </w:rPr>
        <w:t>включає послуги, що надаються вітчизняними транспортними організаціями іноземним економічним одини</w:t>
      </w:r>
      <w:r w:rsidRPr="00D567DA">
        <w:rPr>
          <w:sz w:val="28"/>
          <w:szCs w:val="28"/>
          <w:lang w:val="uk-UA"/>
        </w:rPr>
        <w:softHyphen/>
        <w:t>цям із перевезень:</w:t>
      </w:r>
    </w:p>
    <w:p w:rsidR="00A6366E" w:rsidRPr="00D567DA" w:rsidRDefault="00A6366E" w:rsidP="00A6366E">
      <w:pPr>
        <w:autoSpaceDE w:val="0"/>
        <w:autoSpaceDN w:val="0"/>
        <w:adjustRightInd w:val="0"/>
        <w:spacing w:line="360" w:lineRule="auto"/>
        <w:ind w:firstLine="709"/>
        <w:jc w:val="both"/>
        <w:rPr>
          <w:sz w:val="28"/>
          <w:szCs w:val="28"/>
          <w:lang w:val="uk-UA"/>
        </w:rPr>
      </w:pPr>
      <w:r w:rsidRPr="00D567DA">
        <w:rPr>
          <w:sz w:val="28"/>
          <w:szCs w:val="28"/>
          <w:lang w:val="uk-UA"/>
        </w:rPr>
        <w:t>а) експортних товарів до місця, де вони оцінюються за умовами FОB;</w:t>
      </w:r>
    </w:p>
    <w:p w:rsidR="00A6366E" w:rsidRPr="00D567DA" w:rsidRDefault="00A6366E" w:rsidP="00A6366E">
      <w:pPr>
        <w:autoSpaceDE w:val="0"/>
        <w:autoSpaceDN w:val="0"/>
        <w:adjustRightInd w:val="0"/>
        <w:spacing w:line="360" w:lineRule="auto"/>
        <w:ind w:firstLine="709"/>
        <w:jc w:val="both"/>
        <w:rPr>
          <w:sz w:val="28"/>
          <w:szCs w:val="28"/>
          <w:lang w:val="uk-UA"/>
        </w:rPr>
      </w:pPr>
      <w:r w:rsidRPr="00D567DA">
        <w:rPr>
          <w:sz w:val="28"/>
          <w:szCs w:val="28"/>
          <w:lang w:val="uk-UA"/>
        </w:rPr>
        <w:t>б) національного або націоналізованого товару за тарифа</w:t>
      </w:r>
      <w:r w:rsidRPr="00D567DA">
        <w:rPr>
          <w:sz w:val="28"/>
          <w:szCs w:val="28"/>
          <w:lang w:val="uk-UA"/>
        </w:rPr>
        <w:softHyphen/>
        <w:t>ми зарубіжних країн;</w:t>
      </w:r>
    </w:p>
    <w:p w:rsidR="00A6366E" w:rsidRPr="00D567DA" w:rsidRDefault="00A6366E" w:rsidP="00A6366E">
      <w:pPr>
        <w:autoSpaceDE w:val="0"/>
        <w:autoSpaceDN w:val="0"/>
        <w:adjustRightInd w:val="0"/>
        <w:spacing w:line="360" w:lineRule="auto"/>
        <w:ind w:firstLine="709"/>
        <w:jc w:val="both"/>
        <w:rPr>
          <w:sz w:val="28"/>
          <w:szCs w:val="28"/>
          <w:lang w:val="uk-UA"/>
        </w:rPr>
      </w:pPr>
      <w:r w:rsidRPr="00D567DA">
        <w:rPr>
          <w:sz w:val="28"/>
          <w:szCs w:val="28"/>
          <w:lang w:val="uk-UA"/>
        </w:rPr>
        <w:t xml:space="preserve">в) національного товару на національній території; </w:t>
      </w:r>
    </w:p>
    <w:p w:rsidR="00A6366E" w:rsidRPr="00D567DA" w:rsidRDefault="00A6366E" w:rsidP="00A6366E">
      <w:pPr>
        <w:autoSpaceDE w:val="0"/>
        <w:autoSpaceDN w:val="0"/>
        <w:adjustRightInd w:val="0"/>
        <w:spacing w:line="360" w:lineRule="auto"/>
        <w:ind w:firstLine="709"/>
        <w:jc w:val="both"/>
        <w:rPr>
          <w:sz w:val="28"/>
          <w:szCs w:val="28"/>
          <w:lang w:val="uk-UA"/>
        </w:rPr>
      </w:pPr>
      <w:r w:rsidRPr="00D567DA">
        <w:rPr>
          <w:sz w:val="28"/>
          <w:szCs w:val="28"/>
          <w:lang w:val="uk-UA"/>
        </w:rPr>
        <w:t>г) не включених до експорту та імпорту товарів (особисте майно туристів тощо).</w:t>
      </w:r>
    </w:p>
    <w:p w:rsidR="00A6366E" w:rsidRPr="00D567DA" w:rsidRDefault="00A6366E" w:rsidP="00A6366E">
      <w:pPr>
        <w:autoSpaceDE w:val="0"/>
        <w:autoSpaceDN w:val="0"/>
        <w:adjustRightInd w:val="0"/>
        <w:spacing w:line="360" w:lineRule="auto"/>
        <w:ind w:firstLine="709"/>
        <w:jc w:val="both"/>
        <w:rPr>
          <w:sz w:val="28"/>
          <w:szCs w:val="28"/>
          <w:lang w:val="uk-UA"/>
        </w:rPr>
      </w:pPr>
      <w:r w:rsidRPr="00D567DA">
        <w:rPr>
          <w:sz w:val="28"/>
          <w:szCs w:val="28"/>
          <w:lang w:val="uk-UA"/>
        </w:rPr>
        <w:t>Вартісний обсяг експорту послуг у сфері перевезень ван</w:t>
      </w:r>
      <w:r w:rsidRPr="00D567DA">
        <w:rPr>
          <w:sz w:val="28"/>
          <w:szCs w:val="28"/>
          <w:lang w:val="uk-UA"/>
        </w:rPr>
        <w:softHyphen/>
        <w:t>тажів визначається за ринковими цінами. Крім вартості транс</w:t>
      </w:r>
      <w:r w:rsidRPr="00D567DA">
        <w:rPr>
          <w:sz w:val="28"/>
          <w:szCs w:val="28"/>
          <w:lang w:val="uk-UA"/>
        </w:rPr>
        <w:softHyphen/>
        <w:t>портних робіт, до обсягу експорту послуг із перевезень ван</w:t>
      </w:r>
      <w:r w:rsidRPr="00D567DA">
        <w:rPr>
          <w:sz w:val="28"/>
          <w:szCs w:val="28"/>
          <w:lang w:val="uk-UA"/>
        </w:rPr>
        <w:softHyphen/>
        <w:t>тажів включається також націнка. Вона дорівнює вартості пе</w:t>
      </w:r>
      <w:r w:rsidRPr="00D567DA">
        <w:rPr>
          <w:sz w:val="28"/>
          <w:szCs w:val="28"/>
          <w:lang w:val="uk-UA"/>
        </w:rPr>
        <w:softHyphen/>
        <w:t>реміщення імпортних товарів, здійсненого вітчизняними транспортними організаціями за домовленістю з національни</w:t>
      </w:r>
      <w:r w:rsidRPr="00D567DA">
        <w:rPr>
          <w:sz w:val="28"/>
          <w:szCs w:val="28"/>
          <w:lang w:val="uk-UA"/>
        </w:rPr>
        <w:softHyphen/>
        <w:t>ми господарськими одиницями, які уклали зовнішньоторго</w:t>
      </w:r>
      <w:r w:rsidRPr="00D567DA">
        <w:rPr>
          <w:sz w:val="28"/>
          <w:szCs w:val="28"/>
          <w:lang w:val="uk-UA"/>
        </w:rPr>
        <w:softHyphen/>
        <w:t>вельні угоди. До експорту послуг із перевезень вантажів вклю</w:t>
      </w:r>
      <w:r w:rsidRPr="00D567DA">
        <w:rPr>
          <w:sz w:val="28"/>
          <w:szCs w:val="28"/>
          <w:lang w:val="uk-UA"/>
        </w:rPr>
        <w:softHyphen/>
        <w:t>чаються також додаткові зовнішньоторго</w:t>
      </w:r>
      <w:r w:rsidRPr="00D567DA">
        <w:rPr>
          <w:sz w:val="28"/>
          <w:szCs w:val="28"/>
          <w:lang w:val="uk-UA"/>
        </w:rPr>
        <w:softHyphen/>
        <w:t>вельні послуги, що надаються перевізником вантажів (</w:t>
      </w:r>
      <w:proofErr w:type="spellStart"/>
      <w:r w:rsidRPr="00D567DA">
        <w:rPr>
          <w:i/>
          <w:sz w:val="28"/>
          <w:szCs w:val="28"/>
          <w:lang w:val="uk-UA"/>
        </w:rPr>
        <w:t>аccеssіоrіаl</w:t>
      </w:r>
      <w:proofErr w:type="spellEnd"/>
      <w:r w:rsidRPr="00D567DA">
        <w:rPr>
          <w:i/>
          <w:sz w:val="28"/>
          <w:szCs w:val="28"/>
          <w:lang w:val="uk-UA"/>
        </w:rPr>
        <w:t xml:space="preserve"> </w:t>
      </w:r>
      <w:proofErr w:type="spellStart"/>
      <w:r w:rsidRPr="00D567DA">
        <w:rPr>
          <w:i/>
          <w:sz w:val="28"/>
          <w:szCs w:val="28"/>
          <w:lang w:val="uk-UA"/>
        </w:rPr>
        <w:t>sеrvіcеs</w:t>
      </w:r>
      <w:proofErr w:type="spellEnd"/>
      <w:r w:rsidRPr="00D567DA">
        <w:rPr>
          <w:sz w:val="28"/>
          <w:szCs w:val="28"/>
          <w:lang w:val="uk-UA"/>
        </w:rPr>
        <w:t>). Такими послугами можуть бути авансові платежі іншим перевізникам, зберігання вантажів, збори за переказ коштів тощо [12,13,15,24].</w:t>
      </w:r>
    </w:p>
    <w:p w:rsidR="00A6366E" w:rsidRPr="00D567DA" w:rsidRDefault="00A6366E" w:rsidP="00A6366E">
      <w:pPr>
        <w:autoSpaceDE w:val="0"/>
        <w:autoSpaceDN w:val="0"/>
        <w:adjustRightInd w:val="0"/>
        <w:spacing w:line="360" w:lineRule="auto"/>
        <w:ind w:firstLine="709"/>
        <w:jc w:val="both"/>
        <w:rPr>
          <w:sz w:val="28"/>
          <w:szCs w:val="28"/>
          <w:lang w:val="uk-UA"/>
        </w:rPr>
      </w:pPr>
      <w:r w:rsidRPr="00D567DA">
        <w:rPr>
          <w:iCs/>
          <w:sz w:val="28"/>
          <w:szCs w:val="28"/>
          <w:lang w:val="uk-UA"/>
        </w:rPr>
        <w:t>Частка України</w:t>
      </w:r>
      <w:r w:rsidRPr="00D567DA">
        <w:rPr>
          <w:i/>
          <w:iCs/>
          <w:sz w:val="28"/>
          <w:szCs w:val="28"/>
          <w:lang w:val="uk-UA"/>
        </w:rPr>
        <w:t xml:space="preserve"> </w:t>
      </w:r>
      <w:r w:rsidRPr="00D567DA">
        <w:rPr>
          <w:sz w:val="28"/>
          <w:szCs w:val="28"/>
          <w:lang w:val="uk-UA"/>
        </w:rPr>
        <w:t>у світовому експорті послуг становить 0,27 відсотка. У структурі загального обсягу експорту України за останні роки частка послуг стабільно становить 35 відсотків. Сумарний доход від експорту послуг перевищує вартість основних статей її товарного експорту (чорні метали та хімічна продукція). За цим показником торговельні параметри україн</w:t>
      </w:r>
      <w:r w:rsidRPr="00D567DA">
        <w:rPr>
          <w:sz w:val="28"/>
          <w:szCs w:val="28"/>
          <w:lang w:val="uk-UA"/>
        </w:rPr>
        <w:softHyphen/>
        <w:t>ської економіки наближаються до структури експорту розви</w:t>
      </w:r>
      <w:r w:rsidRPr="00D567DA">
        <w:rPr>
          <w:sz w:val="28"/>
          <w:szCs w:val="28"/>
          <w:lang w:val="uk-UA"/>
        </w:rPr>
        <w:softHyphen/>
        <w:t xml:space="preserve">нених країн. Саме домінування послуг у зовнішній торгівлі свідчить про постіндустріальну фазу розвитку економіки. Але, на відміну від постіндустріальних країн, структура експорту послуг України залишається </w:t>
      </w:r>
      <w:proofErr w:type="spellStart"/>
      <w:r w:rsidRPr="00D567DA">
        <w:rPr>
          <w:sz w:val="28"/>
          <w:szCs w:val="28"/>
          <w:lang w:val="uk-UA"/>
        </w:rPr>
        <w:t>моногалузевою</w:t>
      </w:r>
      <w:proofErr w:type="spellEnd"/>
      <w:r w:rsidRPr="00D567DA">
        <w:rPr>
          <w:sz w:val="28"/>
          <w:szCs w:val="28"/>
          <w:lang w:val="uk-UA"/>
        </w:rPr>
        <w:t xml:space="preserve"> </w:t>
      </w:r>
      <w:r w:rsidRPr="00D567DA">
        <w:rPr>
          <w:color w:val="000000"/>
          <w:sz w:val="28"/>
          <w:szCs w:val="28"/>
          <w:lang w:val="uk-UA"/>
        </w:rPr>
        <w:t xml:space="preserve">– </w:t>
      </w:r>
      <w:r w:rsidRPr="00D567DA">
        <w:rPr>
          <w:sz w:val="28"/>
          <w:szCs w:val="28"/>
          <w:lang w:val="uk-UA"/>
        </w:rPr>
        <w:t>83,5% послуг при</w:t>
      </w:r>
      <w:r w:rsidRPr="00D567DA">
        <w:rPr>
          <w:sz w:val="28"/>
          <w:szCs w:val="28"/>
          <w:lang w:val="uk-UA"/>
        </w:rPr>
        <w:softHyphen/>
        <w:t>падає на транспортні.</w:t>
      </w:r>
    </w:p>
    <w:p w:rsidR="00456EE3" w:rsidRPr="00A6366E" w:rsidRDefault="00456EE3">
      <w:pPr>
        <w:rPr>
          <w:lang w:val="uk-UA"/>
        </w:rPr>
      </w:pPr>
      <w:bookmarkStart w:id="0" w:name="_GoBack"/>
      <w:bookmarkEnd w:id="0"/>
    </w:p>
    <w:sectPr w:rsidR="00456EE3" w:rsidRPr="00A6366E">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Baltica_Cyrillic">
    <w:altName w:val="Arial"/>
    <w:charset w:val="00"/>
    <w:family w:val="swiss"/>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63BE002E"/>
    <w:lvl w:ilvl="0">
      <w:numFmt w:val="bullet"/>
      <w:lvlText w:val="*"/>
      <w:lvlJc w:val="left"/>
      <w:pPr>
        <w:ind w:left="0" w:firstLine="0"/>
      </w:pPr>
    </w:lvl>
  </w:abstractNum>
  <w:abstractNum w:abstractNumId="1" w15:restartNumberingAfterBreak="0">
    <w:nsid w:val="00CF30C6"/>
    <w:multiLevelType w:val="hybridMultilevel"/>
    <w:tmpl w:val="6FFED6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143034C"/>
    <w:multiLevelType w:val="multilevel"/>
    <w:tmpl w:val="47BC43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524261"/>
    <w:multiLevelType w:val="hybridMultilevel"/>
    <w:tmpl w:val="8E48DA1A"/>
    <w:lvl w:ilvl="0" w:tplc="BF64D442">
      <w:start w:val="1"/>
      <w:numFmt w:val="bullet"/>
      <w:lvlText w:val="-"/>
      <w:lvlJc w:val="left"/>
      <w:pPr>
        <w:tabs>
          <w:tab w:val="num" w:pos="90"/>
        </w:tabs>
        <w:ind w:left="90" w:hanging="360"/>
      </w:pPr>
      <w:rPr>
        <w:rFonts w:ascii="Times New Roman" w:eastAsia="Times New Roman" w:hAnsi="Times New Roman" w:cs="Times New Roman" w:hint="default"/>
        <w:b w:val="0"/>
        <w:color w:val="000000"/>
      </w:rPr>
    </w:lvl>
    <w:lvl w:ilvl="1" w:tplc="04190003" w:tentative="1">
      <w:start w:val="1"/>
      <w:numFmt w:val="bullet"/>
      <w:lvlText w:val="o"/>
      <w:lvlJc w:val="left"/>
      <w:pPr>
        <w:tabs>
          <w:tab w:val="num" w:pos="810"/>
        </w:tabs>
        <w:ind w:left="810" w:hanging="360"/>
      </w:pPr>
      <w:rPr>
        <w:rFonts w:ascii="Courier New" w:hAnsi="Courier New" w:cs="Courier New" w:hint="default"/>
      </w:rPr>
    </w:lvl>
    <w:lvl w:ilvl="2" w:tplc="04190005" w:tentative="1">
      <w:start w:val="1"/>
      <w:numFmt w:val="bullet"/>
      <w:lvlText w:val=""/>
      <w:lvlJc w:val="left"/>
      <w:pPr>
        <w:tabs>
          <w:tab w:val="num" w:pos="1530"/>
        </w:tabs>
        <w:ind w:left="1530" w:hanging="360"/>
      </w:pPr>
      <w:rPr>
        <w:rFonts w:ascii="Wingdings" w:hAnsi="Wingdings" w:hint="default"/>
      </w:rPr>
    </w:lvl>
    <w:lvl w:ilvl="3" w:tplc="04190001" w:tentative="1">
      <w:start w:val="1"/>
      <w:numFmt w:val="bullet"/>
      <w:lvlText w:val=""/>
      <w:lvlJc w:val="left"/>
      <w:pPr>
        <w:tabs>
          <w:tab w:val="num" w:pos="2250"/>
        </w:tabs>
        <w:ind w:left="2250" w:hanging="360"/>
      </w:pPr>
      <w:rPr>
        <w:rFonts w:ascii="Symbol" w:hAnsi="Symbol" w:hint="default"/>
      </w:rPr>
    </w:lvl>
    <w:lvl w:ilvl="4" w:tplc="04190003" w:tentative="1">
      <w:start w:val="1"/>
      <w:numFmt w:val="bullet"/>
      <w:lvlText w:val="o"/>
      <w:lvlJc w:val="left"/>
      <w:pPr>
        <w:tabs>
          <w:tab w:val="num" w:pos="2970"/>
        </w:tabs>
        <w:ind w:left="2970" w:hanging="360"/>
      </w:pPr>
      <w:rPr>
        <w:rFonts w:ascii="Courier New" w:hAnsi="Courier New" w:cs="Courier New" w:hint="default"/>
      </w:rPr>
    </w:lvl>
    <w:lvl w:ilvl="5" w:tplc="04190005" w:tentative="1">
      <w:start w:val="1"/>
      <w:numFmt w:val="bullet"/>
      <w:lvlText w:val=""/>
      <w:lvlJc w:val="left"/>
      <w:pPr>
        <w:tabs>
          <w:tab w:val="num" w:pos="3690"/>
        </w:tabs>
        <w:ind w:left="3690" w:hanging="360"/>
      </w:pPr>
      <w:rPr>
        <w:rFonts w:ascii="Wingdings" w:hAnsi="Wingdings" w:hint="default"/>
      </w:rPr>
    </w:lvl>
    <w:lvl w:ilvl="6" w:tplc="04190001" w:tentative="1">
      <w:start w:val="1"/>
      <w:numFmt w:val="bullet"/>
      <w:lvlText w:val=""/>
      <w:lvlJc w:val="left"/>
      <w:pPr>
        <w:tabs>
          <w:tab w:val="num" w:pos="4410"/>
        </w:tabs>
        <w:ind w:left="4410" w:hanging="360"/>
      </w:pPr>
      <w:rPr>
        <w:rFonts w:ascii="Symbol" w:hAnsi="Symbol" w:hint="default"/>
      </w:rPr>
    </w:lvl>
    <w:lvl w:ilvl="7" w:tplc="04190003" w:tentative="1">
      <w:start w:val="1"/>
      <w:numFmt w:val="bullet"/>
      <w:lvlText w:val="o"/>
      <w:lvlJc w:val="left"/>
      <w:pPr>
        <w:tabs>
          <w:tab w:val="num" w:pos="5130"/>
        </w:tabs>
        <w:ind w:left="5130" w:hanging="360"/>
      </w:pPr>
      <w:rPr>
        <w:rFonts w:ascii="Courier New" w:hAnsi="Courier New" w:cs="Courier New" w:hint="default"/>
      </w:rPr>
    </w:lvl>
    <w:lvl w:ilvl="8" w:tplc="04190005" w:tentative="1">
      <w:start w:val="1"/>
      <w:numFmt w:val="bullet"/>
      <w:lvlText w:val=""/>
      <w:lvlJc w:val="left"/>
      <w:pPr>
        <w:tabs>
          <w:tab w:val="num" w:pos="5850"/>
        </w:tabs>
        <w:ind w:left="5850" w:hanging="360"/>
      </w:pPr>
      <w:rPr>
        <w:rFonts w:ascii="Wingdings" w:hAnsi="Wingdings" w:hint="default"/>
      </w:rPr>
    </w:lvl>
  </w:abstractNum>
  <w:abstractNum w:abstractNumId="4" w15:restartNumberingAfterBreak="0">
    <w:nsid w:val="04182E1B"/>
    <w:multiLevelType w:val="hybridMultilevel"/>
    <w:tmpl w:val="D7CC5608"/>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5732992"/>
    <w:multiLevelType w:val="hybridMultilevel"/>
    <w:tmpl w:val="2F3C9E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057B0121"/>
    <w:multiLevelType w:val="hybridMultilevel"/>
    <w:tmpl w:val="940E802E"/>
    <w:lvl w:ilvl="0" w:tplc="0FDA8B68">
      <w:numFmt w:val="bullet"/>
      <w:lvlText w:val="-"/>
      <w:lvlJc w:val="left"/>
      <w:pPr>
        <w:tabs>
          <w:tab w:val="num" w:pos="720"/>
        </w:tabs>
        <w:ind w:left="720" w:hanging="360"/>
      </w:pPr>
      <w:rPr>
        <w:rFonts w:ascii="Times New Roman" w:eastAsia="Times New Roman" w:hAnsi="Times New Roman" w:cs="Times New Roman" w:hint="default"/>
        <w:sz w:val="28"/>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59E35D4"/>
    <w:multiLevelType w:val="hybridMultilevel"/>
    <w:tmpl w:val="2BE206D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15:restartNumberingAfterBreak="0">
    <w:nsid w:val="088039B5"/>
    <w:multiLevelType w:val="hybridMultilevel"/>
    <w:tmpl w:val="5C20B5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0DBF0884"/>
    <w:multiLevelType w:val="singleLevel"/>
    <w:tmpl w:val="C62C2492"/>
    <w:lvl w:ilvl="0">
      <w:start w:val="1"/>
      <w:numFmt w:val="decimal"/>
      <w:lvlText w:val="%1)"/>
      <w:legacy w:legacy="1" w:legacySpace="0" w:legacyIndent="245"/>
      <w:lvlJc w:val="left"/>
      <w:pPr>
        <w:ind w:left="0" w:firstLine="0"/>
      </w:pPr>
      <w:rPr>
        <w:rFonts w:ascii="Times New Roman" w:hAnsi="Times New Roman" w:cs="Times New Roman" w:hint="default"/>
      </w:rPr>
    </w:lvl>
  </w:abstractNum>
  <w:abstractNum w:abstractNumId="10" w15:restartNumberingAfterBreak="0">
    <w:nsid w:val="13642534"/>
    <w:multiLevelType w:val="hybridMultilevel"/>
    <w:tmpl w:val="B6186F52"/>
    <w:lvl w:ilvl="0" w:tplc="FA42681E">
      <w:start w:val="1"/>
      <w:numFmt w:val="decimal"/>
      <w:lvlText w:val="%1."/>
      <w:lvlJc w:val="left"/>
      <w:pPr>
        <w:tabs>
          <w:tab w:val="num" w:pos="1714"/>
        </w:tabs>
        <w:ind w:left="1714" w:hanging="1005"/>
      </w:pPr>
      <w:rPr>
        <w:rFonts w:hint="default"/>
      </w:rPr>
    </w:lvl>
    <w:lvl w:ilvl="1" w:tplc="04190019" w:tentative="1">
      <w:start w:val="1"/>
      <w:numFmt w:val="lowerLetter"/>
      <w:lvlText w:val="%2."/>
      <w:lvlJc w:val="left"/>
      <w:pPr>
        <w:tabs>
          <w:tab w:val="num" w:pos="1789"/>
        </w:tabs>
        <w:ind w:left="1789" w:hanging="360"/>
      </w:pPr>
    </w:lvl>
    <w:lvl w:ilvl="2" w:tplc="0419001B" w:tentative="1">
      <w:start w:val="1"/>
      <w:numFmt w:val="lowerRoman"/>
      <w:lvlText w:val="%3."/>
      <w:lvlJc w:val="right"/>
      <w:pPr>
        <w:tabs>
          <w:tab w:val="num" w:pos="2509"/>
        </w:tabs>
        <w:ind w:left="2509" w:hanging="180"/>
      </w:pPr>
    </w:lvl>
    <w:lvl w:ilvl="3" w:tplc="0419000F" w:tentative="1">
      <w:start w:val="1"/>
      <w:numFmt w:val="decimal"/>
      <w:lvlText w:val="%4."/>
      <w:lvlJc w:val="left"/>
      <w:pPr>
        <w:tabs>
          <w:tab w:val="num" w:pos="3229"/>
        </w:tabs>
        <w:ind w:left="3229" w:hanging="360"/>
      </w:pPr>
    </w:lvl>
    <w:lvl w:ilvl="4" w:tplc="04190019" w:tentative="1">
      <w:start w:val="1"/>
      <w:numFmt w:val="lowerLetter"/>
      <w:lvlText w:val="%5."/>
      <w:lvlJc w:val="left"/>
      <w:pPr>
        <w:tabs>
          <w:tab w:val="num" w:pos="3949"/>
        </w:tabs>
        <w:ind w:left="3949" w:hanging="360"/>
      </w:pPr>
    </w:lvl>
    <w:lvl w:ilvl="5" w:tplc="0419001B" w:tentative="1">
      <w:start w:val="1"/>
      <w:numFmt w:val="lowerRoman"/>
      <w:lvlText w:val="%6."/>
      <w:lvlJc w:val="right"/>
      <w:pPr>
        <w:tabs>
          <w:tab w:val="num" w:pos="4669"/>
        </w:tabs>
        <w:ind w:left="4669" w:hanging="180"/>
      </w:pPr>
    </w:lvl>
    <w:lvl w:ilvl="6" w:tplc="0419000F" w:tentative="1">
      <w:start w:val="1"/>
      <w:numFmt w:val="decimal"/>
      <w:lvlText w:val="%7."/>
      <w:lvlJc w:val="left"/>
      <w:pPr>
        <w:tabs>
          <w:tab w:val="num" w:pos="5389"/>
        </w:tabs>
        <w:ind w:left="5389" w:hanging="360"/>
      </w:pPr>
    </w:lvl>
    <w:lvl w:ilvl="7" w:tplc="04190019" w:tentative="1">
      <w:start w:val="1"/>
      <w:numFmt w:val="lowerLetter"/>
      <w:lvlText w:val="%8."/>
      <w:lvlJc w:val="left"/>
      <w:pPr>
        <w:tabs>
          <w:tab w:val="num" w:pos="6109"/>
        </w:tabs>
        <w:ind w:left="6109" w:hanging="360"/>
      </w:pPr>
    </w:lvl>
    <w:lvl w:ilvl="8" w:tplc="0419001B" w:tentative="1">
      <w:start w:val="1"/>
      <w:numFmt w:val="lowerRoman"/>
      <w:lvlText w:val="%9."/>
      <w:lvlJc w:val="right"/>
      <w:pPr>
        <w:tabs>
          <w:tab w:val="num" w:pos="6829"/>
        </w:tabs>
        <w:ind w:left="6829" w:hanging="180"/>
      </w:pPr>
    </w:lvl>
  </w:abstractNum>
  <w:abstractNum w:abstractNumId="11" w15:restartNumberingAfterBreak="0">
    <w:nsid w:val="14984291"/>
    <w:multiLevelType w:val="singleLevel"/>
    <w:tmpl w:val="0B70015A"/>
    <w:lvl w:ilvl="0">
      <w:start w:val="1"/>
      <w:numFmt w:val="lowerLetter"/>
      <w:lvlText w:val="%1)"/>
      <w:legacy w:legacy="1" w:legacySpace="0" w:legacyIndent="284"/>
      <w:lvlJc w:val="left"/>
      <w:rPr>
        <w:rFonts w:ascii="Times New Roman" w:hAnsi="Times New Roman" w:cs="Times New Roman" w:hint="default"/>
      </w:rPr>
    </w:lvl>
  </w:abstractNum>
  <w:abstractNum w:abstractNumId="12" w15:restartNumberingAfterBreak="0">
    <w:nsid w:val="1D493DA6"/>
    <w:multiLevelType w:val="hybridMultilevel"/>
    <w:tmpl w:val="73C270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2CE6CCE"/>
    <w:multiLevelType w:val="singleLevel"/>
    <w:tmpl w:val="DA966888"/>
    <w:lvl w:ilvl="0">
      <w:start w:val="6"/>
      <w:numFmt w:val="decimal"/>
      <w:lvlText w:val="%1)"/>
      <w:legacy w:legacy="1" w:legacySpace="0" w:legacyIndent="322"/>
      <w:lvlJc w:val="left"/>
      <w:pPr>
        <w:ind w:left="0" w:firstLine="0"/>
      </w:pPr>
      <w:rPr>
        <w:rFonts w:ascii="Times New Roman" w:hAnsi="Times New Roman" w:cs="Times New Roman" w:hint="default"/>
      </w:rPr>
    </w:lvl>
  </w:abstractNum>
  <w:abstractNum w:abstractNumId="14" w15:restartNumberingAfterBreak="0">
    <w:nsid w:val="26287AF2"/>
    <w:multiLevelType w:val="singleLevel"/>
    <w:tmpl w:val="0407000F"/>
    <w:lvl w:ilvl="0">
      <w:start w:val="1"/>
      <w:numFmt w:val="decimal"/>
      <w:lvlText w:val="%1."/>
      <w:lvlJc w:val="left"/>
      <w:pPr>
        <w:tabs>
          <w:tab w:val="num" w:pos="900"/>
        </w:tabs>
        <w:ind w:left="900" w:hanging="360"/>
      </w:pPr>
    </w:lvl>
  </w:abstractNum>
  <w:abstractNum w:abstractNumId="15" w15:restartNumberingAfterBreak="0">
    <w:nsid w:val="26565988"/>
    <w:multiLevelType w:val="hybridMultilevel"/>
    <w:tmpl w:val="2F263B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97F2327"/>
    <w:multiLevelType w:val="singleLevel"/>
    <w:tmpl w:val="8A624930"/>
    <w:lvl w:ilvl="0">
      <w:start w:val="1"/>
      <w:numFmt w:val="lowerLetter"/>
      <w:lvlText w:val="%1)"/>
      <w:legacy w:legacy="1" w:legacySpace="0" w:legacyIndent="269"/>
      <w:lvlJc w:val="left"/>
      <w:rPr>
        <w:rFonts w:ascii="Times New Roman" w:hAnsi="Times New Roman" w:cs="Times New Roman" w:hint="default"/>
      </w:rPr>
    </w:lvl>
  </w:abstractNum>
  <w:abstractNum w:abstractNumId="17" w15:restartNumberingAfterBreak="0">
    <w:nsid w:val="2B953F16"/>
    <w:multiLevelType w:val="hybridMultilevel"/>
    <w:tmpl w:val="F98C13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2FA62709"/>
    <w:multiLevelType w:val="hybridMultilevel"/>
    <w:tmpl w:val="D52CBA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30696C64"/>
    <w:multiLevelType w:val="hybridMultilevel"/>
    <w:tmpl w:val="A2FE5F60"/>
    <w:lvl w:ilvl="0" w:tplc="CC9888C0">
      <w:start w:val="11"/>
      <w:numFmt w:val="bullet"/>
      <w:lvlText w:val="-"/>
      <w:lvlJc w:val="left"/>
      <w:pPr>
        <w:tabs>
          <w:tab w:val="num" w:pos="1317"/>
        </w:tabs>
        <w:ind w:left="1317" w:hanging="750"/>
      </w:pPr>
      <w:rPr>
        <w:rFonts w:ascii="Times New Roman" w:eastAsia="Times New Roman" w:hAnsi="Times New Roman" w:cs="Times New Roman" w:hint="default"/>
      </w:rPr>
    </w:lvl>
    <w:lvl w:ilvl="1" w:tplc="04190003" w:tentative="1">
      <w:start w:val="1"/>
      <w:numFmt w:val="bullet"/>
      <w:lvlText w:val="o"/>
      <w:lvlJc w:val="left"/>
      <w:pPr>
        <w:tabs>
          <w:tab w:val="num" w:pos="1647"/>
        </w:tabs>
        <w:ind w:left="1647" w:hanging="360"/>
      </w:pPr>
      <w:rPr>
        <w:rFonts w:ascii="Courier New" w:hAnsi="Courier New" w:hint="default"/>
      </w:rPr>
    </w:lvl>
    <w:lvl w:ilvl="2" w:tplc="04190005" w:tentative="1">
      <w:start w:val="1"/>
      <w:numFmt w:val="bullet"/>
      <w:lvlText w:val=""/>
      <w:lvlJc w:val="left"/>
      <w:pPr>
        <w:tabs>
          <w:tab w:val="num" w:pos="2367"/>
        </w:tabs>
        <w:ind w:left="2367" w:hanging="360"/>
      </w:pPr>
      <w:rPr>
        <w:rFonts w:ascii="Wingdings" w:hAnsi="Wingdings" w:hint="default"/>
      </w:rPr>
    </w:lvl>
    <w:lvl w:ilvl="3" w:tplc="04190001" w:tentative="1">
      <w:start w:val="1"/>
      <w:numFmt w:val="bullet"/>
      <w:lvlText w:val=""/>
      <w:lvlJc w:val="left"/>
      <w:pPr>
        <w:tabs>
          <w:tab w:val="num" w:pos="3087"/>
        </w:tabs>
        <w:ind w:left="3087" w:hanging="360"/>
      </w:pPr>
      <w:rPr>
        <w:rFonts w:ascii="Symbol" w:hAnsi="Symbol" w:hint="default"/>
      </w:rPr>
    </w:lvl>
    <w:lvl w:ilvl="4" w:tplc="04190003" w:tentative="1">
      <w:start w:val="1"/>
      <w:numFmt w:val="bullet"/>
      <w:lvlText w:val="o"/>
      <w:lvlJc w:val="left"/>
      <w:pPr>
        <w:tabs>
          <w:tab w:val="num" w:pos="3807"/>
        </w:tabs>
        <w:ind w:left="3807" w:hanging="360"/>
      </w:pPr>
      <w:rPr>
        <w:rFonts w:ascii="Courier New" w:hAnsi="Courier New" w:hint="default"/>
      </w:rPr>
    </w:lvl>
    <w:lvl w:ilvl="5" w:tplc="04190005" w:tentative="1">
      <w:start w:val="1"/>
      <w:numFmt w:val="bullet"/>
      <w:lvlText w:val=""/>
      <w:lvlJc w:val="left"/>
      <w:pPr>
        <w:tabs>
          <w:tab w:val="num" w:pos="4527"/>
        </w:tabs>
        <w:ind w:left="4527" w:hanging="360"/>
      </w:pPr>
      <w:rPr>
        <w:rFonts w:ascii="Wingdings" w:hAnsi="Wingdings" w:hint="default"/>
      </w:rPr>
    </w:lvl>
    <w:lvl w:ilvl="6" w:tplc="04190001" w:tentative="1">
      <w:start w:val="1"/>
      <w:numFmt w:val="bullet"/>
      <w:lvlText w:val=""/>
      <w:lvlJc w:val="left"/>
      <w:pPr>
        <w:tabs>
          <w:tab w:val="num" w:pos="5247"/>
        </w:tabs>
        <w:ind w:left="5247" w:hanging="360"/>
      </w:pPr>
      <w:rPr>
        <w:rFonts w:ascii="Symbol" w:hAnsi="Symbol" w:hint="default"/>
      </w:rPr>
    </w:lvl>
    <w:lvl w:ilvl="7" w:tplc="04190003" w:tentative="1">
      <w:start w:val="1"/>
      <w:numFmt w:val="bullet"/>
      <w:lvlText w:val="o"/>
      <w:lvlJc w:val="left"/>
      <w:pPr>
        <w:tabs>
          <w:tab w:val="num" w:pos="5967"/>
        </w:tabs>
        <w:ind w:left="5967" w:hanging="360"/>
      </w:pPr>
      <w:rPr>
        <w:rFonts w:ascii="Courier New" w:hAnsi="Courier New" w:hint="default"/>
      </w:rPr>
    </w:lvl>
    <w:lvl w:ilvl="8" w:tplc="04190005" w:tentative="1">
      <w:start w:val="1"/>
      <w:numFmt w:val="bullet"/>
      <w:lvlText w:val=""/>
      <w:lvlJc w:val="left"/>
      <w:pPr>
        <w:tabs>
          <w:tab w:val="num" w:pos="6687"/>
        </w:tabs>
        <w:ind w:left="6687" w:hanging="360"/>
      </w:pPr>
      <w:rPr>
        <w:rFonts w:ascii="Wingdings" w:hAnsi="Wingdings" w:hint="default"/>
      </w:rPr>
    </w:lvl>
  </w:abstractNum>
  <w:abstractNum w:abstractNumId="20" w15:restartNumberingAfterBreak="0">
    <w:nsid w:val="31264308"/>
    <w:multiLevelType w:val="hybridMultilevel"/>
    <w:tmpl w:val="A9A0E0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31780785"/>
    <w:multiLevelType w:val="hybridMultilevel"/>
    <w:tmpl w:val="6C741468"/>
    <w:lvl w:ilvl="0" w:tplc="04190001">
      <w:start w:val="1"/>
      <w:numFmt w:val="bullet"/>
      <w:lvlText w:val=""/>
      <w:lvlJc w:val="left"/>
      <w:pPr>
        <w:ind w:left="1507" w:hanging="360"/>
      </w:pPr>
      <w:rPr>
        <w:rFonts w:ascii="Symbol" w:hAnsi="Symbol" w:hint="default"/>
      </w:rPr>
    </w:lvl>
    <w:lvl w:ilvl="1" w:tplc="04190003" w:tentative="1">
      <w:start w:val="1"/>
      <w:numFmt w:val="bullet"/>
      <w:lvlText w:val="o"/>
      <w:lvlJc w:val="left"/>
      <w:pPr>
        <w:ind w:left="2227" w:hanging="360"/>
      </w:pPr>
      <w:rPr>
        <w:rFonts w:ascii="Courier New" w:hAnsi="Courier New" w:cs="Courier New" w:hint="default"/>
      </w:rPr>
    </w:lvl>
    <w:lvl w:ilvl="2" w:tplc="04190005" w:tentative="1">
      <w:start w:val="1"/>
      <w:numFmt w:val="bullet"/>
      <w:lvlText w:val=""/>
      <w:lvlJc w:val="left"/>
      <w:pPr>
        <w:ind w:left="2947" w:hanging="360"/>
      </w:pPr>
      <w:rPr>
        <w:rFonts w:ascii="Wingdings" w:hAnsi="Wingdings" w:hint="default"/>
      </w:rPr>
    </w:lvl>
    <w:lvl w:ilvl="3" w:tplc="04190001" w:tentative="1">
      <w:start w:val="1"/>
      <w:numFmt w:val="bullet"/>
      <w:lvlText w:val=""/>
      <w:lvlJc w:val="left"/>
      <w:pPr>
        <w:ind w:left="3667" w:hanging="360"/>
      </w:pPr>
      <w:rPr>
        <w:rFonts w:ascii="Symbol" w:hAnsi="Symbol" w:hint="default"/>
      </w:rPr>
    </w:lvl>
    <w:lvl w:ilvl="4" w:tplc="04190003" w:tentative="1">
      <w:start w:val="1"/>
      <w:numFmt w:val="bullet"/>
      <w:lvlText w:val="o"/>
      <w:lvlJc w:val="left"/>
      <w:pPr>
        <w:ind w:left="4387" w:hanging="360"/>
      </w:pPr>
      <w:rPr>
        <w:rFonts w:ascii="Courier New" w:hAnsi="Courier New" w:cs="Courier New" w:hint="default"/>
      </w:rPr>
    </w:lvl>
    <w:lvl w:ilvl="5" w:tplc="04190005" w:tentative="1">
      <w:start w:val="1"/>
      <w:numFmt w:val="bullet"/>
      <w:lvlText w:val=""/>
      <w:lvlJc w:val="left"/>
      <w:pPr>
        <w:ind w:left="5107" w:hanging="360"/>
      </w:pPr>
      <w:rPr>
        <w:rFonts w:ascii="Wingdings" w:hAnsi="Wingdings" w:hint="default"/>
      </w:rPr>
    </w:lvl>
    <w:lvl w:ilvl="6" w:tplc="04190001" w:tentative="1">
      <w:start w:val="1"/>
      <w:numFmt w:val="bullet"/>
      <w:lvlText w:val=""/>
      <w:lvlJc w:val="left"/>
      <w:pPr>
        <w:ind w:left="5827" w:hanging="360"/>
      </w:pPr>
      <w:rPr>
        <w:rFonts w:ascii="Symbol" w:hAnsi="Symbol" w:hint="default"/>
      </w:rPr>
    </w:lvl>
    <w:lvl w:ilvl="7" w:tplc="04190003" w:tentative="1">
      <w:start w:val="1"/>
      <w:numFmt w:val="bullet"/>
      <w:lvlText w:val="o"/>
      <w:lvlJc w:val="left"/>
      <w:pPr>
        <w:ind w:left="6547" w:hanging="360"/>
      </w:pPr>
      <w:rPr>
        <w:rFonts w:ascii="Courier New" w:hAnsi="Courier New" w:cs="Courier New" w:hint="default"/>
      </w:rPr>
    </w:lvl>
    <w:lvl w:ilvl="8" w:tplc="04190005" w:tentative="1">
      <w:start w:val="1"/>
      <w:numFmt w:val="bullet"/>
      <w:lvlText w:val=""/>
      <w:lvlJc w:val="left"/>
      <w:pPr>
        <w:ind w:left="7267" w:hanging="360"/>
      </w:pPr>
      <w:rPr>
        <w:rFonts w:ascii="Wingdings" w:hAnsi="Wingdings" w:hint="default"/>
      </w:rPr>
    </w:lvl>
  </w:abstractNum>
  <w:abstractNum w:abstractNumId="22" w15:restartNumberingAfterBreak="0">
    <w:nsid w:val="31A4237C"/>
    <w:multiLevelType w:val="hybridMultilevel"/>
    <w:tmpl w:val="125827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37102C98"/>
    <w:multiLevelType w:val="singleLevel"/>
    <w:tmpl w:val="0B70015A"/>
    <w:lvl w:ilvl="0">
      <w:start w:val="1"/>
      <w:numFmt w:val="lowerLetter"/>
      <w:lvlText w:val="%1)"/>
      <w:legacy w:legacy="1" w:legacySpace="0" w:legacyIndent="284"/>
      <w:lvlJc w:val="left"/>
      <w:rPr>
        <w:rFonts w:ascii="Times New Roman" w:hAnsi="Times New Roman" w:cs="Times New Roman" w:hint="default"/>
      </w:rPr>
    </w:lvl>
  </w:abstractNum>
  <w:abstractNum w:abstractNumId="24" w15:restartNumberingAfterBreak="0">
    <w:nsid w:val="39727FFE"/>
    <w:multiLevelType w:val="singleLevel"/>
    <w:tmpl w:val="1B2852DC"/>
    <w:lvl w:ilvl="0">
      <w:start w:val="1"/>
      <w:numFmt w:val="bullet"/>
      <w:lvlText w:val="–"/>
      <w:lvlJc w:val="left"/>
      <w:pPr>
        <w:tabs>
          <w:tab w:val="num" w:pos="1210"/>
        </w:tabs>
        <w:ind w:left="1210" w:hanging="360"/>
      </w:pPr>
      <w:rPr>
        <w:rFonts w:hint="default"/>
      </w:rPr>
    </w:lvl>
  </w:abstractNum>
  <w:abstractNum w:abstractNumId="25" w15:restartNumberingAfterBreak="0">
    <w:nsid w:val="397B6255"/>
    <w:multiLevelType w:val="hybridMultilevel"/>
    <w:tmpl w:val="4D5C12E0"/>
    <w:lvl w:ilvl="0" w:tplc="1F30C760">
      <w:numFmt w:val="bullet"/>
      <w:lvlText w:val="-"/>
      <w:lvlJc w:val="left"/>
      <w:pPr>
        <w:tabs>
          <w:tab w:val="num" w:pos="1065"/>
        </w:tabs>
        <w:ind w:left="1065" w:hanging="360"/>
      </w:pPr>
      <w:rPr>
        <w:rFonts w:ascii="Times New Roman" w:eastAsia="Times New Roman" w:hAnsi="Times New Roman" w:cs="Times New Roman" w:hint="default"/>
      </w:rPr>
    </w:lvl>
    <w:lvl w:ilvl="1" w:tplc="04190003" w:tentative="1">
      <w:start w:val="1"/>
      <w:numFmt w:val="bullet"/>
      <w:lvlText w:val="o"/>
      <w:lvlJc w:val="left"/>
      <w:pPr>
        <w:tabs>
          <w:tab w:val="num" w:pos="1785"/>
        </w:tabs>
        <w:ind w:left="1785" w:hanging="360"/>
      </w:pPr>
      <w:rPr>
        <w:rFonts w:ascii="Courier New" w:hAnsi="Courier New" w:cs="Courier New" w:hint="default"/>
      </w:rPr>
    </w:lvl>
    <w:lvl w:ilvl="2" w:tplc="04190005" w:tentative="1">
      <w:start w:val="1"/>
      <w:numFmt w:val="bullet"/>
      <w:lvlText w:val=""/>
      <w:lvlJc w:val="left"/>
      <w:pPr>
        <w:tabs>
          <w:tab w:val="num" w:pos="2505"/>
        </w:tabs>
        <w:ind w:left="2505" w:hanging="360"/>
      </w:pPr>
      <w:rPr>
        <w:rFonts w:ascii="Wingdings" w:hAnsi="Wingdings" w:hint="default"/>
      </w:rPr>
    </w:lvl>
    <w:lvl w:ilvl="3" w:tplc="04190001" w:tentative="1">
      <w:start w:val="1"/>
      <w:numFmt w:val="bullet"/>
      <w:lvlText w:val=""/>
      <w:lvlJc w:val="left"/>
      <w:pPr>
        <w:tabs>
          <w:tab w:val="num" w:pos="3225"/>
        </w:tabs>
        <w:ind w:left="3225" w:hanging="360"/>
      </w:pPr>
      <w:rPr>
        <w:rFonts w:ascii="Symbol" w:hAnsi="Symbol" w:hint="default"/>
      </w:rPr>
    </w:lvl>
    <w:lvl w:ilvl="4" w:tplc="04190003" w:tentative="1">
      <w:start w:val="1"/>
      <w:numFmt w:val="bullet"/>
      <w:lvlText w:val="o"/>
      <w:lvlJc w:val="left"/>
      <w:pPr>
        <w:tabs>
          <w:tab w:val="num" w:pos="3945"/>
        </w:tabs>
        <w:ind w:left="3945" w:hanging="360"/>
      </w:pPr>
      <w:rPr>
        <w:rFonts w:ascii="Courier New" w:hAnsi="Courier New" w:cs="Courier New" w:hint="default"/>
      </w:rPr>
    </w:lvl>
    <w:lvl w:ilvl="5" w:tplc="04190005" w:tentative="1">
      <w:start w:val="1"/>
      <w:numFmt w:val="bullet"/>
      <w:lvlText w:val=""/>
      <w:lvlJc w:val="left"/>
      <w:pPr>
        <w:tabs>
          <w:tab w:val="num" w:pos="4665"/>
        </w:tabs>
        <w:ind w:left="4665" w:hanging="360"/>
      </w:pPr>
      <w:rPr>
        <w:rFonts w:ascii="Wingdings" w:hAnsi="Wingdings" w:hint="default"/>
      </w:rPr>
    </w:lvl>
    <w:lvl w:ilvl="6" w:tplc="04190001" w:tentative="1">
      <w:start w:val="1"/>
      <w:numFmt w:val="bullet"/>
      <w:lvlText w:val=""/>
      <w:lvlJc w:val="left"/>
      <w:pPr>
        <w:tabs>
          <w:tab w:val="num" w:pos="5385"/>
        </w:tabs>
        <w:ind w:left="5385" w:hanging="360"/>
      </w:pPr>
      <w:rPr>
        <w:rFonts w:ascii="Symbol" w:hAnsi="Symbol" w:hint="default"/>
      </w:rPr>
    </w:lvl>
    <w:lvl w:ilvl="7" w:tplc="04190003" w:tentative="1">
      <w:start w:val="1"/>
      <w:numFmt w:val="bullet"/>
      <w:lvlText w:val="o"/>
      <w:lvlJc w:val="left"/>
      <w:pPr>
        <w:tabs>
          <w:tab w:val="num" w:pos="6105"/>
        </w:tabs>
        <w:ind w:left="6105" w:hanging="360"/>
      </w:pPr>
      <w:rPr>
        <w:rFonts w:ascii="Courier New" w:hAnsi="Courier New" w:cs="Courier New" w:hint="default"/>
      </w:rPr>
    </w:lvl>
    <w:lvl w:ilvl="8" w:tplc="04190005" w:tentative="1">
      <w:start w:val="1"/>
      <w:numFmt w:val="bullet"/>
      <w:lvlText w:val=""/>
      <w:lvlJc w:val="left"/>
      <w:pPr>
        <w:tabs>
          <w:tab w:val="num" w:pos="6825"/>
        </w:tabs>
        <w:ind w:left="6825" w:hanging="360"/>
      </w:pPr>
      <w:rPr>
        <w:rFonts w:ascii="Wingdings" w:hAnsi="Wingdings" w:hint="default"/>
      </w:rPr>
    </w:lvl>
  </w:abstractNum>
  <w:abstractNum w:abstractNumId="26" w15:restartNumberingAfterBreak="0">
    <w:nsid w:val="39F47C28"/>
    <w:multiLevelType w:val="hybridMultilevel"/>
    <w:tmpl w:val="3D84853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7" w15:restartNumberingAfterBreak="0">
    <w:nsid w:val="3C5247D9"/>
    <w:multiLevelType w:val="hybridMultilevel"/>
    <w:tmpl w:val="2D662A8A"/>
    <w:lvl w:ilvl="0" w:tplc="765E7B8A">
      <w:start w:val="1"/>
      <w:numFmt w:val="decimal"/>
      <w:lvlText w:val="%1."/>
      <w:lvlJc w:val="left"/>
      <w:pPr>
        <w:tabs>
          <w:tab w:val="num" w:pos="1021"/>
        </w:tabs>
        <w:ind w:left="1191" w:hanging="291"/>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8" w15:restartNumberingAfterBreak="0">
    <w:nsid w:val="411D2FDE"/>
    <w:multiLevelType w:val="hybridMultilevel"/>
    <w:tmpl w:val="8CD419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414B164C"/>
    <w:multiLevelType w:val="singleLevel"/>
    <w:tmpl w:val="18B64D04"/>
    <w:lvl w:ilvl="0">
      <w:start w:val="8"/>
      <w:numFmt w:val="decimal"/>
      <w:lvlText w:val="%1)"/>
      <w:legacy w:legacy="1" w:legacySpace="0" w:legacyIndent="254"/>
      <w:lvlJc w:val="left"/>
      <w:pPr>
        <w:ind w:left="0" w:firstLine="0"/>
      </w:pPr>
      <w:rPr>
        <w:rFonts w:ascii="Times New Roman" w:hAnsi="Times New Roman" w:cs="Times New Roman" w:hint="default"/>
      </w:rPr>
    </w:lvl>
  </w:abstractNum>
  <w:abstractNum w:abstractNumId="30" w15:restartNumberingAfterBreak="0">
    <w:nsid w:val="41826CEE"/>
    <w:multiLevelType w:val="multilevel"/>
    <w:tmpl w:val="7C4A9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72D5D7D"/>
    <w:multiLevelType w:val="hybridMultilevel"/>
    <w:tmpl w:val="157CB040"/>
    <w:lvl w:ilvl="0" w:tplc="04190001">
      <w:start w:val="1"/>
      <w:numFmt w:val="bullet"/>
      <w:lvlText w:val=""/>
      <w:lvlJc w:val="left"/>
      <w:pPr>
        <w:ind w:left="754" w:hanging="360"/>
      </w:pPr>
      <w:rPr>
        <w:rFonts w:ascii="Symbol" w:hAnsi="Symbol" w:hint="default"/>
      </w:rPr>
    </w:lvl>
    <w:lvl w:ilvl="1" w:tplc="04190003" w:tentative="1">
      <w:start w:val="1"/>
      <w:numFmt w:val="bullet"/>
      <w:lvlText w:val="o"/>
      <w:lvlJc w:val="left"/>
      <w:pPr>
        <w:ind w:left="1474" w:hanging="360"/>
      </w:pPr>
      <w:rPr>
        <w:rFonts w:ascii="Courier New" w:hAnsi="Courier New" w:cs="Courier New" w:hint="default"/>
      </w:rPr>
    </w:lvl>
    <w:lvl w:ilvl="2" w:tplc="04190005" w:tentative="1">
      <w:start w:val="1"/>
      <w:numFmt w:val="bullet"/>
      <w:lvlText w:val=""/>
      <w:lvlJc w:val="left"/>
      <w:pPr>
        <w:ind w:left="2194" w:hanging="360"/>
      </w:pPr>
      <w:rPr>
        <w:rFonts w:ascii="Wingdings" w:hAnsi="Wingdings" w:hint="default"/>
      </w:rPr>
    </w:lvl>
    <w:lvl w:ilvl="3" w:tplc="04190001" w:tentative="1">
      <w:start w:val="1"/>
      <w:numFmt w:val="bullet"/>
      <w:lvlText w:val=""/>
      <w:lvlJc w:val="left"/>
      <w:pPr>
        <w:ind w:left="2914" w:hanging="360"/>
      </w:pPr>
      <w:rPr>
        <w:rFonts w:ascii="Symbol" w:hAnsi="Symbol" w:hint="default"/>
      </w:rPr>
    </w:lvl>
    <w:lvl w:ilvl="4" w:tplc="04190003" w:tentative="1">
      <w:start w:val="1"/>
      <w:numFmt w:val="bullet"/>
      <w:lvlText w:val="o"/>
      <w:lvlJc w:val="left"/>
      <w:pPr>
        <w:ind w:left="3634" w:hanging="360"/>
      </w:pPr>
      <w:rPr>
        <w:rFonts w:ascii="Courier New" w:hAnsi="Courier New" w:cs="Courier New" w:hint="default"/>
      </w:rPr>
    </w:lvl>
    <w:lvl w:ilvl="5" w:tplc="04190005" w:tentative="1">
      <w:start w:val="1"/>
      <w:numFmt w:val="bullet"/>
      <w:lvlText w:val=""/>
      <w:lvlJc w:val="left"/>
      <w:pPr>
        <w:ind w:left="4354" w:hanging="360"/>
      </w:pPr>
      <w:rPr>
        <w:rFonts w:ascii="Wingdings" w:hAnsi="Wingdings" w:hint="default"/>
      </w:rPr>
    </w:lvl>
    <w:lvl w:ilvl="6" w:tplc="04190001" w:tentative="1">
      <w:start w:val="1"/>
      <w:numFmt w:val="bullet"/>
      <w:lvlText w:val=""/>
      <w:lvlJc w:val="left"/>
      <w:pPr>
        <w:ind w:left="5074" w:hanging="360"/>
      </w:pPr>
      <w:rPr>
        <w:rFonts w:ascii="Symbol" w:hAnsi="Symbol" w:hint="default"/>
      </w:rPr>
    </w:lvl>
    <w:lvl w:ilvl="7" w:tplc="04190003" w:tentative="1">
      <w:start w:val="1"/>
      <w:numFmt w:val="bullet"/>
      <w:lvlText w:val="o"/>
      <w:lvlJc w:val="left"/>
      <w:pPr>
        <w:ind w:left="5794" w:hanging="360"/>
      </w:pPr>
      <w:rPr>
        <w:rFonts w:ascii="Courier New" w:hAnsi="Courier New" w:cs="Courier New" w:hint="default"/>
      </w:rPr>
    </w:lvl>
    <w:lvl w:ilvl="8" w:tplc="04190005" w:tentative="1">
      <w:start w:val="1"/>
      <w:numFmt w:val="bullet"/>
      <w:lvlText w:val=""/>
      <w:lvlJc w:val="left"/>
      <w:pPr>
        <w:ind w:left="6514" w:hanging="360"/>
      </w:pPr>
      <w:rPr>
        <w:rFonts w:ascii="Wingdings" w:hAnsi="Wingdings" w:hint="default"/>
      </w:rPr>
    </w:lvl>
  </w:abstractNum>
  <w:abstractNum w:abstractNumId="32" w15:restartNumberingAfterBreak="0">
    <w:nsid w:val="4FD727C7"/>
    <w:multiLevelType w:val="singleLevel"/>
    <w:tmpl w:val="00F28674"/>
    <w:lvl w:ilvl="0">
      <w:start w:val="1"/>
      <w:numFmt w:val="bullet"/>
      <w:lvlText w:val=""/>
      <w:lvlJc w:val="left"/>
      <w:pPr>
        <w:tabs>
          <w:tab w:val="num" w:pos="360"/>
        </w:tabs>
        <w:ind w:left="360" w:hanging="360"/>
      </w:pPr>
      <w:rPr>
        <w:rFonts w:ascii="Wingdings" w:hAnsi="Wingdings" w:hint="default"/>
      </w:rPr>
    </w:lvl>
  </w:abstractNum>
  <w:abstractNum w:abstractNumId="33" w15:restartNumberingAfterBreak="0">
    <w:nsid w:val="577D1F3D"/>
    <w:multiLevelType w:val="singleLevel"/>
    <w:tmpl w:val="258009BC"/>
    <w:lvl w:ilvl="0">
      <w:start w:val="1"/>
      <w:numFmt w:val="decimal"/>
      <w:lvlText w:val="%1."/>
      <w:legacy w:legacy="1" w:legacySpace="0" w:legacyIndent="245"/>
      <w:lvlJc w:val="left"/>
      <w:rPr>
        <w:rFonts w:ascii="Times New Roman" w:hAnsi="Times New Roman" w:cs="Times New Roman" w:hint="default"/>
      </w:rPr>
    </w:lvl>
  </w:abstractNum>
  <w:abstractNum w:abstractNumId="34" w15:restartNumberingAfterBreak="0">
    <w:nsid w:val="5A3447B5"/>
    <w:multiLevelType w:val="hybridMultilevel"/>
    <w:tmpl w:val="3774DBEE"/>
    <w:lvl w:ilvl="0" w:tplc="04190001">
      <w:start w:val="1"/>
      <w:numFmt w:val="bullet"/>
      <w:lvlText w:val=""/>
      <w:lvlJc w:val="left"/>
      <w:pPr>
        <w:ind w:left="1412" w:hanging="360"/>
      </w:pPr>
      <w:rPr>
        <w:rFonts w:ascii="Symbol" w:hAnsi="Symbol" w:hint="default"/>
      </w:rPr>
    </w:lvl>
    <w:lvl w:ilvl="1" w:tplc="04190003" w:tentative="1">
      <w:start w:val="1"/>
      <w:numFmt w:val="bullet"/>
      <w:lvlText w:val="o"/>
      <w:lvlJc w:val="left"/>
      <w:pPr>
        <w:ind w:left="2132" w:hanging="360"/>
      </w:pPr>
      <w:rPr>
        <w:rFonts w:ascii="Courier New" w:hAnsi="Courier New" w:cs="Courier New" w:hint="default"/>
      </w:rPr>
    </w:lvl>
    <w:lvl w:ilvl="2" w:tplc="04190005" w:tentative="1">
      <w:start w:val="1"/>
      <w:numFmt w:val="bullet"/>
      <w:lvlText w:val=""/>
      <w:lvlJc w:val="left"/>
      <w:pPr>
        <w:ind w:left="2852" w:hanging="360"/>
      </w:pPr>
      <w:rPr>
        <w:rFonts w:ascii="Wingdings" w:hAnsi="Wingdings" w:hint="default"/>
      </w:rPr>
    </w:lvl>
    <w:lvl w:ilvl="3" w:tplc="04190001" w:tentative="1">
      <w:start w:val="1"/>
      <w:numFmt w:val="bullet"/>
      <w:lvlText w:val=""/>
      <w:lvlJc w:val="left"/>
      <w:pPr>
        <w:ind w:left="3572" w:hanging="360"/>
      </w:pPr>
      <w:rPr>
        <w:rFonts w:ascii="Symbol" w:hAnsi="Symbol" w:hint="default"/>
      </w:rPr>
    </w:lvl>
    <w:lvl w:ilvl="4" w:tplc="04190003" w:tentative="1">
      <w:start w:val="1"/>
      <w:numFmt w:val="bullet"/>
      <w:lvlText w:val="o"/>
      <w:lvlJc w:val="left"/>
      <w:pPr>
        <w:ind w:left="4292" w:hanging="360"/>
      </w:pPr>
      <w:rPr>
        <w:rFonts w:ascii="Courier New" w:hAnsi="Courier New" w:cs="Courier New" w:hint="default"/>
      </w:rPr>
    </w:lvl>
    <w:lvl w:ilvl="5" w:tplc="04190005" w:tentative="1">
      <w:start w:val="1"/>
      <w:numFmt w:val="bullet"/>
      <w:lvlText w:val=""/>
      <w:lvlJc w:val="left"/>
      <w:pPr>
        <w:ind w:left="5012" w:hanging="360"/>
      </w:pPr>
      <w:rPr>
        <w:rFonts w:ascii="Wingdings" w:hAnsi="Wingdings" w:hint="default"/>
      </w:rPr>
    </w:lvl>
    <w:lvl w:ilvl="6" w:tplc="04190001" w:tentative="1">
      <w:start w:val="1"/>
      <w:numFmt w:val="bullet"/>
      <w:lvlText w:val=""/>
      <w:lvlJc w:val="left"/>
      <w:pPr>
        <w:ind w:left="5732" w:hanging="360"/>
      </w:pPr>
      <w:rPr>
        <w:rFonts w:ascii="Symbol" w:hAnsi="Symbol" w:hint="default"/>
      </w:rPr>
    </w:lvl>
    <w:lvl w:ilvl="7" w:tplc="04190003" w:tentative="1">
      <w:start w:val="1"/>
      <w:numFmt w:val="bullet"/>
      <w:lvlText w:val="o"/>
      <w:lvlJc w:val="left"/>
      <w:pPr>
        <w:ind w:left="6452" w:hanging="360"/>
      </w:pPr>
      <w:rPr>
        <w:rFonts w:ascii="Courier New" w:hAnsi="Courier New" w:cs="Courier New" w:hint="default"/>
      </w:rPr>
    </w:lvl>
    <w:lvl w:ilvl="8" w:tplc="04190005" w:tentative="1">
      <w:start w:val="1"/>
      <w:numFmt w:val="bullet"/>
      <w:lvlText w:val=""/>
      <w:lvlJc w:val="left"/>
      <w:pPr>
        <w:ind w:left="7172" w:hanging="360"/>
      </w:pPr>
      <w:rPr>
        <w:rFonts w:ascii="Wingdings" w:hAnsi="Wingdings" w:hint="default"/>
      </w:rPr>
    </w:lvl>
  </w:abstractNum>
  <w:abstractNum w:abstractNumId="35" w15:restartNumberingAfterBreak="0">
    <w:nsid w:val="5A721B1D"/>
    <w:multiLevelType w:val="hybridMultilevel"/>
    <w:tmpl w:val="F9445F8C"/>
    <w:lvl w:ilvl="0" w:tplc="04190001">
      <w:start w:val="1"/>
      <w:numFmt w:val="bullet"/>
      <w:lvlText w:val=""/>
      <w:lvlJc w:val="left"/>
      <w:pPr>
        <w:ind w:left="1412" w:hanging="360"/>
      </w:pPr>
      <w:rPr>
        <w:rFonts w:ascii="Symbol" w:hAnsi="Symbol" w:hint="default"/>
      </w:rPr>
    </w:lvl>
    <w:lvl w:ilvl="1" w:tplc="04190003" w:tentative="1">
      <w:start w:val="1"/>
      <w:numFmt w:val="bullet"/>
      <w:lvlText w:val="o"/>
      <w:lvlJc w:val="left"/>
      <w:pPr>
        <w:ind w:left="2132" w:hanging="360"/>
      </w:pPr>
      <w:rPr>
        <w:rFonts w:ascii="Courier New" w:hAnsi="Courier New" w:cs="Courier New" w:hint="default"/>
      </w:rPr>
    </w:lvl>
    <w:lvl w:ilvl="2" w:tplc="04190005" w:tentative="1">
      <w:start w:val="1"/>
      <w:numFmt w:val="bullet"/>
      <w:lvlText w:val=""/>
      <w:lvlJc w:val="left"/>
      <w:pPr>
        <w:ind w:left="2852" w:hanging="360"/>
      </w:pPr>
      <w:rPr>
        <w:rFonts w:ascii="Wingdings" w:hAnsi="Wingdings" w:hint="default"/>
      </w:rPr>
    </w:lvl>
    <w:lvl w:ilvl="3" w:tplc="04190001" w:tentative="1">
      <w:start w:val="1"/>
      <w:numFmt w:val="bullet"/>
      <w:lvlText w:val=""/>
      <w:lvlJc w:val="left"/>
      <w:pPr>
        <w:ind w:left="3572" w:hanging="360"/>
      </w:pPr>
      <w:rPr>
        <w:rFonts w:ascii="Symbol" w:hAnsi="Symbol" w:hint="default"/>
      </w:rPr>
    </w:lvl>
    <w:lvl w:ilvl="4" w:tplc="04190003" w:tentative="1">
      <w:start w:val="1"/>
      <w:numFmt w:val="bullet"/>
      <w:lvlText w:val="o"/>
      <w:lvlJc w:val="left"/>
      <w:pPr>
        <w:ind w:left="4292" w:hanging="360"/>
      </w:pPr>
      <w:rPr>
        <w:rFonts w:ascii="Courier New" w:hAnsi="Courier New" w:cs="Courier New" w:hint="default"/>
      </w:rPr>
    </w:lvl>
    <w:lvl w:ilvl="5" w:tplc="04190005" w:tentative="1">
      <w:start w:val="1"/>
      <w:numFmt w:val="bullet"/>
      <w:lvlText w:val=""/>
      <w:lvlJc w:val="left"/>
      <w:pPr>
        <w:ind w:left="5012" w:hanging="360"/>
      </w:pPr>
      <w:rPr>
        <w:rFonts w:ascii="Wingdings" w:hAnsi="Wingdings" w:hint="default"/>
      </w:rPr>
    </w:lvl>
    <w:lvl w:ilvl="6" w:tplc="04190001" w:tentative="1">
      <w:start w:val="1"/>
      <w:numFmt w:val="bullet"/>
      <w:lvlText w:val=""/>
      <w:lvlJc w:val="left"/>
      <w:pPr>
        <w:ind w:left="5732" w:hanging="360"/>
      </w:pPr>
      <w:rPr>
        <w:rFonts w:ascii="Symbol" w:hAnsi="Symbol" w:hint="default"/>
      </w:rPr>
    </w:lvl>
    <w:lvl w:ilvl="7" w:tplc="04190003" w:tentative="1">
      <w:start w:val="1"/>
      <w:numFmt w:val="bullet"/>
      <w:lvlText w:val="o"/>
      <w:lvlJc w:val="left"/>
      <w:pPr>
        <w:ind w:left="6452" w:hanging="360"/>
      </w:pPr>
      <w:rPr>
        <w:rFonts w:ascii="Courier New" w:hAnsi="Courier New" w:cs="Courier New" w:hint="default"/>
      </w:rPr>
    </w:lvl>
    <w:lvl w:ilvl="8" w:tplc="04190005" w:tentative="1">
      <w:start w:val="1"/>
      <w:numFmt w:val="bullet"/>
      <w:lvlText w:val=""/>
      <w:lvlJc w:val="left"/>
      <w:pPr>
        <w:ind w:left="7172" w:hanging="360"/>
      </w:pPr>
      <w:rPr>
        <w:rFonts w:ascii="Wingdings" w:hAnsi="Wingdings" w:hint="default"/>
      </w:rPr>
    </w:lvl>
  </w:abstractNum>
  <w:abstractNum w:abstractNumId="36" w15:restartNumberingAfterBreak="0">
    <w:nsid w:val="5BB154E6"/>
    <w:multiLevelType w:val="hybridMultilevel"/>
    <w:tmpl w:val="4826616C"/>
    <w:lvl w:ilvl="0" w:tplc="8CDAE7E8">
      <w:start w:val="3"/>
      <w:numFmt w:val="bullet"/>
      <w:lvlText w:val="-"/>
      <w:lvlJc w:val="left"/>
      <w:pPr>
        <w:tabs>
          <w:tab w:val="num" w:pos="720"/>
        </w:tabs>
        <w:ind w:left="720" w:hanging="360"/>
      </w:pPr>
      <w:rPr>
        <w:rFonts w:ascii="Arial" w:eastAsia="Times New Roman" w:hAnsi="Arial" w:cs="Aria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C8948F2"/>
    <w:multiLevelType w:val="hybridMultilevel"/>
    <w:tmpl w:val="4B789A5C"/>
    <w:lvl w:ilvl="0" w:tplc="0419000F">
      <w:start w:val="1"/>
      <w:numFmt w:val="decimal"/>
      <w:lvlText w:val="%1."/>
      <w:lvlJc w:val="left"/>
      <w:pPr>
        <w:tabs>
          <w:tab w:val="num" w:pos="1440"/>
        </w:tabs>
        <w:ind w:left="1440" w:hanging="360"/>
      </w:pPr>
    </w:lvl>
    <w:lvl w:ilvl="1" w:tplc="04190019" w:tentative="1">
      <w:start w:val="1"/>
      <w:numFmt w:val="lowerLetter"/>
      <w:lvlText w:val="%2."/>
      <w:lvlJc w:val="left"/>
      <w:pPr>
        <w:tabs>
          <w:tab w:val="num" w:pos="2160"/>
        </w:tabs>
        <w:ind w:left="2160" w:hanging="360"/>
      </w:p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38" w15:restartNumberingAfterBreak="0">
    <w:nsid w:val="5CF91181"/>
    <w:multiLevelType w:val="multilevel"/>
    <w:tmpl w:val="4DEE0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D6B0FD4"/>
    <w:multiLevelType w:val="hybridMultilevel"/>
    <w:tmpl w:val="209C68F0"/>
    <w:lvl w:ilvl="0" w:tplc="A6D243CA">
      <w:start w:val="1"/>
      <w:numFmt w:val="decimal"/>
      <w:lvlText w:val="%1)"/>
      <w:lvlJc w:val="left"/>
      <w:pPr>
        <w:tabs>
          <w:tab w:val="num" w:pos="1040"/>
        </w:tabs>
        <w:ind w:left="1040" w:hanging="360"/>
      </w:pPr>
      <w:rPr>
        <w:rFonts w:hint="default"/>
      </w:rPr>
    </w:lvl>
    <w:lvl w:ilvl="1" w:tplc="04190019" w:tentative="1">
      <w:start w:val="1"/>
      <w:numFmt w:val="lowerLetter"/>
      <w:lvlText w:val="%2."/>
      <w:lvlJc w:val="left"/>
      <w:pPr>
        <w:tabs>
          <w:tab w:val="num" w:pos="1760"/>
        </w:tabs>
        <w:ind w:left="1760" w:hanging="360"/>
      </w:pPr>
    </w:lvl>
    <w:lvl w:ilvl="2" w:tplc="0419001B" w:tentative="1">
      <w:start w:val="1"/>
      <w:numFmt w:val="lowerRoman"/>
      <w:lvlText w:val="%3."/>
      <w:lvlJc w:val="right"/>
      <w:pPr>
        <w:tabs>
          <w:tab w:val="num" w:pos="2480"/>
        </w:tabs>
        <w:ind w:left="2480" w:hanging="180"/>
      </w:pPr>
    </w:lvl>
    <w:lvl w:ilvl="3" w:tplc="0419000F" w:tentative="1">
      <w:start w:val="1"/>
      <w:numFmt w:val="decimal"/>
      <w:lvlText w:val="%4."/>
      <w:lvlJc w:val="left"/>
      <w:pPr>
        <w:tabs>
          <w:tab w:val="num" w:pos="3200"/>
        </w:tabs>
        <w:ind w:left="3200" w:hanging="360"/>
      </w:pPr>
    </w:lvl>
    <w:lvl w:ilvl="4" w:tplc="04190019" w:tentative="1">
      <w:start w:val="1"/>
      <w:numFmt w:val="lowerLetter"/>
      <w:lvlText w:val="%5."/>
      <w:lvlJc w:val="left"/>
      <w:pPr>
        <w:tabs>
          <w:tab w:val="num" w:pos="3920"/>
        </w:tabs>
        <w:ind w:left="3920" w:hanging="360"/>
      </w:pPr>
    </w:lvl>
    <w:lvl w:ilvl="5" w:tplc="0419001B" w:tentative="1">
      <w:start w:val="1"/>
      <w:numFmt w:val="lowerRoman"/>
      <w:lvlText w:val="%6."/>
      <w:lvlJc w:val="right"/>
      <w:pPr>
        <w:tabs>
          <w:tab w:val="num" w:pos="4640"/>
        </w:tabs>
        <w:ind w:left="4640" w:hanging="180"/>
      </w:pPr>
    </w:lvl>
    <w:lvl w:ilvl="6" w:tplc="0419000F" w:tentative="1">
      <w:start w:val="1"/>
      <w:numFmt w:val="decimal"/>
      <w:lvlText w:val="%7."/>
      <w:lvlJc w:val="left"/>
      <w:pPr>
        <w:tabs>
          <w:tab w:val="num" w:pos="5360"/>
        </w:tabs>
        <w:ind w:left="5360" w:hanging="360"/>
      </w:pPr>
    </w:lvl>
    <w:lvl w:ilvl="7" w:tplc="04190019" w:tentative="1">
      <w:start w:val="1"/>
      <w:numFmt w:val="lowerLetter"/>
      <w:lvlText w:val="%8."/>
      <w:lvlJc w:val="left"/>
      <w:pPr>
        <w:tabs>
          <w:tab w:val="num" w:pos="6080"/>
        </w:tabs>
        <w:ind w:left="6080" w:hanging="360"/>
      </w:pPr>
    </w:lvl>
    <w:lvl w:ilvl="8" w:tplc="0419001B" w:tentative="1">
      <w:start w:val="1"/>
      <w:numFmt w:val="lowerRoman"/>
      <w:lvlText w:val="%9."/>
      <w:lvlJc w:val="right"/>
      <w:pPr>
        <w:tabs>
          <w:tab w:val="num" w:pos="6800"/>
        </w:tabs>
        <w:ind w:left="6800" w:hanging="180"/>
      </w:pPr>
    </w:lvl>
  </w:abstractNum>
  <w:abstractNum w:abstractNumId="40" w15:restartNumberingAfterBreak="0">
    <w:nsid w:val="6A1F707D"/>
    <w:multiLevelType w:val="hybridMultilevel"/>
    <w:tmpl w:val="A358DEB4"/>
    <w:lvl w:ilvl="0" w:tplc="04190001">
      <w:start w:val="1"/>
      <w:numFmt w:val="bullet"/>
      <w:lvlText w:val=""/>
      <w:lvlJc w:val="left"/>
      <w:pPr>
        <w:ind w:left="869" w:hanging="360"/>
      </w:pPr>
      <w:rPr>
        <w:rFonts w:ascii="Symbol" w:hAnsi="Symbol" w:hint="default"/>
      </w:rPr>
    </w:lvl>
    <w:lvl w:ilvl="1" w:tplc="04190003" w:tentative="1">
      <w:start w:val="1"/>
      <w:numFmt w:val="bullet"/>
      <w:lvlText w:val="o"/>
      <w:lvlJc w:val="left"/>
      <w:pPr>
        <w:ind w:left="1589" w:hanging="360"/>
      </w:pPr>
      <w:rPr>
        <w:rFonts w:ascii="Courier New" w:hAnsi="Courier New" w:cs="Courier New" w:hint="default"/>
      </w:rPr>
    </w:lvl>
    <w:lvl w:ilvl="2" w:tplc="04190005" w:tentative="1">
      <w:start w:val="1"/>
      <w:numFmt w:val="bullet"/>
      <w:lvlText w:val=""/>
      <w:lvlJc w:val="left"/>
      <w:pPr>
        <w:ind w:left="2309" w:hanging="360"/>
      </w:pPr>
      <w:rPr>
        <w:rFonts w:ascii="Wingdings" w:hAnsi="Wingdings" w:hint="default"/>
      </w:rPr>
    </w:lvl>
    <w:lvl w:ilvl="3" w:tplc="04190001" w:tentative="1">
      <w:start w:val="1"/>
      <w:numFmt w:val="bullet"/>
      <w:lvlText w:val=""/>
      <w:lvlJc w:val="left"/>
      <w:pPr>
        <w:ind w:left="3029" w:hanging="360"/>
      </w:pPr>
      <w:rPr>
        <w:rFonts w:ascii="Symbol" w:hAnsi="Symbol" w:hint="default"/>
      </w:rPr>
    </w:lvl>
    <w:lvl w:ilvl="4" w:tplc="04190003" w:tentative="1">
      <w:start w:val="1"/>
      <w:numFmt w:val="bullet"/>
      <w:lvlText w:val="o"/>
      <w:lvlJc w:val="left"/>
      <w:pPr>
        <w:ind w:left="3749" w:hanging="360"/>
      </w:pPr>
      <w:rPr>
        <w:rFonts w:ascii="Courier New" w:hAnsi="Courier New" w:cs="Courier New" w:hint="default"/>
      </w:rPr>
    </w:lvl>
    <w:lvl w:ilvl="5" w:tplc="04190005" w:tentative="1">
      <w:start w:val="1"/>
      <w:numFmt w:val="bullet"/>
      <w:lvlText w:val=""/>
      <w:lvlJc w:val="left"/>
      <w:pPr>
        <w:ind w:left="4469" w:hanging="360"/>
      </w:pPr>
      <w:rPr>
        <w:rFonts w:ascii="Wingdings" w:hAnsi="Wingdings" w:hint="default"/>
      </w:rPr>
    </w:lvl>
    <w:lvl w:ilvl="6" w:tplc="04190001" w:tentative="1">
      <w:start w:val="1"/>
      <w:numFmt w:val="bullet"/>
      <w:lvlText w:val=""/>
      <w:lvlJc w:val="left"/>
      <w:pPr>
        <w:ind w:left="5189" w:hanging="360"/>
      </w:pPr>
      <w:rPr>
        <w:rFonts w:ascii="Symbol" w:hAnsi="Symbol" w:hint="default"/>
      </w:rPr>
    </w:lvl>
    <w:lvl w:ilvl="7" w:tplc="04190003" w:tentative="1">
      <w:start w:val="1"/>
      <w:numFmt w:val="bullet"/>
      <w:lvlText w:val="o"/>
      <w:lvlJc w:val="left"/>
      <w:pPr>
        <w:ind w:left="5909" w:hanging="360"/>
      </w:pPr>
      <w:rPr>
        <w:rFonts w:ascii="Courier New" w:hAnsi="Courier New" w:cs="Courier New" w:hint="default"/>
      </w:rPr>
    </w:lvl>
    <w:lvl w:ilvl="8" w:tplc="04190005" w:tentative="1">
      <w:start w:val="1"/>
      <w:numFmt w:val="bullet"/>
      <w:lvlText w:val=""/>
      <w:lvlJc w:val="left"/>
      <w:pPr>
        <w:ind w:left="6629" w:hanging="360"/>
      </w:pPr>
      <w:rPr>
        <w:rFonts w:ascii="Wingdings" w:hAnsi="Wingdings" w:hint="default"/>
      </w:rPr>
    </w:lvl>
  </w:abstractNum>
  <w:abstractNum w:abstractNumId="41" w15:restartNumberingAfterBreak="0">
    <w:nsid w:val="70036B53"/>
    <w:multiLevelType w:val="hybridMultilevel"/>
    <w:tmpl w:val="B68818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70762800"/>
    <w:multiLevelType w:val="hybridMultilevel"/>
    <w:tmpl w:val="825A51C6"/>
    <w:lvl w:ilvl="0" w:tplc="359E35B4">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2101B70"/>
    <w:multiLevelType w:val="hybridMultilevel"/>
    <w:tmpl w:val="B29EF3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72F73E17"/>
    <w:multiLevelType w:val="singleLevel"/>
    <w:tmpl w:val="1A9AD1D4"/>
    <w:lvl w:ilvl="0">
      <w:start w:val="3"/>
      <w:numFmt w:val="bullet"/>
      <w:lvlText w:val="-"/>
      <w:lvlJc w:val="left"/>
      <w:pPr>
        <w:tabs>
          <w:tab w:val="num" w:pos="501"/>
        </w:tabs>
        <w:ind w:left="501" w:hanging="360"/>
      </w:pPr>
      <w:rPr>
        <w:rFonts w:ascii="Times New Roman" w:hAnsi="Times New Roman" w:hint="default"/>
      </w:rPr>
    </w:lvl>
  </w:abstractNum>
  <w:num w:numId="1">
    <w:abstractNumId w:val="9"/>
    <w:lvlOverride w:ilvl="0">
      <w:startOverride w:val="1"/>
    </w:lvlOverride>
  </w:num>
  <w:num w:numId="2">
    <w:abstractNumId w:val="0"/>
    <w:lvlOverride w:ilvl="0">
      <w:lvl w:ilvl="0">
        <w:numFmt w:val="bullet"/>
        <w:lvlText w:val="—"/>
        <w:legacy w:legacy="1" w:legacySpace="0" w:legacyIndent="259"/>
        <w:lvlJc w:val="left"/>
        <w:pPr>
          <w:ind w:left="0" w:firstLine="0"/>
        </w:pPr>
        <w:rPr>
          <w:rFonts w:ascii="Times New Roman" w:hAnsi="Times New Roman" w:cs="Times New Roman" w:hint="default"/>
        </w:rPr>
      </w:lvl>
    </w:lvlOverride>
  </w:num>
  <w:num w:numId="3">
    <w:abstractNumId w:val="13"/>
    <w:lvlOverride w:ilvl="0">
      <w:startOverride w:val="6"/>
    </w:lvlOverride>
  </w:num>
  <w:num w:numId="4">
    <w:abstractNumId w:val="29"/>
    <w:lvlOverride w:ilvl="0">
      <w:startOverride w:val="8"/>
    </w:lvlOverride>
  </w:num>
  <w:num w:numId="5">
    <w:abstractNumId w:val="0"/>
    <w:lvlOverride w:ilvl="0">
      <w:lvl w:ilvl="0">
        <w:numFmt w:val="bullet"/>
        <w:lvlText w:val="—"/>
        <w:legacy w:legacy="1" w:legacySpace="0" w:legacyIndent="244"/>
        <w:lvlJc w:val="left"/>
        <w:pPr>
          <w:ind w:left="0" w:firstLine="0"/>
        </w:pPr>
        <w:rPr>
          <w:rFonts w:ascii="Times New Roman" w:hAnsi="Times New Roman" w:cs="Times New Roman" w:hint="default"/>
        </w:rPr>
      </w:lvl>
    </w:lvlOverride>
  </w:num>
  <w:num w:numId="6">
    <w:abstractNumId w:val="0"/>
    <w:lvlOverride w:ilvl="0">
      <w:lvl w:ilvl="0">
        <w:start w:val="65535"/>
        <w:numFmt w:val="bullet"/>
        <w:lvlText w:val="—"/>
        <w:legacy w:legacy="1" w:legacySpace="0" w:legacyIndent="245"/>
        <w:lvlJc w:val="left"/>
        <w:rPr>
          <w:rFonts w:ascii="Times New Roman" w:hAnsi="Times New Roman" w:cs="Times New Roman" w:hint="default"/>
        </w:rPr>
      </w:lvl>
    </w:lvlOverride>
  </w:num>
  <w:num w:numId="7">
    <w:abstractNumId w:val="34"/>
  </w:num>
  <w:num w:numId="8">
    <w:abstractNumId w:val="35"/>
  </w:num>
  <w:num w:numId="9">
    <w:abstractNumId w:val="21"/>
  </w:num>
  <w:num w:numId="10">
    <w:abstractNumId w:val="31"/>
  </w:num>
  <w:num w:numId="11">
    <w:abstractNumId w:val="1"/>
  </w:num>
  <w:num w:numId="12">
    <w:abstractNumId w:val="20"/>
  </w:num>
  <w:num w:numId="13">
    <w:abstractNumId w:val="22"/>
  </w:num>
  <w:num w:numId="14">
    <w:abstractNumId w:val="17"/>
  </w:num>
  <w:num w:numId="15">
    <w:abstractNumId w:val="0"/>
    <w:lvlOverride w:ilvl="0">
      <w:lvl w:ilvl="0">
        <w:start w:val="65535"/>
        <w:numFmt w:val="bullet"/>
        <w:lvlText w:val="—"/>
        <w:legacy w:legacy="1" w:legacySpace="0" w:legacyIndent="254"/>
        <w:lvlJc w:val="left"/>
        <w:rPr>
          <w:rFonts w:ascii="Times New Roman" w:hAnsi="Times New Roman" w:cs="Times New Roman" w:hint="default"/>
        </w:rPr>
      </w:lvl>
    </w:lvlOverride>
  </w:num>
  <w:num w:numId="16">
    <w:abstractNumId w:val="33"/>
  </w:num>
  <w:num w:numId="17">
    <w:abstractNumId w:val="0"/>
    <w:lvlOverride w:ilvl="0">
      <w:lvl w:ilvl="0">
        <w:start w:val="65535"/>
        <w:numFmt w:val="bullet"/>
        <w:lvlText w:val="—"/>
        <w:legacy w:legacy="1" w:legacySpace="0" w:legacyIndent="279"/>
        <w:lvlJc w:val="left"/>
        <w:rPr>
          <w:rFonts w:ascii="Times New Roman" w:hAnsi="Times New Roman" w:cs="Times New Roman" w:hint="default"/>
        </w:rPr>
      </w:lvl>
    </w:lvlOverride>
  </w:num>
  <w:num w:numId="18">
    <w:abstractNumId w:val="16"/>
  </w:num>
  <w:num w:numId="19">
    <w:abstractNumId w:val="23"/>
  </w:num>
  <w:num w:numId="20">
    <w:abstractNumId w:val="11"/>
  </w:num>
  <w:num w:numId="21">
    <w:abstractNumId w:val="5"/>
  </w:num>
  <w:num w:numId="22">
    <w:abstractNumId w:val="43"/>
  </w:num>
  <w:num w:numId="23">
    <w:abstractNumId w:val="12"/>
  </w:num>
  <w:num w:numId="24">
    <w:abstractNumId w:val="40"/>
  </w:num>
  <w:num w:numId="25">
    <w:abstractNumId w:val="15"/>
  </w:num>
  <w:num w:numId="26">
    <w:abstractNumId w:val="28"/>
  </w:num>
  <w:num w:numId="27">
    <w:abstractNumId w:val="41"/>
  </w:num>
  <w:num w:numId="28">
    <w:abstractNumId w:val="18"/>
  </w:num>
  <w:num w:numId="29">
    <w:abstractNumId w:val="8"/>
  </w:num>
  <w:num w:numId="30">
    <w:abstractNumId w:val="10"/>
  </w:num>
  <w:num w:numId="31">
    <w:abstractNumId w:val="7"/>
  </w:num>
  <w:num w:numId="32">
    <w:abstractNumId w:val="4"/>
  </w:num>
  <w:num w:numId="33">
    <w:abstractNumId w:val="3"/>
  </w:num>
  <w:num w:numId="34">
    <w:abstractNumId w:val="14"/>
  </w:num>
  <w:num w:numId="35">
    <w:abstractNumId w:val="26"/>
  </w:num>
  <w:num w:numId="36">
    <w:abstractNumId w:val="39"/>
  </w:num>
  <w:num w:numId="37">
    <w:abstractNumId w:val="19"/>
  </w:num>
  <w:num w:numId="38">
    <w:abstractNumId w:val="32"/>
  </w:num>
  <w:num w:numId="39">
    <w:abstractNumId w:val="6"/>
  </w:num>
  <w:num w:numId="40">
    <w:abstractNumId w:val="37"/>
  </w:num>
  <w:num w:numId="41">
    <w:abstractNumId w:val="25"/>
  </w:num>
  <w:num w:numId="42">
    <w:abstractNumId w:val="42"/>
  </w:num>
  <w:num w:numId="43">
    <w:abstractNumId w:val="2"/>
  </w:num>
  <w:num w:numId="44">
    <w:abstractNumId w:val="24"/>
  </w:num>
  <w:num w:numId="45">
    <w:abstractNumId w:val="44"/>
  </w:num>
  <w:num w:numId="46">
    <w:abstractNumId w:val="36"/>
  </w:num>
  <w:num w:numId="47">
    <w:abstractNumId w:val="38"/>
  </w:num>
  <w:num w:numId="48">
    <w:abstractNumId w:val="30"/>
  </w:num>
  <w:num w:numId="4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ru-RU"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66E"/>
    <w:rsid w:val="0033138F"/>
    <w:rsid w:val="00456EE3"/>
    <w:rsid w:val="00610DB3"/>
    <w:rsid w:val="006746FF"/>
    <w:rsid w:val="009100C7"/>
    <w:rsid w:val="00A6366E"/>
    <w:rsid w:val="00CC094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4E6376-033E-4124-9199-2335D6784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6366E"/>
    <w:pPr>
      <w:spacing w:after="0" w:line="240" w:lineRule="auto"/>
    </w:pPr>
    <w:rPr>
      <w:rFonts w:ascii="Times New Roman" w:eastAsia="Times New Roman" w:hAnsi="Times New Roman" w:cs="Times New Roman"/>
      <w:sz w:val="24"/>
      <w:szCs w:val="24"/>
      <w:lang w:val="ru-RU" w:eastAsia="ru-RU"/>
    </w:rPr>
  </w:style>
  <w:style w:type="paragraph" w:styleId="1">
    <w:name w:val="heading 1"/>
    <w:basedOn w:val="a"/>
    <w:next w:val="a"/>
    <w:link w:val="10"/>
    <w:qFormat/>
    <w:rsid w:val="00A6366E"/>
    <w:pPr>
      <w:keepNext/>
      <w:spacing w:line="360" w:lineRule="auto"/>
      <w:jc w:val="center"/>
      <w:outlineLvl w:val="0"/>
    </w:pPr>
    <w:rPr>
      <w:bCs/>
      <w:sz w:val="28"/>
      <w:szCs w:val="28"/>
      <w:lang w:val="uk-UA" w:eastAsia="x-none"/>
    </w:rPr>
  </w:style>
  <w:style w:type="paragraph" w:styleId="2">
    <w:name w:val="heading 2"/>
    <w:basedOn w:val="a"/>
    <w:next w:val="a"/>
    <w:link w:val="20"/>
    <w:qFormat/>
    <w:rsid w:val="00A6366E"/>
    <w:pPr>
      <w:keepNext/>
      <w:spacing w:before="240" w:after="60"/>
      <w:outlineLvl w:val="1"/>
    </w:pPr>
    <w:rPr>
      <w:rFonts w:ascii="Arial" w:hAnsi="Arial"/>
      <w:b/>
      <w:bCs/>
      <w:i/>
      <w:iCs/>
      <w:sz w:val="28"/>
      <w:szCs w:val="28"/>
      <w:lang w:val="x-none" w:eastAsia="x-none"/>
    </w:rPr>
  </w:style>
  <w:style w:type="paragraph" w:styleId="3">
    <w:name w:val="heading 3"/>
    <w:basedOn w:val="a"/>
    <w:next w:val="a"/>
    <w:link w:val="30"/>
    <w:qFormat/>
    <w:rsid w:val="00A6366E"/>
    <w:pPr>
      <w:keepNext/>
      <w:spacing w:before="240" w:after="60"/>
      <w:outlineLvl w:val="2"/>
    </w:pPr>
    <w:rPr>
      <w:rFonts w:ascii="Arial" w:hAnsi="Arial"/>
      <w:b/>
      <w:bCs/>
      <w:sz w:val="26"/>
      <w:szCs w:val="26"/>
      <w:lang w:val="x-none" w:eastAsia="x-none"/>
    </w:rPr>
  </w:style>
  <w:style w:type="paragraph" w:styleId="4">
    <w:name w:val="heading 4"/>
    <w:aliases w:val="заголовок 4,Заголовок 4д"/>
    <w:basedOn w:val="a"/>
    <w:next w:val="a"/>
    <w:link w:val="40"/>
    <w:qFormat/>
    <w:rsid w:val="00A6366E"/>
    <w:pPr>
      <w:keepNext/>
      <w:spacing w:before="240" w:after="60"/>
      <w:outlineLvl w:val="3"/>
    </w:pPr>
    <w:rPr>
      <w:rFonts w:ascii="Calibri" w:hAnsi="Calibri"/>
      <w:b/>
      <w:bCs/>
      <w:sz w:val="28"/>
      <w:szCs w:val="28"/>
      <w:lang w:val="x-none" w:eastAsia="x-none"/>
    </w:rPr>
  </w:style>
  <w:style w:type="paragraph" w:styleId="5">
    <w:name w:val="heading 5"/>
    <w:basedOn w:val="a"/>
    <w:next w:val="a"/>
    <w:link w:val="50"/>
    <w:qFormat/>
    <w:rsid w:val="00A6366E"/>
    <w:pPr>
      <w:spacing w:before="240" w:after="60"/>
      <w:outlineLvl w:val="4"/>
    </w:pPr>
    <w:rPr>
      <w:b/>
      <w:bCs/>
      <w:i/>
      <w:iCs/>
      <w:sz w:val="26"/>
      <w:szCs w:val="26"/>
      <w:lang w:val="uk-UA" w:eastAsia="x-none"/>
    </w:rPr>
  </w:style>
  <w:style w:type="paragraph" w:styleId="6">
    <w:name w:val="heading 6"/>
    <w:basedOn w:val="a"/>
    <w:next w:val="a"/>
    <w:link w:val="60"/>
    <w:uiPriority w:val="9"/>
    <w:qFormat/>
    <w:rsid w:val="00A6366E"/>
    <w:pPr>
      <w:spacing w:before="240" w:after="60"/>
      <w:outlineLvl w:val="5"/>
    </w:pPr>
    <w:rPr>
      <w:rFonts w:ascii="Calibri" w:hAnsi="Calibri"/>
      <w:b/>
      <w:bCs/>
      <w:sz w:val="22"/>
      <w:szCs w:val="22"/>
      <w:lang w:val="x-none" w:eastAsia="x-none"/>
    </w:rPr>
  </w:style>
  <w:style w:type="paragraph" w:styleId="7">
    <w:name w:val="heading 7"/>
    <w:basedOn w:val="a"/>
    <w:next w:val="a"/>
    <w:link w:val="70"/>
    <w:qFormat/>
    <w:rsid w:val="00A6366E"/>
    <w:pPr>
      <w:spacing w:before="240" w:after="60"/>
      <w:outlineLvl w:val="6"/>
    </w:pPr>
    <w:rPr>
      <w:lang w:val="uk-UA" w:eastAsia="x-none"/>
    </w:rPr>
  </w:style>
  <w:style w:type="paragraph" w:styleId="9">
    <w:name w:val="heading 9"/>
    <w:basedOn w:val="a"/>
    <w:next w:val="a"/>
    <w:link w:val="90"/>
    <w:qFormat/>
    <w:rsid w:val="00A6366E"/>
    <w:pPr>
      <w:spacing w:before="240" w:after="60"/>
      <w:outlineLvl w:val="8"/>
    </w:pPr>
    <w:rPr>
      <w:rFonts w:ascii="Arial" w:hAnsi="Arial"/>
      <w:sz w:val="22"/>
      <w:szCs w:val="22"/>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unhideWhenUsed/>
  </w:style>
  <w:style w:type="paragraph" w:styleId="a3">
    <w:name w:val="Title"/>
    <w:basedOn w:val="a"/>
    <w:link w:val="a4"/>
    <w:qFormat/>
    <w:rsid w:val="00A6366E"/>
    <w:pPr>
      <w:widowControl w:val="0"/>
      <w:autoSpaceDE w:val="0"/>
      <w:autoSpaceDN w:val="0"/>
      <w:adjustRightInd w:val="0"/>
      <w:jc w:val="center"/>
    </w:pPr>
    <w:rPr>
      <w:b/>
      <w:bCs/>
      <w:spacing w:val="-8"/>
      <w:sz w:val="40"/>
      <w:lang w:val="uk-UA"/>
    </w:rPr>
  </w:style>
  <w:style w:type="character" w:customStyle="1" w:styleId="a4">
    <w:name w:val="Назва Знак"/>
    <w:basedOn w:val="a0"/>
    <w:link w:val="a3"/>
    <w:rsid w:val="00A6366E"/>
    <w:rPr>
      <w:rFonts w:ascii="Times New Roman" w:eastAsia="Times New Roman" w:hAnsi="Times New Roman" w:cs="Times New Roman"/>
      <w:b/>
      <w:bCs/>
      <w:spacing w:val="-8"/>
      <w:sz w:val="40"/>
      <w:szCs w:val="24"/>
      <w:lang w:eastAsia="ru-RU"/>
    </w:rPr>
  </w:style>
  <w:style w:type="paragraph" w:styleId="31">
    <w:name w:val="Body Text Indent 3"/>
    <w:basedOn w:val="a"/>
    <w:link w:val="32"/>
    <w:rsid w:val="00A6366E"/>
    <w:pPr>
      <w:spacing w:after="120"/>
      <w:ind w:left="283"/>
    </w:pPr>
    <w:rPr>
      <w:sz w:val="16"/>
      <w:szCs w:val="16"/>
      <w:lang w:val="x-none" w:eastAsia="x-none"/>
    </w:rPr>
  </w:style>
  <w:style w:type="character" w:customStyle="1" w:styleId="32">
    <w:name w:val="Основний текст з відступом 3 Знак"/>
    <w:basedOn w:val="a0"/>
    <w:link w:val="31"/>
    <w:rsid w:val="00A6366E"/>
    <w:rPr>
      <w:rFonts w:ascii="Times New Roman" w:eastAsia="Times New Roman" w:hAnsi="Times New Roman" w:cs="Times New Roman"/>
      <w:sz w:val="16"/>
      <w:szCs w:val="16"/>
      <w:lang w:val="x-none" w:eastAsia="x-none"/>
    </w:rPr>
  </w:style>
  <w:style w:type="character" w:customStyle="1" w:styleId="hl2">
    <w:name w:val="hl2"/>
    <w:basedOn w:val="a0"/>
    <w:rsid w:val="00A6366E"/>
  </w:style>
  <w:style w:type="character" w:customStyle="1" w:styleId="10">
    <w:name w:val="Заголовок 1 Знак"/>
    <w:basedOn w:val="a0"/>
    <w:link w:val="1"/>
    <w:rsid w:val="00A6366E"/>
    <w:rPr>
      <w:rFonts w:ascii="Times New Roman" w:eastAsia="Times New Roman" w:hAnsi="Times New Roman" w:cs="Times New Roman"/>
      <w:bCs/>
      <w:sz w:val="28"/>
      <w:szCs w:val="28"/>
      <w:lang w:eastAsia="x-none"/>
    </w:rPr>
  </w:style>
  <w:style w:type="character" w:customStyle="1" w:styleId="20">
    <w:name w:val="Заголовок 2 Знак"/>
    <w:basedOn w:val="a0"/>
    <w:link w:val="2"/>
    <w:rsid w:val="00A6366E"/>
    <w:rPr>
      <w:rFonts w:ascii="Arial" w:eastAsia="Times New Roman" w:hAnsi="Arial" w:cs="Times New Roman"/>
      <w:b/>
      <w:bCs/>
      <w:i/>
      <w:iCs/>
      <w:sz w:val="28"/>
      <w:szCs w:val="28"/>
      <w:lang w:val="x-none" w:eastAsia="x-none"/>
    </w:rPr>
  </w:style>
  <w:style w:type="character" w:customStyle="1" w:styleId="30">
    <w:name w:val="Заголовок 3 Знак"/>
    <w:basedOn w:val="a0"/>
    <w:link w:val="3"/>
    <w:rsid w:val="00A6366E"/>
    <w:rPr>
      <w:rFonts w:ascii="Arial" w:eastAsia="Times New Roman" w:hAnsi="Arial" w:cs="Times New Roman"/>
      <w:b/>
      <w:bCs/>
      <w:sz w:val="26"/>
      <w:szCs w:val="26"/>
      <w:lang w:val="x-none" w:eastAsia="x-none"/>
    </w:rPr>
  </w:style>
  <w:style w:type="character" w:customStyle="1" w:styleId="40">
    <w:name w:val="Заголовок 4 Знак"/>
    <w:aliases w:val="заголовок 4 Знак,Заголовок 4д Знак"/>
    <w:basedOn w:val="a0"/>
    <w:link w:val="4"/>
    <w:rsid w:val="00A6366E"/>
    <w:rPr>
      <w:rFonts w:ascii="Calibri" w:eastAsia="Times New Roman" w:hAnsi="Calibri" w:cs="Times New Roman"/>
      <w:b/>
      <w:bCs/>
      <w:sz w:val="28"/>
      <w:szCs w:val="28"/>
      <w:lang w:val="x-none" w:eastAsia="x-none"/>
    </w:rPr>
  </w:style>
  <w:style w:type="character" w:customStyle="1" w:styleId="50">
    <w:name w:val="Заголовок 5 Знак"/>
    <w:basedOn w:val="a0"/>
    <w:link w:val="5"/>
    <w:rsid w:val="00A6366E"/>
    <w:rPr>
      <w:rFonts w:ascii="Times New Roman" w:eastAsia="Times New Roman" w:hAnsi="Times New Roman" w:cs="Times New Roman"/>
      <w:b/>
      <w:bCs/>
      <w:i/>
      <w:iCs/>
      <w:sz w:val="26"/>
      <w:szCs w:val="26"/>
      <w:lang w:eastAsia="x-none"/>
    </w:rPr>
  </w:style>
  <w:style w:type="character" w:customStyle="1" w:styleId="60">
    <w:name w:val="Заголовок 6 Знак"/>
    <w:basedOn w:val="a0"/>
    <w:link w:val="6"/>
    <w:uiPriority w:val="9"/>
    <w:rsid w:val="00A6366E"/>
    <w:rPr>
      <w:rFonts w:ascii="Calibri" w:eastAsia="Times New Roman" w:hAnsi="Calibri" w:cs="Times New Roman"/>
      <w:b/>
      <w:bCs/>
      <w:lang w:val="x-none" w:eastAsia="x-none"/>
    </w:rPr>
  </w:style>
  <w:style w:type="character" w:customStyle="1" w:styleId="70">
    <w:name w:val="Заголовок 7 Знак"/>
    <w:basedOn w:val="a0"/>
    <w:link w:val="7"/>
    <w:rsid w:val="00A6366E"/>
    <w:rPr>
      <w:rFonts w:ascii="Times New Roman" w:eastAsia="Times New Roman" w:hAnsi="Times New Roman" w:cs="Times New Roman"/>
      <w:sz w:val="24"/>
      <w:szCs w:val="24"/>
      <w:lang w:eastAsia="x-none"/>
    </w:rPr>
  </w:style>
  <w:style w:type="character" w:customStyle="1" w:styleId="90">
    <w:name w:val="Заголовок 9 Знак"/>
    <w:basedOn w:val="a0"/>
    <w:link w:val="9"/>
    <w:rsid w:val="00A6366E"/>
    <w:rPr>
      <w:rFonts w:ascii="Arial" w:eastAsia="Times New Roman" w:hAnsi="Arial" w:cs="Times New Roman"/>
      <w:lang w:val="x-none" w:eastAsia="x-none"/>
    </w:rPr>
  </w:style>
  <w:style w:type="paragraph" w:styleId="33">
    <w:name w:val="Body Text 3"/>
    <w:basedOn w:val="a"/>
    <w:link w:val="34"/>
    <w:rsid w:val="00A6366E"/>
    <w:pPr>
      <w:jc w:val="both"/>
    </w:pPr>
    <w:rPr>
      <w:sz w:val="28"/>
      <w:lang w:val="uk-UA"/>
    </w:rPr>
  </w:style>
  <w:style w:type="character" w:customStyle="1" w:styleId="34">
    <w:name w:val="Основний текст 3 Знак"/>
    <w:basedOn w:val="a0"/>
    <w:link w:val="33"/>
    <w:rsid w:val="00A6366E"/>
    <w:rPr>
      <w:rFonts w:ascii="Times New Roman" w:eastAsia="Times New Roman" w:hAnsi="Times New Roman" w:cs="Times New Roman"/>
      <w:sz w:val="28"/>
      <w:szCs w:val="24"/>
      <w:lang w:eastAsia="ru-RU"/>
    </w:rPr>
  </w:style>
  <w:style w:type="paragraph" w:styleId="a5">
    <w:name w:val="header"/>
    <w:basedOn w:val="a"/>
    <w:link w:val="a6"/>
    <w:uiPriority w:val="99"/>
    <w:rsid w:val="00A6366E"/>
    <w:pPr>
      <w:tabs>
        <w:tab w:val="center" w:pos="4677"/>
        <w:tab w:val="right" w:pos="9355"/>
      </w:tabs>
    </w:pPr>
    <w:rPr>
      <w:lang w:val="x-none" w:eastAsia="x-none"/>
    </w:rPr>
  </w:style>
  <w:style w:type="character" w:customStyle="1" w:styleId="a6">
    <w:name w:val="Верхній колонтитул Знак"/>
    <w:basedOn w:val="a0"/>
    <w:link w:val="a5"/>
    <w:uiPriority w:val="99"/>
    <w:rsid w:val="00A6366E"/>
    <w:rPr>
      <w:rFonts w:ascii="Times New Roman" w:eastAsia="Times New Roman" w:hAnsi="Times New Roman" w:cs="Times New Roman"/>
      <w:sz w:val="24"/>
      <w:szCs w:val="24"/>
      <w:lang w:val="x-none" w:eastAsia="x-none"/>
    </w:rPr>
  </w:style>
  <w:style w:type="character" w:styleId="a7">
    <w:name w:val="page number"/>
    <w:basedOn w:val="a0"/>
    <w:rsid w:val="00A6366E"/>
  </w:style>
  <w:style w:type="paragraph" w:styleId="HTML">
    <w:name w:val="HTML Preformatted"/>
    <w:basedOn w:val="a"/>
    <w:link w:val="HTML0"/>
    <w:rsid w:val="00A63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Arial Unicode MS" w:hAnsi="Courier New" w:cs="Courier New"/>
      <w:color w:val="000000"/>
      <w:sz w:val="21"/>
      <w:szCs w:val="21"/>
    </w:rPr>
  </w:style>
  <w:style w:type="character" w:customStyle="1" w:styleId="HTML0">
    <w:name w:val="Стандартний HTML Знак"/>
    <w:basedOn w:val="a0"/>
    <w:link w:val="HTML"/>
    <w:rsid w:val="00A6366E"/>
    <w:rPr>
      <w:rFonts w:ascii="Courier New" w:eastAsia="Arial Unicode MS" w:hAnsi="Courier New" w:cs="Courier New"/>
      <w:color w:val="000000"/>
      <w:sz w:val="21"/>
      <w:szCs w:val="21"/>
      <w:lang w:val="ru-RU" w:eastAsia="ru-RU"/>
    </w:rPr>
  </w:style>
  <w:style w:type="paragraph" w:styleId="a8">
    <w:name w:val="footer"/>
    <w:basedOn w:val="a"/>
    <w:link w:val="a9"/>
    <w:rsid w:val="00A6366E"/>
    <w:pPr>
      <w:tabs>
        <w:tab w:val="center" w:pos="4677"/>
        <w:tab w:val="right" w:pos="9355"/>
      </w:tabs>
    </w:pPr>
    <w:rPr>
      <w:lang w:val="x-none" w:eastAsia="x-none"/>
    </w:rPr>
  </w:style>
  <w:style w:type="character" w:customStyle="1" w:styleId="a9">
    <w:name w:val="Нижній колонтитул Знак"/>
    <w:basedOn w:val="a0"/>
    <w:link w:val="a8"/>
    <w:rsid w:val="00A6366E"/>
    <w:rPr>
      <w:rFonts w:ascii="Times New Roman" w:eastAsia="Times New Roman" w:hAnsi="Times New Roman" w:cs="Times New Roman"/>
      <w:sz w:val="24"/>
      <w:szCs w:val="24"/>
      <w:lang w:val="x-none" w:eastAsia="x-none"/>
    </w:rPr>
  </w:style>
  <w:style w:type="paragraph" w:styleId="aa">
    <w:name w:val="Normal (Web)"/>
    <w:basedOn w:val="a"/>
    <w:rsid w:val="00A6366E"/>
    <w:pPr>
      <w:spacing w:before="100" w:beforeAutospacing="1" w:after="100" w:afterAutospacing="1"/>
    </w:pPr>
  </w:style>
  <w:style w:type="character" w:styleId="ab">
    <w:name w:val="Strong"/>
    <w:qFormat/>
    <w:rsid w:val="00A6366E"/>
    <w:rPr>
      <w:b/>
      <w:bCs/>
    </w:rPr>
  </w:style>
  <w:style w:type="paragraph" w:styleId="ac">
    <w:name w:val="Body Text Indent"/>
    <w:aliases w:val=" Знак"/>
    <w:basedOn w:val="a"/>
    <w:link w:val="ad"/>
    <w:rsid w:val="00A6366E"/>
    <w:pPr>
      <w:spacing w:after="120"/>
      <w:ind w:left="283"/>
    </w:pPr>
    <w:rPr>
      <w:lang w:val="x-none" w:eastAsia="x-none"/>
    </w:rPr>
  </w:style>
  <w:style w:type="character" w:customStyle="1" w:styleId="ad">
    <w:name w:val="Основний текст з відступом Знак"/>
    <w:aliases w:val=" Знак Знак"/>
    <w:basedOn w:val="a0"/>
    <w:link w:val="ac"/>
    <w:rsid w:val="00A6366E"/>
    <w:rPr>
      <w:rFonts w:ascii="Times New Roman" w:eastAsia="Times New Roman" w:hAnsi="Times New Roman" w:cs="Times New Roman"/>
      <w:sz w:val="24"/>
      <w:szCs w:val="24"/>
      <w:lang w:val="x-none" w:eastAsia="x-none"/>
    </w:rPr>
  </w:style>
  <w:style w:type="paragraph" w:styleId="ae">
    <w:name w:val="Body Text"/>
    <w:basedOn w:val="a"/>
    <w:link w:val="af"/>
    <w:unhideWhenUsed/>
    <w:rsid w:val="00A6366E"/>
    <w:pPr>
      <w:spacing w:after="120"/>
    </w:pPr>
    <w:rPr>
      <w:lang w:val="x-none" w:eastAsia="x-none"/>
    </w:rPr>
  </w:style>
  <w:style w:type="character" w:customStyle="1" w:styleId="af">
    <w:name w:val="Основний текст Знак"/>
    <w:basedOn w:val="a0"/>
    <w:link w:val="ae"/>
    <w:rsid w:val="00A6366E"/>
    <w:rPr>
      <w:rFonts w:ascii="Times New Roman" w:eastAsia="Times New Roman" w:hAnsi="Times New Roman" w:cs="Times New Roman"/>
      <w:sz w:val="24"/>
      <w:szCs w:val="24"/>
      <w:lang w:val="x-none" w:eastAsia="x-none"/>
    </w:rPr>
  </w:style>
  <w:style w:type="paragraph" w:styleId="21">
    <w:name w:val="Body Text Indent 2"/>
    <w:basedOn w:val="a"/>
    <w:link w:val="22"/>
    <w:unhideWhenUsed/>
    <w:rsid w:val="00A6366E"/>
    <w:pPr>
      <w:spacing w:after="120" w:line="480" w:lineRule="auto"/>
      <w:ind w:left="283"/>
    </w:pPr>
    <w:rPr>
      <w:lang w:val="x-none" w:eastAsia="x-none"/>
    </w:rPr>
  </w:style>
  <w:style w:type="character" w:customStyle="1" w:styleId="22">
    <w:name w:val="Основний текст з відступом 2 Знак"/>
    <w:basedOn w:val="a0"/>
    <w:link w:val="21"/>
    <w:rsid w:val="00A6366E"/>
    <w:rPr>
      <w:rFonts w:ascii="Times New Roman" w:eastAsia="Times New Roman" w:hAnsi="Times New Roman" w:cs="Times New Roman"/>
      <w:sz w:val="24"/>
      <w:szCs w:val="24"/>
      <w:lang w:val="x-none" w:eastAsia="x-none"/>
    </w:rPr>
  </w:style>
  <w:style w:type="character" w:customStyle="1" w:styleId="grame">
    <w:name w:val="grame"/>
    <w:basedOn w:val="a0"/>
    <w:rsid w:val="00A6366E"/>
  </w:style>
  <w:style w:type="character" w:customStyle="1" w:styleId="spelle">
    <w:name w:val="spelle"/>
    <w:basedOn w:val="a0"/>
    <w:rsid w:val="00A6366E"/>
  </w:style>
  <w:style w:type="paragraph" w:styleId="23">
    <w:name w:val="Body Text 2"/>
    <w:basedOn w:val="a"/>
    <w:link w:val="24"/>
    <w:rsid w:val="00A6366E"/>
    <w:pPr>
      <w:spacing w:after="120" w:line="480" w:lineRule="auto"/>
    </w:pPr>
    <w:rPr>
      <w:lang w:val="x-none" w:eastAsia="x-none"/>
    </w:rPr>
  </w:style>
  <w:style w:type="character" w:customStyle="1" w:styleId="24">
    <w:name w:val="Основний текст 2 Знак"/>
    <w:basedOn w:val="a0"/>
    <w:link w:val="23"/>
    <w:rsid w:val="00A6366E"/>
    <w:rPr>
      <w:rFonts w:ascii="Times New Roman" w:eastAsia="Times New Roman" w:hAnsi="Times New Roman" w:cs="Times New Roman"/>
      <w:sz w:val="24"/>
      <w:szCs w:val="24"/>
      <w:lang w:val="x-none" w:eastAsia="x-none"/>
    </w:rPr>
  </w:style>
  <w:style w:type="character" w:styleId="af0">
    <w:name w:val="Hyperlink"/>
    <w:rsid w:val="00A6366E"/>
    <w:rPr>
      <w:color w:val="0000FF"/>
      <w:u w:val="single"/>
    </w:rPr>
  </w:style>
  <w:style w:type="character" w:customStyle="1" w:styleId="apple-converted-space">
    <w:name w:val="apple-converted-space"/>
    <w:basedOn w:val="a0"/>
    <w:rsid w:val="00A6366E"/>
  </w:style>
  <w:style w:type="paragraph" w:customStyle="1" w:styleId="t">
    <w:name w:val="t"/>
    <w:basedOn w:val="a"/>
    <w:rsid w:val="00A6366E"/>
    <w:pPr>
      <w:spacing w:before="100" w:beforeAutospacing="1" w:after="100" w:afterAutospacing="1"/>
    </w:pPr>
  </w:style>
  <w:style w:type="character" w:customStyle="1" w:styleId="apple-style-span">
    <w:name w:val="apple-style-span"/>
    <w:basedOn w:val="a0"/>
    <w:rsid w:val="00A6366E"/>
  </w:style>
  <w:style w:type="paragraph" w:customStyle="1" w:styleId="wfxRecipient">
    <w:name w:val="wfxRecipient"/>
    <w:basedOn w:val="a"/>
    <w:rsid w:val="00A6366E"/>
    <w:pPr>
      <w:suppressAutoHyphens/>
    </w:pPr>
    <w:rPr>
      <w:rFonts w:ascii="Baltica_Cyrillic" w:hAnsi="Baltica_Cyrillic"/>
      <w:szCs w:val="20"/>
      <w:lang w:val="uk-UA" w:eastAsia="ar-SA"/>
    </w:rPr>
  </w:style>
  <w:style w:type="paragraph" w:customStyle="1" w:styleId="35">
    <w:name w:val="заголовок 3"/>
    <w:basedOn w:val="a"/>
    <w:next w:val="a"/>
    <w:rsid w:val="00A6366E"/>
    <w:pPr>
      <w:keepNext/>
      <w:suppressAutoHyphens/>
      <w:jc w:val="center"/>
    </w:pPr>
    <w:rPr>
      <w:b/>
      <w:sz w:val="20"/>
      <w:szCs w:val="20"/>
      <w:lang w:val="uk-UA" w:eastAsia="ar-SA"/>
    </w:rPr>
  </w:style>
  <w:style w:type="character" w:customStyle="1" w:styleId="dcom1">
    <w:name w:val="d_com1"/>
    <w:rsid w:val="00A6366E"/>
    <w:rPr>
      <w:i/>
      <w:iCs/>
      <w:color w:val="6F0000"/>
    </w:rPr>
  </w:style>
  <w:style w:type="paragraph" w:customStyle="1" w:styleId="tex">
    <w:name w:val="tex"/>
    <w:basedOn w:val="a"/>
    <w:rsid w:val="00A6366E"/>
    <w:pPr>
      <w:spacing w:before="18" w:after="89"/>
      <w:ind w:firstLine="397"/>
      <w:jc w:val="both"/>
    </w:pPr>
    <w:rPr>
      <w:sz w:val="20"/>
      <w:szCs w:val="20"/>
    </w:rPr>
  </w:style>
  <w:style w:type="table" w:styleId="af1">
    <w:name w:val="Table Grid"/>
    <w:basedOn w:val="a1"/>
    <w:rsid w:val="00A6366E"/>
    <w:pPr>
      <w:spacing w:after="0" w:line="240" w:lineRule="auto"/>
    </w:pPr>
    <w:rPr>
      <w:rFonts w:ascii="Times New Roman" w:eastAsia="Times New Roman" w:hAnsi="Times New Roman" w:cs="Times New Roman"/>
      <w:sz w:val="20"/>
      <w:szCs w:val="20"/>
      <w:lang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4pt">
    <w:name w:val="Звичайний + 14 pt"/>
    <w:aliases w:val="За шириною,Перший рядок:  1,27 см"/>
    <w:basedOn w:val="a"/>
    <w:rsid w:val="00A6366E"/>
    <w:pPr>
      <w:tabs>
        <w:tab w:val="left" w:pos="0"/>
      </w:tabs>
      <w:jc w:val="center"/>
    </w:pPr>
    <w:rPr>
      <w:rFonts w:ascii="Arial" w:hAnsi="Arial" w:cs="Arial"/>
      <w:b/>
      <w:sz w:val="28"/>
      <w:szCs w:val="28"/>
      <w:lang w:val="uk-UA"/>
    </w:rPr>
  </w:style>
  <w:style w:type="character" w:styleId="HTML1">
    <w:name w:val="HTML Typewriter"/>
    <w:rsid w:val="00A6366E"/>
    <w:rPr>
      <w:rFonts w:ascii="Courier New" w:eastAsia="Times New Roman" w:hAnsi="Courier New"/>
      <w:sz w:val="20"/>
      <w:szCs w:val="20"/>
    </w:rPr>
  </w:style>
  <w:style w:type="character" w:customStyle="1" w:styleId="txt1">
    <w:name w:val="txt1"/>
    <w:rsid w:val="00A6366E"/>
    <w:rPr>
      <w:sz w:val="18"/>
      <w:szCs w:val="18"/>
      <w:bdr w:val="single" w:sz="6" w:space="0" w:color="6195A0" w:frame="1"/>
    </w:rPr>
  </w:style>
  <w:style w:type="paragraph" w:customStyle="1" w:styleId="H3">
    <w:name w:val="H3"/>
    <w:basedOn w:val="a"/>
    <w:next w:val="a"/>
    <w:rsid w:val="00A6366E"/>
    <w:pPr>
      <w:keepNext/>
      <w:overflowPunct w:val="0"/>
      <w:autoSpaceDE w:val="0"/>
      <w:autoSpaceDN w:val="0"/>
      <w:adjustRightInd w:val="0"/>
      <w:spacing w:before="100" w:after="100"/>
      <w:textAlignment w:val="baseline"/>
    </w:pPr>
    <w:rPr>
      <w:b/>
      <w:sz w:val="28"/>
      <w:szCs w:val="20"/>
      <w:lang w:val="en-US"/>
    </w:rPr>
  </w:style>
  <w:style w:type="paragraph" w:customStyle="1" w:styleId="FR2">
    <w:name w:val="FR2"/>
    <w:rsid w:val="00A6366E"/>
    <w:pPr>
      <w:widowControl w:val="0"/>
      <w:autoSpaceDE w:val="0"/>
      <w:autoSpaceDN w:val="0"/>
      <w:adjustRightInd w:val="0"/>
      <w:spacing w:before="220" w:after="0" w:line="240" w:lineRule="auto"/>
      <w:ind w:left="40" w:hanging="20"/>
    </w:pPr>
    <w:rPr>
      <w:rFonts w:ascii="Arial" w:eastAsia="Times New Roman" w:hAnsi="Arial" w:cs="Arial"/>
      <w:sz w:val="18"/>
      <w:szCs w:val="18"/>
      <w:lang w:eastAsia="uk-UA"/>
    </w:rPr>
  </w:style>
  <w:style w:type="paragraph" w:styleId="af2">
    <w:name w:val="Balloon Text"/>
    <w:basedOn w:val="a"/>
    <w:link w:val="af3"/>
    <w:uiPriority w:val="99"/>
    <w:semiHidden/>
    <w:unhideWhenUsed/>
    <w:rsid w:val="00A6366E"/>
    <w:rPr>
      <w:rFonts w:ascii="Tahoma" w:hAnsi="Tahoma" w:cs="Tahoma"/>
      <w:sz w:val="16"/>
      <w:szCs w:val="16"/>
    </w:rPr>
  </w:style>
  <w:style w:type="character" w:customStyle="1" w:styleId="af3">
    <w:name w:val="Текст у виносці Знак"/>
    <w:basedOn w:val="a0"/>
    <w:link w:val="af2"/>
    <w:uiPriority w:val="99"/>
    <w:semiHidden/>
    <w:rsid w:val="00A6366E"/>
    <w:rPr>
      <w:rFonts w:ascii="Tahoma" w:eastAsia="Times New Roman" w:hAnsi="Tahoma" w:cs="Tahoma"/>
      <w:sz w:val="16"/>
      <w:szCs w:val="16"/>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9.0293496911974837E-3"/>
          <c:y val="0"/>
        </c:manualLayout>
      </c:layout>
      <c:overlay val="0"/>
      <c:spPr>
        <a:noFill/>
        <a:ln w="25456">
          <a:noFill/>
        </a:ln>
      </c:spPr>
      <c:txPr>
        <a:bodyPr/>
        <a:lstStyle/>
        <a:p>
          <a:pPr>
            <a:defRPr sz="1077" b="0" i="0" u="none" strike="noStrike" baseline="0">
              <a:solidFill>
                <a:srgbClr val="000000"/>
              </a:solidFill>
              <a:latin typeface="Times New Roman"/>
              <a:ea typeface="Times New Roman"/>
              <a:cs typeface="Times New Roman"/>
            </a:defRPr>
          </a:pPr>
          <a:endParaRPr lang="uk-UA"/>
        </a:p>
      </c:txPr>
    </c:title>
    <c:autoTitleDeleted val="0"/>
    <c:view3D>
      <c:rotX val="15"/>
      <c:hPercent val="58"/>
      <c:rotY val="20"/>
      <c:depthPercent val="100"/>
      <c:rAngAx val="1"/>
    </c:view3D>
    <c:floor>
      <c:thickness val="0"/>
      <c:spPr>
        <a:solidFill>
          <a:srgbClr val="C0C0C0"/>
        </a:solidFill>
        <a:ln w="3175">
          <a:solidFill>
            <a:srgbClr val="000000"/>
          </a:solidFill>
          <a:prstDash val="solid"/>
        </a:ln>
      </c:spPr>
    </c:floor>
    <c:sideWall>
      <c:thickness val="0"/>
      <c:spPr>
        <a:solidFill>
          <a:srgbClr val="FFFFFF"/>
        </a:solidFill>
        <a:ln w="12700">
          <a:solidFill>
            <a:srgbClr val="808080"/>
          </a:solidFill>
          <a:prstDash val="solid"/>
        </a:ln>
      </c:spPr>
    </c:sideWall>
    <c:backWall>
      <c:thickness val="0"/>
      <c:spPr>
        <a:solidFill>
          <a:srgbClr val="FFFFFF"/>
        </a:solidFill>
        <a:ln w="12700">
          <a:solidFill>
            <a:srgbClr val="808080"/>
          </a:solidFill>
          <a:prstDash val="solid"/>
        </a:ln>
      </c:spPr>
    </c:backWall>
    <c:plotArea>
      <c:layout>
        <c:manualLayout>
          <c:layoutTarget val="inner"/>
          <c:xMode val="edge"/>
          <c:yMode val="edge"/>
          <c:x val="0.11512415349887133"/>
          <c:y val="3.3707865168539325E-2"/>
          <c:w val="0.86230248306997748"/>
          <c:h val="0.82771535580524347"/>
        </c:manualLayout>
      </c:layout>
      <c:bar3DChart>
        <c:barDir val="col"/>
        <c:grouping val="clustered"/>
        <c:varyColors val="0"/>
        <c:ser>
          <c:idx val="0"/>
          <c:order val="0"/>
          <c:tx>
            <c:strRef>
              <c:f>Лист1!$B$6</c:f>
              <c:strCache>
                <c:ptCount val="1"/>
                <c:pt idx="0">
                  <c:v>Кількість АТЗ</c:v>
                </c:pt>
              </c:strCache>
            </c:strRef>
          </c:tx>
          <c:spPr>
            <a:solidFill>
              <a:srgbClr val="9999FF"/>
            </a:solidFill>
            <a:ln w="12728">
              <a:solidFill>
                <a:srgbClr val="000000"/>
              </a:solidFill>
              <a:prstDash val="solid"/>
            </a:ln>
          </c:spPr>
          <c:invertIfNegative val="0"/>
          <c:dLbls>
            <c:dLbl>
              <c:idx val="0"/>
              <c:layout>
                <c:manualLayout>
                  <c:x val="1.0536843165484665E-2"/>
                  <c:y val="-5.4598287573603889E-2"/>
                </c:manualLayout>
              </c:layout>
              <c:spPr>
                <a:noFill/>
                <a:ln w="25456">
                  <a:noFill/>
                </a:ln>
              </c:spPr>
              <c:txPr>
                <a:bodyPr/>
                <a:lstStyle/>
                <a:p>
                  <a:pPr>
                    <a:defRPr sz="1077" b="0" i="0" u="none" strike="noStrike" baseline="0">
                      <a:solidFill>
                        <a:srgbClr val="000000"/>
                      </a:solidFill>
                      <a:latin typeface="Times New Roman"/>
                      <a:ea typeface="Times New Roman"/>
                      <a:cs typeface="Times New Roman"/>
                    </a:defRPr>
                  </a:pPr>
                  <a:endParaRPr lang="uk-UA"/>
                </a:p>
              </c:txP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2074-427B-B568-488ACBAAE64F}"/>
                </c:ext>
              </c:extLst>
            </c:dLbl>
            <c:dLbl>
              <c:idx val="1"/>
              <c:layout>
                <c:manualLayout>
                  <c:x val="1.5921745673438747E-2"/>
                  <c:y val="-6.3640921289333213E-2"/>
                </c:manualLayout>
              </c:layout>
              <c:spPr>
                <a:noFill/>
                <a:ln w="25456">
                  <a:noFill/>
                </a:ln>
              </c:spPr>
              <c:txPr>
                <a:bodyPr/>
                <a:lstStyle/>
                <a:p>
                  <a:pPr>
                    <a:defRPr sz="1077" b="0" i="0" u="none" strike="noStrike" baseline="0">
                      <a:solidFill>
                        <a:srgbClr val="000000"/>
                      </a:solidFill>
                      <a:latin typeface="Times New Roman"/>
                      <a:ea typeface="Times New Roman"/>
                      <a:cs typeface="Times New Roman"/>
                    </a:defRPr>
                  </a:pPr>
                  <a:endParaRPr lang="uk-UA"/>
                </a:p>
              </c:txP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2074-427B-B568-488ACBAAE64F}"/>
                </c:ext>
              </c:extLst>
            </c:dLbl>
            <c:dLbl>
              <c:idx val="2"/>
              <c:layout>
                <c:manualLayout>
                  <c:x val="1.6791975495162422E-2"/>
                  <c:y val="-6.8375947388598896E-2"/>
                </c:manualLayout>
              </c:layout>
              <c:spPr>
                <a:noFill/>
                <a:ln w="25456">
                  <a:noFill/>
                </a:ln>
              </c:spPr>
              <c:txPr>
                <a:bodyPr/>
                <a:lstStyle/>
                <a:p>
                  <a:pPr>
                    <a:defRPr sz="1077" b="0" i="0" u="none" strike="noStrike" baseline="0">
                      <a:solidFill>
                        <a:srgbClr val="000000"/>
                      </a:solidFill>
                      <a:latin typeface="Times New Roman"/>
                      <a:ea typeface="Times New Roman"/>
                      <a:cs typeface="Times New Roman"/>
                    </a:defRPr>
                  </a:pPr>
                  <a:endParaRPr lang="uk-UA"/>
                </a:p>
              </c:txP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2074-427B-B568-488ACBAAE64F}"/>
                </c:ext>
              </c:extLst>
            </c:dLbl>
            <c:spPr>
              <a:noFill/>
              <a:ln w="25456">
                <a:noFill/>
              </a:ln>
            </c:spPr>
            <c:txPr>
              <a:bodyPr wrap="square" lIns="38100" tIns="19050" rIns="38100" bIns="19050" anchor="ctr">
                <a:spAutoFit/>
              </a:bodyPr>
              <a:lstStyle/>
              <a:p>
                <a:pPr>
                  <a:defRPr sz="1077" b="0" i="0" u="none" strike="noStrike" baseline="0">
                    <a:solidFill>
                      <a:srgbClr val="000000"/>
                    </a:solidFill>
                    <a:latin typeface="Times New Roman"/>
                    <a:ea typeface="Times New Roman"/>
                    <a:cs typeface="Times New Roman"/>
                  </a:defRPr>
                </a:pPr>
                <a:endParaRPr lang="uk-UA"/>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Лист1!$C$5:$E$5</c:f>
              <c:strCache>
                <c:ptCount val="3"/>
                <c:pt idx="0">
                  <c:v>2014рік</c:v>
                </c:pt>
                <c:pt idx="1">
                  <c:v>2015 рік</c:v>
                </c:pt>
                <c:pt idx="2">
                  <c:v>2016 рік</c:v>
                </c:pt>
              </c:strCache>
            </c:strRef>
          </c:cat>
          <c:val>
            <c:numRef>
              <c:f>Лист1!$C$6:$E$6</c:f>
              <c:numCache>
                <c:formatCode>General</c:formatCode>
                <c:ptCount val="3"/>
                <c:pt idx="0">
                  <c:v>15569</c:v>
                </c:pt>
                <c:pt idx="1">
                  <c:v>17025</c:v>
                </c:pt>
                <c:pt idx="2">
                  <c:v>18028</c:v>
                </c:pt>
              </c:numCache>
            </c:numRef>
          </c:val>
          <c:extLst>
            <c:ext xmlns:c16="http://schemas.microsoft.com/office/drawing/2014/chart" uri="{C3380CC4-5D6E-409C-BE32-E72D297353CC}">
              <c16:uniqueId val="{00000003-2074-427B-B568-488ACBAAE64F}"/>
            </c:ext>
          </c:extLst>
        </c:ser>
        <c:dLbls>
          <c:showLegendKey val="0"/>
          <c:showVal val="0"/>
          <c:showCatName val="0"/>
          <c:showSerName val="0"/>
          <c:showPercent val="0"/>
          <c:showBubbleSize val="0"/>
        </c:dLbls>
        <c:gapWidth val="150"/>
        <c:shape val="box"/>
        <c:axId val="290524383"/>
        <c:axId val="1"/>
        <c:axId val="0"/>
      </c:bar3DChart>
      <c:catAx>
        <c:axId val="290524383"/>
        <c:scaling>
          <c:orientation val="minMax"/>
        </c:scaling>
        <c:delete val="0"/>
        <c:axPos val="b"/>
        <c:numFmt formatCode="General" sourceLinked="1"/>
        <c:majorTickMark val="out"/>
        <c:minorTickMark val="none"/>
        <c:tickLblPos val="low"/>
        <c:spPr>
          <a:ln w="3182">
            <a:solidFill>
              <a:srgbClr val="000000"/>
            </a:solidFill>
            <a:prstDash val="solid"/>
          </a:ln>
        </c:spPr>
        <c:txPr>
          <a:bodyPr rot="0" vert="horz"/>
          <a:lstStyle/>
          <a:p>
            <a:pPr>
              <a:defRPr sz="1077" b="0" i="0" u="none" strike="noStrike" baseline="0">
                <a:solidFill>
                  <a:srgbClr val="000000"/>
                </a:solidFill>
                <a:latin typeface="Times New Roman"/>
                <a:ea typeface="Times New Roman"/>
                <a:cs typeface="Times New Roman"/>
              </a:defRPr>
            </a:pPr>
            <a:endParaRPr lang="uk-UA"/>
          </a:p>
        </c:txPr>
        <c:crossAx val="1"/>
        <c:crosses val="autoZero"/>
        <c:auto val="1"/>
        <c:lblAlgn val="ctr"/>
        <c:lblOffset val="100"/>
        <c:tickLblSkip val="1"/>
        <c:tickMarkSkip val="1"/>
        <c:noMultiLvlLbl val="0"/>
      </c:catAx>
      <c:valAx>
        <c:axId val="1"/>
        <c:scaling>
          <c:orientation val="minMax"/>
        </c:scaling>
        <c:delete val="0"/>
        <c:axPos val="l"/>
        <c:majorGridlines>
          <c:spPr>
            <a:ln w="3182">
              <a:solidFill>
                <a:srgbClr val="000000"/>
              </a:solidFill>
              <a:prstDash val="solid"/>
            </a:ln>
          </c:spPr>
        </c:majorGridlines>
        <c:numFmt formatCode="General" sourceLinked="1"/>
        <c:majorTickMark val="out"/>
        <c:minorTickMark val="none"/>
        <c:tickLblPos val="nextTo"/>
        <c:spPr>
          <a:ln w="3182">
            <a:solidFill>
              <a:srgbClr val="000000"/>
            </a:solidFill>
            <a:prstDash val="solid"/>
          </a:ln>
        </c:spPr>
        <c:txPr>
          <a:bodyPr rot="0" vert="horz"/>
          <a:lstStyle/>
          <a:p>
            <a:pPr>
              <a:defRPr sz="1077" b="0" i="0" u="none" strike="noStrike" baseline="0">
                <a:solidFill>
                  <a:srgbClr val="000000"/>
                </a:solidFill>
                <a:latin typeface="Times New Roman"/>
                <a:ea typeface="Times New Roman"/>
                <a:cs typeface="Times New Roman"/>
              </a:defRPr>
            </a:pPr>
            <a:endParaRPr lang="uk-UA"/>
          </a:p>
        </c:txPr>
        <c:crossAx val="290524383"/>
        <c:crosses val="autoZero"/>
        <c:crossBetween val="between"/>
      </c:valAx>
      <c:spPr>
        <a:noFill/>
        <a:ln w="25456">
          <a:noFill/>
        </a:ln>
      </c:spPr>
    </c:plotArea>
    <c:plotVisOnly val="1"/>
    <c:dispBlanksAs val="gap"/>
    <c:showDLblsOverMax val="0"/>
  </c:chart>
  <c:spPr>
    <a:noFill/>
    <a:ln>
      <a:noFill/>
    </a:ln>
  </c:spPr>
  <c:txPr>
    <a:bodyPr/>
    <a:lstStyle/>
    <a:p>
      <a:pPr>
        <a:defRPr sz="927" b="0" i="0" u="none" strike="noStrike" baseline="0">
          <a:solidFill>
            <a:srgbClr val="000000"/>
          </a:solidFill>
          <a:latin typeface="Arial Cyr"/>
          <a:ea typeface="Arial Cyr"/>
          <a:cs typeface="Arial Cyr"/>
        </a:defRPr>
      </a:pPr>
      <a:endParaRPr lang="uk-UA"/>
    </a:p>
  </c:txPr>
  <c:externalData r:id="rId1">
    <c:autoUpdate val="0"/>
  </c:externalData>
</c:chartSpace>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8143</Words>
  <Characters>4643</Characters>
  <Application>Microsoft Office Word</Application>
  <DocSecurity>0</DocSecurity>
  <Lines>38</Lines>
  <Paragraphs>25</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Юрій Вовк</dc:creator>
  <cp:keywords/>
  <dc:description/>
  <cp:lastModifiedBy>Юрій Вовк</cp:lastModifiedBy>
  <cp:revision>1</cp:revision>
  <dcterms:created xsi:type="dcterms:W3CDTF">2020-09-10T10:53:00Z</dcterms:created>
  <dcterms:modified xsi:type="dcterms:W3CDTF">2020-09-10T10:55:00Z</dcterms:modified>
</cp:coreProperties>
</file>