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17E4" w:rsidRPr="00765A6E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5A6E">
        <w:rPr>
          <w:rFonts w:ascii="Times New Roman" w:hAnsi="Times New Roman" w:cs="Times New Roman"/>
          <w:b/>
          <w:sz w:val="24"/>
          <w:szCs w:val="24"/>
        </w:rPr>
        <w:t>Министерство образования и науки РФ</w:t>
      </w:r>
    </w:p>
    <w:p w:rsidR="00FD17E4" w:rsidRPr="00765A6E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5A6E">
        <w:rPr>
          <w:rFonts w:ascii="Times New Roman" w:hAnsi="Times New Roman" w:cs="Times New Roman"/>
          <w:b/>
          <w:sz w:val="24"/>
          <w:szCs w:val="24"/>
        </w:rPr>
        <w:t>Федеральное государственное автономное образовательное учреждение</w:t>
      </w:r>
    </w:p>
    <w:p w:rsidR="00FD17E4" w:rsidRPr="00765A6E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5A6E">
        <w:rPr>
          <w:rFonts w:ascii="Times New Roman" w:hAnsi="Times New Roman" w:cs="Times New Roman"/>
          <w:b/>
          <w:sz w:val="24"/>
          <w:szCs w:val="24"/>
        </w:rPr>
        <w:t>Высшего образования</w:t>
      </w:r>
    </w:p>
    <w:p w:rsidR="00FD17E4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5A6E">
        <w:rPr>
          <w:rFonts w:ascii="Times New Roman" w:hAnsi="Times New Roman" w:cs="Times New Roman"/>
          <w:b/>
          <w:sz w:val="24"/>
          <w:szCs w:val="24"/>
        </w:rPr>
        <w:t>«КАЗАНСКИЙ (ПРИВОЛЖСКИЙ) ФЕДЕРАЛЬНЫЙ УНИВЕРСИТЕТ»</w:t>
      </w:r>
    </w:p>
    <w:p w:rsidR="00FD17E4" w:rsidRPr="00765A6E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17E4" w:rsidRPr="00765A6E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5A6E">
        <w:rPr>
          <w:rFonts w:ascii="Times New Roman" w:hAnsi="Times New Roman" w:cs="Times New Roman"/>
          <w:b/>
          <w:sz w:val="24"/>
          <w:szCs w:val="24"/>
        </w:rPr>
        <w:t>ВЫСШАЯ ШКОЛА ИНФОРМАЦИОННЫХ ТЕХНОЛОГИЙ И ИНФОРМАЦИОННЫХ СИСТЕМ</w:t>
      </w:r>
    </w:p>
    <w:p w:rsidR="00FD17E4" w:rsidRPr="00765A6E" w:rsidRDefault="00FD17E4" w:rsidP="00FD17E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17E4" w:rsidRDefault="00FD17E4" w:rsidP="00FD17E4">
      <w:pPr>
        <w:jc w:val="center"/>
        <w:rPr>
          <w:rFonts w:ascii="Times New Roman" w:hAnsi="Times New Roman" w:cs="Times New Roman"/>
          <w:sz w:val="24"/>
          <w:szCs w:val="24"/>
        </w:rPr>
      </w:pPr>
      <w:r w:rsidRPr="00765A6E">
        <w:rPr>
          <w:rFonts w:ascii="Times New Roman" w:hAnsi="Times New Roman" w:cs="Times New Roman"/>
          <w:sz w:val="24"/>
          <w:szCs w:val="24"/>
        </w:rPr>
        <w:t xml:space="preserve">Специальность: </w:t>
      </w:r>
      <w:r w:rsidR="0002612E">
        <w:rPr>
          <w:rFonts w:ascii="Times New Roman" w:hAnsi="Times New Roman" w:cs="Times New Roman"/>
          <w:sz w:val="24"/>
          <w:szCs w:val="24"/>
        </w:rPr>
        <w:t>09.03.04</w:t>
      </w:r>
      <w:r w:rsidRPr="00765A6E">
        <w:rPr>
          <w:rFonts w:ascii="Times New Roman" w:hAnsi="Times New Roman" w:cs="Times New Roman"/>
          <w:sz w:val="24"/>
          <w:szCs w:val="24"/>
        </w:rPr>
        <w:t xml:space="preserve">. – </w:t>
      </w:r>
      <w:r w:rsidR="0002612E">
        <w:rPr>
          <w:rFonts w:ascii="Times New Roman" w:hAnsi="Times New Roman" w:cs="Times New Roman"/>
          <w:sz w:val="24"/>
          <w:szCs w:val="24"/>
        </w:rPr>
        <w:t>Программная инженерия</w:t>
      </w:r>
    </w:p>
    <w:p w:rsidR="00FD17E4" w:rsidRDefault="00FD17E4" w:rsidP="00FD17E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17E4" w:rsidRDefault="00FD17E4" w:rsidP="00FD17E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17E4" w:rsidRDefault="00FD17E4" w:rsidP="00FD17E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D17E4" w:rsidRPr="0002612E" w:rsidRDefault="00FD17E4" w:rsidP="00FD17E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612E"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FD17E4" w:rsidRPr="0002612E" w:rsidRDefault="0002612E" w:rsidP="00FD17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Разработка системы бинарной классификации изображений</w:t>
      </w:r>
      <w:r w:rsidRPr="0002612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с использованием предварительно обученной нейронной сети 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VGG</w:t>
      </w:r>
      <w:r w:rsidRPr="0002612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16</w:t>
      </w:r>
    </w:p>
    <w:p w:rsidR="00FD17E4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17E4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17E4" w:rsidRDefault="00FD17E4" w:rsidP="00FD17E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D17E4" w:rsidRDefault="00FD17E4" w:rsidP="00FD17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 2 курса</w:t>
      </w:r>
    </w:p>
    <w:p w:rsidR="00FD17E4" w:rsidRPr="0002612E" w:rsidRDefault="00FD17E4" w:rsidP="00FD17E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Группа  11-</w:t>
      </w:r>
      <w:r w:rsidR="0002612E">
        <w:rPr>
          <w:rFonts w:ascii="Times New Roman" w:hAnsi="Times New Roman" w:cs="Times New Roman"/>
          <w:sz w:val="24"/>
          <w:szCs w:val="24"/>
          <w:lang w:val="en-US"/>
        </w:rPr>
        <w:t>604</w:t>
      </w:r>
    </w:p>
    <w:p w:rsidR="00FD17E4" w:rsidRDefault="00FD17E4" w:rsidP="00FD17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BA5865"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</w:rPr>
        <w:t>»__________201__ г.                                                        ______________ (</w:t>
      </w:r>
      <w:proofErr w:type="spellStart"/>
      <w:r w:rsidR="0002612E">
        <w:rPr>
          <w:rFonts w:ascii="Times New Roman" w:hAnsi="Times New Roman" w:cs="Times New Roman"/>
          <w:sz w:val="24"/>
          <w:szCs w:val="24"/>
        </w:rPr>
        <w:t>Р.А.Климов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FD17E4" w:rsidRDefault="00FD17E4" w:rsidP="00FD17E4">
      <w:pPr>
        <w:rPr>
          <w:rFonts w:ascii="Times New Roman" w:hAnsi="Times New Roman" w:cs="Times New Roman"/>
          <w:sz w:val="24"/>
          <w:szCs w:val="24"/>
        </w:rPr>
      </w:pPr>
    </w:p>
    <w:p w:rsidR="00FD17E4" w:rsidRDefault="00FD17E4" w:rsidP="00FD17E4">
      <w:pPr>
        <w:rPr>
          <w:rFonts w:ascii="Times New Roman" w:hAnsi="Times New Roman" w:cs="Times New Roman"/>
          <w:sz w:val="24"/>
          <w:szCs w:val="24"/>
        </w:rPr>
      </w:pPr>
    </w:p>
    <w:p w:rsidR="00FD17E4" w:rsidRPr="004C52CE" w:rsidRDefault="00FD17E4" w:rsidP="00FD17E4">
      <w:pPr>
        <w:rPr>
          <w:rFonts w:ascii="Times New Roman" w:hAnsi="Times New Roman" w:cs="Times New Roman"/>
          <w:b/>
          <w:sz w:val="24"/>
          <w:szCs w:val="24"/>
        </w:rPr>
      </w:pPr>
      <w:r w:rsidRPr="004C52CE">
        <w:rPr>
          <w:rFonts w:ascii="Times New Roman" w:hAnsi="Times New Roman" w:cs="Times New Roman"/>
          <w:b/>
          <w:sz w:val="24"/>
          <w:szCs w:val="24"/>
        </w:rPr>
        <w:t>Научный руководитель</w:t>
      </w:r>
    </w:p>
    <w:p w:rsidR="00C904B7" w:rsidRDefault="0002612E" w:rsidP="00FD17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17E4">
        <w:rPr>
          <w:rFonts w:ascii="Times New Roman" w:hAnsi="Times New Roman" w:cs="Times New Roman"/>
          <w:sz w:val="24"/>
          <w:szCs w:val="24"/>
        </w:rPr>
        <w:t>«__»__________20__г.                                                          ______________(</w:t>
      </w:r>
      <w:proofErr w:type="spellStart"/>
      <w:r>
        <w:rPr>
          <w:rFonts w:ascii="Times New Roman" w:hAnsi="Times New Roman" w:cs="Times New Roman"/>
          <w:sz w:val="24"/>
          <w:szCs w:val="24"/>
        </w:rPr>
        <w:t>Л.Л.Закиров</w:t>
      </w:r>
      <w:proofErr w:type="spellEnd"/>
      <w:r w:rsidR="00FD17E4">
        <w:rPr>
          <w:rFonts w:ascii="Times New Roman" w:hAnsi="Times New Roman" w:cs="Times New Roman"/>
          <w:sz w:val="24"/>
          <w:szCs w:val="24"/>
        </w:rPr>
        <w:t xml:space="preserve">)  </w:t>
      </w:r>
    </w:p>
    <w:p w:rsidR="00C904B7" w:rsidRDefault="00C904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</w:rPr>
        <w:id w:val="-1012537034"/>
        <w:docPartObj>
          <w:docPartGallery w:val="Table of Contents"/>
          <w:docPartUnique/>
        </w:docPartObj>
      </w:sdtPr>
      <w:sdtEndPr/>
      <w:sdtContent>
        <w:p w:rsidR="00C904B7" w:rsidRPr="00C904B7" w:rsidRDefault="00C904B7" w:rsidP="00C904B7">
          <w:pPr>
            <w:pStyle w:val="ac"/>
            <w:jc w:val="both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C904B7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:rsidR="00C904B7" w:rsidRPr="00C904B7" w:rsidRDefault="00C904B7" w:rsidP="00C904B7">
          <w:pPr>
            <w:pStyle w:val="10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C904B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904B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904B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14848794" w:history="1">
            <w:r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Введение:</w:t>
            </w:r>
            <w:r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_Toc514848794 \h </w:instrText>
            </w:r>
            <w:r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10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4848795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1.Описание технологий используемых в системе и выбор набора данных.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_Toc514848795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796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1.1 Выбор набора данных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_Toc514848796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797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1.2 Обучение с учителем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_Toc514848797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798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1.3 Нейронная сеть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_Toc514848798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799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1.4 Обучение нейронной сети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_Toc514848799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0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1.5 Сверточные нейронные сети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_Toc514848800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1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1.5 Перенос обучения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_Toc514848801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10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4848802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2.Конструирование, обучение и оценка качества сети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_Toc514848802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3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2.1Подключение Vgg16 с использованием keras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_Toc514848803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4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2.2 Создание составной сети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_Toc514848804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5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2.3 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Компиляция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составной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сети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>: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_Toc514848805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6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2.4 Подготовка набора изображений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_Toc514848806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7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2.5 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Обучение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составной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сети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_Toc514848807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8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2.6 Проверка качества работы составной сети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_Toc514848808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20"/>
            <w:tabs>
              <w:tab w:val="right" w:leader="dot" w:pos="9345"/>
            </w:tabs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14848809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2.7 Код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_Toc514848809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10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4848810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_Toc514848810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Pr="00C904B7" w:rsidRDefault="00BE0639" w:rsidP="00C904B7">
          <w:pPr>
            <w:pStyle w:val="10"/>
            <w:tabs>
              <w:tab w:val="right" w:leader="dot" w:pos="9345"/>
            </w:tabs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514848811" w:history="1">
            <w:r w:rsidR="00C904B7" w:rsidRPr="00C904B7">
              <w:rPr>
                <w:rStyle w:val="ad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Литература: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_Toc514848811 \h </w:instrTex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904B7" w:rsidRPr="00C904B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904B7" w:rsidRDefault="00C904B7" w:rsidP="00C904B7">
          <w:pPr>
            <w:jc w:val="both"/>
            <w:rPr>
              <w:b/>
              <w:bCs/>
            </w:rPr>
          </w:pPr>
          <w:r w:rsidRPr="00C904B7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D17E4" w:rsidRPr="00C904B7" w:rsidRDefault="00C904B7" w:rsidP="00FD17E4"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17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904B7" w:rsidRPr="00C904B7" w:rsidRDefault="0007783C" w:rsidP="00C904B7">
      <w:r>
        <w:br w:type="page"/>
      </w:r>
      <w:bookmarkStart w:id="0" w:name="_65n6r2g3ndze" w:colFirst="0" w:colLast="0"/>
      <w:bookmarkEnd w:id="0"/>
    </w:p>
    <w:p w:rsidR="00C904B7" w:rsidRDefault="00C904B7" w:rsidP="004F716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1" w:name="_Toc514848642"/>
      <w:bookmarkStart w:id="2" w:name="_Toc514848736"/>
    </w:p>
    <w:p w:rsidR="0094334D" w:rsidRPr="00FD17E4" w:rsidRDefault="00FD17E4" w:rsidP="00C904B7">
      <w:pPr>
        <w:pStyle w:val="1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3" w:name="_Toc514848794"/>
      <w:r>
        <w:rPr>
          <w:rFonts w:ascii="Times New Roman" w:eastAsia="Times New Roman" w:hAnsi="Times New Roman" w:cs="Times New Roman"/>
          <w:b/>
          <w:color w:val="000000"/>
        </w:rPr>
        <w:t>В</w:t>
      </w:r>
      <w:r w:rsidR="0007783C">
        <w:rPr>
          <w:rFonts w:ascii="Times New Roman" w:eastAsia="Times New Roman" w:hAnsi="Times New Roman" w:cs="Times New Roman"/>
          <w:b/>
          <w:color w:val="000000"/>
        </w:rPr>
        <w:t>ведение</w:t>
      </w:r>
      <w:bookmarkEnd w:id="1"/>
      <w:bookmarkEnd w:id="2"/>
      <w:bookmarkEnd w:id="3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Классификация  изображений является важным инструментом в современном мире, где большие данные используются для принятия всех видов решений в правительстве, экономике, медицине и других областях. У исследователей есть доступ к большому количеству данных, а классификация - один из инструментов, который позволяет осмыслить эти данные и найти шаблоны.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Задача классификации изображений представляет собой задачу определения принадлежности объекта на нем к одному  из нескольких различных классов. В качестве примеров таких задач могут служить:</w:t>
      </w:r>
    </w:p>
    <w:p w:rsidR="0094334D" w:rsidRDefault="0007783C" w:rsidP="00FD17E4">
      <w:pPr>
        <w:numPr>
          <w:ilvl w:val="0"/>
          <w:numId w:val="6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возраста: по фотографиям людей отсеивать “взрослые” лица.</w:t>
      </w:r>
    </w:p>
    <w:p w:rsidR="0094334D" w:rsidRDefault="0007783C" w:rsidP="00FD17E4">
      <w:pPr>
        <w:numPr>
          <w:ilvl w:val="0"/>
          <w:numId w:val="5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Определение наличия каски у рабочего: нахождение и уведомление людей определенных профессий о необходимости защитной одежды по фотографии.</w:t>
      </w:r>
    </w:p>
    <w:p w:rsidR="0094334D" w:rsidRDefault="0007783C" w:rsidP="00FD17E4">
      <w:pPr>
        <w:numPr>
          <w:ilvl w:val="0"/>
          <w:numId w:val="5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Обнаружение лица: найти и выделить лицо человека на фотографии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E4ECA15" wp14:editId="1FAB648B">
            <wp:extent cx="2670114" cy="16144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0114" cy="1614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1. Пример результата работы классификационного алгоритма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ростом количества больших данных и производительности компьютеров, наиболее часто применяемым способом решения задачи классификации стали глубокие нейронные сети, так как они содержат большое количество параметров и для их обучения нужно много времени. Они позволяют добиться высокой точности работы классификатора.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Целью настоящей работы является написание программы, способной поделить изображения на два класса с высоким уровнем точности.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достижения цели были поставлены следующие задачи:</w:t>
      </w:r>
    </w:p>
    <w:p w:rsidR="0094334D" w:rsidRDefault="0007783C" w:rsidP="00FD17E4">
      <w:pPr>
        <w:numPr>
          <w:ilvl w:val="0"/>
          <w:numId w:val="7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способы и инструменты для решения похожих задач.</w:t>
      </w:r>
    </w:p>
    <w:p w:rsidR="0094334D" w:rsidRDefault="0007783C" w:rsidP="00FD17E4">
      <w:pPr>
        <w:numPr>
          <w:ilvl w:val="0"/>
          <w:numId w:val="7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Найти подходящий набор данных.</w:t>
      </w:r>
    </w:p>
    <w:p w:rsidR="0094334D" w:rsidRDefault="0007783C" w:rsidP="00FD17E4">
      <w:pPr>
        <w:numPr>
          <w:ilvl w:val="0"/>
          <w:numId w:val="7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Сконструировать нейронную сеть.</w:t>
      </w:r>
    </w:p>
    <w:p w:rsidR="0094334D" w:rsidRDefault="0007783C" w:rsidP="00FD17E4">
      <w:pPr>
        <w:numPr>
          <w:ilvl w:val="0"/>
          <w:numId w:val="7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Обучить нейронную сеть.</w:t>
      </w:r>
    </w:p>
    <w:p w:rsidR="0094334D" w:rsidRDefault="0007783C" w:rsidP="00FD17E4">
      <w:pPr>
        <w:numPr>
          <w:ilvl w:val="0"/>
          <w:numId w:val="7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Оценить качество работы сети.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94334D" w:rsidP="00FD17E4">
      <w:pPr>
        <w:pStyle w:val="1"/>
        <w:spacing w:before="400" w:after="120"/>
        <w:ind w:firstLine="720"/>
        <w:jc w:val="both"/>
        <w:rPr>
          <w:rFonts w:ascii="Arial" w:eastAsia="Arial" w:hAnsi="Arial" w:cs="Arial"/>
          <w:color w:val="000000"/>
          <w:sz w:val="40"/>
          <w:szCs w:val="40"/>
        </w:rPr>
      </w:pPr>
      <w:bookmarkStart w:id="4" w:name="_qxmkf8hv6rb4" w:colFirst="0" w:colLast="0"/>
      <w:bookmarkEnd w:id="4"/>
    </w:p>
    <w:p w:rsidR="0094334D" w:rsidRDefault="0094334D" w:rsidP="00FD17E4">
      <w:pPr>
        <w:pStyle w:val="1"/>
        <w:spacing w:before="400" w:after="120"/>
        <w:ind w:firstLine="720"/>
        <w:jc w:val="both"/>
        <w:rPr>
          <w:rFonts w:ascii="Arial" w:eastAsia="Arial" w:hAnsi="Arial" w:cs="Arial"/>
          <w:color w:val="000000"/>
          <w:sz w:val="40"/>
          <w:szCs w:val="40"/>
        </w:rPr>
      </w:pPr>
      <w:bookmarkStart w:id="5" w:name="_59vmopni1js" w:colFirst="0" w:colLast="0"/>
      <w:bookmarkEnd w:id="5"/>
    </w:p>
    <w:p w:rsidR="0094334D" w:rsidRDefault="0094334D" w:rsidP="00FD17E4">
      <w:pPr>
        <w:pStyle w:val="1"/>
        <w:spacing w:before="400" w:after="120"/>
        <w:ind w:firstLine="720"/>
        <w:jc w:val="both"/>
        <w:rPr>
          <w:rFonts w:ascii="Arial" w:eastAsia="Arial" w:hAnsi="Arial" w:cs="Arial"/>
          <w:color w:val="000000"/>
          <w:sz w:val="40"/>
          <w:szCs w:val="40"/>
        </w:rPr>
      </w:pPr>
      <w:bookmarkStart w:id="6" w:name="_amq0zbgna3v5" w:colFirst="0" w:colLast="0"/>
      <w:bookmarkEnd w:id="6"/>
    </w:p>
    <w:p w:rsidR="0094334D" w:rsidRDefault="0094334D" w:rsidP="00FD17E4">
      <w:pPr>
        <w:pStyle w:val="1"/>
        <w:spacing w:before="400" w:after="120"/>
        <w:ind w:firstLine="720"/>
        <w:jc w:val="both"/>
        <w:rPr>
          <w:rFonts w:ascii="Arial" w:eastAsia="Arial" w:hAnsi="Arial" w:cs="Arial"/>
          <w:color w:val="000000"/>
          <w:sz w:val="40"/>
          <w:szCs w:val="40"/>
        </w:rPr>
      </w:pPr>
      <w:bookmarkStart w:id="7" w:name="_4gqh4auvhmrx" w:colFirst="0" w:colLast="0"/>
      <w:bookmarkEnd w:id="7"/>
    </w:p>
    <w:p w:rsidR="0094334D" w:rsidRDefault="0094334D" w:rsidP="00FD17E4">
      <w:pPr>
        <w:pStyle w:val="1"/>
        <w:spacing w:before="400" w:after="120"/>
        <w:ind w:firstLine="720"/>
        <w:jc w:val="both"/>
        <w:rPr>
          <w:rFonts w:ascii="Arial" w:eastAsia="Arial" w:hAnsi="Arial" w:cs="Arial"/>
          <w:color w:val="000000"/>
          <w:sz w:val="40"/>
          <w:szCs w:val="40"/>
        </w:rPr>
      </w:pPr>
      <w:bookmarkStart w:id="8" w:name="_ggb2s1oxrq4m" w:colFirst="0" w:colLast="0"/>
      <w:bookmarkEnd w:id="8"/>
    </w:p>
    <w:p w:rsidR="0094334D" w:rsidRDefault="0094334D" w:rsidP="00FD17E4">
      <w:pPr>
        <w:pStyle w:val="1"/>
        <w:spacing w:before="400" w:after="120"/>
        <w:ind w:firstLine="720"/>
        <w:jc w:val="both"/>
        <w:rPr>
          <w:rFonts w:ascii="Arial" w:eastAsia="Arial" w:hAnsi="Arial" w:cs="Arial"/>
          <w:color w:val="000000"/>
          <w:sz w:val="40"/>
          <w:szCs w:val="40"/>
        </w:rPr>
      </w:pPr>
      <w:bookmarkStart w:id="9" w:name="_890tcx5m2kay" w:colFirst="0" w:colLast="0"/>
      <w:bookmarkEnd w:id="9"/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94334D" w:rsidRDefault="0094334D" w:rsidP="00FD17E4">
      <w:pPr>
        <w:ind w:firstLine="720"/>
      </w:pPr>
    </w:p>
    <w:p w:rsidR="004F7160" w:rsidRDefault="004F716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0" w:name="_wxz7ekcw08fi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94334D" w:rsidRDefault="0007783C" w:rsidP="004F716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11" w:name="_Toc514848643"/>
      <w:bookmarkStart w:id="12" w:name="_Toc514848737"/>
      <w:bookmarkStart w:id="13" w:name="_Toc514848795"/>
      <w:r>
        <w:rPr>
          <w:rFonts w:ascii="Times New Roman" w:eastAsia="Times New Roman" w:hAnsi="Times New Roman" w:cs="Times New Roman"/>
          <w:b/>
          <w:color w:val="000000"/>
        </w:rPr>
        <w:lastRenderedPageBreak/>
        <w:t>1.Описание технологий используемых в системе и выбор набора данных.</w:t>
      </w:r>
      <w:bookmarkEnd w:id="11"/>
      <w:bookmarkEnd w:id="12"/>
      <w:bookmarkEnd w:id="13"/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14" w:name="_c59p1vjmfg2l" w:colFirst="0" w:colLast="0"/>
      <w:bookmarkStart w:id="15" w:name="_Toc514848644"/>
      <w:bookmarkStart w:id="16" w:name="_Toc514848738"/>
      <w:bookmarkStart w:id="17" w:name="_Toc514848796"/>
      <w:bookmarkEnd w:id="14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1.1 Выбор набора данных</w:t>
      </w:r>
      <w:bookmarkEnd w:id="15"/>
      <w:bookmarkEnd w:id="16"/>
      <w:bookmarkEnd w:id="17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Данные для этой задачи возьмем с соревнования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kaggle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”. Оно содержит тысячу размеченных фотографий с хот догами и не хот догами.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Названия классов указаны в именах файлов: все фотографии с хот-догами начинаются на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hot_dog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, а все фотографии с не хот-догами - на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not_hot_dog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Несколько фотографий из набора: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tbl>
      <w:tblPr>
        <w:tblStyle w:val="a5"/>
        <w:tblW w:w="643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3300"/>
        <w:gridCol w:w="3135"/>
      </w:tblGrid>
      <w:tr w:rsidR="0094334D" w:rsidTr="00C75A65">
        <w:trPr>
          <w:trHeight w:val="2758"/>
        </w:trPr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334D" w:rsidRDefault="0007783C" w:rsidP="00FD17E4">
            <w:pPr>
              <w:spacing w:after="0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shd w:val="clear" w:color="auto" w:fill="FDFDFD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shd w:val="clear" w:color="auto" w:fill="FDFDFD"/>
              </w:rPr>
              <w:drawing>
                <wp:inline distT="114300" distB="114300" distL="114300" distR="114300" wp14:anchorId="38FDE329" wp14:editId="7F00811E">
                  <wp:extent cx="1800560" cy="1347788"/>
                  <wp:effectExtent l="0" t="0" r="0" b="0"/>
                  <wp:docPr id="12" name="image29.jpg" descr="ярриа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jpg" descr="ярриат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560" cy="1347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334D" w:rsidRDefault="00D83DF5" w:rsidP="00FD17E4">
            <w:pPr>
              <w:spacing w:after="0"/>
              <w:ind w:firstLine="720"/>
              <w:jc w:val="both"/>
              <w:rPr>
                <w:rFonts w:ascii="Times New Roman" w:eastAsia="Times New Roman" w:hAnsi="Times New Roman" w:cs="Times New Roman"/>
                <w:i/>
                <w:color w:val="111111"/>
                <w:sz w:val="28"/>
                <w:szCs w:val="28"/>
                <w:shd w:val="clear" w:color="auto" w:fill="FDFDFD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Рис. 2. Хот-дог 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334D" w:rsidRDefault="0007783C" w:rsidP="00FD17E4">
            <w:pPr>
              <w:spacing w:after="0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shd w:val="clear" w:color="auto" w:fill="FDFDFD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shd w:val="clear" w:color="auto" w:fill="FDFDFD"/>
              </w:rPr>
              <w:drawing>
                <wp:inline distT="114300" distB="114300" distL="114300" distR="114300" wp14:anchorId="51666B4F" wp14:editId="612FA903">
                  <wp:extent cx="1781175" cy="1185863"/>
                  <wp:effectExtent l="0" t="0" r="0" b="0"/>
                  <wp:docPr id="13" name="image30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175" cy="1185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334D" w:rsidRDefault="0007783C" w:rsidP="004F7F11">
            <w:pPr>
              <w:spacing w:after="0"/>
              <w:ind w:firstLine="720"/>
              <w:jc w:val="right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shd w:val="clear" w:color="auto" w:fill="FDFDFD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Рис. 3. Не хот-дог</w:t>
            </w:r>
            <w:r w:rsidR="00D83DF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</w:tr>
      <w:tr w:rsidR="0094334D" w:rsidTr="00C75A65">
        <w:trPr>
          <w:trHeight w:val="2485"/>
        </w:trPr>
        <w:tc>
          <w:tcPr>
            <w:tcW w:w="3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334D" w:rsidRDefault="0007783C" w:rsidP="00FD17E4">
            <w:pPr>
              <w:spacing w:after="0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shd w:val="clear" w:color="auto" w:fill="FDFDFD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shd w:val="clear" w:color="auto" w:fill="FDFDFD"/>
              </w:rPr>
              <w:drawing>
                <wp:inline distT="114300" distB="114300" distL="114300" distR="114300" wp14:anchorId="555EED96" wp14:editId="35CD8935">
                  <wp:extent cx="1419225" cy="1304925"/>
                  <wp:effectExtent l="0" t="0" r="0" b="0"/>
                  <wp:docPr id="15" name="image3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jpg"/>
                          <pic:cNvPicPr preferRelativeResize="0"/>
                        </pic:nvPicPr>
                        <pic:blipFill>
                          <a:blip r:embed="rId12"/>
                          <a:srcRect t="80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1304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334D" w:rsidRDefault="00D83DF5" w:rsidP="00FD17E4">
            <w:pPr>
              <w:spacing w:after="0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shd w:val="clear" w:color="auto" w:fill="FDFDFD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Рис. 4. Хот-дог </w:t>
            </w:r>
          </w:p>
        </w:tc>
        <w:tc>
          <w:tcPr>
            <w:tcW w:w="31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4334D" w:rsidRDefault="0007783C" w:rsidP="00FD17E4">
            <w:pPr>
              <w:spacing w:after="0"/>
              <w:ind w:firstLine="720"/>
              <w:jc w:val="both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shd w:val="clear" w:color="auto" w:fill="FDFDFD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111111"/>
                <w:sz w:val="28"/>
                <w:szCs w:val="28"/>
                <w:shd w:val="clear" w:color="auto" w:fill="FDFDFD"/>
              </w:rPr>
              <w:drawing>
                <wp:inline distT="114300" distB="114300" distL="114300" distR="114300" wp14:anchorId="29157771" wp14:editId="379404F1">
                  <wp:extent cx="1304925" cy="1323975"/>
                  <wp:effectExtent l="0" t="0" r="0" b="0"/>
                  <wp:docPr id="10" name="image26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jpg"/>
                          <pic:cNvPicPr preferRelativeResize="0"/>
                        </pic:nvPicPr>
                        <pic:blipFill>
                          <a:blip r:embed="rId13"/>
                          <a:srcRect t="9392" b="138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1323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4334D" w:rsidRDefault="0007783C" w:rsidP="004F7F11">
            <w:pPr>
              <w:spacing w:after="0"/>
              <w:ind w:firstLine="720"/>
              <w:jc w:val="right"/>
              <w:rPr>
                <w:rFonts w:ascii="Times New Roman" w:eastAsia="Times New Roman" w:hAnsi="Times New Roman" w:cs="Times New Roman"/>
                <w:color w:val="111111"/>
                <w:sz w:val="28"/>
                <w:szCs w:val="28"/>
                <w:shd w:val="clear" w:color="auto" w:fill="FDFDFD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Рис. 5. Не хот-дог</w:t>
            </w:r>
            <w:r w:rsidR="004F7F11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  <w:r w:rsidR="00D83DF5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</w:t>
            </w:r>
          </w:p>
        </w:tc>
      </w:tr>
    </w:tbl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Так, как типов объекта всего два (хот-дог и не хот-дог), то данная классификация является бинарной. То есть на выходе должен быть 1 нейрон. 0 означает</w:t>
      </w:r>
      <w:r w:rsidR="004F7F11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что на выходе объект, не являющийся хот догом, 1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означает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 объект является хот догом</w:t>
      </w:r>
      <w:r w:rsidRPr="001E5C6E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5C6E" w:rsidRPr="001E5C6E">
        <w:rPr>
          <w:rFonts w:ascii="Times New Roman" w:eastAsia="Times New Roman" w:hAnsi="Times New Roman" w:cs="Times New Roman"/>
          <w:sz w:val="24"/>
          <w:szCs w:val="24"/>
        </w:rPr>
        <w:t>[1]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18" w:name="_fxamozxxfefc" w:colFirst="0" w:colLast="0"/>
      <w:bookmarkStart w:id="19" w:name="_Toc514848645"/>
      <w:bookmarkStart w:id="20" w:name="_Toc514848739"/>
      <w:bookmarkStart w:id="21" w:name="_Toc514848797"/>
      <w:bookmarkEnd w:id="18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1.2 Обучение с учителем</w:t>
      </w:r>
      <w:bookmarkEnd w:id="19"/>
      <w:bookmarkEnd w:id="20"/>
      <w:bookmarkEnd w:id="21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вход алгоритма мы подадим размеченный набор данных. После просмотра большого количества примеров, алгоритм постепенно начнет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понимать, на что смотреть на новых фотографиях, чтобы правильно разделить их на группы. Такой метод машинного обучения называется обучением с учителем.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же алгоритм учится понимать принадлежность признак</w:t>
      </w:r>
      <w:r w:rsidR="004F7F11">
        <w:rPr>
          <w:rFonts w:ascii="Times New Roman" w:eastAsia="Times New Roman" w:hAnsi="Times New Roman" w:cs="Times New Roman"/>
          <w:sz w:val="28"/>
          <w:szCs w:val="28"/>
        </w:rPr>
        <w:t>ов к определенным объектам?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начале он просто предполагает. Он ошибается и делает небольшую поправку параметров. Этот процесс повторяется много раз на каждом изображении.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Есть много методов машинного обучения, способных классифицировать изображения. Для данной задачи было принято использовать сверточные нейронные сети, так как они позволяют получать высокие результаты во многих областях компьютерного зрения.</w:t>
      </w:r>
      <w:r w:rsidR="00C75A65" w:rsidRPr="00C75A65">
        <w:rPr>
          <w:rFonts w:ascii="Times New Roman" w:eastAsia="Times New Roman" w:hAnsi="Times New Roman" w:cs="Times New Roman"/>
          <w:sz w:val="28"/>
          <w:szCs w:val="28"/>
        </w:rPr>
        <w:t>[2]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Прежде чем использовать данный метод, нужно понимать, что такое обычная нейронная сеть.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sz w:val="28"/>
          <w:szCs w:val="28"/>
        </w:rPr>
      </w:pPr>
      <w:bookmarkStart w:id="22" w:name="_co9x3fla5rgv" w:colFirst="0" w:colLast="0"/>
      <w:bookmarkEnd w:id="22"/>
      <w:r>
        <w:rPr>
          <w:rFonts w:ascii="Arial" w:eastAsia="Arial" w:hAnsi="Arial" w:cs="Arial"/>
          <w:i w:val="0"/>
          <w:sz w:val="30"/>
          <w:szCs w:val="30"/>
        </w:rPr>
        <w:t xml:space="preserve"> </w:t>
      </w:r>
      <w:bookmarkStart w:id="23" w:name="_Toc514848646"/>
      <w:bookmarkStart w:id="24" w:name="_Toc514848740"/>
      <w:bookmarkStart w:id="25" w:name="_Toc514848798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1.3 Нейронная сеть</w:t>
      </w:r>
      <w:bookmarkEnd w:id="23"/>
      <w:bookmarkEnd w:id="24"/>
      <w:bookmarkEnd w:id="25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Нейронную сеть можно описать, как математическую функцию, которая соотносит входные</w:t>
      </w:r>
      <w:r w:rsidR="00C75A65">
        <w:rPr>
          <w:rFonts w:ascii="Times New Roman" w:eastAsia="Times New Roman" w:hAnsi="Times New Roman" w:cs="Times New Roman"/>
          <w:sz w:val="28"/>
          <w:szCs w:val="28"/>
        </w:rPr>
        <w:t xml:space="preserve"> данные с желаемыми выходными.[</w:t>
      </w:r>
      <w:r w:rsidR="00C75A65" w:rsidRPr="00C75A65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]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Нейронная сеть состоит из следующих компонентов:</w:t>
      </w:r>
    </w:p>
    <w:p w:rsidR="0094334D" w:rsidRDefault="0007783C" w:rsidP="00FD17E4">
      <w:pPr>
        <w:numPr>
          <w:ilvl w:val="0"/>
          <w:numId w:val="3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входной уровень(input layer)</w:t>
      </w:r>
    </w:p>
    <w:p w:rsidR="0094334D" w:rsidRDefault="0007783C" w:rsidP="00FD17E4">
      <w:pPr>
        <w:numPr>
          <w:ilvl w:val="0"/>
          <w:numId w:val="3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произвольное количество скрытых уровней(hidden layers)</w:t>
      </w:r>
    </w:p>
    <w:p w:rsidR="0094334D" w:rsidRDefault="0007783C" w:rsidP="00FD17E4">
      <w:pPr>
        <w:numPr>
          <w:ilvl w:val="0"/>
          <w:numId w:val="3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выходной уровень(output layer)</w:t>
      </w:r>
    </w:p>
    <w:p w:rsidR="0094334D" w:rsidRDefault="0007783C" w:rsidP="00FD17E4">
      <w:pPr>
        <w:numPr>
          <w:ilvl w:val="0"/>
          <w:numId w:val="3"/>
        </w:numPr>
        <w:spacing w:after="0"/>
        <w:ind w:firstLine="720"/>
        <w:contextualSpacing/>
        <w:jc w:val="both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набор весов(weights</w:t>
      </w:r>
      <w:r>
        <w:rPr>
          <w:rFonts w:ascii="Georgia" w:eastAsia="Georgia" w:hAnsi="Georgia" w:cs="Georgia"/>
          <w:sz w:val="32"/>
          <w:szCs w:val="32"/>
          <w:highlight w:val="white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смещений(biases) между каждым из уровней</w:t>
      </w:r>
    </w:p>
    <w:p w:rsidR="0094334D" w:rsidRDefault="0007783C" w:rsidP="00FD17E4">
      <w:pPr>
        <w:numPr>
          <w:ilvl w:val="0"/>
          <w:numId w:val="3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функция активации для каждого из скрытых уровней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F6E2EAA" wp14:editId="71012E75">
            <wp:extent cx="2462213" cy="213222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213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6. Архитектура двухслойной нейронной сети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26" w:name="_3ecku0hgc0s6" w:colFirst="0" w:colLast="0"/>
      <w:bookmarkStart w:id="27" w:name="_Toc514848647"/>
      <w:bookmarkStart w:id="28" w:name="_Toc514848741"/>
      <w:bookmarkStart w:id="29" w:name="_Toc514848799"/>
      <w:bookmarkEnd w:id="26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1.4 Обучение нейронной сети</w:t>
      </w:r>
      <w:bookmarkEnd w:id="27"/>
      <w:bookmarkEnd w:id="28"/>
      <w:bookmarkEnd w:id="29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 как мы пропустим тренировочные данные через все скрытые слои, в конце сеть даст свое предсказание класса для объекта. Далее вычисляется функция потери(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показывающая как далеко или как близко предсказание к действительному ответу. Цель в данном случае - минимизировать функцию потери, чтобы максимально приблизить предсказание сети к действительному ответу.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Чтобы исправить ответ на выходном уровне нужно вернуться назад и исправить вывод нейронов на предыдущем уровне и так далее. Данный процесс называют методом обратного распространения ошибки(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backpropagation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30" w:name="_rn694hn31wqn" w:colFirst="0" w:colLast="0"/>
      <w:bookmarkStart w:id="31" w:name="_Toc514848648"/>
      <w:bookmarkStart w:id="32" w:name="_Toc514848742"/>
      <w:bookmarkStart w:id="33" w:name="_Toc514848800"/>
      <w:bookmarkEnd w:id="30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 xml:space="preserve">1.5 </w:t>
      </w:r>
      <w:proofErr w:type="spellStart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Сверточные</w:t>
      </w:r>
      <w:proofErr w:type="spellEnd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 xml:space="preserve"> нейронные сети</w:t>
      </w:r>
      <w:bookmarkEnd w:id="31"/>
      <w:bookmarkEnd w:id="32"/>
      <w:bookmarkEnd w:id="33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Мощный инструмент для работы с компьютерным зрением.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Очень похожи на обычные нейронные сети, но позволяют эффективнее работать с изображениями в силу своей архитектуры. </w:t>
      </w:r>
      <w:proofErr w:type="gramEnd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Любое изображение для компьютера - это просто матрица значений пикселей.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нейронная сеть состоит из чередующихся слоев свертки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соединенных между собой.</w:t>
      </w:r>
    </w:p>
    <w:p w:rsidR="0094334D" w:rsidRDefault="0007783C" w:rsidP="00FD17E4">
      <w:pPr>
        <w:numPr>
          <w:ilvl w:val="0"/>
          <w:numId w:val="4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Сверточные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слои: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56044B3" wp14:editId="69386D27">
            <wp:extent cx="2786650" cy="1709738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650" cy="1709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7. Пример работы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сверточного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слоя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отличи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от обычных нейронных сетей,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сетях нейрон получает на вход ограниченное количество пикселей. Операция, которая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выполняется нейроном в данном типе сети называется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сверткой. Во время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операции свертки рассматривается некоторая область изображения и матрица такого же размера, называемая ядром свертки.</w:t>
      </w:r>
      <w:r w:rsidR="00C75A65" w:rsidRPr="00C75A65">
        <w:rPr>
          <w:rFonts w:ascii="Times New Roman" w:eastAsia="Times New Roman" w:hAnsi="Times New Roman" w:cs="Times New Roman"/>
          <w:sz w:val="28"/>
          <w:szCs w:val="28"/>
        </w:rPr>
        <w:t>[4]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4C0611D" wp14:editId="535A573F">
            <wp:extent cx="4619625" cy="2409825"/>
            <wp:effectExtent l="0" t="0" r="0" b="0"/>
            <wp:docPr id="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8. Пример работы ядра свертки на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сверточном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слое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94334D" w:rsidRDefault="0007783C" w:rsidP="00FD17E4">
      <w:pPr>
        <w:numPr>
          <w:ilvl w:val="0"/>
          <w:numId w:val="2"/>
        </w:numPr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Слои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подвыборки</w:t>
      </w:r>
      <w:proofErr w:type="spellEnd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Необходимо уметь распознавать объекты, независимо от того, в каком они масштабе. На практике факт наличия объекта на изображении обычно важнее знания о его расположении.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уменьшения размерности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нейронных сетях используются слои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Один нейрон слоя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подвыборки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подключен к нескольким нейронам предыдущего слоя. Значения нейронов следующего слоя определяется на основе значений предыдущего слоя. Раньше использовалось усреднение, но теперь используется выбор максимального значения.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BD1F130" wp14:editId="501EAE74">
            <wp:extent cx="3155168" cy="1042988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5168" cy="1042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9. Пример работы уменьшения размерности на слое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подвыборки</w:t>
      </w:r>
      <w:proofErr w:type="spellEnd"/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34" w:name="_85vwu5cw1o3r" w:colFirst="0" w:colLast="0"/>
      <w:bookmarkStart w:id="35" w:name="_Toc514848649"/>
      <w:bookmarkStart w:id="36" w:name="_Toc514848743"/>
      <w:bookmarkStart w:id="37" w:name="_Toc514848801"/>
      <w:bookmarkEnd w:id="34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1.5 Перенос обучения</w:t>
      </w:r>
      <w:bookmarkEnd w:id="35"/>
      <w:bookmarkEnd w:id="36"/>
      <w:bookmarkEnd w:id="37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Вместо того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чтобы создавать модель нейронной сети с нуля и самому настраивать все необходимые параметры, можно воспользоваться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предварительно обученной моделью, немного дополнив которую, возможно получить хороший результат.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Перенос обучения(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transfer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learning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- использование предварительно обученной нейронной сети для решения задачи, отличающейся от той, для которой она обучалась.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Keras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библиотека, которая включает в себя обученные сети, такие как VGG16, VGG19,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Inseption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v3 и другие. Большая часть этих сетей обучена на наборе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Это набор данных, который содержит фотографии более 1000 типов объектов. Требуется обучить сеть распознавать объекты не из набора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другие.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Почему возможен перенос обучения? Большая часть предварительно обученных нейронных сетей, которые используются для решения задачи компьютерного зрения, состоят из двух частей. Будет рассмотрена сеть VGG16, которая достаточно простая,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не смотря на это показывает хорошие результаты.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VGG16, как и другие похожие сети, состоит из двух частей. Первая часть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она используется, чтобы выделить из изображения характерные признаки. На основании этих признаков, уже можно определить, что за объект на изображении.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этого используется вторая часть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Именно она решает задачу классификации. По характерным признакам, которые выделила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сеть, определяет, какой именно объект находится на изображении. </w:t>
      </w:r>
    </w:p>
    <w:p w:rsidR="0094334D" w:rsidRPr="00905110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наборе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1000 классов объектов, поэтому в сети VGG16 и других сетях, обученных на данном наборе, на выходном слое 1000 выходных нейронов.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Используется формат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one-hot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encoding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: значение только одного выходного нейрона должно быть близко к единице, остальные близки к нулю.</w:t>
      </w:r>
      <w:r w:rsidR="00905110" w:rsidRPr="00905110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[5]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417872F" wp14:editId="55A9F741">
            <wp:extent cx="5381625" cy="1762125"/>
            <wp:effectExtent l="0" t="0" r="9525" b="9525"/>
            <wp:docPr id="1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322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10. Схема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нейронной сети VGG16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Применим данную сеть для другой задачи, а именно для распознавания хот-догов. При переносе обучения от сети VGG16, возьмем только ту часть, которая нам полезна, а именно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часть, которая выделяет характерные признаки на изображении. Часть, которая отвечает за классификацию, брать не будем, так как эта часть определяет тысячи объектов разных типов, а нам необходимо определять всего лишь 2 объекта.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7F6901" wp14:editId="56EC36E2">
            <wp:extent cx="5734050" cy="1905000"/>
            <wp:effectExtent l="0" t="0" r="0" b="0"/>
            <wp:docPr id="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11. Схема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части VGG16</w:t>
      </w:r>
    </w:p>
    <w:p w:rsidR="004137ED" w:rsidRPr="004137ED" w:rsidRDefault="004137E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Поэтому 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части VGG16 добавим часть, которая отвечает за классификацию всего двух типов объектов. Эта часть тоже состоит из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слоев, но на выходе всего лишь один нейрон. Перед выходным слоем находится еще один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полносвязный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слой, в котором 256 нейронов. Этот слой подключается к выходу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части VGG16.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F026F1E" wp14:editId="5B6DA4C5">
            <wp:extent cx="5734050" cy="1765300"/>
            <wp:effectExtent l="0" t="0" r="0" b="0"/>
            <wp:docPr id="1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Рис. 12. Схема архитектуры составной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сверточной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нейронной сети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составная нейронная сеть обучается на наборе данных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D17E4" w:rsidRDefault="00FD17E4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38" w:name="_5d0vpojdf31y" w:colFirst="0" w:colLast="0"/>
      <w:bookmarkStart w:id="39" w:name="_7qr4wr4p7x96" w:colFirst="0" w:colLast="0"/>
      <w:bookmarkStart w:id="40" w:name="_qpygiy6n917x" w:colFirst="0" w:colLast="0"/>
      <w:bookmarkStart w:id="41" w:name="_4tuzmce27rd0" w:colFirst="0" w:colLast="0"/>
      <w:bookmarkStart w:id="42" w:name="_y5pabqcrtcfu" w:colFirst="0" w:colLast="0"/>
      <w:bookmarkStart w:id="43" w:name="_3qcvqv0ry4h" w:colFirst="0" w:colLast="0"/>
      <w:bookmarkStart w:id="44" w:name="_8yoo2rfc79sl" w:colFirst="0" w:colLast="0"/>
      <w:bookmarkStart w:id="45" w:name="_cgox3g3impdy" w:colFirst="0" w:colLast="0"/>
      <w:bookmarkEnd w:id="38"/>
      <w:bookmarkEnd w:id="39"/>
      <w:bookmarkEnd w:id="40"/>
      <w:bookmarkEnd w:id="41"/>
      <w:bookmarkEnd w:id="42"/>
      <w:bookmarkEnd w:id="43"/>
      <w:bookmarkEnd w:id="44"/>
      <w:bookmarkEnd w:id="45"/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94334D" w:rsidRDefault="0007783C" w:rsidP="00FD17E4">
      <w:pPr>
        <w:pStyle w:val="1"/>
        <w:spacing w:before="400" w:after="120"/>
        <w:ind w:firstLine="7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46" w:name="_Toc514848650"/>
      <w:bookmarkStart w:id="47" w:name="_Toc514848744"/>
      <w:bookmarkStart w:id="48" w:name="_Toc514848802"/>
      <w:r>
        <w:rPr>
          <w:rFonts w:ascii="Times New Roman" w:eastAsia="Times New Roman" w:hAnsi="Times New Roman" w:cs="Times New Roman"/>
          <w:b/>
          <w:color w:val="000000"/>
        </w:rPr>
        <w:lastRenderedPageBreak/>
        <w:t>2.Конструирование, обучение и оценка качества сети</w:t>
      </w:r>
      <w:bookmarkEnd w:id="46"/>
      <w:bookmarkEnd w:id="47"/>
      <w:bookmarkEnd w:id="48"/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49" w:name="_2bnw69z6xs0x" w:colFirst="0" w:colLast="0"/>
      <w:bookmarkStart w:id="50" w:name="_Toc514848651"/>
      <w:bookmarkStart w:id="51" w:name="_Toc514848745"/>
      <w:bookmarkStart w:id="52" w:name="_Toc514848803"/>
      <w:bookmarkEnd w:id="49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 xml:space="preserve">2.1Подключение Vgg16 с использованием </w:t>
      </w:r>
      <w:proofErr w:type="spellStart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keras</w:t>
      </w:r>
      <w:bookmarkEnd w:id="50"/>
      <w:bookmarkEnd w:id="51"/>
      <w:bookmarkEnd w:id="52"/>
      <w:proofErr w:type="spellEnd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Первым делом, необходимо загрузить предварительно обученную нейронную сеть VGG16.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 xml:space="preserve">vgg16_net 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proofErr w:type="gram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VGG16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(</w:t>
      </w:r>
      <w:proofErr w:type="gramEnd"/>
      <w:r w:rsidRPr="00FD17E4">
        <w:rPr>
          <w:rFonts w:ascii="Consolas" w:eastAsia="Consolas" w:hAnsi="Consolas" w:cs="Consolas"/>
          <w:sz w:val="24"/>
          <w:szCs w:val="24"/>
          <w:lang w:val="en-US"/>
        </w:rPr>
        <w:t>weights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r w:rsidRPr="00FD17E4">
        <w:rPr>
          <w:rFonts w:ascii="Consolas" w:eastAsia="Consolas" w:hAnsi="Consolas" w:cs="Consolas"/>
          <w:color w:val="008800"/>
          <w:sz w:val="24"/>
          <w:szCs w:val="24"/>
          <w:lang w:val="en-US"/>
        </w:rPr>
        <w:t>'</w:t>
      </w:r>
      <w:proofErr w:type="spellStart"/>
      <w:r w:rsidRPr="00FD17E4">
        <w:rPr>
          <w:rFonts w:ascii="Consolas" w:eastAsia="Consolas" w:hAnsi="Consolas" w:cs="Consolas"/>
          <w:color w:val="008800"/>
          <w:sz w:val="24"/>
          <w:szCs w:val="24"/>
          <w:lang w:val="en-US"/>
        </w:rPr>
        <w:t>imagenet</w:t>
      </w:r>
      <w:proofErr w:type="spellEnd"/>
      <w:r w:rsidRPr="00FD17E4">
        <w:rPr>
          <w:rFonts w:ascii="Consolas" w:eastAsia="Consolas" w:hAnsi="Consolas" w:cs="Consolas"/>
          <w:color w:val="008800"/>
          <w:sz w:val="24"/>
          <w:szCs w:val="24"/>
          <w:lang w:val="en-US"/>
        </w:rPr>
        <w:t>',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include_top</w:t>
      </w:r>
      <w:proofErr w:type="spellEnd"/>
      <w:r w:rsidRPr="00FD17E4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 w:rsidRPr="00FD17E4">
        <w:rPr>
          <w:rFonts w:ascii="Consolas" w:eastAsia="Consolas" w:hAnsi="Consolas" w:cs="Consolas"/>
          <w:color w:val="000088"/>
          <w:sz w:val="24"/>
          <w:szCs w:val="24"/>
          <w:lang w:val="en-US"/>
        </w:rPr>
        <w:t>False,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input_shape</w:t>
      </w:r>
      <w:proofErr w:type="spellEnd"/>
      <w:proofErr w:type="gramStart"/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=(</w:t>
      </w:r>
      <w:proofErr w:type="gramEnd"/>
      <w:r w:rsidRPr="00FD17E4">
        <w:rPr>
          <w:rFonts w:ascii="Consolas" w:eastAsia="Consolas" w:hAnsi="Consolas" w:cs="Consolas"/>
          <w:color w:val="006666"/>
          <w:sz w:val="24"/>
          <w:szCs w:val="24"/>
          <w:lang w:val="en-US"/>
        </w:rPr>
        <w:t>150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,</w:t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 w:rsidRPr="00FD17E4">
        <w:rPr>
          <w:rFonts w:ascii="Consolas" w:eastAsia="Consolas" w:hAnsi="Consolas" w:cs="Consolas"/>
          <w:color w:val="006666"/>
          <w:sz w:val="24"/>
          <w:szCs w:val="24"/>
          <w:lang w:val="en-US"/>
        </w:rPr>
        <w:t>150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,</w:t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 w:rsidRPr="00FD17E4">
        <w:rPr>
          <w:rFonts w:ascii="Consolas" w:eastAsia="Consolas" w:hAnsi="Consolas" w:cs="Consolas"/>
          <w:color w:val="006666"/>
          <w:sz w:val="24"/>
          <w:szCs w:val="24"/>
          <w:lang w:val="en-US"/>
        </w:rPr>
        <w:t>3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))</w:t>
      </w:r>
    </w:p>
    <w:p w:rsidR="0094334D" w:rsidRPr="00FD17E4" w:rsidRDefault="0094334D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Consolas" w:eastAsia="Consolas" w:hAnsi="Consolas" w:cs="Consolas"/>
          <w:sz w:val="24"/>
          <w:szCs w:val="24"/>
        </w:rPr>
        <w:t>vgg16_net</w:t>
      </w:r>
      <w:r>
        <w:rPr>
          <w:rFonts w:ascii="Consolas" w:eastAsia="Consolas" w:hAnsi="Consolas" w:cs="Consolas"/>
          <w:color w:val="666600"/>
          <w:sz w:val="24"/>
          <w:szCs w:val="24"/>
        </w:rPr>
        <w:t>.</w:t>
      </w:r>
      <w:r>
        <w:rPr>
          <w:rFonts w:ascii="Consolas" w:eastAsia="Consolas" w:hAnsi="Consolas" w:cs="Consolas"/>
          <w:sz w:val="24"/>
          <w:szCs w:val="24"/>
        </w:rPr>
        <w:t xml:space="preserve">trainable </w:t>
      </w:r>
      <w:r>
        <w:rPr>
          <w:rFonts w:ascii="Consolas" w:eastAsia="Consolas" w:hAnsi="Consolas" w:cs="Consolas"/>
          <w:color w:val="666600"/>
          <w:sz w:val="24"/>
          <w:szCs w:val="24"/>
        </w:rPr>
        <w:t>=</w:t>
      </w:r>
      <w:r>
        <w:rPr>
          <w:rFonts w:ascii="Consolas" w:eastAsia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8"/>
          <w:sz w:val="24"/>
          <w:szCs w:val="24"/>
        </w:rPr>
        <w:t>False</w:t>
      </w:r>
      <w:proofErr w:type="spellEnd"/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Параметр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include_top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 означает то, что не будет загружена та часть сети, которая отвечает за классификацию. То есть будет загружена только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часть VGG16. Также важно указать параметр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trainable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False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”, означающий то, что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сверточную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часть обучать не нужно. Сеть VGG16 обучена выделять характерные признаки на наборе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ImageNet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этот набор входят фотографии хот догов, то есть сеть уже умеет выделять нужные признаки.</w:t>
      </w:r>
      <w:r w:rsidR="004137ED" w:rsidRPr="004137ED">
        <w:rPr>
          <w:rFonts w:ascii="Times New Roman" w:eastAsia="Times New Roman" w:hAnsi="Times New Roman" w:cs="Times New Roman"/>
          <w:sz w:val="28"/>
          <w:szCs w:val="28"/>
        </w:rPr>
        <w:t>[1]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в процессе обучения,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сверточная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часть сети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оказывается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заморожена, обучается только новая часть сети, которая используется для классификации двух типов объектов - хот-догов и не хот догов.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Перед обучением, веса в этой части инициализируются случайным образом, а затем обучение выполняется стандартным образом, с помощью метода обратного распространения ошибки.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вывести информацию о сети, то можно увидеть перечень слоев и количество весов нейронов в них.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1856EF5D" wp14:editId="5A29756F">
            <wp:extent cx="3985714" cy="3462338"/>
            <wp:effectExtent l="0" t="0" r="0" b="0"/>
            <wp:docPr id="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5714" cy="3462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13. Вывод информации о сети(1)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8B1B70" wp14:editId="0AA851B0">
            <wp:extent cx="3974428" cy="2605088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4428" cy="260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14. Вывод информации о сети(2)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4F7F11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в конце</w:t>
      </w:r>
      <w:r w:rsidR="0007783C">
        <w:rPr>
          <w:rFonts w:ascii="Times New Roman" w:eastAsia="Times New Roman" w:hAnsi="Times New Roman" w:cs="Times New Roman"/>
          <w:sz w:val="28"/>
          <w:szCs w:val="28"/>
        </w:rPr>
        <w:t xml:space="preserve"> можно увидеть, что в сети 14 миллионов параметров, из которых, количество обучаемых параметров равно 0, а количество необучаемых параметров, все 14 миллионов.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53" w:name="_p18f1itub89v" w:colFirst="0" w:colLast="0"/>
      <w:bookmarkStart w:id="54" w:name="_Toc514848652"/>
      <w:bookmarkStart w:id="55" w:name="_Toc514848746"/>
      <w:bookmarkStart w:id="56" w:name="_Toc514848804"/>
      <w:bookmarkEnd w:id="53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lastRenderedPageBreak/>
        <w:t>2.2 Создание составной сети</w:t>
      </w:r>
      <w:bookmarkEnd w:id="54"/>
      <w:bookmarkEnd w:id="55"/>
      <w:bookmarkEnd w:id="56"/>
    </w:p>
    <w:p w:rsidR="0094334D" w:rsidRDefault="0007783C" w:rsidP="00FD17E4">
      <w:pPr>
        <w:spacing w:after="0"/>
        <w:ind w:firstLine="720"/>
        <w:jc w:val="both"/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следующем этапе создается составная сеть, которая включает в себя VGG16 и новую часть для классификации. Для создания такой сети используется последовательная</w:t>
      </w:r>
      <w:r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  <w:t>(</w:t>
      </w:r>
      <w:proofErr w:type="spellStart"/>
      <w:r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  <w:t>Sequential</w:t>
      </w:r>
      <w:proofErr w:type="spellEnd"/>
      <w:r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  <w:t xml:space="preserve">) модель </w:t>
      </w:r>
      <w:proofErr w:type="spellStart"/>
      <w:r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  <w:t>Keras</w:t>
      </w:r>
      <w:proofErr w:type="spellEnd"/>
      <w:r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  <w:t xml:space="preserve">. </w:t>
      </w:r>
    </w:p>
    <w:p w:rsidR="0094334D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shd w:val="clear" w:color="auto" w:fill="FDFDFD"/>
        </w:rPr>
      </w:pPr>
      <w:proofErr w:type="spellStart"/>
      <w:r>
        <w:rPr>
          <w:rFonts w:ascii="Consolas" w:eastAsia="Consolas" w:hAnsi="Consolas" w:cs="Consolas"/>
          <w:sz w:val="24"/>
          <w:szCs w:val="24"/>
          <w:shd w:val="clear" w:color="auto" w:fill="FDFDFD"/>
        </w:rPr>
        <w:t>model</w:t>
      </w:r>
      <w:proofErr w:type="spellEnd"/>
      <w:r>
        <w:rPr>
          <w:rFonts w:ascii="Consolas" w:eastAsia="Consolas" w:hAnsi="Consolas" w:cs="Consolas"/>
          <w:sz w:val="24"/>
          <w:szCs w:val="24"/>
          <w:shd w:val="clear" w:color="auto" w:fill="FDFDFD"/>
        </w:rPr>
        <w:t xml:space="preserve"> </w:t>
      </w:r>
      <w:r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</w:rPr>
        <w:t>=</w:t>
      </w:r>
      <w:r>
        <w:rPr>
          <w:rFonts w:ascii="Consolas" w:eastAsia="Consolas" w:hAnsi="Consolas" w:cs="Consolas"/>
          <w:sz w:val="24"/>
          <w:szCs w:val="24"/>
          <w:shd w:val="clear" w:color="auto" w:fill="FDFDFD"/>
        </w:rPr>
        <w:t xml:space="preserve"> </w:t>
      </w:r>
      <w:proofErr w:type="spellStart"/>
      <w:r>
        <w:rPr>
          <w:rFonts w:ascii="Consolas" w:eastAsia="Consolas" w:hAnsi="Consolas" w:cs="Consolas"/>
          <w:color w:val="660066"/>
          <w:sz w:val="24"/>
          <w:szCs w:val="24"/>
          <w:shd w:val="clear" w:color="auto" w:fill="FDFDFD"/>
        </w:rPr>
        <w:t>Sequential</w:t>
      </w:r>
      <w:proofErr w:type="spellEnd"/>
      <w:r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</w:rPr>
        <w:t>()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</w:pPr>
      <w:proofErr w:type="spellStart"/>
      <w:proofErr w:type="gramStart"/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model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.</w:t>
      </w:r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add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proofErr w:type="gramEnd"/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vgg16_net)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</w:pPr>
      <w:proofErr w:type="spellStart"/>
      <w:proofErr w:type="gramStart"/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model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.</w:t>
      </w:r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add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proofErr w:type="gramEnd"/>
      <w:r w:rsidRPr="00FD17E4">
        <w:rPr>
          <w:rFonts w:ascii="Consolas" w:eastAsia="Consolas" w:hAnsi="Consolas" w:cs="Consolas"/>
          <w:color w:val="660066"/>
          <w:sz w:val="24"/>
          <w:szCs w:val="24"/>
          <w:shd w:val="clear" w:color="auto" w:fill="FDFDFD"/>
          <w:lang w:val="en-US"/>
        </w:rPr>
        <w:t>Flatten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())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</w:pPr>
      <w:proofErr w:type="spellStart"/>
      <w:proofErr w:type="gramStart"/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model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.</w:t>
      </w:r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add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proofErr w:type="gramEnd"/>
      <w:r w:rsidRPr="00FD17E4">
        <w:rPr>
          <w:rFonts w:ascii="Consolas" w:eastAsia="Consolas" w:hAnsi="Consolas" w:cs="Consolas"/>
          <w:color w:val="660066"/>
          <w:sz w:val="24"/>
          <w:szCs w:val="24"/>
          <w:shd w:val="clear" w:color="auto" w:fill="FDFDFD"/>
          <w:lang w:val="en-US"/>
        </w:rPr>
        <w:t>Dense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r w:rsidRPr="00FD17E4">
        <w:rPr>
          <w:rFonts w:ascii="Consolas" w:eastAsia="Consolas" w:hAnsi="Consolas" w:cs="Consolas"/>
          <w:color w:val="006666"/>
          <w:sz w:val="24"/>
          <w:szCs w:val="24"/>
          <w:shd w:val="clear" w:color="auto" w:fill="FDFDFD"/>
          <w:lang w:val="en-US"/>
        </w:rPr>
        <w:t>256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))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</w:pPr>
      <w:proofErr w:type="spellStart"/>
      <w:proofErr w:type="gramStart"/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model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.</w:t>
      </w:r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add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proofErr w:type="gramEnd"/>
      <w:r w:rsidRPr="00FD17E4">
        <w:rPr>
          <w:rFonts w:ascii="Consolas" w:eastAsia="Consolas" w:hAnsi="Consolas" w:cs="Consolas"/>
          <w:color w:val="660066"/>
          <w:sz w:val="24"/>
          <w:szCs w:val="24"/>
          <w:shd w:val="clear" w:color="auto" w:fill="FDFDFD"/>
          <w:lang w:val="en-US"/>
        </w:rPr>
        <w:t>Activation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('</w:t>
      </w:r>
      <w:proofErr w:type="spellStart"/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relu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'))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</w:pPr>
      <w:proofErr w:type="spellStart"/>
      <w:proofErr w:type="gramStart"/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model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.</w:t>
      </w:r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add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proofErr w:type="gramEnd"/>
      <w:r w:rsidRPr="00FD17E4">
        <w:rPr>
          <w:rFonts w:ascii="Consolas" w:eastAsia="Consolas" w:hAnsi="Consolas" w:cs="Consolas"/>
          <w:color w:val="660066"/>
          <w:sz w:val="24"/>
          <w:szCs w:val="24"/>
          <w:shd w:val="clear" w:color="auto" w:fill="FDFDFD"/>
          <w:lang w:val="en-US"/>
        </w:rPr>
        <w:t>Dropout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r w:rsidRPr="00FD17E4">
        <w:rPr>
          <w:rFonts w:ascii="Consolas" w:eastAsia="Consolas" w:hAnsi="Consolas" w:cs="Consolas"/>
          <w:color w:val="006666"/>
          <w:sz w:val="24"/>
          <w:szCs w:val="24"/>
          <w:shd w:val="clear" w:color="auto" w:fill="FDFDFD"/>
          <w:lang w:val="en-US"/>
        </w:rPr>
        <w:t>0.5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))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</w:pPr>
      <w:proofErr w:type="spellStart"/>
      <w:proofErr w:type="gramStart"/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model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.</w:t>
      </w:r>
      <w:r w:rsidRPr="00FD17E4">
        <w:rPr>
          <w:rFonts w:ascii="Consolas" w:eastAsia="Consolas" w:hAnsi="Consolas" w:cs="Consolas"/>
          <w:sz w:val="24"/>
          <w:szCs w:val="24"/>
          <w:shd w:val="clear" w:color="auto" w:fill="FDFDFD"/>
          <w:lang w:val="en-US"/>
        </w:rPr>
        <w:t>add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proofErr w:type="gramEnd"/>
      <w:r w:rsidRPr="00FD17E4">
        <w:rPr>
          <w:rFonts w:ascii="Consolas" w:eastAsia="Consolas" w:hAnsi="Consolas" w:cs="Consolas"/>
          <w:color w:val="660066"/>
          <w:sz w:val="24"/>
          <w:szCs w:val="24"/>
          <w:shd w:val="clear" w:color="auto" w:fill="FDFDFD"/>
          <w:lang w:val="en-US"/>
        </w:rPr>
        <w:t>Dense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(</w:t>
      </w:r>
      <w:r w:rsidRPr="00FD17E4">
        <w:rPr>
          <w:rFonts w:ascii="Consolas" w:eastAsia="Consolas" w:hAnsi="Consolas" w:cs="Consolas"/>
          <w:color w:val="006666"/>
          <w:sz w:val="24"/>
          <w:szCs w:val="24"/>
          <w:shd w:val="clear" w:color="auto" w:fill="FDFDFD"/>
          <w:lang w:val="en-US"/>
        </w:rPr>
        <w:t>1</w:t>
      </w:r>
      <w:r w:rsidRPr="00FD17E4"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  <w:lang w:val="en-US"/>
        </w:rPr>
        <w:t>))</w:t>
      </w:r>
    </w:p>
    <w:p w:rsidR="0094334D" w:rsidRDefault="0007783C" w:rsidP="00FD17E4">
      <w:pPr>
        <w:spacing w:after="0"/>
        <w:ind w:firstLine="720"/>
        <w:jc w:val="both"/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</w:pPr>
      <w:proofErr w:type="spellStart"/>
      <w:r>
        <w:rPr>
          <w:rFonts w:ascii="Consolas" w:eastAsia="Consolas" w:hAnsi="Consolas" w:cs="Consolas"/>
          <w:sz w:val="24"/>
          <w:szCs w:val="24"/>
          <w:shd w:val="clear" w:color="auto" w:fill="FDFDFD"/>
        </w:rPr>
        <w:t>model</w:t>
      </w:r>
      <w:r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</w:rPr>
        <w:t>.</w:t>
      </w:r>
      <w:r>
        <w:rPr>
          <w:rFonts w:ascii="Consolas" w:eastAsia="Consolas" w:hAnsi="Consolas" w:cs="Consolas"/>
          <w:sz w:val="24"/>
          <w:szCs w:val="24"/>
          <w:shd w:val="clear" w:color="auto" w:fill="FDFDFD"/>
        </w:rPr>
        <w:t>add</w:t>
      </w:r>
      <w:proofErr w:type="spellEnd"/>
      <w:r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</w:rPr>
        <w:t>(</w:t>
      </w:r>
      <w:proofErr w:type="spellStart"/>
      <w:r>
        <w:rPr>
          <w:rFonts w:ascii="Consolas" w:eastAsia="Consolas" w:hAnsi="Consolas" w:cs="Consolas"/>
          <w:color w:val="660066"/>
          <w:sz w:val="24"/>
          <w:szCs w:val="24"/>
          <w:shd w:val="clear" w:color="auto" w:fill="FDFDFD"/>
        </w:rPr>
        <w:t>Activation</w:t>
      </w:r>
      <w:proofErr w:type="spellEnd"/>
      <w:r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</w:rPr>
        <w:t>('</w:t>
      </w:r>
      <w:proofErr w:type="spellStart"/>
      <w:r>
        <w:rPr>
          <w:rFonts w:ascii="Consolas" w:eastAsia="Consolas" w:hAnsi="Consolas" w:cs="Consolas"/>
          <w:sz w:val="24"/>
          <w:szCs w:val="24"/>
          <w:shd w:val="clear" w:color="auto" w:fill="FDFDFD"/>
        </w:rPr>
        <w:t>sigmoid</w:t>
      </w:r>
      <w:proofErr w:type="spellEnd"/>
      <w:r>
        <w:rPr>
          <w:rFonts w:ascii="Consolas" w:eastAsia="Consolas" w:hAnsi="Consolas" w:cs="Consolas"/>
          <w:color w:val="666600"/>
          <w:sz w:val="24"/>
          <w:szCs w:val="24"/>
          <w:shd w:val="clear" w:color="auto" w:fill="FDFDFD"/>
        </w:rPr>
        <w:t>'))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Особенность создания такой сети заключается в том, что на первом этапе мы добавляем в сеть не отдельный слой, а целую предварительно обученную модель. </w:t>
      </w:r>
    </w:p>
    <w:p w:rsidR="0094334D" w:rsidRPr="004137E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После этого, добавляется слой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Flatten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- выпрямление. Этот слой нужен из-за того, что на выходе из VGG16, есть большое количество двумерных карт признаков. На входе в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полносвязный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слой необходимо получить плоский вектор.</w:t>
      </w:r>
      <w:r w:rsidR="004F7F11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Таким образом</w:t>
      </w:r>
      <w:r w:rsidR="004F7F11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,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двумерные карты признаков преобразую</w:t>
      </w:r>
      <w:r w:rsidR="004137ED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тся в одномерный вид.</w:t>
      </w:r>
      <w:r w:rsidR="004137ED" w:rsidRPr="004137ED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[1]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Затем идет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полносвязный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слой(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Dense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), в котором 256 нейронов, с полулинейной функцией активации</w:t>
      </w:r>
      <w:r w:rsidR="004F7F11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(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если ее аргумент меньше нуля, то она равна нулю, а в остальных случаях</w:t>
      </w:r>
      <w:r w:rsidR="004137ED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, ведет себя как линейная).[</w:t>
      </w:r>
      <w:r w:rsidR="004137ED" w:rsidRPr="004137ED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6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]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Далее слой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Dropout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, для регуляризации снижения переобучения.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Суть метода заключается в том, что в процессе обучения выбирается слой, из которого случайным образом выбрасывается определенное количество нейронов (</w:t>
      </w:r>
      <w:proofErr w:type="gramStart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например</w:t>
      </w:r>
      <w:proofErr w:type="gram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30%), которые выключ</w:t>
      </w:r>
      <w:r w:rsidR="004137ED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аются из дальнейших вычислений.</w:t>
      </w:r>
      <w:r w:rsidR="004137ED" w:rsidRPr="004137ED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Такой прием улучшает эффективность обучения и качество результата. Более обученные нейроны получают в сети больший вес.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И выходной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полносвязный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слов, в котором один нейрон и сигмоидальная функция активации. Эта функция плавно меняет свое значение от нуля до единицы, а значит хорошо подходит для решения задач классификации.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Информация о структуре сети на данном этапе: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8"/>
          <w:highlight w:val="white"/>
        </w:rPr>
        <w:lastRenderedPageBreak/>
        <w:drawing>
          <wp:inline distT="114300" distB="114300" distL="114300" distR="114300" wp14:anchorId="765270AD" wp14:editId="53B98F56">
            <wp:extent cx="5549443" cy="3357563"/>
            <wp:effectExtent l="0" t="0" r="0" b="0"/>
            <wp:docPr id="1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9443" cy="33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15. Вывод информации о сети на данном этапе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Можно заметить, что первый слой сети это отдельная модель VGG16, а количество обучаемых параметров, это веса тех нейронов, которые входят в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полносвязную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часть сети.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</w:pPr>
      <w:bookmarkStart w:id="57" w:name="_iq2q0tgwf5c1" w:colFirst="0" w:colLast="0"/>
      <w:bookmarkStart w:id="58" w:name="_Toc514848653"/>
      <w:bookmarkStart w:id="59" w:name="_Toc514848747"/>
      <w:bookmarkStart w:id="60" w:name="_Toc514848805"/>
      <w:bookmarkEnd w:id="57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  <w:t xml:space="preserve">2.3 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Компиляция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  <w:t xml:space="preserve"> 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составной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  <w:t xml:space="preserve"> 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сети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  <w:t>:</w:t>
      </w:r>
      <w:bookmarkEnd w:id="58"/>
      <w:bookmarkEnd w:id="59"/>
      <w:bookmarkEnd w:id="60"/>
    </w:p>
    <w:p w:rsidR="0094334D" w:rsidRPr="00FD17E4" w:rsidRDefault="0007783C" w:rsidP="00FD17E4">
      <w:pPr>
        <w:spacing w:after="0"/>
        <w:ind w:firstLine="720"/>
        <w:jc w:val="both"/>
        <w:rPr>
          <w:rFonts w:ascii="Arial" w:eastAsia="Arial" w:hAnsi="Arial" w:cs="Arial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spellStart"/>
      <w:proofErr w:type="gram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model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.</w:t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>compile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(</w:t>
      </w:r>
      <w:proofErr w:type="gramEnd"/>
      <w:r w:rsidRPr="00FD17E4">
        <w:rPr>
          <w:rFonts w:ascii="Consolas" w:eastAsia="Consolas" w:hAnsi="Consolas" w:cs="Consolas"/>
          <w:sz w:val="24"/>
          <w:szCs w:val="24"/>
          <w:lang w:val="en-US"/>
        </w:rPr>
        <w:t>loss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='</w:t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binary_crossentropy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',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gram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optimizer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proofErr w:type="gramEnd"/>
      <w:r w:rsidRPr="00FD17E4">
        <w:rPr>
          <w:rFonts w:ascii="Consolas" w:eastAsia="Consolas" w:hAnsi="Consolas" w:cs="Consolas"/>
          <w:color w:val="660066"/>
          <w:sz w:val="24"/>
          <w:szCs w:val="24"/>
          <w:lang w:val="en-US"/>
        </w:rPr>
        <w:t>Adam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(</w:t>
      </w:r>
      <w:r w:rsidRPr="00FD17E4">
        <w:rPr>
          <w:rFonts w:ascii="Consolas" w:eastAsia="Consolas" w:hAnsi="Consolas" w:cs="Consolas"/>
          <w:color w:val="006666"/>
          <w:sz w:val="24"/>
          <w:szCs w:val="24"/>
          <w:lang w:val="en-US"/>
        </w:rPr>
        <w:t>1r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r w:rsidRPr="00FD17E4">
        <w:rPr>
          <w:rFonts w:ascii="Consolas" w:eastAsia="Consolas" w:hAnsi="Consolas" w:cs="Consolas"/>
          <w:color w:val="006666"/>
          <w:sz w:val="24"/>
          <w:szCs w:val="24"/>
          <w:lang w:val="en-US"/>
        </w:rPr>
        <w:t>1e-5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),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Arial" w:eastAsia="Arial" w:hAnsi="Arial" w:cs="Arial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gram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metrics</w:t>
      </w:r>
      <w:proofErr w:type="gramEnd"/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=['</w:t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>accuracy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'])</w:t>
      </w:r>
    </w:p>
    <w:p w:rsidR="0094334D" w:rsidRPr="00FD17E4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val="en-US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Так как в качестве части составной сети используется сеть VGG16, которая уже обучена достаточно хорошо, необходимо использовать низкую скорость обучения, для того, чтобы алгоритм обратного распространения точно установился в некоторой точке. </w:t>
      </w:r>
    </w:p>
    <w:p w:rsidR="0094334D" w:rsidRPr="004137E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При создании оптимизатора, задается параметр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>lr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сокращение от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learning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rate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, скорость обучения)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равным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единица на десять в минус пятой степени (для оптимизатора </w:t>
      </w:r>
      <w:proofErr w:type="spellStart"/>
      <w:r>
        <w:rPr>
          <w:rFonts w:ascii="Arial" w:eastAsia="Arial" w:hAnsi="Arial" w:cs="Arial"/>
        </w:rPr>
        <w:t>Adam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по умолчанию </w:t>
      </w:r>
      <w:proofErr w:type="spellStart"/>
      <w:r>
        <w:rPr>
          <w:rFonts w:ascii="Arial" w:eastAsia="Arial" w:hAnsi="Arial" w:cs="Arial"/>
        </w:rPr>
        <w:t>lr</w:t>
      </w:r>
      <w:proofErr w:type="spellEnd"/>
      <w:r>
        <w:rPr>
          <w:rFonts w:ascii="Arial" w:eastAsia="Arial" w:hAnsi="Arial" w:cs="Arial"/>
        </w:rPr>
        <w:t>=0.001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, на два порядка больше). Если использовать более высокую скорость обучения, то алгоритм обучения не сойдется.</w:t>
      </w:r>
      <w:r w:rsidR="004137ED" w:rsidRPr="004137ED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[1]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shd w:val="clear" w:color="auto" w:fill="FDFDFD"/>
        </w:rPr>
      </w:pPr>
      <w:bookmarkStart w:id="61" w:name="_txnoycz41umt" w:colFirst="0" w:colLast="0"/>
      <w:bookmarkStart w:id="62" w:name="_Toc514848654"/>
      <w:bookmarkStart w:id="63" w:name="_Toc514848748"/>
      <w:bookmarkStart w:id="64" w:name="_Toc514848806"/>
      <w:bookmarkEnd w:id="61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lastRenderedPageBreak/>
        <w:t>2.4 Подготовка набора изображений</w:t>
      </w:r>
      <w:bookmarkEnd w:id="62"/>
      <w:bookmarkEnd w:id="63"/>
      <w:bookmarkEnd w:id="64"/>
    </w:p>
    <w:p w:rsidR="0094334D" w:rsidRPr="004137E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Данные для генераторов изображений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Keras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нужно подготовить особым образом. Для этого создается каталог, в котором будут подкаталоги по количеству классов объектов. В данном случае таких кла</w:t>
      </w:r>
      <w:r w:rsidR="004137ED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ссов два: хот-дог и не хот-дог.[</w:t>
      </w:r>
      <w:r w:rsidR="004137ED" w:rsidRPr="004137ED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7]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Таким образом, создается каталог с именем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hot_dogs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, в который переносятся фотографии хот-догов, и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not_hot_dogs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, в котором будут все прочие фотографии. Имена каталогов могут быть любыми. При обучении нейронной сети, генератор изображений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Keras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будет читать картинки из обоих каталогов и автоматически готовить метки с правильными ответами, например, 0 для не хот-дога и 1 для хот-дога.</w:t>
      </w:r>
    </w:p>
    <w:p w:rsidR="0094334D" w:rsidRDefault="0007783C" w:rsidP="00FD17E4">
      <w:pPr>
        <w:shd w:val="clear" w:color="auto" w:fill="FDFDFD"/>
        <w:spacing w:after="22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Для обучения нейронной сети нам нужно три набора изображений:</w:t>
      </w:r>
    </w:p>
    <w:p w:rsidR="0094334D" w:rsidRDefault="0007783C" w:rsidP="00FD17E4">
      <w:pPr>
        <w:numPr>
          <w:ilvl w:val="0"/>
          <w:numId w:val="1"/>
        </w:numPr>
        <w:spacing w:after="220"/>
        <w:ind w:left="1180"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Набор данных для обучения.</w:t>
      </w:r>
    </w:p>
    <w:p w:rsidR="0094334D" w:rsidRDefault="0007783C" w:rsidP="00FD17E4">
      <w:pPr>
        <w:numPr>
          <w:ilvl w:val="0"/>
          <w:numId w:val="1"/>
        </w:numPr>
        <w:spacing w:after="220"/>
        <w:ind w:left="1180"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Набор данных для проверки (оценки качества обучения сети в процессе обучения).</w:t>
      </w:r>
    </w:p>
    <w:p w:rsidR="0094334D" w:rsidRDefault="0007783C" w:rsidP="00FD17E4">
      <w:pPr>
        <w:numPr>
          <w:ilvl w:val="0"/>
          <w:numId w:val="1"/>
        </w:numPr>
        <w:spacing w:after="220"/>
        <w:ind w:left="1180"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Набор данных для тестирования (оценки качества обучения сети после завершения обучения).</w:t>
      </w:r>
    </w:p>
    <w:p w:rsidR="0094334D" w:rsidRDefault="0007783C" w:rsidP="00FD17E4">
      <w:pPr>
        <w:shd w:val="clear" w:color="auto" w:fill="FDFDFD"/>
        <w:spacing w:after="22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Каждый набор данных должен содержать подкаталоги с фотографиями изображений разных классов. </w:t>
      </w:r>
    </w:p>
    <w:p w:rsidR="0094334D" w:rsidRDefault="0007783C" w:rsidP="00FD17E4">
      <w:pPr>
        <w:shd w:val="clear" w:color="auto" w:fill="FDFDFD"/>
        <w:spacing w:after="22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Для задачи распознавания хот-догов и не хот-догов, структура каталогов для трех наборов данных будет выглядеть следующим образом:</w:t>
      </w:r>
    </w:p>
    <w:p w:rsidR="0094334D" w:rsidRDefault="0007783C" w:rsidP="00FD17E4">
      <w:pPr>
        <w:shd w:val="clear" w:color="auto" w:fill="FDFDFD"/>
        <w:spacing w:after="220"/>
        <w:ind w:firstLine="720"/>
        <w:jc w:val="both"/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</w:pPr>
      <w:r>
        <w:rPr>
          <w:rFonts w:ascii="Arial" w:eastAsia="Arial" w:hAnsi="Arial" w:cs="Arial"/>
          <w:noProof/>
          <w:color w:val="111111"/>
          <w:sz w:val="24"/>
          <w:szCs w:val="24"/>
          <w:shd w:val="clear" w:color="auto" w:fill="FDFDFD"/>
        </w:rPr>
        <w:drawing>
          <wp:inline distT="114300" distB="114300" distL="114300" distR="114300" wp14:anchorId="10BCC510" wp14:editId="34E0C317">
            <wp:extent cx="1638300" cy="2409825"/>
            <wp:effectExtent l="0" t="0" r="0" b="0"/>
            <wp:docPr id="1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16. Используемая структура каталогов</w:t>
      </w:r>
    </w:p>
    <w:p w:rsidR="0094334D" w:rsidRDefault="0094334D" w:rsidP="00FD17E4">
      <w:pPr>
        <w:shd w:val="clear" w:color="auto" w:fill="FDFDFD"/>
        <w:spacing w:after="220"/>
        <w:ind w:firstLine="720"/>
        <w:jc w:val="both"/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</w:pPr>
    </w:p>
    <w:p w:rsidR="0094334D" w:rsidRDefault="0094334D" w:rsidP="00FD17E4">
      <w:pPr>
        <w:shd w:val="clear" w:color="auto" w:fill="FDFDFD"/>
        <w:spacing w:after="220"/>
        <w:ind w:firstLine="720"/>
        <w:jc w:val="both"/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lastRenderedPageBreak/>
        <w:t xml:space="preserve">Данные из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датасета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были распределены следующим образом: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70% изображений в каталог для обучения и по 15% в каталоги для проверки или тестирования.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</w:pPr>
      <w:bookmarkStart w:id="65" w:name="_m777xp7jw8z1" w:colFirst="0" w:colLast="0"/>
      <w:bookmarkStart w:id="66" w:name="_Toc514848655"/>
      <w:bookmarkStart w:id="67" w:name="_Toc514848749"/>
      <w:bookmarkStart w:id="68" w:name="_Toc514848807"/>
      <w:bookmarkEnd w:id="65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  <w:t xml:space="preserve">2.5 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Обучение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  <w:t xml:space="preserve"> 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составной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  <w:lang w:val="en-US"/>
        </w:rPr>
        <w:t xml:space="preserve"> </w:t>
      </w:r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сети</w:t>
      </w:r>
      <w:bookmarkEnd w:id="66"/>
      <w:bookmarkEnd w:id="67"/>
      <w:bookmarkEnd w:id="68"/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model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.</w:t>
      </w:r>
      <w:r w:rsidRPr="00FD17E4">
        <w:rPr>
          <w:rFonts w:ascii="Consolas" w:eastAsia="Consolas" w:hAnsi="Consolas" w:cs="Consolas"/>
          <w:sz w:val="24"/>
          <w:szCs w:val="24"/>
          <w:lang w:val="en-US"/>
        </w:rPr>
        <w:t>fit_</w:t>
      </w:r>
      <w:proofErr w:type="gram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generator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(</w:t>
      </w:r>
      <w:proofErr w:type="spellStart"/>
      <w:proofErr w:type="gramEnd"/>
      <w:r w:rsidRPr="00FD17E4">
        <w:rPr>
          <w:rFonts w:ascii="Consolas" w:eastAsia="Consolas" w:hAnsi="Consolas" w:cs="Consolas"/>
          <w:sz w:val="24"/>
          <w:szCs w:val="24"/>
          <w:lang w:val="en-US"/>
        </w:rPr>
        <w:t>train_generator</w:t>
      </w:r>
      <w:proofErr w:type="spellEnd"/>
      <w:r w:rsidRPr="00FD17E4">
        <w:rPr>
          <w:rFonts w:ascii="Consolas" w:eastAsia="Consolas" w:hAnsi="Consolas" w:cs="Consolas"/>
          <w:sz w:val="24"/>
          <w:szCs w:val="24"/>
          <w:lang w:val="en-US"/>
        </w:rPr>
        <w:t>,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steps_per_epoch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nb_train_samples</w:t>
      </w:r>
      <w:proofErr w:type="spellEnd"/>
      <w:r w:rsidRPr="00FD17E4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 w:rsidRPr="00FD17E4">
        <w:rPr>
          <w:rFonts w:ascii="Consolas" w:eastAsia="Consolas" w:hAnsi="Consolas" w:cs="Consolas"/>
          <w:color w:val="880000"/>
          <w:sz w:val="24"/>
          <w:szCs w:val="24"/>
          <w:lang w:val="en-US"/>
        </w:rPr>
        <w:t>//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batch_size</w:t>
      </w:r>
      <w:proofErr w:type="spellEnd"/>
      <w:r w:rsidRPr="00FD17E4">
        <w:rPr>
          <w:rFonts w:ascii="Consolas" w:eastAsia="Consolas" w:hAnsi="Consolas" w:cs="Consolas"/>
          <w:sz w:val="24"/>
          <w:szCs w:val="24"/>
          <w:lang w:val="en-US"/>
        </w:rPr>
        <w:t>,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gram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epochs</w:t>
      </w:r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proofErr w:type="gramEnd"/>
      <w:r w:rsidRPr="00FD17E4">
        <w:rPr>
          <w:rFonts w:ascii="Consolas" w:eastAsia="Consolas" w:hAnsi="Consolas" w:cs="Consolas"/>
          <w:color w:val="006666"/>
          <w:sz w:val="24"/>
          <w:szCs w:val="24"/>
          <w:lang w:val="en-US"/>
        </w:rPr>
        <w:t>5,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validation_data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val_generator</w:t>
      </w:r>
      <w:proofErr w:type="spellEnd"/>
      <w:r w:rsidRPr="00FD17E4">
        <w:rPr>
          <w:rFonts w:ascii="Consolas" w:eastAsia="Consolas" w:hAnsi="Consolas" w:cs="Consolas"/>
          <w:sz w:val="24"/>
          <w:szCs w:val="24"/>
          <w:lang w:val="en-US"/>
        </w:rPr>
        <w:t>,</w:t>
      </w:r>
    </w:p>
    <w:p w:rsidR="0094334D" w:rsidRPr="00FD17E4" w:rsidRDefault="0007783C" w:rsidP="00FD17E4">
      <w:pPr>
        <w:spacing w:after="0"/>
        <w:ind w:firstLine="720"/>
        <w:jc w:val="both"/>
        <w:rPr>
          <w:rFonts w:ascii="Consolas" w:eastAsia="Consolas" w:hAnsi="Consolas" w:cs="Consolas"/>
          <w:sz w:val="24"/>
          <w:szCs w:val="24"/>
          <w:lang w:val="en-US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validation_steps</w:t>
      </w:r>
      <w:proofErr w:type="spellEnd"/>
      <w:r w:rsidRPr="00FD17E4">
        <w:rPr>
          <w:rFonts w:ascii="Consolas" w:eastAsia="Consolas" w:hAnsi="Consolas" w:cs="Consolas"/>
          <w:color w:val="666600"/>
          <w:sz w:val="24"/>
          <w:szCs w:val="24"/>
          <w:lang w:val="en-US"/>
        </w:rPr>
        <w:t>=</w:t>
      </w:r>
      <w:proofErr w:type="spellStart"/>
      <w:r w:rsidRPr="00FD17E4">
        <w:rPr>
          <w:rFonts w:ascii="Consolas" w:eastAsia="Consolas" w:hAnsi="Consolas" w:cs="Consolas"/>
          <w:sz w:val="24"/>
          <w:szCs w:val="24"/>
          <w:lang w:val="en-US"/>
        </w:rPr>
        <w:t>nb_validation_samples</w:t>
      </w:r>
      <w:proofErr w:type="spellEnd"/>
      <w:r w:rsidRPr="00FD17E4">
        <w:rPr>
          <w:rFonts w:ascii="Consolas" w:eastAsia="Consolas" w:hAnsi="Consolas" w:cs="Consolas"/>
          <w:sz w:val="24"/>
          <w:szCs w:val="24"/>
          <w:lang w:val="en-US"/>
        </w:rPr>
        <w:t xml:space="preserve"> </w:t>
      </w:r>
      <w:r w:rsidRPr="00FD17E4">
        <w:rPr>
          <w:rFonts w:ascii="Consolas" w:eastAsia="Consolas" w:hAnsi="Consolas" w:cs="Consolas"/>
          <w:color w:val="880000"/>
          <w:sz w:val="24"/>
          <w:szCs w:val="24"/>
          <w:lang w:val="en-US"/>
        </w:rPr>
        <w:t>//</w:t>
      </w:r>
    </w:p>
    <w:p w:rsidR="0094334D" w:rsidRDefault="0007783C" w:rsidP="00FD17E4">
      <w:pPr>
        <w:spacing w:after="0"/>
        <w:ind w:firstLine="720"/>
        <w:jc w:val="both"/>
        <w:rPr>
          <w:rFonts w:ascii="Arial" w:eastAsia="Arial" w:hAnsi="Arial" w:cs="Arial"/>
        </w:rPr>
      </w:pPr>
      <w:r w:rsidRPr="00FD17E4">
        <w:rPr>
          <w:rFonts w:ascii="Consolas" w:eastAsia="Consolas" w:hAnsi="Consolas" w:cs="Consolas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nsolas" w:eastAsia="Consolas" w:hAnsi="Consolas" w:cs="Consolas"/>
          <w:sz w:val="24"/>
          <w:szCs w:val="24"/>
        </w:rPr>
        <w:t>batch_size</w:t>
      </w:r>
      <w:proofErr w:type="spellEnd"/>
      <w:r>
        <w:rPr>
          <w:rFonts w:ascii="Consolas" w:eastAsia="Consolas" w:hAnsi="Consolas" w:cs="Consolas"/>
          <w:sz w:val="24"/>
          <w:szCs w:val="24"/>
        </w:rPr>
        <w:t>)</w:t>
      </w:r>
      <w:proofErr w:type="gramEnd"/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Pr="004137E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  <w:lang w:val="en-US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Обучение ведется с помощью генераторов. Генераторы позволяют автоматически загружать изображения с диска в память компьютера, преобразовывать их в вид, необходимый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Keras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, и передавать в модель для обучения.</w:t>
      </w:r>
      <w:r>
        <w:rPr>
          <w:rFonts w:ascii="Arial" w:eastAsia="Arial" w:hAnsi="Arial" w:cs="Arial"/>
          <w:color w:val="111111"/>
          <w:sz w:val="24"/>
          <w:szCs w:val="24"/>
          <w:shd w:val="clear" w:color="auto" w:fill="FDFDFD"/>
        </w:rPr>
        <w:t xml:space="preserve"> </w:t>
      </w:r>
      <w:r w:rsidR="004137ED">
        <w:rPr>
          <w:rFonts w:ascii="Arial" w:eastAsia="Arial" w:hAnsi="Arial" w:cs="Arial"/>
          <w:color w:val="111111"/>
          <w:sz w:val="24"/>
          <w:szCs w:val="24"/>
          <w:shd w:val="clear" w:color="auto" w:fill="FDFDFD"/>
          <w:lang w:val="en-US"/>
        </w:rPr>
        <w:t>[7]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Train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generator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предоставляет данные для обучения, а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validation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generator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, данные для проверки.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Так как часть сети предварительно обучена, 5-10 эпох должно быть достаточно. Обучение ведется на GPU. Одна эпоха занимает примерно 500 секунд. На центральном процессоре время обучения может занять день или даже больше. 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noProof/>
          <w:color w:val="111111"/>
          <w:sz w:val="28"/>
          <w:szCs w:val="28"/>
          <w:shd w:val="clear" w:color="auto" w:fill="FDFDFD"/>
        </w:rPr>
        <w:drawing>
          <wp:inline distT="114300" distB="114300" distL="114300" distR="114300" wp14:anchorId="2DA91FC0" wp14:editId="4C33CCC9">
            <wp:extent cx="5448300" cy="714375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Рис. 17. Диагностический вывод обучения сети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69" w:name="_drwpsc6d0b41" w:colFirst="0" w:colLast="0"/>
      <w:bookmarkStart w:id="70" w:name="_Toc514848656"/>
      <w:bookmarkStart w:id="71" w:name="_Toc514848750"/>
      <w:bookmarkStart w:id="72" w:name="_Toc514848808"/>
      <w:bookmarkEnd w:id="69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t>2.6 Проверка качества работы составной сети</w:t>
      </w:r>
      <w:bookmarkEnd w:id="70"/>
      <w:bookmarkEnd w:id="71"/>
      <w:bookmarkEnd w:id="72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После того, как обучение закончено, необходимо проверить качество обучения. Для этого также используются генераторы.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Test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generator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 xml:space="preserve"> предоставляет фотографии хот-догов и не хот-догов, которые не использовались ни для обучения, ни для проверки.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  <w:t>Точность работы на тестовой выборке оказалась равной 96.17%.</w:t>
      </w: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Pr="004F7160" w:rsidRDefault="0007783C" w:rsidP="004F7160">
      <w:pPr>
        <w:pStyle w:val="a4"/>
        <w:spacing w:before="0" w:after="320"/>
        <w:ind w:firstLine="720"/>
        <w:jc w:val="both"/>
        <w:outlineLvl w:val="1"/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</w:pPr>
      <w:bookmarkStart w:id="73" w:name="_w57hnkrr51wc" w:colFirst="0" w:colLast="0"/>
      <w:bookmarkStart w:id="74" w:name="_Toc514848657"/>
      <w:bookmarkStart w:id="75" w:name="_Toc514848751"/>
      <w:bookmarkStart w:id="76" w:name="_Toc514848809"/>
      <w:bookmarkEnd w:id="73"/>
      <w:r w:rsidRPr="004F7160">
        <w:rPr>
          <w:rFonts w:ascii="Times New Roman" w:eastAsia="Times New Roman" w:hAnsi="Times New Roman" w:cs="Times New Roman"/>
          <w:b/>
          <w:i w:val="0"/>
          <w:color w:val="auto"/>
          <w:sz w:val="28"/>
          <w:szCs w:val="28"/>
        </w:rPr>
        <w:lastRenderedPageBreak/>
        <w:t>2.7 Код</w:t>
      </w:r>
      <w:bookmarkEnd w:id="74"/>
      <w:bookmarkEnd w:id="75"/>
      <w:bookmarkEnd w:id="76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разработанной системы находится в открытом доступе на сайте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следующей ссылке: </w:t>
      </w:r>
      <w:hyperlink r:id="rId26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https://github.com/RomanKlimov/NotHotDogClassifier</w:t>
        </w:r>
      </w:hyperlink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7" w:name="_GoBack"/>
      <w:bookmarkEnd w:id="77"/>
    </w:p>
    <w:p w:rsidR="00FD17E4" w:rsidRDefault="00FD17E4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78" w:name="_x3nrd0wxlj" w:colFirst="0" w:colLast="0"/>
      <w:bookmarkStart w:id="79" w:name="_c2hx9l61ck" w:colFirst="0" w:colLast="0"/>
      <w:bookmarkStart w:id="80" w:name="_h4o8iyimqrjs" w:colFirst="0" w:colLast="0"/>
      <w:bookmarkStart w:id="81" w:name="_yywzydkc435c" w:colFirst="0" w:colLast="0"/>
      <w:bookmarkStart w:id="82" w:name="_4o9qb2glw5qs" w:colFirst="0" w:colLast="0"/>
      <w:bookmarkStart w:id="83" w:name="_q7iyl3l6w5h" w:colFirst="0" w:colLast="0"/>
      <w:bookmarkStart w:id="84" w:name="_5yy4ha1vhtfj" w:colFirst="0" w:colLast="0"/>
      <w:bookmarkStart w:id="85" w:name="_ae3slcrczxsv" w:colFirst="0" w:colLast="0"/>
      <w:bookmarkStart w:id="86" w:name="_so88wkns7fzx" w:colFirst="0" w:colLast="0"/>
      <w:bookmarkStart w:id="87" w:name="_2hsnm1yz6qba" w:colFirst="0" w:colLast="0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94334D" w:rsidRDefault="0007783C" w:rsidP="00FD17E4">
      <w:pPr>
        <w:pStyle w:val="1"/>
        <w:spacing w:before="400" w:after="120"/>
        <w:jc w:val="both"/>
        <w:rPr>
          <w:rFonts w:ascii="Times New Roman" w:eastAsia="Times New Roman" w:hAnsi="Times New Roman" w:cs="Times New Roman"/>
          <w:b/>
          <w:color w:val="000000"/>
        </w:rPr>
      </w:pPr>
      <w:bookmarkStart w:id="88" w:name="_Toc514848658"/>
      <w:bookmarkStart w:id="89" w:name="_Toc514848752"/>
      <w:bookmarkStart w:id="90" w:name="_Toc514848810"/>
      <w:r>
        <w:rPr>
          <w:rFonts w:ascii="Times New Roman" w:eastAsia="Times New Roman" w:hAnsi="Times New Roman" w:cs="Times New Roman"/>
          <w:b/>
          <w:color w:val="000000"/>
        </w:rPr>
        <w:lastRenderedPageBreak/>
        <w:t>Заключение</w:t>
      </w:r>
      <w:bookmarkEnd w:id="88"/>
      <w:bookmarkEnd w:id="89"/>
      <w:bookmarkEnd w:id="90"/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над проектом была разработана рабочая версия программы классификации изображений набора данных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Dog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”, с использованием переноса обучения, что позволило добиться 96% точности предсказаний классов изображений. Точность работы созданной составной сети можно еще улучшить с помощью технологии тонкой настройки сети(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fine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tuning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</w:p>
    <w:p w:rsidR="0094334D" w:rsidRDefault="0007783C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94334D" w:rsidRDefault="0094334D" w:rsidP="00FD17E4">
      <w:pPr>
        <w:spacing w:after="0"/>
        <w:ind w:firstLine="720"/>
        <w:jc w:val="both"/>
        <w:rPr>
          <w:rFonts w:ascii="Arial" w:eastAsia="Arial" w:hAnsi="Arial" w:cs="Arial"/>
        </w:rPr>
      </w:pPr>
    </w:p>
    <w:p w:rsidR="0094334D" w:rsidRDefault="0094334D" w:rsidP="00FD17E4">
      <w:pPr>
        <w:spacing w:after="0"/>
        <w:ind w:firstLine="720"/>
        <w:jc w:val="both"/>
        <w:rPr>
          <w:rFonts w:ascii="Arial" w:eastAsia="Arial" w:hAnsi="Arial" w:cs="Arial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3"/>
          <w:szCs w:val="23"/>
          <w:shd w:val="clear" w:color="auto" w:fill="EEEEFF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DFDFD"/>
        </w:rPr>
      </w:pPr>
    </w:p>
    <w:p w:rsidR="0094334D" w:rsidRDefault="0094334D" w:rsidP="00FD17E4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1111"/>
          <w:sz w:val="23"/>
          <w:szCs w:val="23"/>
          <w:shd w:val="clear" w:color="auto" w:fill="EEEEFF"/>
        </w:rPr>
      </w:pPr>
    </w:p>
    <w:p w:rsidR="00FD17E4" w:rsidRDefault="00FD17E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4334D" w:rsidRPr="004F7160" w:rsidRDefault="0007783C" w:rsidP="004F7160">
      <w:pPr>
        <w:pStyle w:val="1"/>
        <w:rPr>
          <w:rFonts w:ascii="Times New Roman" w:eastAsia="Times New Roman" w:hAnsi="Times New Roman" w:cs="Times New Roman"/>
          <w:b/>
          <w:color w:val="auto"/>
        </w:rPr>
      </w:pPr>
      <w:bookmarkStart w:id="91" w:name="_Toc514848659"/>
      <w:bookmarkStart w:id="92" w:name="_Toc514848753"/>
      <w:bookmarkStart w:id="93" w:name="_Toc514848811"/>
      <w:r w:rsidRPr="004F7160">
        <w:rPr>
          <w:rFonts w:ascii="Times New Roman" w:eastAsia="Times New Roman" w:hAnsi="Times New Roman" w:cs="Times New Roman"/>
          <w:b/>
          <w:color w:val="auto"/>
        </w:rPr>
        <w:lastRenderedPageBreak/>
        <w:t>Литература:</w:t>
      </w:r>
      <w:bookmarkEnd w:id="91"/>
      <w:bookmarkEnd w:id="92"/>
      <w:bookmarkEnd w:id="93"/>
    </w:p>
    <w:p w:rsidR="00C75A65" w:rsidRDefault="0002612E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2612E">
        <w:rPr>
          <w:rFonts w:ascii="Times New Roman" w:hAnsi="Times New Roman" w:cs="Times New Roman"/>
          <w:sz w:val="28"/>
          <w:szCs w:val="28"/>
        </w:rPr>
        <w:t>[1]</w:t>
      </w:r>
      <w:r w:rsidR="00C75A65" w:rsidRPr="00C75A65">
        <w:rPr>
          <w:rFonts w:ascii="Times New Roman" w:hAnsi="Times New Roman" w:cs="Times New Roman"/>
          <w:sz w:val="28"/>
          <w:szCs w:val="28"/>
        </w:rPr>
        <w:t xml:space="preserve">Перенос обучения в </w:t>
      </w:r>
      <w:proofErr w:type="spellStart"/>
      <w:r w:rsidR="00C75A65" w:rsidRPr="00C75A65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C75A65" w:rsidRPr="00C75A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="00C75A65">
        <w:rPr>
          <w:rFonts w:ascii="Times New Roman" w:hAnsi="Times New Roman" w:cs="Times New Roman"/>
          <w:sz w:val="28"/>
          <w:szCs w:val="28"/>
          <w:lang w:val="en-US"/>
        </w:rPr>
        <w:t>ASozykin</w:t>
      </w:r>
      <w:proofErr w:type="spellEnd"/>
      <w:r w:rsidR="00C75A65" w:rsidRPr="00C75A65">
        <w:rPr>
          <w:rFonts w:ascii="Times New Roman" w:hAnsi="Times New Roman" w:cs="Times New Roman"/>
          <w:sz w:val="28"/>
          <w:szCs w:val="28"/>
        </w:rPr>
        <w:t xml:space="preserve"> [</w:t>
      </w:r>
      <w:r w:rsidR="00C75A65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C75A65" w:rsidRPr="00C75A65">
        <w:rPr>
          <w:rFonts w:ascii="Times New Roman" w:hAnsi="Times New Roman" w:cs="Times New Roman"/>
          <w:sz w:val="28"/>
          <w:szCs w:val="28"/>
        </w:rPr>
        <w:t>].</w:t>
      </w:r>
      <w:proofErr w:type="gramEnd"/>
      <w:r w:rsidR="00C75A65" w:rsidRPr="00C75A65">
        <w:rPr>
          <w:rFonts w:ascii="Times New Roman" w:hAnsi="Times New Roman" w:cs="Times New Roman"/>
          <w:sz w:val="28"/>
          <w:szCs w:val="28"/>
        </w:rPr>
        <w:t xml:space="preserve"> </w:t>
      </w:r>
      <w:r w:rsidR="00C75A65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27" w:history="1"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asozykin</w:t>
        </w:r>
        <w:proofErr w:type="spellEnd"/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deep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learning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/2018/01/08/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Transfer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Learning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in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Keras</w:t>
        </w:r>
        <w:proofErr w:type="spellEnd"/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C75A65" w:rsidRPr="00806D4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:rsidR="0094334D" w:rsidRPr="00C75A65" w:rsidRDefault="00BE0639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hyperlink r:id="rId28">
        <w:r w:rsidR="0007783C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https://www.slideshare.</w:t>
        </w:r>
        <w:r w:rsidR="0007783C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n</w:t>
        </w:r>
        <w:r w:rsidR="0007783C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et/yandex/ss-42667639</w:t>
        </w:r>
      </w:hyperlink>
    </w:p>
    <w:p w:rsidR="00C75A65" w:rsidRDefault="00C75A65" w:rsidP="00C75A65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 w:rsidRPr="00C75A65">
        <w:rPr>
          <w:rFonts w:ascii="Times New Roman" w:hAnsi="Times New Roman" w:cs="Times New Roman"/>
          <w:sz w:val="28"/>
          <w:szCs w:val="28"/>
        </w:rPr>
        <w:t>2</w:t>
      </w:r>
      <w:r w:rsidRPr="00746B82">
        <w:rPr>
          <w:rFonts w:ascii="Times New Roman" w:hAnsi="Times New Roman" w:cs="Times New Roman"/>
          <w:sz w:val="28"/>
          <w:szCs w:val="28"/>
        </w:rPr>
        <w:t xml:space="preserve">]Что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све</w:t>
      </w:r>
      <w:r w:rsidRPr="00746B82">
        <w:rPr>
          <w:rFonts w:ascii="Times New Roman" w:hAnsi="Times New Roman" w:cs="Times New Roman"/>
          <w:sz w:val="28"/>
          <w:szCs w:val="28"/>
        </w:rPr>
        <w:t>рточная</w:t>
      </w:r>
      <w:proofErr w:type="spellEnd"/>
      <w:r w:rsidRPr="00746B82">
        <w:rPr>
          <w:rFonts w:ascii="Times New Roman" w:hAnsi="Times New Roman" w:cs="Times New Roman"/>
          <w:sz w:val="28"/>
          <w:szCs w:val="28"/>
        </w:rPr>
        <w:t xml:space="preserve"> нейронная сеть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746B8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46B82">
        <w:rPr>
          <w:rFonts w:ascii="Times New Roman" w:hAnsi="Times New Roman" w:cs="Times New Roman"/>
          <w:sz w:val="28"/>
          <w:szCs w:val="28"/>
        </w:rPr>
        <w:t xml:space="preserve"> </w:t>
      </w:r>
      <w:r w:rsidRPr="00CA30E5">
        <w:rPr>
          <w:rFonts w:ascii="Times New Roman" w:hAnsi="Times New Roman" w:cs="Times New Roman"/>
          <w:sz w:val="28"/>
        </w:rPr>
        <w:t>[Электронный ресурс]. Режим доступа: </w:t>
      </w:r>
      <w:hyperlink r:id="rId2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https://habr.com/p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o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s</w:t>
        </w:r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t/309508/</w:t>
        </w:r>
      </w:hyperlink>
    </w:p>
    <w:p w:rsidR="00C75A65" w:rsidRPr="00C75A65" w:rsidRDefault="00C75A65" w:rsidP="00C75A65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</w:p>
    <w:p w:rsidR="00746B82" w:rsidRDefault="00C75A65" w:rsidP="00C75A65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[3</w:t>
      </w:r>
      <w:r w:rsidR="0002612E" w:rsidRPr="0002612E">
        <w:rPr>
          <w:rFonts w:ascii="Times New Roman" w:hAnsi="Times New Roman" w:cs="Times New Roman"/>
          <w:sz w:val="28"/>
          <w:szCs w:val="28"/>
          <w:lang w:val="en-US"/>
        </w:rPr>
        <w:t>]</w:t>
      </w:r>
      <w:proofErr w:type="gramStart"/>
      <w:r w:rsidR="0002612E" w:rsidRPr="0002612E">
        <w:rPr>
          <w:rFonts w:ascii="Times New Roman" w:hAnsi="Times New Roman" w:cs="Times New Roman"/>
          <w:sz w:val="28"/>
          <w:szCs w:val="28"/>
          <w:lang w:val="en-US"/>
        </w:rPr>
        <w:t>How to build your own Neural Network from scratch in Python</w:t>
      </w:r>
      <w:r w:rsidR="00746B82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="00746B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="00746B82">
        <w:rPr>
          <w:rFonts w:ascii="Times New Roman" w:hAnsi="Times New Roman" w:cs="Times New Roman"/>
          <w:sz w:val="28"/>
          <w:szCs w:val="28"/>
          <w:lang w:val="en-US"/>
        </w:rPr>
        <w:t>TowardsDataScience</w:t>
      </w:r>
      <w:proofErr w:type="spellEnd"/>
      <w:r w:rsidR="00746B82" w:rsidRPr="00746B82">
        <w:rPr>
          <w:rFonts w:ascii="Times New Roman" w:hAnsi="Times New Roman" w:cs="Times New Roman"/>
          <w:sz w:val="28"/>
          <w:szCs w:val="28"/>
        </w:rPr>
        <w:t xml:space="preserve"> </w:t>
      </w:r>
      <w:r w:rsidR="00746B82" w:rsidRPr="00CA30E5">
        <w:rPr>
          <w:rFonts w:ascii="Times New Roman" w:hAnsi="Times New Roman" w:cs="Times New Roman"/>
          <w:sz w:val="28"/>
        </w:rPr>
        <w:t>[Электронный ресурс].</w:t>
      </w:r>
      <w:proofErr w:type="gramEnd"/>
      <w:r w:rsidR="00746B82" w:rsidRPr="00CA30E5">
        <w:rPr>
          <w:rFonts w:ascii="Times New Roman" w:hAnsi="Times New Roman" w:cs="Times New Roman"/>
          <w:sz w:val="28"/>
        </w:rPr>
        <w:t xml:space="preserve"> Режим доступа: </w:t>
      </w:r>
      <w:hyperlink r:id="rId30"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https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://</w:t>
        </w:r>
        <w:proofErr w:type="spellStart"/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towardsdatascience</w:t>
        </w:r>
        <w:proofErr w:type="spellEnd"/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.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com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/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how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to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build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your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own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neural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network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from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scratch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in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python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-68998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a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08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e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4</w:t>
        </w:r>
        <w:r w:rsidR="00746B82" w:rsidRPr="0002612E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  <w:lang w:val="en-US"/>
          </w:rPr>
          <w:t>f</w:t>
        </w:r>
        <w:r w:rsidR="00746B82" w:rsidRPr="00746B82"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6</w:t>
        </w:r>
      </w:hyperlink>
    </w:p>
    <w:p w:rsidR="00C75A65" w:rsidRDefault="00C75A65" w:rsidP="00C75A65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</w:p>
    <w:p w:rsidR="00C75A65" w:rsidRDefault="00905110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[4]</w:t>
      </w:r>
      <w:r w:rsidR="00C75A65">
        <w:rPr>
          <w:rFonts w:ascii="Times New Roman" w:hAnsi="Times New Roman" w:cs="Times New Roman"/>
          <w:sz w:val="28"/>
          <w:szCs w:val="28"/>
        </w:rPr>
        <w:t>Лекция «</w:t>
      </w:r>
      <w:proofErr w:type="spellStart"/>
      <w:r w:rsidR="00C75A65">
        <w:rPr>
          <w:rFonts w:ascii="Times New Roman" w:hAnsi="Times New Roman" w:cs="Times New Roman"/>
          <w:sz w:val="28"/>
          <w:szCs w:val="28"/>
        </w:rPr>
        <w:t>Сверточные</w:t>
      </w:r>
      <w:proofErr w:type="spellEnd"/>
      <w:r w:rsidR="00C75A65">
        <w:rPr>
          <w:rFonts w:ascii="Times New Roman" w:hAnsi="Times New Roman" w:cs="Times New Roman"/>
          <w:sz w:val="28"/>
          <w:szCs w:val="28"/>
        </w:rPr>
        <w:t xml:space="preserve"> нейронные сети». </w:t>
      </w:r>
      <w:proofErr w:type="spellStart"/>
      <w:proofErr w:type="gramStart"/>
      <w:r w:rsidR="00C75A65">
        <w:rPr>
          <w:rFonts w:ascii="Times New Roman" w:hAnsi="Times New Roman" w:cs="Times New Roman"/>
          <w:sz w:val="28"/>
          <w:szCs w:val="28"/>
          <w:lang w:val="en-US"/>
        </w:rPr>
        <w:t>ASozykin</w:t>
      </w:r>
      <w:proofErr w:type="spellEnd"/>
      <w:r w:rsidRPr="0090511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75A65" w:rsidRPr="00C75A65">
        <w:rPr>
          <w:rFonts w:ascii="Times New Roman" w:hAnsi="Times New Roman" w:cs="Times New Roman"/>
          <w:sz w:val="28"/>
          <w:szCs w:val="28"/>
        </w:rPr>
        <w:t xml:space="preserve"> [</w:t>
      </w:r>
      <w:r w:rsidR="00C75A65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C75A65" w:rsidRPr="00C75A65">
        <w:rPr>
          <w:rFonts w:ascii="Times New Roman" w:hAnsi="Times New Roman" w:cs="Times New Roman"/>
          <w:sz w:val="28"/>
          <w:szCs w:val="28"/>
        </w:rPr>
        <w:t xml:space="preserve">]. </w:t>
      </w:r>
      <w:r w:rsidR="00C75A65">
        <w:rPr>
          <w:rFonts w:ascii="Times New Roman" w:hAnsi="Times New Roman" w:cs="Times New Roman"/>
          <w:sz w:val="28"/>
          <w:szCs w:val="28"/>
        </w:rPr>
        <w:t>Режим</w:t>
      </w:r>
      <w:r w:rsidR="00C75A65" w:rsidRPr="00905110">
        <w:rPr>
          <w:rFonts w:ascii="Times New Roman" w:hAnsi="Times New Roman" w:cs="Times New Roman"/>
          <w:sz w:val="28"/>
          <w:szCs w:val="28"/>
        </w:rPr>
        <w:t xml:space="preserve"> </w:t>
      </w:r>
      <w:r w:rsidR="00C75A65">
        <w:rPr>
          <w:rFonts w:ascii="Times New Roman" w:hAnsi="Times New Roman" w:cs="Times New Roman"/>
          <w:sz w:val="28"/>
          <w:szCs w:val="28"/>
        </w:rPr>
        <w:t>доступа</w:t>
      </w:r>
      <w:r w:rsidR="00C75A65" w:rsidRPr="00905110">
        <w:rPr>
          <w:rFonts w:ascii="Times New Roman" w:hAnsi="Times New Roman" w:cs="Times New Roman"/>
          <w:sz w:val="28"/>
          <w:szCs w:val="28"/>
        </w:rPr>
        <w:t xml:space="preserve">:  </w:t>
      </w:r>
      <w:hyperlink r:id="rId31" w:history="1"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asozykin</w:t>
        </w:r>
        <w:proofErr w:type="spellEnd"/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nnpython</w:t>
        </w:r>
        <w:proofErr w:type="spellEnd"/>
      </w:hyperlink>
    </w:p>
    <w:p w:rsidR="00905110" w:rsidRPr="00905110" w:rsidRDefault="00905110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05110" w:rsidRDefault="00905110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[5]</w:t>
      </w:r>
      <w:r w:rsidRPr="00905110">
        <w:rPr>
          <w:rFonts w:ascii="Times New Roman" w:hAnsi="Times New Roman" w:cs="Times New Roman"/>
          <w:sz w:val="28"/>
          <w:szCs w:val="28"/>
          <w:lang w:val="en-US"/>
        </w:rPr>
        <w:t>What is One Hot Encoding</w:t>
      </w:r>
      <w:proofErr w:type="gramStart"/>
      <w:r w:rsidRPr="00905110">
        <w:rPr>
          <w:rFonts w:ascii="Times New Roman" w:hAnsi="Times New Roman" w:cs="Times New Roman"/>
          <w:sz w:val="28"/>
          <w:szCs w:val="28"/>
          <w:lang w:val="en-US"/>
        </w:rPr>
        <w:t>?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Hackernoon</w:t>
      </w:r>
      <w:proofErr w:type="spellEnd"/>
      <w:r w:rsidRPr="0090511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905110">
        <w:rPr>
          <w:rFonts w:ascii="Times New Roman" w:hAnsi="Times New Roman" w:cs="Times New Roman"/>
          <w:sz w:val="28"/>
          <w:szCs w:val="28"/>
        </w:rPr>
        <w:t xml:space="preserve"> </w:t>
      </w:r>
      <w:r w:rsidRPr="00C75A6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75A65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905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905110">
        <w:rPr>
          <w:rFonts w:ascii="Times New Roman" w:hAnsi="Times New Roman" w:cs="Times New Roman"/>
          <w:sz w:val="28"/>
          <w:szCs w:val="28"/>
        </w:rPr>
        <w:t xml:space="preserve">:  </w:t>
      </w:r>
      <w:hyperlink r:id="rId32" w:history="1">
        <w:r w:rsidRPr="00806D48">
          <w:rPr>
            <w:rStyle w:val="ad"/>
            <w:rFonts w:ascii="Times New Roman" w:hAnsi="Times New Roman" w:cs="Times New Roman"/>
            <w:sz w:val="28"/>
            <w:szCs w:val="28"/>
          </w:rPr>
          <w:t>https://hackernoon.com/what-is-one-hot-encoding-why-and-when-do-you-have-to-use-it-e3c6186d008f</w:t>
        </w:r>
      </w:hyperlink>
    </w:p>
    <w:p w:rsidR="004137ED" w:rsidRDefault="004137ED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4137ED" w:rsidRDefault="004137ED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37ED">
        <w:rPr>
          <w:rFonts w:ascii="Times New Roman" w:hAnsi="Times New Roman" w:cs="Times New Roman"/>
          <w:sz w:val="28"/>
          <w:szCs w:val="28"/>
        </w:rPr>
        <w:t>[6]</w:t>
      </w:r>
      <w:r w:rsidRPr="004137ED">
        <w:t xml:space="preserve"> </w:t>
      </w:r>
      <w:r w:rsidRPr="004137ED">
        <w:rPr>
          <w:rFonts w:ascii="Times New Roman" w:hAnsi="Times New Roman" w:cs="Times New Roman"/>
          <w:sz w:val="28"/>
          <w:szCs w:val="28"/>
        </w:rPr>
        <w:t xml:space="preserve">Терехов В.А., Ефимов Д.В., </w:t>
      </w:r>
      <w:proofErr w:type="spellStart"/>
      <w:r w:rsidRPr="004137ED">
        <w:rPr>
          <w:rFonts w:ascii="Times New Roman" w:hAnsi="Times New Roman" w:cs="Times New Roman"/>
          <w:sz w:val="28"/>
          <w:szCs w:val="28"/>
        </w:rPr>
        <w:t>Тюкин</w:t>
      </w:r>
      <w:proofErr w:type="spellEnd"/>
      <w:r w:rsidRPr="004137ED">
        <w:rPr>
          <w:rFonts w:ascii="Times New Roman" w:hAnsi="Times New Roman" w:cs="Times New Roman"/>
          <w:sz w:val="28"/>
          <w:szCs w:val="28"/>
        </w:rPr>
        <w:t xml:space="preserve"> И.Ю. </w:t>
      </w:r>
      <w:proofErr w:type="spellStart"/>
      <w:r w:rsidRPr="004137ED">
        <w:rPr>
          <w:rFonts w:ascii="Times New Roman" w:hAnsi="Times New Roman" w:cs="Times New Roman"/>
          <w:sz w:val="28"/>
          <w:szCs w:val="28"/>
        </w:rPr>
        <w:t>Нейросетевые</w:t>
      </w:r>
      <w:proofErr w:type="spellEnd"/>
      <w:r w:rsidRPr="004137ED">
        <w:rPr>
          <w:rFonts w:ascii="Times New Roman" w:hAnsi="Times New Roman" w:cs="Times New Roman"/>
          <w:sz w:val="28"/>
          <w:szCs w:val="28"/>
        </w:rPr>
        <w:t xml:space="preserve"> системы управления. </w:t>
      </w:r>
      <w:r>
        <w:rPr>
          <w:rFonts w:ascii="Times New Roman" w:hAnsi="Times New Roman" w:cs="Times New Roman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 w:rsidRPr="004137ED">
        <w:rPr>
          <w:rFonts w:ascii="Times New Roman" w:hAnsi="Times New Roman" w:cs="Times New Roman"/>
          <w:sz w:val="28"/>
          <w:szCs w:val="28"/>
        </w:rPr>
        <w:t>— 1-е. — Высшая школа, 2002. — С. 184.</w:t>
      </w:r>
    </w:p>
    <w:p w:rsidR="004137ED" w:rsidRDefault="004137ED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137ED" w:rsidRPr="004137ED" w:rsidRDefault="004137ED" w:rsidP="004137ED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</w:t>
      </w:r>
      <w:r w:rsidRPr="004137E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4137ED">
        <w:t xml:space="preserve"> </w:t>
      </w:r>
      <w:r w:rsidRPr="004137ED">
        <w:rPr>
          <w:rFonts w:ascii="Times New Roman" w:hAnsi="Times New Roman" w:cs="Times New Roman"/>
          <w:sz w:val="28"/>
          <w:szCs w:val="28"/>
        </w:rPr>
        <w:t xml:space="preserve">Лекция “Как подготовить собственный набор изображений для обучения нейронной сети в </w:t>
      </w:r>
      <w:proofErr w:type="spellStart"/>
      <w:r w:rsidRPr="004137ED">
        <w:rPr>
          <w:rFonts w:ascii="Times New Roman" w:hAnsi="Times New Roman" w:cs="Times New Roman"/>
          <w:sz w:val="28"/>
          <w:szCs w:val="28"/>
        </w:rPr>
        <w:t>Keras</w:t>
      </w:r>
      <w:proofErr w:type="spellEnd"/>
      <w:r w:rsidRPr="004137ED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ASozykin</w:t>
      </w:r>
      <w:proofErr w:type="spellEnd"/>
      <w:r w:rsidRPr="0090511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C75A65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75A65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Режим</w:t>
      </w:r>
      <w:r w:rsidRPr="00905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доступа</w:t>
      </w:r>
      <w:r w:rsidRPr="00905110">
        <w:rPr>
          <w:rFonts w:ascii="Times New Roman" w:hAnsi="Times New Roman" w:cs="Times New Roman"/>
          <w:sz w:val="28"/>
          <w:szCs w:val="28"/>
        </w:rPr>
        <w:t xml:space="preserve">:  </w:t>
      </w:r>
      <w:hyperlink r:id="rId33" w:history="1"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asozykin</w:t>
        </w:r>
        <w:proofErr w:type="spellEnd"/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courses</w:t>
        </w:r>
        <w:r w:rsidRPr="00905110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905110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nnpython</w:t>
        </w:r>
        <w:proofErr w:type="spellEnd"/>
      </w:hyperlink>
    </w:p>
    <w:p w:rsidR="004137ED" w:rsidRPr="004137ED" w:rsidRDefault="004137ED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905110" w:rsidRPr="00905110" w:rsidRDefault="00905110" w:rsidP="00C75A65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:rsidR="00C75A65" w:rsidRPr="00905110" w:rsidRDefault="00C75A65" w:rsidP="00C75A65">
      <w:pPr>
        <w:spacing w:after="0"/>
        <w:ind w:firstLine="720"/>
        <w:jc w:val="both"/>
        <w:rPr>
          <w:rFonts w:ascii="Times New Roman" w:eastAsia="Times New Roman" w:hAnsi="Times New Roman" w:cs="Times New Roman"/>
          <w:color w:val="1155CC"/>
          <w:sz w:val="28"/>
          <w:szCs w:val="28"/>
          <w:u w:val="single"/>
        </w:rPr>
      </w:pPr>
    </w:p>
    <w:p w:rsidR="00C75A65" w:rsidRPr="00905110" w:rsidRDefault="00C75A65" w:rsidP="00C75A65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75A65" w:rsidRPr="00905110" w:rsidSect="00FD17E4">
      <w:footerReference w:type="default" r:id="rId34"/>
      <w:footerReference w:type="first" r:id="rId35"/>
      <w:pgSz w:w="11906" w:h="16838"/>
      <w:pgMar w:top="1134" w:right="851" w:bottom="1134" w:left="1700" w:header="1134" w:footer="1134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0639" w:rsidRDefault="00BE0639">
      <w:pPr>
        <w:spacing w:after="0" w:line="240" w:lineRule="auto"/>
      </w:pPr>
      <w:r>
        <w:separator/>
      </w:r>
    </w:p>
  </w:endnote>
  <w:endnote w:type="continuationSeparator" w:id="0">
    <w:p w:rsidR="00BE0639" w:rsidRDefault="00BE0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34D" w:rsidRDefault="0007783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D7971">
      <w:rPr>
        <w:noProof/>
        <w:color w:val="000000"/>
      </w:rPr>
      <w:t>17</w:t>
    </w:r>
    <w:r>
      <w:rPr>
        <w:color w:val="000000"/>
      </w:rPr>
      <w:fldChar w:fldCharType="end"/>
    </w:r>
  </w:p>
  <w:p w:rsidR="0094334D" w:rsidRDefault="0094334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334D" w:rsidRDefault="0094334D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0639" w:rsidRDefault="00BE0639">
      <w:pPr>
        <w:spacing w:after="0" w:line="240" w:lineRule="auto"/>
      </w:pPr>
      <w:r>
        <w:separator/>
      </w:r>
    </w:p>
  </w:footnote>
  <w:footnote w:type="continuationSeparator" w:id="0">
    <w:p w:rsidR="00BE0639" w:rsidRDefault="00BE06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301B3"/>
    <w:multiLevelType w:val="multilevel"/>
    <w:tmpl w:val="B93E31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A9E1881"/>
    <w:multiLevelType w:val="multilevel"/>
    <w:tmpl w:val="9E801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AA4606F"/>
    <w:multiLevelType w:val="multilevel"/>
    <w:tmpl w:val="79A2DC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4B24665D"/>
    <w:multiLevelType w:val="multilevel"/>
    <w:tmpl w:val="862A811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5321694E"/>
    <w:multiLevelType w:val="multilevel"/>
    <w:tmpl w:val="4A9EE6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54D417A0"/>
    <w:multiLevelType w:val="multilevel"/>
    <w:tmpl w:val="136EC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71C7B6D"/>
    <w:multiLevelType w:val="multilevel"/>
    <w:tmpl w:val="C80E6B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4334D"/>
    <w:rsid w:val="0002612E"/>
    <w:rsid w:val="0007783C"/>
    <w:rsid w:val="001E5C6E"/>
    <w:rsid w:val="004137ED"/>
    <w:rsid w:val="004F7160"/>
    <w:rsid w:val="004F7F11"/>
    <w:rsid w:val="00746B82"/>
    <w:rsid w:val="00905110"/>
    <w:rsid w:val="0094334D"/>
    <w:rsid w:val="009D7971"/>
    <w:rsid w:val="009E73D9"/>
    <w:rsid w:val="00A25618"/>
    <w:rsid w:val="00BE0639"/>
    <w:rsid w:val="00C75A65"/>
    <w:rsid w:val="00C904B7"/>
    <w:rsid w:val="00D83DF5"/>
    <w:rsid w:val="00FD1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FD1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D17E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17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17E4"/>
  </w:style>
  <w:style w:type="paragraph" w:styleId="aa">
    <w:name w:val="footer"/>
    <w:basedOn w:val="a"/>
    <w:link w:val="ab"/>
    <w:uiPriority w:val="99"/>
    <w:unhideWhenUsed/>
    <w:rsid w:val="00FD17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17E4"/>
  </w:style>
  <w:style w:type="paragraph" w:styleId="ac">
    <w:name w:val="TOC Heading"/>
    <w:basedOn w:val="1"/>
    <w:next w:val="a"/>
    <w:uiPriority w:val="39"/>
    <w:unhideWhenUsed/>
    <w:qFormat/>
    <w:rsid w:val="00FD17E4"/>
    <w:pPr>
      <w:spacing w:before="48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FD17E4"/>
    <w:pPr>
      <w:spacing w:after="100"/>
    </w:pPr>
  </w:style>
  <w:style w:type="character" w:styleId="ad">
    <w:name w:val="Hyperlink"/>
    <w:basedOn w:val="a0"/>
    <w:uiPriority w:val="99"/>
    <w:unhideWhenUsed/>
    <w:rsid w:val="00FD17E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FD17E4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FD17E4"/>
    <w:pPr>
      <w:spacing w:after="100"/>
      <w:ind w:left="440"/>
    </w:pPr>
    <w:rPr>
      <w:rFonts w:asciiTheme="minorHAnsi" w:eastAsiaTheme="minorEastAsia" w:hAnsiTheme="minorHAnsi"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FD17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D17E4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FD17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17E4"/>
  </w:style>
  <w:style w:type="paragraph" w:styleId="aa">
    <w:name w:val="footer"/>
    <w:basedOn w:val="a"/>
    <w:link w:val="ab"/>
    <w:uiPriority w:val="99"/>
    <w:unhideWhenUsed/>
    <w:rsid w:val="00FD17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17E4"/>
  </w:style>
  <w:style w:type="paragraph" w:styleId="ac">
    <w:name w:val="TOC Heading"/>
    <w:basedOn w:val="1"/>
    <w:next w:val="a"/>
    <w:uiPriority w:val="39"/>
    <w:unhideWhenUsed/>
    <w:qFormat/>
    <w:rsid w:val="00FD17E4"/>
    <w:pPr>
      <w:spacing w:before="48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FD17E4"/>
    <w:pPr>
      <w:spacing w:after="100"/>
    </w:pPr>
  </w:style>
  <w:style w:type="character" w:styleId="ad">
    <w:name w:val="Hyperlink"/>
    <w:basedOn w:val="a0"/>
    <w:uiPriority w:val="99"/>
    <w:unhideWhenUsed/>
    <w:rsid w:val="00FD17E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qFormat/>
    <w:rsid w:val="00FD17E4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FD17E4"/>
    <w:pPr>
      <w:spacing w:after="100"/>
      <w:ind w:left="44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5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hyperlink" Target="https://github.com/RomanKlimov/NotHotDogClassifi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asozykin.ru/courses/nn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habr.com/post/309508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hyperlink" Target="https://hackernoon.com/what-is-one-hot-encoding-why-and-when-do-you-have-to-use-it-e3c6186d008f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slideshare.net/yandex/ss-42667639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hyperlink" Target="https://www.asozykin.ru/courses/nnpytho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asozykin.ru/deep_learning/2018/01/08/Transfer-Learning-in-Keras.html" TargetMode="External"/><Relationship Id="rId30" Type="http://schemas.openxmlformats.org/officeDocument/2006/relationships/hyperlink" Target="https://towardsdatascience.com/how-to-build-your-own-neural-network-from-scratch-in-python-68998a08e4f6" TargetMode="External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E71AA-5CF5-4756-AE52-FB3654708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19</Pages>
  <Words>2945</Words>
  <Characters>16793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</dc:creator>
  <cp:lastModifiedBy>Пользователь Windows</cp:lastModifiedBy>
  <cp:revision>4</cp:revision>
  <dcterms:created xsi:type="dcterms:W3CDTF">2018-05-23T11:33:00Z</dcterms:created>
  <dcterms:modified xsi:type="dcterms:W3CDTF">2018-05-23T16:52:00Z</dcterms:modified>
</cp:coreProperties>
</file>