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35C" w:rsidRDefault="00621AFA">
      <w:r>
        <w:t>Лабораторная работа 11. Использование заголовочных файлов</w:t>
      </w:r>
    </w:p>
    <w:p w:rsidR="0081235C" w:rsidRDefault="00621AFA">
      <w:r>
        <w:t>Задание</w:t>
      </w:r>
    </w:p>
    <w:p w:rsidR="0081235C" w:rsidRPr="00F460A9" w:rsidRDefault="00621AFA">
      <w:r w:rsidRPr="00143815">
        <w:rPr>
          <w:highlight w:val="yellow"/>
        </w:rPr>
        <w:t xml:space="preserve">Разработать структуру, описывающую геометрическую фигуру на плоскости с помощью её координат, а также функции расчёта площади этой геометрической </w:t>
      </w:r>
      <w:r w:rsidRPr="00EC6371">
        <w:rPr>
          <w:highlight w:val="yellow"/>
        </w:rPr>
        <w:t>фигуры и её периметра</w:t>
      </w:r>
      <w:r w:rsidR="00F460A9" w:rsidRPr="00EC6371">
        <w:rPr>
          <w:highlight w:val="yellow"/>
        </w:rPr>
        <w:t>.</w:t>
      </w:r>
    </w:p>
    <w:p w:rsidR="0081235C" w:rsidRPr="00077DAE" w:rsidRDefault="0081235C">
      <w:pPr>
        <w:rPr>
          <w:lang w:val="en-US"/>
        </w:rPr>
      </w:pPr>
    </w:p>
    <w:p w:rsidR="0081235C" w:rsidRDefault="00621AFA">
      <w:pPr>
        <w:rPr>
          <w:lang w:val="en-US"/>
        </w:rPr>
      </w:pPr>
      <w:r w:rsidRPr="00077DAE">
        <w:rPr>
          <w:highlight w:val="yellow"/>
        </w:rPr>
        <w:t>Разместить программный код функций, рассчитывающих параметры фигуры в отдельном файле исходного текста.</w:t>
      </w:r>
      <w:r w:rsidR="00C836B2">
        <w:t xml:space="preserve"> </w:t>
      </w:r>
      <w:r w:rsidRPr="00C836B2">
        <w:rPr>
          <w:highlight w:val="yellow"/>
        </w:rPr>
        <w:t>Создать заголовочный файл, позволяющий вызывать функции</w:t>
      </w:r>
      <w:r w:rsidRPr="00C836B2">
        <w:rPr>
          <w:highlight w:val="yellow"/>
        </w:rPr>
        <w:t xml:space="preserve"> созданного файла исходного текс</w:t>
      </w:r>
      <w:r w:rsidR="009D7F92" w:rsidRPr="00C836B2">
        <w:rPr>
          <w:highlight w:val="yellow"/>
        </w:rPr>
        <w:t>т</w:t>
      </w:r>
      <w:r w:rsidRPr="00C836B2">
        <w:rPr>
          <w:highlight w:val="yellow"/>
        </w:rPr>
        <w:t>а из других файлов.</w:t>
      </w:r>
      <w:r>
        <w:t xml:space="preserve"> </w:t>
      </w:r>
      <w:r w:rsidRPr="00C836B2">
        <w:rPr>
          <w:highlight w:val="yellow"/>
        </w:rPr>
        <w:t>Разместить в созданном заголовочном файле структуру, описывающую моделируемую геометрическую фигуру.</w:t>
      </w:r>
      <w:r>
        <w:t xml:space="preserve"> </w:t>
      </w:r>
      <w:r w:rsidRPr="00C836B2">
        <w:rPr>
          <w:highlight w:val="yellow"/>
        </w:rPr>
        <w:t xml:space="preserve">Предусмотреть в созданном заголовочном файле защиту от повторного включения с помощью </w:t>
      </w:r>
      <w:r w:rsidRPr="00C836B2">
        <w:rPr>
          <w:highlight w:val="yellow"/>
          <w:lang w:val="en-US"/>
        </w:rPr>
        <w:t>Include Guard.</w:t>
      </w:r>
    </w:p>
    <w:p w:rsidR="0081235C" w:rsidRDefault="00621AFA">
      <w:r>
        <w:t>Варианты геометрических фигур</w:t>
      </w:r>
    </w:p>
    <w:p w:rsidR="0081235C" w:rsidRDefault="00621AFA">
      <w:pPr>
        <w:pStyle w:val="afb"/>
        <w:numPr>
          <w:ilvl w:val="0"/>
          <w:numId w:val="1"/>
        </w:numPr>
      </w:pPr>
      <w:r>
        <w:t>Произвольный треугольник.</w:t>
      </w:r>
    </w:p>
    <w:p w:rsidR="0081235C" w:rsidRDefault="00621AFA">
      <w:r>
        <w:t>Варианты заданий</w:t>
      </w:r>
      <w:bookmarkStart w:id="0" w:name="_GoBack"/>
      <w:bookmarkEnd w:id="0"/>
    </w:p>
    <w:tbl>
      <w:tblPr>
        <w:tblW w:w="5000" w:type="pct"/>
        <w:tblInd w:w="-118" w:type="dxa"/>
        <w:tblBorders>
          <w:top w:val="single" w:sz="8" w:space="0" w:color="7BA0CD"/>
          <w:left w:val="single" w:sz="8" w:space="0" w:color="7BA0CD"/>
          <w:bottom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1219"/>
        <w:gridCol w:w="2091"/>
        <w:gridCol w:w="2295"/>
        <w:gridCol w:w="1395"/>
        <w:gridCol w:w="2571"/>
      </w:tblGrid>
      <w:tr w:rsidR="0081235C" w:rsidTr="009D115C">
        <w:trPr>
          <w:tblHeader/>
        </w:trPr>
        <w:tc>
          <w:tcPr>
            <w:tcW w:w="121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4F81BD"/>
          </w:tcPr>
          <w:p w:rsidR="0081235C" w:rsidRDefault="00621AFA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№</w:t>
            </w:r>
            <w:r>
              <w:rPr>
                <w:rFonts w:cs="Calibri"/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варианта</w:t>
            </w:r>
          </w:p>
        </w:tc>
        <w:tc>
          <w:tcPr>
            <w:tcW w:w="2091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4F81BD"/>
          </w:tcPr>
          <w:p w:rsidR="0081235C" w:rsidRDefault="00621AFA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Геометрическая фигура</w:t>
            </w:r>
          </w:p>
        </w:tc>
        <w:tc>
          <w:tcPr>
            <w:tcW w:w="2295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4F81BD"/>
          </w:tcPr>
          <w:p w:rsidR="0081235C" w:rsidRDefault="00621AFA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Расчёт периметра/длины</w:t>
            </w:r>
          </w:p>
        </w:tc>
        <w:tc>
          <w:tcPr>
            <w:tcW w:w="1395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4F81BD"/>
          </w:tcPr>
          <w:p w:rsidR="0081235C" w:rsidRDefault="00621AFA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Расчёт площади</w:t>
            </w:r>
          </w:p>
        </w:tc>
        <w:tc>
          <w:tcPr>
            <w:tcW w:w="2571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81235C" w:rsidRDefault="00621AFA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Создание структуры по данным с консоли</w:t>
            </w:r>
          </w:p>
        </w:tc>
      </w:tr>
      <w:tr w:rsidR="0081235C" w:rsidTr="009D115C">
        <w:tc>
          <w:tcPr>
            <w:tcW w:w="121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:rsidR="0081235C" w:rsidRDefault="00621A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091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:rsidR="0081235C" w:rsidRDefault="00621AFA">
            <w:pPr>
              <w:spacing w:after="0" w:line="240" w:lineRule="auto"/>
            </w:pPr>
            <w:r>
              <w:t>6</w:t>
            </w:r>
          </w:p>
        </w:tc>
        <w:tc>
          <w:tcPr>
            <w:tcW w:w="2295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:rsidR="0081235C" w:rsidRDefault="00621AFA">
            <w:pPr>
              <w:spacing w:after="0" w:line="240" w:lineRule="auto"/>
            </w:pPr>
            <w:r>
              <w:t>×</w:t>
            </w:r>
          </w:p>
        </w:tc>
        <w:tc>
          <w:tcPr>
            <w:tcW w:w="1395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:rsidR="0081235C" w:rsidRDefault="00621AFA">
            <w:pPr>
              <w:spacing w:after="0" w:line="240" w:lineRule="auto"/>
            </w:pPr>
            <w:r>
              <w:t>×</w:t>
            </w:r>
          </w:p>
        </w:tc>
        <w:tc>
          <w:tcPr>
            <w:tcW w:w="2571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</w:tcPr>
          <w:p w:rsidR="0081235C" w:rsidRDefault="0081235C">
            <w:pPr>
              <w:spacing w:after="0" w:line="240" w:lineRule="auto"/>
            </w:pPr>
          </w:p>
        </w:tc>
      </w:tr>
    </w:tbl>
    <w:p w:rsidR="0081235C" w:rsidRDefault="0081235C"/>
    <w:sectPr w:rsidR="0081235C">
      <w:pgSz w:w="11906" w:h="16838"/>
      <w:pgMar w:top="1134" w:right="850" w:bottom="1134" w:left="1701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AFA" w:rsidRDefault="00621AFA">
      <w:pPr>
        <w:spacing w:after="0" w:line="240" w:lineRule="auto"/>
      </w:pPr>
      <w:r>
        <w:separator/>
      </w:r>
    </w:p>
  </w:endnote>
  <w:endnote w:type="continuationSeparator" w:id="0">
    <w:p w:rsidR="00621AFA" w:rsidRDefault="0062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AFA" w:rsidRDefault="00621AFA">
      <w:pPr>
        <w:spacing w:after="0" w:line="240" w:lineRule="auto"/>
      </w:pPr>
      <w:r>
        <w:separator/>
      </w:r>
    </w:p>
  </w:footnote>
  <w:footnote w:type="continuationSeparator" w:id="0">
    <w:p w:rsidR="00621AFA" w:rsidRDefault="00621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7735"/>
    <w:multiLevelType w:val="hybridMultilevel"/>
    <w:tmpl w:val="FBA0AF0A"/>
    <w:lvl w:ilvl="0" w:tplc="A13E3F22">
      <w:start w:val="1"/>
      <w:numFmt w:val="none"/>
      <w:suff w:val="nothing"/>
      <w:lvlText w:val=""/>
      <w:lvlJc w:val="left"/>
      <w:pPr>
        <w:ind w:left="0" w:firstLine="0"/>
      </w:pPr>
    </w:lvl>
    <w:lvl w:ilvl="1" w:tplc="71C29486">
      <w:start w:val="1"/>
      <w:numFmt w:val="none"/>
      <w:suff w:val="nothing"/>
      <w:lvlText w:val=""/>
      <w:lvlJc w:val="left"/>
      <w:pPr>
        <w:ind w:left="0" w:firstLine="0"/>
      </w:pPr>
    </w:lvl>
    <w:lvl w:ilvl="2" w:tplc="4A923666">
      <w:start w:val="1"/>
      <w:numFmt w:val="none"/>
      <w:suff w:val="nothing"/>
      <w:lvlText w:val=""/>
      <w:lvlJc w:val="left"/>
      <w:pPr>
        <w:ind w:left="0" w:firstLine="0"/>
      </w:pPr>
    </w:lvl>
    <w:lvl w:ilvl="3" w:tplc="78A6E04C">
      <w:start w:val="1"/>
      <w:numFmt w:val="none"/>
      <w:suff w:val="nothing"/>
      <w:lvlText w:val=""/>
      <w:lvlJc w:val="left"/>
      <w:pPr>
        <w:ind w:left="0" w:firstLine="0"/>
      </w:pPr>
    </w:lvl>
    <w:lvl w:ilvl="4" w:tplc="4ED0FA32">
      <w:start w:val="1"/>
      <w:numFmt w:val="none"/>
      <w:suff w:val="nothing"/>
      <w:lvlText w:val=""/>
      <w:lvlJc w:val="left"/>
      <w:pPr>
        <w:ind w:left="0" w:firstLine="0"/>
      </w:pPr>
    </w:lvl>
    <w:lvl w:ilvl="5" w:tplc="EDC8CACA">
      <w:start w:val="1"/>
      <w:numFmt w:val="none"/>
      <w:suff w:val="nothing"/>
      <w:lvlText w:val=""/>
      <w:lvlJc w:val="left"/>
      <w:pPr>
        <w:ind w:left="0" w:firstLine="0"/>
      </w:pPr>
    </w:lvl>
    <w:lvl w:ilvl="6" w:tplc="1EEA401E">
      <w:start w:val="1"/>
      <w:numFmt w:val="none"/>
      <w:suff w:val="nothing"/>
      <w:lvlText w:val=""/>
      <w:lvlJc w:val="left"/>
      <w:pPr>
        <w:ind w:left="0" w:firstLine="0"/>
      </w:pPr>
    </w:lvl>
    <w:lvl w:ilvl="7" w:tplc="3FC03BA6">
      <w:start w:val="1"/>
      <w:numFmt w:val="none"/>
      <w:suff w:val="nothing"/>
      <w:lvlText w:val=""/>
      <w:lvlJc w:val="left"/>
      <w:pPr>
        <w:ind w:left="0" w:firstLine="0"/>
      </w:pPr>
    </w:lvl>
    <w:lvl w:ilvl="8" w:tplc="CE726C1C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EEE6EF7"/>
    <w:multiLevelType w:val="hybridMultilevel"/>
    <w:tmpl w:val="90ACB8BC"/>
    <w:lvl w:ilvl="0" w:tplc="A36619B4">
      <w:start w:val="1"/>
      <w:numFmt w:val="decimal"/>
      <w:lvlText w:val="%1."/>
      <w:lvlJc w:val="left"/>
      <w:pPr>
        <w:ind w:left="720" w:hanging="360"/>
      </w:pPr>
    </w:lvl>
    <w:lvl w:ilvl="1" w:tplc="742AD7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F24D1F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8AEFB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C14361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E18EA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09C9ED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B54DB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B166A0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5C"/>
    <w:rsid w:val="00077DAE"/>
    <w:rsid w:val="00143815"/>
    <w:rsid w:val="00621AFA"/>
    <w:rsid w:val="0081235C"/>
    <w:rsid w:val="009D115C"/>
    <w:rsid w:val="009D7F92"/>
    <w:rsid w:val="00C836B2"/>
    <w:rsid w:val="00EC6371"/>
    <w:rsid w:val="00F4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F9E37"/>
  <w15:docId w15:val="{4C276BC4-91D0-401F-AAD1-8734B0E3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c"/>
    <w:uiPriority w:val="99"/>
  </w:style>
  <w:style w:type="table" w:styleId="a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Heading">
    <w:name w:val="Heading"/>
    <w:basedOn w:val="a"/>
    <w:next w:val="af8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8">
    <w:name w:val="Body Text"/>
    <w:basedOn w:val="a"/>
    <w:pPr>
      <w:spacing w:after="140"/>
    </w:pPr>
  </w:style>
  <w:style w:type="paragraph" w:styleId="af9">
    <w:name w:val="List"/>
    <w:basedOn w:val="af8"/>
  </w:style>
  <w:style w:type="paragraph" w:styleId="afa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fb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AlexeevP</dc:creator>
  <cp:keywords/>
  <dc:description/>
  <cp:lastModifiedBy>Роман Косовец</cp:lastModifiedBy>
  <cp:revision>5</cp:revision>
  <dcterms:created xsi:type="dcterms:W3CDTF">2009-11-26T08:33:00Z</dcterms:created>
  <dcterms:modified xsi:type="dcterms:W3CDTF">2021-11-12T12:52:00Z</dcterms:modified>
  <dc:language>en-US</dc:language>
</cp:coreProperties>
</file>