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AB" w:rsidRPr="00B732DB" w:rsidRDefault="00E135AB" w:rsidP="001856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Міністерство освіти і науки України Національний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технічний університет України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Інститут прикладного системного аналізу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Кафедра математичних методів системного аналізу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ЗВІТ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 вик</w:t>
      </w:r>
      <w:r w:rsid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онанні комп’ютерного практику №2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 «Об’єктно-орієнтоване програмування»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C7BAE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Виконав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:rsidR="00B314A9" w:rsidRPr="00B732DB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Студент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курсу</w:t>
      </w:r>
    </w:p>
    <w:p w:rsidR="00B314A9" w:rsidRPr="00B732DB" w:rsidRDefault="00CC7BAE" w:rsidP="00B314A9">
      <w:pPr>
        <w:spacing w:line="360" w:lineRule="auto"/>
        <w:ind w:firstLine="5812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Групи КА-03</w:t>
      </w:r>
    </w:p>
    <w:p w:rsidR="00B314A9" w:rsidRPr="00A63DB6" w:rsidRDefault="00A63DB6" w:rsidP="00A63DB6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Курилюк Р. М.</w:t>
      </w:r>
    </w:p>
    <w:p w:rsidR="00B314A9" w:rsidRPr="00CC7BAE" w:rsidRDefault="00CC7BAE" w:rsidP="00B314A9">
      <w:pPr>
        <w:spacing w:line="360" w:lineRule="auto"/>
        <w:ind w:firstLine="5812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6</w:t>
      </w:r>
    </w:p>
    <w:p w:rsidR="00B314A9" w:rsidRPr="00B732DB" w:rsidRDefault="00B314A9" w:rsidP="00B314A9">
      <w:pPr>
        <w:spacing w:line="360" w:lineRule="auto"/>
        <w:ind w:firstLine="396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Перевірив:</w:t>
      </w:r>
    </w:p>
    <w:p w:rsidR="00B314A9" w:rsidRPr="00B732DB" w:rsidRDefault="00CC7BAE" w:rsidP="00B314A9">
      <w:pPr>
        <w:spacing w:line="360" w:lineRule="auto"/>
        <w:ind w:firstLine="595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Шолохов О.В</w:t>
      </w:r>
    </w:p>
    <w:p w:rsidR="009F4208" w:rsidRDefault="00B314A9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Київ—2021</w:t>
      </w:r>
    </w:p>
    <w:p w:rsidR="00E8750A" w:rsidRPr="00B732DB" w:rsidRDefault="00E8750A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E8750A" w:rsidRPr="00E8750A" w:rsidRDefault="00685B2E" w:rsidP="007349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Мета роботи: </w:t>
      </w:r>
      <w:r w:rsidR="00E8750A" w:rsidRP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Навчитись правильно описувати ієрархії об’єктів та ієрархії</w:t>
      </w:r>
    </w:p>
    <w:p w:rsidR="00E135AB" w:rsidRPr="00B732DB" w:rsidRDefault="00E8750A" w:rsidP="007349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класів мовою С++.</w:t>
      </w:r>
    </w:p>
    <w:p w:rsidR="00685B2E" w:rsidRPr="00B732DB" w:rsidRDefault="00685B2E" w:rsidP="007349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Основні теоретичні відомості: 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Ієрархічність та її різновиди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Д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ля подолання складності системи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будують як ієрархічні. Ієрархія – це впорядк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ування абстракцій, розташування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їх по рівнях. Розрізняють два різновиди ієрархій: ієрархія класів або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і ієрархія об’єктів або агрегація.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Спадковість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– це механізм отримання нового класу із існуючих шляхом</w:t>
      </w:r>
    </w:p>
    <w:p w:rsidR="00E8750A" w:rsidRPr="00E8750A" w:rsidRDefault="00E8750A" w:rsidP="00734920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запозичення структурної або функціональн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ої частини одного або декількох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інших. Відповідно розрізняють оди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ночне та множинне успадкування.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створює таку ієрархію абстр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акцій, у якій підкласи (похідні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класи, класи-нащадки) успадковуют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ь будову і поведінку одного або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декількох суперкласів (базових класів, б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атьківських класів). Кажуть, що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описується відношенням «is-a» і породжує 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єрархію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«узагальнення-спеціалізація».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Агрегація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– це такий різновид ієрархі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ї, який передбачає використання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об’єктів одного класу в оголошенні іншого 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ласу. Агрегацію (або включення)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можна описати відношенням «part of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» або «бути частиною». Клас, що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містить поля – об’єкти інших класів, називається агрегатом або контейнером.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Одиночна спадковість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. </w:t>
      </w: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Реалізація в С++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. Ідея спадковості одна з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основних в об’єктно-орієнтованому пр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ограмуванні. З погляду фізичної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реалізації побудова нового класу на базі старого дає мо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жливість повторного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використання старого коду і додавання 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ових властивостей, зміни деяких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аспектів поведінки за рахунок заміни коду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деяких методів (функцій) і прав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доступу. Синтаксис оголошення наступний: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Student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{char* name, *group;..}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Starosta: public Student{int level; . . . 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 Starosta – похідний від класу 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tudent, а Student – базовий для Starosta. 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 Starosta крім своїх власних члені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в (level) містить і члени класу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Student.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Виведення похідного класу із базового робить його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підтипом базового.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Тому вказівник на базовий клас можна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використовувати як вказівник на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похідний (але не навпаки). 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lastRenderedPageBreak/>
        <w:t>Наприклад: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f(Student * p, Starosta *q)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{Student *KA01 [10];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KA01[0] = p;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KA02[1] = q;...}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Щоб клас можна було використовувати як базови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й, його потрібно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повністю визначити до визначення похідного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, недостатньо тільки оголосити. 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Для членів похідного класу доступні ус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і відкриті (public) та захищені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(protected) члени базового класу напряму, як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власні. Закриті поля (private)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базового класу входять до складу похідного,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але недоступні напряму – тільки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через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відкриті методи базового класу.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 С++ існує три різновиди успадкуван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ня: відкрите (public), захищене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(protected) та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за умовчанням закрите (private)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 допомогою цього механізму похідний клас мож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е змінити рівень доступу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до успадкованої від базового класу частини своїх об’єктів.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Загальне правило: за допомогою по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хідного класу елементи базового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класу не можна зробити більш відкритими (тільки більш закритими).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Конструктори похідних класів.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 оголо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шенні любого конструктора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похідного класу потрібно враховувати наступне.</w:t>
      </w:r>
    </w:p>
    <w:p w:rsidR="00E8750A" w:rsidRPr="00E8750A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Конструювання об’єкту похідного класу обов’язково відбувається з викликом конструктора базового класу.</w:t>
      </w:r>
    </w:p>
    <w:p w:rsidR="00E8750A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Якщо явний виклик конструктора базового класу не передбачено у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конструкторі похідного, за умовчання буде викликано конструктор без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параметрів базового класу.</w:t>
      </w:r>
    </w:p>
    <w:p w:rsidR="00734920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Для організації виклику потрібної версії конструктора базового класу,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можна скористатись списком ініціалізації, наприклад: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</w:p>
    <w:p w:rsidR="00734920" w:rsidRDefault="00E8750A" w:rsidP="00734920">
      <w:pPr>
        <w:pStyle w:val="a8"/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73492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Student :: Student (char*a, char* b): name (a), group (b) {...}</w:t>
      </w:r>
    </w:p>
    <w:p w:rsidR="00E8750A" w:rsidRPr="00734920" w:rsidRDefault="00E8750A" w:rsidP="00734920">
      <w:pPr>
        <w:pStyle w:val="a8"/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73492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Starosta :: Starosta (char*a, char* b, int c): Student (a,b), level (c) {...}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Об’єкти створюються згори вниз: сп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очатку базовий клас, тоді члени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похідного класу, потім сам похідний кл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ас. Знищуються – в протилежному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порядку. Про це особливо важливо пам’ятат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и. коли в деструкторі необхідно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явно звільняти ресурси.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lastRenderedPageBreak/>
        <w:t xml:space="preserve">Похідний клас може бути одночасно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базовим для іншого класу. Такий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набір зв’язаних класів називається ієрархією класів.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Переозначення функцій в похідних класах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Якщо в похідн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ому класі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створена функція з таким самим ім’ям, що 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 базовому класі, то має місце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заміщення методу. Кажуть, що в цьом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у випадку метод похідного класу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приховує метод або методи (якщо їх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декілька з однаковими іменами 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різними сигнатурами) базового класу.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Множинне успадкування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Допуст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име у С++ множинне успадкування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(multiple inheritance) дає можливість отрим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ати похідний клас від декількох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базових. Для опису ієрархії множинного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успадкування можна використати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орієнтований ациклічний граф.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Синтаксис заголовка класу розширюєт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ься, щоб можна було використати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список базових класів з атрибутами. Наприклад: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A: public B, public C{...}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Створення об’єкта похідног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 класу відбувається з викликом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конструкторів базових класів у тій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послідовності, в якій визначена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спадковість, навіть якщо у списку ініціалі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зації вони описані у зворотному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порядку. Для розглянутого приклада: B, C, A.</w:t>
      </w:r>
    </w:p>
    <w:p w:rsidR="00685B2E" w:rsidRPr="00B732DB" w:rsidRDefault="00685B2E" w:rsidP="00E8750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Завдання</w:t>
      </w:r>
    </w:p>
    <w:p w:rsidR="00E0217E" w:rsidRPr="00836E9C" w:rsidRDefault="00E0217E" w:rsidP="00E0217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Відповідно варіанту до тексту першої лабораторної роботи потрібно внести</w:t>
      </w:r>
    </w:p>
    <w:p w:rsidR="00E0217E" w:rsidRPr="00836E9C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наступні зміни:</w:t>
      </w:r>
    </w:p>
    <w:p w:rsidR="00E0217E" w:rsidRPr="00836E9C" w:rsidRDefault="00E0217E" w:rsidP="00E0217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визначити базовий та похідний класи відповідно таблиці 2.1.</w:t>
      </w:r>
    </w:p>
    <w:p w:rsidR="00E0217E" w:rsidRDefault="00E0217E" w:rsidP="00E0217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переписати оголошення похідного класу відповідно синтаксису для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відкритого успадкування;</w:t>
      </w:r>
    </w:p>
    <w:p w:rsidR="00E0217E" w:rsidRPr="00836E9C" w:rsidRDefault="00E0217E" w:rsidP="00E0217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переробити оголошення й реалізацію конструкторів похідного класу, 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конструкторі з параметрами обов’язково передбачити використання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конструктора з параметрами базового класу;</w:t>
      </w:r>
    </w:p>
    <w:p w:rsidR="00E0217E" w:rsidRPr="00836E9C" w:rsidRDefault="00E0217E" w:rsidP="00E0217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реалізації функції виведення на екран інформації в похідному класі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використати відповідну функцію базового класу;</w:t>
      </w:r>
    </w:p>
    <w:p w:rsidR="00E0217E" w:rsidRPr="00836E9C" w:rsidRDefault="00E0217E" w:rsidP="00E0217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 конструкторів та деструкторів базового, похідного та одного 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агрегованих класів долучити виведення відповідної контрольної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інформації для можливості відстеження порядку створення 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знищення об’єктів;</w:t>
      </w:r>
    </w:p>
    <w:p w:rsidR="00E0217E" w:rsidRPr="00836E9C" w:rsidRDefault="00E0217E" w:rsidP="00E0217E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тестовому прикладі створити по одному об’єкту кожного з класів для</w:t>
      </w:r>
    </w:p>
    <w:p w:rsidR="00E0217E" w:rsidRPr="00836E9C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контролю етапів утворення відповідних об’єктів й викликати функції</w:t>
      </w:r>
    </w:p>
    <w:p w:rsidR="00E0217E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36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виведення інформації. Пояснити отримані результати.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p w:rsidR="00E0217E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  <w:t>Варіант 13</w:t>
      </w:r>
    </w:p>
    <w:p w:rsidR="00E0217E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Базовий клас – «Повар»</w:t>
      </w:r>
    </w:p>
    <w:p w:rsidR="00E0217E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Похідний клас – «Страва»</w:t>
      </w:r>
    </w:p>
    <w:p w:rsidR="00E0217E" w:rsidRDefault="00E0217E" w:rsidP="00E021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6222F3" w:rsidRPr="00B732DB" w:rsidRDefault="006222F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Діаграма класів</w:t>
      </w:r>
    </w:p>
    <w:p w:rsidR="006222F3" w:rsidRPr="005B3579" w:rsidRDefault="00E0217E" w:rsidP="006222F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uk-UA"/>
        </w:rPr>
        <w:drawing>
          <wp:inline distT="0" distB="0" distL="0" distR="0">
            <wp:extent cx="6120130" cy="268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 без назв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E" w:rsidRDefault="00E0217E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03C31" w:rsidRDefault="006222F3" w:rsidP="00E021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Рис 1. Діаграма класів</w:t>
      </w:r>
    </w:p>
    <w:p w:rsidR="00C03C31" w:rsidRPr="00B732DB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E135AB" w:rsidRDefault="001723BF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Лістинг програми</w:t>
      </w:r>
    </w:p>
    <w:p w:rsidR="001D3311" w:rsidRPr="001D3311" w:rsidRDefault="001D3311" w:rsidP="001D331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Source.cpp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&lt;locale.h&gt;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&lt;conio.h&gt;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"Dish.h"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"Ukrainian"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"Введiть iм'я i прiзвище кухаря"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name_cook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surname_cook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surname_cook;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cook(name_cook, surname_cook);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cook.show();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"Введiть iм'я страви, цiну, час приготування, категорiю, iм'я i прiзвище кухаря"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= 0, time = 0, category = 0;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temp_category;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surname_cook;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(category) 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dish(name_dish, price, time, temp_category, name_cook, surname_cook);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dish.show();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650D1A" w:rsidRDefault="00E0217E" w:rsidP="00E0217E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Pr="005B3579" w:rsidRDefault="00E0217E" w:rsidP="00E0217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Category.cpp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D3311" w:rsidRPr="001D3311" w:rsidRDefault="001D3311" w:rsidP="001D3311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650D1A" w:rsidRPr="001D3311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50D1A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Cook.h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name, * surname;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~Cook();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get_name();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get_surname();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set_surname(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1D3311" w:rsidRDefault="00E0217E" w:rsidP="00E0217E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E0217E" w:rsidRDefault="00E0217E" w:rsidP="00E021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Cook.cpp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"Cook.h"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Cook::Cook()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strcpy_s(name,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[10];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strcpy_s(surname,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Cook за замовчування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Cook::Cook(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_name,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_surname)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[strlen(_name)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strcpy_s(name, strlen(_name) + 1, _name);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[strlen(_surname)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strcpy_s(surname, strlen(_surname) + 1, _surname);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Cook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Cook::Cook(Cook&amp; _cook)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[strlen(_cook.name)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strcpy_s(name, strlen(_cook.name) + 1, _cook.name);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[strlen(_cook.surname)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strcpy_s(surname, strlen(_cook.surname) + 1, _cook.surname);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Cook копіювання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Cook::~Cook()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"Деструктор Cook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::get_name()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::get_surname()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::set_surname(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strcpy_s(surname,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Dish.h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"Category.cpp"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"Cook.h"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name_dish;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price, time;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~Dish();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get_name();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get_price();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get_time();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get_category();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set_price(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set_category(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Dish.cpp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"Dish.h"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strcpy_s(name_dish,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price = 0;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time = 0;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Dish за замовчування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Dish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Dish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Dish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.get_name(),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.get_surname())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.name_dish)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.name_dish)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.name_dish);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.price;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.time;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.category;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"Конструктор Dish копіювання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::~Dish()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"Деструктор Dish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::get_name()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::get_price()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::get_time()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::get_category()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_name_dish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::set_price(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::set_category(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грн,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"хв,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(category)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"холоднi закуски"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"десерт"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"напiй"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::show();</w:t>
      </w:r>
    </w:p>
    <w:p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3BF" w:rsidRDefault="004D4946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93AE412" wp14:editId="234C52D1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6126480" cy="265620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" t="2919" r="60826" b="68496"/>
                    <a:stretch/>
                  </pic:blipFill>
                  <pic:spPr bwMode="auto">
                    <a:xfrm>
                      <a:off x="0" y="0"/>
                      <a:ext cx="6126480" cy="26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BF"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Результати роботи програми</w:t>
      </w: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Висновок</w:t>
      </w:r>
    </w:p>
    <w:p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Під час виконання комп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>'ютерного практикуму я навчився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описувати 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ієрархії об’єктів та ієрархії класів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мовою С++.</w:t>
      </w:r>
    </w:p>
    <w:p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перероблено тип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Страва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як похідний від класу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Кухар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Наданий тестовий приклад відповідно до 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>загальних вимог та з виведенням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інфор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мації про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об'єкт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класу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Кухар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Страва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а також повідомлення про конструювання або деструкцію</w:t>
      </w:r>
      <w:bookmarkStart w:id="0" w:name="_GoBack"/>
      <w:bookmarkEnd w:id="0"/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sectPr w:rsidR="001723BF" w:rsidRPr="00B732DB" w:rsidSect="00734920">
      <w:headerReference w:type="default" r:id="rId10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C2" w:rsidRDefault="00252FC2" w:rsidP="00E135AB">
      <w:pPr>
        <w:spacing w:after="0" w:line="240" w:lineRule="auto"/>
      </w:pPr>
      <w:r>
        <w:separator/>
      </w:r>
    </w:p>
  </w:endnote>
  <w:endnote w:type="continuationSeparator" w:id="0">
    <w:p w:rsidR="00252FC2" w:rsidRDefault="00252FC2" w:rsidP="00E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C2" w:rsidRDefault="00252FC2" w:rsidP="00E135AB">
      <w:pPr>
        <w:spacing w:after="0" w:line="240" w:lineRule="auto"/>
      </w:pPr>
      <w:r>
        <w:separator/>
      </w:r>
    </w:p>
  </w:footnote>
  <w:footnote w:type="continuationSeparator" w:id="0">
    <w:p w:rsidR="00252FC2" w:rsidRDefault="00252FC2" w:rsidP="00E1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052325"/>
      <w:docPartObj>
        <w:docPartGallery w:val="Page Numbers (Top of Page)"/>
        <w:docPartUnique/>
      </w:docPartObj>
    </w:sdtPr>
    <w:sdtEndPr/>
    <w:sdtContent>
      <w:p w:rsidR="00E8750A" w:rsidRDefault="00E875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946">
          <w:rPr>
            <w:noProof/>
          </w:rPr>
          <w:t>11</w:t>
        </w:r>
        <w:r>
          <w:fldChar w:fldCharType="end"/>
        </w:r>
      </w:p>
    </w:sdtContent>
  </w:sdt>
  <w:p w:rsidR="00E8750A" w:rsidRDefault="00E875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0733C"/>
    <w:multiLevelType w:val="hybridMultilevel"/>
    <w:tmpl w:val="1CFA11C2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274C6"/>
    <w:multiLevelType w:val="hybridMultilevel"/>
    <w:tmpl w:val="F99EA864"/>
    <w:lvl w:ilvl="0" w:tplc="F8D6CE4A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2B9395A"/>
    <w:multiLevelType w:val="hybridMultilevel"/>
    <w:tmpl w:val="45EA8988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60"/>
    <w:rsid w:val="000D6D51"/>
    <w:rsid w:val="001723BF"/>
    <w:rsid w:val="00185656"/>
    <w:rsid w:val="001D3311"/>
    <w:rsid w:val="00252FC2"/>
    <w:rsid w:val="00291CA6"/>
    <w:rsid w:val="00385B5D"/>
    <w:rsid w:val="00395A94"/>
    <w:rsid w:val="004D4946"/>
    <w:rsid w:val="005B3579"/>
    <w:rsid w:val="006222F3"/>
    <w:rsid w:val="00650D1A"/>
    <w:rsid w:val="00685B2E"/>
    <w:rsid w:val="006979A7"/>
    <w:rsid w:val="00734920"/>
    <w:rsid w:val="00831567"/>
    <w:rsid w:val="008E763E"/>
    <w:rsid w:val="0090105E"/>
    <w:rsid w:val="00933DE8"/>
    <w:rsid w:val="009411D2"/>
    <w:rsid w:val="009F4208"/>
    <w:rsid w:val="00A63DB6"/>
    <w:rsid w:val="00AB4560"/>
    <w:rsid w:val="00AD7CEA"/>
    <w:rsid w:val="00B314A9"/>
    <w:rsid w:val="00B732DB"/>
    <w:rsid w:val="00C03C31"/>
    <w:rsid w:val="00CC7BAE"/>
    <w:rsid w:val="00D775F4"/>
    <w:rsid w:val="00DF23F6"/>
    <w:rsid w:val="00E0217E"/>
    <w:rsid w:val="00E135AB"/>
    <w:rsid w:val="00E8750A"/>
    <w:rsid w:val="00F54CFE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3593B"/>
  <w15:chartTrackingRefBased/>
  <w15:docId w15:val="{CA887677-EC33-4A9D-8087-740BA49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135AB"/>
  </w:style>
  <w:style w:type="paragraph" w:styleId="a4">
    <w:name w:val="header"/>
    <w:basedOn w:val="a"/>
    <w:link w:val="a5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135AB"/>
  </w:style>
  <w:style w:type="paragraph" w:styleId="a6">
    <w:name w:val="footer"/>
    <w:basedOn w:val="a"/>
    <w:link w:val="a7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135AB"/>
  </w:style>
  <w:style w:type="paragraph" w:customStyle="1" w:styleId="Default">
    <w:name w:val="Default"/>
    <w:rsid w:val="00685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8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6DC5-E060-4AA8-8915-8BFB1373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11</Pages>
  <Words>8140</Words>
  <Characters>4640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ASmedia</dc:creator>
  <cp:keywords/>
  <dc:description/>
  <cp:lastModifiedBy>Роман Курилюк</cp:lastModifiedBy>
  <cp:revision>7</cp:revision>
  <cp:lastPrinted>2021-09-22T16:29:00Z</cp:lastPrinted>
  <dcterms:created xsi:type="dcterms:W3CDTF">2021-09-27T14:21:00Z</dcterms:created>
  <dcterms:modified xsi:type="dcterms:W3CDTF">2021-10-25T21:07:00Z</dcterms:modified>
</cp:coreProperties>
</file>