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156D65" w:rsidRDefault="00826C21" w:rsidP="00F25BA2">
      <w:pPr>
        <w:pStyle w:val="ZUZIKHEADERL4"/>
        <w:ind w:firstLine="0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7E005D">
        <w:rPr>
          <w:b/>
          <w:lang w:val="ru-RU"/>
        </w:rPr>
        <w:t>12</w:t>
      </w:r>
    </w:p>
    <w:p w:rsidR="007E005D" w:rsidRPr="00FF5554" w:rsidRDefault="007E005D" w:rsidP="007E005D">
      <w:pPr>
        <w:spacing w:line="360" w:lineRule="auto"/>
        <w:ind w:left="426"/>
        <w:jc w:val="center"/>
        <w:rPr>
          <w:b/>
          <w:noProof/>
          <w:color w:val="000000"/>
          <w:sz w:val="28"/>
          <w:szCs w:val="28"/>
          <w:lang w:val="uk-UA"/>
        </w:rPr>
      </w:pPr>
      <w:r w:rsidRPr="00FF5554">
        <w:rPr>
          <w:b/>
          <w:noProof/>
          <w:color w:val="000000"/>
          <w:sz w:val="28"/>
          <w:szCs w:val="28"/>
          <w:lang w:val="uk-UA"/>
        </w:rPr>
        <w:t>НАЛАГОДЖЕННЯ ТА ДОСЛІДЖЕННЯ РОБОТИ ТЕХНОЛОІЇ VLAN НА ОСНОВІ ГРУПУВАННЯ ПОРТІВ У МЕРЕЖІ НА БАЗІ КОМУТАТОРІВ CISCO</w:t>
      </w:r>
    </w:p>
    <w:p w:rsidR="00D9005C" w:rsidRPr="007E005D" w:rsidRDefault="009C0F89" w:rsidP="00112D05">
      <w:pPr>
        <w:spacing w:before="100" w:beforeAutospacing="1" w:after="100" w:afterAutospacing="1" w:line="360" w:lineRule="auto"/>
        <w:ind w:firstLine="708"/>
        <w:jc w:val="both"/>
        <w:rPr>
          <w:sz w:val="28"/>
          <w:lang w:val="uk-UA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7E005D" w:rsidRPr="00FF5554">
        <w:rPr>
          <w:noProof/>
          <w:color w:val="000000"/>
          <w:sz w:val="28"/>
          <w:szCs w:val="28"/>
          <w:lang w:val="uk-UA"/>
        </w:rPr>
        <w:t>ознайомитися з особливостями функціонування та налагодження роботи технології VLAN на основі групування портів на обладнанні Cisco; отримати практичні навички налагодження, моніторингу та діагностування роботи VLAN, побудованих з використанням групування портів у мережі, побудованій на базі обладнання Cisco; дослідити процес роботи технологій VLAN на основі групування портів та процеси передачі даних у побудованій мережі.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36754E" w:rsidRDefault="00113BC7" w:rsidP="00112D05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7E005D" w:rsidRPr="00FF5554">
        <w:rPr>
          <w:noProof/>
          <w:sz w:val="28"/>
          <w:szCs w:val="28"/>
          <w:lang w:val="uk-UA"/>
        </w:rPr>
        <w:t>У середовищі програмного симулятора/емулятора створити проект мережі, яка складається із трьох комутаторів та не менше ніж 12 робочих станцій користувачів, які будуть входити до трьох різних VLAN. До одного з коммутат</w:t>
      </w:r>
      <w:r w:rsidR="007E005D">
        <w:rPr>
          <w:noProof/>
          <w:sz w:val="28"/>
          <w:szCs w:val="28"/>
          <w:lang w:val="uk-UA"/>
        </w:rPr>
        <w:t>орів</w:t>
      </w:r>
      <w:r w:rsidR="007E005D" w:rsidRPr="00FF5554">
        <w:rPr>
          <w:noProof/>
          <w:sz w:val="28"/>
          <w:szCs w:val="28"/>
          <w:lang w:val="uk-UA"/>
        </w:rPr>
        <w:t xml:space="preserve"> підключається робоча станція керування WS_MGMT, для якої створюється окрема VLAN. При побудові звернути увагу на вибір моделей комутаторів, мережних модулів та адаптерів, а також мережних з’єднань. Для побудованої мереж</w:t>
      </w:r>
      <w:r w:rsidR="007E005D">
        <w:rPr>
          <w:noProof/>
          <w:sz w:val="28"/>
          <w:szCs w:val="28"/>
          <w:lang w:val="uk-UA"/>
        </w:rPr>
        <w:t>і заповнити описову таблицю.</w:t>
      </w:r>
      <w:r w:rsidR="007E005D" w:rsidRPr="00FF5554">
        <w:rPr>
          <w:noProof/>
          <w:sz w:val="28"/>
          <w:szCs w:val="28"/>
          <w:lang w:val="uk-UA"/>
        </w:rPr>
        <w:t xml:space="preserve"> У описовій таблиці зазначити належність робочих станцій до відповідних VLAN.</w:t>
      </w:r>
    </w:p>
    <w:p w:rsidR="00001225" w:rsidRPr="0036754E" w:rsidRDefault="007E005D" w:rsidP="00001225">
      <w:pPr>
        <w:keepNext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EC16A0" wp14:editId="5FABB29A">
            <wp:extent cx="6119495" cy="2606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Рисунок \*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7E005D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uk-UA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7E005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7E6B88" w:rsidRPr="007E005D" w:rsidRDefault="00001225" w:rsidP="007E6B88">
      <w:pPr>
        <w:spacing w:line="360" w:lineRule="auto"/>
        <w:ind w:firstLine="851"/>
        <w:jc w:val="right"/>
        <w:rPr>
          <w:lang w:val="uk-UA"/>
        </w:rPr>
      </w:pPr>
      <w:r w:rsidRPr="007E005D">
        <w:rPr>
          <w:sz w:val="28"/>
          <w:szCs w:val="28"/>
          <w:lang w:val="uk-UA"/>
        </w:rPr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 w:rsidRPr="007E005D">
        <w:rPr>
          <w:lang w:val="uk-UA"/>
        </w:rPr>
        <w:t>Параметри інтерфейсів пристроїв</w:t>
      </w:r>
    </w:p>
    <w:tbl>
      <w:tblPr>
        <w:tblStyle w:val="ac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134"/>
        <w:gridCol w:w="2410"/>
        <w:gridCol w:w="2126"/>
        <w:gridCol w:w="1134"/>
      </w:tblGrid>
      <w:tr w:rsidR="00936C41" w:rsidRPr="001D1023" w:rsidTr="00936C41">
        <w:tc>
          <w:tcPr>
            <w:tcW w:w="1668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1559" w:type="dxa"/>
          </w:tcPr>
          <w:p w:rsidR="00936C41" w:rsidRPr="001D1023" w:rsidRDefault="00936C41" w:rsidP="00936C4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Канал</w:t>
            </w:r>
          </w:p>
        </w:tc>
        <w:tc>
          <w:tcPr>
            <w:tcW w:w="1134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2410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пристрою</w:t>
            </w:r>
          </w:p>
        </w:tc>
        <w:tc>
          <w:tcPr>
            <w:tcW w:w="2126" w:type="dxa"/>
            <w:vAlign w:val="center"/>
          </w:tcPr>
          <w:p w:rsidR="00936C41" w:rsidRPr="001D1023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інтерфейсу</w:t>
            </w:r>
          </w:p>
        </w:tc>
        <w:tc>
          <w:tcPr>
            <w:tcW w:w="1134" w:type="dxa"/>
          </w:tcPr>
          <w:p w:rsidR="00936C41" w:rsidRPr="00936C41" w:rsidRDefault="00936C41" w:rsidP="00C25514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№</w:t>
            </w:r>
            <w:r>
              <w:rPr>
                <w:b/>
                <w:sz w:val="28"/>
                <w:szCs w:val="28"/>
                <w:lang w:val="en-US"/>
              </w:rPr>
              <w:t xml:space="preserve"> VLAN</w:t>
            </w:r>
          </w:p>
        </w:tc>
      </w:tr>
      <w:tr w:rsidR="00B83301" w:rsidRPr="001D1023" w:rsidTr="00C25514">
        <w:tc>
          <w:tcPr>
            <w:tcW w:w="1668" w:type="dxa"/>
            <w:vMerge w:val="restart"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936C41">
              <w:rPr>
                <w:sz w:val="28"/>
              </w:rPr>
              <w:t>Комутатор SW_2_3_</w:t>
            </w:r>
            <w:r w:rsidRPr="00936C41">
              <w:rPr>
                <w:sz w:val="28"/>
                <w:lang w:val="en-US"/>
              </w:rPr>
              <w:t>0</w:t>
            </w:r>
            <w:r w:rsidRPr="00936C41">
              <w:rPr>
                <w:sz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B83301" w:rsidRPr="00936C41" w:rsidRDefault="00B83301" w:rsidP="00B833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Fa0/1</w:t>
            </w:r>
          </w:p>
        </w:tc>
        <w:tc>
          <w:tcPr>
            <w:tcW w:w="2410" w:type="dxa"/>
            <w:vAlign w:val="center"/>
          </w:tcPr>
          <w:p w:rsidR="00B83301" w:rsidRPr="00B83301" w:rsidRDefault="00B83301" w:rsidP="00B833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 w:rsidRPr="00B83301">
              <w:rPr>
                <w:sz w:val="28"/>
              </w:rPr>
              <w:t>1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 w:rsidRPr="00B83301">
              <w:rPr>
                <w:sz w:val="28"/>
                <w:lang w:val="uk-UA"/>
              </w:rPr>
              <w:t>1</w:t>
            </w:r>
          </w:p>
        </w:tc>
      </w:tr>
      <w:tr w:rsidR="00B83301" w:rsidRPr="001D1023" w:rsidTr="00C25514"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B83301" w:rsidRPr="00936C41" w:rsidRDefault="00B83301" w:rsidP="00B833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Fa0/2</w:t>
            </w:r>
          </w:p>
        </w:tc>
        <w:tc>
          <w:tcPr>
            <w:tcW w:w="2410" w:type="dxa"/>
            <w:vAlign w:val="center"/>
          </w:tcPr>
          <w:p w:rsidR="00B83301" w:rsidRPr="00B83301" w:rsidRDefault="00B83301" w:rsidP="00B833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 w:rsidR="00A76F01">
              <w:rPr>
                <w:sz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32</w:t>
            </w:r>
          </w:p>
        </w:tc>
      </w:tr>
      <w:tr w:rsidR="00B83301" w:rsidRPr="001D1023" w:rsidTr="00C25514"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B83301" w:rsidRPr="00936C41" w:rsidRDefault="00B83301" w:rsidP="00B833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Fa0/3</w:t>
            </w:r>
          </w:p>
        </w:tc>
        <w:tc>
          <w:tcPr>
            <w:tcW w:w="2410" w:type="dxa"/>
            <w:vAlign w:val="center"/>
          </w:tcPr>
          <w:p w:rsidR="00B83301" w:rsidRPr="00B83301" w:rsidRDefault="00B83301" w:rsidP="00B833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 w:rsidR="00A76F01">
              <w:rPr>
                <w:sz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2</w:t>
            </w:r>
          </w:p>
        </w:tc>
      </w:tr>
      <w:tr w:rsidR="00B83301" w:rsidRPr="001D1023" w:rsidTr="00C25514"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B83301" w:rsidRPr="00936C41" w:rsidRDefault="00B83301" w:rsidP="00B833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Fa0/4</w:t>
            </w:r>
          </w:p>
        </w:tc>
        <w:tc>
          <w:tcPr>
            <w:tcW w:w="2410" w:type="dxa"/>
            <w:vAlign w:val="center"/>
          </w:tcPr>
          <w:p w:rsidR="00B83301" w:rsidRPr="00B83301" w:rsidRDefault="00B83301" w:rsidP="00B833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 w:rsidR="00A76F01">
              <w:rPr>
                <w:sz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3</w:t>
            </w:r>
          </w:p>
        </w:tc>
      </w:tr>
      <w:tr w:rsidR="00B83301" w:rsidRPr="001D1023" w:rsidTr="00C25514"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B83301" w:rsidRPr="00B83301" w:rsidRDefault="00B83301" w:rsidP="00B83301">
            <w:pPr>
              <w:ind w:left="53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</w:rPr>
              <w:t>Ад</w:t>
            </w:r>
            <w:r w:rsidRPr="00B83301">
              <w:rPr>
                <w:sz w:val="28"/>
                <w:lang w:val="uk-UA"/>
              </w:rPr>
              <w:t>міністративний канал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</w:rPr>
              <w:t>Fa0/</w:t>
            </w:r>
            <w:r w:rsidRPr="00B83301">
              <w:rPr>
                <w:sz w:val="28"/>
                <w:lang w:val="uk-UA"/>
              </w:rPr>
              <w:t>15</w:t>
            </w:r>
          </w:p>
        </w:tc>
        <w:tc>
          <w:tcPr>
            <w:tcW w:w="2410" w:type="dxa"/>
            <w:vMerge w:val="restart"/>
            <w:vAlign w:val="center"/>
          </w:tcPr>
          <w:p w:rsidR="00B83301" w:rsidRPr="00B83301" w:rsidRDefault="00B83301" w:rsidP="00B83301">
            <w:pPr>
              <w:tabs>
                <w:tab w:val="left" w:pos="3585"/>
              </w:tabs>
              <w:jc w:val="center"/>
              <w:rPr>
                <w:sz w:val="28"/>
              </w:rPr>
            </w:pPr>
            <w:r w:rsidRPr="00B83301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 w:rsidRPr="00B83301">
              <w:rPr>
                <w:sz w:val="28"/>
              </w:rPr>
              <w:t>_02</w:t>
            </w: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  <w:lang w:val="uk-UA"/>
              </w:rPr>
            </w:pPr>
            <w:r w:rsidRPr="00B83301">
              <w:rPr>
                <w:sz w:val="28"/>
                <w:lang w:val="en-US"/>
              </w:rPr>
              <w:t>Fa0/</w:t>
            </w:r>
            <w:r w:rsidRPr="00B83301">
              <w:rPr>
                <w:sz w:val="28"/>
                <w:lang w:val="uk-UA"/>
              </w:rPr>
              <w:t>15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903</w:t>
            </w:r>
          </w:p>
        </w:tc>
      </w:tr>
      <w:tr w:rsidR="00B83301" w:rsidRPr="001D1023" w:rsidTr="00C25514"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 w:val="restart"/>
          </w:tcPr>
          <w:p w:rsidR="00B83301" w:rsidRPr="00B83301" w:rsidRDefault="00B83301" w:rsidP="00B833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B83301">
              <w:rPr>
                <w:sz w:val="28"/>
                <w:szCs w:val="28"/>
                <w:lang w:val="uk-UA"/>
              </w:rPr>
              <w:t>Канал зв’язку між комутаторами для VLAN</w:t>
            </w: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Fa0/22</w:t>
            </w:r>
          </w:p>
        </w:tc>
        <w:tc>
          <w:tcPr>
            <w:tcW w:w="2410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Fa0/22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  <w:r w:rsidR="00B83301" w:rsidRPr="00B83301">
              <w:rPr>
                <w:sz w:val="28"/>
                <w:lang w:val="uk-UA"/>
              </w:rPr>
              <w:t>1</w:t>
            </w:r>
          </w:p>
        </w:tc>
      </w:tr>
      <w:tr w:rsidR="00B83301" w:rsidRPr="001D1023" w:rsidTr="00C25514">
        <w:trPr>
          <w:trHeight w:val="215"/>
        </w:trPr>
        <w:tc>
          <w:tcPr>
            <w:tcW w:w="1668" w:type="dxa"/>
            <w:vMerge/>
            <w:vAlign w:val="center"/>
          </w:tcPr>
          <w:p w:rsidR="00B83301" w:rsidRPr="00936C41" w:rsidRDefault="00B83301" w:rsidP="00B833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B83301" w:rsidRPr="00B83301" w:rsidRDefault="00B83301" w:rsidP="00B83301">
            <w:pPr>
              <w:ind w:left="53"/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Fa0/23</w:t>
            </w:r>
          </w:p>
        </w:tc>
        <w:tc>
          <w:tcPr>
            <w:tcW w:w="2410" w:type="dxa"/>
            <w:vMerge/>
            <w:vAlign w:val="center"/>
          </w:tcPr>
          <w:p w:rsidR="00B83301" w:rsidRPr="00B83301" w:rsidRDefault="00B83301" w:rsidP="00B83301">
            <w:pPr>
              <w:tabs>
                <w:tab w:val="left" w:pos="3585"/>
              </w:tabs>
              <w:jc w:val="center"/>
              <w:rPr>
                <w:sz w:val="28"/>
              </w:rPr>
            </w:pP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Fa0/23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A76F01">
            <w:pPr>
              <w:ind w:right="3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  <w:r w:rsidR="00B83301" w:rsidRPr="00B83301">
              <w:rPr>
                <w:sz w:val="28"/>
                <w:lang w:val="uk-UA"/>
              </w:rPr>
              <w:t>2</w:t>
            </w:r>
          </w:p>
        </w:tc>
      </w:tr>
      <w:tr w:rsidR="00B833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Fa0/24</w:t>
            </w:r>
          </w:p>
        </w:tc>
        <w:tc>
          <w:tcPr>
            <w:tcW w:w="2410" w:type="dxa"/>
            <w:vMerge/>
            <w:vAlign w:val="center"/>
          </w:tcPr>
          <w:p w:rsidR="00B83301" w:rsidRPr="001D1023" w:rsidRDefault="00B83301" w:rsidP="00B833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B83301" w:rsidRPr="00B83301" w:rsidRDefault="00B83301" w:rsidP="00B83301">
            <w:pPr>
              <w:ind w:right="50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Fa0/24</w:t>
            </w:r>
          </w:p>
        </w:tc>
        <w:tc>
          <w:tcPr>
            <w:tcW w:w="1134" w:type="dxa"/>
            <w:vAlign w:val="center"/>
          </w:tcPr>
          <w:p w:rsidR="00B83301" w:rsidRPr="00B83301" w:rsidRDefault="00A76F01" w:rsidP="00B833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  <w:r w:rsidR="00B83301" w:rsidRPr="00B83301">
              <w:rPr>
                <w:sz w:val="28"/>
                <w:lang w:val="uk-UA"/>
              </w:rPr>
              <w:t>3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 w:val="restart"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936C41">
              <w:rPr>
                <w:sz w:val="28"/>
              </w:rPr>
              <w:t>Комутатор SW_2_3_</w:t>
            </w:r>
            <w:r w:rsidRPr="00936C41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A76F01" w:rsidRPr="00936C41" w:rsidRDefault="00A76F01" w:rsidP="00A76F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Fa0/1</w:t>
            </w:r>
          </w:p>
        </w:tc>
        <w:tc>
          <w:tcPr>
            <w:tcW w:w="2410" w:type="dxa"/>
            <w:vAlign w:val="center"/>
          </w:tcPr>
          <w:p w:rsidR="00A76F01" w:rsidRPr="00B83301" w:rsidRDefault="00A76F01" w:rsidP="00A76F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A76F01" w:rsidRPr="00B83301" w:rsidRDefault="00A76F01" w:rsidP="00A76F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33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A76F01" w:rsidRPr="00936C41" w:rsidRDefault="00A76F01" w:rsidP="00A76F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Fa0/2</w:t>
            </w:r>
          </w:p>
        </w:tc>
        <w:tc>
          <w:tcPr>
            <w:tcW w:w="2410" w:type="dxa"/>
            <w:vAlign w:val="center"/>
          </w:tcPr>
          <w:p w:rsidR="00A76F01" w:rsidRPr="00B83301" w:rsidRDefault="00A76F01" w:rsidP="00A76F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6</w:t>
            </w:r>
          </w:p>
        </w:tc>
        <w:tc>
          <w:tcPr>
            <w:tcW w:w="2126" w:type="dxa"/>
            <w:vAlign w:val="center"/>
          </w:tcPr>
          <w:p w:rsidR="00A76F01" w:rsidRPr="00B83301" w:rsidRDefault="00A76F01" w:rsidP="00A76F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33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A76F01" w:rsidRPr="00936C41" w:rsidRDefault="00A76F01" w:rsidP="00A76F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Fa0/3</w:t>
            </w:r>
          </w:p>
        </w:tc>
        <w:tc>
          <w:tcPr>
            <w:tcW w:w="2410" w:type="dxa"/>
            <w:vAlign w:val="center"/>
          </w:tcPr>
          <w:p w:rsidR="00A76F01" w:rsidRPr="00B83301" w:rsidRDefault="00A76F01" w:rsidP="00A76F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7</w:t>
            </w:r>
          </w:p>
        </w:tc>
        <w:tc>
          <w:tcPr>
            <w:tcW w:w="2126" w:type="dxa"/>
            <w:vAlign w:val="center"/>
          </w:tcPr>
          <w:p w:rsidR="00A76F01" w:rsidRPr="00B83301" w:rsidRDefault="00A76F01" w:rsidP="00A76F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1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A76F01" w:rsidRPr="00936C41" w:rsidRDefault="00A76F01" w:rsidP="00A76F01">
            <w:pPr>
              <w:ind w:left="53"/>
              <w:jc w:val="center"/>
              <w:rPr>
                <w:sz w:val="28"/>
                <w:lang w:val="en-US"/>
              </w:rPr>
            </w:pPr>
            <w:r w:rsidRPr="00936C41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Fa0/4</w:t>
            </w:r>
          </w:p>
        </w:tc>
        <w:tc>
          <w:tcPr>
            <w:tcW w:w="2410" w:type="dxa"/>
            <w:vAlign w:val="center"/>
          </w:tcPr>
          <w:p w:rsidR="00A76F01" w:rsidRPr="00B83301" w:rsidRDefault="00A76F01" w:rsidP="00A76F01">
            <w:pPr>
              <w:ind w:left="72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B83301">
              <w:rPr>
                <w:sz w:val="28"/>
              </w:rPr>
              <w:t>_</w:t>
            </w:r>
            <w:r w:rsidRPr="00B83301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8</w:t>
            </w:r>
          </w:p>
        </w:tc>
        <w:tc>
          <w:tcPr>
            <w:tcW w:w="2126" w:type="dxa"/>
            <w:vAlign w:val="center"/>
          </w:tcPr>
          <w:p w:rsidR="00A76F01" w:rsidRPr="00B83301" w:rsidRDefault="00A76F01" w:rsidP="00A76F01">
            <w:pPr>
              <w:ind w:right="41"/>
              <w:jc w:val="center"/>
              <w:rPr>
                <w:sz w:val="28"/>
              </w:rPr>
            </w:pPr>
            <w:r w:rsidRPr="00B83301">
              <w:rPr>
                <w:sz w:val="28"/>
              </w:rPr>
              <w:t>Fa0</w:t>
            </w:r>
          </w:p>
        </w:tc>
        <w:tc>
          <w:tcPr>
            <w:tcW w:w="1134" w:type="dxa"/>
            <w:vAlign w:val="center"/>
          </w:tcPr>
          <w:p w:rsidR="00A76F01" w:rsidRPr="00B833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uk-UA"/>
              </w:rPr>
              <w:t>2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Ад</w:t>
            </w:r>
            <w:r w:rsidRPr="00A76F01">
              <w:rPr>
                <w:sz w:val="28"/>
                <w:lang w:val="uk-UA"/>
              </w:rPr>
              <w:t>міністративний канал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  <w:lang w:val="en-US"/>
              </w:rPr>
            </w:pPr>
            <w:r w:rsidRPr="00A76F01">
              <w:rPr>
                <w:sz w:val="28"/>
              </w:rPr>
              <w:t>Fa0/</w:t>
            </w:r>
            <w:r w:rsidRPr="00A76F01">
              <w:rPr>
                <w:sz w:val="28"/>
                <w:lang w:val="uk-UA"/>
              </w:rPr>
              <w:t>1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2410" w:type="dxa"/>
            <w:vMerge w:val="restart"/>
            <w:vAlign w:val="center"/>
          </w:tcPr>
          <w:p w:rsidR="00A76F01" w:rsidRPr="00A76F01" w:rsidRDefault="00A76F01" w:rsidP="00A76F01">
            <w:pPr>
              <w:ind w:left="72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Комутатор SW</w:t>
            </w:r>
            <w:r>
              <w:rPr>
                <w:sz w:val="28"/>
              </w:rPr>
              <w:t>_2_3</w:t>
            </w:r>
            <w:r w:rsidRPr="00A76F0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01</w:t>
            </w: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36"/>
              <w:jc w:val="center"/>
              <w:rPr>
                <w:sz w:val="28"/>
                <w:lang w:val="en-US"/>
              </w:rPr>
            </w:pPr>
            <w:r w:rsidRPr="00A76F01">
              <w:rPr>
                <w:sz w:val="28"/>
              </w:rPr>
              <w:t>Fa0/</w:t>
            </w:r>
            <w:r w:rsidRPr="00A76F01">
              <w:rPr>
                <w:sz w:val="28"/>
                <w:lang w:val="uk-UA"/>
              </w:rPr>
              <w:t>1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903</w:t>
            </w:r>
          </w:p>
        </w:tc>
      </w:tr>
      <w:tr w:rsidR="00A76F01" w:rsidRPr="001D1023" w:rsidTr="00A76F01">
        <w:trPr>
          <w:trHeight w:val="474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A76F01">
              <w:rPr>
                <w:sz w:val="28"/>
              </w:rPr>
              <w:t>Канал зв’язку між комутаторами для VLAN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</w:rPr>
              <w:t>Fa0/22</w:t>
            </w:r>
          </w:p>
        </w:tc>
        <w:tc>
          <w:tcPr>
            <w:tcW w:w="2410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Fa0/</w:t>
            </w:r>
            <w:r>
              <w:rPr>
                <w:sz w:val="28"/>
                <w:lang w:val="en-US"/>
              </w:rPr>
              <w:t>22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 w:rsidRPr="00A76F01">
              <w:rPr>
                <w:sz w:val="28"/>
                <w:lang w:val="en-US"/>
              </w:rPr>
              <w:t>1</w:t>
            </w:r>
          </w:p>
        </w:tc>
      </w:tr>
      <w:tr w:rsidR="00A76F01" w:rsidRPr="001D1023" w:rsidTr="00A76F01">
        <w:trPr>
          <w:trHeight w:val="555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</w:rPr>
              <w:t>Fa0/23</w:t>
            </w:r>
          </w:p>
        </w:tc>
        <w:tc>
          <w:tcPr>
            <w:tcW w:w="2410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>
              <w:rPr>
                <w:sz w:val="28"/>
              </w:rPr>
              <w:t>Fa0/23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3</w:t>
            </w:r>
            <w:r w:rsidRPr="00A76F01">
              <w:rPr>
                <w:sz w:val="28"/>
                <w:lang w:val="en-US"/>
              </w:rPr>
              <w:t>2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Fa0/2</w:t>
            </w:r>
            <w:r>
              <w:rPr>
                <w:sz w:val="28"/>
              </w:rPr>
              <w:t>4</w:t>
            </w:r>
          </w:p>
        </w:tc>
        <w:tc>
          <w:tcPr>
            <w:tcW w:w="2410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Fa0/2</w:t>
            </w:r>
            <w:r>
              <w:rPr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46"/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3</w:t>
            </w:r>
            <w:r w:rsidRPr="00A76F01">
              <w:rPr>
                <w:sz w:val="28"/>
              </w:rPr>
              <w:t>3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Ад</w:t>
            </w:r>
            <w:r w:rsidRPr="00A76F01">
              <w:rPr>
                <w:sz w:val="28"/>
                <w:lang w:val="uk-UA"/>
              </w:rPr>
              <w:t>міністративний канал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</w:t>
            </w:r>
            <w:r w:rsidRPr="00A76F01">
              <w:rPr>
                <w:sz w:val="28"/>
                <w:lang w:val="uk-UA"/>
              </w:rPr>
              <w:t>16</w:t>
            </w:r>
          </w:p>
        </w:tc>
        <w:tc>
          <w:tcPr>
            <w:tcW w:w="2410" w:type="dxa"/>
            <w:vMerge w:val="restart"/>
            <w:vAlign w:val="center"/>
          </w:tcPr>
          <w:p w:rsidR="00A76F01" w:rsidRPr="00A76F01" w:rsidRDefault="00A76F01" w:rsidP="00A76F01">
            <w:pPr>
              <w:ind w:left="72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Комутатор SW</w:t>
            </w:r>
            <w:r>
              <w:rPr>
                <w:sz w:val="28"/>
              </w:rPr>
              <w:t>_2_3</w:t>
            </w:r>
            <w:r w:rsidRPr="00A76F01">
              <w:rPr>
                <w:sz w:val="28"/>
              </w:rPr>
              <w:t>_</w:t>
            </w:r>
            <w:r w:rsidRPr="00A76F01">
              <w:rPr>
                <w:sz w:val="28"/>
                <w:lang w:val="en-US"/>
              </w:rPr>
              <w:t>03</w:t>
            </w: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36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</w:t>
            </w:r>
            <w:r w:rsidRPr="00A76F01">
              <w:rPr>
                <w:sz w:val="28"/>
                <w:lang w:val="uk-UA"/>
              </w:rPr>
              <w:t>16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903</w:t>
            </w:r>
          </w:p>
        </w:tc>
      </w:tr>
      <w:tr w:rsidR="00A76F01" w:rsidRPr="001D1023" w:rsidTr="00A76F01">
        <w:trPr>
          <w:trHeight w:val="427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A76F01">
              <w:rPr>
                <w:sz w:val="28"/>
              </w:rPr>
              <w:t>Канал зв’язку між комутаторами для VLAN</w:t>
            </w: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Fa0/19</w:t>
            </w:r>
          </w:p>
        </w:tc>
        <w:tc>
          <w:tcPr>
            <w:tcW w:w="2410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Fa0/19</w:t>
            </w:r>
          </w:p>
        </w:tc>
        <w:tc>
          <w:tcPr>
            <w:tcW w:w="1134" w:type="dxa"/>
            <w:vAlign w:val="center"/>
          </w:tcPr>
          <w:p w:rsidR="00A76F01" w:rsidRDefault="00A76F01" w:rsidP="00A76F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A76F01">
              <w:rPr>
                <w:sz w:val="28"/>
                <w:lang w:val="en-US"/>
              </w:rPr>
              <w:t>1</w:t>
            </w:r>
          </w:p>
        </w:tc>
      </w:tr>
      <w:tr w:rsidR="00A76F01" w:rsidRPr="001D1023" w:rsidTr="00A76F01">
        <w:trPr>
          <w:trHeight w:val="6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Fa0/20</w:t>
            </w:r>
          </w:p>
        </w:tc>
        <w:tc>
          <w:tcPr>
            <w:tcW w:w="2410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Fa0/20</w:t>
            </w:r>
          </w:p>
        </w:tc>
        <w:tc>
          <w:tcPr>
            <w:tcW w:w="1134" w:type="dxa"/>
            <w:vAlign w:val="center"/>
          </w:tcPr>
          <w:p w:rsidR="00A76F01" w:rsidRDefault="00A76F01" w:rsidP="00A76F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A76F01">
              <w:rPr>
                <w:sz w:val="28"/>
                <w:lang w:val="en-US"/>
              </w:rPr>
              <w:t>2</w:t>
            </w:r>
          </w:p>
        </w:tc>
      </w:tr>
      <w:tr w:rsidR="00A76F01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A76F01" w:rsidRPr="001D1023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Fa0/21</w:t>
            </w:r>
          </w:p>
        </w:tc>
        <w:tc>
          <w:tcPr>
            <w:tcW w:w="2410" w:type="dxa"/>
            <w:vMerge/>
            <w:vAlign w:val="center"/>
          </w:tcPr>
          <w:p w:rsidR="00A76F01" w:rsidRPr="00A76F01" w:rsidRDefault="00A76F01" w:rsidP="00A76F01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76F01" w:rsidRPr="00A76F01" w:rsidRDefault="00A76F01" w:rsidP="00A76F01">
            <w:pPr>
              <w:ind w:right="50"/>
              <w:jc w:val="center"/>
              <w:rPr>
                <w:sz w:val="28"/>
              </w:rPr>
            </w:pPr>
            <w:r w:rsidRPr="00A76F01">
              <w:rPr>
                <w:sz w:val="28"/>
              </w:rPr>
              <w:t>Fa0/21</w:t>
            </w:r>
          </w:p>
        </w:tc>
        <w:tc>
          <w:tcPr>
            <w:tcW w:w="1134" w:type="dxa"/>
            <w:vAlign w:val="center"/>
          </w:tcPr>
          <w:p w:rsidR="00A76F01" w:rsidRDefault="00A76F01" w:rsidP="00A76F01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Pr="00A76F01">
              <w:rPr>
                <w:sz w:val="28"/>
              </w:rPr>
              <w:t>3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 w:val="restart"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Комутатор SW_2_3</w:t>
            </w:r>
            <w:r w:rsidRPr="00C25514">
              <w:rPr>
                <w:sz w:val="28"/>
                <w:szCs w:val="28"/>
                <w:lang w:val="uk-UA"/>
              </w:rPr>
              <w:t>_03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left="72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C25514">
              <w:rPr>
                <w:sz w:val="28"/>
              </w:rPr>
              <w:t>_</w:t>
            </w:r>
            <w:r w:rsidRPr="00C25514">
              <w:rPr>
                <w:sz w:val="28"/>
                <w:lang w:val="en-US"/>
              </w:rPr>
              <w:t>0</w:t>
            </w:r>
            <w:r w:rsidRPr="00C25514">
              <w:rPr>
                <w:sz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  <w:lang w:val="en-US"/>
              </w:rPr>
              <w:t>2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C25514">
              <w:rPr>
                <w:sz w:val="28"/>
              </w:rPr>
              <w:t>_10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  <w:lang w:val="en-US"/>
              </w:rPr>
              <w:t>3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C25514">
              <w:rPr>
                <w:sz w:val="28"/>
              </w:rPr>
              <w:t>_11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  <w:lang w:val="en-US"/>
              </w:rPr>
              <w:t>1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Канал підключення РС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</w:rPr>
            </w:pPr>
            <w:r w:rsidRPr="00C25514">
              <w:rPr>
                <w:sz w:val="28"/>
              </w:rPr>
              <w:t>WS</w:t>
            </w:r>
            <w:r>
              <w:rPr>
                <w:sz w:val="28"/>
              </w:rPr>
              <w:t>_2_3</w:t>
            </w:r>
            <w:r w:rsidRPr="00C25514">
              <w:rPr>
                <w:sz w:val="28"/>
              </w:rPr>
              <w:t>_12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ind w:right="41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  <w:lang w:val="en-US"/>
              </w:rPr>
              <w:t>1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C25514" w:rsidRPr="00C25514" w:rsidRDefault="00C25514" w:rsidP="00C25514">
            <w:pPr>
              <w:ind w:left="53"/>
              <w:jc w:val="center"/>
              <w:rPr>
                <w:sz w:val="28"/>
                <w:lang w:val="uk-UA"/>
              </w:rPr>
            </w:pPr>
            <w:r w:rsidRPr="00C25514">
              <w:rPr>
                <w:sz w:val="28"/>
              </w:rPr>
              <w:t>Ад</w:t>
            </w:r>
            <w:r w:rsidRPr="00C25514">
              <w:rPr>
                <w:sz w:val="28"/>
                <w:lang w:val="uk-UA"/>
              </w:rPr>
              <w:t>міністративний канал</w:t>
            </w: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  <w:lang w:val="uk-UA"/>
              </w:rPr>
            </w:pPr>
            <w:r w:rsidRPr="00C25514">
              <w:rPr>
                <w:sz w:val="28"/>
              </w:rPr>
              <w:t>Fa0/</w:t>
            </w:r>
            <w:r w:rsidRPr="00C25514">
              <w:rPr>
                <w:sz w:val="28"/>
                <w:lang w:val="uk-UA"/>
              </w:rPr>
              <w:t>16</w:t>
            </w:r>
          </w:p>
        </w:tc>
        <w:tc>
          <w:tcPr>
            <w:tcW w:w="2410" w:type="dxa"/>
            <w:vMerge w:val="restart"/>
            <w:vAlign w:val="center"/>
          </w:tcPr>
          <w:p w:rsidR="00C25514" w:rsidRPr="00C25514" w:rsidRDefault="00C25514" w:rsidP="00C25514">
            <w:pPr>
              <w:ind w:left="72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Комутатор SW_2_</w:t>
            </w: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</w:rPr>
              <w:t>_</w:t>
            </w:r>
            <w:r w:rsidRPr="00C25514">
              <w:rPr>
                <w:sz w:val="28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</w:t>
            </w:r>
            <w:r w:rsidRPr="00C25514">
              <w:rPr>
                <w:sz w:val="28"/>
                <w:lang w:val="uk-UA"/>
              </w:rPr>
              <w:t>16</w:t>
            </w: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jc w:val="center"/>
              <w:rPr>
                <w:sz w:val="28"/>
                <w:lang w:val="en-US"/>
              </w:rPr>
            </w:pPr>
            <w:r w:rsidRPr="00C25514">
              <w:rPr>
                <w:sz w:val="28"/>
                <w:lang w:val="en-US"/>
              </w:rPr>
              <w:t>90</w:t>
            </w:r>
            <w:r>
              <w:rPr>
                <w:sz w:val="28"/>
                <w:lang w:val="en-US"/>
              </w:rPr>
              <w:t>3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C25514" w:rsidRPr="00C25514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C25514">
              <w:rPr>
                <w:sz w:val="28"/>
              </w:rPr>
              <w:t>Канал зв’язку між комутаторами для VLAN</w:t>
            </w: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Fa0/19</w:t>
            </w:r>
          </w:p>
        </w:tc>
        <w:tc>
          <w:tcPr>
            <w:tcW w:w="2410" w:type="dxa"/>
            <w:vMerge/>
            <w:vAlign w:val="center"/>
          </w:tcPr>
          <w:p w:rsidR="00C25514" w:rsidRPr="00C25514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Fa0/19</w:t>
            </w: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  <w:lang w:val="en-US"/>
              </w:rPr>
              <w:t>1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C25514" w:rsidRPr="00C25514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Fa0/20</w:t>
            </w:r>
          </w:p>
        </w:tc>
        <w:tc>
          <w:tcPr>
            <w:tcW w:w="2410" w:type="dxa"/>
            <w:vMerge/>
            <w:vAlign w:val="center"/>
          </w:tcPr>
          <w:p w:rsidR="00C25514" w:rsidRPr="00C25514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Fa0/20</w:t>
            </w: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C25514">
              <w:rPr>
                <w:sz w:val="28"/>
                <w:lang w:val="en-US"/>
              </w:rPr>
              <w:t>2</w:t>
            </w:r>
          </w:p>
        </w:tc>
      </w:tr>
      <w:tr w:rsidR="00C25514" w:rsidRPr="001D1023" w:rsidTr="00C25514">
        <w:trPr>
          <w:trHeight w:val="273"/>
        </w:trPr>
        <w:tc>
          <w:tcPr>
            <w:tcW w:w="1668" w:type="dxa"/>
            <w:vMerge/>
            <w:vAlign w:val="center"/>
          </w:tcPr>
          <w:p w:rsidR="00C25514" w:rsidRPr="001D1023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Merge/>
            <w:vAlign w:val="center"/>
          </w:tcPr>
          <w:p w:rsidR="00C25514" w:rsidRPr="00C25514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Fa0/21</w:t>
            </w:r>
          </w:p>
        </w:tc>
        <w:tc>
          <w:tcPr>
            <w:tcW w:w="2410" w:type="dxa"/>
            <w:vMerge/>
            <w:vAlign w:val="center"/>
          </w:tcPr>
          <w:p w:rsidR="00C25514" w:rsidRPr="00C25514" w:rsidRDefault="00C25514" w:rsidP="00C25514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C25514" w:rsidRPr="00C25514" w:rsidRDefault="00C25514" w:rsidP="00C25514">
            <w:pPr>
              <w:ind w:right="50"/>
              <w:jc w:val="center"/>
              <w:rPr>
                <w:sz w:val="28"/>
              </w:rPr>
            </w:pPr>
            <w:r w:rsidRPr="00C25514">
              <w:rPr>
                <w:sz w:val="28"/>
              </w:rPr>
              <w:t>Fa0/21</w:t>
            </w:r>
          </w:p>
        </w:tc>
        <w:tc>
          <w:tcPr>
            <w:tcW w:w="1134" w:type="dxa"/>
            <w:vAlign w:val="center"/>
          </w:tcPr>
          <w:p w:rsidR="00C25514" w:rsidRPr="00C25514" w:rsidRDefault="00C25514" w:rsidP="00C25514">
            <w:pPr>
              <w:ind w:right="4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Pr="00C25514">
              <w:rPr>
                <w:sz w:val="28"/>
              </w:rPr>
              <w:t>3</w:t>
            </w:r>
          </w:p>
        </w:tc>
      </w:tr>
    </w:tbl>
    <w:p w:rsidR="00001225" w:rsidRDefault="00001225" w:rsidP="00C25514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lastRenderedPageBreak/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C25514">
        <w:t>Розробити схему адресації пристроїв мережі. Для цього скористатися даними табл. 5. Результати навести у вигляді таблиці.</w:t>
      </w:r>
      <w:r w:rsidR="00C25514" w:rsidRPr="00C25514">
        <w:t xml:space="preserve"> 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 w:rsidRPr="00C25514">
        <w:rPr>
          <w:color w:val="000000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Style w:val="TableGrid"/>
        <w:tblW w:w="9629" w:type="dxa"/>
        <w:jc w:val="center"/>
        <w:tblInd w:w="0" w:type="dxa"/>
        <w:tblCellMar>
          <w:top w:w="51" w:type="dxa"/>
          <w:left w:w="29" w:type="dxa"/>
        </w:tblCellMar>
        <w:tblLook w:val="04A0" w:firstRow="1" w:lastRow="0" w:firstColumn="1" w:lastColumn="0" w:noHBand="0" w:noVBand="1"/>
      </w:tblPr>
      <w:tblGrid>
        <w:gridCol w:w="2116"/>
        <w:gridCol w:w="1976"/>
        <w:gridCol w:w="1427"/>
        <w:gridCol w:w="1050"/>
        <w:gridCol w:w="1516"/>
        <w:gridCol w:w="1544"/>
      </w:tblGrid>
      <w:tr w:rsidR="00C25514" w:rsidRPr="00533220" w:rsidTr="00C25514">
        <w:trPr>
          <w:trHeight w:val="44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Мережа/  Пристрій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Інтерфейс/Мережний</w:t>
            </w:r>
          </w:p>
          <w:p w:rsidR="00C25514" w:rsidRPr="00533220" w:rsidRDefault="00C25514" w:rsidP="00C25514">
            <w:pPr>
              <w:jc w:val="center"/>
              <w:rPr>
                <w:rFonts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адаптер/Шлюз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34"/>
              <w:jc w:val="center"/>
              <w:rPr>
                <w:rFonts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MAC-адреса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ІР-адреса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34"/>
              <w:jc w:val="center"/>
              <w:rPr>
                <w:rFonts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Маска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b/>
                <w:noProof/>
                <w:sz w:val="20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20"/>
                <w:lang w:val="uk-UA"/>
              </w:rPr>
              <w:t>Префікс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b/>
                <w:noProof/>
                <w:sz w:val="18"/>
                <w:lang w:val="uk-UA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Комутатор SW_2_3_01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903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6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00d0.ffd5.2504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193.2.3.14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00d0.ffd5.2501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00d0.ffd5.2502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00d0.ffd5.2503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Комутатор SW_2_3_02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903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6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00d0.9707.4001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15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00d0.9707.4002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86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00d0.9707.4003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67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right="1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00d0.9707.4004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Комутатор SW_2_3_0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903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86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0050.0fd8.7301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16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0050.0fd8.7302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0050.0fd8.7303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Інтерфейс Vlan 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0050.0fd8.7304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</w:t>
            </w: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0090.0C69.3996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193.2.3. 1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0001.9755.6131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left="24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right="1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514" w:rsidRPr="00533220" w:rsidRDefault="00C25514" w:rsidP="00C25514">
            <w:pPr>
              <w:ind w:right="29"/>
              <w:jc w:val="center"/>
              <w:rPr>
                <w:rFonts w:eastAsia="Times New Roman"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000C.CF17.A914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0001.6449.A6B9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00E0.F704.CAE8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0030.F237.167D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0005.5E33.063C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00E0.B03D.5A9D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00D0.9797.7882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WS_2_3_1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00E0.F993.5CC5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193.2.3.1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1</w:t>
            </w: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0010.11B7.3156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193.2.3.11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WS_2_3_1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0060.3EA5.3102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193.2.3.12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C25514" w:rsidRPr="00333A19" w:rsidTr="00C25514">
        <w:trPr>
          <w:trHeight w:val="22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5514" w:rsidRPr="00533220" w:rsidRDefault="00C25514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  <w:tr w:rsidR="00533220" w:rsidRPr="00333A19" w:rsidTr="00D64658">
        <w:trPr>
          <w:trHeight w:val="226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jc w:val="center"/>
              <w:rPr>
                <w:rFonts w:cs="Times New Roman"/>
                <w:noProof/>
                <w:sz w:val="18"/>
                <w:lang w:val="en-US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Робоча станція WS_</w:t>
            </w:r>
            <w:r w:rsidRPr="00533220">
              <w:rPr>
                <w:rFonts w:eastAsia="Times New Roman" w:cs="Times New Roman"/>
                <w:noProof/>
                <w:sz w:val="18"/>
                <w:lang w:val="en-US"/>
              </w:rPr>
              <w:t>MGMT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left="82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Мережний адаптер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left="5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0060.3EA5.3102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left="38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193.2.3.13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255.255.255.192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left="67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/26</w:t>
            </w:r>
          </w:p>
        </w:tc>
      </w:tr>
      <w:tr w:rsidR="00533220" w:rsidRPr="00333A19" w:rsidTr="00D64658">
        <w:trPr>
          <w:trHeight w:val="226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jc w:val="center"/>
              <w:rPr>
                <w:rFonts w:eastAsia="Calibri" w:cs="Times New Roman"/>
                <w:noProof/>
                <w:color w:val="000000"/>
                <w:sz w:val="1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left="24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Шлюз за замовчуванням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right="1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193.2.3.254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220" w:rsidRPr="00533220" w:rsidRDefault="00533220" w:rsidP="00C25514">
            <w:pPr>
              <w:ind w:right="29"/>
              <w:jc w:val="center"/>
              <w:rPr>
                <w:rFonts w:cs="Times New Roman"/>
                <w:noProof/>
                <w:sz w:val="18"/>
                <w:lang w:val="uk-UA"/>
              </w:rPr>
            </w:pPr>
            <w:r w:rsidRPr="00533220">
              <w:rPr>
                <w:rFonts w:eastAsia="Times New Roman" w:cs="Times New Roman"/>
                <w:noProof/>
                <w:sz w:val="18"/>
                <w:lang w:val="uk-UA"/>
              </w:rPr>
              <w:t>–</w:t>
            </w:r>
          </w:p>
        </w:tc>
      </w:tr>
    </w:tbl>
    <w:p w:rsidR="00533220" w:rsidRDefault="001723CD" w:rsidP="00533220">
      <w:pPr>
        <w:spacing w:line="360" w:lineRule="auto"/>
        <w:ind w:firstLine="709"/>
        <w:jc w:val="both"/>
        <w:rPr>
          <w:sz w:val="28"/>
          <w:szCs w:val="28"/>
        </w:rPr>
      </w:pPr>
      <w:r w:rsidRPr="009E24AC">
        <w:rPr>
          <w:b/>
          <w:sz w:val="28"/>
          <w:lang w:val="uk-UA"/>
        </w:rPr>
        <w:lastRenderedPageBreak/>
        <w:t>Завдання 3.</w:t>
      </w:r>
      <w:r w:rsidRPr="009E24AC">
        <w:rPr>
          <w:b/>
          <w:sz w:val="28"/>
        </w:rPr>
        <w:t xml:space="preserve"> </w:t>
      </w:r>
      <w:r w:rsidR="00533220" w:rsidRPr="00B63DF2">
        <w:rPr>
          <w:sz w:val="28"/>
          <w:szCs w:val="28"/>
        </w:rPr>
        <w:t xml:space="preserve">У побудованій мережі налагодити функціонування VLAN на основі групування портів. Виконати </w:t>
      </w:r>
      <w:r w:rsidR="00533220">
        <w:rPr>
          <w:sz w:val="28"/>
          <w:szCs w:val="28"/>
        </w:rPr>
        <w:t>д</w:t>
      </w:r>
      <w:r w:rsidR="00533220" w:rsidRPr="00B63DF2">
        <w:rPr>
          <w:sz w:val="28"/>
          <w:szCs w:val="28"/>
        </w:rPr>
        <w:t>одаткові налаг</w:t>
      </w:r>
      <w:r w:rsidR="00533220">
        <w:rPr>
          <w:sz w:val="28"/>
          <w:szCs w:val="28"/>
        </w:rPr>
        <w:t>одження, які забезпечать підви</w:t>
      </w:r>
      <w:r w:rsidR="00533220" w:rsidRPr="00B63DF2">
        <w:rPr>
          <w:sz w:val="28"/>
          <w:szCs w:val="28"/>
        </w:rPr>
        <w:t>щення рівня захищеності побудованої мережі.</w:t>
      </w:r>
    </w:p>
    <w:p w:rsidR="00533220" w:rsidRPr="00500197" w:rsidRDefault="00533220" w:rsidP="0053322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Конфігурація </w:t>
      </w:r>
      <w:r>
        <w:rPr>
          <w:sz w:val="28"/>
          <w:szCs w:val="28"/>
          <w:lang w:val="en-US"/>
        </w:rPr>
        <w:t>SW_</w:t>
      </w:r>
      <w:r>
        <w:rPr>
          <w:sz w:val="28"/>
          <w:szCs w:val="28"/>
          <w:lang w:val="en-US"/>
        </w:rPr>
        <w:t>2_3</w:t>
      </w:r>
      <w:r>
        <w:rPr>
          <w:sz w:val="28"/>
          <w:szCs w:val="28"/>
          <w:lang w:val="en-US"/>
        </w:rPr>
        <w:t>_</w:t>
      </w:r>
      <w:r w:rsidRPr="00500197">
        <w:rPr>
          <w:sz w:val="28"/>
          <w:szCs w:val="28"/>
          <w:lang w:val="en-US"/>
        </w:rPr>
        <w:t>01:</w:t>
      </w:r>
    </w:p>
    <w:p w:rsidR="00533220" w:rsidRPr="00500197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hostname SW</w:t>
      </w:r>
      <w:r>
        <w:rPr>
          <w:rFonts w:ascii="Courier New" w:eastAsia="Times New Roman" w:hAnsi="Courier New" w:cs="Courier New"/>
          <w:lang w:val="en-US"/>
        </w:rPr>
        <w:t>_</w:t>
      </w:r>
      <w:r>
        <w:rPr>
          <w:rFonts w:ascii="Courier New" w:eastAsia="Times New Roman" w:hAnsi="Courier New" w:cs="Courier New"/>
          <w:lang w:val="en-US"/>
        </w:rPr>
        <w:t>2_3</w:t>
      </w:r>
      <w:r>
        <w:rPr>
          <w:rFonts w:ascii="Courier New" w:eastAsia="Times New Roman" w:hAnsi="Courier New" w:cs="Courier New"/>
          <w:lang w:val="en-US"/>
        </w:rPr>
        <w:t>_</w:t>
      </w:r>
      <w:r w:rsidRPr="00500197">
        <w:rPr>
          <w:rFonts w:ascii="Courier New" w:eastAsia="Times New Roman" w:hAnsi="Courier New" w:cs="Courier New"/>
          <w:lang w:val="en-US"/>
        </w:rPr>
        <w:t>01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spanning-tree mode pvst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spanning-tree extend system-id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FastEthernet0/5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...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</w:t>
      </w:r>
      <w:r>
        <w:rPr>
          <w:rFonts w:ascii="Courier New" w:eastAsia="Times New Roman" w:hAnsi="Courier New" w:cs="Courier New"/>
          <w:lang w:val="en-US"/>
        </w:rPr>
        <w:t>15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...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lastRenderedPageBreak/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GigabitEthernet0/1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500197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GigabitEthernet0/2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00d0.ffd5.2501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 xml:space="preserve">ip address </w:t>
      </w:r>
      <w:r>
        <w:rPr>
          <w:rFonts w:ascii="Courier New" w:eastAsia="Times New Roman" w:hAnsi="Courier New" w:cs="Courier New"/>
          <w:lang w:val="en-US"/>
        </w:rPr>
        <w:t>193.2.3</w:t>
      </w:r>
      <w:r>
        <w:rPr>
          <w:rFonts w:ascii="Courier New" w:eastAsia="Times New Roman" w:hAnsi="Courier New" w:cs="Courier New"/>
          <w:lang w:val="en-US"/>
        </w:rPr>
        <w:t>.14</w:t>
      </w:r>
      <w:r w:rsidRPr="000576DB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255.255.255.</w:t>
      </w:r>
      <w:r>
        <w:rPr>
          <w:rFonts w:ascii="Courier New" w:eastAsia="Times New Roman" w:hAnsi="Courier New" w:cs="Courier New"/>
          <w:lang w:val="en-US"/>
        </w:rPr>
        <w:t>192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00d0.ffd5.2502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ip default-gateway </w:t>
      </w:r>
      <w:r>
        <w:rPr>
          <w:rFonts w:ascii="Courier New" w:eastAsia="Times New Roman" w:hAnsi="Courier New" w:cs="Courier New"/>
          <w:lang w:val="en-US"/>
        </w:rPr>
        <w:t>193.2.3</w:t>
      </w:r>
      <w:r>
        <w:rPr>
          <w:rFonts w:ascii="Courier New" w:eastAsia="Times New Roman" w:hAnsi="Courier New" w:cs="Courier New"/>
          <w:lang w:val="en-US"/>
        </w:rPr>
        <w:t>.</w:t>
      </w:r>
      <w:r w:rsidRPr="000576DB">
        <w:rPr>
          <w:rFonts w:ascii="Courier New" w:eastAsia="Times New Roman" w:hAnsi="Courier New" w:cs="Courier New"/>
          <w:lang w:val="en-US"/>
        </w:rPr>
        <w:t>254</w:t>
      </w:r>
    </w:p>
    <w:p w:rsidR="00533220" w:rsidRPr="00500197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!</w:t>
      </w:r>
    </w:p>
    <w:p w:rsidR="00533220" w:rsidRPr="00500197" w:rsidRDefault="00533220" w:rsidP="00533220">
      <w:pPr>
        <w:spacing w:line="360" w:lineRule="auto"/>
        <w:ind w:firstLine="708"/>
        <w:jc w:val="both"/>
        <w:rPr>
          <w:rFonts w:ascii="Courier New" w:eastAsia="Times New Roman" w:hAnsi="Courier New" w:cs="Courier New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no cdp run</w:t>
      </w:r>
    </w:p>
    <w:p w:rsidR="00533220" w:rsidRPr="00500197" w:rsidRDefault="00533220" w:rsidP="00533220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Конфігурація </w:t>
      </w:r>
      <w:r>
        <w:rPr>
          <w:sz w:val="28"/>
          <w:szCs w:val="28"/>
          <w:lang w:val="en-US"/>
        </w:rPr>
        <w:t>SW_</w:t>
      </w:r>
      <w:r>
        <w:rPr>
          <w:sz w:val="28"/>
          <w:szCs w:val="28"/>
          <w:lang w:val="en-US"/>
        </w:rPr>
        <w:t>2_3</w:t>
      </w:r>
      <w:r>
        <w:rPr>
          <w:sz w:val="28"/>
          <w:szCs w:val="28"/>
          <w:lang w:val="en-US"/>
        </w:rPr>
        <w:t>_</w:t>
      </w:r>
      <w:r w:rsidRPr="00500197">
        <w:rPr>
          <w:sz w:val="28"/>
          <w:szCs w:val="28"/>
          <w:lang w:val="en-US"/>
        </w:rPr>
        <w:t>02: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hostname SW</w:t>
      </w:r>
      <w:r>
        <w:rPr>
          <w:rFonts w:ascii="Courier New" w:eastAsia="Times New Roman" w:hAnsi="Courier New" w:cs="Courier New"/>
          <w:lang w:val="en-US"/>
        </w:rPr>
        <w:t>_</w:t>
      </w:r>
      <w:r>
        <w:rPr>
          <w:rFonts w:ascii="Courier New" w:eastAsia="Times New Roman" w:hAnsi="Courier New" w:cs="Courier New"/>
          <w:lang w:val="en-US"/>
        </w:rPr>
        <w:t>2_3</w:t>
      </w:r>
      <w:r>
        <w:rPr>
          <w:rFonts w:ascii="Courier New" w:eastAsia="Times New Roman" w:hAnsi="Courier New" w:cs="Courier New"/>
          <w:lang w:val="en-US"/>
        </w:rPr>
        <w:t>_</w:t>
      </w:r>
      <w:r w:rsidRPr="000576DB">
        <w:rPr>
          <w:rFonts w:ascii="Courier New" w:eastAsia="Times New Roman" w:hAnsi="Courier New" w:cs="Courier New"/>
          <w:lang w:val="en-US"/>
        </w:rPr>
        <w:t>02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spanning-tree mode pvst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spanning-tree extend system-id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lastRenderedPageBreak/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FastEthernet0/5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</w:t>
      </w:r>
      <w:r>
        <w:rPr>
          <w:rFonts w:ascii="Courier New" w:eastAsia="Times New Roman" w:hAnsi="Courier New" w:cs="Courier New"/>
          <w:lang w:val="en-US"/>
        </w:rPr>
        <w:t>15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</w:t>
      </w:r>
      <w:r>
        <w:rPr>
          <w:rFonts w:ascii="Courier New" w:eastAsia="Times New Roman" w:hAnsi="Courier New" w:cs="Courier New"/>
          <w:lang w:val="en-US"/>
        </w:rPr>
        <w:t>16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...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FastEthernet0/18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FastEthernet0/19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lastRenderedPageBreak/>
        <w:t>switchport mode access</w:t>
      </w:r>
    </w:p>
    <w:p w:rsidR="00533220" w:rsidRPr="00500197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GigabitEthernet0/1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GigabitEthernet0/2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00d0.9707.4001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00d0.9707.4002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00d0.9707.4003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00d0.9707.4004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ip address </w:t>
      </w:r>
      <w:r>
        <w:rPr>
          <w:rFonts w:ascii="Courier New" w:eastAsia="Times New Roman" w:hAnsi="Courier New" w:cs="Courier New"/>
          <w:lang w:val="en-US"/>
        </w:rPr>
        <w:t>193.2.3</w:t>
      </w:r>
      <w:r>
        <w:rPr>
          <w:rFonts w:ascii="Courier New" w:eastAsia="Times New Roman" w:hAnsi="Courier New" w:cs="Courier New"/>
          <w:lang w:val="en-US"/>
        </w:rPr>
        <w:t>.15</w:t>
      </w:r>
      <w:r w:rsidRPr="000576DB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255.255.255.</w:t>
      </w:r>
      <w:r>
        <w:rPr>
          <w:rFonts w:ascii="Courier New" w:eastAsia="Times New Roman" w:hAnsi="Courier New" w:cs="Courier New"/>
          <w:lang w:val="en-US"/>
        </w:rPr>
        <w:t>192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ip default-gateway </w:t>
      </w:r>
      <w:r>
        <w:rPr>
          <w:rFonts w:ascii="Courier New" w:eastAsia="Times New Roman" w:hAnsi="Courier New" w:cs="Courier New"/>
          <w:lang w:val="en-US"/>
        </w:rPr>
        <w:t>193.2.3</w:t>
      </w:r>
      <w:r>
        <w:rPr>
          <w:rFonts w:ascii="Courier New" w:eastAsia="Times New Roman" w:hAnsi="Courier New" w:cs="Courier New"/>
          <w:lang w:val="en-US"/>
        </w:rPr>
        <w:t>.</w:t>
      </w:r>
      <w:r w:rsidRPr="000576DB">
        <w:rPr>
          <w:rFonts w:ascii="Courier New" w:eastAsia="Times New Roman" w:hAnsi="Courier New" w:cs="Courier New"/>
          <w:lang w:val="en-US"/>
        </w:rPr>
        <w:t>254</w:t>
      </w:r>
    </w:p>
    <w:p w:rsidR="00533220" w:rsidRPr="00500197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!</w:t>
      </w:r>
    </w:p>
    <w:p w:rsidR="00533220" w:rsidRPr="00500197" w:rsidRDefault="00533220" w:rsidP="00533220">
      <w:pPr>
        <w:spacing w:line="360" w:lineRule="auto"/>
        <w:ind w:left="708"/>
        <w:jc w:val="both"/>
        <w:rPr>
          <w:rFonts w:eastAsia="Times New Roman"/>
          <w:lang w:val="en-US"/>
        </w:rPr>
      </w:pPr>
      <w:r w:rsidRPr="00500197">
        <w:rPr>
          <w:rFonts w:ascii="Courier New" w:eastAsia="Times New Roman" w:hAnsi="Courier New" w:cs="Courier New"/>
          <w:lang w:val="en-US"/>
        </w:rPr>
        <w:t>no cdp run</w:t>
      </w:r>
    </w:p>
    <w:p w:rsidR="00533220" w:rsidRDefault="00533220" w:rsidP="00533220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0576DB">
        <w:rPr>
          <w:rFonts w:eastAsia="Times New Roman"/>
          <w:sz w:val="28"/>
          <w:szCs w:val="28"/>
          <w:lang w:val="uk-UA"/>
        </w:rPr>
        <w:tab/>
        <w:t xml:space="preserve">Конфігурація </w:t>
      </w:r>
      <w:r w:rsidRPr="000576DB">
        <w:rPr>
          <w:rFonts w:eastAsia="Times New Roman"/>
          <w:sz w:val="28"/>
          <w:szCs w:val="28"/>
          <w:lang w:val="en-US"/>
        </w:rPr>
        <w:t>SW</w:t>
      </w:r>
      <w:r>
        <w:rPr>
          <w:rFonts w:eastAsia="Times New Roman"/>
          <w:sz w:val="28"/>
          <w:szCs w:val="28"/>
          <w:lang w:val="en-US"/>
        </w:rPr>
        <w:t>_</w:t>
      </w:r>
      <w:r>
        <w:rPr>
          <w:rFonts w:eastAsia="Times New Roman"/>
          <w:sz w:val="28"/>
          <w:szCs w:val="28"/>
          <w:lang w:val="en-US"/>
        </w:rPr>
        <w:t>2_3</w:t>
      </w:r>
      <w:r>
        <w:rPr>
          <w:rFonts w:eastAsia="Times New Roman"/>
          <w:sz w:val="28"/>
          <w:szCs w:val="28"/>
          <w:lang w:val="en-US"/>
        </w:rPr>
        <w:t>_</w:t>
      </w:r>
      <w:r w:rsidRPr="000576DB">
        <w:rPr>
          <w:rFonts w:eastAsia="Times New Roman"/>
          <w:sz w:val="28"/>
          <w:szCs w:val="28"/>
          <w:lang w:val="en-US"/>
        </w:rPr>
        <w:t>03: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hostname SW</w:t>
      </w:r>
      <w:r>
        <w:rPr>
          <w:rFonts w:ascii="Courier New" w:eastAsia="Times New Roman" w:hAnsi="Courier New" w:cs="Courier New"/>
          <w:lang w:val="en-US"/>
        </w:rPr>
        <w:t>_</w:t>
      </w:r>
      <w:r>
        <w:rPr>
          <w:rFonts w:ascii="Courier New" w:eastAsia="Times New Roman" w:hAnsi="Courier New" w:cs="Courier New"/>
          <w:lang w:val="en-US"/>
        </w:rPr>
        <w:t>2_3</w:t>
      </w:r>
      <w:r>
        <w:rPr>
          <w:rFonts w:ascii="Courier New" w:eastAsia="Times New Roman" w:hAnsi="Courier New" w:cs="Courier New"/>
          <w:lang w:val="en-US"/>
        </w:rPr>
        <w:t>_</w:t>
      </w:r>
      <w:r w:rsidRPr="000576DB">
        <w:rPr>
          <w:rFonts w:ascii="Courier New" w:eastAsia="Times New Roman" w:hAnsi="Courier New" w:cs="Courier New"/>
          <w:lang w:val="en-US"/>
        </w:rPr>
        <w:t>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spanning-tree mode pvst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spanning-tree extend system-id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lastRenderedPageBreak/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FastEthernet0/5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...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</w:t>
      </w:r>
      <w:r>
        <w:rPr>
          <w:rFonts w:ascii="Courier New" w:eastAsia="Times New Roman" w:hAnsi="Courier New" w:cs="Courier New"/>
          <w:lang w:val="en-US"/>
        </w:rPr>
        <w:t>16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...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FastEthernet0/18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FastEthernet0/19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 xml:space="preserve">switchport access vlan 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FastEthernet0/24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lastRenderedPageBreak/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GigabitEthernet0/1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GigabitEthernet0/2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access vlan 1000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switchport mode access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shutdown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31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0050.0fd8.7301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32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0050.0fd8.7302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33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0050.0fd8.7303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no ip address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!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interface Vlan</w:t>
      </w:r>
      <w:r>
        <w:rPr>
          <w:rFonts w:ascii="Courier New" w:eastAsia="Times New Roman" w:hAnsi="Courier New" w:cs="Courier New"/>
          <w:lang w:val="en-US"/>
        </w:rPr>
        <w:t>903</w:t>
      </w:r>
    </w:p>
    <w:p w:rsidR="00533220" w:rsidRPr="000576DB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0576DB">
        <w:rPr>
          <w:rFonts w:ascii="Courier New" w:eastAsia="Times New Roman" w:hAnsi="Courier New" w:cs="Courier New"/>
          <w:lang w:val="en-US"/>
        </w:rPr>
        <w:t>mac-address 0050.0fd8.7304</w:t>
      </w:r>
    </w:p>
    <w:p w:rsidR="00533220" w:rsidRPr="00883319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883319">
        <w:rPr>
          <w:rFonts w:ascii="Courier New" w:eastAsia="Times New Roman" w:hAnsi="Courier New" w:cs="Courier New"/>
          <w:lang w:val="en-US"/>
        </w:rPr>
        <w:t xml:space="preserve">ip address </w:t>
      </w:r>
      <w:r>
        <w:rPr>
          <w:rFonts w:ascii="Courier New" w:eastAsia="Times New Roman" w:hAnsi="Courier New" w:cs="Courier New"/>
          <w:lang w:val="en-US"/>
        </w:rPr>
        <w:t>193.2.3</w:t>
      </w:r>
      <w:r>
        <w:rPr>
          <w:rFonts w:ascii="Courier New" w:eastAsia="Times New Roman" w:hAnsi="Courier New" w:cs="Courier New"/>
          <w:lang w:val="en-US"/>
        </w:rPr>
        <w:t>.16</w:t>
      </w:r>
      <w:r w:rsidRPr="00883319"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255.255.255.</w:t>
      </w:r>
      <w:r>
        <w:rPr>
          <w:rFonts w:ascii="Courier New" w:eastAsia="Times New Roman" w:hAnsi="Courier New" w:cs="Courier New"/>
          <w:lang w:val="en-US"/>
        </w:rPr>
        <w:t>192</w:t>
      </w:r>
    </w:p>
    <w:p w:rsidR="00533220" w:rsidRPr="00883319" w:rsidRDefault="00533220" w:rsidP="00533220">
      <w:pPr>
        <w:ind w:left="708"/>
        <w:rPr>
          <w:rFonts w:ascii="Courier New" w:eastAsia="Times New Roman" w:hAnsi="Courier New" w:cs="Courier New"/>
          <w:lang w:val="en-US"/>
        </w:rPr>
      </w:pPr>
      <w:r w:rsidRPr="00883319">
        <w:rPr>
          <w:rFonts w:ascii="Courier New" w:eastAsia="Times New Roman" w:hAnsi="Courier New" w:cs="Courier New"/>
          <w:lang w:val="en-US"/>
        </w:rPr>
        <w:t>!</w:t>
      </w:r>
    </w:p>
    <w:p w:rsidR="00FF7720" w:rsidRPr="00533220" w:rsidRDefault="00533220" w:rsidP="00533220">
      <w:pPr>
        <w:spacing w:before="240" w:line="360" w:lineRule="auto"/>
        <w:ind w:firstLine="708"/>
        <w:jc w:val="both"/>
        <w:rPr>
          <w:lang w:val="en-US"/>
        </w:rPr>
      </w:pPr>
      <w:r w:rsidRPr="00883319">
        <w:rPr>
          <w:rFonts w:ascii="Courier New" w:eastAsia="Times New Roman" w:hAnsi="Courier New" w:cs="Courier New"/>
          <w:lang w:val="en-US"/>
        </w:rPr>
        <w:t>no cdp run</w:t>
      </w:r>
    </w:p>
    <w:p w:rsidR="00001225" w:rsidRPr="00533220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533220" w:rsidRPr="00723E15">
        <w:rPr>
          <w:rFonts w:cs="Times New Roman"/>
          <w:szCs w:val="28"/>
        </w:rPr>
        <w:t>Провести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налагодження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параметрів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ІР</w:t>
      </w:r>
      <w:r w:rsidR="00533220" w:rsidRPr="00533220">
        <w:rPr>
          <w:rFonts w:cs="Times New Roman"/>
          <w:szCs w:val="28"/>
        </w:rPr>
        <w:t>-</w:t>
      </w:r>
      <w:r w:rsidR="00533220" w:rsidRPr="00723E15">
        <w:rPr>
          <w:rFonts w:cs="Times New Roman"/>
          <w:szCs w:val="28"/>
        </w:rPr>
        <w:t>адресації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пристроїв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мережі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відповідно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до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даних</w:t>
      </w:r>
      <w:r w:rsidR="00533220" w:rsidRPr="00533220">
        <w:rPr>
          <w:rFonts w:cs="Times New Roman"/>
          <w:szCs w:val="28"/>
        </w:rPr>
        <w:t xml:space="preserve">, </w:t>
      </w:r>
      <w:r w:rsidR="00533220" w:rsidRPr="00723E15">
        <w:rPr>
          <w:rFonts w:cs="Times New Roman"/>
          <w:szCs w:val="28"/>
        </w:rPr>
        <w:t>які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от</w:t>
      </w:r>
      <w:r w:rsidR="00533220">
        <w:rPr>
          <w:rFonts w:cs="Times New Roman"/>
          <w:szCs w:val="28"/>
        </w:rPr>
        <w:t>римані</w:t>
      </w:r>
      <w:r w:rsidR="00533220" w:rsidRPr="00533220">
        <w:rPr>
          <w:rFonts w:cs="Times New Roman"/>
          <w:szCs w:val="28"/>
        </w:rPr>
        <w:t xml:space="preserve"> </w:t>
      </w:r>
      <w:r w:rsidR="00533220">
        <w:rPr>
          <w:rFonts w:cs="Times New Roman"/>
          <w:szCs w:val="28"/>
        </w:rPr>
        <w:t>у</w:t>
      </w:r>
      <w:r w:rsidR="00533220" w:rsidRPr="00533220">
        <w:rPr>
          <w:rFonts w:cs="Times New Roman"/>
          <w:szCs w:val="28"/>
        </w:rPr>
        <w:t xml:space="preserve"> </w:t>
      </w:r>
      <w:r w:rsidR="00533220">
        <w:rPr>
          <w:rFonts w:cs="Times New Roman"/>
          <w:szCs w:val="28"/>
        </w:rPr>
        <w:t>п</w:t>
      </w:r>
      <w:r w:rsidR="00533220" w:rsidRPr="00533220">
        <w:rPr>
          <w:rFonts w:cs="Times New Roman"/>
          <w:szCs w:val="28"/>
        </w:rPr>
        <w:t xml:space="preserve">. 2. </w:t>
      </w:r>
      <w:r w:rsidR="00533220">
        <w:rPr>
          <w:rFonts w:cs="Times New Roman"/>
          <w:szCs w:val="28"/>
        </w:rPr>
        <w:t>Перевірити</w:t>
      </w:r>
      <w:r w:rsidR="00533220" w:rsidRPr="00533220">
        <w:rPr>
          <w:rFonts w:cs="Times New Roman"/>
          <w:szCs w:val="28"/>
        </w:rPr>
        <w:t xml:space="preserve"> </w:t>
      </w:r>
      <w:r w:rsidR="00533220">
        <w:rPr>
          <w:rFonts w:cs="Times New Roman"/>
          <w:szCs w:val="28"/>
        </w:rPr>
        <w:t>можли</w:t>
      </w:r>
      <w:r w:rsidR="00533220" w:rsidRPr="00723E15">
        <w:rPr>
          <w:rFonts w:cs="Times New Roman"/>
          <w:szCs w:val="28"/>
        </w:rPr>
        <w:t>вість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інформаційного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обміну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між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пристроями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мережі</w:t>
      </w:r>
      <w:r w:rsidR="00533220" w:rsidRPr="00533220">
        <w:rPr>
          <w:rFonts w:cs="Times New Roman"/>
          <w:szCs w:val="28"/>
        </w:rPr>
        <w:t xml:space="preserve">, </w:t>
      </w:r>
      <w:r w:rsidR="00533220" w:rsidRPr="00723E15">
        <w:rPr>
          <w:rFonts w:cs="Times New Roman"/>
          <w:szCs w:val="28"/>
        </w:rPr>
        <w:t>що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належать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як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до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однієї</w:t>
      </w:r>
      <w:r w:rsidR="00533220" w:rsidRPr="00533220">
        <w:rPr>
          <w:rFonts w:cs="Times New Roman"/>
          <w:szCs w:val="28"/>
        </w:rPr>
        <w:t xml:space="preserve">, </w:t>
      </w:r>
      <w:r w:rsidR="00533220" w:rsidRPr="00723E15">
        <w:rPr>
          <w:rFonts w:cs="Times New Roman"/>
          <w:szCs w:val="28"/>
        </w:rPr>
        <w:t>так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і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до</w:t>
      </w:r>
      <w:r w:rsidR="00533220" w:rsidRPr="00533220">
        <w:rPr>
          <w:rFonts w:cs="Times New Roman"/>
          <w:szCs w:val="28"/>
        </w:rPr>
        <w:t xml:space="preserve"> </w:t>
      </w:r>
      <w:r w:rsidR="00533220" w:rsidRPr="00723E15">
        <w:rPr>
          <w:rFonts w:cs="Times New Roman"/>
          <w:szCs w:val="28"/>
        </w:rPr>
        <w:t>різних</w:t>
      </w:r>
      <w:r w:rsidR="00533220" w:rsidRPr="00533220">
        <w:rPr>
          <w:rFonts w:cs="Times New Roman"/>
          <w:szCs w:val="28"/>
        </w:rPr>
        <w:t xml:space="preserve"> </w:t>
      </w:r>
      <w:r w:rsidR="00533220" w:rsidRPr="00500197">
        <w:rPr>
          <w:rFonts w:cs="Times New Roman"/>
          <w:szCs w:val="28"/>
          <w:lang w:val="en-US"/>
        </w:rPr>
        <w:t>VLAN</w:t>
      </w:r>
      <w:r w:rsidR="00533220" w:rsidRPr="00533220">
        <w:rPr>
          <w:rFonts w:cs="Times New Roman"/>
          <w:szCs w:val="28"/>
        </w:rPr>
        <w:t>.</w:t>
      </w:r>
    </w:p>
    <w:p w:rsidR="00CF5A5F" w:rsidRDefault="00533220" w:rsidP="00722BBF">
      <w:pPr>
        <w:pStyle w:val="15"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4A934D5" wp14:editId="1E475B6E">
            <wp:extent cx="6119495" cy="2164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Pr="007E005D" w:rsidRDefault="00CF5A5F" w:rsidP="00722BBF">
      <w:pPr>
        <w:pStyle w:val="15"/>
        <w:jc w:val="center"/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1817B5">
        <w:t>2</w:t>
      </w:r>
      <w:r w:rsidR="00BD405D">
        <w:t xml:space="preserve"> – </w:t>
      </w:r>
      <w:r w:rsidR="00A51C7D">
        <w:rPr>
          <w:lang w:val="uk-UA"/>
        </w:rPr>
        <w:t>Перевірка зв’язку між пристроями</w:t>
      </w:r>
    </w:p>
    <w:p w:rsidR="00001225" w:rsidRPr="00112D05" w:rsidRDefault="00001225" w:rsidP="00001225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1817B5" w:rsidRPr="00675186">
        <w:rPr>
          <w:rFonts w:cs="Times New Roman"/>
          <w:szCs w:val="28"/>
          <w:lang w:val="uk-UA"/>
        </w:rPr>
        <w:t>Налагодити можливість віддаленого доступу на базі протоколу Telnet/SSH до комутаторів мережі з робочої станції керування.</w:t>
      </w:r>
      <w:r w:rsidR="001817B5" w:rsidRPr="00675186">
        <w:rPr>
          <w:rFonts w:cs="Times New Roman"/>
          <w:szCs w:val="28"/>
        </w:rPr>
        <w:t xml:space="preserve"> </w:t>
      </w:r>
      <w:r w:rsidR="001817B5" w:rsidRPr="00675186">
        <w:rPr>
          <w:rFonts w:cs="Times New Roman"/>
          <w:szCs w:val="28"/>
          <w:lang w:val="uk-UA"/>
        </w:rPr>
        <w:t xml:space="preserve">Перевірити можливість </w:t>
      </w:r>
      <w:r w:rsidR="001817B5">
        <w:rPr>
          <w:rFonts w:cs="Times New Roman"/>
          <w:szCs w:val="28"/>
          <w:lang w:val="uk-UA"/>
        </w:rPr>
        <w:t>здійснення віддаленого доступу.</w:t>
      </w:r>
    </w:p>
    <w:p w:rsidR="001444F9" w:rsidRDefault="001817B5" w:rsidP="000123C7">
      <w:pPr>
        <w:pStyle w:val="15"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39.5pt">
            <v:imagedata r:id="rId10" o:title="Без имени"/>
          </v:shape>
        </w:pict>
      </w:r>
    </w:p>
    <w:p w:rsidR="001472C8" w:rsidRPr="00012882" w:rsidRDefault="00BD405D" w:rsidP="00112D05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 w:rsidR="003626DD">
        <w:t>3</w:t>
      </w:r>
      <w:r>
        <w:t xml:space="preserve"> – </w:t>
      </w:r>
      <w:r w:rsidR="003626DD" w:rsidRPr="003626DD">
        <w:t>Перевірка можливості віддаленого доступу до комутаторів мережі</w:t>
      </w:r>
    </w:p>
    <w:p w:rsidR="00F06CCA" w:rsidRDefault="003626DD" w:rsidP="00231CE8">
      <w:pPr>
        <w:pStyle w:val="15"/>
        <w:spacing w:before="240" w:after="0" w:line="240" w:lineRule="auto"/>
        <w:jc w:val="center"/>
      </w:pPr>
      <w:r w:rsidRPr="003626DD">
        <w:drawing>
          <wp:inline distT="0" distB="0" distL="0" distR="0" wp14:anchorId="11D278A8" wp14:editId="59130902">
            <wp:extent cx="4610743" cy="1895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12882" w:rsidRDefault="00041E71" w:rsidP="00231CE8">
      <w:pPr>
        <w:spacing w:line="360" w:lineRule="auto"/>
        <w:jc w:val="center"/>
        <w:rPr>
          <w:b/>
          <w:sz w:val="28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="003626DD">
        <w:rPr>
          <w:sz w:val="28"/>
        </w:rPr>
        <w:t>4</w:t>
      </w:r>
      <w:r w:rsidRPr="00041E71">
        <w:rPr>
          <w:sz w:val="28"/>
          <w:lang w:val="uk-UA"/>
        </w:rPr>
        <w:t xml:space="preserve"> – </w:t>
      </w:r>
      <w:r w:rsidR="00012882" w:rsidRPr="00012882">
        <w:rPr>
          <w:sz w:val="28"/>
          <w:lang w:val="uk-UA"/>
        </w:rPr>
        <w:t xml:space="preserve"> </w:t>
      </w:r>
      <w:r w:rsidR="003626DD" w:rsidRPr="003626DD">
        <w:rPr>
          <w:sz w:val="28"/>
          <w:lang w:val="uk-UA"/>
        </w:rPr>
        <w:t>Виконання службової команди ping</w:t>
      </w:r>
    </w:p>
    <w:p w:rsidR="00041E71" w:rsidRPr="00282958" w:rsidRDefault="003626DD" w:rsidP="00C57169">
      <w:pPr>
        <w:pStyle w:val="15"/>
        <w:spacing w:after="0" w:line="240" w:lineRule="auto"/>
        <w:jc w:val="center"/>
        <w:rPr>
          <w:lang w:val="uk-UA"/>
        </w:rPr>
      </w:pPr>
      <w:r w:rsidRPr="003626DD">
        <w:rPr>
          <w:noProof/>
          <w:lang w:eastAsia="ru-RU"/>
        </w:rPr>
        <w:lastRenderedPageBreak/>
        <w:drawing>
          <wp:inline distT="0" distB="0" distL="0" distR="0" wp14:anchorId="16317152" wp14:editId="6539C166">
            <wp:extent cx="4420217" cy="3124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12882" w:rsidRDefault="00041E71" w:rsidP="003626DD">
      <w:pPr>
        <w:pStyle w:val="15"/>
        <w:jc w:val="center"/>
        <w:rPr>
          <w:lang w:val="uk-UA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="003626DD">
        <w:rPr>
          <w:lang w:val="uk-UA"/>
        </w:rPr>
        <w:t>4</w:t>
      </w:r>
      <w:r w:rsidRPr="00041E71">
        <w:rPr>
          <w:lang w:val="uk-UA"/>
        </w:rPr>
        <w:t xml:space="preserve"> – </w:t>
      </w:r>
      <w:r w:rsidR="003626DD" w:rsidRPr="003626DD">
        <w:rPr>
          <w:lang w:val="uk-UA"/>
        </w:rPr>
        <w:t>Виконання службової команди show vlan brief</w:t>
      </w:r>
    </w:p>
    <w:p w:rsidR="00041E71" w:rsidRDefault="003626DD" w:rsidP="003626DD">
      <w:pPr>
        <w:pStyle w:val="15"/>
        <w:spacing w:after="0" w:line="240" w:lineRule="auto"/>
        <w:jc w:val="center"/>
        <w:rPr>
          <w:lang w:val="uk-UA"/>
        </w:rPr>
      </w:pPr>
      <w:r w:rsidRPr="003626DD">
        <w:rPr>
          <w:lang w:val="uk-UA"/>
        </w:rPr>
        <w:drawing>
          <wp:inline distT="0" distB="0" distL="0" distR="0" wp14:anchorId="0A7434D2" wp14:editId="4D71B912">
            <wp:extent cx="5363323" cy="417253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3626DD">
        <w:rPr>
          <w:lang w:val="uk-UA"/>
        </w:rPr>
        <w:t>5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3626DD" w:rsidRPr="003626DD">
        <w:rPr>
          <w:lang w:val="uk-UA"/>
        </w:rPr>
        <w:t>Виконання службової команди show vlan</w:t>
      </w:r>
    </w:p>
    <w:p w:rsidR="00012882" w:rsidRDefault="003626DD" w:rsidP="00DD7128">
      <w:pPr>
        <w:pStyle w:val="15"/>
        <w:tabs>
          <w:tab w:val="left" w:pos="5428"/>
        </w:tabs>
        <w:spacing w:line="240" w:lineRule="auto"/>
        <w:jc w:val="center"/>
        <w:rPr>
          <w:lang w:val="uk-UA"/>
        </w:rPr>
      </w:pPr>
      <w:r w:rsidRPr="003626DD">
        <w:rPr>
          <w:lang w:val="uk-UA"/>
        </w:rPr>
        <w:lastRenderedPageBreak/>
        <w:drawing>
          <wp:inline distT="0" distB="0" distL="0" distR="0" wp14:anchorId="5B8B83FE" wp14:editId="5C8A5DBB">
            <wp:extent cx="5458587" cy="330563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882">
        <w:rPr>
          <w:lang w:val="uk-UA"/>
        </w:rPr>
        <w:br/>
        <w:t xml:space="preserve">Рисунок </w:t>
      </w:r>
      <w:r>
        <w:rPr>
          <w:lang w:val="uk-UA"/>
        </w:rPr>
        <w:t>6</w:t>
      </w:r>
      <w:r w:rsidR="00012882" w:rsidRPr="00F62847">
        <w:rPr>
          <w:lang w:val="uk-UA"/>
        </w:rPr>
        <w:t xml:space="preserve"> </w:t>
      </w:r>
      <w:r w:rsidR="00012882" w:rsidRPr="00041E71">
        <w:rPr>
          <w:lang w:val="uk-UA"/>
        </w:rPr>
        <w:t xml:space="preserve">– </w:t>
      </w:r>
      <w:r w:rsidRPr="003626DD">
        <w:rPr>
          <w:lang w:val="uk-UA"/>
        </w:rPr>
        <w:t>Виконання службової команди show int fa0/15 switchport</w:t>
      </w:r>
    </w:p>
    <w:p w:rsidR="003626DD" w:rsidRDefault="00DD7128" w:rsidP="00DD7128">
      <w:pPr>
        <w:pStyle w:val="15"/>
        <w:spacing w:after="0" w:line="240" w:lineRule="auto"/>
        <w:jc w:val="center"/>
        <w:rPr>
          <w:lang w:val="uk-UA"/>
        </w:rPr>
      </w:pPr>
      <w:r w:rsidRPr="00DD7128">
        <w:rPr>
          <w:lang w:val="uk-UA"/>
        </w:rPr>
        <w:drawing>
          <wp:inline distT="0" distB="0" distL="0" distR="0" wp14:anchorId="295D1416" wp14:editId="6E985924">
            <wp:extent cx="3000580" cy="14570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2" cy="14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DD" w:rsidRDefault="003626DD" w:rsidP="00056B54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3626DD">
        <w:rPr>
          <w:lang w:val="uk-UA"/>
        </w:rPr>
        <w:t>7 – Виконання службової команди show mac-address-table</w:t>
      </w:r>
    </w:p>
    <w:p w:rsidR="00922041" w:rsidRPr="00F22D4F" w:rsidRDefault="00B0671C" w:rsidP="00D56A9C">
      <w:pPr>
        <w:spacing w:before="100" w:beforeAutospacing="1"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DD7128">
        <w:rPr>
          <w:sz w:val="28"/>
          <w:szCs w:val="28"/>
          <w:lang w:val="uk-UA"/>
        </w:rPr>
        <w:t>вивчив</w:t>
      </w:r>
      <w:r w:rsidR="00DD7128" w:rsidRPr="00DD7128">
        <w:rPr>
          <w:sz w:val="28"/>
          <w:szCs w:val="28"/>
          <w:lang w:val="uk-UA"/>
        </w:rPr>
        <w:t xml:space="preserve"> особливості функціонування та налагодження роботи технології VLAN на основі групування порт</w:t>
      </w:r>
      <w:r w:rsidR="00DD7128">
        <w:rPr>
          <w:sz w:val="28"/>
          <w:szCs w:val="28"/>
          <w:lang w:val="uk-UA"/>
        </w:rPr>
        <w:t>ів на обладнанні Cisco; отримав</w:t>
      </w:r>
      <w:r w:rsidR="00DD7128" w:rsidRPr="00DD7128">
        <w:rPr>
          <w:sz w:val="28"/>
          <w:szCs w:val="28"/>
          <w:lang w:val="uk-UA"/>
        </w:rPr>
        <w:t xml:space="preserve"> практичні навички налагодження, моніторингу та діагно</w:t>
      </w:r>
      <w:r w:rsidR="00DD7128">
        <w:rPr>
          <w:sz w:val="28"/>
          <w:szCs w:val="28"/>
          <w:lang w:val="uk-UA"/>
        </w:rPr>
        <w:t>стування роботи VLAN, побудовав</w:t>
      </w:r>
      <w:r w:rsidR="00DD7128" w:rsidRPr="00DD7128">
        <w:rPr>
          <w:sz w:val="28"/>
          <w:szCs w:val="28"/>
          <w:lang w:val="uk-UA"/>
        </w:rPr>
        <w:t xml:space="preserve"> з використанням групування портів у мережі, побудованій на б</w:t>
      </w:r>
      <w:r w:rsidR="00DD7128">
        <w:rPr>
          <w:sz w:val="28"/>
          <w:szCs w:val="28"/>
          <w:lang w:val="uk-UA"/>
        </w:rPr>
        <w:t>азі обладнання Cisco; дослідив</w:t>
      </w:r>
      <w:bookmarkStart w:id="1" w:name="_GoBack"/>
      <w:bookmarkEnd w:id="1"/>
      <w:r w:rsidR="00DD7128" w:rsidRPr="00DD7128">
        <w:rPr>
          <w:sz w:val="28"/>
          <w:szCs w:val="28"/>
          <w:lang w:val="uk-UA"/>
        </w:rPr>
        <w:t xml:space="preserve"> процес роботи технологій VLAN на основі групування портів та процеси передачі даних у побудованій мережі.</w:t>
      </w:r>
    </w:p>
    <w:sectPr w:rsidR="00922041" w:rsidRPr="00F22D4F" w:rsidSect="007357CA">
      <w:headerReference w:type="default" r:id="rId16"/>
      <w:headerReference w:type="first" r:id="rId17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DD" w:rsidRDefault="00BC1DDD" w:rsidP="00B06596">
      <w:r>
        <w:separator/>
      </w:r>
    </w:p>
  </w:endnote>
  <w:endnote w:type="continuationSeparator" w:id="0">
    <w:p w:rsidR="00BC1DDD" w:rsidRDefault="00BC1DD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DD" w:rsidRDefault="00BC1DDD" w:rsidP="00B06596">
      <w:r>
        <w:separator/>
      </w:r>
    </w:p>
  </w:footnote>
  <w:footnote w:type="continuationSeparator" w:id="0">
    <w:p w:rsidR="00BC1DDD" w:rsidRDefault="00BC1DD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14" w:rsidRDefault="00C25514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C25514" w:rsidRPr="00552DF5" w:rsidRDefault="00C25514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C25514" w:rsidRPr="00331968" w:rsidRDefault="00C2551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25514" w:rsidRPr="00331968" w:rsidRDefault="00C2551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25514" w:rsidRPr="00331968" w:rsidRDefault="00C2551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25514" w:rsidRPr="00331968" w:rsidRDefault="00C2551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C25514" w:rsidRPr="001278B1" w:rsidRDefault="00C255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C25514" w:rsidRPr="001278B1" w:rsidRDefault="00C25514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DD7128">
                        <w:rPr>
                          <w:noProof/>
                          <w:lang w:val="uk-UA"/>
                        </w:rPr>
                        <w:t>13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C25514" w:rsidRPr="001278B1" w:rsidRDefault="00C25514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C25514" w:rsidRPr="00276D54" w:rsidRDefault="00C25514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12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C25514" w:rsidRPr="00BB2D64" w:rsidRDefault="00C2551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514" w:rsidRDefault="00C25514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C25514" w:rsidRPr="00C93D82" w:rsidRDefault="00C2551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C25514" w:rsidRPr="004D3F22" w:rsidRDefault="00C2551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C25514" w:rsidRPr="004D3F22" w:rsidRDefault="00C2551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C25514" w:rsidRPr="004D3F22" w:rsidRDefault="00C2551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C25514" w:rsidRPr="004D3F22" w:rsidRDefault="00C2551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C25514" w:rsidRPr="00C93D82" w:rsidRDefault="00C2551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C25514" w:rsidRPr="00CF5643" w:rsidRDefault="00C2551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C25514" w:rsidRPr="00552DF5" w:rsidRDefault="00C25514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12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C25514" w:rsidRPr="00C93D82" w:rsidRDefault="00C2551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C25514" w:rsidRPr="00CE21F5" w:rsidRDefault="00C25514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C25514" w:rsidRPr="00E716F4" w:rsidRDefault="00C2551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C25514" w:rsidRPr="00552DF5" w:rsidRDefault="00C25514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C25514" w:rsidRPr="00C93D82" w:rsidRDefault="00C2551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C25514" w:rsidRPr="00E00BAC" w:rsidRDefault="00C25514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C25514" w:rsidRPr="00C93D82" w:rsidRDefault="00C2551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C25514" w:rsidRPr="00E00BAC" w:rsidRDefault="00C25514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C25514" w:rsidRPr="00C93D82" w:rsidRDefault="00C2551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C25514" w:rsidRPr="005D44B3" w:rsidRDefault="00C2551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C25514" w:rsidRDefault="00C2551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25514" w:rsidRDefault="00C2551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25514" w:rsidRPr="00C0477F" w:rsidRDefault="00C25514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№12</w:t>
                  </w:r>
                </w:p>
                <w:p w:rsidR="00C25514" w:rsidRDefault="00C25514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C25514" w:rsidRPr="00C93D82" w:rsidRDefault="00C2551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C25514" w:rsidRPr="00C93D82" w:rsidRDefault="00C2551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C25514" w:rsidRDefault="00C2551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DD7128">
                    <w:rPr>
                      <w:noProof/>
                      <w:sz w:val="20"/>
                      <w:lang w:val="ru-RU"/>
                    </w:rPr>
                    <w:t>13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C25514" w:rsidRDefault="00C2551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C25514" w:rsidRPr="007B0B4A" w:rsidRDefault="00C2551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C25514" w:rsidRPr="00C93D82" w:rsidRDefault="00C25514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882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462"/>
    <w:rsid w:val="00054658"/>
    <w:rsid w:val="00056879"/>
    <w:rsid w:val="00056B54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2B66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B4A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D05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7B5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6D86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26DD"/>
    <w:rsid w:val="00363A76"/>
    <w:rsid w:val="00365D9D"/>
    <w:rsid w:val="00366257"/>
    <w:rsid w:val="0036723E"/>
    <w:rsid w:val="0036754E"/>
    <w:rsid w:val="00371070"/>
    <w:rsid w:val="0037130D"/>
    <w:rsid w:val="00371369"/>
    <w:rsid w:val="003737D3"/>
    <w:rsid w:val="003740F3"/>
    <w:rsid w:val="003750BF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60B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26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3220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F92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49FD"/>
    <w:rsid w:val="006D59B8"/>
    <w:rsid w:val="006D5CB6"/>
    <w:rsid w:val="006D619C"/>
    <w:rsid w:val="006D6B02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05D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2C7C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41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7D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76F01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3301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1DDD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5514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128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7D5B07FD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4F2F1-82FA-47ED-B4A8-7D90AE24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5399</TotalTime>
  <Pages>13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125</cp:revision>
  <cp:lastPrinted>2016-02-17T20:59:00Z</cp:lastPrinted>
  <dcterms:created xsi:type="dcterms:W3CDTF">2016-09-17T11:03:00Z</dcterms:created>
  <dcterms:modified xsi:type="dcterms:W3CDTF">2018-12-02T13:11:00Z</dcterms:modified>
</cp:coreProperties>
</file>