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EB69" w14:textId="28AED624" w:rsidR="007D47C9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Homework </w:t>
      </w:r>
      <w:r w:rsidR="0024232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423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7D47C9" w:rsidRPr="00242323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="00242323" w:rsidRPr="00242323">
        <w:rPr>
          <w:rFonts w:ascii="Times New Roman" w:hAnsi="Times New Roman" w:cs="Times New Roman"/>
          <w:b/>
          <w:bCs/>
          <w:sz w:val="28"/>
          <w:szCs w:val="28"/>
          <w:lang w:val="en-US"/>
        </w:rPr>
        <w:t>k-Means Clustering for Unsupervised Learning</w:t>
      </w:r>
      <w:r w:rsidR="007D47C9" w:rsidRPr="00242323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678C7774" w14:textId="77777777" w:rsid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F73C1ED" w14:textId="3DBFFDAC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>Course: CS454&amp;554</w:t>
      </w:r>
    </w:p>
    <w:p w14:paraId="06E36AAE" w14:textId="7C0E046E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Professor: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Ahmet 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>İ</w:t>
      </w:r>
      <w:r>
        <w:rPr>
          <w:rFonts w:ascii="Times New Roman" w:hAnsi="Times New Roman" w:cs="Times New Roman"/>
          <w:sz w:val="28"/>
          <w:szCs w:val="28"/>
          <w:lang w:val="en-US"/>
        </w:rPr>
        <w:t>brahim Ethem Alpayd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>ı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22F111A" w14:textId="14B26140" w:rsid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5273B">
        <w:rPr>
          <w:rFonts w:ascii="Times New Roman" w:hAnsi="Times New Roman" w:cs="Times New Roman"/>
          <w:sz w:val="28"/>
          <w:szCs w:val="28"/>
          <w:lang w:val="en-US"/>
        </w:rPr>
        <w:t>Student 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Roman Mordovtsev</w:t>
      </w:r>
      <w:r w:rsidRPr="0015273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2D191C5" w14:textId="77777777" w:rsidR="0015273B" w:rsidRPr="0015273B" w:rsidRDefault="0015273B" w:rsidP="0015273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AAF232" w14:textId="6017A6EA" w:rsidR="00A356D8" w:rsidRDefault="00242323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k-Means Clustering </w:t>
      </w:r>
      <w:r w:rsidR="0015273B" w:rsidRPr="0015273B">
        <w:rPr>
          <w:rFonts w:ascii="Times New Roman" w:hAnsi="Times New Roman" w:cs="Times New Roman"/>
          <w:b/>
          <w:sz w:val="28"/>
          <w:szCs w:val="28"/>
          <w:lang w:val="en-US"/>
        </w:rPr>
        <w:t>Analysis Report</w:t>
      </w:r>
      <w:r w:rsidR="007D47C9" w:rsidRPr="001527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14BE63" w14:textId="7EBA2E60" w:rsidR="00242323" w:rsidRPr="00242323" w:rsidRDefault="00242323" w:rsidP="00242323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 xml:space="preserve">k-means clustering is an unsupervised learning algorithm used to partition data into distinct groups. In this analysis, I implemented k-means from scratch to cluster 2D data for k values 1 through 6, evaluating performance via reconstruction loss and visualizing cluster assignments. Source code is attached </w:t>
      </w:r>
      <w:r w:rsidRPr="00242323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42323">
        <w:rPr>
          <w:rFonts w:ascii="Times New Roman" w:hAnsi="Times New Roman" w:cs="Times New Roman"/>
          <w:sz w:val="28"/>
          <w:szCs w:val="28"/>
          <w:lang w:val="en-US"/>
        </w:rPr>
        <w:t xml:space="preserve"> submission</w:t>
      </w:r>
      <w:r w:rsidR="001527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18DB62" w14:textId="1BB76FCB" w:rsidR="0015273B" w:rsidRDefault="00242323" w:rsidP="00B3153D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The key steps followed:</w:t>
      </w:r>
    </w:p>
    <w:p w14:paraId="50FD33FA" w14:textId="03D90927" w:rsidR="00242323" w:rsidRPr="00242323" w:rsidRDefault="00242323" w:rsidP="0024232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 xml:space="preserve">Data Preparation: </w:t>
      </w:r>
      <w:r w:rsidRPr="00242323">
        <w:rPr>
          <w:rFonts w:ascii="Times New Roman" w:hAnsi="Times New Roman" w:cs="Times New Roman"/>
          <w:sz w:val="28"/>
          <w:szCs w:val="28"/>
          <w:lang w:val="en-US"/>
        </w:rPr>
        <w:t>Loaded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323">
        <w:rPr>
          <w:rFonts w:ascii="Times New Roman" w:hAnsi="Times New Roman" w:cs="Times New Roman"/>
          <w:sz w:val="28"/>
          <w:szCs w:val="28"/>
          <w:lang w:val="en-US"/>
        </w:rPr>
        <w:t>2D data from data.csv (no preprocessing needed as all values were numerical).</w:t>
      </w:r>
    </w:p>
    <w:p w14:paraId="18D12959" w14:textId="3AB495F4" w:rsidR="0015273B" w:rsidRDefault="00242323" w:rsidP="0015273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Algorithm Implementation:</w:t>
      </w:r>
      <w:r w:rsidRPr="002423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C37734" w14:textId="77777777" w:rsidR="00242323" w:rsidRPr="00242323" w:rsidRDefault="00242323" w:rsidP="00242323">
      <w:pPr>
        <w:pStyle w:val="a6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Initialized centroids randomly</w:t>
      </w:r>
    </w:p>
    <w:p w14:paraId="1CC0DD1C" w14:textId="77777777" w:rsidR="00242323" w:rsidRPr="00242323" w:rsidRDefault="00242323" w:rsidP="00242323">
      <w:pPr>
        <w:pStyle w:val="a6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Assigned points to nearest centroids (Euclidean distance)</w:t>
      </w:r>
    </w:p>
    <w:p w14:paraId="5E186990" w14:textId="7E5CC650" w:rsidR="00242323" w:rsidRPr="00242323" w:rsidRDefault="00242323" w:rsidP="00242323">
      <w:pPr>
        <w:pStyle w:val="a6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Updated centroids iteratively until convergence</w:t>
      </w:r>
    </w:p>
    <w:p w14:paraId="6B394F82" w14:textId="3AE5962C" w:rsidR="00242323" w:rsidRDefault="00242323" w:rsidP="00242323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 xml:space="preserve">Evaluation: </w:t>
      </w:r>
    </w:p>
    <w:p w14:paraId="3616DF62" w14:textId="1E30A11E" w:rsidR="00242323" w:rsidRPr="00242323" w:rsidRDefault="00242323" w:rsidP="00242323">
      <w:pPr>
        <w:pStyle w:val="a6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Repeated each k-means run 10 times per k value (1-6)</w:t>
      </w:r>
    </w:p>
    <w:p w14:paraId="26849283" w14:textId="364BE0A6" w:rsidR="00242323" w:rsidRPr="00242323" w:rsidRDefault="00242323" w:rsidP="00242323">
      <w:pPr>
        <w:pStyle w:val="a6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Recorded reconstruction loss (sum of squared distances)</w:t>
      </w:r>
    </w:p>
    <w:p w14:paraId="04244EC7" w14:textId="68E59E5D" w:rsidR="000A42A2" w:rsidRDefault="00242323" w:rsidP="0015273B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008B83" w14:textId="695A65CC" w:rsidR="00242323" w:rsidRPr="00242323" w:rsidRDefault="00242323" w:rsidP="00242323">
      <w:pPr>
        <w:pStyle w:val="a6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Plotted mean reconstruction loss vs. k</w:t>
      </w:r>
    </w:p>
    <w:p w14:paraId="48E122CA" w14:textId="4CA74809" w:rsidR="00242323" w:rsidRPr="00242323" w:rsidRDefault="00242323" w:rsidP="00242323">
      <w:pPr>
        <w:pStyle w:val="a6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2323">
        <w:rPr>
          <w:rFonts w:ascii="Times New Roman" w:hAnsi="Times New Roman" w:cs="Times New Roman"/>
          <w:sz w:val="28"/>
          <w:szCs w:val="28"/>
          <w:lang w:val="en-US"/>
        </w:rPr>
        <w:t>Generated cluster visualizations for the best trial per k</w:t>
      </w:r>
    </w:p>
    <w:p w14:paraId="0F8A7C7A" w14:textId="3D07D924" w:rsidR="000A42A2" w:rsidRDefault="000A42A2" w:rsidP="000A42A2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Results of visualization could be found below.</w:t>
      </w:r>
    </w:p>
    <w:p w14:paraId="4296D93A" w14:textId="106F3ED0" w:rsidR="000A42A2" w:rsidRPr="00242323" w:rsidRDefault="00242323" w:rsidP="000A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37C145" wp14:editId="6FEBBE29">
            <wp:extent cx="6300470" cy="3780155"/>
            <wp:effectExtent l="0" t="0" r="5080" b="0"/>
            <wp:docPr id="566350125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0125" name="Рисунок 1" descr="Изображение выглядит как текст, линия, диаграмма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1D050" w14:textId="775048FC" w:rsidR="000A42A2" w:rsidRDefault="000A42A2" w:rsidP="000A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1 – </w:t>
      </w:r>
      <w:r w:rsidR="00242323">
        <w:rPr>
          <w:rFonts w:ascii="Times New Roman" w:hAnsi="Times New Roman" w:cs="Times New Roman"/>
          <w:sz w:val="28"/>
          <w:szCs w:val="28"/>
          <w:lang w:val="en-US"/>
        </w:rPr>
        <w:t>Mean Reconstruction Loss vs. Number of Clusters</w:t>
      </w:r>
    </w:p>
    <w:p w14:paraId="08CAACBC" w14:textId="5D17AF30" w:rsidR="000A42A2" w:rsidRPr="00242323" w:rsidRDefault="00242323" w:rsidP="000A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47AD09" wp14:editId="0FDB6ADB">
            <wp:extent cx="6300470" cy="3780155"/>
            <wp:effectExtent l="0" t="0" r="5080" b="0"/>
            <wp:docPr id="2076433021" name="Рисунок 2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33021" name="Рисунок 2" descr="Изображение выглядит как текст, диаграмма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ABD8" w14:textId="1488D975" w:rsidR="000A42A2" w:rsidRDefault="000A42A2" w:rsidP="000A42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2 </w:t>
      </w:r>
      <w:r w:rsidR="00242323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323">
        <w:rPr>
          <w:rFonts w:ascii="Times New Roman" w:hAnsi="Times New Roman" w:cs="Times New Roman"/>
          <w:sz w:val="28"/>
          <w:szCs w:val="28"/>
          <w:lang w:val="en-US"/>
        </w:rPr>
        <w:t>K-Means Clustering per k = 1</w:t>
      </w:r>
    </w:p>
    <w:p w14:paraId="6EBCAE9F" w14:textId="7866E92A" w:rsidR="00242323" w:rsidRP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C8CD7A" wp14:editId="66989E54">
            <wp:extent cx="6300470" cy="3780155"/>
            <wp:effectExtent l="0" t="0" r="5080" b="0"/>
            <wp:docPr id="1719382608" name="Рисунок 3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82608" name="Рисунок 3" descr="Изображение выглядит как текст, диаграмма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F608" w14:textId="2E3345D0" w:rsid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K-Means Clustering per k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DD2D5B8" w14:textId="688DDBDC" w:rsidR="00242323" w:rsidRP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002C9" wp14:editId="5B699E7E">
            <wp:extent cx="6300470" cy="3780155"/>
            <wp:effectExtent l="0" t="0" r="5080" b="0"/>
            <wp:docPr id="1649507963" name="Рисунок 5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7963" name="Рисунок 5" descr="Изображение выглядит как текст, диаграмма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F35F" w14:textId="14DDE306" w:rsid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K-Means Clustering per k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BACD205" w14:textId="09F63BCD" w:rsidR="00242323" w:rsidRP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A16394" wp14:editId="264D3151">
            <wp:extent cx="6300470" cy="3780155"/>
            <wp:effectExtent l="0" t="0" r="5080" b="0"/>
            <wp:docPr id="445816924" name="Рисунок 6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16924" name="Рисунок 6" descr="Изображение выглядит как текст, диаграмма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E528" w14:textId="51D2482A" w:rsid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K-Means Clustering per k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8BFDFD" w14:textId="1911A71E" w:rsidR="00242323" w:rsidRP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50F0C" wp14:editId="16597DF3">
            <wp:extent cx="6300470" cy="3780155"/>
            <wp:effectExtent l="0" t="0" r="5080" b="0"/>
            <wp:docPr id="1133641469" name="Рисунок 7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1469" name="Рисунок 7" descr="Изображение выглядит как текст, диаграмма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B332" w14:textId="57C948EB" w:rsid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K-Means Clustering per k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D64872B" w14:textId="31C4FA0F" w:rsidR="00242323" w:rsidRPr="00242323" w:rsidRDefault="00242323" w:rsidP="002423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B0073C" wp14:editId="22C67D60">
            <wp:extent cx="6300470" cy="3780155"/>
            <wp:effectExtent l="0" t="0" r="5080" b="0"/>
            <wp:docPr id="1229105604" name="Рисунок 8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05604" name="Рисунок 8" descr="Изображение выглядит как текст, диаграмма, линия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8562" w14:textId="1D5EC1F4" w:rsidR="00242323" w:rsidRPr="000A42A2" w:rsidRDefault="00242323" w:rsidP="00906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K-Means Clustering per k =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0DAECAA" w14:textId="77777777" w:rsidR="00906A3B" w:rsidRPr="00906A3B" w:rsidRDefault="00906A3B" w:rsidP="00906A3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Key findings from the analysis:</w:t>
      </w:r>
    </w:p>
    <w:p w14:paraId="69B5F419" w14:textId="77777777" w:rsidR="00906A3B" w:rsidRPr="00906A3B" w:rsidRDefault="00906A3B" w:rsidP="00906A3B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</w:rPr>
        <w:t>Reconstruction Loss (Plot 1)</w:t>
      </w:r>
    </w:p>
    <w:p w14:paraId="046241B9" w14:textId="77777777" w:rsidR="00906A3B" w:rsidRPr="00906A3B" w:rsidRDefault="00906A3B" w:rsidP="00906A3B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As k increased, loss decreased monotonically (expected behavior)</w:t>
      </w:r>
    </w:p>
    <w:p w14:paraId="487FFE98" w14:textId="77777777" w:rsidR="00906A3B" w:rsidRPr="00906A3B" w:rsidRDefault="00906A3B" w:rsidP="00906A3B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The "elbow" around k=3/k=4 suggests diminishing returns beyond this point</w:t>
      </w:r>
    </w:p>
    <w:p w14:paraId="7156E362" w14:textId="77777777" w:rsidR="00906A3B" w:rsidRPr="00906A3B" w:rsidRDefault="00906A3B" w:rsidP="00906A3B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</w:rPr>
        <w:t>Cluster Assignments (Plot 2-7)</w:t>
      </w:r>
    </w:p>
    <w:p w14:paraId="2D5E2276" w14:textId="77777777" w:rsidR="00906A3B" w:rsidRPr="00906A3B" w:rsidRDefault="00906A3B" w:rsidP="00906A3B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  <w:lang w:val="en-US"/>
        </w:rPr>
        <w:t>k=1</w:t>
      </w: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: All points assigned to a single cluster (baseline)</w:t>
      </w:r>
    </w:p>
    <w:p w14:paraId="0F5CC616" w14:textId="77777777" w:rsidR="00906A3B" w:rsidRPr="00906A3B" w:rsidRDefault="00906A3B" w:rsidP="00906A3B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  <w:lang w:val="en-US"/>
        </w:rPr>
        <w:t>k=2</w:t>
      </w: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: Clear separation into two distinct groups</w:t>
      </w:r>
    </w:p>
    <w:p w14:paraId="7527FCD3" w14:textId="77777777" w:rsidR="00906A3B" w:rsidRPr="00906A3B" w:rsidRDefault="00906A3B" w:rsidP="00906A3B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  <w:lang w:val="en-US"/>
        </w:rPr>
        <w:t>k=3</w:t>
      </w: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: Emergence of natural subgroups within the data</w:t>
      </w:r>
    </w:p>
    <w:p w14:paraId="1A1B2BC2" w14:textId="77777777" w:rsidR="00906A3B" w:rsidRPr="00906A3B" w:rsidRDefault="00906A3B" w:rsidP="00906A3B">
      <w:pPr>
        <w:pStyle w:val="a6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  <w:lang w:val="en-US"/>
        </w:rPr>
        <w:t>k=4-6</w:t>
      </w: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: Further subdivision, with some clusters splitting logical groupings</w:t>
      </w:r>
    </w:p>
    <w:p w14:paraId="1F6A63C1" w14:textId="77777777" w:rsidR="00906A3B" w:rsidRPr="00906A3B" w:rsidRDefault="00906A3B" w:rsidP="00906A3B">
      <w:pPr>
        <w:pStyle w:val="a6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</w:rPr>
        <w:t>Optimal k Selection</w:t>
      </w:r>
    </w:p>
    <w:p w14:paraId="4F81B862" w14:textId="77777777" w:rsidR="00906A3B" w:rsidRPr="00906A3B" w:rsidRDefault="00906A3B" w:rsidP="00906A3B">
      <w:pPr>
        <w:pStyle w:val="a6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k=3 or k=4 appear most balanced based on:</w:t>
      </w:r>
    </w:p>
    <w:p w14:paraId="3E8B5634" w14:textId="77777777" w:rsidR="00906A3B" w:rsidRPr="00906A3B" w:rsidRDefault="00906A3B" w:rsidP="00906A3B">
      <w:pPr>
        <w:pStyle w:val="a6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6A3B">
        <w:rPr>
          <w:rFonts w:ascii="Times New Roman" w:hAnsi="Times New Roman" w:cs="Times New Roman"/>
          <w:bCs/>
          <w:sz w:val="28"/>
          <w:szCs w:val="28"/>
        </w:rPr>
        <w:t>Elbow method (loss plot)</w:t>
      </w:r>
    </w:p>
    <w:p w14:paraId="0276D120" w14:textId="77777777" w:rsidR="00906A3B" w:rsidRPr="00906A3B" w:rsidRDefault="00906A3B" w:rsidP="00906A3B">
      <w:pPr>
        <w:pStyle w:val="a6"/>
        <w:numPr>
          <w:ilvl w:val="2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6A3B">
        <w:rPr>
          <w:rFonts w:ascii="Times New Roman" w:hAnsi="Times New Roman" w:cs="Times New Roman"/>
          <w:bCs/>
          <w:sz w:val="28"/>
          <w:szCs w:val="28"/>
        </w:rPr>
        <w:t>Visual coherence of clusters</w:t>
      </w:r>
    </w:p>
    <w:p w14:paraId="04D7C263" w14:textId="28A64287" w:rsidR="00906A3B" w:rsidRDefault="00906A3B" w:rsidP="00906A3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The analysis demonstrates:</w:t>
      </w:r>
    </w:p>
    <w:p w14:paraId="69097B36" w14:textId="77777777" w:rsidR="00906A3B" w:rsidRPr="00906A3B" w:rsidRDefault="00906A3B" w:rsidP="00906A3B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Under-clustering (k=1-2)</w:t>
      </w: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: Fails to capture finer structures in the data</w:t>
      </w:r>
    </w:p>
    <w:p w14:paraId="2BC8C2DA" w14:textId="77777777" w:rsidR="00906A3B" w:rsidRPr="00906A3B" w:rsidRDefault="00906A3B" w:rsidP="00906A3B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Over-clustering (k=5-6)</w:t>
      </w: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: Creates artificial subdivisions without meaningful separation</w:t>
      </w:r>
    </w:p>
    <w:p w14:paraId="4FE7DED1" w14:textId="77777777" w:rsidR="00906A3B" w:rsidRPr="00906A3B" w:rsidRDefault="00906A3B" w:rsidP="00906A3B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06A3B">
        <w:rPr>
          <w:rFonts w:ascii="Times New Roman" w:hAnsi="Times New Roman" w:cs="Times New Roman"/>
          <w:b/>
          <w:bCs/>
          <w:sz w:val="28"/>
          <w:szCs w:val="28"/>
          <w:lang w:val="en-US"/>
        </w:rPr>
        <w:t>Trade-off</w:t>
      </w: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: Higher k reduces loss but risks overfitting to noise</w:t>
      </w:r>
    </w:p>
    <w:p w14:paraId="441600CD" w14:textId="1FC879EF" w:rsidR="00906A3B" w:rsidRPr="00906A3B" w:rsidRDefault="00906A3B" w:rsidP="00906A3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 conclusion, </w:t>
      </w:r>
      <w:r w:rsidRPr="00906A3B">
        <w:rPr>
          <w:rFonts w:ascii="Times New Roman" w:hAnsi="Times New Roman" w:cs="Times New Roman"/>
          <w:bCs/>
          <w:sz w:val="28"/>
          <w:szCs w:val="28"/>
          <w:lang w:val="en-US"/>
        </w:rPr>
        <w:t>k-means successfully identified latent structures in the 2D data, with k=3/k=4 providing the most interpretable clusters.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1D7683E" w14:textId="58A65A16" w:rsidR="00D81075" w:rsidRPr="00B36DDE" w:rsidRDefault="00D81075" w:rsidP="00906A3B">
      <w:pPr>
        <w:pStyle w:val="a6"/>
        <w:spacing w:after="0" w:line="360" w:lineRule="auto"/>
        <w:ind w:left="0" w:firstLine="72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D81075" w:rsidRPr="00B36DDE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E4179" w14:textId="77777777" w:rsidR="002C3AA1" w:rsidRDefault="002C3AA1" w:rsidP="00C80327">
      <w:pPr>
        <w:spacing w:after="0" w:line="240" w:lineRule="auto"/>
      </w:pPr>
      <w:r>
        <w:separator/>
      </w:r>
    </w:p>
  </w:endnote>
  <w:endnote w:type="continuationSeparator" w:id="0">
    <w:p w14:paraId="5C06FD25" w14:textId="77777777" w:rsidR="002C3AA1" w:rsidRDefault="002C3AA1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4A329" w14:textId="77777777" w:rsidR="002C3AA1" w:rsidRDefault="002C3AA1" w:rsidP="00C80327">
      <w:pPr>
        <w:spacing w:after="0" w:line="240" w:lineRule="auto"/>
      </w:pPr>
      <w:r>
        <w:separator/>
      </w:r>
    </w:p>
  </w:footnote>
  <w:footnote w:type="continuationSeparator" w:id="0">
    <w:p w14:paraId="58EBF048" w14:textId="77777777" w:rsidR="002C3AA1" w:rsidRDefault="002C3AA1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1F9"/>
    <w:multiLevelType w:val="hybridMultilevel"/>
    <w:tmpl w:val="B0E0ECC2"/>
    <w:lvl w:ilvl="0" w:tplc="1736D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B6084"/>
    <w:multiLevelType w:val="hybridMultilevel"/>
    <w:tmpl w:val="B0E0E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3" w15:restartNumberingAfterBreak="0">
    <w:nsid w:val="0E0A534E"/>
    <w:multiLevelType w:val="hybridMultilevel"/>
    <w:tmpl w:val="E4288E7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C81D47"/>
    <w:multiLevelType w:val="multilevel"/>
    <w:tmpl w:val="29A8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A54F8"/>
    <w:multiLevelType w:val="multilevel"/>
    <w:tmpl w:val="F96C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D060551"/>
    <w:multiLevelType w:val="hybridMultilevel"/>
    <w:tmpl w:val="4D2E67C8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3D983DEB"/>
    <w:multiLevelType w:val="hybridMultilevel"/>
    <w:tmpl w:val="ADD8D7C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4B280A"/>
    <w:multiLevelType w:val="hybridMultilevel"/>
    <w:tmpl w:val="F1781E68"/>
    <w:lvl w:ilvl="0" w:tplc="B016BE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2C6CC5"/>
    <w:multiLevelType w:val="multilevel"/>
    <w:tmpl w:val="29A8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C6162"/>
    <w:multiLevelType w:val="hybridMultilevel"/>
    <w:tmpl w:val="59FEE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2375FF"/>
    <w:multiLevelType w:val="hybridMultilevel"/>
    <w:tmpl w:val="4B06AD8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9364953">
    <w:abstractNumId w:val="2"/>
  </w:num>
  <w:num w:numId="2" w16cid:durableId="576280307">
    <w:abstractNumId w:val="6"/>
  </w:num>
  <w:num w:numId="3" w16cid:durableId="163667190">
    <w:abstractNumId w:val="0"/>
  </w:num>
  <w:num w:numId="4" w16cid:durableId="1626695213">
    <w:abstractNumId w:val="1"/>
  </w:num>
  <w:num w:numId="5" w16cid:durableId="1311986405">
    <w:abstractNumId w:val="11"/>
  </w:num>
  <w:num w:numId="6" w16cid:durableId="622456">
    <w:abstractNumId w:val="12"/>
  </w:num>
  <w:num w:numId="7" w16cid:durableId="649869697">
    <w:abstractNumId w:val="9"/>
  </w:num>
  <w:num w:numId="8" w16cid:durableId="954285664">
    <w:abstractNumId w:val="7"/>
  </w:num>
  <w:num w:numId="9" w16cid:durableId="657928103">
    <w:abstractNumId w:val="8"/>
  </w:num>
  <w:num w:numId="10" w16cid:durableId="780495845">
    <w:abstractNumId w:val="3"/>
  </w:num>
  <w:num w:numId="11" w16cid:durableId="1423259774">
    <w:abstractNumId w:val="10"/>
  </w:num>
  <w:num w:numId="12" w16cid:durableId="1811707250">
    <w:abstractNumId w:val="4"/>
  </w:num>
  <w:num w:numId="13" w16cid:durableId="536816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631CA"/>
    <w:rsid w:val="000661C7"/>
    <w:rsid w:val="000A42A2"/>
    <w:rsid w:val="000F7827"/>
    <w:rsid w:val="00107866"/>
    <w:rsid w:val="00115F3D"/>
    <w:rsid w:val="0012677E"/>
    <w:rsid w:val="0013745F"/>
    <w:rsid w:val="0015273B"/>
    <w:rsid w:val="00154C02"/>
    <w:rsid w:val="001571B2"/>
    <w:rsid w:val="00160C87"/>
    <w:rsid w:val="00194956"/>
    <w:rsid w:val="001A171C"/>
    <w:rsid w:val="001B0E63"/>
    <w:rsid w:val="001C0AC4"/>
    <w:rsid w:val="001E3C46"/>
    <w:rsid w:val="001E65B9"/>
    <w:rsid w:val="001F3A85"/>
    <w:rsid w:val="00206454"/>
    <w:rsid w:val="0020680A"/>
    <w:rsid w:val="002220F2"/>
    <w:rsid w:val="00242323"/>
    <w:rsid w:val="002446AD"/>
    <w:rsid w:val="00261D6E"/>
    <w:rsid w:val="00265F8A"/>
    <w:rsid w:val="00272FB5"/>
    <w:rsid w:val="00275022"/>
    <w:rsid w:val="00282396"/>
    <w:rsid w:val="002C3AA1"/>
    <w:rsid w:val="002D3DFC"/>
    <w:rsid w:val="002F5CA2"/>
    <w:rsid w:val="003174C2"/>
    <w:rsid w:val="0039725B"/>
    <w:rsid w:val="003B64AA"/>
    <w:rsid w:val="003D4190"/>
    <w:rsid w:val="003F7A3B"/>
    <w:rsid w:val="00476B7B"/>
    <w:rsid w:val="00493A80"/>
    <w:rsid w:val="004C4D40"/>
    <w:rsid w:val="004E74C2"/>
    <w:rsid w:val="004F0265"/>
    <w:rsid w:val="00503A66"/>
    <w:rsid w:val="005142D2"/>
    <w:rsid w:val="0055470C"/>
    <w:rsid w:val="00590B7E"/>
    <w:rsid w:val="005B4D81"/>
    <w:rsid w:val="005E4267"/>
    <w:rsid w:val="006031A9"/>
    <w:rsid w:val="00605EE9"/>
    <w:rsid w:val="00610307"/>
    <w:rsid w:val="00624283"/>
    <w:rsid w:val="006523A5"/>
    <w:rsid w:val="00655BF0"/>
    <w:rsid w:val="006627AB"/>
    <w:rsid w:val="00665D13"/>
    <w:rsid w:val="0067390F"/>
    <w:rsid w:val="00680961"/>
    <w:rsid w:val="0068300F"/>
    <w:rsid w:val="006C5C7B"/>
    <w:rsid w:val="006E4715"/>
    <w:rsid w:val="00704191"/>
    <w:rsid w:val="007051B8"/>
    <w:rsid w:val="00710491"/>
    <w:rsid w:val="00721AD9"/>
    <w:rsid w:val="007541DC"/>
    <w:rsid w:val="007602D0"/>
    <w:rsid w:val="007C5054"/>
    <w:rsid w:val="007D47C9"/>
    <w:rsid w:val="007E64E7"/>
    <w:rsid w:val="007F40D0"/>
    <w:rsid w:val="00815BAB"/>
    <w:rsid w:val="00827F36"/>
    <w:rsid w:val="008332F7"/>
    <w:rsid w:val="00845D41"/>
    <w:rsid w:val="008508FF"/>
    <w:rsid w:val="008606D0"/>
    <w:rsid w:val="00866E70"/>
    <w:rsid w:val="008D1C35"/>
    <w:rsid w:val="00906A3B"/>
    <w:rsid w:val="00912FA7"/>
    <w:rsid w:val="00916222"/>
    <w:rsid w:val="00917009"/>
    <w:rsid w:val="009E5758"/>
    <w:rsid w:val="009F265D"/>
    <w:rsid w:val="00A13BF7"/>
    <w:rsid w:val="00A306CE"/>
    <w:rsid w:val="00A356D8"/>
    <w:rsid w:val="00A358AE"/>
    <w:rsid w:val="00A56381"/>
    <w:rsid w:val="00A64710"/>
    <w:rsid w:val="00AC6C9B"/>
    <w:rsid w:val="00AF35FC"/>
    <w:rsid w:val="00B10EA4"/>
    <w:rsid w:val="00B14019"/>
    <w:rsid w:val="00B239B8"/>
    <w:rsid w:val="00B24551"/>
    <w:rsid w:val="00B279ED"/>
    <w:rsid w:val="00B3153D"/>
    <w:rsid w:val="00B33CC2"/>
    <w:rsid w:val="00B36DDE"/>
    <w:rsid w:val="00B43563"/>
    <w:rsid w:val="00B5710E"/>
    <w:rsid w:val="00B86C24"/>
    <w:rsid w:val="00B96CDA"/>
    <w:rsid w:val="00BA5DC4"/>
    <w:rsid w:val="00BB57B6"/>
    <w:rsid w:val="00BC4AE2"/>
    <w:rsid w:val="00BE226D"/>
    <w:rsid w:val="00BE6782"/>
    <w:rsid w:val="00C00912"/>
    <w:rsid w:val="00C80327"/>
    <w:rsid w:val="00C844C2"/>
    <w:rsid w:val="00C876BF"/>
    <w:rsid w:val="00C96DDB"/>
    <w:rsid w:val="00CC73E7"/>
    <w:rsid w:val="00D13397"/>
    <w:rsid w:val="00D56232"/>
    <w:rsid w:val="00D81075"/>
    <w:rsid w:val="00D91F99"/>
    <w:rsid w:val="00DA41B2"/>
    <w:rsid w:val="00DA60F9"/>
    <w:rsid w:val="00DB3EE2"/>
    <w:rsid w:val="00DD1007"/>
    <w:rsid w:val="00DD3A26"/>
    <w:rsid w:val="00E00E99"/>
    <w:rsid w:val="00E04BF2"/>
    <w:rsid w:val="00E16722"/>
    <w:rsid w:val="00E57E3C"/>
    <w:rsid w:val="00E87992"/>
    <w:rsid w:val="00EA2DE0"/>
    <w:rsid w:val="00EB0A57"/>
    <w:rsid w:val="00EC1FCF"/>
    <w:rsid w:val="00EF0326"/>
    <w:rsid w:val="00EF2C05"/>
    <w:rsid w:val="00F11E5D"/>
    <w:rsid w:val="00F40C0D"/>
    <w:rsid w:val="00F457EF"/>
    <w:rsid w:val="00F53083"/>
    <w:rsid w:val="00F57823"/>
    <w:rsid w:val="00F90980"/>
    <w:rsid w:val="00FB02F5"/>
    <w:rsid w:val="00FC28AB"/>
    <w:rsid w:val="00FE1989"/>
    <w:rsid w:val="00FF1FAC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6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265F8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5F8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55B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0758-65C0-4746-BE39-EF3A0165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Роман Мордовцев</cp:lastModifiedBy>
  <cp:revision>18</cp:revision>
  <cp:lastPrinted>2025-04-02T14:24:00Z</cp:lastPrinted>
  <dcterms:created xsi:type="dcterms:W3CDTF">2023-09-08T20:17:00Z</dcterms:created>
  <dcterms:modified xsi:type="dcterms:W3CDTF">2025-04-02T14:28:00Z</dcterms:modified>
</cp:coreProperties>
</file>