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B4DA" w14:textId="05165786" w:rsidR="00180F85" w:rsidRDefault="00BB3B9D" w:rsidP="00180F85">
      <w:pPr>
        <w:rPr>
          <w:rFonts w:ascii="Times New Roman" w:hAnsi="Times New Roman" w:cs="Times New Roman"/>
          <w:sz w:val="28"/>
          <w:szCs w:val="28"/>
        </w:rPr>
      </w:pPr>
      <w:r w:rsidRPr="00BB3B9D">
        <w:rPr>
          <w:rFonts w:ascii="Times New Roman" w:hAnsi="Times New Roman" w:cs="Times New Roman"/>
          <w:sz w:val="28"/>
          <w:szCs w:val="28"/>
        </w:rPr>
        <w:t xml:space="preserve">Инструкция по запуску сценариев </w:t>
      </w:r>
      <w:r w:rsidR="00F44BE1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5CAC9" w14:textId="77777777" w:rsidR="00BB3B9D" w:rsidRDefault="00BB3B9D" w:rsidP="00180F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AA025" w14:textId="28C6E088" w:rsidR="00180F85" w:rsidRPr="004005E2" w:rsidRDefault="00BB3B9D" w:rsidP="00180F85">
      <w:pPr>
        <w:jc w:val="both"/>
        <w:rPr>
          <w:rFonts w:ascii="Times New Roman" w:hAnsi="Times New Roman" w:cs="Times New Roman"/>
          <w:sz w:val="24"/>
          <w:szCs w:val="24"/>
        </w:rPr>
      </w:pPr>
      <w:r w:rsidRPr="00BB3B9D">
        <w:rPr>
          <w:rFonts w:ascii="Times New Roman" w:hAnsi="Times New Roman" w:cs="Times New Roman"/>
          <w:sz w:val="24"/>
          <w:szCs w:val="24"/>
        </w:rPr>
        <w:t>Вместе с конфигурацией предоставлены</w:t>
      </w:r>
      <w:r w:rsidR="00180F85" w:rsidRPr="004005E2"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="004005E2" w:rsidRPr="004005E2">
        <w:rPr>
          <w:rFonts w:ascii="Times New Roman" w:hAnsi="Times New Roman" w:cs="Times New Roman"/>
          <w:sz w:val="24"/>
          <w:szCs w:val="24"/>
        </w:rPr>
        <w:t>сценари</w:t>
      </w:r>
      <w:r w:rsidR="004005E2">
        <w:rPr>
          <w:rFonts w:ascii="Times New Roman" w:hAnsi="Times New Roman" w:cs="Times New Roman"/>
          <w:sz w:val="24"/>
          <w:szCs w:val="24"/>
        </w:rPr>
        <w:t>и</w:t>
      </w:r>
      <w:r w:rsidR="004005E2" w:rsidRPr="004005E2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 w:rsidR="00180F85" w:rsidRPr="004005E2">
        <w:rPr>
          <w:rFonts w:ascii="Times New Roman" w:hAnsi="Times New Roman" w:cs="Times New Roman"/>
          <w:sz w:val="24"/>
          <w:szCs w:val="24"/>
        </w:rPr>
        <w:t>:</w:t>
      </w:r>
    </w:p>
    <w:p w14:paraId="1978CB93" w14:textId="735AC565" w:rsidR="00247D0C" w:rsidRPr="004005E2" w:rsidRDefault="00247D0C" w:rsidP="0024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</w:t>
      </w:r>
      <w:r w:rsidR="000B35FB" w:rsidRPr="004005E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A268591" w14:textId="43356B1B" w:rsidR="00247D0C" w:rsidRPr="004005E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</w:t>
      </w:r>
      <w:r w:rsidR="000B35FB" w:rsidRPr="004005E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2DEEA3C" w14:textId="057DB92B" w:rsidR="00247D0C" w:rsidRPr="004005E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</w:t>
      </w:r>
      <w:r w:rsidR="000B35FB" w:rsidRPr="004005E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CCCE279" w14:textId="26CF9B18" w:rsidR="00247D0C" w:rsidRPr="004005E2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</w:t>
      </w:r>
      <w:r w:rsidR="000B35FB" w:rsidRPr="004005E2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9BF7BBD" w14:textId="2542C100" w:rsidR="00247D0C" w:rsidRPr="004005E2" w:rsidRDefault="00247D0C" w:rsidP="00247D0C">
      <w:p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Для запуска сценариев тестирования</w:t>
      </w:r>
      <w:r w:rsidR="004005E2">
        <w:rPr>
          <w:rFonts w:ascii="Times New Roman" w:hAnsi="Times New Roman" w:cs="Times New Roman"/>
          <w:sz w:val="24"/>
          <w:szCs w:val="24"/>
        </w:rPr>
        <w:t xml:space="preserve"> </w:t>
      </w:r>
      <w:r w:rsidRPr="004005E2">
        <w:rPr>
          <w:rFonts w:ascii="Times New Roman" w:hAnsi="Times New Roman" w:cs="Times New Roman"/>
          <w:sz w:val="24"/>
          <w:szCs w:val="24"/>
        </w:rPr>
        <w:t xml:space="preserve">необходимо выполнить следующие </w:t>
      </w:r>
      <w:r w:rsidR="0043080F" w:rsidRPr="004005E2">
        <w:rPr>
          <w:rFonts w:ascii="Times New Roman" w:hAnsi="Times New Roman" w:cs="Times New Roman"/>
          <w:sz w:val="24"/>
          <w:szCs w:val="24"/>
        </w:rPr>
        <w:t xml:space="preserve">подготовительные </w:t>
      </w:r>
      <w:r w:rsidRPr="004005E2">
        <w:rPr>
          <w:rFonts w:ascii="Times New Roman" w:hAnsi="Times New Roman" w:cs="Times New Roman"/>
          <w:sz w:val="24"/>
          <w:szCs w:val="24"/>
        </w:rPr>
        <w:t>действия:</w:t>
      </w:r>
    </w:p>
    <w:p w14:paraId="208C6E47" w14:textId="6DBE042B" w:rsidR="004005E2" w:rsidRDefault="00F44BE1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247D0C" w:rsidRPr="004005E2">
        <w:rPr>
          <w:rFonts w:ascii="Times New Roman" w:hAnsi="Times New Roman" w:cs="Times New Roman"/>
          <w:sz w:val="24"/>
          <w:szCs w:val="24"/>
        </w:rPr>
        <w:t xml:space="preserve"> рабочей базы</w:t>
      </w:r>
      <w:r w:rsidR="00400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BAE565" w14:textId="36B34DCE" w:rsidR="00F44BE1" w:rsidRDefault="00F44BE1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новую</w:t>
      </w:r>
      <w:r w:rsidR="004005E2">
        <w:rPr>
          <w:rFonts w:ascii="Times New Roman" w:hAnsi="Times New Roman" w:cs="Times New Roman"/>
          <w:sz w:val="24"/>
          <w:szCs w:val="24"/>
        </w:rPr>
        <w:t xml:space="preserve"> тестовую базу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312EC" w14:textId="7B7120D9" w:rsidR="00B344D2" w:rsidRPr="004005E2" w:rsidRDefault="00F44BE1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тестовую базу загрузить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247D0C" w:rsidRPr="004005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рабочей</w:t>
      </w:r>
      <w:r w:rsidR="00247D0C" w:rsidRPr="004005E2">
        <w:rPr>
          <w:rFonts w:ascii="Times New Roman" w:hAnsi="Times New Roman" w:cs="Times New Roman"/>
          <w:sz w:val="24"/>
          <w:szCs w:val="24"/>
        </w:rPr>
        <w:t xml:space="preserve"> базы</w:t>
      </w:r>
      <w:r w:rsidR="004005E2">
        <w:rPr>
          <w:rFonts w:ascii="Times New Roman" w:hAnsi="Times New Roman" w:cs="Times New Roman"/>
          <w:sz w:val="24"/>
          <w:szCs w:val="24"/>
        </w:rPr>
        <w:t>.</w:t>
      </w:r>
      <w:r w:rsidR="00912C58" w:rsidRPr="00400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8CD53" w14:textId="7478BD17" w:rsidR="004005E2" w:rsidRDefault="004005E2" w:rsidP="004005E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В конфигураторе тестовой базы снимите флаг «Защита от опасных действий» у пользователей Менеджер, Специалист, Бухгалтер.</w:t>
      </w:r>
    </w:p>
    <w:p w14:paraId="190AB80D" w14:textId="77777777" w:rsidR="00BB3B9D" w:rsidRDefault="00BB3B9D" w:rsidP="00BB3B9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 xml:space="preserve">Запустите тестовую базу, при запуске укажите, что база перемещена. </w:t>
      </w:r>
    </w:p>
    <w:p w14:paraId="733491D1" w14:textId="20514899" w:rsidR="0043080F" w:rsidRPr="004005E2" w:rsidRDefault="004005E2" w:rsidP="008847E0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Скачайте</w:t>
      </w:r>
      <w:r w:rsidR="008847E0" w:rsidRPr="00400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внешнюю</w:t>
      </w:r>
      <w:r w:rsidRPr="00400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обработку</w:t>
      </w:r>
      <w:r w:rsidRPr="004005E2">
        <w:rPr>
          <w:rFonts w:ascii="Times New Roman" w:hAnsi="Times New Roman" w:cs="Times New Roman"/>
          <w:sz w:val="24"/>
          <w:szCs w:val="24"/>
          <w:lang w:val="en-US"/>
        </w:rPr>
        <w:t xml:space="preserve"> vanessa-automation-</w:t>
      </w:r>
      <w:proofErr w:type="spellStart"/>
      <w:r w:rsidRPr="004005E2">
        <w:rPr>
          <w:rFonts w:ascii="Times New Roman" w:hAnsi="Times New Roman" w:cs="Times New Roman"/>
          <w:sz w:val="24"/>
          <w:szCs w:val="24"/>
          <w:lang w:val="en-US"/>
        </w:rPr>
        <w:t>single.epf</w:t>
      </w:r>
      <w:proofErr w:type="spellEnd"/>
      <w:r w:rsidR="008847E0" w:rsidRPr="004005E2">
        <w:rPr>
          <w:rFonts w:ascii="Times New Roman" w:hAnsi="Times New Roman" w:cs="Times New Roman"/>
          <w:color w:val="1F2328"/>
          <w:sz w:val="24"/>
          <w:szCs w:val="24"/>
          <w:lang w:val="en-US"/>
        </w:rPr>
        <w:t>.</w:t>
      </w:r>
    </w:p>
    <w:p w14:paraId="7C2E9063" w14:textId="7B1D9716" w:rsidR="008E29B3" w:rsidRPr="004005E2" w:rsidRDefault="0043080F" w:rsidP="004F514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 xml:space="preserve">В дополнительных параметрах запуска </w:t>
      </w:r>
      <w:r w:rsidR="008E29B3" w:rsidRPr="004005E2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4005E2">
        <w:rPr>
          <w:rFonts w:ascii="Times New Roman" w:hAnsi="Times New Roman" w:cs="Times New Roman"/>
          <w:sz w:val="24"/>
          <w:szCs w:val="24"/>
        </w:rPr>
        <w:t>базы пропишите /</w:t>
      </w:r>
      <w:proofErr w:type="spellStart"/>
      <w:r w:rsidRPr="004005E2">
        <w:rPr>
          <w:rFonts w:ascii="Times New Roman" w:hAnsi="Times New Roman" w:cs="Times New Roman"/>
          <w:sz w:val="24"/>
          <w:szCs w:val="24"/>
        </w:rPr>
        <w:t>TestManager</w:t>
      </w:r>
      <w:proofErr w:type="spellEnd"/>
      <w:r w:rsidR="004005E2">
        <w:rPr>
          <w:rFonts w:ascii="Times New Roman" w:hAnsi="Times New Roman" w:cs="Times New Roman"/>
          <w:sz w:val="24"/>
          <w:szCs w:val="24"/>
        </w:rPr>
        <w:t>.</w:t>
      </w:r>
    </w:p>
    <w:p w14:paraId="0ED1A478" w14:textId="77777777" w:rsidR="000777A1" w:rsidRPr="004005E2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14:paraId="077A4161" w14:textId="257635F9" w:rsidR="000777A1" w:rsidRPr="004005E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  <w:lang w:val="en-US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Откройте</w:t>
      </w:r>
      <w:r w:rsidRPr="004005E2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Pr="004005E2">
        <w:rPr>
          <w:rFonts w:ascii="Times New Roman" w:hAnsi="Times New Roman" w:cs="Times New Roman"/>
          <w:color w:val="1F2328"/>
          <w:sz w:val="24"/>
          <w:szCs w:val="24"/>
        </w:rPr>
        <w:t>внешнюю</w:t>
      </w:r>
      <w:r w:rsidR="00972864" w:rsidRPr="004005E2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="00972864" w:rsidRPr="004005E2">
        <w:rPr>
          <w:rFonts w:ascii="Times New Roman" w:hAnsi="Times New Roman" w:cs="Times New Roman"/>
          <w:color w:val="1F2328"/>
          <w:sz w:val="24"/>
          <w:szCs w:val="24"/>
        </w:rPr>
        <w:t>обработк</w:t>
      </w:r>
      <w:r w:rsidRPr="004005E2">
        <w:rPr>
          <w:rFonts w:ascii="Times New Roman" w:hAnsi="Times New Roman" w:cs="Times New Roman"/>
          <w:color w:val="1F2328"/>
          <w:sz w:val="24"/>
          <w:szCs w:val="24"/>
        </w:rPr>
        <w:t>у</w:t>
      </w:r>
      <w:r w:rsidR="00972864" w:rsidRPr="004005E2">
        <w:rPr>
          <w:rFonts w:ascii="Times New Roman" w:hAnsi="Times New Roman" w:cs="Times New Roman"/>
          <w:color w:val="1F2328"/>
          <w:sz w:val="24"/>
          <w:szCs w:val="24"/>
          <w:lang w:val="en-US"/>
        </w:rPr>
        <w:t xml:space="preserve"> </w:t>
      </w:r>
      <w:r w:rsidR="004005E2" w:rsidRPr="004005E2">
        <w:rPr>
          <w:rFonts w:ascii="Times New Roman" w:hAnsi="Times New Roman" w:cs="Times New Roman"/>
          <w:sz w:val="24"/>
          <w:szCs w:val="24"/>
          <w:lang w:val="en-US"/>
        </w:rPr>
        <w:t>vanessa-automation-</w:t>
      </w:r>
      <w:proofErr w:type="spellStart"/>
      <w:r w:rsidR="004005E2" w:rsidRPr="004005E2">
        <w:rPr>
          <w:rFonts w:ascii="Times New Roman" w:hAnsi="Times New Roman" w:cs="Times New Roman"/>
          <w:sz w:val="24"/>
          <w:szCs w:val="24"/>
          <w:lang w:val="en-US"/>
        </w:rPr>
        <w:t>single.epf</w:t>
      </w:r>
      <w:proofErr w:type="spellEnd"/>
      <w:r w:rsidR="004005E2" w:rsidRPr="004005E2">
        <w:rPr>
          <w:rFonts w:ascii="Times New Roman" w:hAnsi="Times New Roman" w:cs="Times New Roman"/>
          <w:color w:val="1F2328"/>
          <w:sz w:val="24"/>
          <w:szCs w:val="24"/>
          <w:lang w:val="en-US"/>
        </w:rPr>
        <w:t>.</w:t>
      </w:r>
    </w:p>
    <w:p w14:paraId="2B95C98E" w14:textId="506CFD8E" w:rsidR="00972864" w:rsidRPr="004005E2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4005E2"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</w:t>
      </w:r>
      <w:r w:rsidR="00972864" w:rsidRPr="004005E2">
        <w:rPr>
          <w:rFonts w:ascii="Times New Roman" w:hAnsi="Times New Roman" w:cs="Times New Roman"/>
          <w:color w:val="1F2328"/>
          <w:sz w:val="24"/>
          <w:szCs w:val="24"/>
        </w:rPr>
        <w:t xml:space="preserve">ерейдите на вкладку Клиенты тестирования, убедитесь, что </w:t>
      </w:r>
      <w:r w:rsidR="00EC3438" w:rsidRPr="004005E2">
        <w:rPr>
          <w:rFonts w:ascii="Times New Roman" w:hAnsi="Times New Roman" w:cs="Times New Roman"/>
          <w:color w:val="1F2328"/>
          <w:sz w:val="24"/>
          <w:szCs w:val="24"/>
        </w:rPr>
        <w:t>тестовая база прописана как клиент тестирования. При необходимости пропишите её.</w:t>
      </w:r>
    </w:p>
    <w:p w14:paraId="40EB45D2" w14:textId="1A6D16FF" w:rsidR="00972864" w:rsidRPr="004005E2" w:rsidRDefault="00972864" w:rsidP="00972864">
      <w:p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60D8B99D" w14:textId="77777777" w:rsidR="004005E2" w:rsidRDefault="00972864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Нажмите кнопку Загрузить фичи</w:t>
      </w:r>
      <w:r w:rsidR="004005E2">
        <w:rPr>
          <w:rFonts w:ascii="Times New Roman" w:hAnsi="Times New Roman" w:cs="Times New Roman"/>
          <w:sz w:val="24"/>
          <w:szCs w:val="24"/>
        </w:rPr>
        <w:t>.</w:t>
      </w:r>
    </w:p>
    <w:p w14:paraId="51FFB162" w14:textId="77777777" w:rsidR="004005E2" w:rsidRDefault="004005E2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72864" w:rsidRPr="004005E2">
        <w:rPr>
          <w:rFonts w:ascii="Times New Roman" w:hAnsi="Times New Roman" w:cs="Times New Roman"/>
          <w:sz w:val="24"/>
          <w:szCs w:val="24"/>
        </w:rPr>
        <w:t>кажите путь к файлам сценариев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05408" w14:textId="77777777" w:rsidR="002E5EAC" w:rsidRPr="002E5EAC" w:rsidRDefault="004005E2" w:rsidP="002E5EA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72864" w:rsidRPr="004005E2">
        <w:rPr>
          <w:rFonts w:ascii="Times New Roman" w:hAnsi="Times New Roman" w:cs="Times New Roman"/>
          <w:sz w:val="24"/>
          <w:szCs w:val="24"/>
        </w:rPr>
        <w:t>ыберите сценарий.</w:t>
      </w:r>
      <w:r w:rsidR="002E5EAC">
        <w:rPr>
          <w:rFonts w:ascii="Times New Roman" w:hAnsi="Times New Roman" w:cs="Times New Roman"/>
          <w:sz w:val="24"/>
          <w:szCs w:val="24"/>
        </w:rPr>
        <w:t xml:space="preserve"> </w:t>
      </w:r>
      <w:r w:rsidR="002E5EAC" w:rsidRPr="002E5EAC">
        <w:rPr>
          <w:rFonts w:ascii="Times New Roman" w:hAnsi="Times New Roman" w:cs="Times New Roman"/>
          <w:sz w:val="24"/>
          <w:szCs w:val="24"/>
        </w:rPr>
        <w:t>Сценарии тестирования следует запускать в следующей очерёдности:</w:t>
      </w:r>
    </w:p>
    <w:p w14:paraId="2DF48761" w14:textId="77777777" w:rsidR="002E5EAC" w:rsidRPr="002E5EAC" w:rsidRDefault="002E5EAC" w:rsidP="002E5EAC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EAC">
        <w:rPr>
          <w:rFonts w:ascii="Times New Roman" w:hAnsi="Times New Roman" w:cs="Times New Roman"/>
          <w:sz w:val="24"/>
          <w:szCs w:val="24"/>
        </w:rPr>
        <w:t>Планирование нескольких обслуживаний на специалистов от имени Менеджера.</w:t>
      </w:r>
    </w:p>
    <w:p w14:paraId="18FA713A" w14:textId="77777777" w:rsidR="002E5EAC" w:rsidRPr="002E5EAC" w:rsidRDefault="002E5EAC" w:rsidP="002E5EAC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EAC">
        <w:rPr>
          <w:rFonts w:ascii="Times New Roman" w:hAnsi="Times New Roman" w:cs="Times New Roman"/>
          <w:sz w:val="24"/>
          <w:szCs w:val="24"/>
        </w:rPr>
        <w:t>Закрытие обслуживаний от имени Специалиста.</w:t>
      </w:r>
    </w:p>
    <w:p w14:paraId="5AD68181" w14:textId="77777777" w:rsidR="002E5EAC" w:rsidRPr="002E5EAC" w:rsidRDefault="002E5EAC" w:rsidP="002E5EAC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EAC">
        <w:rPr>
          <w:rFonts w:ascii="Times New Roman" w:hAnsi="Times New Roman" w:cs="Times New Roman"/>
          <w:sz w:val="24"/>
          <w:szCs w:val="24"/>
        </w:rPr>
        <w:t>Массовое создание актов от имени Бухгалтера.</w:t>
      </w:r>
    </w:p>
    <w:p w14:paraId="72331DFB" w14:textId="77777777" w:rsidR="002E5EAC" w:rsidRPr="002E5EAC" w:rsidRDefault="002E5EAC" w:rsidP="002E5EAC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EAC">
        <w:rPr>
          <w:rFonts w:ascii="Times New Roman" w:hAnsi="Times New Roman" w:cs="Times New Roman"/>
          <w:sz w:val="24"/>
          <w:szCs w:val="24"/>
        </w:rPr>
        <w:t>Формирование отчёта Анализ выставленных актов, сравнение с эталоном.</w:t>
      </w:r>
    </w:p>
    <w:p w14:paraId="5869183D" w14:textId="685163B2" w:rsidR="00EC3438" w:rsidRPr="004005E2" w:rsidRDefault="000777A1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З</w:t>
      </w:r>
      <w:r w:rsidR="00EC3438" w:rsidRPr="004005E2">
        <w:rPr>
          <w:rFonts w:ascii="Times New Roman" w:hAnsi="Times New Roman" w:cs="Times New Roman"/>
          <w:sz w:val="24"/>
          <w:szCs w:val="24"/>
        </w:rPr>
        <w:t>апустите выбранный сценарий.</w:t>
      </w:r>
    </w:p>
    <w:p w14:paraId="156A9688" w14:textId="28142061" w:rsidR="00CB3E90" w:rsidRPr="004005E2" w:rsidRDefault="00CB3E90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4005E2">
        <w:rPr>
          <w:rFonts w:ascii="Times New Roman" w:hAnsi="Times New Roman" w:cs="Times New Roman"/>
          <w:color w:val="1F2328"/>
          <w:sz w:val="24"/>
          <w:szCs w:val="24"/>
        </w:rPr>
        <w:t xml:space="preserve">от имени пользователя, </w:t>
      </w:r>
      <w:r w:rsidR="00B344D2" w:rsidRPr="004005E2">
        <w:rPr>
          <w:rFonts w:ascii="Times New Roman" w:hAnsi="Times New Roman" w:cs="Times New Roman"/>
          <w:color w:val="1F2328"/>
          <w:sz w:val="24"/>
          <w:szCs w:val="24"/>
        </w:rPr>
        <w:t xml:space="preserve">который </w:t>
      </w:r>
      <w:r w:rsidRPr="004005E2">
        <w:rPr>
          <w:rFonts w:ascii="Times New Roman" w:hAnsi="Times New Roman" w:cs="Times New Roman"/>
          <w:color w:val="1F2328"/>
          <w:sz w:val="24"/>
          <w:szCs w:val="24"/>
        </w:rPr>
        <w:t>указан в сценарии.</w:t>
      </w:r>
    </w:p>
    <w:p w14:paraId="685AD35F" w14:textId="7E7EFA33" w:rsidR="00EC3438" w:rsidRPr="004005E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>Следите за выполнением сценария на клиенте тестирования.</w:t>
      </w:r>
    </w:p>
    <w:p w14:paraId="3A44C0C9" w14:textId="77777777" w:rsidR="004005E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 xml:space="preserve">После завершения сценария вы получите звуковое и оповещение о завершении сценария. Сам сценарий окрасится в зеленый цвет. </w:t>
      </w:r>
    </w:p>
    <w:p w14:paraId="1507A15D" w14:textId="1FDBE5F9" w:rsidR="00EC3438" w:rsidRPr="004005E2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5E2">
        <w:rPr>
          <w:rFonts w:ascii="Times New Roman" w:hAnsi="Times New Roman" w:cs="Times New Roman"/>
          <w:sz w:val="24"/>
          <w:szCs w:val="24"/>
        </w:rPr>
        <w:t xml:space="preserve">На этом работа с </w:t>
      </w:r>
      <w:r w:rsidR="004005E2" w:rsidRPr="004005E2">
        <w:rPr>
          <w:rFonts w:ascii="Times New Roman" w:hAnsi="Times New Roman" w:cs="Times New Roman"/>
          <w:sz w:val="24"/>
          <w:szCs w:val="24"/>
        </w:rPr>
        <w:t>сценари</w:t>
      </w:r>
      <w:r w:rsidR="004005E2">
        <w:rPr>
          <w:rFonts w:ascii="Times New Roman" w:hAnsi="Times New Roman" w:cs="Times New Roman"/>
          <w:sz w:val="24"/>
          <w:szCs w:val="24"/>
        </w:rPr>
        <w:t>ями</w:t>
      </w:r>
      <w:r w:rsidR="004005E2" w:rsidRPr="004005E2">
        <w:rPr>
          <w:rFonts w:ascii="Times New Roman" w:hAnsi="Times New Roman" w:cs="Times New Roman"/>
          <w:sz w:val="24"/>
          <w:szCs w:val="24"/>
        </w:rPr>
        <w:t xml:space="preserve"> тестирования </w:t>
      </w:r>
      <w:r w:rsidRPr="004005E2">
        <w:rPr>
          <w:rFonts w:ascii="Times New Roman" w:hAnsi="Times New Roman" w:cs="Times New Roman"/>
          <w:sz w:val="24"/>
          <w:szCs w:val="24"/>
        </w:rPr>
        <w:t>завершена.</w:t>
      </w:r>
    </w:p>
    <w:sectPr w:rsidR="00EC3438" w:rsidRPr="004005E2" w:rsidSect="005C09D2">
      <w:pgSz w:w="11906" w:h="16838"/>
      <w:pgMar w:top="851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2CEB" w14:textId="77777777" w:rsidR="004E35B1" w:rsidRDefault="004E35B1" w:rsidP="004005E2">
      <w:pPr>
        <w:spacing w:after="0" w:line="240" w:lineRule="auto"/>
      </w:pPr>
      <w:r>
        <w:separator/>
      </w:r>
    </w:p>
  </w:endnote>
  <w:endnote w:type="continuationSeparator" w:id="0">
    <w:p w14:paraId="65BD3BB1" w14:textId="77777777" w:rsidR="004E35B1" w:rsidRDefault="004E35B1" w:rsidP="0040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C825" w14:textId="77777777" w:rsidR="004E35B1" w:rsidRDefault="004E35B1" w:rsidP="004005E2">
      <w:pPr>
        <w:spacing w:after="0" w:line="240" w:lineRule="auto"/>
      </w:pPr>
      <w:r>
        <w:separator/>
      </w:r>
    </w:p>
  </w:footnote>
  <w:footnote w:type="continuationSeparator" w:id="0">
    <w:p w14:paraId="48ED9E57" w14:textId="77777777" w:rsidR="004E35B1" w:rsidRDefault="004E35B1" w:rsidP="0040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A7"/>
    <w:multiLevelType w:val="hybridMultilevel"/>
    <w:tmpl w:val="E2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C6E"/>
    <w:multiLevelType w:val="hybridMultilevel"/>
    <w:tmpl w:val="881E87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B4C05"/>
    <w:multiLevelType w:val="multilevel"/>
    <w:tmpl w:val="468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82145"/>
    <w:multiLevelType w:val="hybridMultilevel"/>
    <w:tmpl w:val="2D48A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33391"/>
    <w:multiLevelType w:val="hybridMultilevel"/>
    <w:tmpl w:val="1AD8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F41B9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5386D"/>
    <w:multiLevelType w:val="hybridMultilevel"/>
    <w:tmpl w:val="D1A41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C"/>
    <w:rsid w:val="000777A1"/>
    <w:rsid w:val="000B35FB"/>
    <w:rsid w:val="001311A2"/>
    <w:rsid w:val="00180F85"/>
    <w:rsid w:val="00247D0C"/>
    <w:rsid w:val="002E5EAC"/>
    <w:rsid w:val="004005E2"/>
    <w:rsid w:val="0043080F"/>
    <w:rsid w:val="004A3A31"/>
    <w:rsid w:val="004C4B9C"/>
    <w:rsid w:val="004E35B1"/>
    <w:rsid w:val="004F5142"/>
    <w:rsid w:val="005C09D2"/>
    <w:rsid w:val="0079674C"/>
    <w:rsid w:val="00874FCE"/>
    <w:rsid w:val="008847E0"/>
    <w:rsid w:val="008E29B3"/>
    <w:rsid w:val="00912C58"/>
    <w:rsid w:val="00972864"/>
    <w:rsid w:val="00B344D2"/>
    <w:rsid w:val="00B926DC"/>
    <w:rsid w:val="00BB3B9D"/>
    <w:rsid w:val="00C63005"/>
    <w:rsid w:val="00CB3E90"/>
    <w:rsid w:val="00E7150D"/>
    <w:rsid w:val="00EC3438"/>
    <w:rsid w:val="00ED122C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A"/>
  <w15:chartTrackingRefBased/>
  <w15:docId w15:val="{C93A401B-5812-44B8-AE8D-ECC3793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4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D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D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D122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0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05E2"/>
  </w:style>
  <w:style w:type="paragraph" w:styleId="a9">
    <w:name w:val="footer"/>
    <w:basedOn w:val="a"/>
    <w:link w:val="aa"/>
    <w:uiPriority w:val="99"/>
    <w:unhideWhenUsed/>
    <w:rsid w:val="0040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2024-01-10T08:20:00Z</dcterms:created>
  <dcterms:modified xsi:type="dcterms:W3CDTF">2024-05-02T10:10:00Z</dcterms:modified>
</cp:coreProperties>
</file>