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CA6D7" w14:textId="77777777" w:rsidR="00835377" w:rsidRDefault="00D1344B">
      <w:pPr>
        <w:pStyle w:val="Title"/>
        <w:spacing w:line="288" w:lineRule="auto"/>
      </w:pPr>
      <w:r>
        <w:rPr>
          <w:lang w:val="es-ES" w:bidi="es-ES"/>
        </w:rPr>
        <w:t>Problemas comunes que se encuentran al visualizar en R</w:t>
      </w:r>
    </w:p>
    <w:p w14:paraId="5D395FA5" w14:textId="77777777" w:rsidR="00835377" w:rsidRDefault="00D1344B">
      <w:pPr>
        <w:pStyle w:val="BodyText"/>
        <w:spacing w:before="284" w:line="256" w:lineRule="auto"/>
        <w:ind w:left="120" w:right="304" w:hanging="1"/>
      </w:pPr>
      <w:r>
        <w:rPr>
          <w:color w:val="434343"/>
          <w:lang w:val="es-ES" w:bidi="es-ES"/>
        </w:rPr>
        <w:t xml:space="preserve">Los errores de código son una parte inevitable de codificar, especialmente cuando estás comenzando a aprender un nuevo lenguaje de programación. En esta lectura, aprenderás a reconocer errores de código comunes al crear visualizaciones usando </w:t>
      </w:r>
      <w:r>
        <w:rPr>
          <w:b/>
          <w:color w:val="333333"/>
          <w:lang w:val="es-ES" w:bidi="es-ES"/>
        </w:rPr>
        <w:t>ggplot2</w:t>
      </w:r>
      <w:r>
        <w:rPr>
          <w:color w:val="333333"/>
          <w:lang w:val="es-ES" w:bidi="es-ES"/>
        </w:rPr>
        <w:t>. Adem</w:t>
      </w:r>
      <w:r>
        <w:rPr>
          <w:color w:val="333333"/>
          <w:lang w:val="es-ES" w:bidi="es-ES"/>
        </w:rPr>
        <w:t>ás, encontrarás enlaces a algunos recursos que puedes usar para ayudarte a abordar cualquier problema de código que puedas encontrar de aquí en adelante.</w:t>
      </w:r>
    </w:p>
    <w:p w14:paraId="7D17191A" w14:textId="77777777" w:rsidR="00835377" w:rsidRDefault="00835377">
      <w:pPr>
        <w:pStyle w:val="BodyText"/>
        <w:spacing w:before="9"/>
        <w:rPr>
          <w:sz w:val="30"/>
        </w:rPr>
      </w:pPr>
    </w:p>
    <w:p w14:paraId="7A2AE451" w14:textId="77777777" w:rsidR="00835377" w:rsidRDefault="00D1344B">
      <w:pPr>
        <w:pStyle w:val="Heading1"/>
        <w:spacing w:before="1"/>
      </w:pPr>
      <w:r>
        <w:rPr>
          <w:lang w:val="es-ES" w:bidi="es-ES"/>
        </w:rPr>
        <w:t>Errores de código comunes en ggplot2</w:t>
      </w:r>
    </w:p>
    <w:p w14:paraId="5A85EA97" w14:textId="77777777" w:rsidR="00835377" w:rsidRDefault="00D1344B">
      <w:pPr>
        <w:pStyle w:val="BodyText"/>
        <w:spacing w:before="189" w:line="256" w:lineRule="auto"/>
        <w:ind w:left="119" w:right="283"/>
      </w:pPr>
      <w:r>
        <w:rPr>
          <w:color w:val="434343"/>
          <w:lang w:val="es-ES" w:bidi="es-ES"/>
        </w:rPr>
        <w:t>Al trabajar con código R en ggplot2, muchos de los errores de có</w:t>
      </w:r>
      <w:r>
        <w:rPr>
          <w:color w:val="434343"/>
          <w:lang w:val="es-ES" w:bidi="es-ES"/>
        </w:rPr>
        <w:t>digo más comunes incluyen problemas con la sintaxis, como caracteres mal ubicados. Es por eso por lo que prestar atención a los detalles es una parte tan importante de codificar. Cuando existe un error en tu código que R logra detectar, generará un mensaje</w:t>
      </w:r>
      <w:r>
        <w:rPr>
          <w:color w:val="434343"/>
          <w:lang w:val="es-ES" w:bidi="es-ES"/>
        </w:rPr>
        <w:t xml:space="preserve"> de error. Los mensajes de error pueden ayudar a orientarte en la dirección correcta, pero no siempre te ayudarán a descubrir el problema exacto.</w:t>
      </w:r>
    </w:p>
    <w:p w14:paraId="5E8583BC" w14:textId="77777777" w:rsidR="00835377" w:rsidRDefault="00D1344B">
      <w:pPr>
        <w:pStyle w:val="BodyText"/>
        <w:spacing w:before="212"/>
        <w:ind w:left="119"/>
      </w:pPr>
      <w:r>
        <w:rPr>
          <w:color w:val="3B4043"/>
          <w:spacing w:val="-2"/>
          <w:w w:val="105"/>
          <w:lang w:val="es-ES" w:bidi="es-ES"/>
        </w:rPr>
        <w:t>Exploremos algunos de los errores de codificación más comunes que podrías encontrar con ggplot2.</w:t>
      </w:r>
    </w:p>
    <w:p w14:paraId="431BBE2E" w14:textId="77777777" w:rsidR="00835377" w:rsidRDefault="00835377">
      <w:pPr>
        <w:pStyle w:val="BodyText"/>
        <w:spacing w:before="6"/>
        <w:rPr>
          <w:sz w:val="28"/>
        </w:rPr>
      </w:pPr>
    </w:p>
    <w:p w14:paraId="1A5BC05B" w14:textId="77777777" w:rsidR="00835377" w:rsidRDefault="00D1344B">
      <w:pPr>
        <w:pStyle w:val="Heading2"/>
        <w:ind w:left="119"/>
      </w:pPr>
      <w:r>
        <w:rPr>
          <w:color w:val="434343"/>
          <w:w w:val="95"/>
          <w:lang w:val="es-ES" w:bidi="es-ES"/>
        </w:rPr>
        <w:t>Distinción e</w:t>
      </w:r>
      <w:r>
        <w:rPr>
          <w:color w:val="434343"/>
          <w:w w:val="95"/>
          <w:lang w:val="es-ES" w:bidi="es-ES"/>
        </w:rPr>
        <w:t>ntre mayúsculas y minúsculas</w:t>
      </w:r>
    </w:p>
    <w:p w14:paraId="4CEF2E23" w14:textId="77777777" w:rsidR="00835377" w:rsidRDefault="00D1344B">
      <w:pPr>
        <w:pStyle w:val="BodyText"/>
        <w:spacing w:before="231" w:line="256" w:lineRule="auto"/>
        <w:ind w:left="119" w:right="304"/>
      </w:pPr>
      <w:r>
        <w:rPr>
          <w:color w:val="434343"/>
          <w:lang w:val="es-ES" w:bidi="es-ES"/>
        </w:rPr>
        <w:t>El código R distingue entre mayúsculas y minúsculas. Si utilizas accidentalmente mayúsculas en la primera letra de una determinada función, podría afectar tu código. Aquí hay un ejemplo:</w:t>
      </w:r>
    </w:p>
    <w:p w14:paraId="0EC9CEB5" w14:textId="77777777" w:rsidR="00835377" w:rsidRDefault="00D1344B">
      <w:pPr>
        <w:pStyle w:val="BodyText"/>
        <w:spacing w:before="226"/>
        <w:ind w:left="120"/>
        <w:rPr>
          <w:rFonts w:ascii="Courier New"/>
        </w:rPr>
      </w:pPr>
      <w:r>
        <w:rPr>
          <w:color w:val="434343"/>
          <w:spacing w:val="-2"/>
          <w:shd w:val="clear" w:color="auto" w:fill="EEEEEE"/>
          <w:lang w:val="es-ES" w:bidi="es-ES"/>
        </w:rPr>
        <w:t>Glimpse(penguins)</w:t>
      </w:r>
    </w:p>
    <w:p w14:paraId="6F0BAEFF" w14:textId="77777777" w:rsidR="00835377" w:rsidRDefault="00D1344B">
      <w:pPr>
        <w:pStyle w:val="BodyText"/>
        <w:spacing w:before="208"/>
        <w:ind w:left="120"/>
      </w:pPr>
      <w:r>
        <w:rPr>
          <w:color w:val="434343"/>
          <w:lang w:val="es-ES" w:bidi="es-ES"/>
        </w:rPr>
        <w:t>El mensaje de error te</w:t>
      </w:r>
      <w:r>
        <w:rPr>
          <w:color w:val="434343"/>
          <w:lang w:val="es-ES" w:bidi="es-ES"/>
        </w:rPr>
        <w:t xml:space="preserve"> avisa que R no puede encontrar una función llamada “Glimpse”:</w:t>
      </w:r>
    </w:p>
    <w:p w14:paraId="2E456426" w14:textId="77777777" w:rsidR="00835377" w:rsidRDefault="00835377">
      <w:pPr>
        <w:pStyle w:val="BodyText"/>
        <w:spacing w:before="9"/>
      </w:pPr>
    </w:p>
    <w:p w14:paraId="371FD4DB" w14:textId="77777777" w:rsidR="00835377" w:rsidRDefault="00D1344B">
      <w:pPr>
        <w:pStyle w:val="BodyText"/>
        <w:ind w:left="120"/>
        <w:rPr>
          <w:rFonts w:ascii="Courier New"/>
        </w:rPr>
      </w:pPr>
      <w:r>
        <w:rPr>
          <w:color w:val="434343"/>
          <w:shd w:val="clear" w:color="auto" w:fill="EEEEEE"/>
          <w:lang w:val="es-ES" w:bidi="es-ES"/>
        </w:rPr>
        <w:t>Error in Glimpse(penguins): could not find function "Glimpse"</w:t>
      </w:r>
    </w:p>
    <w:p w14:paraId="5B35A13C" w14:textId="77777777" w:rsidR="00835377" w:rsidRDefault="00835377">
      <w:pPr>
        <w:pStyle w:val="BodyText"/>
        <w:spacing w:before="10"/>
        <w:rPr>
          <w:rFonts w:ascii="Courier New"/>
          <w:sz w:val="27"/>
        </w:rPr>
      </w:pPr>
    </w:p>
    <w:p w14:paraId="3377662C" w14:textId="77777777" w:rsidR="00835377" w:rsidRDefault="00D1344B">
      <w:pPr>
        <w:pStyle w:val="BodyText"/>
        <w:spacing w:line="252" w:lineRule="auto"/>
        <w:ind w:left="120" w:right="304" w:hanging="1"/>
      </w:pPr>
      <w:r>
        <w:rPr>
          <w:color w:val="434343"/>
          <w:w w:val="105"/>
          <w:lang w:val="es-ES" w:bidi="es-ES"/>
        </w:rPr>
        <w:t>Pero sabes que la función “glimpse” (con “g” minúscula) sí existe. Observa que el mensaje de error no explica exactamente qué est</w:t>
      </w:r>
      <w:r>
        <w:rPr>
          <w:color w:val="434343"/>
          <w:w w:val="105"/>
          <w:lang w:val="es-ES" w:bidi="es-ES"/>
        </w:rPr>
        <w:t>á mal, pero sí te señala en una dirección.</w:t>
      </w:r>
    </w:p>
    <w:p w14:paraId="069764A1" w14:textId="77777777" w:rsidR="00835377" w:rsidRDefault="00D1344B">
      <w:pPr>
        <w:pStyle w:val="BodyText"/>
        <w:spacing w:before="214"/>
        <w:ind w:left="120"/>
      </w:pPr>
      <w:r>
        <w:rPr>
          <w:color w:val="434343"/>
          <w:w w:val="105"/>
          <w:lang w:val="es-ES" w:bidi="es-ES"/>
        </w:rPr>
        <w:t>Basado en eso, puedes descifrar que este es el código correcto:</w:t>
      </w:r>
    </w:p>
    <w:p w14:paraId="78FC2244" w14:textId="77777777" w:rsidR="00835377" w:rsidRDefault="00D1344B">
      <w:pPr>
        <w:pStyle w:val="BodyText"/>
        <w:spacing w:before="251"/>
        <w:ind w:left="120"/>
        <w:rPr>
          <w:rFonts w:ascii="Courier New"/>
        </w:rPr>
      </w:pPr>
      <w:r>
        <w:rPr>
          <w:color w:val="434343"/>
          <w:spacing w:val="-2"/>
          <w:shd w:val="clear" w:color="auto" w:fill="EEEEEE"/>
          <w:lang w:val="es-ES" w:bidi="es-ES"/>
        </w:rPr>
        <w:t>glimpse(penguins)</w:t>
      </w:r>
    </w:p>
    <w:p w14:paraId="7BBB8A3A" w14:textId="77777777" w:rsidR="00835377" w:rsidRDefault="00835377">
      <w:pPr>
        <w:pStyle w:val="BodyText"/>
        <w:spacing w:before="3"/>
        <w:rPr>
          <w:rFonts w:ascii="Courier New"/>
          <w:sz w:val="27"/>
        </w:rPr>
      </w:pPr>
    </w:p>
    <w:p w14:paraId="64B2D944" w14:textId="77777777" w:rsidR="00835377" w:rsidRDefault="00D1344B">
      <w:pPr>
        <w:pStyle w:val="Heading2"/>
        <w:spacing w:before="1"/>
      </w:pPr>
      <w:r>
        <w:rPr>
          <w:lang w:val="es-ES" w:bidi="es-ES"/>
        </w:rPr>
        <w:t>Equilibrar paréntesis y comillas</w:t>
      </w:r>
    </w:p>
    <w:p w14:paraId="3C45EBD5" w14:textId="77777777" w:rsidR="00835377" w:rsidRDefault="00D1344B">
      <w:pPr>
        <w:pStyle w:val="BodyText"/>
        <w:spacing w:before="236" w:line="256" w:lineRule="auto"/>
        <w:ind w:left="119" w:right="116"/>
      </w:pPr>
      <w:r>
        <w:rPr>
          <w:lang w:val="es-ES" w:bidi="es-ES"/>
        </w:rPr>
        <w:t>Otro error común al programar en R involucra los paréntesis y las comillas. En R, debes asegurarte de que cada paréntesis de apertura de tu función tenga un paréntesis de cierre y de que cada comilla de apertura tenga una comilla de cierre. Por ejemplo, si</w:t>
      </w:r>
      <w:r>
        <w:rPr>
          <w:lang w:val="es-ES" w:bidi="es-ES"/>
        </w:rPr>
        <w:t xml:space="preserve"> ejecutas el siguiente código, no sucede nada. R no crea el diagrama. Eso se debe a que a la segunda línea de código le faltan dos paréntesis de cierre:</w:t>
      </w:r>
    </w:p>
    <w:p w14:paraId="617513F5" w14:textId="77777777" w:rsidR="00835377" w:rsidRDefault="00835377">
      <w:pPr>
        <w:spacing w:line="256" w:lineRule="auto"/>
        <w:sectPr w:rsidR="00835377">
          <w:type w:val="continuous"/>
          <w:pgSz w:w="12240" w:h="15840"/>
          <w:pgMar w:top="1360" w:right="1340" w:bottom="280" w:left="1320" w:header="720" w:footer="720" w:gutter="0"/>
          <w:cols w:space="720"/>
        </w:sectPr>
      </w:pPr>
    </w:p>
    <w:p w14:paraId="638B8614" w14:textId="77777777" w:rsidR="00835377" w:rsidRDefault="00D1344B">
      <w:pPr>
        <w:pStyle w:val="BodyText"/>
        <w:spacing w:before="88"/>
        <w:ind w:left="120"/>
        <w:rPr>
          <w:rFonts w:ascii="Courier New"/>
        </w:rPr>
      </w:pPr>
      <w:r>
        <w:rPr>
          <w:shd w:val="clear" w:color="auto" w:fill="EEEEEE"/>
          <w:lang w:val="es-ES" w:bidi="es-ES"/>
        </w:rPr>
        <w:lastRenderedPageBreak/>
        <w:t>ggplot(data = penguins) +</w:t>
      </w:r>
    </w:p>
    <w:p w14:paraId="7AA39291" w14:textId="77777777" w:rsidR="00835377" w:rsidRDefault="00D1344B">
      <w:pPr>
        <w:pStyle w:val="BodyText"/>
        <w:tabs>
          <w:tab w:val="left" w:pos="389"/>
        </w:tabs>
        <w:spacing w:before="51"/>
        <w:ind w:left="120"/>
        <w:rPr>
          <w:rFonts w:ascii="Courier New"/>
        </w:rPr>
      </w:pPr>
      <w:r>
        <w:rPr>
          <w:shd w:val="clear" w:color="auto" w:fill="EEEEEE"/>
          <w:lang w:val="es-ES" w:bidi="es-ES"/>
        </w:rPr>
        <w:tab/>
        <w:t>geom_point(mapping = aes(x = flipper_length_mm, y = body_mass_g</w:t>
      </w:r>
    </w:p>
    <w:p w14:paraId="703AB4B1" w14:textId="77777777" w:rsidR="00835377" w:rsidRDefault="00835377">
      <w:pPr>
        <w:pStyle w:val="BodyText"/>
        <w:spacing w:before="8"/>
        <w:rPr>
          <w:rFonts w:ascii="Courier New"/>
          <w:sz w:val="25"/>
        </w:rPr>
      </w:pPr>
    </w:p>
    <w:p w14:paraId="1732D96C" w14:textId="77777777" w:rsidR="00835377" w:rsidRDefault="00D1344B">
      <w:pPr>
        <w:pStyle w:val="BodyText"/>
        <w:spacing w:line="285" w:lineRule="auto"/>
        <w:ind w:left="119" w:right="382"/>
        <w:jc w:val="both"/>
      </w:pPr>
      <w:r>
        <w:rPr>
          <w:w w:val="105"/>
          <w:lang w:val="es-ES" w:bidi="es-ES"/>
        </w:rPr>
        <w:t>RStudio sí te alerta que existe un problema. A la izquierda de la línea de código en tu editor de código fuente de RStudio, quizás observes un círculo rojo con una “X” blanca en el centro. Si pasas el cursor por encima del círculo, aparece este mensaje:</w:t>
      </w:r>
    </w:p>
    <w:p w14:paraId="14CBC619" w14:textId="77777777" w:rsidR="00835377" w:rsidRDefault="00835377">
      <w:pPr>
        <w:pStyle w:val="BodyText"/>
        <w:rPr>
          <w:sz w:val="20"/>
        </w:rPr>
      </w:pPr>
    </w:p>
    <w:p w14:paraId="687B79F5" w14:textId="77777777" w:rsidR="00835377" w:rsidRDefault="00835377">
      <w:pPr>
        <w:pStyle w:val="BodyText"/>
        <w:rPr>
          <w:sz w:val="20"/>
        </w:rPr>
      </w:pPr>
    </w:p>
    <w:p w14:paraId="640293C7" w14:textId="77777777" w:rsidR="00835377" w:rsidRDefault="00835377">
      <w:pPr>
        <w:pStyle w:val="BodyText"/>
        <w:rPr>
          <w:sz w:val="20"/>
        </w:rPr>
      </w:pPr>
    </w:p>
    <w:p w14:paraId="51EC2916" w14:textId="77777777" w:rsidR="00835377" w:rsidRDefault="00835377">
      <w:pPr>
        <w:pStyle w:val="BodyText"/>
        <w:rPr>
          <w:sz w:val="20"/>
        </w:rPr>
      </w:pPr>
    </w:p>
    <w:p w14:paraId="6BF10B21" w14:textId="77777777" w:rsidR="00835377" w:rsidRDefault="00835377">
      <w:pPr>
        <w:pStyle w:val="BodyText"/>
        <w:rPr>
          <w:sz w:val="20"/>
        </w:rPr>
      </w:pPr>
    </w:p>
    <w:p w14:paraId="1944DE89" w14:textId="77777777" w:rsidR="00835377" w:rsidRDefault="00835377">
      <w:pPr>
        <w:pStyle w:val="BodyText"/>
        <w:spacing w:before="3"/>
        <w:rPr>
          <w:sz w:val="29"/>
        </w:rPr>
      </w:pPr>
    </w:p>
    <w:p w14:paraId="0219F6D4" w14:textId="77777777" w:rsidR="00835377" w:rsidRDefault="00D1344B">
      <w:pPr>
        <w:pStyle w:val="BodyText"/>
        <w:spacing w:before="106" w:line="256" w:lineRule="auto"/>
        <w:ind w:left="120" w:right="304"/>
      </w:pPr>
      <w:r>
        <w:rPr>
          <w:lang w:val="es-ES" w:bidi="es-ES"/>
        </w:rPr>
        <w:t>RStudio te avisa que tienes un paréntesis de apertura suelto. Entonces, para corregir el código, sabes que tienes que agregar un paréntesis de cierre por cada paréntesis de apertura.</w:t>
      </w:r>
    </w:p>
    <w:p w14:paraId="391EDA50" w14:textId="77777777" w:rsidR="00835377" w:rsidRDefault="00D1344B">
      <w:pPr>
        <w:pStyle w:val="BodyText"/>
        <w:spacing w:before="209"/>
        <w:ind w:left="119"/>
      </w:pPr>
      <w:r>
        <w:rPr>
          <w:spacing w:val="-2"/>
          <w:w w:val="105"/>
          <w:lang w:val="es-ES" w:bidi="es-ES"/>
        </w:rPr>
        <w:t>Este es el código correcto:</w:t>
      </w:r>
    </w:p>
    <w:p w14:paraId="6FAA0AD9" w14:textId="77777777" w:rsidR="00835377" w:rsidRDefault="00D1344B">
      <w:pPr>
        <w:pStyle w:val="BodyText"/>
        <w:spacing w:before="250"/>
        <w:ind w:left="120"/>
        <w:rPr>
          <w:rFonts w:ascii="Courier New"/>
        </w:rPr>
      </w:pPr>
      <w:r>
        <w:rPr>
          <w:shd w:val="clear" w:color="auto" w:fill="EEEEEE"/>
          <w:lang w:val="es-ES" w:bidi="es-ES"/>
        </w:rPr>
        <w:t>ggplot(data = penguins) +</w:t>
      </w:r>
    </w:p>
    <w:p w14:paraId="696F2B3A" w14:textId="77777777" w:rsidR="00835377" w:rsidRDefault="00D1344B">
      <w:pPr>
        <w:pStyle w:val="BodyText"/>
        <w:tabs>
          <w:tab w:val="left" w:pos="389"/>
        </w:tabs>
        <w:spacing w:before="51"/>
        <w:ind w:left="120"/>
        <w:rPr>
          <w:rFonts w:ascii="Courier New"/>
        </w:rPr>
      </w:pPr>
      <w:r>
        <w:rPr>
          <w:shd w:val="clear" w:color="auto" w:fill="EEEEEE"/>
          <w:lang w:val="es-ES" w:bidi="es-ES"/>
        </w:rPr>
        <w:tab/>
        <w:t>geom_point(mapping = aes(x = flipper_length_mm, y = body_mass_g</w:t>
      </w:r>
      <w:r>
        <w:rPr>
          <w:color w:val="FF0000"/>
          <w:spacing w:val="-2"/>
          <w:shd w:val="clear" w:color="auto" w:fill="EEEEEE"/>
          <w:lang w:val="es-ES" w:bidi="es-ES"/>
        </w:rPr>
        <w:t>))</w:t>
      </w:r>
    </w:p>
    <w:p w14:paraId="68DA4EC6" w14:textId="77777777" w:rsidR="00835377" w:rsidRDefault="00835377">
      <w:pPr>
        <w:pStyle w:val="BodyText"/>
        <w:spacing w:before="9"/>
        <w:rPr>
          <w:rFonts w:ascii="Courier New"/>
          <w:sz w:val="30"/>
        </w:rPr>
      </w:pPr>
    </w:p>
    <w:p w14:paraId="1A0CE1B1" w14:textId="77777777" w:rsidR="00835377" w:rsidRDefault="00D1344B">
      <w:pPr>
        <w:pStyle w:val="Heading2"/>
      </w:pPr>
      <w:r>
        <w:rPr>
          <w:lang w:val="es-ES" w:bidi="es-ES"/>
        </w:rPr>
        <w:t>Uso del signo más para agregar capas</w:t>
      </w:r>
    </w:p>
    <w:p w14:paraId="7B3AFC05" w14:textId="77777777" w:rsidR="00835377" w:rsidRDefault="00D1344B">
      <w:pPr>
        <w:pStyle w:val="BodyText"/>
        <w:spacing w:before="221" w:line="256" w:lineRule="auto"/>
        <w:ind w:left="119" w:right="304"/>
      </w:pPr>
      <w:r>
        <w:rPr>
          <w:lang w:val="es-ES" w:bidi="es-ES"/>
        </w:rPr>
        <w:t>En ggplot2, necesitas agregar un signo más (“+”) a tu código cuando agregas una nueva capa a tu diagrama. Colocar el signo má</w:t>
      </w:r>
      <w:r>
        <w:rPr>
          <w:lang w:val="es-ES" w:bidi="es-ES"/>
        </w:rPr>
        <w:t>s en el lugar incorrecto es un error común. El signo más siempre debería colocarse al final de una línea de código, no al principio de la línea.</w:t>
      </w:r>
    </w:p>
    <w:p w14:paraId="20E338EA" w14:textId="77777777" w:rsidR="00835377" w:rsidRDefault="00D1344B">
      <w:pPr>
        <w:pStyle w:val="BodyText"/>
        <w:spacing w:before="208"/>
        <w:ind w:left="120"/>
      </w:pPr>
      <w:r>
        <w:rPr>
          <w:lang w:val="es-ES" w:bidi="es-ES"/>
        </w:rPr>
        <w:t>Este es un ejemplo de código que incluye una ubicación incorrecta del signo más:</w:t>
      </w:r>
    </w:p>
    <w:p w14:paraId="480B2E77" w14:textId="77777777" w:rsidR="00835377" w:rsidRDefault="00835377">
      <w:pPr>
        <w:pStyle w:val="BodyText"/>
        <w:spacing w:before="3"/>
      </w:pPr>
    </w:p>
    <w:p w14:paraId="700273AE" w14:textId="77777777" w:rsidR="00835377" w:rsidRDefault="00D1344B">
      <w:pPr>
        <w:pStyle w:val="BodyText"/>
        <w:ind w:left="120"/>
        <w:rPr>
          <w:rFonts w:ascii="Courier New"/>
        </w:rPr>
      </w:pPr>
      <w:r>
        <w:rPr>
          <w:shd w:val="clear" w:color="auto" w:fill="EEEEEE"/>
          <w:lang w:val="es-ES" w:bidi="es-ES"/>
        </w:rPr>
        <w:t>ggplot(data = penguins)</w:t>
      </w:r>
    </w:p>
    <w:p w14:paraId="291CBBFE" w14:textId="77777777" w:rsidR="00835377" w:rsidRDefault="00D1344B">
      <w:pPr>
        <w:pStyle w:val="BodyText"/>
        <w:tabs>
          <w:tab w:val="left" w:pos="389"/>
        </w:tabs>
        <w:spacing w:before="51"/>
        <w:ind w:left="120"/>
        <w:rPr>
          <w:rFonts w:ascii="Courier New"/>
        </w:rPr>
      </w:pPr>
      <w:r>
        <w:rPr>
          <w:shd w:val="clear" w:color="auto" w:fill="EEEEEE"/>
          <w:lang w:val="es-ES" w:bidi="es-ES"/>
        </w:rPr>
        <w:tab/>
        <w:t>+ ge</w:t>
      </w:r>
      <w:r>
        <w:rPr>
          <w:shd w:val="clear" w:color="auto" w:fill="EEEEEE"/>
          <w:lang w:val="es-ES" w:bidi="es-ES"/>
        </w:rPr>
        <w:t>om_point(mapping = aes(x = flipper_length_mm, y = body_mass_g))</w:t>
      </w:r>
    </w:p>
    <w:p w14:paraId="4E64DAC3" w14:textId="77777777" w:rsidR="00835377" w:rsidRDefault="00835377">
      <w:pPr>
        <w:pStyle w:val="BodyText"/>
        <w:spacing w:before="10"/>
        <w:rPr>
          <w:rFonts w:ascii="Courier New"/>
          <w:sz w:val="28"/>
        </w:rPr>
      </w:pPr>
    </w:p>
    <w:p w14:paraId="0E293C5D" w14:textId="77777777" w:rsidR="00835377" w:rsidRDefault="00D1344B">
      <w:pPr>
        <w:pStyle w:val="BodyText"/>
        <w:ind w:left="120"/>
      </w:pPr>
      <w:r>
        <w:rPr>
          <w:lang w:val="es-ES" w:bidi="es-ES"/>
        </w:rPr>
        <w:t>En este caso, el mensaje de error de R identifica el problema y te indica que lo corrijas:</w:t>
      </w:r>
    </w:p>
    <w:p w14:paraId="5EFD873D" w14:textId="77777777" w:rsidR="00835377" w:rsidRDefault="00835377">
      <w:pPr>
        <w:pStyle w:val="BodyText"/>
        <w:spacing w:before="7"/>
        <w:rPr>
          <w:sz w:val="29"/>
        </w:rPr>
      </w:pPr>
    </w:p>
    <w:p w14:paraId="3F3A05A1" w14:textId="77777777" w:rsidR="00835377" w:rsidRDefault="00D1344B">
      <w:pPr>
        <w:pStyle w:val="BodyText"/>
        <w:spacing w:line="259" w:lineRule="auto"/>
        <w:ind w:left="120" w:right="304"/>
        <w:rPr>
          <w:rFonts w:ascii="Courier New"/>
        </w:rPr>
      </w:pPr>
      <w:r>
        <w:rPr>
          <w:shd w:val="clear" w:color="auto" w:fill="EEEEEE"/>
          <w:lang w:val="es-ES" w:bidi="es-ES"/>
        </w:rPr>
        <w:t>Error: Cannot use `+.gg()` with a single argument. Did you</w:t>
      </w:r>
      <w:r>
        <w:rPr>
          <w:lang w:val="es-ES" w:bidi="es-ES"/>
        </w:rPr>
        <w:t xml:space="preserve"> </w:t>
      </w:r>
      <w:r>
        <w:rPr>
          <w:shd w:val="clear" w:color="auto" w:fill="EEEEEE"/>
          <w:lang w:val="es-ES" w:bidi="es-ES"/>
        </w:rPr>
        <w:t>accidentally put + on a new line?</w:t>
      </w:r>
    </w:p>
    <w:p w14:paraId="2FF6BC7E" w14:textId="77777777" w:rsidR="00835377" w:rsidRDefault="00835377">
      <w:pPr>
        <w:pStyle w:val="BodyText"/>
        <w:spacing w:before="10"/>
        <w:rPr>
          <w:rFonts w:ascii="Courier New"/>
          <w:sz w:val="21"/>
        </w:rPr>
      </w:pPr>
    </w:p>
    <w:p w14:paraId="27AA00CC" w14:textId="77777777" w:rsidR="00835377" w:rsidRDefault="00D1344B">
      <w:pPr>
        <w:pStyle w:val="BodyText"/>
        <w:spacing w:before="1"/>
        <w:ind w:left="120"/>
      </w:pPr>
      <w:r>
        <w:rPr>
          <w:lang w:val="es-ES" w:bidi="es-ES"/>
        </w:rPr>
        <w:t xml:space="preserve">Este </w:t>
      </w:r>
      <w:r>
        <w:rPr>
          <w:lang w:val="es-ES" w:bidi="es-ES"/>
        </w:rPr>
        <w:t>es el código correcto:</w:t>
      </w:r>
    </w:p>
    <w:p w14:paraId="3FED4F7A" w14:textId="77777777" w:rsidR="00835377" w:rsidRDefault="00835377">
      <w:pPr>
        <w:pStyle w:val="BodyText"/>
        <w:spacing w:before="2"/>
        <w:rPr>
          <w:sz w:val="32"/>
        </w:rPr>
      </w:pPr>
    </w:p>
    <w:p w14:paraId="0E0ECC19" w14:textId="77777777" w:rsidR="00835377" w:rsidRDefault="00D1344B">
      <w:pPr>
        <w:pStyle w:val="BodyText"/>
        <w:ind w:left="120"/>
        <w:rPr>
          <w:rFonts w:ascii="Courier New"/>
        </w:rPr>
      </w:pPr>
      <w:r>
        <w:rPr>
          <w:shd w:val="clear" w:color="auto" w:fill="EEEEEE"/>
          <w:lang w:val="es-ES" w:bidi="es-ES"/>
        </w:rPr>
        <w:t>ggplot(data = penguins) +</w:t>
      </w:r>
    </w:p>
    <w:p w14:paraId="68B88736" w14:textId="77777777" w:rsidR="00835377" w:rsidRDefault="00D1344B">
      <w:pPr>
        <w:pStyle w:val="BodyText"/>
        <w:tabs>
          <w:tab w:val="left" w:pos="390"/>
        </w:tabs>
        <w:spacing w:before="51"/>
        <w:ind w:left="120"/>
        <w:rPr>
          <w:rFonts w:ascii="Courier New"/>
        </w:rPr>
      </w:pPr>
      <w:r>
        <w:rPr>
          <w:shd w:val="clear" w:color="auto" w:fill="EEEEEE"/>
          <w:lang w:val="es-ES" w:bidi="es-ES"/>
        </w:rPr>
        <w:tab/>
        <w:t>geom_point(mapping = aes(x = flipper_length_mm, y = body_mass_g))</w:t>
      </w:r>
    </w:p>
    <w:p w14:paraId="0A28224C" w14:textId="77777777" w:rsidR="00835377" w:rsidRDefault="00835377">
      <w:pPr>
        <w:pStyle w:val="BodyText"/>
        <w:spacing w:before="10"/>
        <w:rPr>
          <w:rFonts w:ascii="Courier New"/>
          <w:sz w:val="28"/>
        </w:rPr>
      </w:pPr>
    </w:p>
    <w:p w14:paraId="40B884DE" w14:textId="77777777" w:rsidR="00835377" w:rsidRDefault="00D1344B">
      <w:pPr>
        <w:pStyle w:val="BodyText"/>
        <w:spacing w:line="256" w:lineRule="auto"/>
        <w:ind w:left="119" w:right="120"/>
      </w:pPr>
      <w:r>
        <w:rPr>
          <w:lang w:val="es-ES" w:bidi="es-ES"/>
        </w:rPr>
        <w:t>Además, puedes usar accidentalmente una canalización en vez de un signo más para agregar una nueva capa a tu diagrama, así:</w:t>
      </w:r>
    </w:p>
    <w:p w14:paraId="01CE0887" w14:textId="77777777" w:rsidR="00835377" w:rsidRDefault="00D1344B">
      <w:pPr>
        <w:pStyle w:val="BodyText"/>
        <w:spacing w:before="232"/>
        <w:ind w:left="119"/>
        <w:rPr>
          <w:rFonts w:ascii="Courier New"/>
        </w:rPr>
      </w:pPr>
      <w:r>
        <w:rPr>
          <w:shd w:val="clear" w:color="auto" w:fill="EEEEEE"/>
          <w:lang w:val="es-ES" w:bidi="es-ES"/>
        </w:rPr>
        <w:t>ggplot(data = penguins)%&gt;%</w:t>
      </w:r>
    </w:p>
    <w:p w14:paraId="5829C848" w14:textId="77777777" w:rsidR="00835377" w:rsidRDefault="00D1344B">
      <w:pPr>
        <w:pStyle w:val="BodyText"/>
        <w:tabs>
          <w:tab w:val="left" w:pos="389"/>
        </w:tabs>
        <w:spacing w:before="51"/>
        <w:ind w:left="120"/>
        <w:rPr>
          <w:rFonts w:ascii="Courier New"/>
        </w:rPr>
      </w:pPr>
      <w:r>
        <w:rPr>
          <w:shd w:val="clear" w:color="auto" w:fill="EEEEEE"/>
          <w:lang w:val="es-ES" w:bidi="es-ES"/>
        </w:rPr>
        <w:tab/>
        <w:t>geom_point(mapping = aes(x = flipper_length_mm, y = body_mass_g))</w:t>
      </w:r>
    </w:p>
    <w:p w14:paraId="55F55690" w14:textId="77777777" w:rsidR="00835377" w:rsidRDefault="00835377">
      <w:pPr>
        <w:rPr>
          <w:rFonts w:ascii="Courier New"/>
        </w:rPr>
        <w:sectPr w:rsidR="00835377">
          <w:pgSz w:w="12240" w:h="15840"/>
          <w:pgMar w:top="1380" w:right="1340" w:bottom="280" w:left="1320" w:header="720" w:footer="720" w:gutter="0"/>
          <w:cols w:space="720"/>
        </w:sectPr>
      </w:pPr>
    </w:p>
    <w:p w14:paraId="4006AC14" w14:textId="77777777" w:rsidR="00835377" w:rsidRDefault="00835377">
      <w:pPr>
        <w:pStyle w:val="BodyText"/>
        <w:spacing w:before="2"/>
        <w:rPr>
          <w:rFonts w:ascii="Courier New"/>
          <w:sz w:val="12"/>
        </w:rPr>
      </w:pPr>
    </w:p>
    <w:p w14:paraId="5B0445F8" w14:textId="77777777" w:rsidR="00835377" w:rsidRDefault="00D1344B">
      <w:pPr>
        <w:pStyle w:val="BodyText"/>
        <w:spacing w:before="107"/>
        <w:ind w:left="120"/>
      </w:pPr>
      <w:r>
        <w:rPr>
          <w:spacing w:val="-2"/>
          <w:w w:val="105"/>
          <w:lang w:val="es-ES" w:bidi="es-ES"/>
        </w:rPr>
        <w:t>Luego, recibes el siguiente</w:t>
      </w:r>
      <w:r>
        <w:rPr>
          <w:spacing w:val="-2"/>
          <w:w w:val="105"/>
          <w:lang w:val="es-ES" w:bidi="es-ES"/>
        </w:rPr>
        <w:t xml:space="preserve"> mensaje de error:</w:t>
      </w:r>
    </w:p>
    <w:p w14:paraId="4DFD189B" w14:textId="77777777" w:rsidR="00835377" w:rsidRDefault="00835377">
      <w:pPr>
        <w:pStyle w:val="BodyText"/>
        <w:spacing w:before="6"/>
        <w:rPr>
          <w:sz w:val="29"/>
        </w:rPr>
      </w:pPr>
    </w:p>
    <w:p w14:paraId="01A5C02A" w14:textId="77777777" w:rsidR="00835377" w:rsidRDefault="00D1344B">
      <w:pPr>
        <w:pStyle w:val="BodyText"/>
        <w:ind w:left="119"/>
        <w:rPr>
          <w:rFonts w:ascii="Courier New"/>
        </w:rPr>
      </w:pPr>
      <w:r>
        <w:rPr>
          <w:shd w:val="clear" w:color="auto" w:fill="EEEEEE"/>
          <w:lang w:val="es-ES" w:bidi="es-ES"/>
        </w:rPr>
        <w:t>Error: `data` must be a data frame, or other object coercible by</w:t>
      </w:r>
    </w:p>
    <w:p w14:paraId="4EC9B42B" w14:textId="77777777" w:rsidR="00835377" w:rsidRDefault="00D1344B">
      <w:pPr>
        <w:pStyle w:val="BodyText"/>
        <w:spacing w:before="51"/>
        <w:ind w:left="119"/>
        <w:rPr>
          <w:rFonts w:ascii="Courier New"/>
        </w:rPr>
      </w:pPr>
      <w:r>
        <w:rPr>
          <w:shd w:val="clear" w:color="auto" w:fill="EEEEEE"/>
          <w:lang w:val="es-ES" w:bidi="es-ES"/>
        </w:rPr>
        <w:t>`fortify()`, not an S3 object with class gg/ggplot</w:t>
      </w:r>
    </w:p>
    <w:p w14:paraId="2B11B635" w14:textId="77777777" w:rsidR="00835377" w:rsidRDefault="00835377">
      <w:pPr>
        <w:pStyle w:val="BodyText"/>
        <w:spacing w:before="3"/>
        <w:rPr>
          <w:rFonts w:ascii="Courier New"/>
          <w:sz w:val="26"/>
        </w:rPr>
      </w:pPr>
    </w:p>
    <w:p w14:paraId="6187D35D" w14:textId="77777777" w:rsidR="00835377" w:rsidRDefault="00D1344B">
      <w:pPr>
        <w:pStyle w:val="BodyText"/>
        <w:ind w:left="119"/>
      </w:pPr>
      <w:r>
        <w:rPr>
          <w:spacing w:val="-2"/>
          <w:w w:val="105"/>
          <w:lang w:val="es-ES" w:bidi="es-ES"/>
        </w:rPr>
        <w:t>Este es el código correcto:</w:t>
      </w:r>
    </w:p>
    <w:p w14:paraId="32C474E5" w14:textId="77777777" w:rsidR="00835377" w:rsidRDefault="00835377">
      <w:pPr>
        <w:pStyle w:val="BodyText"/>
        <w:spacing w:before="7"/>
        <w:rPr>
          <w:sz w:val="29"/>
        </w:rPr>
      </w:pPr>
    </w:p>
    <w:p w14:paraId="35C5546D" w14:textId="77777777" w:rsidR="00835377" w:rsidRDefault="00D1344B">
      <w:pPr>
        <w:pStyle w:val="BodyText"/>
        <w:ind w:left="119"/>
        <w:rPr>
          <w:rFonts w:ascii="Courier New"/>
        </w:rPr>
      </w:pPr>
      <w:r>
        <w:rPr>
          <w:shd w:val="clear" w:color="auto" w:fill="EEEEEE"/>
          <w:lang w:val="es-ES" w:bidi="es-ES"/>
        </w:rPr>
        <w:t>ggplot(data = penguins) +</w:t>
      </w:r>
    </w:p>
    <w:p w14:paraId="6E44AE44" w14:textId="77777777" w:rsidR="00835377" w:rsidRDefault="00D1344B">
      <w:pPr>
        <w:pStyle w:val="BodyText"/>
        <w:tabs>
          <w:tab w:val="left" w:pos="389"/>
        </w:tabs>
        <w:spacing w:before="51"/>
        <w:ind w:left="120"/>
        <w:rPr>
          <w:rFonts w:ascii="Courier New"/>
        </w:rPr>
      </w:pPr>
      <w:r>
        <w:rPr>
          <w:shd w:val="clear" w:color="auto" w:fill="EEEEEE"/>
          <w:lang w:val="es-ES" w:bidi="es-ES"/>
        </w:rPr>
        <w:tab/>
      </w:r>
      <w:r>
        <w:rPr>
          <w:shd w:val="clear" w:color="auto" w:fill="EEEEEE"/>
          <w:lang w:val="es-ES" w:bidi="es-ES"/>
        </w:rPr>
        <w:t>geom_point(mapping = aes(x = flipper_length_mm, y = body_mass_g))</w:t>
      </w:r>
    </w:p>
    <w:p w14:paraId="5BDE4A48" w14:textId="77777777" w:rsidR="00835377" w:rsidRDefault="00835377">
      <w:pPr>
        <w:pStyle w:val="BodyText"/>
        <w:spacing w:before="8"/>
        <w:rPr>
          <w:rFonts w:ascii="Courier New"/>
          <w:sz w:val="25"/>
        </w:rPr>
      </w:pPr>
    </w:p>
    <w:p w14:paraId="79D4956D" w14:textId="77777777" w:rsidR="00835377" w:rsidRDefault="00D1344B">
      <w:pPr>
        <w:pStyle w:val="BodyText"/>
        <w:spacing w:line="285" w:lineRule="auto"/>
        <w:ind w:left="120"/>
      </w:pPr>
      <w:r>
        <w:rPr>
          <w:lang w:val="es-ES" w:bidi="es-ES"/>
        </w:rPr>
        <w:t>Tener estos temas en cuenta y prestar atención a los detalles al codificar te ayudará a reducir errores y ahorrar tiempo, para que puedas mantenerte enfocado en tu análisis.</w:t>
      </w:r>
    </w:p>
    <w:p w14:paraId="6B757EAA" w14:textId="77777777" w:rsidR="00835377" w:rsidRDefault="00835377">
      <w:pPr>
        <w:pStyle w:val="BodyText"/>
        <w:spacing w:before="5"/>
        <w:rPr>
          <w:sz w:val="34"/>
        </w:rPr>
      </w:pPr>
    </w:p>
    <w:p w14:paraId="15893A91" w14:textId="77777777" w:rsidR="00835377" w:rsidRDefault="00D1344B">
      <w:pPr>
        <w:pStyle w:val="Heading1"/>
        <w:ind w:left="120"/>
      </w:pPr>
      <w:r>
        <w:rPr>
          <w:lang w:val="es-ES" w:bidi="es-ES"/>
        </w:rPr>
        <w:t>Recursos de ayuda</w:t>
      </w:r>
    </w:p>
    <w:p w14:paraId="4C989B6D" w14:textId="77777777" w:rsidR="00835377" w:rsidRDefault="00D1344B">
      <w:pPr>
        <w:pStyle w:val="BodyText"/>
        <w:spacing w:before="179" w:line="256" w:lineRule="auto"/>
        <w:ind w:left="120" w:right="304"/>
      </w:pPr>
      <w:r>
        <w:rPr>
          <w:color w:val="434343"/>
          <w:lang w:val="es-ES" w:bidi="es-ES"/>
        </w:rPr>
        <w:t>Todos cometen errores al codificar; simplemente forma parte del</w:t>
      </w:r>
      <w:r>
        <w:rPr>
          <w:color w:val="434343"/>
          <w:lang w:val="es-ES" w:bidi="es-ES"/>
        </w:rPr>
        <w:t xml:space="preserve"> proceso de aprendizaje. Por suerte, existen muchos recursos útiles disponibles en RStudio y en línea.</w:t>
      </w:r>
    </w:p>
    <w:p w14:paraId="158F7AC5" w14:textId="77777777" w:rsidR="00835377" w:rsidRDefault="00835377">
      <w:pPr>
        <w:pStyle w:val="BodyText"/>
        <w:spacing w:before="8"/>
        <w:rPr>
          <w:sz w:val="27"/>
        </w:rPr>
      </w:pPr>
    </w:p>
    <w:p w14:paraId="3C6586B2" w14:textId="77777777" w:rsidR="00835377" w:rsidRDefault="00D1344B">
      <w:pPr>
        <w:pStyle w:val="ListParagraph"/>
        <w:numPr>
          <w:ilvl w:val="0"/>
          <w:numId w:val="1"/>
        </w:numPr>
        <w:tabs>
          <w:tab w:val="left" w:pos="844"/>
          <w:tab w:val="left" w:pos="845"/>
        </w:tabs>
        <w:ind w:hanging="361"/>
      </w:pPr>
      <w:r>
        <w:rPr>
          <w:color w:val="434343"/>
          <w:w w:val="85"/>
          <w:lang w:val="es-ES" w:bidi="es-ES"/>
        </w:rPr>
        <w:t>Documentación de R</w:t>
      </w:r>
    </w:p>
    <w:p w14:paraId="1DED3E2C" w14:textId="77777777" w:rsidR="00835377" w:rsidRDefault="00D1344B">
      <w:pPr>
        <w:pStyle w:val="ListParagraph"/>
        <w:numPr>
          <w:ilvl w:val="1"/>
          <w:numId w:val="1"/>
        </w:numPr>
        <w:tabs>
          <w:tab w:val="left" w:pos="1564"/>
          <w:tab w:val="left" w:pos="1565"/>
        </w:tabs>
        <w:spacing w:before="60" w:line="352" w:lineRule="auto"/>
        <w:ind w:right="384"/>
        <w:rPr>
          <w:color w:val="434343"/>
        </w:rPr>
      </w:pPr>
      <w:r>
        <w:rPr>
          <w:color w:val="434343"/>
          <w:lang w:val="es-ES" w:bidi="es-ES"/>
        </w:rPr>
        <w:t xml:space="preserve">R tiene documentación integrada para todas las funciones y paquetes. Para aprender más acerca de cualquier función de R, simplemente </w:t>
      </w:r>
      <w:r>
        <w:rPr>
          <w:color w:val="434343"/>
          <w:lang w:val="es-ES" w:bidi="es-ES"/>
        </w:rPr>
        <w:t xml:space="preserve">ejecuta el código </w:t>
      </w:r>
      <w:r>
        <w:rPr>
          <w:b/>
          <w:color w:val="434343"/>
          <w:lang w:val="es-ES" w:bidi="es-ES"/>
        </w:rPr>
        <w:t>?function_name</w:t>
      </w:r>
      <w:r>
        <w:rPr>
          <w:color w:val="434343"/>
          <w:lang w:val="es-ES" w:bidi="es-ES"/>
        </w:rPr>
        <w:t>. Por ejemplo, si quieres aprender más acerca de la función geom_bar, escribe:</w:t>
      </w:r>
    </w:p>
    <w:p w14:paraId="3176D9DA" w14:textId="77777777" w:rsidR="00835377" w:rsidRDefault="00D1344B">
      <w:pPr>
        <w:pStyle w:val="BodyText"/>
        <w:spacing w:before="47"/>
        <w:ind w:left="1564"/>
        <w:rPr>
          <w:rFonts w:ascii="Courier New"/>
        </w:rPr>
      </w:pPr>
      <w:r>
        <w:rPr>
          <w:color w:val="434343"/>
          <w:spacing w:val="-2"/>
          <w:lang w:val="es-ES" w:bidi="es-ES"/>
        </w:rPr>
        <w:t>?geom_bar</w:t>
      </w:r>
    </w:p>
    <w:p w14:paraId="37905F0E" w14:textId="77777777" w:rsidR="00835377" w:rsidRDefault="00D1344B">
      <w:pPr>
        <w:pStyle w:val="BodyText"/>
        <w:spacing w:before="78" w:line="352" w:lineRule="auto"/>
        <w:ind w:left="1564" w:right="120"/>
      </w:pPr>
      <w:r>
        <w:rPr>
          <w:color w:val="434343"/>
          <w:lang w:val="es-ES" w:bidi="es-ES"/>
        </w:rPr>
        <w:t>Cuando ejecutas el código, aparece una entrada sobre “geom_bar” en el visor de Ayuda en el panel inferior derecho de tu espacio de trab</w:t>
      </w:r>
      <w:r>
        <w:rPr>
          <w:color w:val="434343"/>
          <w:lang w:val="es-ES" w:bidi="es-ES"/>
        </w:rPr>
        <w:t>ajo de RStudio. La entrada comienza con una sección de “Descripción” que habla de los gráficos de barras:</w:t>
      </w:r>
    </w:p>
    <w:p w14:paraId="389B7447" w14:textId="77777777" w:rsidR="00835377" w:rsidRDefault="00835377">
      <w:pPr>
        <w:spacing w:line="352" w:lineRule="auto"/>
        <w:sectPr w:rsidR="00835377">
          <w:pgSz w:w="12240" w:h="15840"/>
          <w:pgMar w:top="1500" w:right="1340" w:bottom="280" w:left="1320" w:header="720" w:footer="720" w:gutter="0"/>
          <w:cols w:space="720"/>
        </w:sectPr>
      </w:pPr>
    </w:p>
    <w:p w14:paraId="3EC8999D" w14:textId="77777777" w:rsidR="00835377" w:rsidRDefault="00D1344B">
      <w:pPr>
        <w:pStyle w:val="BodyText"/>
        <w:spacing w:before="88" w:line="285" w:lineRule="auto"/>
        <w:ind w:left="1559" w:right="593"/>
      </w:pPr>
      <w:r>
        <w:rPr>
          <w:lang w:val="es-ES" w:bidi="es-ES"/>
        </w:rPr>
        <w:lastRenderedPageBreak/>
        <w:t xml:space="preserve">El </w:t>
      </w:r>
      <w:hyperlink r:id="rId5">
        <w:r>
          <w:rPr>
            <w:color w:val="1154CC"/>
            <w:u w:val="single" w:color="1154CC"/>
            <w:lang w:val="es-ES" w:bidi="es-ES"/>
          </w:rPr>
          <w:t>sito web RDocumentation</w:t>
        </w:r>
        <w:r>
          <w:rPr>
            <w:color w:val="1154CC"/>
            <w:lang w:val="es-ES" w:bidi="es-ES"/>
          </w:rPr>
          <w:t xml:space="preserve"> </w:t>
        </w:r>
      </w:hyperlink>
      <w:r>
        <w:rPr>
          <w:lang w:val="es-ES" w:bidi="es-ES"/>
        </w:rPr>
        <w:t>contiene mucho del mismo contenido con un formato ligeramente diferente, con ejemplos y enlaces adicionales.</w:t>
      </w:r>
    </w:p>
    <w:p w14:paraId="30BA035D" w14:textId="77777777" w:rsidR="00835377" w:rsidRDefault="00835377">
      <w:pPr>
        <w:pStyle w:val="BodyText"/>
        <w:spacing w:before="7"/>
        <w:rPr>
          <w:sz w:val="21"/>
        </w:rPr>
      </w:pPr>
    </w:p>
    <w:p w14:paraId="6B1FCCC4" w14:textId="77777777" w:rsidR="00835377" w:rsidRDefault="00D1344B">
      <w:pPr>
        <w:pStyle w:val="ListParagraph"/>
        <w:numPr>
          <w:ilvl w:val="0"/>
          <w:numId w:val="1"/>
        </w:numPr>
        <w:tabs>
          <w:tab w:val="left" w:pos="839"/>
          <w:tab w:val="left" w:pos="840"/>
        </w:tabs>
        <w:spacing w:before="106"/>
        <w:ind w:left="839"/>
      </w:pPr>
      <w:r>
        <w:rPr>
          <w:color w:val="434343"/>
          <w:spacing w:val="-2"/>
          <w:w w:val="105"/>
          <w:lang w:val="es-ES" w:bidi="es-ES"/>
        </w:rPr>
        <w:t>Sitio web ggplot2</w:t>
      </w:r>
    </w:p>
    <w:p w14:paraId="3DFF6E12" w14:textId="77777777" w:rsidR="00835377" w:rsidRDefault="00D1344B">
      <w:pPr>
        <w:pStyle w:val="ListParagraph"/>
        <w:numPr>
          <w:ilvl w:val="1"/>
          <w:numId w:val="1"/>
        </w:numPr>
        <w:tabs>
          <w:tab w:val="left" w:pos="1388"/>
        </w:tabs>
        <w:spacing w:before="52" w:line="237" w:lineRule="auto"/>
        <w:ind w:left="1560" w:right="237" w:hanging="361"/>
        <w:rPr>
          <w:color w:val="434343"/>
        </w:rPr>
      </w:pPr>
      <w:r>
        <w:rPr>
          <w:color w:val="434343"/>
          <w:w w:val="105"/>
          <w:lang w:val="es-ES" w:bidi="es-ES"/>
        </w:rPr>
        <w:t xml:space="preserve">El </w:t>
      </w:r>
      <w:hyperlink r:id="rId6">
        <w:r>
          <w:rPr>
            <w:color w:val="1154CC"/>
            <w:w w:val="105"/>
            <w:u w:val="single" w:color="1154CC"/>
            <w:lang w:val="es-ES" w:bidi="es-ES"/>
          </w:rPr>
          <w:t>sitio web ggplot2</w:t>
        </w:r>
      </w:hyperlink>
      <w:r>
        <w:rPr>
          <w:color w:val="434343"/>
          <w:w w:val="105"/>
          <w:lang w:val="es-ES" w:bidi="es-ES"/>
        </w:rPr>
        <w:t>, que forma parte de la documentación oficial de tidyverse, es un gran recurso para todo lo relacionado con ggplot2. Incluye entradas sobre temas clave, ejemplos útiles de código y enlaces a otros recursos útiles.</w:t>
      </w:r>
    </w:p>
    <w:p w14:paraId="0B2E6D8D" w14:textId="77777777" w:rsidR="00835377" w:rsidRDefault="00D1344B">
      <w:pPr>
        <w:pStyle w:val="ListParagraph"/>
        <w:numPr>
          <w:ilvl w:val="0"/>
          <w:numId w:val="1"/>
        </w:numPr>
        <w:tabs>
          <w:tab w:val="left" w:pos="839"/>
          <w:tab w:val="left" w:pos="840"/>
        </w:tabs>
        <w:spacing w:before="19"/>
        <w:ind w:left="840"/>
      </w:pPr>
      <w:r>
        <w:rPr>
          <w:color w:val="434343"/>
          <w:w w:val="95"/>
          <w:lang w:val="es-ES" w:bidi="es-ES"/>
        </w:rPr>
        <w:t>Hacer una búsqueda en línea</w:t>
      </w:r>
    </w:p>
    <w:p w14:paraId="0F2D78DE" w14:textId="77777777" w:rsidR="00835377" w:rsidRDefault="00D1344B">
      <w:pPr>
        <w:pStyle w:val="ListParagraph"/>
        <w:numPr>
          <w:ilvl w:val="1"/>
          <w:numId w:val="1"/>
        </w:numPr>
        <w:tabs>
          <w:tab w:val="left" w:pos="1559"/>
          <w:tab w:val="left" w:pos="1560"/>
        </w:tabs>
        <w:spacing w:before="17" w:line="256" w:lineRule="auto"/>
        <w:ind w:left="1560" w:right="224"/>
        <w:rPr>
          <w:color w:val="434343"/>
          <w:sz w:val="16"/>
        </w:rPr>
      </w:pPr>
      <w:r>
        <w:rPr>
          <w:color w:val="434343"/>
          <w:lang w:val="es-ES" w:bidi="es-ES"/>
        </w:rPr>
        <w:t>Hacer una búsq</w:t>
      </w:r>
      <w:r>
        <w:rPr>
          <w:color w:val="434343"/>
          <w:lang w:val="es-ES" w:bidi="es-ES"/>
        </w:rPr>
        <w:t>ueda en línea del mensaje de error que aparece (incluir “R” y el nombre de la función o el paquete en tus términos de búsqueda) es otra opción. Hay grandes probabilidades de que alguien ya se haya topado con el mismo error y lo haya publicado en línea.</w:t>
      </w:r>
    </w:p>
    <w:p w14:paraId="5E828A6E" w14:textId="77777777" w:rsidR="00835377" w:rsidRDefault="00D1344B">
      <w:pPr>
        <w:pStyle w:val="ListParagraph"/>
        <w:numPr>
          <w:ilvl w:val="0"/>
          <w:numId w:val="1"/>
        </w:numPr>
        <w:tabs>
          <w:tab w:val="left" w:pos="839"/>
          <w:tab w:val="left" w:pos="840"/>
        </w:tabs>
        <w:spacing w:line="250" w:lineRule="exact"/>
        <w:ind w:left="840"/>
      </w:pPr>
      <w:r>
        <w:rPr>
          <w:color w:val="434343"/>
          <w:w w:val="90"/>
          <w:lang w:val="es-ES" w:bidi="es-ES"/>
        </w:rPr>
        <w:t xml:space="preserve">La </w:t>
      </w:r>
      <w:r>
        <w:rPr>
          <w:color w:val="434343"/>
          <w:w w:val="90"/>
          <w:lang w:val="es-ES" w:bidi="es-ES"/>
        </w:rPr>
        <w:t>comunidad de R</w:t>
      </w:r>
    </w:p>
    <w:p w14:paraId="51057720" w14:textId="77777777" w:rsidR="00835377" w:rsidRDefault="00D1344B">
      <w:pPr>
        <w:pStyle w:val="ListParagraph"/>
        <w:numPr>
          <w:ilvl w:val="1"/>
          <w:numId w:val="1"/>
        </w:numPr>
        <w:tabs>
          <w:tab w:val="left" w:pos="1559"/>
          <w:tab w:val="left" w:pos="1560"/>
        </w:tabs>
        <w:spacing w:before="12" w:line="256" w:lineRule="auto"/>
        <w:ind w:left="1560" w:right="183" w:hanging="361"/>
        <w:rPr>
          <w:color w:val="434343"/>
        </w:rPr>
      </w:pPr>
      <w:r>
        <w:rPr>
          <w:color w:val="434343"/>
          <w:w w:val="105"/>
          <w:lang w:val="es-ES" w:bidi="es-ES"/>
        </w:rPr>
        <w:t>Si los otros recursos no ayudan, puedes intentar conectarte con la comunidad de R en línea. Existen muchos foros en línea y sitios web útiles en los que la gente pide y ofrece ayuda, entre ellos:</w:t>
      </w:r>
    </w:p>
    <w:p w14:paraId="59B7E64F" w14:textId="77777777" w:rsidR="00835377" w:rsidRDefault="00D1344B">
      <w:pPr>
        <w:pStyle w:val="ListParagraph"/>
        <w:numPr>
          <w:ilvl w:val="2"/>
          <w:numId w:val="1"/>
        </w:numPr>
        <w:tabs>
          <w:tab w:val="left" w:pos="2279"/>
          <w:tab w:val="left" w:pos="2280"/>
        </w:tabs>
        <w:spacing w:line="233" w:lineRule="exact"/>
        <w:rPr>
          <w:sz w:val="20"/>
        </w:rPr>
      </w:pPr>
      <w:hyperlink r:id="rId7">
        <w:r>
          <w:rPr>
            <w:color w:val="1154CC"/>
            <w:position w:val="1"/>
            <w:sz w:val="20"/>
            <w:u w:val="single" w:color="1154CC"/>
            <w:lang w:val="es-ES" w:bidi="es-ES"/>
          </w:rPr>
          <w:t>R for Data Science Online Learning Community</w:t>
        </w:r>
      </w:hyperlink>
    </w:p>
    <w:p w14:paraId="7F0B3CD0" w14:textId="77777777" w:rsidR="00835377" w:rsidRDefault="00D1344B">
      <w:pPr>
        <w:pStyle w:val="ListParagraph"/>
        <w:numPr>
          <w:ilvl w:val="2"/>
          <w:numId w:val="1"/>
        </w:numPr>
        <w:tabs>
          <w:tab w:val="left" w:pos="2279"/>
          <w:tab w:val="left" w:pos="2280"/>
        </w:tabs>
        <w:spacing w:before="10"/>
        <w:rPr>
          <w:sz w:val="20"/>
        </w:rPr>
      </w:pPr>
      <w:hyperlink r:id="rId8">
        <w:r>
          <w:rPr>
            <w:color w:val="1154CC"/>
            <w:w w:val="95"/>
            <w:sz w:val="20"/>
            <w:u w:val="single" w:color="1154CC"/>
            <w:lang w:val="es-ES" w:bidi="es-ES"/>
          </w:rPr>
          <w:t>RStudio Community</w:t>
        </w:r>
      </w:hyperlink>
    </w:p>
    <w:p w14:paraId="6D28E8C7" w14:textId="77777777" w:rsidR="00835377" w:rsidRDefault="00D1344B">
      <w:pPr>
        <w:pStyle w:val="ListParagraph"/>
        <w:numPr>
          <w:ilvl w:val="2"/>
          <w:numId w:val="1"/>
        </w:numPr>
        <w:tabs>
          <w:tab w:val="left" w:pos="2279"/>
          <w:tab w:val="left" w:pos="2280"/>
        </w:tabs>
        <w:spacing w:before="10"/>
        <w:rPr>
          <w:sz w:val="20"/>
        </w:rPr>
      </w:pPr>
      <w:hyperlink r:id="rId9">
        <w:r>
          <w:rPr>
            <w:color w:val="1154CC"/>
            <w:spacing w:val="-2"/>
            <w:w w:val="105"/>
            <w:sz w:val="20"/>
            <w:u w:val="single" w:color="1154CC"/>
            <w:lang w:val="es-ES" w:bidi="es-ES"/>
          </w:rPr>
          <w:t>Stackoverflow</w:t>
        </w:r>
      </w:hyperlink>
    </w:p>
    <w:p w14:paraId="557705D0" w14:textId="77777777" w:rsidR="00835377" w:rsidRDefault="00D1344B">
      <w:pPr>
        <w:pStyle w:val="ListParagraph"/>
        <w:numPr>
          <w:ilvl w:val="2"/>
          <w:numId w:val="1"/>
        </w:numPr>
        <w:tabs>
          <w:tab w:val="left" w:pos="2279"/>
          <w:tab w:val="left" w:pos="2280"/>
        </w:tabs>
        <w:spacing w:before="20"/>
        <w:rPr>
          <w:sz w:val="20"/>
        </w:rPr>
      </w:pPr>
      <w:hyperlink r:id="rId10">
        <w:r>
          <w:rPr>
            <w:color w:val="1154CC"/>
            <w:w w:val="105"/>
            <w:position w:val="1"/>
            <w:sz w:val="20"/>
            <w:u w:val="single" w:color="1154CC"/>
            <w:lang w:val="es-ES" w:bidi="es-ES"/>
          </w:rPr>
          <w:t>Twitter (#rstats)</w:t>
        </w:r>
      </w:hyperlink>
    </w:p>
    <w:sectPr w:rsidR="00835377">
      <w:pgSz w:w="12240" w:h="15840"/>
      <w:pgMar w:top="13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C10FC"/>
    <w:multiLevelType w:val="hybridMultilevel"/>
    <w:tmpl w:val="76C6131A"/>
    <w:lvl w:ilvl="0" w:tplc="091AA062">
      <w:numFmt w:val="bullet"/>
      <w:lvlText w:val="●"/>
      <w:lvlJc w:val="left"/>
      <w:pPr>
        <w:ind w:left="844" w:hanging="360"/>
      </w:pPr>
      <w:rPr>
        <w:rFonts w:ascii="Arial" w:eastAsia="Arial" w:hAnsi="Arial" w:cs="Arial" w:hint="default"/>
        <w:b w:val="0"/>
        <w:bCs w:val="0"/>
        <w:i w:val="0"/>
        <w:iCs w:val="0"/>
        <w:color w:val="434343"/>
        <w:w w:val="100"/>
        <w:sz w:val="22"/>
        <w:szCs w:val="22"/>
        <w:lang w:val="en-US" w:eastAsia="en-US" w:bidi="ar-SA"/>
      </w:rPr>
    </w:lvl>
    <w:lvl w:ilvl="1" w:tplc="5788956A">
      <w:numFmt w:val="bullet"/>
      <w:lvlText w:val="○"/>
      <w:lvlJc w:val="left"/>
      <w:pPr>
        <w:ind w:left="1564" w:hanging="360"/>
      </w:pPr>
      <w:rPr>
        <w:rFonts w:ascii="Arial" w:eastAsia="Arial" w:hAnsi="Arial" w:cs="Arial" w:hint="default"/>
        <w:w w:val="100"/>
        <w:lang w:val="en-US" w:eastAsia="en-US" w:bidi="ar-SA"/>
      </w:rPr>
    </w:lvl>
    <w:lvl w:ilvl="2" w:tplc="8B26B7AC">
      <w:numFmt w:val="bullet"/>
      <w:lvlText w:val="●"/>
      <w:lvlJc w:val="left"/>
      <w:pPr>
        <w:ind w:left="2280" w:hanging="360"/>
      </w:pPr>
      <w:rPr>
        <w:rFonts w:ascii="Arial" w:eastAsia="Arial" w:hAnsi="Arial" w:cs="Arial" w:hint="default"/>
        <w:b w:val="0"/>
        <w:bCs w:val="0"/>
        <w:i w:val="0"/>
        <w:iCs w:val="0"/>
        <w:w w:val="100"/>
        <w:sz w:val="20"/>
        <w:szCs w:val="20"/>
        <w:lang w:val="en-US" w:eastAsia="en-US" w:bidi="ar-SA"/>
      </w:rPr>
    </w:lvl>
    <w:lvl w:ilvl="3" w:tplc="CAA6EDC0">
      <w:numFmt w:val="bullet"/>
      <w:lvlText w:val="•"/>
      <w:lvlJc w:val="left"/>
      <w:pPr>
        <w:ind w:left="3192" w:hanging="360"/>
      </w:pPr>
      <w:rPr>
        <w:rFonts w:hint="default"/>
        <w:lang w:val="en-US" w:eastAsia="en-US" w:bidi="ar-SA"/>
      </w:rPr>
    </w:lvl>
    <w:lvl w:ilvl="4" w:tplc="8364F3BC">
      <w:numFmt w:val="bullet"/>
      <w:lvlText w:val="•"/>
      <w:lvlJc w:val="left"/>
      <w:pPr>
        <w:ind w:left="4105" w:hanging="360"/>
      </w:pPr>
      <w:rPr>
        <w:rFonts w:hint="default"/>
        <w:lang w:val="en-US" w:eastAsia="en-US" w:bidi="ar-SA"/>
      </w:rPr>
    </w:lvl>
    <w:lvl w:ilvl="5" w:tplc="2098AA1E">
      <w:numFmt w:val="bullet"/>
      <w:lvlText w:val="•"/>
      <w:lvlJc w:val="left"/>
      <w:pPr>
        <w:ind w:left="5017" w:hanging="360"/>
      </w:pPr>
      <w:rPr>
        <w:rFonts w:hint="default"/>
        <w:lang w:val="en-US" w:eastAsia="en-US" w:bidi="ar-SA"/>
      </w:rPr>
    </w:lvl>
    <w:lvl w:ilvl="6" w:tplc="BF1C0970">
      <w:numFmt w:val="bullet"/>
      <w:lvlText w:val="•"/>
      <w:lvlJc w:val="left"/>
      <w:pPr>
        <w:ind w:left="5930" w:hanging="360"/>
      </w:pPr>
      <w:rPr>
        <w:rFonts w:hint="default"/>
        <w:lang w:val="en-US" w:eastAsia="en-US" w:bidi="ar-SA"/>
      </w:rPr>
    </w:lvl>
    <w:lvl w:ilvl="7" w:tplc="89087F5C">
      <w:numFmt w:val="bullet"/>
      <w:lvlText w:val="•"/>
      <w:lvlJc w:val="left"/>
      <w:pPr>
        <w:ind w:left="6842" w:hanging="360"/>
      </w:pPr>
      <w:rPr>
        <w:rFonts w:hint="default"/>
        <w:lang w:val="en-US" w:eastAsia="en-US" w:bidi="ar-SA"/>
      </w:rPr>
    </w:lvl>
    <w:lvl w:ilvl="8" w:tplc="55400910">
      <w:numFmt w:val="bullet"/>
      <w:lvlText w:val="•"/>
      <w:lvlJc w:val="left"/>
      <w:pPr>
        <w:ind w:left="775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35377"/>
    <w:rsid w:val="00835377"/>
    <w:rsid w:val="00D1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D3A3"/>
  <w15:docId w15:val="{C7EBDD08-2002-4094-AED1-141A108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19"/>
      <w:outlineLvl w:val="0"/>
    </w:pPr>
    <w:rPr>
      <w:sz w:val="32"/>
      <w:szCs w:val="32"/>
    </w:rPr>
  </w:style>
  <w:style w:type="paragraph" w:styleId="Heading2">
    <w:name w:val="heading 2"/>
    <w:basedOn w:val="Normal"/>
    <w:uiPriority w:val="9"/>
    <w:unhideWhenUsed/>
    <w:qFormat/>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3237" w:right="304" w:hanging="2609"/>
    </w:pPr>
    <w:rPr>
      <w:sz w:val="48"/>
      <w:szCs w:val="48"/>
    </w:rPr>
  </w:style>
  <w:style w:type="paragraph" w:styleId="ListParagraph">
    <w:name w:val="List Paragraph"/>
    <w:basedOn w:val="Normal"/>
    <w:uiPriority w:val="1"/>
    <w:qFormat/>
    <w:pPr>
      <w:ind w:left="22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munity.rstudio.com/" TargetMode="External"/><Relationship Id="rId3" Type="http://schemas.openxmlformats.org/officeDocument/2006/relationships/settings" Target="settings.xml"/><Relationship Id="rId7" Type="http://schemas.openxmlformats.org/officeDocument/2006/relationships/hyperlink" Target="https://www.rfordatasc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 TargetMode="External"/><Relationship Id="rId11" Type="http://schemas.openxmlformats.org/officeDocument/2006/relationships/fontTable" Target="fontTable.xml"/><Relationship Id="rId5" Type="http://schemas.openxmlformats.org/officeDocument/2006/relationships/hyperlink" Target="https://www.rdocumentation.org/" TargetMode="External"/><Relationship Id="rId10" Type="http://schemas.openxmlformats.org/officeDocument/2006/relationships/hyperlink" Target="https://twitter.com/hashtag/rstats?ref_src=twsrc%5Etfw%7Ctwcamp%5Etweetembed%7Ctwterm%5E1229486581620367361%7Ctwgr%5Eshare_3&amp;ref_url=https%3A%2F%2Fwww.t4rstats.com%2F&amp;src=hashtag_click"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5472</Characters>
  <Application>Microsoft Office Word</Application>
  <DocSecurity>4</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problems encountered when visualizing in R</dc:title>
  <cp:lastModifiedBy>Administrator</cp:lastModifiedBy>
  <cp:revision>2</cp:revision>
  <dcterms:created xsi:type="dcterms:W3CDTF">2022-06-20T17:17:00Z</dcterms:created>
  <dcterms:modified xsi:type="dcterms:W3CDTF">2022-06-20T17:17:00Z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LastSaved">
    <vt:filetime>2022-06-06T00:00:00Z</vt:filetime>
  </property>
</Properties>
</file>