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994665" w:rsidRDefault="001C1A1B" w:rsidP="001C1A1B">
      <w:pPr>
        <w:jc w:val="center"/>
        <w:rPr>
          <w:b/>
          <w:sz w:val="48"/>
          <w:szCs w:val="48"/>
          <w:lang w:val="nl-NL"/>
        </w:rPr>
      </w:pPr>
      <w:r w:rsidRPr="00994665">
        <w:rPr>
          <w:b/>
          <w:sz w:val="48"/>
          <w:szCs w:val="48"/>
          <w:lang w:val="nl-NL"/>
        </w:rPr>
        <w:t>Definitie</w:t>
      </w:r>
    </w:p>
    <w:p w:rsidR="001C1A1B" w:rsidRPr="00994665" w:rsidRDefault="001C1A1B" w:rsidP="001C1A1B">
      <w:pPr>
        <w:rPr>
          <w:b/>
          <w:sz w:val="48"/>
          <w:szCs w:val="48"/>
          <w:lang w:val="nl-NL"/>
        </w:rPr>
      </w:pPr>
    </w:p>
    <w:p w:rsidR="001C1A1B" w:rsidRPr="00994665" w:rsidRDefault="001C1A1B" w:rsidP="001C1A1B">
      <w:pPr>
        <w:pStyle w:val="Geenafstand"/>
        <w:rPr>
          <w:b/>
          <w:lang w:val="nl-NL"/>
        </w:rPr>
      </w:pPr>
      <w:r w:rsidRPr="00994665">
        <w:rPr>
          <w:b/>
          <w:lang w:val="nl-NL"/>
        </w:rPr>
        <w:t>Systeem:</w:t>
      </w:r>
    </w:p>
    <w:p w:rsidR="001C1A1B" w:rsidRPr="00994665" w:rsidRDefault="001C1A1B" w:rsidP="001C1A1B">
      <w:pPr>
        <w:pStyle w:val="Geenafstand"/>
        <w:rPr>
          <w:b/>
          <w:lang w:val="nl-NL"/>
        </w:rPr>
      </w:pPr>
    </w:p>
    <w:p w:rsidR="001C1A1B" w:rsidRDefault="00994665" w:rsidP="001C1A1B">
      <w:pPr>
        <w:pStyle w:val="Geenafstand"/>
        <w:rPr>
          <w:lang w:val="nl-NL"/>
        </w:rPr>
      </w:pPr>
      <w:r>
        <w:rPr>
          <w:lang w:val="nl-NL"/>
        </w:rPr>
        <w:t>De applicatie wordt gemaakt op</w:t>
      </w:r>
      <w:r w:rsidR="004B49ED">
        <w:rPr>
          <w:lang w:val="nl-NL"/>
        </w:rPr>
        <w:t xml:space="preserve"> computers</w:t>
      </w:r>
      <w:r>
        <w:rPr>
          <w:lang w:val="nl-NL"/>
        </w:rPr>
        <w:t xml:space="preserve"> die allemaal gebruik maken van </w:t>
      </w:r>
      <w:r w:rsidR="004B49ED">
        <w:rPr>
          <w:lang w:val="nl-NL"/>
        </w:rPr>
        <w:t>W</w:t>
      </w:r>
      <w:r w:rsidR="001C1A1B"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="001C1A1B" w:rsidRPr="001C1A1B">
        <w:rPr>
          <w:lang w:val="nl-NL"/>
        </w:rPr>
        <w:t>.</w:t>
      </w:r>
      <w:r w:rsidR="00444DF1">
        <w:rPr>
          <w:lang w:val="nl-NL"/>
        </w:rPr>
        <w:t xml:space="preserve"> De applicatie kan op alle Operating systems </w:t>
      </w:r>
      <w:r w:rsidR="0077384F">
        <w:rPr>
          <w:lang w:val="nl-NL"/>
        </w:rPr>
        <w:t xml:space="preserve">volledig worden gebruikt. </w:t>
      </w:r>
      <w:r w:rsidR="00261707">
        <w:rPr>
          <w:lang w:val="nl-NL"/>
        </w:rPr>
        <w:t>Op dit moment ge</w:t>
      </w:r>
      <w:r w:rsidR="004B49ED">
        <w:rPr>
          <w:lang w:val="nl-NL"/>
        </w:rPr>
        <w:t xml:space="preserve">bruiken </w:t>
      </w:r>
      <w:proofErr w:type="spellStart"/>
      <w:r w:rsidR="00384C99">
        <w:rPr>
          <w:lang w:val="nl-NL"/>
        </w:rPr>
        <w:t>ROCit</w:t>
      </w:r>
      <w:proofErr w:type="spellEnd"/>
      <w:r w:rsidR="00384C99">
        <w:rPr>
          <w:lang w:val="nl-NL"/>
        </w:rPr>
        <w:t xml:space="preserve"> </w:t>
      </w:r>
      <w:r w:rsidR="004B49ED">
        <w:rPr>
          <w:lang w:val="nl-NL"/>
        </w:rPr>
        <w:t xml:space="preserve">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Geenafstand"/>
        <w:rPr>
          <w:lang w:val="nl-NL"/>
        </w:rPr>
      </w:pPr>
    </w:p>
    <w:p w:rsidR="001C1A1B" w:rsidRDefault="001C1A1B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Geenafstand"/>
        <w:rPr>
          <w:lang w:val="nl-NL"/>
        </w:rPr>
      </w:pPr>
    </w:p>
    <w:p w:rsidR="00902ED3" w:rsidRDefault="004B49ED" w:rsidP="001C1A1B">
      <w:pPr>
        <w:pStyle w:val="Geenafstand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Geenafstand"/>
        <w:rPr>
          <w:lang w:val="nl-NL"/>
        </w:rPr>
      </w:pPr>
    </w:p>
    <w:p w:rsidR="00902ED3" w:rsidRDefault="00902ED3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Geenafstand"/>
        <w:rPr>
          <w:lang w:val="nl-NL"/>
        </w:rPr>
      </w:pP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Geenafstand"/>
        <w:rPr>
          <w:lang w:val="nl-NL"/>
        </w:rPr>
      </w:pPr>
    </w:p>
    <w:p w:rsidR="004B49ED" w:rsidRDefault="004B49ED" w:rsidP="004B49ED">
      <w:pPr>
        <w:pStyle w:val="Geenafstand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Geenafstand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Geenafstand"/>
        <w:rPr>
          <w:lang w:val="nl-NL"/>
        </w:rPr>
      </w:pPr>
    </w:p>
    <w:p w:rsidR="008555CC" w:rsidRDefault="008555CC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Geenafstand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Geenafstand"/>
        <w:rPr>
          <w:lang w:val="nl-NL"/>
        </w:rPr>
      </w:pPr>
    </w:p>
    <w:p w:rsidR="00816789" w:rsidRDefault="00816789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Geenafstand"/>
        <w:rPr>
          <w:lang w:val="nl-NL"/>
        </w:rPr>
      </w:pPr>
    </w:p>
    <w:p w:rsidR="009E1998" w:rsidRPr="009E1998" w:rsidRDefault="009E1998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384C99" w:rsidRPr="00384C99" w:rsidRDefault="009E1998" w:rsidP="00384C9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</w:p>
    <w:p w:rsidR="009E1998" w:rsidRDefault="009E1998" w:rsidP="009E1998">
      <w:pPr>
        <w:pStyle w:val="Geenafstand"/>
        <w:rPr>
          <w:rFonts w:cstheme="minorHAnsi"/>
          <w:lang w:val="nl-NL"/>
        </w:rPr>
      </w:pPr>
    </w:p>
    <w:p w:rsidR="009E1998" w:rsidRDefault="009E1998" w:rsidP="009E1998">
      <w:pPr>
        <w:pStyle w:val="Geenafstand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lastRenderedPageBreak/>
        <w:t>Tijdbesparing en geldbesparing.</w:t>
      </w:r>
    </w:p>
    <w:p w:rsidR="001C1A1B" w:rsidRDefault="001C1A1B" w:rsidP="001C1A1B">
      <w:pPr>
        <w:pStyle w:val="Geenafstand"/>
        <w:rPr>
          <w:lang w:val="nl-NL"/>
        </w:rPr>
      </w:pPr>
    </w:p>
    <w:p w:rsidR="00274764" w:rsidRDefault="00274764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Geenafstand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Advies:</w:t>
      </w:r>
    </w:p>
    <w:p w:rsidR="007B5FDA" w:rsidRDefault="007B5FDA" w:rsidP="001C1A1B">
      <w:pPr>
        <w:pStyle w:val="Geenafstand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p w:rsidR="0028757A" w:rsidRDefault="0028757A" w:rsidP="001C1A1B">
      <w:pPr>
        <w:pStyle w:val="Geenafstand"/>
        <w:rPr>
          <w:lang w:val="nl-NL"/>
        </w:rPr>
      </w:pPr>
    </w:p>
    <w:p w:rsidR="0028757A" w:rsidRDefault="002875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8757A" w:rsidRDefault="0028757A" w:rsidP="0028757A">
      <w:pPr>
        <w:pStyle w:val="Kop1"/>
        <w:rPr>
          <w:lang w:val="nl-NL"/>
        </w:rPr>
      </w:pPr>
      <w:r>
        <w:rPr>
          <w:lang w:val="nl-NL"/>
        </w:rPr>
        <w:lastRenderedPageBreak/>
        <w:t>Gegevensanalyse</w:t>
      </w:r>
    </w:p>
    <w:p w:rsidR="0028757A" w:rsidRDefault="0028757A" w:rsidP="0028757A">
      <w:pPr>
        <w:rPr>
          <w:b/>
          <w:lang w:val="nl-NL"/>
        </w:rPr>
      </w:pPr>
      <w:r w:rsidRPr="0028757A">
        <w:rPr>
          <w:b/>
          <w:lang w:val="nl-NL"/>
        </w:rPr>
        <w:t>Normalisatie data</w:t>
      </w:r>
    </w:p>
    <w:bookmarkStart w:id="0" w:name="_MON_1588150162"/>
    <w:bookmarkEnd w:id="0"/>
    <w:p w:rsidR="0028757A" w:rsidRDefault="000A586A" w:rsidP="0028757A">
      <w:pPr>
        <w:rPr>
          <w:b/>
          <w:lang w:val="nl-NL"/>
        </w:rPr>
      </w:pPr>
      <w:r>
        <w:rPr>
          <w:b/>
          <w:lang w:val="nl-NL"/>
        </w:rPr>
        <w:object w:dxaOrig="17801" w:dyaOrig="8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8.75pt;height:242.25pt" o:ole="">
            <v:imagedata r:id="rId6" o:title=""/>
          </v:shape>
          <o:OLEObject Type="Embed" ProgID="Excel.Sheet.12" ShapeID="_x0000_i1032" DrawAspect="Content" ObjectID="_1588587938" r:id="rId7"/>
        </w:object>
      </w:r>
    </w:p>
    <w:p w:rsidR="0028757A" w:rsidRDefault="0028757A" w:rsidP="0028757A">
      <w:pPr>
        <w:rPr>
          <w:b/>
          <w:lang w:val="nl-NL"/>
        </w:rPr>
      </w:pPr>
      <w:bookmarkStart w:id="1" w:name="_GoBack"/>
      <w:bookmarkEnd w:id="1"/>
    </w:p>
    <w:p w:rsidR="0028757A" w:rsidRDefault="0028757A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8757A" w:rsidRDefault="0028757A" w:rsidP="0028757A">
      <w:pPr>
        <w:rPr>
          <w:b/>
          <w:lang w:val="nl-NL"/>
        </w:rPr>
      </w:pPr>
      <w:r>
        <w:rPr>
          <w:b/>
          <w:lang w:val="nl-NL"/>
        </w:rPr>
        <w:lastRenderedPageBreak/>
        <w:t>ERD</w:t>
      </w:r>
    </w:p>
    <w:p w:rsidR="0028757A" w:rsidRPr="0028757A" w:rsidRDefault="000A586A" w:rsidP="0028757A">
      <w:pPr>
        <w:rPr>
          <w:b/>
          <w:lang w:val="nl-NL"/>
        </w:rPr>
      </w:pPr>
      <w:r>
        <w:rPr>
          <w:b/>
          <w:lang w:val="nl-NL"/>
        </w:rPr>
        <w:object w:dxaOrig="9901" w:dyaOrig="11115">
          <v:shape id="_x0000_i1034" type="#_x0000_t75" style="width:495pt;height:555.75pt" o:ole="">
            <v:imagedata r:id="rId8" o:title=""/>
          </v:shape>
          <o:OLEObject Type="Embed" ProgID="Visio.Drawing.15" ShapeID="_x0000_i1034" DrawAspect="Content" ObjectID="_1588587939" r:id="rId9"/>
        </w:object>
      </w:r>
    </w:p>
    <w:sectPr w:rsidR="0028757A" w:rsidRPr="0028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B"/>
    <w:rsid w:val="000A586A"/>
    <w:rsid w:val="0017763C"/>
    <w:rsid w:val="001C1A1B"/>
    <w:rsid w:val="00261707"/>
    <w:rsid w:val="00274764"/>
    <w:rsid w:val="0028757A"/>
    <w:rsid w:val="00384C99"/>
    <w:rsid w:val="00444DF1"/>
    <w:rsid w:val="004B49ED"/>
    <w:rsid w:val="004D540D"/>
    <w:rsid w:val="00722C83"/>
    <w:rsid w:val="0077384F"/>
    <w:rsid w:val="00775658"/>
    <w:rsid w:val="007B5FDA"/>
    <w:rsid w:val="00816789"/>
    <w:rsid w:val="008555CC"/>
    <w:rsid w:val="008D5ECB"/>
    <w:rsid w:val="00902ED3"/>
    <w:rsid w:val="00952B92"/>
    <w:rsid w:val="00994665"/>
    <w:rsid w:val="009E1998"/>
    <w:rsid w:val="00C97FAD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A1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8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AEAF-F263-42D5-9FF7-21213462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Roman Petrosyan</cp:lastModifiedBy>
  <cp:revision>9</cp:revision>
  <dcterms:created xsi:type="dcterms:W3CDTF">2018-05-17T20:15:00Z</dcterms:created>
  <dcterms:modified xsi:type="dcterms:W3CDTF">2018-05-23T11:39:00Z</dcterms:modified>
</cp:coreProperties>
</file>