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3554"/>
        <w:gridCol w:w="6934"/>
      </w:tblGrid>
      <w:tr>
        <w:tc>
          <w:tcPr>
            <w:tcW w:type="dxa" w:w="3554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2000000">
            <w:pPr>
              <w:spacing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 капитального строительства:</w:t>
            </w:r>
          </w:p>
        </w:tc>
        <w:tc>
          <w:tcPr>
            <w:tcW w:type="dxa" w:w="6934"/>
            <w:tcBorders>
              <w:top w:sz="4" w:val="nil"/>
              <w:left w:sz="4" w:val="nil"/>
              <w:bottom w:sz="4" w:themeColor="background1" w:val="single"/>
              <w:right w:sz="4" w:val="nil"/>
            </w:tcBorders>
            <w:tcMar>
              <w:left w:type="dxa" w:w="34"/>
              <w:right w:type="dxa" w:w="34"/>
            </w:tcMar>
          </w:tcPr>
          <w:p w14:paraId="03000000">
            <w:pPr>
              <w:spacing w:line="240" w:lineRule="auto"/>
              <w:ind/>
              <w:rPr>
                <w:rFonts w:ascii="Times New Roman" w:hAnsi="Times New Roman"/>
                <w:b w:val="1"/>
                <w:i w:val="1"/>
              </w:rPr>
            </w:pPr>
          </w:p>
        </w:tc>
      </w:tr>
      <w:tr>
        <w:trPr>
          <w:trHeight w:hRule="atLeast" w:val="200"/>
        </w:trPr>
        <w:tc>
          <w:tcPr>
            <w:tcW w:type="dxa" w:w="10488"/>
            <w:gridSpan w:val="2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4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Order_Developer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05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</w:t>
      </w:r>
      <w:r>
        <w:rPr>
          <w:rFonts w:ascii="Times New Roman" w:hAnsi="Times New Roman"/>
          <w:sz w:val="16"/>
        </w:rPr>
        <w:t xml:space="preserve">почтовый или </w:t>
      </w:r>
      <w:r>
        <w:rPr>
          <w:rFonts w:ascii="Times New Roman" w:hAnsi="Times New Roman"/>
          <w:sz w:val="16"/>
        </w:rPr>
        <w:t>строительный адрес объекта капитального строительства)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07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Застройщик или </w:t>
      </w:r>
      <w:r>
        <w:rPr>
          <w:rFonts w:ascii="Times New Roman" w:hAnsi="Times New Roman"/>
        </w:rPr>
        <w:t xml:space="preserve">технический </w:t>
      </w:r>
      <w:r>
        <w:rPr>
          <w:rFonts w:ascii="Times New Roman" w:hAnsi="Times New Roman"/>
        </w:rPr>
        <w:t>заказчик: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0488"/>
      </w:tblGrid>
      <w:tr>
        <w:tc>
          <w:tcPr>
            <w:tcW w:type="dxa" w:w="10488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8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Order_Developer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09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 xml:space="preserve">наименование, </w:t>
      </w:r>
      <w:r>
        <w:rPr>
          <w:rFonts w:ascii="Times New Roman" w:hAnsi="Times New Roman"/>
          <w:sz w:val="16"/>
        </w:rPr>
        <w:t>ОГРН, ИНН, номер и дата выдачи свидетельства о допуске к видам работ по строительству, реконструкции, капитальному ремонту</w:t>
      </w:r>
      <w:r>
        <w:rPr>
          <w:rFonts w:ascii="Times New Roman" w:hAnsi="Times New Roman"/>
          <w:sz w:val="16"/>
        </w:rPr>
        <w:t xml:space="preserve">объектов капитального строительства, которые оказывают влияние на безопасность объектов капитального строительства, с указанием </w:t>
      </w:r>
      <w:r>
        <w:rPr>
          <w:rFonts w:ascii="Times New Roman" w:hAnsi="Times New Roman"/>
          <w:sz w:val="16"/>
        </w:rPr>
        <w:t>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0A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Лицо, осуществляющее строительство: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0488"/>
      </w:tblGrid>
      <w:tr>
        <w:trPr>
          <w:trHeight w:hRule="atLeast" w:val="200"/>
        </w:trPr>
        <w:tc>
          <w:tcPr>
            <w:tcW w:type="dxa" w:w="10488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B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Order_General_Contractor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0C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ОГРН, ИНН, номер и дата выдачи свидетельства о допуске к видам работ по строительству, реконструкции, капитальному ремонту </w:t>
      </w:r>
      <w:r>
        <w:rPr>
          <w:rFonts w:ascii="Times New Roman" w:hAnsi="Times New Roman"/>
          <w:sz w:val="16"/>
        </w:rPr>
        <w:t xml:space="preserve">объектов капитального строительства, которые оказывают влияние на безопасность объектов капитального строительства, с указанием </w:t>
      </w:r>
    </w:p>
    <w:p w14:paraId="0D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0E000000">
      <w:pPr>
        <w:spacing w:after="0" w:line="240" w:lineRule="auto"/>
        <w:ind/>
        <w:jc w:val="both"/>
        <w:rPr>
          <w:rFonts w:ascii="Times New Roman" w:hAnsi="Times New Roman"/>
          <w:sz w:val="4"/>
        </w:rPr>
      </w:pPr>
    </w:p>
    <w:p w14:paraId="0F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Лицо, осуществляющее подготовку проектной документации: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0488"/>
      </w:tblGrid>
      <w:tr>
        <w:trPr>
          <w:trHeight w:hRule="atLeast" w:val="200"/>
        </w:trPr>
        <w:tc>
          <w:tcPr>
            <w:tcW w:type="dxa" w:w="10488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0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Order_Developer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11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ОГРН, ИНН, номер и дата выдачи свидетельства о допуске к видам работ </w:t>
      </w:r>
      <w:r>
        <w:rPr>
          <w:rFonts w:ascii="Times New Roman" w:hAnsi="Times New Roman"/>
          <w:sz w:val="16"/>
        </w:rPr>
        <w:t xml:space="preserve">по подготовке проектной документации, которые </w:t>
      </w:r>
      <w:r>
        <w:rPr>
          <w:rFonts w:ascii="Times New Roman" w:hAnsi="Times New Roman"/>
          <w:sz w:val="16"/>
        </w:rPr>
        <w:t xml:space="preserve">оказывают влияние на безопасность </w:t>
      </w:r>
      <w:r>
        <w:rPr>
          <w:rFonts w:ascii="Times New Roman" w:hAnsi="Times New Roman"/>
          <w:sz w:val="16"/>
        </w:rPr>
        <w:t xml:space="preserve">объектов капитального строительства, с указанием </w:t>
      </w:r>
      <w:r>
        <w:rPr>
          <w:rFonts w:ascii="Times New Roman" w:hAnsi="Times New Roman"/>
          <w:sz w:val="16"/>
        </w:rPr>
        <w:t>саморегулируемой организации, его выдавшей</w:t>
      </w:r>
      <w:r>
        <w:rPr>
          <w:rFonts w:ascii="Times New Roman" w:hAnsi="Times New Roman"/>
          <w:sz w:val="16"/>
        </w:rPr>
        <w:t>,</w:t>
      </w:r>
    </w:p>
    <w:p w14:paraId="12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13000000">
      <w:pPr>
        <w:spacing w:after="0" w:line="240" w:lineRule="auto"/>
        <w:ind/>
        <w:jc w:val="both"/>
        <w:rPr>
          <w:rFonts w:ascii="Times New Roman" w:hAnsi="Times New Roman"/>
          <w:sz w:val="4"/>
        </w:rPr>
      </w:pPr>
    </w:p>
    <w:p w14:paraId="14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Лицо, выполнившее работы, подлежащие освидетельствованию: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36"/>
      </w:tblGrid>
      <w:tr>
        <w:tc>
          <w:tcPr>
            <w:tcW w:type="dxa" w:w="11036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5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>{{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Order_Developer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16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ОГРН, ИНН, номер и дата выдачи свидетельства о допуске к видам работ по строительству, реконструкции, капитальному ремонту </w:t>
      </w:r>
      <w:r>
        <w:rPr>
          <w:rFonts w:ascii="Times New Roman" w:hAnsi="Times New Roman"/>
          <w:sz w:val="16"/>
        </w:rPr>
        <w:t xml:space="preserve">объектов капитального строительства, которые оказывают влияние на безопасность объектов капитального строительства, с указанием </w:t>
      </w:r>
      <w:r>
        <w:rPr>
          <w:rFonts w:ascii="Times New Roman" w:hAnsi="Times New Roman"/>
          <w:sz w:val="16"/>
        </w:rPr>
        <w:t>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1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</w:t>
      </w:r>
    </w:p>
    <w:p w14:paraId="18000000">
      <w:pPr>
        <w:spacing w:after="0" w:line="240" w:lineRule="auto"/>
        <w:ind/>
        <w:jc w:val="both"/>
        <w:rPr>
          <w:rFonts w:ascii="Times New Roman" w:hAnsi="Times New Roman"/>
        </w:rPr>
      </w:pPr>
    </w:p>
    <w:p w14:paraId="19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АКТ </w:t>
      </w:r>
    </w:p>
    <w:p w14:paraId="1A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освидетельствования скрытых работ</w:t>
      </w:r>
    </w:p>
    <w:p w14:paraId="1B000000">
      <w:pPr>
        <w:spacing w:after="0" w:line="240" w:lineRule="auto"/>
        <w:ind/>
        <w:jc w:val="center"/>
        <w:rPr>
          <w:rFonts w:ascii="Times New Roman" w:hAnsi="Times New Roman"/>
          <w:b w:val="1"/>
          <w:sz w:val="20"/>
        </w:rPr>
      </w:pP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308"/>
        <w:gridCol w:w="778"/>
        <w:gridCol w:w="5917"/>
        <w:gridCol w:w="599"/>
        <w:gridCol w:w="288"/>
        <w:gridCol w:w="283"/>
        <w:gridCol w:w="1123"/>
        <w:gridCol w:w="123"/>
        <w:gridCol w:w="792"/>
        <w:gridCol w:w="262"/>
      </w:tblGrid>
      <w:tr>
        <w:trPr>
          <w:trHeight w:hRule="atLeast" w:val="207"/>
        </w:trPr>
        <w:tc>
          <w:tcPr>
            <w:tcW w:type="dxa" w:w="308"/>
            <w:tcBorders>
              <w:top w:sz="4" w:themeColor="background1" w:val="single"/>
              <w:left w:sz="4" w:themeColor="background1" w:val="single"/>
              <w:bottom w:sz="4" w:themeColor="background1" w:val="single"/>
              <w:right w:sz="4" w:themeColor="background1" w:val="single"/>
            </w:tcBorders>
            <w:tcMar>
              <w:left w:type="dxa" w:w="34"/>
              <w:right w:type="dxa" w:w="34"/>
            </w:tcMar>
          </w:tcPr>
          <w:p w14:paraId="1C000000">
            <w:pPr>
              <w:spacing w:line="240" w:lineRule="auto"/>
              <w:ind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</w:p>
        </w:tc>
        <w:tc>
          <w:tcPr>
            <w:tcW w:type="dxa" w:w="6695"/>
            <w:gridSpan w:val="2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D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>{{ name_akt }}</w:t>
            </w:r>
          </w:p>
        </w:tc>
        <w:tc>
          <w:tcPr>
            <w:tcW w:type="dxa" w:w="599"/>
            <w:tcBorders>
              <w:top w:sz="4" w:themeColor="background1" w:val="single"/>
              <w:left w:sz="4" w:themeColor="background1" w:val="single"/>
              <w:bottom w:sz="4" w:themeColor="background1" w:val="single"/>
              <w:right w:color="000000" w:sz="4" w:val="nil"/>
            </w:tcBorders>
            <w:tcMar>
              <w:left w:type="dxa" w:w="34"/>
              <w:right w:type="dxa" w:w="34"/>
            </w:tcMar>
          </w:tcPr>
          <w:p w14:paraId="1E000000">
            <w:pPr>
              <w:spacing w:line="240" w:lineRule="auto"/>
              <w:ind/>
            </w:pPr>
          </w:p>
        </w:tc>
        <w:tc>
          <w:tcPr>
            <w:tcW w:type="dxa" w:w="2609"/>
            <w:gridSpan w:val="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F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Data_second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  <w:tc>
          <w:tcPr>
            <w:tcW w:type="dxa" w:w="262"/>
            <w:tcBorders>
              <w:top w:sz="4" w:themeColor="background1" w:val="single"/>
              <w:left w:color="000000" w:sz="4" w:val="nil"/>
              <w:bottom w:sz="4" w:themeColor="background1" w:val="single"/>
              <w:right w:sz="4" w:themeColor="background1" w:val="single"/>
            </w:tcBorders>
            <w:tcMar>
              <w:left w:type="dxa" w:w="34"/>
              <w:right w:type="dxa" w:w="34"/>
            </w:tcMar>
          </w:tcPr>
          <w:p w14:paraId="20000000">
            <w:pPr>
              <w:spacing w:line="240" w:lineRule="auto"/>
              <w:ind/>
              <w:jc w:val="right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г</w:t>
            </w:r>
            <w:r>
              <w:rPr>
                <w:rFonts w:ascii="Times New Roman" w:hAnsi="Times New Roman"/>
                <w:b w:val="1"/>
              </w:rPr>
              <w:t>.</w:t>
            </w:r>
          </w:p>
        </w:tc>
      </w:tr>
    </w:tbl>
    <w:p w14:paraId="21000000">
      <w:pPr>
        <w:spacing w:after="0" w:line="240" w:lineRule="auto"/>
        <w:ind/>
        <w:jc w:val="both"/>
        <w:rPr>
          <w:rFonts w:ascii="Times New Roman" w:hAnsi="Times New Roman"/>
          <w:sz w:val="16"/>
        </w:rPr>
      </w:pPr>
    </w:p>
    <w:p w14:paraId="22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застройщика или </w:t>
      </w:r>
      <w:r>
        <w:rPr>
          <w:rFonts w:ascii="Times New Roman" w:hAnsi="Times New Roman"/>
        </w:rPr>
        <w:t xml:space="preserve">технического </w:t>
      </w:r>
      <w:r>
        <w:rPr>
          <w:rFonts w:ascii="Times New Roman" w:hAnsi="Times New Roman"/>
        </w:rPr>
        <w:t>заказчика</w:t>
      </w:r>
      <w:r>
        <w:rPr>
          <w:rFonts w:ascii="Times New Roman" w:hAnsi="Times New Roman"/>
        </w:rPr>
        <w:t xml:space="preserve"> по вопросам строительного контроля</w:t>
      </w:r>
      <w:r>
        <w:rPr>
          <w:rFonts w:ascii="Times New Roman" w:hAnsi="Times New Roman"/>
        </w:rPr>
        <w:t>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rPr>
          <w:trHeight w:hRule="atLeast" w:val="224"/>
        </w:trP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23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Order_Developer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24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25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6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rPr>
          <w:trHeight w:hRule="atLeast" w:val="200"/>
        </w:trP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27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Order_General_Contractor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28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29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A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строительство, по вопросам строительного контроля: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2B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Order_Construction_Control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2C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2D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E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F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выполнившего работы, подлежащие освидетельствованию: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2"/>
      </w:tblGrid>
      <w:tr>
        <w:tc>
          <w:tcPr>
            <w:tcW w:type="dxa" w:w="11052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0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Order_Contractor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31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32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33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 также иные представители лиц, участвующих в освидетельствовании: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4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Order_Other_Persons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35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36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</w:p>
    <w:p w14:paraId="37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3836"/>
        <w:gridCol w:w="7219"/>
      </w:tblGrid>
      <w:tr>
        <w:tc>
          <w:tcPr>
            <w:tcW w:type="dxa" w:w="3836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8000000">
            <w:pPr>
              <w:spacing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произвели осмотр работ, выполненных</w:t>
            </w:r>
          </w:p>
        </w:tc>
        <w:tc>
          <w:tcPr>
            <w:tcW w:type="dxa" w:w="7219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9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{{ corpus }}</w:t>
            </w:r>
          </w:p>
        </w:tc>
      </w:tr>
    </w:tbl>
    <w:p w14:paraId="3A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           (наименование лица, осуществляющего строительство, выполнившего работы)</w:t>
      </w:r>
    </w:p>
    <w:p w14:paraId="3B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3C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составили настоящий акт о нижеследующем:</w:t>
      </w:r>
    </w:p>
    <w:p w14:paraId="3D000000">
      <w:pPr>
        <w:spacing w:after="0" w:line="240" w:lineRule="auto"/>
        <w:ind/>
        <w:jc w:val="both"/>
        <w:rPr>
          <w:rFonts w:ascii="Times New Roman" w:hAnsi="Times New Roman"/>
          <w:sz w:val="4"/>
        </w:rPr>
      </w:pPr>
    </w:p>
    <w:p w14:paraId="3E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 освидетельствованию предъявлены следующие работы: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44"/>
      </w:tblGrid>
      <w:tr>
        <w:tc>
          <w:tcPr>
            <w:tcW w:type="dxa" w:w="11044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F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works_input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0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(наименование скрытых работ)</w:t>
      </w:r>
    </w:p>
    <w:p w14:paraId="41000000">
      <w:pPr>
        <w:spacing w:after="0" w:line="240" w:lineRule="auto"/>
        <w:ind/>
        <w:rPr>
          <w:rFonts w:ascii="Times New Roman" w:hAnsi="Times New Roman"/>
          <w:b w:val="1"/>
          <w:sz w:val="16"/>
        </w:rPr>
      </w:pPr>
    </w:p>
    <w:p w14:paraId="42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2. Работы выполнены по проектной документации: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rPr>
          <w:trHeight w:hRule="atLeast" w:val="209"/>
        </w:trP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43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рабочая документация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project_RD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}}, лист: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lists_RD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4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(номер, другие реквизиты чертежа, наименование проектной документации, сведения о лицах, осуществляющих подготовку раздела проектной документации)</w:t>
      </w:r>
    </w:p>
    <w:p w14:paraId="45000000">
      <w:pPr>
        <w:spacing w:after="0" w:line="240" w:lineRule="auto"/>
        <w:ind/>
        <w:rPr>
          <w:rFonts w:ascii="Times New Roman" w:hAnsi="Times New Roman"/>
          <w:sz w:val="4"/>
        </w:rPr>
      </w:pPr>
    </w:p>
    <w:p w14:paraId="46000000">
      <w:pPr>
        <w:spacing w:after="0" w:line="240" w:lineRule="auto"/>
        <w:ind/>
        <w:rPr>
          <w:rFonts w:ascii="Times New Roman" w:hAnsi="Times New Roman"/>
          <w:b w:val="1"/>
          <w:sz w:val="4"/>
        </w:rPr>
      </w:pPr>
    </w:p>
    <w:p w14:paraId="47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При выполнении работ </w:t>
      </w:r>
      <w:r>
        <w:rPr>
          <w:rFonts w:ascii="Times New Roman" w:hAnsi="Times New Roman"/>
        </w:rPr>
        <w:t>применены</w:t>
      </w:r>
      <w:r>
        <w:rPr>
          <w:rFonts w:ascii="Times New Roman" w:hAnsi="Times New Roman"/>
        </w:rPr>
        <w:t>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48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materials_list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|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unique|list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9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(наименование строительных материалов, (изделий)</w:t>
      </w:r>
      <w:r>
        <w:rPr>
          <w:rFonts w:ascii="Times New Roman" w:hAnsi="Times New Roman"/>
          <w:sz w:val="16"/>
        </w:rPr>
        <w:t xml:space="preserve"> со ссылкой на сертификаты или другие документы, подтверждающие качество)</w:t>
      </w:r>
    </w:p>
    <w:p w14:paraId="4A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4B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4. Предъявлены документы, подтверждающие соответствие работ предъявляемым требованиям: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4C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исполнительная документация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project_RD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}}, лист: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lists_RD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}} от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Data_second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D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</w:r>
    </w:p>
    <w:p w14:paraId="4E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4F000000">
      <w:pPr>
        <w:pStyle w:val="Style_2"/>
        <w:spacing w:line="240" w:lineRule="auto"/>
        <w:ind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5. Даты: </w:t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>начало работ:</w:t>
      </w:r>
      <w:r>
        <w:rPr>
          <w:rFonts w:ascii="Times New Roman" w:hAnsi="Times New Roman"/>
          <w:u w:val="none"/>
        </w:rPr>
        <w:t xml:space="preserve">             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{{ </w:t>
      </w:r>
      <w:r>
        <w:rPr>
          <w:b w:val="1"/>
          <w:i w:val="1"/>
          <w:sz w:val="18"/>
        </w:rPr>
        <w:t>Data_first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 }}</w:t>
      </w:r>
      <w:r>
        <w:rPr>
          <w:rFonts w:ascii="Times New Roman" w:hAnsi="Times New Roman"/>
          <w:b w:val="1"/>
          <w:i w:val="1"/>
          <w:sz w:val="18"/>
          <w:u w:val="none"/>
        </w:rPr>
        <w:t>г.</w:t>
      </w:r>
    </w:p>
    <w:p w14:paraId="50000000">
      <w:pPr>
        <w:pStyle w:val="Style_2"/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окончание работ:</w:t>
      </w:r>
      <w:r>
        <w:rPr>
          <w:rFonts w:ascii="Times New Roman" w:hAnsi="Times New Roman"/>
          <w:u w:val="none"/>
        </w:rPr>
        <w:t xml:space="preserve">       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{{ </w:t>
      </w:r>
      <w:r>
        <w:rPr>
          <w:b w:val="1"/>
          <w:i w:val="1"/>
          <w:sz w:val="18"/>
        </w:rPr>
        <w:t>Data_second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 }}</w:t>
      </w:r>
      <w:r>
        <w:rPr>
          <w:rFonts w:ascii="Times New Roman" w:hAnsi="Times New Roman"/>
          <w:b w:val="1"/>
          <w:i w:val="1"/>
          <w:sz w:val="18"/>
          <w:u w:val="none"/>
        </w:rPr>
        <w:t>г.</w:t>
      </w:r>
    </w:p>
    <w:p w14:paraId="51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Работы выполнены в соответствии </w:t>
      </w:r>
      <w:r>
        <w:rPr>
          <w:rFonts w:ascii="Times New Roman" w:hAnsi="Times New Roman"/>
        </w:rPr>
        <w:t>с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52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according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53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(указываются наименование, статьи (пункты) технического регламента (норм и правил), иных нормативных правовых актов, разделы проектной документации)</w:t>
      </w:r>
    </w:p>
    <w:p w14:paraId="54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5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Разрешается производство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следующих работ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>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56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work_permit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5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(наименование работ, конструкций, участков сетей инженерно-технического обеспечения)</w:t>
      </w:r>
    </w:p>
    <w:p w14:paraId="58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2710"/>
      </w:tblGrid>
      <w:tr>
        <w:tc>
          <w:tcPr>
            <w:tcW w:type="dxa" w:w="2710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59000000">
            <w:pPr>
              <w:spacing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сведения</w:t>
            </w:r>
          </w:p>
        </w:tc>
      </w:tr>
    </w:tbl>
    <w:p w14:paraId="5A000000">
      <w:pPr>
        <w:spacing w:after="0" w:line="240" w:lineRule="auto"/>
        <w:ind/>
        <w:jc w:val="both"/>
        <w:rPr>
          <w:rFonts w:ascii="Times New Roman" w:hAnsi="Times New Roman"/>
          <w:sz w:val="16"/>
        </w:rPr>
      </w:pPr>
    </w:p>
    <w:p w14:paraId="5B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 составлен в</w:t>
      </w:r>
      <w:r>
        <w:rPr>
          <w:rFonts w:ascii="Times New Roman" w:hAnsi="Times New Roman"/>
        </w:rPr>
        <w:t xml:space="preserve"> 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экземплярах.</w:t>
      </w:r>
    </w:p>
    <w:p w14:paraId="5C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Приложения:</w:t>
      </w:r>
    </w:p>
    <w:p w14:paraId="5D000000">
      <w:pPr>
        <w:spacing w:after="0" w:line="240" w:lineRule="auto"/>
        <w:ind/>
        <w:jc w:val="both"/>
        <w:rPr>
          <w:rFonts w:ascii="Times New Roman" w:hAnsi="Times New Roman"/>
          <w:b w:val="1"/>
          <w:i w:val="1"/>
          <w:sz w:val="18"/>
        </w:rPr>
      </w:pPr>
      <w:r>
        <w:rPr>
          <w:rFonts w:ascii="Times New Roman" w:hAnsi="Times New Roman"/>
          <w:b w:val="1"/>
          <w:i w:val="1"/>
          <w:sz w:val="18"/>
          <w:u w:val="none"/>
        </w:rPr>
        <w:t xml:space="preserve"> 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1055"/>
      </w:tblGrid>
      <w:tr>
        <w:trPr>
          <w:trHeight w:hRule="atLeast" w:val="360"/>
        </w:trPr>
        <w:tc>
          <w:tcPr>
            <w:tcW w:type="dxa" w:w="11055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left w:type="dxa" w:w="34"/>
              <w:right w:type="dxa" w:w="34"/>
            </w:tcMar>
          </w:tcPr>
          <w:p w14:paraId="5E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 {{ </w:t>
            </w:r>
            <w:r>
              <w:rPr>
                <w:b w:val="1"/>
                <w:i w:val="1"/>
                <w:sz w:val="18"/>
              </w:rPr>
              <w:t>certificate_list|</w:t>
            </w:r>
            <w:r>
              <w:rPr>
                <w:b w:val="1"/>
                <w:i w:val="1"/>
                <w:sz w:val="18"/>
              </w:rPr>
              <w:t>unique|list</w:t>
            </w:r>
            <w:r>
              <w:rPr>
                <w:b w:val="1"/>
                <w:i w:val="1"/>
                <w:sz w:val="18"/>
              </w:rPr>
              <w:t xml:space="preserve"> </w:t>
            </w:r>
            <w:r>
              <w:rPr>
                <w:b w:val="1"/>
                <w:i w:val="1"/>
                <w:sz w:val="18"/>
              </w:rPr>
              <w:t xml:space="preserve"> }}</w:t>
            </w:r>
          </w:p>
        </w:tc>
      </w:tr>
    </w:tbl>
    <w:p w14:paraId="5F000000">
      <w:pPr>
        <w:spacing w:after="0" w:line="240" w:lineRule="auto"/>
        <w:ind/>
        <w:jc w:val="both"/>
        <w:rPr>
          <w:rFonts w:ascii="Times New Roman" w:hAnsi="Times New Roman"/>
          <w:b w:val="1"/>
          <w:i w:val="1"/>
          <w:sz w:val="18"/>
        </w:rPr>
      </w:pPr>
    </w:p>
    <w:p w14:paraId="60000000">
      <w:pPr>
        <w:spacing w:after="0" w:line="240" w:lineRule="auto"/>
        <w:ind/>
        <w:jc w:val="both"/>
        <w:rPr>
          <w:rFonts w:ascii="Times New Roman" w:hAnsi="Times New Roman"/>
          <w:sz w:val="16"/>
        </w:rPr>
      </w:pPr>
    </w:p>
    <w:p w14:paraId="61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застройщика </w:t>
      </w:r>
      <w:r>
        <w:rPr>
          <w:rFonts w:ascii="Times New Roman" w:hAnsi="Times New Roman"/>
        </w:rPr>
        <w:t>или технического заказчика по вопросам строительного контроля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2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>signature_Developer</w:t>
            </w:r>
            <w:r>
              <w:rPr>
                <w:b w:val="1"/>
                <w:i w:val="1"/>
                <w:sz w:val="18"/>
              </w:rPr>
              <w:t xml:space="preserve">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3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64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65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6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signature_General_Contractor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68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69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строительство, по вопросам строительного контроля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A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signature_Construction_Control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B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6C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6D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подготовку проектной документации, в случаях, когда авторский надзор осуществляется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E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signature_General_Designer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F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70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71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выполнившего работы, подлежащие освидетельствованию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72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signature_Contractor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73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74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75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Представители иных лиц: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76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signature_Other_Persons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7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sectPr>
      <w:headerReference r:id="rId1" w:type="default"/>
      <w:pgSz w:h="16838" w:orient="portrait" w:w="11906"/>
      <w:pgMar w:bottom="340" w:footer="709" w:gutter="0" w:header="709" w:left="426" w:right="425" w:top="3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right"/>
      <w:rPr>
        <w:sz w:val="16"/>
      </w:rPr>
    </w:pPr>
    <w:r>
      <w:rPr>
        <w:sz w:val="16"/>
      </w:rPr>
      <w:t xml:space="preserve">Приложение №3, </w:t>
    </w:r>
    <w:r>
      <w:rPr>
        <w:sz w:val="16"/>
      </w:rPr>
      <w:t>РД 11-02-2006</w: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List Paragraph"/>
    <w:basedOn w:val="Style_2"/>
    <w:link w:val="Style_11_ch"/>
    <w:pPr>
      <w:ind w:firstLine="0" w:left="720"/>
      <w:contextualSpacing w:val="1"/>
    </w:pPr>
  </w:style>
  <w:style w:styleId="Style_11_ch" w:type="character">
    <w:name w:val="List Paragraph"/>
    <w:basedOn w:val="Style_2_ch"/>
    <w:link w:val="Style_11"/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basedOn w:val="Style_14"/>
    <w:link w:val="Style_13_ch"/>
    <w:rPr>
      <w:color w:themeColor="hyperlink" w:val="0000FF"/>
      <w:u w:val="single"/>
    </w:rPr>
  </w:style>
  <w:style w:styleId="Style_13_ch" w:type="character">
    <w:name w:val="Hyperlink"/>
    <w:basedOn w:val="Style_14_ch"/>
    <w:link w:val="Style_13"/>
    <w:rPr>
      <w:color w:themeColor="hyperlink"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20" w:type="paragraph">
    <w:name w:val="toc 5"/>
    <w:next w:val="Style_2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Balloon Text"/>
    <w:basedOn w:val="Style_2"/>
    <w:link w:val="Style_22_ch"/>
    <w:pPr>
      <w:spacing w:after="0" w:line="240" w:lineRule="auto"/>
      <w:ind/>
    </w:pPr>
    <w:rPr>
      <w:rFonts w:ascii="Tahoma" w:hAnsi="Tahoma"/>
      <w:sz w:val="16"/>
    </w:rPr>
  </w:style>
  <w:style w:styleId="Style_22_ch" w:type="character">
    <w:name w:val="Balloon Text"/>
    <w:basedOn w:val="Style_2_ch"/>
    <w:link w:val="Style_22"/>
    <w:rPr>
      <w:rFonts w:ascii="Tahoma" w:hAnsi="Tahoma"/>
      <w:sz w:val="16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3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2023-02-04T22:40:15Z</dcterms:modified>
</cp:coreProperties>
</file>