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F912" w14:textId="77777777" w:rsidR="00257AD3" w:rsidRPr="00DB73E7" w:rsidRDefault="008B7806" w:rsidP="00257AD3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u w:val="single"/>
          <w:lang w:val="de-AT"/>
        </w:rPr>
        <w:t>Polymorphie</w:t>
      </w:r>
    </w:p>
    <w:p w14:paraId="3655AC3B" w14:textId="77777777" w:rsidR="009F1C20" w:rsidRPr="00DB73E7" w:rsidRDefault="0064117C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 xml:space="preserve">Polymorphie bedeutet </w:t>
      </w:r>
      <w:r w:rsidRPr="00DB73E7">
        <w:rPr>
          <w:rFonts w:ascii="Arial" w:eastAsia="Times New Roman" w:hAnsi="Arial" w:cs="Arial"/>
          <w:sz w:val="24"/>
          <w:szCs w:val="24"/>
          <w:lang w:val="de-AT"/>
        </w:rPr>
        <w:t>„</w:t>
      </w:r>
      <w:proofErr w:type="spellStart"/>
      <w:r w:rsidRPr="00DB73E7">
        <w:rPr>
          <w:rFonts w:ascii="Arial" w:eastAsia="Times New Roman" w:hAnsi="Arial" w:cs="Arial"/>
          <w:b/>
          <w:bCs/>
          <w:sz w:val="24"/>
          <w:szCs w:val="24"/>
          <w:lang w:val="de-AT"/>
        </w:rPr>
        <w:t>Vielgesichtigkeit</w:t>
      </w:r>
      <w:proofErr w:type="spellEnd"/>
      <w:r w:rsidRPr="00DB73E7">
        <w:rPr>
          <w:rFonts w:ascii="Arial" w:eastAsia="Times New Roman" w:hAnsi="Arial" w:cs="Arial"/>
          <w:sz w:val="24"/>
          <w:szCs w:val="24"/>
          <w:lang w:val="de-AT"/>
        </w:rPr>
        <w:t>“.</w:t>
      </w:r>
      <w:r w:rsidR="00643BEC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</w:t>
      </w:r>
      <w:r w:rsidR="00A523DF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Eine Instanz einer Elternklasse kann </w:t>
      </w:r>
      <w:r w:rsidR="00DD4F83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in </w:t>
      </w:r>
      <w:r w:rsidR="005044D7" w:rsidRPr="00DB73E7">
        <w:rPr>
          <w:rFonts w:ascii="Arial" w:eastAsia="Times New Roman" w:hAnsi="Arial" w:cs="Arial"/>
          <w:sz w:val="24"/>
          <w:szCs w:val="24"/>
          <w:lang w:val="de-AT"/>
        </w:rPr>
        <w:t>„</w:t>
      </w:r>
      <w:r w:rsidR="00DD4F83" w:rsidRPr="00DB73E7">
        <w:rPr>
          <w:rFonts w:ascii="Arial" w:eastAsia="Times New Roman" w:hAnsi="Arial" w:cs="Arial"/>
          <w:sz w:val="24"/>
          <w:szCs w:val="24"/>
          <w:lang w:val="de-AT"/>
        </w:rPr>
        <w:t>Verkleidung</w:t>
      </w:r>
      <w:r w:rsidR="005044D7" w:rsidRPr="00DB73E7">
        <w:rPr>
          <w:rFonts w:ascii="Arial" w:eastAsia="Times New Roman" w:hAnsi="Arial" w:cs="Arial"/>
          <w:sz w:val="24"/>
          <w:szCs w:val="24"/>
          <w:lang w:val="de-AT"/>
        </w:rPr>
        <w:t>“</w:t>
      </w:r>
      <w:r w:rsidR="00DD4F83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ihrer Kindklassen auftreten</w:t>
      </w:r>
      <w:r w:rsidR="0004486E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</w:t>
      </w:r>
      <w:r w:rsidR="004D58A1" w:rsidRPr="00DB73E7">
        <w:rPr>
          <w:rFonts w:ascii="Arial" w:eastAsia="Times New Roman" w:hAnsi="Arial" w:cs="Arial"/>
          <w:sz w:val="24"/>
          <w:szCs w:val="24"/>
          <w:lang w:val="de-AT"/>
        </w:rPr>
        <w:t>aber</w:t>
      </w:r>
      <w:r w:rsidR="0004486E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deren Funktionalitäten</w:t>
      </w:r>
      <w:r w:rsidR="009C4B13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unter dem eigenen Kontext</w:t>
      </w:r>
      <w:r w:rsidR="0004486E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aus</w:t>
      </w:r>
      <w:r w:rsidR="005F4D35" w:rsidRPr="00DB73E7">
        <w:rPr>
          <w:rFonts w:ascii="Arial" w:eastAsia="Times New Roman" w:hAnsi="Arial" w:cs="Arial"/>
          <w:sz w:val="24"/>
          <w:szCs w:val="24"/>
          <w:lang w:val="de-AT"/>
        </w:rPr>
        <w:t>führen.</w:t>
      </w:r>
      <w:r w:rsidR="009C4B13" w:rsidRPr="00DB73E7">
        <w:rPr>
          <w:rFonts w:ascii="Arial" w:hAnsi="Arial" w:cs="Arial"/>
          <w:sz w:val="24"/>
          <w:szCs w:val="24"/>
          <w:lang w:val="de-AT"/>
        </w:rPr>
        <w:br/>
      </w:r>
      <w:r w:rsidR="005F4D35" w:rsidRPr="00DB73E7">
        <w:rPr>
          <w:rFonts w:ascii="Arial" w:hAnsi="Arial" w:cs="Arial"/>
          <w:sz w:val="24"/>
          <w:szCs w:val="24"/>
          <w:lang w:val="de-AT"/>
        </w:rPr>
        <w:t>So kann sich j</w:t>
      </w:r>
      <w:r w:rsidR="00547257" w:rsidRPr="00DB73E7">
        <w:rPr>
          <w:rFonts w:ascii="Arial" w:hAnsi="Arial" w:cs="Arial"/>
          <w:sz w:val="24"/>
          <w:szCs w:val="24"/>
          <w:lang w:val="de-AT"/>
        </w:rPr>
        <w:t xml:space="preserve">ede Instanz einer abgeleiteten Klasse </w:t>
      </w:r>
      <w:r w:rsidR="00547257" w:rsidRPr="00DB73E7">
        <w:rPr>
          <w:rFonts w:ascii="Arial" w:hAnsi="Arial" w:cs="Arial"/>
          <w:b/>
          <w:bCs/>
          <w:sz w:val="24"/>
          <w:szCs w:val="24"/>
          <w:lang w:val="de-AT"/>
        </w:rPr>
        <w:t>polymorph</w:t>
      </w:r>
      <w:r w:rsidR="002D0838" w:rsidRPr="00DB73E7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="002D0838" w:rsidRPr="00DB73E7">
        <w:rPr>
          <w:rFonts w:ascii="Arial" w:hAnsi="Arial" w:cs="Arial"/>
          <w:sz w:val="24"/>
          <w:szCs w:val="24"/>
          <w:lang w:val="de-AT"/>
        </w:rPr>
        <w:t>verhalten – so als sie</w:t>
      </w:r>
      <w:r w:rsidR="00547257" w:rsidRPr="00DB73E7">
        <w:rPr>
          <w:rFonts w:ascii="Arial" w:hAnsi="Arial" w:cs="Arial"/>
          <w:sz w:val="24"/>
          <w:szCs w:val="24"/>
          <w:lang w:val="de-AT"/>
        </w:rPr>
        <w:t xml:space="preserve"> eine Instanz der Basisklasse </w:t>
      </w:r>
      <w:r w:rsidR="002D0838" w:rsidRPr="00DB73E7">
        <w:rPr>
          <w:rFonts w:ascii="Arial" w:hAnsi="Arial" w:cs="Arial"/>
          <w:sz w:val="24"/>
          <w:szCs w:val="24"/>
          <w:lang w:val="de-AT"/>
        </w:rPr>
        <w:t>wäre</w:t>
      </w:r>
      <w:r w:rsidR="00547257" w:rsidRPr="00DB73E7">
        <w:rPr>
          <w:rFonts w:ascii="Arial" w:hAnsi="Arial" w:cs="Arial"/>
          <w:sz w:val="24"/>
          <w:szCs w:val="24"/>
          <w:lang w:val="de-AT"/>
        </w:rPr>
        <w:t>.</w:t>
      </w:r>
      <w:r w:rsidR="009F1C20" w:rsidRPr="00DB73E7">
        <w:rPr>
          <w:rFonts w:ascii="Arial" w:hAnsi="Arial" w:cs="Arial"/>
          <w:sz w:val="24"/>
          <w:szCs w:val="24"/>
          <w:lang w:val="de-AT"/>
        </w:rPr>
        <w:br/>
      </w:r>
      <w:r w:rsidR="00D61F48" w:rsidRPr="00DB73E7">
        <w:rPr>
          <w:rFonts w:ascii="Arial" w:hAnsi="Arial" w:cs="Arial"/>
          <w:sz w:val="24"/>
          <w:szCs w:val="24"/>
          <w:lang w:val="de-AT"/>
        </w:rPr>
        <w:t xml:space="preserve">Sprich: </w:t>
      </w:r>
      <w:r w:rsidR="00EE7975" w:rsidRPr="00DB73E7">
        <w:rPr>
          <w:rFonts w:ascii="Arial" w:hAnsi="Arial" w:cs="Arial"/>
          <w:sz w:val="24"/>
          <w:szCs w:val="24"/>
          <w:lang w:val="de-AT"/>
        </w:rPr>
        <w:t xml:space="preserve">Eine </w:t>
      </w:r>
      <w:r w:rsidR="00E13461" w:rsidRPr="00DB73E7">
        <w:rPr>
          <w:rFonts w:ascii="Arial" w:hAnsi="Arial" w:cs="Arial"/>
          <w:sz w:val="24"/>
          <w:szCs w:val="24"/>
          <w:lang w:val="de-AT"/>
        </w:rPr>
        <w:t xml:space="preserve">Kindklasse </w:t>
      </w:r>
      <w:r w:rsidR="0026015B" w:rsidRPr="00DB73E7">
        <w:rPr>
          <w:rFonts w:ascii="Arial" w:hAnsi="Arial" w:cs="Arial"/>
          <w:sz w:val="24"/>
          <w:szCs w:val="24"/>
          <w:lang w:val="de-AT"/>
        </w:rPr>
        <w:t xml:space="preserve">implementiert </w:t>
      </w:r>
      <w:r w:rsidR="0026015B" w:rsidRPr="00747B1C">
        <w:rPr>
          <w:rFonts w:ascii="Arial" w:hAnsi="Arial" w:cs="Arial"/>
          <w:b/>
          <w:bCs/>
          <w:sz w:val="24"/>
          <w:szCs w:val="24"/>
          <w:lang w:val="de-AT"/>
        </w:rPr>
        <w:t>in ihrer eigenen Art und Weise</w:t>
      </w:r>
      <w:r w:rsidR="0026015B" w:rsidRPr="00DB73E7">
        <w:rPr>
          <w:rFonts w:ascii="Arial" w:hAnsi="Arial" w:cs="Arial"/>
          <w:sz w:val="24"/>
          <w:szCs w:val="24"/>
          <w:lang w:val="de-AT"/>
        </w:rPr>
        <w:t xml:space="preserve"> eine gleichnamige Methode ihrer Elternklasse</w:t>
      </w:r>
      <w:r w:rsidR="00A22A9A" w:rsidRPr="00DB73E7">
        <w:rPr>
          <w:rFonts w:ascii="Arial" w:hAnsi="Arial" w:cs="Arial"/>
          <w:sz w:val="24"/>
          <w:szCs w:val="24"/>
          <w:lang w:val="de-AT"/>
        </w:rPr>
        <w:t xml:space="preserve">, tritt aber nach Außen auf, als </w:t>
      </w:r>
      <w:r w:rsidR="000D7F5E" w:rsidRPr="00DB73E7">
        <w:rPr>
          <w:rFonts w:ascii="Arial" w:hAnsi="Arial" w:cs="Arial"/>
          <w:sz w:val="24"/>
          <w:szCs w:val="24"/>
          <w:lang w:val="de-AT"/>
        </w:rPr>
        <w:t xml:space="preserve">ob </w:t>
      </w:r>
      <w:r w:rsidR="00A22A9A" w:rsidRPr="00DB73E7">
        <w:rPr>
          <w:rFonts w:ascii="Arial" w:hAnsi="Arial" w:cs="Arial"/>
          <w:sz w:val="24"/>
          <w:szCs w:val="24"/>
          <w:lang w:val="de-AT"/>
        </w:rPr>
        <w:t xml:space="preserve">sie </w:t>
      </w:r>
      <w:r w:rsidR="003347C0" w:rsidRPr="00DB73E7">
        <w:rPr>
          <w:rFonts w:ascii="Arial" w:hAnsi="Arial" w:cs="Arial"/>
          <w:sz w:val="24"/>
          <w:szCs w:val="24"/>
          <w:lang w:val="de-AT"/>
        </w:rPr>
        <w:t>Instanz der</w:t>
      </w:r>
      <w:r w:rsidR="000D7F5E" w:rsidRPr="00DB73E7">
        <w:rPr>
          <w:rFonts w:ascii="Arial" w:hAnsi="Arial" w:cs="Arial"/>
          <w:sz w:val="24"/>
          <w:szCs w:val="24"/>
          <w:lang w:val="de-AT"/>
        </w:rPr>
        <w:t xml:space="preserve"> Elternklasse wäre.</w:t>
      </w:r>
    </w:p>
    <w:p w14:paraId="099E4C6A" w14:textId="45B59646" w:rsidR="00297366" w:rsidRPr="00DB73E7" w:rsidRDefault="009F1C20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lang w:val="de-AT"/>
        </w:rPr>
        <w:t>Merke:</w:t>
      </w:r>
      <w:r w:rsidR="00F2176A" w:rsidRPr="00DB73E7">
        <w:rPr>
          <w:rFonts w:ascii="Arial" w:hAnsi="Arial" w:cs="Arial"/>
          <w:sz w:val="24"/>
          <w:szCs w:val="24"/>
          <w:lang w:val="de-AT"/>
        </w:rPr>
        <w:br/>
        <w:t>Die</w:t>
      </w:r>
      <w:r w:rsidR="004157DF" w:rsidRPr="00DB73E7">
        <w:rPr>
          <w:rFonts w:ascii="Arial" w:hAnsi="Arial" w:cs="Arial"/>
          <w:sz w:val="24"/>
          <w:szCs w:val="24"/>
          <w:lang w:val="de-AT"/>
        </w:rPr>
        <w:t xml:space="preserve"> </w:t>
      </w:r>
      <w:r w:rsidR="004157DF" w:rsidRPr="00DB73E7">
        <w:rPr>
          <w:rFonts w:ascii="Arial" w:eastAsia="Times New Roman" w:hAnsi="Arial" w:cs="Arial"/>
          <w:sz w:val="24"/>
          <w:szCs w:val="24"/>
          <w:lang w:val="de-AT"/>
        </w:rPr>
        <w:t>Polymorphie</w:t>
      </w:r>
      <w:r w:rsidR="001F7697" w:rsidRPr="00DB73E7">
        <w:rPr>
          <w:rFonts w:ascii="Arial" w:hAnsi="Arial" w:cs="Arial"/>
          <w:sz w:val="24"/>
          <w:szCs w:val="24"/>
          <w:lang w:val="de-AT"/>
        </w:rPr>
        <w:t xml:space="preserve"> und ist ein </w:t>
      </w:r>
      <w:r w:rsidR="008453E5" w:rsidRPr="00DB73E7">
        <w:rPr>
          <w:rFonts w:ascii="Arial" w:hAnsi="Arial" w:cs="Arial"/>
          <w:b/>
          <w:bCs/>
          <w:sz w:val="24"/>
          <w:szCs w:val="24"/>
          <w:lang w:val="de-AT"/>
        </w:rPr>
        <w:t xml:space="preserve">wichtiges </w:t>
      </w:r>
      <w:r w:rsidR="001F7697" w:rsidRPr="00DB73E7">
        <w:rPr>
          <w:rFonts w:ascii="Arial" w:hAnsi="Arial" w:cs="Arial"/>
          <w:b/>
          <w:bCs/>
          <w:sz w:val="24"/>
          <w:szCs w:val="24"/>
          <w:lang w:val="de-AT"/>
        </w:rPr>
        <w:t>Konzept</w:t>
      </w:r>
      <w:r w:rsidR="001F7697" w:rsidRPr="00DB73E7">
        <w:rPr>
          <w:rFonts w:ascii="Arial" w:hAnsi="Arial" w:cs="Arial"/>
          <w:sz w:val="24"/>
          <w:szCs w:val="24"/>
          <w:lang w:val="de-AT"/>
        </w:rPr>
        <w:t xml:space="preserve"> der objektorientierten Programmier</w:t>
      </w:r>
      <w:r w:rsidR="004157DF" w:rsidRPr="00DB73E7">
        <w:rPr>
          <w:rFonts w:ascii="Arial" w:hAnsi="Arial" w:cs="Arial"/>
          <w:sz w:val="24"/>
          <w:szCs w:val="24"/>
          <w:lang w:val="de-AT"/>
        </w:rPr>
        <w:t>art</w:t>
      </w:r>
      <w:r w:rsidR="001F7697" w:rsidRPr="00DB73E7">
        <w:rPr>
          <w:rFonts w:ascii="Arial" w:hAnsi="Arial" w:cs="Arial"/>
          <w:sz w:val="24"/>
          <w:szCs w:val="24"/>
          <w:lang w:val="de-AT"/>
        </w:rPr>
        <w:t xml:space="preserve">. Sie ermöglicht, dass ein Objekt unterschiedlich agieren kann, </w:t>
      </w:r>
      <w:r w:rsidR="001F7697" w:rsidRPr="00DB73E7">
        <w:rPr>
          <w:rFonts w:ascii="Arial" w:hAnsi="Arial" w:cs="Arial"/>
          <w:b/>
          <w:bCs/>
          <w:sz w:val="24"/>
          <w:szCs w:val="24"/>
          <w:lang w:val="de-AT"/>
        </w:rPr>
        <w:t xml:space="preserve">je </w:t>
      </w:r>
      <w:r w:rsidR="00555C42" w:rsidRPr="00DB73E7">
        <w:rPr>
          <w:rFonts w:ascii="Arial" w:hAnsi="Arial" w:cs="Arial"/>
          <w:b/>
          <w:bCs/>
          <w:sz w:val="24"/>
          <w:szCs w:val="24"/>
          <w:lang w:val="de-AT"/>
        </w:rPr>
        <w:t>nach logischem Kontext</w:t>
      </w:r>
      <w:r w:rsidR="001F7697" w:rsidRPr="00DB73E7">
        <w:rPr>
          <w:rFonts w:ascii="Arial" w:hAnsi="Arial" w:cs="Arial"/>
          <w:sz w:val="24"/>
          <w:szCs w:val="24"/>
          <w:lang w:val="de-AT"/>
        </w:rPr>
        <w:t>, in dem es verwendet wird.</w:t>
      </w:r>
    </w:p>
    <w:p w14:paraId="59FE5322" w14:textId="77777777" w:rsidR="008453E5" w:rsidRPr="00DB73E7" w:rsidRDefault="00297366" w:rsidP="00257AD3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lang w:val="de-AT"/>
        </w:rPr>
        <w:t>Beispiel</w:t>
      </w:r>
    </w:p>
    <w:p w14:paraId="6F505087" w14:textId="6C1631D6" w:rsidR="00307DA5" w:rsidRPr="00DB73E7" w:rsidRDefault="00297366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 xml:space="preserve">Objekt </w:t>
      </w:r>
      <w:r w:rsidRPr="00DB73E7">
        <w:rPr>
          <w:rFonts w:ascii="Arial" w:hAnsi="Arial" w:cs="Arial"/>
          <w:b/>
          <w:bCs/>
          <w:sz w:val="24"/>
          <w:szCs w:val="24"/>
          <w:lang w:val="de-AT"/>
        </w:rPr>
        <w:t>Privatkunde</w:t>
      </w:r>
      <w:r w:rsidRPr="00DB73E7">
        <w:rPr>
          <w:rFonts w:ascii="Arial" w:hAnsi="Arial" w:cs="Arial"/>
          <w:sz w:val="24"/>
          <w:szCs w:val="24"/>
          <w:lang w:val="de-AT"/>
        </w:rPr>
        <w:t xml:space="preserve"> erbt von </w:t>
      </w:r>
      <w:r w:rsidR="00026D96" w:rsidRPr="00DB73E7">
        <w:rPr>
          <w:rFonts w:ascii="Arial" w:hAnsi="Arial" w:cs="Arial"/>
          <w:sz w:val="24"/>
          <w:szCs w:val="24"/>
          <w:lang w:val="de-AT"/>
        </w:rPr>
        <w:t xml:space="preserve">Objekt </w:t>
      </w:r>
      <w:r w:rsidRPr="00DB73E7">
        <w:rPr>
          <w:rFonts w:ascii="Arial" w:hAnsi="Arial" w:cs="Arial"/>
          <w:b/>
          <w:bCs/>
          <w:sz w:val="24"/>
          <w:szCs w:val="24"/>
          <w:lang w:val="de-AT"/>
        </w:rPr>
        <w:t>Kunde</w:t>
      </w:r>
      <w:r w:rsidRPr="00DB73E7">
        <w:rPr>
          <w:rFonts w:ascii="Arial" w:hAnsi="Arial" w:cs="Arial"/>
          <w:sz w:val="24"/>
          <w:szCs w:val="24"/>
          <w:lang w:val="de-AT"/>
        </w:rPr>
        <w:t xml:space="preserve"> und </w:t>
      </w:r>
      <w:r w:rsidR="00FF50DB" w:rsidRPr="00DB73E7">
        <w:rPr>
          <w:rFonts w:ascii="Arial" w:hAnsi="Arial" w:cs="Arial"/>
          <w:sz w:val="24"/>
          <w:szCs w:val="24"/>
          <w:lang w:val="de-AT"/>
        </w:rPr>
        <w:t>überschreibt</w:t>
      </w:r>
      <w:r w:rsidR="00842FDB" w:rsidRPr="00DB73E7">
        <w:rPr>
          <w:rFonts w:ascii="Arial" w:hAnsi="Arial" w:cs="Arial"/>
          <w:sz w:val="24"/>
          <w:szCs w:val="24"/>
          <w:lang w:val="de-AT"/>
        </w:rPr>
        <w:t xml:space="preserve"> unter Verwendung des Schlüsselwortes </w:t>
      </w:r>
      <w:proofErr w:type="spellStart"/>
      <w:r w:rsidR="00842FDB" w:rsidRPr="00DB73E7">
        <w:rPr>
          <w:rFonts w:ascii="Arial" w:hAnsi="Arial" w:cs="Arial"/>
          <w:b/>
          <w:bCs/>
          <w:sz w:val="24"/>
          <w:szCs w:val="24"/>
          <w:lang w:val="de-AT"/>
        </w:rPr>
        <w:t>override</w:t>
      </w:r>
      <w:proofErr w:type="spellEnd"/>
      <w:r w:rsidR="00FF50DB" w:rsidRPr="00DB73E7">
        <w:rPr>
          <w:rFonts w:ascii="Arial" w:hAnsi="Arial" w:cs="Arial"/>
          <w:sz w:val="24"/>
          <w:szCs w:val="24"/>
          <w:lang w:val="de-AT"/>
        </w:rPr>
        <w:t xml:space="preserve"> die </w:t>
      </w:r>
      <w:r w:rsidR="000F71CF" w:rsidRPr="00DB73E7">
        <w:rPr>
          <w:rFonts w:ascii="Arial" w:hAnsi="Arial" w:cs="Arial"/>
          <w:sz w:val="24"/>
          <w:szCs w:val="24"/>
          <w:lang w:val="de-AT"/>
        </w:rPr>
        <w:t>e</w:t>
      </w:r>
      <w:r w:rsidR="001B0E03" w:rsidRPr="00DB73E7">
        <w:rPr>
          <w:rFonts w:ascii="Arial" w:hAnsi="Arial" w:cs="Arial"/>
          <w:sz w:val="24"/>
          <w:szCs w:val="24"/>
          <w:lang w:val="de-AT"/>
        </w:rPr>
        <w:t>lternklasse</w:t>
      </w:r>
      <w:r w:rsidR="000F71CF" w:rsidRPr="00DB73E7">
        <w:rPr>
          <w:rFonts w:ascii="Arial" w:hAnsi="Arial" w:cs="Arial"/>
          <w:sz w:val="24"/>
          <w:szCs w:val="24"/>
          <w:lang w:val="de-AT"/>
        </w:rPr>
        <w:t>n</w:t>
      </w:r>
      <w:r w:rsidR="00FF50DB" w:rsidRPr="00DB73E7">
        <w:rPr>
          <w:rFonts w:ascii="Arial" w:hAnsi="Arial" w:cs="Arial"/>
          <w:sz w:val="24"/>
          <w:szCs w:val="24"/>
          <w:lang w:val="de-AT"/>
        </w:rPr>
        <w:t xml:space="preserve">eigene Methode </w:t>
      </w:r>
      <w:proofErr w:type="spellStart"/>
      <w:r w:rsidR="002E2CCB" w:rsidRPr="00DB73E7">
        <w:rPr>
          <w:rFonts w:ascii="Arial" w:hAnsi="Arial" w:cs="Arial"/>
          <w:sz w:val="24"/>
          <w:szCs w:val="24"/>
          <w:lang w:val="de-AT"/>
        </w:rPr>
        <w:t>AddGuthaben</w:t>
      </w:r>
      <w:proofErr w:type="spellEnd"/>
      <w:r w:rsidR="008C4803" w:rsidRPr="00DB73E7">
        <w:rPr>
          <w:rFonts w:ascii="Arial" w:hAnsi="Arial" w:cs="Arial"/>
          <w:sz w:val="24"/>
          <w:szCs w:val="24"/>
          <w:lang w:val="de-AT"/>
        </w:rPr>
        <w:t>.</w:t>
      </w:r>
    </w:p>
    <w:p w14:paraId="0C021780" w14:textId="197CA4F5" w:rsidR="00297366" w:rsidRPr="00DB73E7" w:rsidRDefault="001B0E03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>Es</w:t>
      </w:r>
      <w:r w:rsidR="002E2CCB" w:rsidRPr="00DB73E7">
        <w:rPr>
          <w:rFonts w:ascii="Arial" w:hAnsi="Arial" w:cs="Arial"/>
          <w:sz w:val="24"/>
          <w:szCs w:val="24"/>
          <w:lang w:val="de-AT"/>
        </w:rPr>
        <w:t xml:space="preserve"> darf sie überschreiben (muss aber nicht), weil</w:t>
      </w:r>
      <w:r w:rsidR="00E2456E" w:rsidRPr="00DB73E7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="002E2CCB" w:rsidRPr="00DB73E7">
        <w:rPr>
          <w:rFonts w:ascii="Arial" w:hAnsi="Arial" w:cs="Arial"/>
          <w:sz w:val="24"/>
          <w:szCs w:val="24"/>
          <w:lang w:val="de-AT"/>
        </w:rPr>
        <w:t>AddGuthaben</w:t>
      </w:r>
      <w:proofErr w:type="spellEnd"/>
      <w:r w:rsidR="002E2CCB" w:rsidRPr="00DB73E7">
        <w:rPr>
          <w:rFonts w:ascii="Arial" w:hAnsi="Arial" w:cs="Arial"/>
          <w:sz w:val="24"/>
          <w:szCs w:val="24"/>
          <w:lang w:val="de-AT"/>
        </w:rPr>
        <w:t xml:space="preserve"> in </w:t>
      </w:r>
      <w:r w:rsidRPr="00DB73E7">
        <w:rPr>
          <w:rFonts w:ascii="Arial" w:hAnsi="Arial" w:cs="Arial"/>
          <w:sz w:val="24"/>
          <w:szCs w:val="24"/>
          <w:lang w:val="de-AT"/>
        </w:rPr>
        <w:t xml:space="preserve">der </w:t>
      </w:r>
      <w:r w:rsidR="002E2CCB" w:rsidRPr="00DB73E7">
        <w:rPr>
          <w:rFonts w:ascii="Arial" w:hAnsi="Arial" w:cs="Arial"/>
          <w:sz w:val="24"/>
          <w:szCs w:val="24"/>
          <w:lang w:val="de-AT"/>
        </w:rPr>
        <w:t xml:space="preserve">Elternklasse </w:t>
      </w:r>
      <w:r w:rsidR="00E2456E" w:rsidRPr="00DB73E7">
        <w:rPr>
          <w:rFonts w:ascii="Arial" w:hAnsi="Arial" w:cs="Arial"/>
          <w:sz w:val="24"/>
          <w:szCs w:val="24"/>
          <w:lang w:val="de-AT"/>
        </w:rPr>
        <w:t xml:space="preserve">per Schlüsselwort </w:t>
      </w:r>
      <w:r w:rsidR="00E2456E" w:rsidRPr="00DB73E7">
        <w:rPr>
          <w:rFonts w:ascii="Arial" w:hAnsi="Arial" w:cs="Arial"/>
          <w:b/>
          <w:bCs/>
          <w:sz w:val="24"/>
          <w:szCs w:val="24"/>
          <w:lang w:val="de-AT"/>
        </w:rPr>
        <w:t>virtual</w:t>
      </w:r>
      <w:r w:rsidR="00E2456E" w:rsidRPr="00DB73E7">
        <w:rPr>
          <w:rFonts w:ascii="Arial" w:hAnsi="Arial" w:cs="Arial"/>
          <w:sz w:val="24"/>
          <w:szCs w:val="24"/>
          <w:lang w:val="de-AT"/>
        </w:rPr>
        <w:t xml:space="preserve"> für eine etwaige Überschreibung freigegeben wurde.</w:t>
      </w:r>
    </w:p>
    <w:p w14:paraId="5BDD3C1F" w14:textId="31E1CDD6" w:rsidR="00C7739D" w:rsidRPr="00DB73E7" w:rsidRDefault="00C7739D" w:rsidP="00C7739D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     </w:t>
      </w:r>
      <w:r w:rsidR="00E5100A" w:rsidRPr="00DB73E7">
        <w:rPr>
          <w:rFonts w:ascii="Arial" w:hAnsi="Arial" w:cs="Arial"/>
          <w:b/>
          <w:bCs/>
          <w:sz w:val="24"/>
          <w:szCs w:val="24"/>
          <w:lang w:val="de-AT"/>
        </w:rPr>
        <w:t>Elter</w:t>
      </w:r>
      <w:r w:rsidR="00856DDF" w:rsidRPr="00DB73E7">
        <w:rPr>
          <w:rFonts w:ascii="Arial" w:hAnsi="Arial" w:cs="Arial"/>
          <w:b/>
          <w:bCs/>
          <w:sz w:val="24"/>
          <w:szCs w:val="24"/>
          <w:lang w:val="de-AT"/>
        </w:rPr>
        <w:t>n</w:t>
      </w:r>
      <w:r w:rsidR="00E5100A" w:rsidRPr="00DB73E7">
        <w:rPr>
          <w:rFonts w:ascii="Arial" w:hAnsi="Arial" w:cs="Arial"/>
          <w:b/>
          <w:bCs/>
          <w:sz w:val="24"/>
          <w:szCs w:val="24"/>
          <w:lang w:val="de-AT"/>
        </w:rPr>
        <w:t>klasse</w:t>
      </w:r>
      <w:r w:rsidRPr="00DB73E7">
        <w:rPr>
          <w:rFonts w:ascii="Arial" w:hAnsi="Arial" w:cs="Arial"/>
          <w:sz w:val="24"/>
          <w:szCs w:val="24"/>
          <w:lang w:val="de-AT"/>
        </w:rPr>
        <w:t>:</w:t>
      </w:r>
    </w:p>
    <w:p w14:paraId="6EB7E209" w14:textId="32255EEA" w:rsidR="00C7739D" w:rsidRPr="00DB73E7" w:rsidRDefault="00C7739D" w:rsidP="00C7739D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DB73E7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u w:val="single"/>
          <w:lang w:val="de-AT"/>
        </w:rPr>
        <w:t>virtual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void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AddGuthaben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double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betrag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)</w:t>
      </w:r>
    </w:p>
    <w:p w14:paraId="5C02B3C8" w14:textId="0C139B09" w:rsidR="00C7739D" w:rsidRPr="00DB73E7" w:rsidRDefault="00C7739D" w:rsidP="00257AD3">
      <w:pPr>
        <w:rPr>
          <w:rFonts w:ascii="Arial" w:hAnsi="Arial" w:cs="Arial"/>
          <w:sz w:val="24"/>
          <w:szCs w:val="24"/>
          <w:lang w:val="de-AT"/>
        </w:rPr>
      </w:pPr>
    </w:p>
    <w:p w14:paraId="2236A996" w14:textId="6A7AB328" w:rsidR="00C7739D" w:rsidRPr="00DB73E7" w:rsidRDefault="00C7739D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 xml:space="preserve">       </w:t>
      </w:r>
      <w:r w:rsidR="00E5100A" w:rsidRPr="00DB73E7">
        <w:rPr>
          <w:rFonts w:ascii="Arial" w:hAnsi="Arial" w:cs="Arial"/>
          <w:b/>
          <w:bCs/>
          <w:sz w:val="24"/>
          <w:szCs w:val="24"/>
          <w:lang w:val="de-AT"/>
        </w:rPr>
        <w:t>Kindklasse</w:t>
      </w:r>
      <w:r w:rsidR="00E5100A" w:rsidRPr="00DB73E7">
        <w:rPr>
          <w:rFonts w:ascii="Arial" w:hAnsi="Arial" w:cs="Arial"/>
          <w:sz w:val="24"/>
          <w:szCs w:val="24"/>
          <w:lang w:val="de-AT"/>
        </w:rPr>
        <w:t>:</w:t>
      </w:r>
    </w:p>
    <w:p w14:paraId="5AC3F2FB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u w:val="single"/>
          <w:lang w:val="de-AT"/>
        </w:rPr>
        <w:t>override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void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AddGuthaben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double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betrag)</w:t>
      </w:r>
    </w:p>
    <w:p w14:paraId="2A4D74BB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{</w:t>
      </w:r>
    </w:p>
    <w:p w14:paraId="7883F2D6" w14:textId="05C64CDF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Die Polymorphie ermöglicht in einer überschriebenen Methode der</w:t>
      </w:r>
      <w:r w:rsidR="00B77FF2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br/>
        <w:t xml:space="preserve">// </w:t>
      </w: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Kindklasse die Hinterlegung einer ganz anderen Logik, </w:t>
      </w:r>
    </w:p>
    <w:p w14:paraId="7907F1D3" w14:textId="2FCDDD6D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als jene, die </w:t>
      </w:r>
      <w:r w:rsidR="00986FBB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Elternklas</w:t>
      </w:r>
      <w:r w:rsidR="00856DDF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se</w:t>
      </w: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 in ihrer gleichnamigen Methode anbietet.</w:t>
      </w:r>
    </w:p>
    <w:p w14:paraId="40D5360C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</w:p>
    <w:p w14:paraId="4E8730B7" w14:textId="194F3CD0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Hier rufe ich z.B. die zugrunde liegende Methode </w:t>
      </w:r>
      <w:proofErr w:type="spellStart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AddGuthaben</w:t>
      </w:r>
      <w:proofErr w:type="spellEnd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 der</w:t>
      </w:r>
      <w:r w:rsidR="00B77FF2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br/>
        <w:t xml:space="preserve">// </w:t>
      </w: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Elternklasse GAR NICHT auf</w:t>
      </w:r>
    </w:p>
    <w:p w14:paraId="3364CBD3" w14:textId="305D97B0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stattdessen erhöhe ich das Guthaben, indem ich die </w:t>
      </w:r>
      <w:proofErr w:type="spellStart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protected</w:t>
      </w:r>
      <w:proofErr w:type="spellEnd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-Property der Elternklasse "Guthaben" direkt verwende</w:t>
      </w:r>
    </w:p>
    <w:p w14:paraId="3CEC3458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base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+= (0.05 * betrag); </w:t>
      </w:r>
    </w:p>
    <w:p w14:paraId="4411C173" w14:textId="342F1982" w:rsidR="00237E4D" w:rsidRPr="00DB73E7" w:rsidRDefault="00A140EE" w:rsidP="00A140EE">
      <w:pPr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2D9E7D06" w14:textId="77777777" w:rsidR="001D4FB5" w:rsidRPr="00DB73E7" w:rsidRDefault="00237E4D" w:rsidP="00A140EE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br w:type="column"/>
      </w:r>
    </w:p>
    <w:p w14:paraId="3501AA54" w14:textId="77777777" w:rsidR="003035DE" w:rsidRPr="00DB73E7" w:rsidRDefault="003035DE" w:rsidP="008E4E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</w:pPr>
    </w:p>
    <w:p w14:paraId="653687DB" w14:textId="4FDC3195" w:rsidR="003035DE" w:rsidRPr="00DB73E7" w:rsidRDefault="003035DE" w:rsidP="008E4E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lang w:val="de-AT"/>
        </w:rPr>
        <w:t>Instanziierung</w:t>
      </w:r>
    </w:p>
    <w:p w14:paraId="50B727DF" w14:textId="5B93B9D6" w:rsidR="008E4E68" w:rsidRPr="00DB73E7" w:rsidRDefault="008E4E68" w:rsidP="009E2C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="005355C0"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=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"Herr"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,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"Erich"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,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</w:t>
      </w:r>
      <w:r w:rsidR="00237E4D"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Innsbruck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</w:t>
      </w:r>
    </w:p>
    <w:p w14:paraId="1D81806A" w14:textId="77777777" w:rsidR="008E4E68" w:rsidRPr="00DB73E7" w:rsidRDefault="008E4E68" w:rsidP="009E2C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0C28134A" w14:textId="77777777" w:rsidR="008E4E68" w:rsidRPr="00DB73E7" w:rsidRDefault="008E4E68" w:rsidP="009E2C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Stammkunde =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false</w:t>
      </w:r>
      <w:proofErr w:type="spellEnd"/>
    </w:p>
    <w:p w14:paraId="7A53FF5E" w14:textId="138F16BA" w:rsidR="008E4E68" w:rsidRPr="00DB73E7" w:rsidRDefault="008E4E68" w:rsidP="00237E4D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};</w:t>
      </w:r>
    </w:p>
    <w:p w14:paraId="5E1EEFCC" w14:textId="351D240D" w:rsidR="00447BED" w:rsidRPr="00DB73E7" w:rsidRDefault="003035DE" w:rsidP="008E4E68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Anwendung</w:t>
      </w:r>
    </w:p>
    <w:p w14:paraId="25148A1D" w14:textId="06467616" w:rsidR="00A3237A" w:rsidRPr="00DB73E7" w:rsidRDefault="00447BED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Da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zugleich Kunde ist (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is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-a Kunde), habe </w:t>
      </w:r>
      <w:r w:rsidR="00856DDF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ich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die Freiheit</w:t>
      </w:r>
      <w:r w:rsidR="0044343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</w:t>
      </w:r>
      <w:proofErr w:type="spellStart"/>
      <w:r w:rsidR="00656EC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AddGuthaben</w:t>
      </w:r>
      <w:proofErr w:type="spellEnd"/>
      <w:r w:rsidR="00856DDF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- Methode</w:t>
      </w:r>
      <w:r w:rsidR="00656EC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des Kunde -Objektes </w:t>
      </w:r>
      <w:r w:rsidR="00856DDF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anzusprechen</w:t>
      </w:r>
      <w:r w:rsidR="00656EC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.</w:t>
      </w:r>
    </w:p>
    <w:p w14:paraId="7B19D07D" w14:textId="10B48FB7" w:rsidR="00447BED" w:rsidRPr="00DB73E7" w:rsidRDefault="00656ECC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Welche </w:t>
      </w:r>
      <w:r w:rsidR="001A4D8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Implementierung </w:t>
      </w:r>
      <w:r w:rsidR="00F46564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dieser</w:t>
      </w:r>
      <w:r w:rsidR="001A4D8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Methode aber </w:t>
      </w: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wirklich </w:t>
      </w:r>
      <w:r w:rsidR="00D1488F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ausgeführt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wird, 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entscheidet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1A4D8D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zur Laufzeit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der Compiler. 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Grundsätzlich kommt in der </w:t>
      </w:r>
      <w:r w:rsidR="003E1AB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Vererbung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s</w:t>
      </w:r>
      <w:r w:rsidR="003E1AB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hierarchie</w:t>
      </w:r>
      <w:r w:rsidR="00A7162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die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am </w:t>
      </w:r>
      <w:r w:rsidR="00800748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höchsten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3E1AB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überschriebene Implementierung </w:t>
      </w:r>
      <w:r w:rsidR="00186AA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zum</w:t>
      </w:r>
      <w:r w:rsidR="00A3237A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Einsatz.</w:t>
      </w:r>
    </w:p>
    <w:p w14:paraId="48FDEC58" w14:textId="63E24910" w:rsidR="008E4E68" w:rsidRPr="00DB73E7" w:rsidRDefault="000C1157" w:rsidP="009E2CF6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Kunde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=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;</w:t>
      </w:r>
    </w:p>
    <w:p w14:paraId="7A30A1BE" w14:textId="51ADA44E" w:rsidR="00E54213" w:rsidRPr="00DB73E7" w:rsidRDefault="00E54213" w:rsidP="009E2CF6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kunde.AddGuthaben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(12.2)</w:t>
      </w:r>
    </w:p>
    <w:p w14:paraId="38017F33" w14:textId="77777777" w:rsidR="00196CD8" w:rsidRPr="00DB73E7" w:rsidRDefault="00196CD8" w:rsidP="009E2CF6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79D50D33" w14:textId="7DCD0F29" w:rsidR="006B25AD" w:rsidRPr="00DB73E7" w:rsidRDefault="00196CD8" w:rsidP="008E4E68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Hinweis</w:t>
      </w:r>
    </w:p>
    <w:p w14:paraId="24B07C28" w14:textId="346362ED" w:rsidR="00196CD8" w:rsidRPr="00DB73E7" w:rsidRDefault="00196CD8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Jedes Objekt </w:t>
      </w:r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im .NET verfügt automatisch </w:t>
      </w:r>
      <w:r w:rsidR="005319FE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die</w:t>
      </w:r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Methode </w:t>
      </w:r>
      <w:proofErr w:type="spellStart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ToString</w:t>
      </w:r>
      <w:proofErr w:type="spellEnd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. Sie können </w:t>
      </w:r>
      <w:proofErr w:type="spellStart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ToString</w:t>
      </w:r>
      <w:proofErr w:type="spellEnd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() in Ihrer Klasse überschrei</w:t>
      </w:r>
      <w:r w:rsidR="001E5261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ben und </w:t>
      </w:r>
      <w:r w:rsidR="00E1630E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davon </w:t>
      </w:r>
      <w:r w:rsidR="001E5261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eine eigene Implementierung zur Verfügung stellen.</w:t>
      </w:r>
    </w:p>
    <w:p w14:paraId="64B7E9BE" w14:textId="7B90AA49" w:rsidR="001E5261" w:rsidRPr="00DB73E7" w:rsidRDefault="001E5261" w:rsidP="005319FE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en-GB"/>
        </w:rPr>
        <w:t>Beispiel</w:t>
      </w:r>
      <w:proofErr w:type="spellEnd"/>
    </w:p>
    <w:p w14:paraId="6A3F547E" w14:textId="0B306DB8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B73E7">
        <w:rPr>
          <w:rFonts w:ascii="Arial" w:hAnsi="Arial" w:cs="Arial"/>
          <w:color w:val="000000"/>
          <w:kern w:val="0"/>
          <w:sz w:val="19"/>
          <w:szCs w:val="19"/>
          <w:highlight w:val="white"/>
          <w:lang w:val="en-GB"/>
        </w:rPr>
        <w:t xml:space="preserve">    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override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ToString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()</w:t>
      </w:r>
    </w:p>
    <w:p w14:paraId="1A996348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09827E27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str =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base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.ToString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();</w:t>
      </w:r>
    </w:p>
    <w:p w14:paraId="6E2E4C19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str +=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 xml:space="preserve">" .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Diese Klasse habe ich selbst geschrieben."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012A4230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return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str;</w:t>
      </w:r>
    </w:p>
    <w:p w14:paraId="58B7DF26" w14:textId="12019821" w:rsidR="007B2749" w:rsidRPr="00DB73E7" w:rsidRDefault="007B2749" w:rsidP="007B2749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="005319FE"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79D2E9A1" w14:textId="77777777" w:rsidR="007B2749" w:rsidRPr="00DB73E7" w:rsidRDefault="007B2749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27F1DFE8" w14:textId="20F88A00" w:rsidR="006B25AD" w:rsidRPr="00DB73E7" w:rsidRDefault="006B25AD" w:rsidP="008E4E68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Übung</w:t>
      </w:r>
    </w:p>
    <w:p w14:paraId="26BDCEC8" w14:textId="0D8F84C8" w:rsidR="00A11E20" w:rsidRPr="00DB73E7" w:rsidRDefault="0020093A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Erstell</w:t>
      </w:r>
      <w:r w:rsidR="00854384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en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Sie eine Basisklasse </w:t>
      </w: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Log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mit einer </w:t>
      </w:r>
      <w:r w:rsidR="00735A7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virtual-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Methode </w:t>
      </w: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Send()</w:t>
      </w:r>
      <w:r w:rsidR="00735A7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. </w:t>
      </w:r>
    </w:p>
    <w:p w14:paraId="52CBFB25" w14:textId="1810DFEB" w:rsidR="00A11E20" w:rsidRPr="00DB73E7" w:rsidRDefault="00A11E20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Zwei weitere Klassen sollen von Log erben und jeweils </w:t>
      </w:r>
      <w:r w:rsidR="00D57701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ihre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eigene Implementierung</w:t>
      </w:r>
      <w:r w:rsidR="00CE4872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von Send() anbieten.</w:t>
      </w:r>
      <w:r w:rsidR="0059110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br/>
      </w:r>
      <w:r w:rsidR="00CE4872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Eine </w:t>
      </w:r>
      <w:r w:rsidR="00A8558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weitere Klasse erbt ebenfalls von </w:t>
      </w:r>
      <w:r w:rsidR="004810C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Log</w:t>
      </w:r>
      <w:r w:rsidR="00A8558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</w:t>
      </w:r>
      <w:r w:rsidR="0059110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doch bietet sie</w:t>
      </w:r>
      <w:r w:rsidR="00A8558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keine eigene Implementierung der Send()-Methode.</w:t>
      </w:r>
    </w:p>
    <w:p w14:paraId="1B100155" w14:textId="5AF6AA37" w:rsidR="008B7806" w:rsidRPr="002B4CE4" w:rsidRDefault="0053121F" w:rsidP="008B7806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Wenden sie all</w:t>
      </w:r>
      <w:r w:rsidR="0059110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e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die Objekte in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Program.cs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Ihrer Konsolenanwendung </w:t>
      </w:r>
      <w:r w:rsidR="00CA3BB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so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an</w:t>
      </w:r>
      <w:r w:rsidR="00CA3BB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das</w:t>
      </w:r>
      <w:r w:rsidR="00CA3BB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s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855DF9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jedes Objekt </w:t>
      </w:r>
      <w:r w:rsidR="00855DF9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unter der </w:t>
      </w:r>
      <w:r w:rsidR="004810CD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Verwendung</w:t>
      </w:r>
      <w:r w:rsidR="00855DF9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 seiner Basisklasse</w:t>
      </w:r>
      <w:r w:rsidR="00855DF9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854384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seine eigene Send-Methode ausführt.</w:t>
      </w:r>
    </w:p>
    <w:sectPr w:rsidR="008B7806" w:rsidRPr="002B4CE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2D7B6" w14:textId="77777777" w:rsidR="00D46D7F" w:rsidRDefault="00D46D7F" w:rsidP="00500643">
      <w:pPr>
        <w:spacing w:after="0" w:line="240" w:lineRule="auto"/>
      </w:pPr>
      <w:r>
        <w:separator/>
      </w:r>
    </w:p>
  </w:endnote>
  <w:endnote w:type="continuationSeparator" w:id="0">
    <w:p w14:paraId="1B5F004C" w14:textId="77777777" w:rsidR="00D46D7F" w:rsidRDefault="00D46D7F" w:rsidP="0050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70C87" w14:textId="7B4AD4CA" w:rsidR="00500643" w:rsidRPr="00010060" w:rsidRDefault="00500643" w:rsidP="00500643">
    <w:pPr>
      <w:rPr>
        <w:rFonts w:ascii="Arial" w:hAnsi="Arial" w:cs="Arial"/>
        <w:sz w:val="20"/>
        <w:szCs w:val="20"/>
        <w:lang w:val="de-AT"/>
      </w:rPr>
    </w:pPr>
    <w:r w:rsidRPr="00010060">
      <w:rPr>
        <w:rFonts w:ascii="Arial" w:hAnsi="Arial" w:cs="Arial"/>
        <w:sz w:val="20"/>
        <w:szCs w:val="20"/>
        <w:lang w:val="de-AT"/>
      </w:rPr>
      <w:t>Polymorphie</w:t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Pr="00010060">
      <w:rPr>
        <w:rFonts w:ascii="Arial" w:hAnsi="Arial" w:cs="Arial"/>
        <w:sz w:val="20"/>
        <w:szCs w:val="20"/>
        <w:lang w:val="de-AT"/>
      </w:rPr>
      <w:t>Roman Peter Poczesniok</w:t>
    </w:r>
  </w:p>
  <w:p w14:paraId="60A94AF6" w14:textId="4BD24327" w:rsidR="00500643" w:rsidRDefault="005006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031C2" w14:textId="77777777" w:rsidR="00D46D7F" w:rsidRDefault="00D46D7F" w:rsidP="00500643">
      <w:pPr>
        <w:spacing w:after="0" w:line="240" w:lineRule="auto"/>
      </w:pPr>
      <w:r>
        <w:separator/>
      </w:r>
    </w:p>
  </w:footnote>
  <w:footnote w:type="continuationSeparator" w:id="0">
    <w:p w14:paraId="1FF607F5" w14:textId="77777777" w:rsidR="00D46D7F" w:rsidRDefault="00D46D7F" w:rsidP="00500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FA"/>
    <w:rsid w:val="00010060"/>
    <w:rsid w:val="000153F5"/>
    <w:rsid w:val="00026D96"/>
    <w:rsid w:val="00033873"/>
    <w:rsid w:val="0004486E"/>
    <w:rsid w:val="00063DDC"/>
    <w:rsid w:val="000B4868"/>
    <w:rsid w:val="000C1157"/>
    <w:rsid w:val="000D7F5E"/>
    <w:rsid w:val="000F0147"/>
    <w:rsid w:val="000F71CF"/>
    <w:rsid w:val="00132F8A"/>
    <w:rsid w:val="001463BA"/>
    <w:rsid w:val="00150F1C"/>
    <w:rsid w:val="00151268"/>
    <w:rsid w:val="00186AA5"/>
    <w:rsid w:val="00196CD8"/>
    <w:rsid w:val="001A4D8D"/>
    <w:rsid w:val="001B0E03"/>
    <w:rsid w:val="001D3E5A"/>
    <w:rsid w:val="001D4FB5"/>
    <w:rsid w:val="001E5261"/>
    <w:rsid w:val="001E696A"/>
    <w:rsid w:val="001F7697"/>
    <w:rsid w:val="0020093A"/>
    <w:rsid w:val="00237E4D"/>
    <w:rsid w:val="00257AD3"/>
    <w:rsid w:val="0026015B"/>
    <w:rsid w:val="00270FCC"/>
    <w:rsid w:val="00297366"/>
    <w:rsid w:val="002B4CE4"/>
    <w:rsid w:val="002D0838"/>
    <w:rsid w:val="002E2CCB"/>
    <w:rsid w:val="003035DE"/>
    <w:rsid w:val="00307DA5"/>
    <w:rsid w:val="003347C0"/>
    <w:rsid w:val="00395CA0"/>
    <w:rsid w:val="003A37EA"/>
    <w:rsid w:val="003D7CBE"/>
    <w:rsid w:val="003E1ABB"/>
    <w:rsid w:val="004157DF"/>
    <w:rsid w:val="0044343B"/>
    <w:rsid w:val="00447BED"/>
    <w:rsid w:val="004810CD"/>
    <w:rsid w:val="004B3007"/>
    <w:rsid w:val="004D58A1"/>
    <w:rsid w:val="004E05FA"/>
    <w:rsid w:val="00500643"/>
    <w:rsid w:val="005044D7"/>
    <w:rsid w:val="0053121F"/>
    <w:rsid w:val="005319FE"/>
    <w:rsid w:val="005355C0"/>
    <w:rsid w:val="00547257"/>
    <w:rsid w:val="00555C42"/>
    <w:rsid w:val="00585C37"/>
    <w:rsid w:val="00591105"/>
    <w:rsid w:val="005945BD"/>
    <w:rsid w:val="005F4D35"/>
    <w:rsid w:val="00640E63"/>
    <w:rsid w:val="0064117C"/>
    <w:rsid w:val="00643BEC"/>
    <w:rsid w:val="00656ECC"/>
    <w:rsid w:val="006B25AD"/>
    <w:rsid w:val="006B4C1C"/>
    <w:rsid w:val="006E2C55"/>
    <w:rsid w:val="006F1AB6"/>
    <w:rsid w:val="00712844"/>
    <w:rsid w:val="00735A7D"/>
    <w:rsid w:val="00747B1C"/>
    <w:rsid w:val="007A53EA"/>
    <w:rsid w:val="007B2749"/>
    <w:rsid w:val="00800748"/>
    <w:rsid w:val="00810879"/>
    <w:rsid w:val="00842FDB"/>
    <w:rsid w:val="008453E5"/>
    <w:rsid w:val="00854384"/>
    <w:rsid w:val="00855DF9"/>
    <w:rsid w:val="00856DDF"/>
    <w:rsid w:val="008B7806"/>
    <w:rsid w:val="008C4803"/>
    <w:rsid w:val="008E4E68"/>
    <w:rsid w:val="00903D76"/>
    <w:rsid w:val="00972B59"/>
    <w:rsid w:val="00986FBB"/>
    <w:rsid w:val="009C4B13"/>
    <w:rsid w:val="009E2CF6"/>
    <w:rsid w:val="009F1C20"/>
    <w:rsid w:val="00A11E20"/>
    <w:rsid w:val="00A140EE"/>
    <w:rsid w:val="00A22A9A"/>
    <w:rsid w:val="00A3237A"/>
    <w:rsid w:val="00A523DF"/>
    <w:rsid w:val="00A71626"/>
    <w:rsid w:val="00A85588"/>
    <w:rsid w:val="00AB49B1"/>
    <w:rsid w:val="00B344A1"/>
    <w:rsid w:val="00B77FF2"/>
    <w:rsid w:val="00BE4D27"/>
    <w:rsid w:val="00C7739D"/>
    <w:rsid w:val="00CA3BBC"/>
    <w:rsid w:val="00CC1F19"/>
    <w:rsid w:val="00CE4872"/>
    <w:rsid w:val="00CF4290"/>
    <w:rsid w:val="00D1488F"/>
    <w:rsid w:val="00D46D7F"/>
    <w:rsid w:val="00D57701"/>
    <w:rsid w:val="00D61F48"/>
    <w:rsid w:val="00D72C29"/>
    <w:rsid w:val="00D759FA"/>
    <w:rsid w:val="00D9121C"/>
    <w:rsid w:val="00DB73E7"/>
    <w:rsid w:val="00DD4F83"/>
    <w:rsid w:val="00DE7EF4"/>
    <w:rsid w:val="00E13461"/>
    <w:rsid w:val="00E1630E"/>
    <w:rsid w:val="00E177B5"/>
    <w:rsid w:val="00E2456E"/>
    <w:rsid w:val="00E5100A"/>
    <w:rsid w:val="00E54213"/>
    <w:rsid w:val="00E672CB"/>
    <w:rsid w:val="00EE7975"/>
    <w:rsid w:val="00F2176A"/>
    <w:rsid w:val="00F21AD8"/>
    <w:rsid w:val="00F46564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175DE"/>
  <w15:chartTrackingRefBased/>
  <w15:docId w15:val="{510CF114-F621-461D-A8FD-153B6F84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5261"/>
  </w:style>
  <w:style w:type="paragraph" w:styleId="berschrift1">
    <w:name w:val="heading 1"/>
    <w:basedOn w:val="Standard"/>
    <w:next w:val="Standard"/>
    <w:link w:val="berschrift1Zchn"/>
    <w:uiPriority w:val="9"/>
    <w:qFormat/>
    <w:rsid w:val="004E0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0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05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0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05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0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0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0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0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05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0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05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05F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05F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05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05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05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05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0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0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0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0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0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05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05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05F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05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05F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05FA"/>
    <w:rPr>
      <w:b/>
      <w:bCs/>
      <w:smallCaps/>
      <w:color w:val="2E74B5" w:themeColor="accent1" w:themeShade="BF"/>
      <w:spacing w:val="5"/>
    </w:rPr>
  </w:style>
  <w:style w:type="paragraph" w:styleId="StandardWeb">
    <w:name w:val="Normal (Web)"/>
    <w:basedOn w:val="Standard"/>
    <w:rsid w:val="00257AD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val="de-AT" w:eastAsia="de-DE"/>
      <w14:ligatures w14:val="none"/>
    </w:rPr>
  </w:style>
  <w:style w:type="paragraph" w:styleId="Textkrper">
    <w:name w:val="Body Text"/>
    <w:basedOn w:val="Standard"/>
    <w:link w:val="TextkrperZchn"/>
    <w:rsid w:val="00257AD3"/>
    <w:pPr>
      <w:spacing w:after="0" w:line="240" w:lineRule="auto"/>
    </w:pPr>
    <w:rPr>
      <w:rFonts w:ascii="Arial" w:eastAsia="Times New Roman" w:hAnsi="Arial" w:cs="Arial"/>
      <w:b/>
      <w:bCs/>
      <w:kern w:val="0"/>
      <w:sz w:val="24"/>
      <w:szCs w:val="24"/>
      <w:lang w:val="de-AT" w:eastAsia="de-DE"/>
      <w14:ligatures w14:val="none"/>
    </w:rPr>
  </w:style>
  <w:style w:type="character" w:customStyle="1" w:styleId="TextkrperZchn">
    <w:name w:val="Textkörper Zchn"/>
    <w:basedOn w:val="Absatz-Standardschriftart"/>
    <w:link w:val="Textkrper"/>
    <w:rsid w:val="00257AD3"/>
    <w:rPr>
      <w:rFonts w:ascii="Arial" w:eastAsia="Times New Roman" w:hAnsi="Arial" w:cs="Arial"/>
      <w:b/>
      <w:bCs/>
      <w:kern w:val="0"/>
      <w:sz w:val="24"/>
      <w:szCs w:val="24"/>
      <w:lang w:val="de-AT"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500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643"/>
  </w:style>
  <w:style w:type="paragraph" w:styleId="Fuzeile">
    <w:name w:val="footer"/>
    <w:basedOn w:val="Standard"/>
    <w:link w:val="FuzeileZchn"/>
    <w:uiPriority w:val="99"/>
    <w:unhideWhenUsed/>
    <w:rsid w:val="00500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110</cp:revision>
  <dcterms:created xsi:type="dcterms:W3CDTF">2025-01-28T09:55:00Z</dcterms:created>
  <dcterms:modified xsi:type="dcterms:W3CDTF">2025-02-03T06:49:00Z</dcterms:modified>
</cp:coreProperties>
</file>