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6AB7D1" w14:textId="197C9832" w:rsidR="007E6E01" w:rsidRPr="00434A1C" w:rsidRDefault="00434A1C" w:rsidP="00434A1C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Лекция 1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="007E6E01" w:rsidRPr="00434A1C">
        <w:rPr>
          <w:rFonts w:ascii="Times New Roman" w:hAnsi="Times New Roman" w:cs="Times New Roman"/>
          <w:b/>
          <w:bCs/>
          <w:sz w:val="28"/>
          <w:szCs w:val="24"/>
        </w:rPr>
        <w:t>Многоуровневая модель качества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4"/>
        </w:rPr>
        <w:t>.</w:t>
      </w:r>
      <w:bookmarkStart w:id="0" w:name="_GoBack"/>
      <w:bookmarkEnd w:id="0"/>
    </w:p>
    <w:p w14:paraId="59627487" w14:textId="6EAE6FC0" w:rsidR="007E6E01" w:rsidRP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Качество программного обеспечения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это не бинарная характеристика («работает / не работает»), а сложное, многогранное понятие, которое требует структурированного подхода к определению, измерению и обеспечению. Именно поэтому в индустрии разработки ПО уже несколько десятилетий используются так называемые многоуровневые модели качества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hierarchical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). Эти модели позволяют «разложить» абстрактное понятие качества на конкретные, измеримые компоненты, что критически важно для управления качеством на всех этапах жизненного цикла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от проектирования до сопровождения.</w:t>
      </w:r>
    </w:p>
    <w:p w14:paraId="311D4805" w14:textId="5E359EE3" w:rsidR="007E6E01" w:rsidRPr="007E6E01" w:rsidRDefault="007E6E01" w:rsidP="007E6E01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В рамках вашей будущей профессиональной деятельности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понимание этих моделей необходимо для того, чтобы:</w:t>
      </w:r>
    </w:p>
    <w:p w14:paraId="4B60ADA6" w14:textId="77777777" w:rsidR="007E6E01" w:rsidRP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- корректно формулировать требования к качеству ПО;</w:t>
      </w:r>
    </w:p>
    <w:p w14:paraId="56F29E3B" w14:textId="765DEF17" w:rsidR="007E6E01" w:rsidRP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- выбирать </w:t>
      </w:r>
      <w:r>
        <w:rPr>
          <w:rFonts w:ascii="Times New Roman" w:hAnsi="Times New Roman" w:cs="Times New Roman"/>
          <w:b/>
          <w:bCs/>
          <w:sz w:val="24"/>
          <w:szCs w:val="24"/>
        </w:rPr>
        <w:t>подходящие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метрики для оценки;</w:t>
      </w:r>
    </w:p>
    <w:p w14:paraId="34AD30F9" w14:textId="77777777" w:rsidR="007E6E01" w:rsidRP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- интерпретировать результаты тестирования и анализа;</w:t>
      </w:r>
    </w:p>
    <w:p w14:paraId="777C6154" w14:textId="2BEE2C9F" w:rsid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- принимать обоснованные решения о выпуске продукта или его доработке.</w:t>
      </w:r>
    </w:p>
    <w:p w14:paraId="6B32A2B4" w14:textId="0DA660C0" w:rsidR="007E6E01" w:rsidRPr="007E6E01" w:rsidRDefault="007B65CE" w:rsidP="007E6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483AC" w14:textId="7E78DE3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1. Предпосылки возникновения многоуровневых моделей</w:t>
      </w:r>
    </w:p>
    <w:p w14:paraId="69908CB6" w14:textId="313F0678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1.1. Проблема «неизмеримого качества»</w:t>
      </w:r>
    </w:p>
    <w:p w14:paraId="0120B3A8" w14:textId="04466561" w:rsid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До 1970-х годов качество ПО оценивалось преимущественно экспертным путём: «нравится / не нравится», «работает быстро / медленно». Однако с ростом сложности систем (особенно в оборонной и аэрокосмической отраслях США) стало очевидно, что такой подход неприемлем. Требовалась объективная, воспроизводимая и измеримая система оценки.</w:t>
      </w:r>
    </w:p>
    <w:p w14:paraId="1BABE147" w14:textId="77777777" w:rsidR="007E6E01" w:rsidRP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7FF5A0B" w14:textId="32BC234F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1.2. Первые шаги: модель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МакКолла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(1977)</w:t>
      </w:r>
    </w:p>
    <w:p w14:paraId="273267D3" w14:textId="76D61EA5" w:rsidR="007E6E01" w:rsidRP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Одной из первых и наиболее влиятельных стала модель, предложенная Джимом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МакКоллом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Jim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A.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McCall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>) в 1977 году</w:t>
      </w:r>
      <w:r w:rsidRPr="007E6E01">
        <w:rPr>
          <w:rFonts w:ascii="Times New Roman" w:hAnsi="Times New Roman" w:cs="Times New Roman"/>
          <w:sz w:val="24"/>
          <w:szCs w:val="24"/>
        </w:rPr>
        <w:t xml:space="preserve"> для ВВС США.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МакКолл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предложил трёхуровневую иерархию:</w:t>
      </w:r>
    </w:p>
    <w:p w14:paraId="6670B014" w14:textId="0F629BF3" w:rsidR="007E6E01" w:rsidRP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Факторы → Критерии → Метрики</w:t>
      </w:r>
    </w:p>
    <w:p w14:paraId="0C1FD2A0" w14:textId="2AFA4C2E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Факторы качества (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Factors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это высокоуровневые, внешние характеристики, которые важны для пользователя или заказчика</w:t>
      </w:r>
      <w:r w:rsidRPr="007E6E01">
        <w:rPr>
          <w:rFonts w:ascii="Times New Roman" w:hAnsi="Times New Roman" w:cs="Times New Roman"/>
          <w:sz w:val="24"/>
          <w:szCs w:val="24"/>
        </w:rPr>
        <w:t xml:space="preserve">. Они описывают,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что </w:t>
      </w:r>
      <w:r w:rsidRPr="007E6E01">
        <w:rPr>
          <w:rFonts w:ascii="Times New Roman" w:hAnsi="Times New Roman" w:cs="Times New Roman"/>
          <w:sz w:val="24"/>
          <w:szCs w:val="24"/>
        </w:rPr>
        <w:t>мы хотим получить от ПО.</w:t>
      </w:r>
    </w:p>
    <w:p w14:paraId="3BDFF20E" w14:textId="1C88405F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Критерии качества (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Criteria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это атрибуты, которые можно измерить напрямую или косвенно, и которые влияют на факторы</w:t>
      </w:r>
      <w:r w:rsidRPr="007E6E01">
        <w:rPr>
          <w:rFonts w:ascii="Times New Roman" w:hAnsi="Times New Roman" w:cs="Times New Roman"/>
          <w:sz w:val="24"/>
          <w:szCs w:val="24"/>
        </w:rPr>
        <w:t xml:space="preserve">. Они описывают,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7E6E01">
        <w:rPr>
          <w:rFonts w:ascii="Times New Roman" w:hAnsi="Times New Roman" w:cs="Times New Roman"/>
          <w:sz w:val="24"/>
          <w:szCs w:val="24"/>
        </w:rPr>
        <w:t xml:space="preserve"> мы можем оценить достижение фактора.</w:t>
      </w:r>
    </w:p>
    <w:p w14:paraId="10060AE2" w14:textId="33001F7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Метрики (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Metrics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это конкретные количественные показатели, которые можно вычислить или измерить.</w:t>
      </w:r>
      <w:r w:rsidRPr="007E6E01">
        <w:rPr>
          <w:rFonts w:ascii="Times New Roman" w:hAnsi="Times New Roman" w:cs="Times New Roman"/>
          <w:sz w:val="24"/>
          <w:szCs w:val="24"/>
        </w:rPr>
        <w:t xml:space="preserve"> Они описывают,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чем</w:t>
      </w:r>
      <w:r w:rsidRPr="007E6E01">
        <w:rPr>
          <w:rFonts w:ascii="Times New Roman" w:hAnsi="Times New Roman" w:cs="Times New Roman"/>
          <w:sz w:val="24"/>
          <w:szCs w:val="24"/>
        </w:rPr>
        <w:t xml:space="preserve"> мы измеряем критерий.</w:t>
      </w:r>
    </w:p>
    <w:p w14:paraId="52DC329A" w14:textId="60C1D18D" w:rsid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Эта структура получила название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FCM-модели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Factors-Criteria-Metrics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 и стала основой для большинства последующих стандартов.</w:t>
      </w:r>
    </w:p>
    <w:p w14:paraId="0690E5AB" w14:textId="7FC7839F" w:rsid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41154F0" w14:textId="47F43D80" w:rsid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B9A29E8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</w:p>
    <w:p w14:paraId="253006BB" w14:textId="3C9CA70F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lastRenderedPageBreak/>
        <w:t xml:space="preserve">1.3.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Категории факторов по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МакКоллу</w:t>
      </w:r>
      <w:proofErr w:type="spellEnd"/>
    </w:p>
    <w:p w14:paraId="481F4C8C" w14:textId="526A5AFF" w:rsidR="007E6E01" w:rsidRP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МакКолл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разделил все факторы качества на три категории, соответствующие трём ключевым аспектам жизненного цикла ПО:</w:t>
      </w:r>
    </w:p>
    <w:p w14:paraId="73C86921" w14:textId="31957B4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1.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Операционные характеристики продукта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то, как ПО работает сейчас</w:t>
      </w:r>
      <w:r w:rsidRPr="007E6E01">
        <w:rPr>
          <w:rFonts w:ascii="Times New Roman" w:hAnsi="Times New Roman" w:cs="Times New Roman"/>
          <w:sz w:val="24"/>
          <w:szCs w:val="24"/>
        </w:rPr>
        <w:t>:</w:t>
      </w:r>
    </w:p>
    <w:p w14:paraId="6A7601C2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Корректность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Correctness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4C2E6989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Надёжность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2B93827D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Эффективность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5501C775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Целостность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7E67817E" w14:textId="2BAAABD0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Удобство использования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63DFB2C3" w14:textId="6C8AC24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2.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Способность к изменениям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Revision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то, как ПО можно изменить</w:t>
      </w:r>
      <w:r w:rsidRPr="007E6E01">
        <w:rPr>
          <w:rFonts w:ascii="Times New Roman" w:hAnsi="Times New Roman" w:cs="Times New Roman"/>
          <w:sz w:val="24"/>
          <w:szCs w:val="24"/>
        </w:rPr>
        <w:t>:</w:t>
      </w:r>
    </w:p>
    <w:p w14:paraId="17D9C393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Ремонтопригодность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Maintainability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1830A4FD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Гибкость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43ACADA7" w14:textId="4D8E24C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Тестируемость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Testability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528EC0B3" w14:textId="5C8F3850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3.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Адаптируемость к новой среде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то, как ПО переносится</w:t>
      </w:r>
      <w:r w:rsidRPr="007E6E01">
        <w:rPr>
          <w:rFonts w:ascii="Times New Roman" w:hAnsi="Times New Roman" w:cs="Times New Roman"/>
          <w:sz w:val="24"/>
          <w:szCs w:val="24"/>
        </w:rPr>
        <w:t>:</w:t>
      </w:r>
    </w:p>
    <w:p w14:paraId="4983757C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Переносимость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Portability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533EE372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Повторное использование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Reusability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2EA87E9B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Взаимодействие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Interoperability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5A6E4160" w14:textId="4F99740C" w:rsidR="007E6E01" w:rsidRP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Три категории факторов по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МакКоллу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(работа),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Revision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(изменение),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Transition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(перенос).</w:t>
      </w:r>
    </w:p>
    <w:p w14:paraId="79B527BE" w14:textId="5B069759" w:rsidR="007E6E0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2.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Стандарт ISO/IEC 9126: «Три уровня качества»</w:t>
      </w:r>
    </w:p>
    <w:p w14:paraId="30D2B39F" w14:textId="12B9781D" w:rsidR="00B7351C" w:rsidRPr="00B7351C" w:rsidRDefault="00B7351C" w:rsidP="00B7351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ISO/IEC — это аббревиатура, обозначающая совместные стандарты двух крупнейших международных организаций по стандартизации.</w:t>
      </w:r>
    </w:p>
    <w:p w14:paraId="562DF27C" w14:textId="7B0CBCE7" w:rsidR="00B7351C" w:rsidRPr="00B7351C" w:rsidRDefault="00B7351C" w:rsidP="00B7351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ISO (International Organization for Standardization) —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Международная</w:t>
      </w: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организация</w:t>
      </w: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стандартизации</w:t>
      </w:r>
      <w:r w:rsidRPr="00B7351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7351C">
        <w:rPr>
          <w:rFonts w:ascii="Times New Roman" w:hAnsi="Times New Roman" w:cs="Times New Roman"/>
          <w:sz w:val="24"/>
          <w:szCs w:val="24"/>
        </w:rPr>
        <w:t>Это самая крупная международная организация, разрабатывающая стандарты практически для всех отраслей, кроме электротехники и телекоммуникаций. Она объединяет национальные органы стандартизации из более чем 160 стран.</w:t>
      </w:r>
    </w:p>
    <w:p w14:paraId="43491289" w14:textId="7487DA9C" w:rsidR="00B7351C" w:rsidRPr="00B7351C" w:rsidRDefault="00B7351C" w:rsidP="00B7351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>IEC</w:t>
      </w:r>
      <w:r w:rsidRPr="00434A1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International</w:t>
      </w:r>
      <w:r w:rsidRPr="00434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>Electrotechnical</w:t>
      </w:r>
      <w:proofErr w:type="spellEnd"/>
      <w:r w:rsidRPr="00434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351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Commission</w:t>
      </w:r>
      <w:r w:rsidRPr="00434A1C">
        <w:rPr>
          <w:rFonts w:ascii="Times New Roman" w:hAnsi="Times New Roman" w:cs="Times New Roman"/>
          <w:b/>
          <w:bCs/>
          <w:sz w:val="24"/>
          <w:szCs w:val="24"/>
        </w:rPr>
        <w:t xml:space="preserve">) —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Международная</w:t>
      </w:r>
      <w:r w:rsidRPr="00434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электротехническая</w:t>
      </w:r>
      <w:r w:rsidRPr="00434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351C">
        <w:rPr>
          <w:rFonts w:ascii="Times New Roman" w:hAnsi="Times New Roman" w:cs="Times New Roman"/>
          <w:b/>
          <w:bCs/>
          <w:sz w:val="24"/>
          <w:szCs w:val="24"/>
        </w:rPr>
        <w:t>комиссия</w:t>
      </w:r>
      <w:r w:rsidRPr="00434A1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34A1C">
        <w:rPr>
          <w:rFonts w:ascii="Times New Roman" w:hAnsi="Times New Roman" w:cs="Times New Roman"/>
          <w:sz w:val="24"/>
          <w:szCs w:val="24"/>
        </w:rPr>
        <w:t xml:space="preserve"> </w:t>
      </w:r>
      <w:r w:rsidRPr="00B7351C">
        <w:rPr>
          <w:rFonts w:ascii="Times New Roman" w:hAnsi="Times New Roman" w:cs="Times New Roman"/>
          <w:sz w:val="24"/>
          <w:szCs w:val="24"/>
        </w:rPr>
        <w:t>Эта организация отвечает за разработку международных стандартов в области электрических, электронных и связанных с ними технологий.</w:t>
      </w:r>
    </w:p>
    <w:p w14:paraId="215F9A7A" w14:textId="17A380BF" w:rsidR="00B7351C" w:rsidRPr="00B7351C" w:rsidRDefault="00B7351C" w:rsidP="00B7351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Когда стандарт имеет обозначение ISO/IEC, это означает, что он разработан совместно обоими комитетами. Обычно это касается област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B7351C">
        <w:rPr>
          <w:rFonts w:ascii="Times New Roman" w:hAnsi="Times New Roman" w:cs="Times New Roman"/>
          <w:sz w:val="24"/>
          <w:szCs w:val="24"/>
        </w:rPr>
        <w:t>информационных технологий, где сферы ответственности ISO и IEC пересекаются. Для этих целей создан специальный совместный технический комитет ISO/IEC JTC 1 (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Joint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Committee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B7351C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61C0487F" w14:textId="77777777" w:rsidR="00B7351C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07A470ED" w14:textId="768EDCFA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2.1. Структура стандарта</w:t>
      </w:r>
    </w:p>
    <w:p w14:paraId="1B7FD9DC" w14:textId="70994D10" w:rsidR="007E6E01" w:rsidRP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В 1991 году ISO/IEC выпустил стандарт ISO/IEC 9126 «Информационная технология. Оценка программного продукта. Качество программного продукта», который развил идеи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МакКолла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и предложил трёхуровневую модель:</w:t>
      </w:r>
    </w:p>
    <w:p w14:paraId="12D593A8" w14:textId="5406429D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lastRenderedPageBreak/>
        <w:t>Уровень 1: Характеристики качества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6 основных характеристик:</w:t>
      </w:r>
    </w:p>
    <w:p w14:paraId="268E597E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1. Функциональные возможности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Functionality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3E0BF8DC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2. Надёжность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6C56F1B3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3. Удобство использования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5E8361CD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4. Эффективность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714BE663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Сопровождаемость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Maintainability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3AEBC76D" w14:textId="211C2D2A" w:rsid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6. Мобильность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Portability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50FD5CD4" w14:textId="77777777" w:rsidR="00B7351C" w:rsidRPr="007E6E01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5D65065B" w14:textId="3645B2A6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Уровень 2: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Подхарактеристики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Sub-characteristics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каждая характеристика раскрывается через несколько 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подхарактеристик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. Например, «Надёжность» включает:</w:t>
      </w:r>
    </w:p>
    <w:p w14:paraId="07B1B072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Завершённость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46CAC1A8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Устойчивость к ошибкам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Fault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tolerance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6B74255E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Восстанавливаемость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Recoverability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61CA7118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</w:p>
    <w:p w14:paraId="2E619FEE" w14:textId="6D2757E9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Уровень 3: Метрики (</w:t>
      </w:r>
      <w:proofErr w:type="spellStart"/>
      <w:r w:rsidRPr="007E6E01">
        <w:rPr>
          <w:rFonts w:ascii="Times New Roman" w:hAnsi="Times New Roman" w:cs="Times New Roman"/>
          <w:b/>
          <w:bCs/>
          <w:sz w:val="24"/>
          <w:szCs w:val="24"/>
        </w:rPr>
        <w:t>Metrics</w:t>
      </w:r>
      <w:proofErr w:type="spellEnd"/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конкретные измерения</w:t>
      </w:r>
      <w:r w:rsidRPr="007E6E01">
        <w:rPr>
          <w:rFonts w:ascii="Times New Roman" w:hAnsi="Times New Roman" w:cs="Times New Roman"/>
          <w:sz w:val="24"/>
          <w:szCs w:val="24"/>
        </w:rPr>
        <w:t xml:space="preserve">. При этом ISO/IEC 9126-2, 9126-3, 9126-4 определяют 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>три типа метрик</w:t>
      </w:r>
      <w:r w:rsidRPr="007E6E01">
        <w:rPr>
          <w:rFonts w:ascii="Times New Roman" w:hAnsi="Times New Roman" w:cs="Times New Roman"/>
          <w:sz w:val="24"/>
          <w:szCs w:val="24"/>
        </w:rPr>
        <w:t>:</w:t>
      </w:r>
    </w:p>
    <w:p w14:paraId="72412AC0" w14:textId="3BEC1B92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- Внутренние метрики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измеряют само ПО</w:t>
      </w:r>
      <w:r w:rsidRPr="007E6E01">
        <w:rPr>
          <w:rFonts w:ascii="Times New Roman" w:hAnsi="Times New Roman" w:cs="Times New Roman"/>
          <w:sz w:val="24"/>
          <w:szCs w:val="24"/>
        </w:rPr>
        <w:t xml:space="preserve"> (например, сложность кода).</w:t>
      </w:r>
    </w:p>
    <w:p w14:paraId="4911F7EB" w14:textId="1C00D938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- Внешние метрики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измеряют поведение системы</w:t>
      </w:r>
      <w:r w:rsidRPr="007E6E01">
        <w:rPr>
          <w:rFonts w:ascii="Times New Roman" w:hAnsi="Times New Roman" w:cs="Times New Roman"/>
          <w:sz w:val="24"/>
          <w:szCs w:val="24"/>
        </w:rPr>
        <w:t xml:space="preserve"> (например, время отклика).</w:t>
      </w:r>
    </w:p>
    <w:p w14:paraId="5160C910" w14:textId="1A43E1C1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b/>
          <w:bCs/>
          <w:sz w:val="24"/>
          <w:szCs w:val="24"/>
        </w:rPr>
        <w:t>- Метрики качества при использовании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E6E01">
        <w:rPr>
          <w:rFonts w:ascii="Times New Roman" w:hAnsi="Times New Roman" w:cs="Times New Roman"/>
          <w:b/>
          <w:bCs/>
          <w:sz w:val="24"/>
          <w:szCs w:val="24"/>
        </w:rPr>
        <w:t xml:space="preserve"> измеряют эффект от использования в конкретном контексте</w:t>
      </w:r>
      <w:r w:rsidRPr="007E6E01">
        <w:rPr>
          <w:rFonts w:ascii="Times New Roman" w:hAnsi="Times New Roman" w:cs="Times New Roman"/>
          <w:sz w:val="24"/>
          <w:szCs w:val="24"/>
        </w:rPr>
        <w:t xml:space="preserve"> (например, производительность пользователя).</w:t>
      </w:r>
    </w:p>
    <w:p w14:paraId="32D95308" w14:textId="258B004B" w:rsidR="007E6E01" w:rsidRPr="007E6E01" w:rsidRDefault="007E6E01" w:rsidP="007E6E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Несмотря на широкое распространение, модель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6E01">
        <w:rPr>
          <w:rFonts w:ascii="Times New Roman" w:hAnsi="Times New Roman" w:cs="Times New Roman"/>
          <w:sz w:val="24"/>
          <w:szCs w:val="24"/>
        </w:rPr>
        <w:t>ISO/IEC 9126 имела недостатки:</w:t>
      </w:r>
    </w:p>
    <w:p w14:paraId="56533924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Нечёткое разграничение между некоторыми характеристиками.</w:t>
      </w:r>
    </w:p>
    <w:p w14:paraId="51C3EEBF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Отсутствие модели «качества при использовании» как отдельного верхнего уровня.</w:t>
      </w:r>
    </w:p>
    <w:p w14:paraId="64AAF8F7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Сложность адаптации к современным типам систем (веб-сервисы, встроенные системы).</w:t>
      </w:r>
    </w:p>
    <w:p w14:paraId="69F7F217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</w:p>
    <w:p w14:paraId="2EA3FF8A" w14:textId="60970F5E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3.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Современный стандарт: ISO/IEC 25010 (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SQuaRE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BE832A" w14:textId="7E979A2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3.1.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: серия стандартов</w:t>
      </w:r>
    </w:p>
    <w:p w14:paraId="263B69CD" w14:textId="41C0A47A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В 2011 году ISO/IEC выпустил стандарт ISO/IEC 25010, который является частью серии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SQuaRE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Systems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software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Quality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Требования и оценка качества систем и программного обеспечения)</w:t>
      </w:r>
      <w:r w:rsidRPr="007E6E01">
        <w:rPr>
          <w:rFonts w:ascii="Times New Roman" w:hAnsi="Times New Roman" w:cs="Times New Roman"/>
          <w:sz w:val="24"/>
          <w:szCs w:val="24"/>
        </w:rPr>
        <w:t>.</w:t>
      </w:r>
    </w:p>
    <w:p w14:paraId="5056AA6C" w14:textId="0196506A" w:rsidR="007E6E01" w:rsidRPr="00241A81" w:rsidRDefault="007E6E01" w:rsidP="00241A81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ГОСТ Р ИСО/МЭК 25010-2015, действующий в Российской Федерации, представляет собой аутентичный перевод этого стандарта.</w:t>
      </w:r>
    </w:p>
    <w:p w14:paraId="27D4DFFB" w14:textId="22DF102D" w:rsid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</w:p>
    <w:p w14:paraId="627C5C0C" w14:textId="57E4200F" w:rsidR="00B7351C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65AEC846" w14:textId="7D4603B0" w:rsidR="00B7351C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0208641D" w14:textId="77777777" w:rsidR="00B7351C" w:rsidRPr="007E6E01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46BF6D49" w14:textId="515DF446" w:rsidR="007E6E01" w:rsidRPr="00241A8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lastRenderedPageBreak/>
        <w:t xml:space="preserve"> 3.2.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Двухмодельная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структура</w:t>
      </w:r>
    </w:p>
    <w:p w14:paraId="2FED7629" w14:textId="495B9939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Ключевое новшество ISO/IEC 25010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разделение на две взаимосвязанные модели:</w:t>
      </w:r>
    </w:p>
    <w:p w14:paraId="3D16B832" w14:textId="7DCA8B19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Модель 1:</w:t>
      </w:r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Модель качества продукта (Product Quality Model)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8 характеристик, которые описывают статические и динамические свойства ПО</w:t>
      </w:r>
      <w:r w:rsidRPr="007E6E01">
        <w:rPr>
          <w:rFonts w:ascii="Times New Roman" w:hAnsi="Times New Roman" w:cs="Times New Roman"/>
          <w:sz w:val="24"/>
          <w:szCs w:val="24"/>
        </w:rPr>
        <w:t>:</w:t>
      </w:r>
    </w:p>
    <w:p w14:paraId="2BA52883" w14:textId="6DD14C6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1.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Функциональная пригодность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suitability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степень, в которой ПО предоставляет функции, удовлетворяющие заявленные и подразумеваемые потребности при использовании в заданных условиях.</w:t>
      </w:r>
    </w:p>
    <w:p w14:paraId="7A0FF4F7" w14:textId="1D21DE95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2.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Производительность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производительность относительно количества используемых ресурсов.</w:t>
      </w:r>
    </w:p>
    <w:p w14:paraId="51359D98" w14:textId="2C1188BC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3.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Совместимость </w:t>
      </w:r>
      <w:r w:rsidRPr="007E6E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Compatibility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способность обмениваться информацией с другими системами и/или выполнять требуемые функции при совместном использовании одного оборудования или ПО.</w:t>
      </w:r>
    </w:p>
    <w:p w14:paraId="10EB9F6C" w14:textId="0DE1A1C0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4.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Удобство использования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степень, в которой ПО может быть использовано определёнными пользователями для достижения целей с эффективностью, продуктивностью и удовлетворённостью.</w:t>
      </w:r>
    </w:p>
    <w:p w14:paraId="3A4FA57C" w14:textId="3BD2ED3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5.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Надёжность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способность выполнять требуемые функции в заданных условиях в течение заданного периода времени.</w:t>
      </w:r>
    </w:p>
    <w:p w14:paraId="1C8C692E" w14:textId="167EA95B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6.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Защищённость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(Security)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защита информации и данных, чтобы уровень риска не превышал допустимый.</w:t>
      </w:r>
    </w:p>
    <w:p w14:paraId="51ABC919" w14:textId="1E5DF793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Сопровождаемость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Maintainability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эффективность и результативность, с которыми ПО может быть модифицировано.</w:t>
      </w:r>
    </w:p>
    <w:p w14:paraId="54E44C2D" w14:textId="16F552AD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8.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Мобильность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Portability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)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эффективность и результативность, с которыми система может быть перенесена из одной среды в другую.</w:t>
      </w:r>
    </w:p>
    <w:p w14:paraId="428DD68E" w14:textId="385A9AC9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Модель 2: Модель качества при использовании (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Quality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Model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r w:rsidR="007B65CE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 5 характеристик, которые описывают результат взаимодействия пользователя с системой:</w:t>
      </w:r>
    </w:p>
    <w:p w14:paraId="566CE891" w14:textId="6434ABF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1.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Результативность </w:t>
      </w:r>
      <w:r w:rsidRPr="007E6E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2B22DA7E" w14:textId="76E95F88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2.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Производительность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7324E91D" w14:textId="74EC1C46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3.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Удовлетворённость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Satisfaction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6A0FF977" w14:textId="7086066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4.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Свобода от риска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Freedom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01E234DC" w14:textId="5E57380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5.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Полнота контекста</w:t>
      </w:r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01624461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</w:p>
    <w:p w14:paraId="5C5C1925" w14:textId="4ED61BE1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3.3. Детализация: пример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подхарактеристик</w:t>
      </w:r>
      <w:proofErr w:type="spellEnd"/>
    </w:p>
    <w:p w14:paraId="543D8A5A" w14:textId="06F85B7C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Каждая из 8 характеристик качества продукта раскрывается через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подхарактеристики</w:t>
      </w:r>
      <w:proofErr w:type="spellEnd"/>
      <w:r w:rsidRPr="00241A8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6E01">
        <w:rPr>
          <w:rFonts w:ascii="Times New Roman" w:hAnsi="Times New Roman" w:cs="Times New Roman"/>
          <w:sz w:val="24"/>
          <w:szCs w:val="24"/>
        </w:rPr>
        <w:t xml:space="preserve"> Например, Защищённость включает:</w:t>
      </w:r>
    </w:p>
    <w:p w14:paraId="57F1820D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Конфиденциальность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67170104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Целостность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788EDD8D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Неотказуемость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Non-repudiation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1BD66808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Подотчётность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Accountability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3D4938D3" w14:textId="5C717BC8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Подлинность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Authenticity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3D15DB22" w14:textId="48346E8E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lastRenderedPageBreak/>
        <w:t>Производительность включает:</w:t>
      </w:r>
    </w:p>
    <w:p w14:paraId="0A847116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Временные характеристики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15F30248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Использование ресурсов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utilization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0202AAF6" w14:textId="08A69CB3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Ёмкость (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)</w:t>
      </w:r>
    </w:p>
    <w:p w14:paraId="3AC8C764" w14:textId="188FC5CD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4. Почему модель называется «многоуровневой»?</w:t>
      </w:r>
    </w:p>
    <w:p w14:paraId="71947F84" w14:textId="19351B27" w:rsidR="007E6E01" w:rsidRPr="007E6E01" w:rsidRDefault="007E6E01" w:rsidP="00241A8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 xml:space="preserve">Термин «многоуровневая» отражает иерархическую декомпозицию абстрактного понятия качества. </w:t>
      </w:r>
      <w:r w:rsidRPr="007E6E01">
        <w:rPr>
          <w:rFonts w:ascii="Times New Roman" w:hAnsi="Times New Roman" w:cs="Times New Roman"/>
          <w:sz w:val="24"/>
          <w:szCs w:val="24"/>
        </w:rPr>
        <w:t xml:space="preserve">На верхнем уровне мы имеем одну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общую цель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«качественное ПО». На следующем уровне </w:t>
      </w:r>
      <w:r w:rsidR="007B65CE">
        <w:rPr>
          <w:rFonts w:ascii="Times New Roman" w:hAnsi="Times New Roman" w:cs="Times New Roman"/>
          <w:sz w:val="24"/>
          <w:szCs w:val="24"/>
        </w:rPr>
        <w:t>–</w:t>
      </w:r>
      <w:r w:rsidRPr="007E6E01">
        <w:rPr>
          <w:rFonts w:ascii="Times New Roman" w:hAnsi="Times New Roman" w:cs="Times New Roman"/>
          <w:sz w:val="24"/>
          <w:szCs w:val="24"/>
        </w:rPr>
        <w:t xml:space="preserve"> несколько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характеристик</w:t>
      </w:r>
      <w:r w:rsidRPr="007E6E01">
        <w:rPr>
          <w:rFonts w:ascii="Times New Roman" w:hAnsi="Times New Roman" w:cs="Times New Roman"/>
          <w:sz w:val="24"/>
          <w:szCs w:val="24"/>
        </w:rPr>
        <w:t xml:space="preserve"> (факторов). Каждая характеристика раскрывается через </w:t>
      </w:r>
      <w:proofErr w:type="spellStart"/>
      <w:r w:rsidRPr="00241A81">
        <w:rPr>
          <w:rFonts w:ascii="Times New Roman" w:hAnsi="Times New Roman" w:cs="Times New Roman"/>
          <w:b/>
          <w:bCs/>
          <w:sz w:val="24"/>
          <w:szCs w:val="24"/>
        </w:rPr>
        <w:t>подхарактеристики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(критерии). И, наконец, каждый критерий может быть измерен через одну или несколько </w:t>
      </w:r>
      <w:r w:rsidRPr="00241A81">
        <w:rPr>
          <w:rFonts w:ascii="Times New Roman" w:hAnsi="Times New Roman" w:cs="Times New Roman"/>
          <w:b/>
          <w:bCs/>
          <w:sz w:val="24"/>
          <w:szCs w:val="24"/>
        </w:rPr>
        <w:t>метрик</w:t>
      </w:r>
      <w:r w:rsidRPr="007E6E01">
        <w:rPr>
          <w:rFonts w:ascii="Times New Roman" w:hAnsi="Times New Roman" w:cs="Times New Roman"/>
          <w:sz w:val="24"/>
          <w:szCs w:val="24"/>
        </w:rPr>
        <w:t>.</w:t>
      </w:r>
    </w:p>
    <w:p w14:paraId="68ECD1FA" w14:textId="77777777" w:rsidR="007E6E01" w:rsidRPr="00241A8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Такая структура позволяет:</w:t>
      </w:r>
    </w:p>
    <w:p w14:paraId="60405ABB" w14:textId="409FE8B0" w:rsidR="007E6E01" w:rsidRPr="00241A8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1. Формализовать требования к качеству на ранних этапах.</w:t>
      </w:r>
    </w:p>
    <w:p w14:paraId="1FE59BE4" w14:textId="2DFAA95F" w:rsidR="007E6E01" w:rsidRPr="00241A8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2. Связать бизнес-требования с техническими решениями.</w:t>
      </w:r>
    </w:p>
    <w:p w14:paraId="469A3924" w14:textId="389DDF4F" w:rsidR="007E6E01" w:rsidRPr="00241A8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3. Измерить прогресс в достижении качества.</w:t>
      </w:r>
    </w:p>
    <w:p w14:paraId="258F0694" w14:textId="7D834150" w:rsidR="007E6E01" w:rsidRPr="00241A81" w:rsidRDefault="007E6E01" w:rsidP="007E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A81">
        <w:rPr>
          <w:rFonts w:ascii="Times New Roman" w:hAnsi="Times New Roman" w:cs="Times New Roman"/>
          <w:b/>
          <w:bCs/>
          <w:sz w:val="24"/>
          <w:szCs w:val="24"/>
        </w:rPr>
        <w:t>4. Сравнивать альтернативные реализации.</w:t>
      </w:r>
    </w:p>
    <w:p w14:paraId="5A92410C" w14:textId="6863CFE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</w:p>
    <w:p w14:paraId="2D6F1278" w14:textId="7A8E6B2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5. Практическое задание «Разработка фрагмента модели качества для конкретного продукта»</w:t>
      </w:r>
    </w:p>
    <w:p w14:paraId="2345B8CF" w14:textId="58E7B664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Цель</w:t>
      </w:r>
      <w:r w:rsidR="00241A81" w:rsidRPr="007E6E01">
        <w:rPr>
          <w:rFonts w:ascii="Times New Roman" w:hAnsi="Times New Roman" w:cs="Times New Roman"/>
          <w:sz w:val="24"/>
          <w:szCs w:val="24"/>
        </w:rPr>
        <w:t>:</w:t>
      </w:r>
      <w:r w:rsidR="00241A81">
        <w:rPr>
          <w:rFonts w:ascii="Times New Roman" w:hAnsi="Times New Roman" w:cs="Times New Roman"/>
          <w:sz w:val="24"/>
          <w:szCs w:val="24"/>
        </w:rPr>
        <w:t xml:space="preserve"> </w:t>
      </w:r>
      <w:r w:rsidR="00241A81" w:rsidRPr="007E6E01">
        <w:rPr>
          <w:rFonts w:ascii="Times New Roman" w:hAnsi="Times New Roman" w:cs="Times New Roman"/>
          <w:sz w:val="24"/>
          <w:szCs w:val="24"/>
        </w:rPr>
        <w:t>применить</w:t>
      </w:r>
      <w:r w:rsidRPr="007E6E01">
        <w:rPr>
          <w:rFonts w:ascii="Times New Roman" w:hAnsi="Times New Roman" w:cs="Times New Roman"/>
          <w:sz w:val="24"/>
          <w:szCs w:val="24"/>
        </w:rPr>
        <w:t xml:space="preserve"> многоуровневую модель качества к реальному или гипотетическому программному продукту.</w:t>
      </w:r>
    </w:p>
    <w:p w14:paraId="6CC26DED" w14:textId="4C4D107D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Исходные данные (выберите один вариант):</w:t>
      </w:r>
    </w:p>
    <w:p w14:paraId="7A001A26" w14:textId="1FDE3532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- Вариант А: Мобильное приложение для доставки еды</w:t>
      </w:r>
    </w:p>
    <w:p w14:paraId="70F82A26" w14:textId="160B127D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- Вариант Б: </w:t>
      </w:r>
      <w:r w:rsidR="00241A81">
        <w:rPr>
          <w:rFonts w:ascii="Times New Roman" w:hAnsi="Times New Roman" w:cs="Times New Roman"/>
          <w:sz w:val="24"/>
          <w:szCs w:val="24"/>
        </w:rPr>
        <w:t>Онлайн-магазин</w:t>
      </w:r>
    </w:p>
    <w:p w14:paraId="7B75E7DE" w14:textId="3F544B6C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- Вариант В: </w:t>
      </w:r>
      <w:r w:rsidR="00241A81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Pr="007E6E01">
        <w:rPr>
          <w:rFonts w:ascii="Times New Roman" w:hAnsi="Times New Roman" w:cs="Times New Roman"/>
          <w:sz w:val="24"/>
          <w:szCs w:val="24"/>
        </w:rPr>
        <w:t>для управления складом</w:t>
      </w:r>
    </w:p>
    <w:p w14:paraId="754D176C" w14:textId="3FDBE9DE" w:rsidR="007E6E01" w:rsidRPr="007B65CE" w:rsidRDefault="007B65CE" w:rsidP="007E6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каждого из вас должны быть </w:t>
      </w:r>
      <w:r w:rsidRPr="007B65CE">
        <w:rPr>
          <w:rFonts w:ascii="Times New Roman" w:hAnsi="Times New Roman" w:cs="Times New Roman"/>
          <w:b/>
          <w:bCs/>
          <w:sz w:val="24"/>
          <w:szCs w:val="24"/>
        </w:rPr>
        <w:t>разные приложения/магазины/системы.</w:t>
      </w:r>
    </w:p>
    <w:p w14:paraId="73C118A0" w14:textId="437E7668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Ход выполнения:</w:t>
      </w:r>
    </w:p>
    <w:p w14:paraId="4B998D7A" w14:textId="65915C4E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>1. Выберите три характеристики качества из модели ISO/IEC 25010 (Product Quality Model), которые, по вашему мнению, являются критически важными для выбранного продукта. Обоснуйте выбор (2–3 предложения на каждую характеристику).</w:t>
      </w:r>
    </w:p>
    <w:p w14:paraId="7E1A3C74" w14:textId="148F051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2. Для каждой выбранной характеристики укажите не менее двух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подхарактеристик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, которые необходимо обеспечить.</w:t>
      </w:r>
    </w:p>
    <w:p w14:paraId="4F8E2E6B" w14:textId="3C5425E9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3. Для каждой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подхарактеристики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 xml:space="preserve"> предложите одну конкретную метрику, которую можно измерить. Метрика должна быть:</w:t>
      </w:r>
    </w:p>
    <w:p w14:paraId="1C979784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  - количественной (число, процент, время);</w:t>
      </w:r>
    </w:p>
    <w:p w14:paraId="7E9C51DB" w14:textId="77777777" w:rsidR="007E6E01" w:rsidRP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  - реалистичной для измерения;</w:t>
      </w:r>
    </w:p>
    <w:p w14:paraId="05AE63FD" w14:textId="7AD627DC" w:rsid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t xml:space="preserve">   - связанной с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подхарактеристикой</w:t>
      </w:r>
      <w:proofErr w:type="spellEnd"/>
      <w:r w:rsidRPr="007E6E01">
        <w:rPr>
          <w:rFonts w:ascii="Times New Roman" w:hAnsi="Times New Roman" w:cs="Times New Roman"/>
          <w:sz w:val="24"/>
          <w:szCs w:val="24"/>
        </w:rPr>
        <w:t>.</w:t>
      </w:r>
    </w:p>
    <w:p w14:paraId="04C422E7" w14:textId="737BB4AF" w:rsidR="00B7351C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6BCF8353" w14:textId="77777777" w:rsidR="00B7351C" w:rsidRPr="007E6E01" w:rsidRDefault="00B7351C" w:rsidP="007E6E01">
      <w:pPr>
        <w:rPr>
          <w:rFonts w:ascii="Times New Roman" w:hAnsi="Times New Roman" w:cs="Times New Roman"/>
          <w:sz w:val="24"/>
          <w:szCs w:val="24"/>
        </w:rPr>
      </w:pPr>
    </w:p>
    <w:p w14:paraId="137038E3" w14:textId="74284887" w:rsidR="007E6E01" w:rsidRDefault="007E6E01" w:rsidP="007E6E01">
      <w:pPr>
        <w:rPr>
          <w:rFonts w:ascii="Times New Roman" w:hAnsi="Times New Roman" w:cs="Times New Roman"/>
          <w:sz w:val="24"/>
          <w:szCs w:val="24"/>
        </w:rPr>
      </w:pPr>
      <w:r w:rsidRPr="007E6E01">
        <w:rPr>
          <w:rFonts w:ascii="Times New Roman" w:hAnsi="Times New Roman" w:cs="Times New Roman"/>
          <w:sz w:val="24"/>
          <w:szCs w:val="24"/>
        </w:rPr>
        <w:lastRenderedPageBreak/>
        <w:t>4. Оформите результат в виде таблицы: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B65CE" w14:paraId="4E2BE7DB" w14:textId="77777777" w:rsidTr="007B65CE">
        <w:tc>
          <w:tcPr>
            <w:tcW w:w="2614" w:type="dxa"/>
          </w:tcPr>
          <w:p w14:paraId="4916C2B6" w14:textId="1F203BAF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614" w:type="dxa"/>
          </w:tcPr>
          <w:p w14:paraId="0938A6B3" w14:textId="0EB59BAA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Подхарактеристика</w:t>
            </w:r>
            <w:proofErr w:type="spellEnd"/>
          </w:p>
        </w:tc>
        <w:tc>
          <w:tcPr>
            <w:tcW w:w="2614" w:type="dxa"/>
          </w:tcPr>
          <w:p w14:paraId="5D5FC7B0" w14:textId="05CDEAB6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  <w:tc>
          <w:tcPr>
            <w:tcW w:w="2614" w:type="dxa"/>
          </w:tcPr>
          <w:p w14:paraId="3E7CA0A6" w14:textId="60FB0EDE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 измерения</w:t>
            </w:r>
          </w:p>
        </w:tc>
      </w:tr>
      <w:tr w:rsidR="007B65CE" w14:paraId="5B67E923" w14:textId="77777777" w:rsidTr="007B65CE">
        <w:tc>
          <w:tcPr>
            <w:tcW w:w="2614" w:type="dxa"/>
          </w:tcPr>
          <w:p w14:paraId="056A9773" w14:textId="77777777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4" w:type="dxa"/>
          </w:tcPr>
          <w:p w14:paraId="6540D6EA" w14:textId="77777777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4" w:type="dxa"/>
          </w:tcPr>
          <w:p w14:paraId="0381BB6F" w14:textId="77777777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4" w:type="dxa"/>
          </w:tcPr>
          <w:p w14:paraId="23003E6F" w14:textId="77777777" w:rsidR="007B65CE" w:rsidRDefault="007B65CE" w:rsidP="007E6E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A91F9C" w14:textId="12EDFAC5" w:rsidR="00C36078" w:rsidRDefault="00C36078" w:rsidP="007E6E01">
      <w:pPr>
        <w:rPr>
          <w:rFonts w:ascii="Times New Roman" w:hAnsi="Times New Roman" w:cs="Times New Roman"/>
          <w:sz w:val="24"/>
          <w:szCs w:val="24"/>
        </w:rPr>
      </w:pPr>
    </w:p>
    <w:p w14:paraId="4EBA1588" w14:textId="68FDAA09" w:rsidR="00B7351C" w:rsidRDefault="00B7351C" w:rsidP="007E6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ПРИМЕР:</w:t>
      </w:r>
    </w:p>
    <w:p w14:paraId="437BB259" w14:textId="31E91006" w:rsidR="00B7351C" w:rsidRPr="00B7351C" w:rsidRDefault="00B7351C" w:rsidP="00B7351C">
      <w:pPr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Приложение: «Медицинская информационная система» (МИС) для поликлиники</w:t>
      </w:r>
    </w:p>
    <w:p w14:paraId="596F9746" w14:textId="77777777" w:rsidR="00B7351C" w:rsidRDefault="00B7351C" w:rsidP="00B7351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Медицинская информационная система предназначена для ведения электронных медицинских карт пациентов, записи на приём, выписки рецептов, формирования отчётности и интеграции с лабораторным оборудованием. Система работает в защищённом контуре, обрабатывает персональные данные и медицинскую тайну, должна работать круглосуточно.</w:t>
      </w:r>
    </w:p>
    <w:p w14:paraId="42FEDF5F" w14:textId="22FA8D52" w:rsidR="00B7351C" w:rsidRPr="00B7351C" w:rsidRDefault="00B7351C" w:rsidP="00B7351C">
      <w:pPr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Выбранные характеристики качества (ISO/IEC 25010)</w:t>
      </w:r>
    </w:p>
    <w:p w14:paraId="46CC2989" w14:textId="5CE39C93" w:rsidR="00B7351C" w:rsidRPr="00B7351C" w:rsidRDefault="00B7351C" w:rsidP="00B7351C">
      <w:pPr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1. Защищённость (Security) — система обрабатывает медицинскую тайну и персональные данные; утечка недопустима.</w:t>
      </w:r>
    </w:p>
    <w:p w14:paraId="2162476F" w14:textId="3DC70356" w:rsidR="00B7351C" w:rsidRPr="00B7351C" w:rsidRDefault="00B7351C" w:rsidP="00B7351C">
      <w:pPr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2. Надёжность (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>) — сбой системы может привести к невозможности оказания медицинской помощи.</w:t>
      </w:r>
    </w:p>
    <w:p w14:paraId="525B3EEC" w14:textId="6EB3F509" w:rsidR="00B7351C" w:rsidRPr="00B7351C" w:rsidRDefault="00B7351C" w:rsidP="00B7351C">
      <w:pPr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>3. Удобство использования (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>) — врачи должны быстро работать с картами, не отвлекаясь на сложный интерфейс.</w:t>
      </w:r>
    </w:p>
    <w:p w14:paraId="1189B629" w14:textId="1F116FD0" w:rsidR="00B7351C" w:rsidRPr="00B7351C" w:rsidRDefault="00B7351C" w:rsidP="00B7351C">
      <w:pPr>
        <w:rPr>
          <w:rFonts w:ascii="Times New Roman" w:hAnsi="Times New Roman" w:cs="Times New Roman"/>
          <w:sz w:val="24"/>
          <w:szCs w:val="24"/>
        </w:rPr>
      </w:pPr>
      <w:r w:rsidRPr="00B7351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Сопровождаемость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351C">
        <w:rPr>
          <w:rFonts w:ascii="Times New Roman" w:hAnsi="Times New Roman" w:cs="Times New Roman"/>
          <w:sz w:val="24"/>
          <w:szCs w:val="24"/>
        </w:rPr>
        <w:t>Maintainability</w:t>
      </w:r>
      <w:proofErr w:type="spellEnd"/>
      <w:r w:rsidRPr="00B7351C">
        <w:rPr>
          <w:rFonts w:ascii="Times New Roman" w:hAnsi="Times New Roman" w:cs="Times New Roman"/>
          <w:sz w:val="24"/>
          <w:szCs w:val="24"/>
        </w:rPr>
        <w:t>) — система должна легко обновляться при изменении законодательства и медицинских стандартов.</w:t>
      </w:r>
    </w:p>
    <w:p w14:paraId="7661F91D" w14:textId="761615A8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51C">
        <w:rPr>
          <w:rFonts w:ascii="Times New Roman" w:hAnsi="Times New Roman" w:cs="Times New Roman"/>
          <w:b/>
          <w:bCs/>
          <w:sz w:val="24"/>
          <w:szCs w:val="24"/>
        </w:rPr>
        <w:t>Таблица-пример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внизу</w:t>
      </w:r>
    </w:p>
    <w:p w14:paraId="701190CC" w14:textId="6CECCE01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7EBC8" w14:textId="6C0D3564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62015" w14:textId="38C9AF0E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4D755E" w14:textId="329C635A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C431F" w14:textId="69C7C46A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713A4" w14:textId="03493B18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CCA42" w14:textId="079804D9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EAC28" w14:textId="5E1F64A1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4561E" w14:textId="77777777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38108" w14:textId="77777777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  <w:sectPr w:rsidR="00B7351C" w:rsidSect="007E6E0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4937146" w14:textId="77777777" w:rsid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  <w:sectPr w:rsidR="00B7351C" w:rsidSect="00B7351C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B7351C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4A6A99F5" wp14:editId="0F184CAF">
            <wp:extent cx="9781506" cy="161498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9158" cy="16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BE05" w14:textId="2319EC85" w:rsidR="00B7351C" w:rsidRPr="00B7351C" w:rsidRDefault="00B7351C" w:rsidP="00B735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1139A" w14:textId="3A6B3D72" w:rsidR="00B7351C" w:rsidRPr="007E6E01" w:rsidRDefault="00B7351C" w:rsidP="00B7351C">
      <w:pPr>
        <w:rPr>
          <w:rFonts w:ascii="Times New Roman" w:hAnsi="Times New Roman" w:cs="Times New Roman"/>
          <w:sz w:val="24"/>
          <w:szCs w:val="24"/>
        </w:rPr>
      </w:pPr>
    </w:p>
    <w:sectPr w:rsidR="00B7351C" w:rsidRPr="007E6E01" w:rsidSect="007E6E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AB6"/>
    <w:rsid w:val="000A1C47"/>
    <w:rsid w:val="00241A81"/>
    <w:rsid w:val="002E2AB6"/>
    <w:rsid w:val="00434A1C"/>
    <w:rsid w:val="007B65CE"/>
    <w:rsid w:val="007E6E01"/>
    <w:rsid w:val="00B7351C"/>
    <w:rsid w:val="00C3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9C35"/>
  <w15:chartTrackingRefBased/>
  <w15:docId w15:val="{D6877733-A9F4-4656-A3CD-FE3E2559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table" w:styleId="a3">
    <w:name w:val="Table Grid"/>
    <w:basedOn w:val="a1"/>
    <w:uiPriority w:val="39"/>
    <w:rsid w:val="007B6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4</cp:revision>
  <dcterms:created xsi:type="dcterms:W3CDTF">2026-09-23T11:29:00Z</dcterms:created>
  <dcterms:modified xsi:type="dcterms:W3CDTF">2026-10-16T09:20:00Z</dcterms:modified>
</cp:coreProperties>
</file>