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АОМЗ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11167004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АОМЗ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2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