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4376A2" w14:textId="089AE63D" w:rsidR="00343630" w:rsidRDefault="00233AF2" w:rsidP="00233AF2">
      <w:pPr>
        <w:ind w:left="-567"/>
        <w:jc w:val="center"/>
      </w:pPr>
      <w:bookmarkStart w:id="0" w:name="_Toc67881508"/>
      <w:bookmarkStart w:id="1" w:name="_Toc67881952"/>
      <w:bookmarkStart w:id="2" w:name="_Toc67882044"/>
      <w:bookmarkStart w:id="3" w:name="_Toc297192529"/>
      <w:r w:rsidRPr="00233AF2">
        <w:rPr>
          <w:noProof/>
        </w:rPr>
        <w:drawing>
          <wp:inline distT="0" distB="0" distL="0" distR="0" wp14:anchorId="397F5F31" wp14:editId="1D281046">
            <wp:extent cx="2838734" cy="1129358"/>
            <wp:effectExtent l="0" t="0" r="0" b="0"/>
            <wp:docPr id="5"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 3"/>
                    <pic:cNvPicPr>
                      <a:picLocks noChangeAspect="1"/>
                    </pic:cNvPicPr>
                  </pic:nvPicPr>
                  <pic:blipFill>
                    <a:blip r:embed="rId11"/>
                    <a:stretch>
                      <a:fillRect/>
                    </a:stretch>
                  </pic:blipFill>
                  <pic:spPr>
                    <a:xfrm>
                      <a:off x="0" y="0"/>
                      <a:ext cx="2896362" cy="1152285"/>
                    </a:xfrm>
                    <a:prstGeom prst="rect">
                      <a:avLst/>
                    </a:prstGeom>
                  </pic:spPr>
                </pic:pic>
              </a:graphicData>
            </a:graphic>
          </wp:inline>
        </w:drawing>
      </w:r>
    </w:p>
    <w:p w14:paraId="674376A3" w14:textId="77777777" w:rsidR="00343630" w:rsidRDefault="00343630" w:rsidP="00A840A3">
      <w:pPr>
        <w:ind w:left="-567"/>
      </w:pPr>
    </w:p>
    <w:p w14:paraId="674376A4" w14:textId="77777777" w:rsidR="00343630" w:rsidRDefault="00343630" w:rsidP="00A840A3">
      <w:pPr>
        <w:ind w:left="-567"/>
      </w:pPr>
    </w:p>
    <w:p w14:paraId="674376A5" w14:textId="77777777" w:rsidR="00343630" w:rsidRDefault="00343630" w:rsidP="00A840A3">
      <w:pPr>
        <w:ind w:left="-567"/>
      </w:pPr>
    </w:p>
    <w:p w14:paraId="674376A6" w14:textId="77777777" w:rsidR="00343630" w:rsidRDefault="00343630" w:rsidP="00A840A3">
      <w:pPr>
        <w:ind w:left="-567"/>
      </w:pPr>
    </w:p>
    <w:p w14:paraId="674376A8" w14:textId="77777777" w:rsidR="00343630" w:rsidRDefault="00343630" w:rsidP="00A840A3">
      <w:pPr>
        <w:ind w:left="-567"/>
      </w:pPr>
    </w:p>
    <w:p w14:paraId="674376A9" w14:textId="77777777" w:rsidR="00B2128E" w:rsidRDefault="00B2128E" w:rsidP="00A840A3">
      <w:pPr>
        <w:ind w:left="-567"/>
      </w:pPr>
    </w:p>
    <w:p w14:paraId="674376AA" w14:textId="77777777" w:rsidR="00343630" w:rsidRDefault="00343630" w:rsidP="00A840A3">
      <w:pPr>
        <w:ind w:left="-567"/>
      </w:pPr>
    </w:p>
    <w:p w14:paraId="674376AB" w14:textId="77777777" w:rsidR="00343630" w:rsidRDefault="00343630" w:rsidP="00A840A3">
      <w:pPr>
        <w:ind w:left="-567"/>
      </w:pPr>
    </w:p>
    <w:p w14:paraId="674376AC" w14:textId="77777777" w:rsidR="00343630" w:rsidRDefault="00343630" w:rsidP="00A840A3">
      <w:pPr>
        <w:ind w:left="-567"/>
      </w:pPr>
    </w:p>
    <w:p w14:paraId="674376AD" w14:textId="77777777" w:rsidR="00343630" w:rsidRDefault="00343630" w:rsidP="00A840A3">
      <w:pPr>
        <w:ind w:left="-567"/>
      </w:pPr>
    </w:p>
    <w:p w14:paraId="674376AE" w14:textId="77777777" w:rsidR="00343630" w:rsidRDefault="00343630" w:rsidP="00A840A3">
      <w:pPr>
        <w:ind w:left="-567"/>
      </w:pPr>
    </w:p>
    <w:p w14:paraId="674376AF" w14:textId="0EE310A9" w:rsidR="00343630" w:rsidRDefault="00FD79EC" w:rsidP="00DB0BF0">
      <w:pPr>
        <w:pBdr>
          <w:bottom w:val="single" w:sz="18" w:space="1" w:color="000000" w:themeColor="text1"/>
        </w:pBdr>
        <w:ind w:left="-567"/>
        <w:rPr>
          <w:b/>
          <w:sz w:val="72"/>
          <w:szCs w:val="72"/>
        </w:rPr>
      </w:pPr>
      <w:r>
        <w:rPr>
          <w:b/>
          <w:sz w:val="72"/>
          <w:szCs w:val="72"/>
        </w:rPr>
        <w:t>«</w:t>
      </w:r>
      <w:proofErr w:type="spellStart"/>
      <w:r w:rsidR="00F7795F">
        <w:rPr>
          <w:b/>
          <w:sz w:val="72"/>
          <w:szCs w:val="72"/>
        </w:rPr>
        <w:t>RiskGame</w:t>
      </w:r>
      <w:proofErr w:type="spellEnd"/>
      <w:r>
        <w:rPr>
          <w:b/>
          <w:sz w:val="72"/>
          <w:szCs w:val="72"/>
        </w:rPr>
        <w:t>»</w:t>
      </w:r>
    </w:p>
    <w:p w14:paraId="3ADEA425" w14:textId="32ED6501" w:rsidR="00FD79EC" w:rsidRDefault="00FD79EC" w:rsidP="00DB0BF0">
      <w:pPr>
        <w:pBdr>
          <w:bottom w:val="single" w:sz="18" w:space="1" w:color="000000" w:themeColor="text1"/>
        </w:pBdr>
        <w:ind w:left="-567"/>
        <w:rPr>
          <w:b/>
          <w:sz w:val="72"/>
          <w:szCs w:val="72"/>
        </w:rPr>
      </w:pPr>
      <w:r>
        <w:rPr>
          <w:b/>
          <w:sz w:val="72"/>
          <w:szCs w:val="72"/>
        </w:rPr>
        <w:t>«</w:t>
      </w:r>
      <w:r w:rsidR="00BB37ED">
        <w:rPr>
          <w:b/>
          <w:sz w:val="72"/>
          <w:szCs w:val="72"/>
        </w:rPr>
        <w:t>Risk-Rallye</w:t>
      </w:r>
      <w:r>
        <w:rPr>
          <w:b/>
          <w:sz w:val="72"/>
          <w:szCs w:val="72"/>
        </w:rPr>
        <w:t>»</w:t>
      </w:r>
    </w:p>
    <w:p w14:paraId="674376B0" w14:textId="37B8ACE4" w:rsidR="00B2128E" w:rsidRDefault="00FD79EC" w:rsidP="003C33C0">
      <w:pPr>
        <w:spacing w:before="120"/>
        <w:ind w:left="-567"/>
      </w:pPr>
      <w:r>
        <w:rPr>
          <w:rFonts w:cs="Times New Roman"/>
          <w:b/>
          <w:bCs/>
          <w:kern w:val="32"/>
          <w:sz w:val="28"/>
          <w:szCs w:val="28"/>
          <w:lang w:eastAsia="en-US"/>
        </w:rPr>
        <w:t>Technische Informationen für die Jury</w:t>
      </w:r>
    </w:p>
    <w:p w14:paraId="674376B1" w14:textId="77777777" w:rsidR="00B2128E" w:rsidRDefault="00B2128E" w:rsidP="00A840A3">
      <w:pPr>
        <w:ind w:left="-567"/>
        <w:rPr>
          <w:rFonts w:cs="Times New Roman"/>
          <w:bCs/>
          <w:kern w:val="32"/>
          <w:szCs w:val="20"/>
          <w:lang w:eastAsia="en-US"/>
        </w:rPr>
      </w:pPr>
    </w:p>
    <w:p w14:paraId="674376B2" w14:textId="77777777" w:rsidR="00B2128E" w:rsidRDefault="00B2128E" w:rsidP="00A840A3">
      <w:pPr>
        <w:ind w:left="-567"/>
        <w:rPr>
          <w:rFonts w:cs="Times New Roman"/>
          <w:bCs/>
          <w:kern w:val="32"/>
          <w:szCs w:val="20"/>
          <w:lang w:eastAsia="en-US"/>
        </w:rPr>
      </w:pPr>
    </w:p>
    <w:p w14:paraId="674376B3" w14:textId="77777777" w:rsidR="00AD240C" w:rsidRDefault="00AD240C" w:rsidP="00A840A3">
      <w:pPr>
        <w:ind w:left="-567"/>
        <w:rPr>
          <w:rFonts w:cs="Times New Roman"/>
          <w:bCs/>
          <w:kern w:val="32"/>
          <w:szCs w:val="20"/>
          <w:lang w:eastAsia="en-US"/>
        </w:rPr>
      </w:pPr>
    </w:p>
    <w:p w14:paraId="674376B4" w14:textId="77777777" w:rsidR="00AD240C" w:rsidRDefault="00AD240C" w:rsidP="00A840A3">
      <w:pPr>
        <w:ind w:left="-567"/>
        <w:rPr>
          <w:rFonts w:cs="Times New Roman"/>
          <w:bCs/>
          <w:kern w:val="32"/>
          <w:szCs w:val="20"/>
          <w:lang w:eastAsia="en-US"/>
        </w:rPr>
      </w:pPr>
    </w:p>
    <w:p w14:paraId="674376F2" w14:textId="77777777" w:rsidR="00A840A3" w:rsidRPr="00A840A3" w:rsidRDefault="00A840A3" w:rsidP="00A840A3">
      <w:pPr>
        <w:ind w:left="-567"/>
        <w:rPr>
          <w:rFonts w:cs="Times New Roman"/>
          <w:bCs/>
          <w:kern w:val="32"/>
          <w:szCs w:val="20"/>
          <w:lang w:eastAsia="en-US"/>
        </w:rPr>
      </w:pPr>
    </w:p>
    <w:p w14:paraId="674376F3" w14:textId="77777777" w:rsidR="00A840A3" w:rsidRPr="00A840A3" w:rsidRDefault="00A840A3" w:rsidP="00A840A3">
      <w:pPr>
        <w:ind w:left="-567"/>
        <w:rPr>
          <w:rFonts w:cs="Times New Roman"/>
          <w:bCs/>
          <w:kern w:val="32"/>
          <w:szCs w:val="20"/>
          <w:lang w:eastAsia="en-US"/>
        </w:rPr>
      </w:pPr>
    </w:p>
    <w:p w14:paraId="61D4F366" w14:textId="77777777" w:rsidR="008549F7" w:rsidRDefault="008549F7">
      <w:pPr>
        <w:rPr>
          <w:rFonts w:cs="Times New Roman"/>
          <w:bCs/>
          <w:kern w:val="32"/>
          <w:szCs w:val="20"/>
          <w:lang w:eastAsia="en-US"/>
        </w:rPr>
      </w:pPr>
      <w:bookmarkStart w:id="4" w:name="_Toc318099771"/>
      <w:r>
        <w:br w:type="page"/>
      </w:r>
    </w:p>
    <w:bookmarkEnd w:id="0"/>
    <w:bookmarkEnd w:id="1"/>
    <w:bookmarkEnd w:id="2"/>
    <w:bookmarkEnd w:id="3"/>
    <w:bookmarkEnd w:id="4"/>
    <w:p w14:paraId="2E599BE3" w14:textId="4F2870F9" w:rsidR="00807585" w:rsidRPr="00E8369F" w:rsidRDefault="00E8369F" w:rsidP="005E3EEA">
      <w:pPr>
        <w:ind w:left="-567"/>
        <w:rPr>
          <w:b/>
        </w:rPr>
      </w:pPr>
      <w:r w:rsidRPr="00E8369F">
        <w:rPr>
          <w:b/>
        </w:rPr>
        <w:lastRenderedPageBreak/>
        <w:t>Technische Informationen für die Jury</w:t>
      </w:r>
    </w:p>
    <w:p w14:paraId="5D82ECE0" w14:textId="27E1D356" w:rsidR="00E8369F" w:rsidRDefault="00E8369F" w:rsidP="005E3EEA">
      <w:pPr>
        <w:ind w:left="-567"/>
      </w:pPr>
    </w:p>
    <w:p w14:paraId="07362C54" w14:textId="1888CA7D" w:rsidR="00E8369F" w:rsidRDefault="00E8369F" w:rsidP="005E3EEA">
      <w:pPr>
        <w:ind w:left="-567"/>
      </w:pPr>
      <w:r>
        <w:t>Aktueller Stand des Sourcecodes</w:t>
      </w:r>
    </w:p>
    <w:p w14:paraId="1D755985" w14:textId="52530AE2" w:rsidR="00E8369F" w:rsidRDefault="00D95CB5" w:rsidP="00E8369F">
      <w:pPr>
        <w:pStyle w:val="ListParagraph"/>
        <w:numPr>
          <w:ilvl w:val="0"/>
          <w:numId w:val="27"/>
        </w:numPr>
      </w:pPr>
      <w:hyperlink r:id="rId12" w:history="1">
        <w:r w:rsidRPr="002E5B15">
          <w:rPr>
            <w:rStyle w:val="Hyperlink"/>
            <w:rFonts w:cs="Arial"/>
          </w:rPr>
          <w:t>https://github.com/RomanRiesen/BernHackt</w:t>
        </w:r>
      </w:hyperlink>
      <w:r>
        <w:t xml:space="preserve"> </w:t>
      </w:r>
    </w:p>
    <w:p w14:paraId="1F3BC21D" w14:textId="77777777" w:rsidR="00E8369F" w:rsidRDefault="00E8369F" w:rsidP="00E8369F">
      <w:pPr>
        <w:ind w:left="-567"/>
      </w:pPr>
    </w:p>
    <w:p w14:paraId="278AF5D1" w14:textId="4339E610" w:rsidR="00E8369F" w:rsidRDefault="00E8369F" w:rsidP="00E8369F">
      <w:pPr>
        <w:ind w:left="-567"/>
      </w:pPr>
      <w:r>
        <w:t>Ausgangslage</w:t>
      </w:r>
    </w:p>
    <w:p w14:paraId="19051D8F" w14:textId="77777777" w:rsidR="00E8369F" w:rsidRDefault="00E8369F" w:rsidP="00E8369F">
      <w:pPr>
        <w:pStyle w:val="ListParagraph"/>
        <w:numPr>
          <w:ilvl w:val="0"/>
          <w:numId w:val="27"/>
        </w:numPr>
      </w:pPr>
      <w:r>
        <w:t>Worauf habt ihr euch fokussiert?</w:t>
      </w:r>
    </w:p>
    <w:p w14:paraId="786C48BB" w14:textId="638429A1" w:rsidR="005C2FDC" w:rsidRDefault="005C2FDC" w:rsidP="005C2FDC">
      <w:pPr>
        <w:pStyle w:val="ListParagraph"/>
        <w:numPr>
          <w:ilvl w:val="1"/>
          <w:numId w:val="27"/>
        </w:numPr>
      </w:pPr>
      <w:r>
        <w:t>Einen kurzen Fragebogen, um die Risikobereitschaft einer Person interaktiv und etwas ‘spielerisch’ abzufragen und einzuschätzen.</w:t>
      </w:r>
    </w:p>
    <w:p w14:paraId="44E63A90" w14:textId="6B2272AA" w:rsidR="005C2FDC" w:rsidRDefault="005C2FDC" w:rsidP="005C2FDC">
      <w:pPr>
        <w:pStyle w:val="ListParagraph"/>
        <w:numPr>
          <w:ilvl w:val="1"/>
          <w:numId w:val="27"/>
        </w:numPr>
      </w:pPr>
      <w:r>
        <w:t>Eine Versicherung(-</w:t>
      </w:r>
      <w:proofErr w:type="spellStart"/>
      <w:r>
        <w:t>sstrategie</w:t>
      </w:r>
      <w:proofErr w:type="spellEnd"/>
      <w:r>
        <w:t>) anhand der Fragebogen vorzuschlagen.</w:t>
      </w:r>
    </w:p>
    <w:p w14:paraId="60795FD5" w14:textId="3E716DD9" w:rsidR="00650C76" w:rsidRDefault="00650C76" w:rsidP="005C2FDC">
      <w:pPr>
        <w:pStyle w:val="ListParagraph"/>
        <w:numPr>
          <w:ilvl w:val="1"/>
          <w:numId w:val="27"/>
        </w:numPr>
      </w:pPr>
      <w:r>
        <w:t xml:space="preserve">Die Entscheidung oder vorgeschlagene Versicherung spielerisch auf deren individuellen Verträglichkeit zu prüfen. Die Über- und Unterversicherten Events durchzuspielen, auch anhand des Fragebogens, und deren </w:t>
      </w:r>
      <w:proofErr w:type="gramStart"/>
      <w:r>
        <w:t>Wirksamkeit  und</w:t>
      </w:r>
      <w:proofErr w:type="gramEnd"/>
      <w:r>
        <w:t xml:space="preserve"> finanziellen Impact zu testen.</w:t>
      </w:r>
    </w:p>
    <w:p w14:paraId="744BA720" w14:textId="77777777" w:rsidR="00E8369F" w:rsidRDefault="00E8369F" w:rsidP="00E8369F">
      <w:pPr>
        <w:pStyle w:val="ListParagraph"/>
        <w:numPr>
          <w:ilvl w:val="0"/>
          <w:numId w:val="27"/>
        </w:numPr>
      </w:pPr>
      <w:r>
        <w:t>Welche technischen Grundsatzentscheide habt ihr gefällt?</w:t>
      </w:r>
    </w:p>
    <w:p w14:paraId="5E7B382E" w14:textId="58CD0793" w:rsidR="00964971" w:rsidRDefault="005C2FDC" w:rsidP="00964971">
      <w:pPr>
        <w:pStyle w:val="ListParagraph"/>
        <w:numPr>
          <w:ilvl w:val="1"/>
          <w:numId w:val="27"/>
        </w:numPr>
      </w:pPr>
      <w:r>
        <w:t>Keine Standortdaten oder Adressen zu verwerten/arbeiten.</w:t>
      </w:r>
    </w:p>
    <w:p w14:paraId="52D168CA" w14:textId="4F23005E" w:rsidR="00314757" w:rsidRDefault="00314757" w:rsidP="00964971">
      <w:pPr>
        <w:pStyle w:val="ListParagraph"/>
        <w:numPr>
          <w:ilvl w:val="1"/>
          <w:numId w:val="27"/>
        </w:numPr>
      </w:pPr>
      <w:r>
        <w:t xml:space="preserve">Am Anfang einen </w:t>
      </w:r>
      <w:proofErr w:type="spellStart"/>
      <w:r>
        <w:t>interactive</w:t>
      </w:r>
      <w:proofErr w:type="spellEnd"/>
      <w:r>
        <w:t xml:space="preserve"> </w:t>
      </w:r>
      <w:proofErr w:type="spellStart"/>
      <w:r>
        <w:t>story-driven</w:t>
      </w:r>
      <w:proofErr w:type="spellEnd"/>
      <w:r>
        <w:t xml:space="preserve"> Fragebogen auszufüllen, welcher nachher ein damit einhergehendes Risiko-Profil erstellt und eine dazu passende Versicherungspolice vorschlägt.</w:t>
      </w:r>
    </w:p>
    <w:p w14:paraId="6E6A8D9C" w14:textId="01E0E34C" w:rsidR="00314757" w:rsidRDefault="00314757" w:rsidP="00964971">
      <w:pPr>
        <w:pStyle w:val="ListParagraph"/>
        <w:numPr>
          <w:ilvl w:val="1"/>
          <w:numId w:val="27"/>
        </w:numPr>
      </w:pPr>
      <w:proofErr w:type="gramStart"/>
      <w:r>
        <w:t>Die Auswirken</w:t>
      </w:r>
      <w:proofErr w:type="gramEnd"/>
      <w:r>
        <w:t xml:space="preserve"> und Konsequenzen, sowohl bei einer Über- als auch einer Unterversicherung transparent und spielerisch darzustellen.</w:t>
      </w:r>
    </w:p>
    <w:p w14:paraId="7CE8C003" w14:textId="745E1D58" w:rsidR="0000404A" w:rsidRDefault="0000404A" w:rsidP="00964971">
      <w:pPr>
        <w:pStyle w:val="ListParagraph"/>
        <w:numPr>
          <w:ilvl w:val="1"/>
          <w:numId w:val="27"/>
        </w:numPr>
      </w:pPr>
      <w:r>
        <w:t>Nur ein interakt</w:t>
      </w:r>
      <w:r w:rsidR="007707B0">
        <w:t>iv</w:t>
      </w:r>
      <w:r w:rsidR="00B66828">
        <w:t>e</w:t>
      </w:r>
      <w:r>
        <w:t>s Fronten</w:t>
      </w:r>
      <w:r w:rsidR="00A3629A">
        <w:t>d</w:t>
      </w:r>
      <w:r>
        <w:t xml:space="preserve"> zu gestalten, ohne Backend.</w:t>
      </w:r>
    </w:p>
    <w:p w14:paraId="23CC90A7" w14:textId="77777777" w:rsidR="00E8369F" w:rsidRDefault="00E8369F" w:rsidP="00E8369F">
      <w:pPr>
        <w:ind w:left="-567"/>
      </w:pPr>
    </w:p>
    <w:p w14:paraId="22417D25" w14:textId="4C68EE97" w:rsidR="00E8369F" w:rsidRDefault="00E8369F" w:rsidP="00E8369F">
      <w:pPr>
        <w:ind w:left="-567"/>
      </w:pPr>
      <w:r>
        <w:t>Technischer Aufbau</w:t>
      </w:r>
    </w:p>
    <w:p w14:paraId="456AA658" w14:textId="4B95DA93" w:rsidR="00E8369F" w:rsidRDefault="00E8369F" w:rsidP="00C93AA8">
      <w:pPr>
        <w:pStyle w:val="ListParagraph"/>
        <w:numPr>
          <w:ilvl w:val="0"/>
          <w:numId w:val="27"/>
        </w:numPr>
      </w:pPr>
      <w:bookmarkStart w:id="5" w:name="_Hlk175431515"/>
      <w:r>
        <w:t>Welche Komponenten und Frameworks habt ihr verwendet?</w:t>
      </w:r>
      <w:r w:rsidR="00C93AA8">
        <w:t xml:space="preserve"> </w:t>
      </w:r>
      <w:r w:rsidR="00C93AA8">
        <w:t>Wozu und wie werden diese eingesetzt?</w:t>
      </w:r>
    </w:p>
    <w:p w14:paraId="4CD92AB9" w14:textId="77777777" w:rsidR="00F66065" w:rsidRPr="00F66065" w:rsidRDefault="00F66065" w:rsidP="00F66065">
      <w:pPr>
        <w:pStyle w:val="ListParagraph"/>
        <w:numPr>
          <w:ilvl w:val="1"/>
          <w:numId w:val="27"/>
        </w:numPr>
        <w:rPr>
          <w:lang w:val="de-DE"/>
        </w:rPr>
      </w:pPr>
      <w:r w:rsidRPr="00F66065">
        <w:rPr>
          <w:lang w:val="de-DE"/>
        </w:rPr>
        <w:t xml:space="preserve">Bei der Entwicklung einer Single Page </w:t>
      </w:r>
      <w:proofErr w:type="spellStart"/>
      <w:r w:rsidRPr="00F66065">
        <w:rPr>
          <w:lang w:val="de-DE"/>
        </w:rPr>
        <w:t>Application</w:t>
      </w:r>
      <w:proofErr w:type="spellEnd"/>
      <w:r w:rsidRPr="00F66065">
        <w:rPr>
          <w:lang w:val="de-DE"/>
        </w:rPr>
        <w:t xml:space="preserve"> (SPA) mit </w:t>
      </w:r>
      <w:r w:rsidRPr="00F66065">
        <w:rPr>
          <w:b/>
          <w:bCs/>
          <w:lang w:val="de-DE"/>
        </w:rPr>
        <w:t>Vue.js</w:t>
      </w:r>
      <w:r w:rsidRPr="00F66065">
        <w:rPr>
          <w:lang w:val="de-DE"/>
        </w:rPr>
        <w:t xml:space="preserve"> und </w:t>
      </w:r>
      <w:r w:rsidRPr="00F66065">
        <w:rPr>
          <w:b/>
          <w:bCs/>
          <w:lang w:val="de-DE"/>
        </w:rPr>
        <w:t>Vite</w:t>
      </w:r>
      <w:r w:rsidRPr="00F66065">
        <w:rPr>
          <w:lang w:val="de-DE"/>
        </w:rPr>
        <w:t xml:space="preserve"> spielen verschiedene technische Aspekte und Frameworks eine Rolle, die das Projekt effizienter und skalierbarer machen.</w:t>
      </w:r>
      <w:r>
        <w:rPr>
          <w:lang w:val="de-DE"/>
        </w:rPr>
        <w:br/>
      </w:r>
      <w:r w:rsidRPr="00F66065">
        <w:rPr>
          <w:b/>
          <w:bCs/>
          <w:lang w:val="de-DE"/>
        </w:rPr>
        <w:t>Komponentenbasierte Architektur</w:t>
      </w:r>
      <w:r w:rsidRPr="00F66065">
        <w:rPr>
          <w:lang w:val="de-DE"/>
        </w:rPr>
        <w:t>: Vue.js ermöglicht es, die Anwendung in wiederverwendbare und isolierte Komponenten zu unterteilen. Diese Komponenten enthalten die Logik (JavaScript), das Template (HTML) und die Styles (CSS) in einer kompakten und organisierten Struktur.</w:t>
      </w:r>
    </w:p>
    <w:p w14:paraId="4248E442" w14:textId="5BEB30C1" w:rsidR="00F66065" w:rsidRPr="00F66065" w:rsidRDefault="00F66065" w:rsidP="00F66065">
      <w:pPr>
        <w:pStyle w:val="ListParagraph"/>
        <w:numPr>
          <w:ilvl w:val="1"/>
          <w:numId w:val="27"/>
        </w:numPr>
        <w:rPr>
          <w:lang w:val="de-DE"/>
        </w:rPr>
      </w:pPr>
      <w:proofErr w:type="spellStart"/>
      <w:r w:rsidRPr="00F66065">
        <w:rPr>
          <w:b/>
          <w:bCs/>
          <w:lang w:val="de-DE"/>
        </w:rPr>
        <w:t>Reactivity</w:t>
      </w:r>
      <w:proofErr w:type="spellEnd"/>
      <w:r w:rsidRPr="00F66065">
        <w:rPr>
          <w:b/>
          <w:bCs/>
          <w:lang w:val="de-DE"/>
        </w:rPr>
        <w:t xml:space="preserve"> System</w:t>
      </w:r>
      <w:r w:rsidRPr="00F66065">
        <w:rPr>
          <w:lang w:val="de-DE"/>
        </w:rPr>
        <w:t>: Vue verwendet ein reaktives Datenbindungssystem, das Änderungen im Datenmodell automatisch in der Benutzeroberfläche widerspiegelt. Dies reduziert die Notwendigkeit, manuell DOM-Updates zu verwalten, und sorgt für eine flüssigere Benutzererfahrung.</w:t>
      </w:r>
    </w:p>
    <w:p w14:paraId="016984C8" w14:textId="5C163B3B" w:rsidR="00F66065" w:rsidRPr="00F66065" w:rsidRDefault="00F66065" w:rsidP="00F66065">
      <w:pPr>
        <w:pStyle w:val="ListParagraph"/>
        <w:numPr>
          <w:ilvl w:val="1"/>
          <w:numId w:val="27"/>
        </w:numPr>
        <w:rPr>
          <w:lang w:val="de-DE"/>
        </w:rPr>
      </w:pPr>
      <w:r w:rsidRPr="00F66065">
        <w:rPr>
          <w:b/>
          <w:bCs/>
          <w:lang w:val="de-DE"/>
        </w:rPr>
        <w:t>Vue Router</w:t>
      </w:r>
      <w:r w:rsidRPr="00F66065">
        <w:rPr>
          <w:lang w:val="de-DE"/>
        </w:rPr>
        <w:t xml:space="preserve">: Für eine SPA ist das Routing entscheidend. Vue Router ermöglicht die Navigation zwischen verschiedenen „Seiten“ innerhalb der Anwendung, ohne die gesamte Seite neu zu laden. Es unterstützt auch dynamische Routen und </w:t>
      </w:r>
      <w:proofErr w:type="spellStart"/>
      <w:r w:rsidRPr="00F66065">
        <w:rPr>
          <w:lang w:val="de-DE"/>
        </w:rPr>
        <w:t>Lazy</w:t>
      </w:r>
      <w:proofErr w:type="spellEnd"/>
      <w:r w:rsidRPr="00F66065">
        <w:rPr>
          <w:lang w:val="de-DE"/>
        </w:rPr>
        <w:t xml:space="preserve"> </w:t>
      </w:r>
      <w:proofErr w:type="spellStart"/>
      <w:r w:rsidRPr="00F66065">
        <w:rPr>
          <w:lang w:val="de-DE"/>
        </w:rPr>
        <w:t>Loading</w:t>
      </w:r>
      <w:proofErr w:type="spellEnd"/>
      <w:r w:rsidRPr="00F66065">
        <w:rPr>
          <w:lang w:val="de-DE"/>
        </w:rPr>
        <w:t xml:space="preserve"> für eine bessere Leistung.</w:t>
      </w:r>
    </w:p>
    <w:p w14:paraId="6F07343E" w14:textId="77777777" w:rsidR="00F66065" w:rsidRPr="00F66065" w:rsidRDefault="00F66065" w:rsidP="00F66065">
      <w:pPr>
        <w:pStyle w:val="ListParagraph"/>
        <w:numPr>
          <w:ilvl w:val="1"/>
          <w:numId w:val="27"/>
        </w:numPr>
        <w:rPr>
          <w:lang w:val="de-DE"/>
        </w:rPr>
      </w:pPr>
      <w:r w:rsidRPr="00F66065">
        <w:rPr>
          <w:b/>
          <w:bCs/>
          <w:lang w:val="de-DE"/>
        </w:rPr>
        <w:t>Blitzschnelle Entwicklungsserver</w:t>
      </w:r>
      <w:r w:rsidRPr="00F66065">
        <w:rPr>
          <w:lang w:val="de-DE"/>
        </w:rPr>
        <w:t xml:space="preserve">: Vite startet einen extrem schnellen Entwicklungsserver. Anstatt die gesamte Anwendung bei jeder Änderung zu bündeln, serviert Vite native </w:t>
      </w:r>
      <w:proofErr w:type="gramStart"/>
      <w:r w:rsidRPr="00F66065">
        <w:rPr>
          <w:lang w:val="de-DE"/>
        </w:rPr>
        <w:t>ES Modules</w:t>
      </w:r>
      <w:proofErr w:type="gramEnd"/>
      <w:r w:rsidRPr="00F66065">
        <w:rPr>
          <w:lang w:val="de-DE"/>
        </w:rPr>
        <w:t xml:space="preserve"> direkt im Browser und aktualisiert nur das, was sich geändert hat. Das Ergebnis ist eine extrem kurze Wartezeit bei Code-Änderungen.</w:t>
      </w:r>
    </w:p>
    <w:p w14:paraId="026C26CA" w14:textId="16B160C1" w:rsidR="00F66065" w:rsidRPr="00F66065" w:rsidRDefault="00F66065" w:rsidP="00F66065">
      <w:pPr>
        <w:pStyle w:val="ListParagraph"/>
        <w:numPr>
          <w:ilvl w:val="1"/>
          <w:numId w:val="27"/>
        </w:numPr>
        <w:rPr>
          <w:lang w:val="en-GB"/>
        </w:rPr>
      </w:pPr>
      <w:r w:rsidRPr="00F66065">
        <w:rPr>
          <w:b/>
          <w:bCs/>
          <w:lang w:val="de-DE"/>
        </w:rPr>
        <w:t xml:space="preserve">HMR (Hot Module </w:t>
      </w:r>
      <w:proofErr w:type="spellStart"/>
      <w:r w:rsidRPr="00F66065">
        <w:rPr>
          <w:b/>
          <w:bCs/>
          <w:lang w:val="de-DE"/>
        </w:rPr>
        <w:t>Replacement</w:t>
      </w:r>
      <w:proofErr w:type="spellEnd"/>
      <w:r w:rsidRPr="00F66065">
        <w:rPr>
          <w:b/>
          <w:bCs/>
          <w:lang w:val="de-DE"/>
        </w:rPr>
        <w:t>)</w:t>
      </w:r>
      <w:r w:rsidRPr="00F66065">
        <w:rPr>
          <w:lang w:val="de-DE"/>
        </w:rPr>
        <w:t xml:space="preserve">: Vite bietet Hot Module </w:t>
      </w:r>
      <w:proofErr w:type="spellStart"/>
      <w:r w:rsidRPr="00F66065">
        <w:rPr>
          <w:lang w:val="de-DE"/>
        </w:rPr>
        <w:t>Replacement</w:t>
      </w:r>
      <w:proofErr w:type="spellEnd"/>
      <w:r w:rsidRPr="00F66065">
        <w:rPr>
          <w:lang w:val="de-DE"/>
        </w:rPr>
        <w:t xml:space="preserve">, wodurch Teile der Anwendung im laufenden Betrieb aktualisiert werden können, ohne dass die Seite neu geladen werden muss. </w:t>
      </w:r>
      <w:r w:rsidRPr="00F66065">
        <w:rPr>
          <w:lang w:val="en-GB"/>
        </w:rPr>
        <w:t xml:space="preserve">Dies </w:t>
      </w:r>
      <w:proofErr w:type="spellStart"/>
      <w:r w:rsidRPr="00F66065">
        <w:rPr>
          <w:lang w:val="en-GB"/>
        </w:rPr>
        <w:t>beschleunigt</w:t>
      </w:r>
      <w:proofErr w:type="spellEnd"/>
      <w:r w:rsidRPr="00F66065">
        <w:rPr>
          <w:lang w:val="en-GB"/>
        </w:rPr>
        <w:t xml:space="preserve"> den </w:t>
      </w:r>
      <w:proofErr w:type="spellStart"/>
      <w:r w:rsidRPr="00F66065">
        <w:rPr>
          <w:lang w:val="en-GB"/>
        </w:rPr>
        <w:t>Entwicklungsprozess</w:t>
      </w:r>
      <w:proofErr w:type="spellEnd"/>
      <w:r w:rsidRPr="00F66065">
        <w:rPr>
          <w:lang w:val="en-GB"/>
        </w:rPr>
        <w:t xml:space="preserve"> </w:t>
      </w:r>
      <w:proofErr w:type="spellStart"/>
      <w:r w:rsidRPr="00F66065">
        <w:rPr>
          <w:lang w:val="en-GB"/>
        </w:rPr>
        <w:t>erheblich</w:t>
      </w:r>
      <w:proofErr w:type="spellEnd"/>
      <w:r w:rsidRPr="00F66065">
        <w:rPr>
          <w:lang w:val="en-GB"/>
        </w:rPr>
        <w:t>.</w:t>
      </w:r>
    </w:p>
    <w:p w14:paraId="0A18B507" w14:textId="2DD98536" w:rsidR="00F66065" w:rsidRPr="00F66065" w:rsidRDefault="00F66065" w:rsidP="00F66065">
      <w:pPr>
        <w:pStyle w:val="ListParagraph"/>
        <w:numPr>
          <w:ilvl w:val="1"/>
          <w:numId w:val="27"/>
        </w:numPr>
        <w:rPr>
          <w:lang w:val="de-DE"/>
        </w:rPr>
      </w:pPr>
      <w:r w:rsidRPr="00F66065">
        <w:rPr>
          <w:b/>
          <w:bCs/>
          <w:lang w:val="de-DE"/>
        </w:rPr>
        <w:t xml:space="preserve">Optimiertes </w:t>
      </w:r>
      <w:proofErr w:type="spellStart"/>
      <w:r w:rsidRPr="00F66065">
        <w:rPr>
          <w:b/>
          <w:bCs/>
          <w:lang w:val="de-DE"/>
        </w:rPr>
        <w:t>Build</w:t>
      </w:r>
      <w:proofErr w:type="spellEnd"/>
      <w:r w:rsidRPr="00F66065">
        <w:rPr>
          <w:b/>
          <w:bCs/>
          <w:lang w:val="de-DE"/>
        </w:rPr>
        <w:t>-System</w:t>
      </w:r>
      <w:r w:rsidRPr="00F66065">
        <w:rPr>
          <w:lang w:val="de-DE"/>
        </w:rPr>
        <w:t>: Beim Produktions-</w:t>
      </w:r>
      <w:proofErr w:type="spellStart"/>
      <w:r w:rsidRPr="00F66065">
        <w:rPr>
          <w:lang w:val="de-DE"/>
        </w:rPr>
        <w:t>Build</w:t>
      </w:r>
      <w:proofErr w:type="spellEnd"/>
      <w:r w:rsidRPr="00F66065">
        <w:rPr>
          <w:lang w:val="de-DE"/>
        </w:rPr>
        <w:t xml:space="preserve"> nutzt Vite Rollup unter der Haube, was eine hocheffiziente und bausteinbasierte Bündelung ermöglicht. Das Resultat sind kleinere und besser optimierte Dateien für die Auslieferung.</w:t>
      </w:r>
    </w:p>
    <w:p w14:paraId="40E378B2" w14:textId="0CD82BD5" w:rsidR="001C52DD" w:rsidRPr="00125A4C" w:rsidRDefault="00F66065" w:rsidP="00F66065">
      <w:pPr>
        <w:pStyle w:val="ListParagraph"/>
        <w:numPr>
          <w:ilvl w:val="1"/>
          <w:numId w:val="27"/>
        </w:numPr>
      </w:pPr>
      <w:r w:rsidRPr="00125A4C">
        <w:rPr>
          <w:b/>
          <w:bCs/>
          <w:lang w:val="de-DE"/>
        </w:rPr>
        <w:t>Plugins und Erweiterungen</w:t>
      </w:r>
      <w:r w:rsidRPr="00125A4C">
        <w:rPr>
          <w:lang w:val="de-DE"/>
        </w:rPr>
        <w:t>: Vite unterstützt eine Vielzahl von Plugins, einschließlich jener, die speziell für Vue.js optimiert sind. Zum Beispiel das „vite-plugin-vue“ für die nahtlose Integration von Vue-Komponenten und das „vite-plugin-legacy“ für Kompatibilität mit älteren Browsern.</w:t>
      </w:r>
    </w:p>
    <w:p w14:paraId="5DD35CD1" w14:textId="651CE0A0" w:rsidR="00125A4C" w:rsidRPr="00A47DBD" w:rsidRDefault="00125A4C" w:rsidP="00F66065">
      <w:pPr>
        <w:pStyle w:val="ListParagraph"/>
        <w:numPr>
          <w:ilvl w:val="1"/>
          <w:numId w:val="27"/>
        </w:numPr>
      </w:pPr>
      <w:r w:rsidRPr="00125A4C">
        <w:rPr>
          <w:b/>
          <w:bCs/>
          <w:lang w:val="de-DE"/>
        </w:rPr>
        <w:lastRenderedPageBreak/>
        <w:t xml:space="preserve">Code Splitting und </w:t>
      </w:r>
      <w:proofErr w:type="spellStart"/>
      <w:r w:rsidRPr="00125A4C">
        <w:rPr>
          <w:b/>
          <w:bCs/>
          <w:lang w:val="de-DE"/>
        </w:rPr>
        <w:t>Lazy</w:t>
      </w:r>
      <w:proofErr w:type="spellEnd"/>
      <w:r w:rsidRPr="00125A4C">
        <w:rPr>
          <w:b/>
          <w:bCs/>
          <w:lang w:val="de-DE"/>
        </w:rPr>
        <w:t xml:space="preserve"> </w:t>
      </w:r>
      <w:proofErr w:type="spellStart"/>
      <w:r w:rsidRPr="00125A4C">
        <w:rPr>
          <w:b/>
          <w:bCs/>
          <w:lang w:val="de-DE"/>
        </w:rPr>
        <w:t>Loading</w:t>
      </w:r>
      <w:proofErr w:type="spellEnd"/>
      <w:r w:rsidRPr="00125A4C">
        <w:rPr>
          <w:lang w:val="de-DE"/>
        </w:rPr>
        <w:t xml:space="preserve">: Vite und Vue.js unterstützen Code-Splitting von Natur aus. </w:t>
      </w:r>
      <w:r w:rsidRPr="00A47DBD">
        <w:rPr>
          <w:lang w:val="de-DE"/>
        </w:rPr>
        <w:t>Dynamische Importe ermöglichen es, JavaScript-Dateien nur dann zu laden, wenn sie benötigt werden, was die anfängliche Ladezeit der Anwendung erheblich reduziert.</w:t>
      </w:r>
    </w:p>
    <w:p w14:paraId="7EF68339" w14:textId="28D6E5CF" w:rsidR="00A47DBD" w:rsidRPr="007D3617" w:rsidRDefault="00A47DBD" w:rsidP="00F66065">
      <w:pPr>
        <w:pStyle w:val="ListParagraph"/>
        <w:numPr>
          <w:ilvl w:val="1"/>
          <w:numId w:val="27"/>
        </w:numPr>
      </w:pPr>
      <w:r w:rsidRPr="007D3617">
        <w:rPr>
          <w:b/>
          <w:bCs/>
          <w:lang w:val="de-DE"/>
        </w:rPr>
        <w:t>Cypress</w:t>
      </w:r>
      <w:r w:rsidRPr="007D3617">
        <w:rPr>
          <w:lang w:val="de-DE"/>
        </w:rPr>
        <w:t>: Für End-</w:t>
      </w:r>
      <w:proofErr w:type="spellStart"/>
      <w:r w:rsidRPr="007D3617">
        <w:rPr>
          <w:lang w:val="de-DE"/>
        </w:rPr>
        <w:t>to</w:t>
      </w:r>
      <w:proofErr w:type="spellEnd"/>
      <w:r w:rsidRPr="007D3617">
        <w:rPr>
          <w:lang w:val="de-DE"/>
        </w:rPr>
        <w:t>-End-Tests (E2E) ist Cypress eine leistungsstarke Lösung, die den gesamten Benutzerfluss testet. Es ist besonders nützlich, um sicherzustellen, dass die Anwendung als Ganzes wie erwartet funktioniert.</w:t>
      </w:r>
    </w:p>
    <w:p w14:paraId="709847A2" w14:textId="77777777" w:rsidR="007D3617" w:rsidRPr="007D3617" w:rsidRDefault="007D3617" w:rsidP="007D3617">
      <w:pPr>
        <w:pStyle w:val="ListParagraph"/>
        <w:numPr>
          <w:ilvl w:val="1"/>
          <w:numId w:val="27"/>
        </w:numPr>
        <w:rPr>
          <w:lang w:val="de-DE"/>
        </w:rPr>
      </w:pPr>
      <w:proofErr w:type="spellStart"/>
      <w:r w:rsidRPr="007D3617">
        <w:rPr>
          <w:b/>
          <w:bCs/>
          <w:lang w:val="de-DE"/>
        </w:rPr>
        <w:t>Continuous</w:t>
      </w:r>
      <w:proofErr w:type="spellEnd"/>
      <w:r w:rsidRPr="007D3617">
        <w:rPr>
          <w:b/>
          <w:bCs/>
          <w:lang w:val="de-DE"/>
        </w:rPr>
        <w:t xml:space="preserve"> Integration/</w:t>
      </w:r>
      <w:proofErr w:type="spellStart"/>
      <w:r w:rsidRPr="007D3617">
        <w:rPr>
          <w:b/>
          <w:bCs/>
          <w:lang w:val="de-DE"/>
        </w:rPr>
        <w:t>Continuous</w:t>
      </w:r>
      <w:proofErr w:type="spellEnd"/>
      <w:r w:rsidRPr="007D3617">
        <w:rPr>
          <w:b/>
          <w:bCs/>
          <w:lang w:val="de-DE"/>
        </w:rPr>
        <w:t xml:space="preserve"> </w:t>
      </w:r>
      <w:proofErr w:type="spellStart"/>
      <w:r w:rsidRPr="007D3617">
        <w:rPr>
          <w:b/>
          <w:bCs/>
          <w:lang w:val="de-DE"/>
        </w:rPr>
        <w:t>Deployment</w:t>
      </w:r>
      <w:proofErr w:type="spellEnd"/>
      <w:r w:rsidRPr="007D3617">
        <w:rPr>
          <w:b/>
          <w:bCs/>
          <w:lang w:val="de-DE"/>
        </w:rPr>
        <w:t xml:space="preserve"> (CI/CD)</w:t>
      </w:r>
      <w:r w:rsidRPr="007D3617">
        <w:rPr>
          <w:lang w:val="de-DE"/>
        </w:rPr>
        <w:t xml:space="preserve">: Automatisierte </w:t>
      </w:r>
      <w:proofErr w:type="spellStart"/>
      <w:r w:rsidRPr="007D3617">
        <w:rPr>
          <w:lang w:val="de-DE"/>
        </w:rPr>
        <w:t>Build</w:t>
      </w:r>
      <w:proofErr w:type="spellEnd"/>
      <w:r w:rsidRPr="007D3617">
        <w:rPr>
          <w:lang w:val="de-DE"/>
        </w:rPr>
        <w:t xml:space="preserve">- und </w:t>
      </w:r>
      <w:proofErr w:type="spellStart"/>
      <w:r w:rsidRPr="007D3617">
        <w:rPr>
          <w:lang w:val="de-DE"/>
        </w:rPr>
        <w:t>Deployment</w:t>
      </w:r>
      <w:proofErr w:type="spellEnd"/>
      <w:r w:rsidRPr="007D3617">
        <w:rPr>
          <w:lang w:val="de-DE"/>
        </w:rPr>
        <w:t xml:space="preserve">-Pipelines sind essenziell für eine schnelle und sichere Bereitstellung von Updates. Tools wie GitHub Actions oder </w:t>
      </w:r>
      <w:proofErr w:type="spellStart"/>
      <w:r w:rsidRPr="007D3617">
        <w:rPr>
          <w:lang w:val="de-DE"/>
        </w:rPr>
        <w:t>GitLab</w:t>
      </w:r>
      <w:proofErr w:type="spellEnd"/>
      <w:r w:rsidRPr="007D3617">
        <w:rPr>
          <w:lang w:val="de-DE"/>
        </w:rPr>
        <w:t xml:space="preserve"> CI können verwendet werden, um den Code nach jedem Push automatisch zu testen und in die Produktionsumgebung zu deployen.</w:t>
      </w:r>
    </w:p>
    <w:p w14:paraId="6EF7C317" w14:textId="378C3E72" w:rsidR="007D3617" w:rsidRPr="00F60FB0" w:rsidRDefault="007D3617" w:rsidP="007D3617">
      <w:pPr>
        <w:pStyle w:val="ListParagraph"/>
        <w:numPr>
          <w:ilvl w:val="1"/>
          <w:numId w:val="27"/>
        </w:numPr>
      </w:pPr>
      <w:r w:rsidRPr="00F60FB0">
        <w:rPr>
          <w:b/>
          <w:bCs/>
          <w:lang w:val="de-DE"/>
        </w:rPr>
        <w:t>Docker</w:t>
      </w:r>
      <w:r w:rsidRPr="00F60FB0">
        <w:rPr>
          <w:lang w:val="de-DE"/>
        </w:rPr>
        <w:t>: Containerisierung mit Docker stellt sicher, dass die Anwendung in einer konsistenten Umgebung läuft, unabhängig davon, wo sie bereitgestellt wird. Dies erhöht die Zuverlässigkeit und verringert die Risiken von Umgebungsfehlern.</w:t>
      </w:r>
    </w:p>
    <w:p w14:paraId="7C6E660D" w14:textId="77777777" w:rsidR="00F60FB0" w:rsidRPr="00F60FB0" w:rsidRDefault="00F60FB0" w:rsidP="00F60FB0">
      <w:pPr>
        <w:pStyle w:val="ListParagraph"/>
        <w:numPr>
          <w:ilvl w:val="1"/>
          <w:numId w:val="27"/>
        </w:numPr>
        <w:rPr>
          <w:lang w:val="de-DE"/>
        </w:rPr>
      </w:pPr>
      <w:proofErr w:type="spellStart"/>
      <w:r w:rsidRPr="00F60FB0">
        <w:rPr>
          <w:b/>
          <w:bCs/>
          <w:lang w:val="de-DE"/>
        </w:rPr>
        <w:t>Tree</w:t>
      </w:r>
      <w:proofErr w:type="spellEnd"/>
      <w:r w:rsidRPr="00F60FB0">
        <w:rPr>
          <w:b/>
          <w:bCs/>
          <w:lang w:val="de-DE"/>
        </w:rPr>
        <w:t xml:space="preserve"> </w:t>
      </w:r>
      <w:proofErr w:type="spellStart"/>
      <w:r w:rsidRPr="00F60FB0">
        <w:rPr>
          <w:b/>
          <w:bCs/>
          <w:lang w:val="de-DE"/>
        </w:rPr>
        <w:t>Shaking</w:t>
      </w:r>
      <w:proofErr w:type="spellEnd"/>
      <w:r w:rsidRPr="00F60FB0">
        <w:rPr>
          <w:lang w:val="de-DE"/>
        </w:rPr>
        <w:t xml:space="preserve">: Vite unterstützt </w:t>
      </w:r>
      <w:proofErr w:type="spellStart"/>
      <w:r w:rsidRPr="00F60FB0">
        <w:rPr>
          <w:lang w:val="de-DE"/>
        </w:rPr>
        <w:t>Tree</w:t>
      </w:r>
      <w:proofErr w:type="spellEnd"/>
      <w:r w:rsidRPr="00F60FB0">
        <w:rPr>
          <w:lang w:val="de-DE"/>
        </w:rPr>
        <w:t xml:space="preserve"> </w:t>
      </w:r>
      <w:proofErr w:type="spellStart"/>
      <w:r w:rsidRPr="00F60FB0">
        <w:rPr>
          <w:lang w:val="de-DE"/>
        </w:rPr>
        <w:t>Shaking</w:t>
      </w:r>
      <w:proofErr w:type="spellEnd"/>
      <w:r w:rsidRPr="00F60FB0">
        <w:rPr>
          <w:lang w:val="de-DE"/>
        </w:rPr>
        <w:t>, was bedeutet, dass ungenutzter Code während des Bundlings entfernt wird, um die endgültige Bundle-Größe zu minimieren.</w:t>
      </w:r>
    </w:p>
    <w:p w14:paraId="222DA6B2" w14:textId="7251975D" w:rsidR="00F60FB0" w:rsidRPr="009D65FB" w:rsidRDefault="00F60FB0" w:rsidP="00F60FB0">
      <w:pPr>
        <w:pStyle w:val="ListParagraph"/>
        <w:numPr>
          <w:ilvl w:val="1"/>
          <w:numId w:val="27"/>
        </w:numPr>
      </w:pPr>
      <w:proofErr w:type="spellStart"/>
      <w:r w:rsidRPr="00C93AA8">
        <w:rPr>
          <w:b/>
          <w:bCs/>
          <w:lang w:val="de-DE"/>
        </w:rPr>
        <w:t>Lazy</w:t>
      </w:r>
      <w:proofErr w:type="spellEnd"/>
      <w:r w:rsidRPr="00C93AA8">
        <w:rPr>
          <w:b/>
          <w:bCs/>
          <w:lang w:val="de-DE"/>
        </w:rPr>
        <w:t xml:space="preserve"> </w:t>
      </w:r>
      <w:proofErr w:type="spellStart"/>
      <w:r w:rsidRPr="00C93AA8">
        <w:rPr>
          <w:b/>
          <w:bCs/>
          <w:lang w:val="de-DE"/>
        </w:rPr>
        <w:t>Loading</w:t>
      </w:r>
      <w:proofErr w:type="spellEnd"/>
      <w:r w:rsidRPr="00C93AA8">
        <w:rPr>
          <w:b/>
          <w:bCs/>
          <w:lang w:val="de-DE"/>
        </w:rPr>
        <w:t xml:space="preserve"> von Bildern und Komponenten</w:t>
      </w:r>
      <w:r w:rsidRPr="00C93AA8">
        <w:rPr>
          <w:lang w:val="de-DE"/>
        </w:rPr>
        <w:t>: Um die anfängliche Ladezeit weiter zu optimieren, können Bilder und Komponenten bei Bedarf nachgeladen werden, anstatt alles sofort zu laden.</w:t>
      </w:r>
    </w:p>
    <w:p w14:paraId="47454458" w14:textId="16F60D49" w:rsidR="009D65FB" w:rsidRDefault="009D65FB" w:rsidP="00F60FB0">
      <w:pPr>
        <w:pStyle w:val="ListParagraph"/>
        <w:numPr>
          <w:ilvl w:val="1"/>
          <w:numId w:val="27"/>
        </w:numPr>
      </w:pPr>
      <w:proofErr w:type="spellStart"/>
      <w:r>
        <w:rPr>
          <w:b/>
          <w:bCs/>
          <w:lang w:val="de-DE"/>
        </w:rPr>
        <w:t>Git</w:t>
      </w:r>
      <w:proofErr w:type="spellEnd"/>
      <w:r w:rsidRPr="009D65FB">
        <w:t>:</w:t>
      </w:r>
      <w:r>
        <w:t xml:space="preserve"> Um den Code zu teilen und Inkonsistenzen vorzubeugen. Kollaborative zeitgleiche Zusammenarbeit und gegenseitiges bereitstellen des Codes.</w:t>
      </w:r>
    </w:p>
    <w:bookmarkEnd w:id="5"/>
    <w:p w14:paraId="73560D54" w14:textId="4F8F9AE6" w:rsidR="00E8369F" w:rsidRDefault="00E8369F" w:rsidP="005E3EEA">
      <w:pPr>
        <w:ind w:left="-567"/>
      </w:pPr>
    </w:p>
    <w:p w14:paraId="0267AB9C" w14:textId="77777777" w:rsidR="00E8369F" w:rsidRDefault="00E8369F" w:rsidP="00E8369F">
      <w:pPr>
        <w:ind w:left="-567"/>
      </w:pPr>
      <w:r>
        <w:t>Implementation</w:t>
      </w:r>
    </w:p>
    <w:p w14:paraId="5E2F419B" w14:textId="77777777" w:rsidR="00E8369F" w:rsidRDefault="00E8369F" w:rsidP="00E8369F">
      <w:pPr>
        <w:pStyle w:val="ListParagraph"/>
        <w:numPr>
          <w:ilvl w:val="0"/>
          <w:numId w:val="27"/>
        </w:numPr>
      </w:pPr>
      <w:r>
        <w:t>Gibt es etwas Spezielles, was ihr zur Implementation erwähnen wollt?</w:t>
      </w:r>
    </w:p>
    <w:p w14:paraId="4FF47404" w14:textId="3F9BE91F" w:rsidR="001C52DD" w:rsidRDefault="001C52DD" w:rsidP="001C52DD">
      <w:pPr>
        <w:pStyle w:val="ListParagraph"/>
        <w:numPr>
          <w:ilvl w:val="1"/>
          <w:numId w:val="27"/>
        </w:numPr>
      </w:pPr>
      <w:r>
        <w:t>Ein Fragebogen und ein Mini-Game</w:t>
      </w:r>
    </w:p>
    <w:p w14:paraId="55F4D185" w14:textId="77777777" w:rsidR="00E8369F" w:rsidRDefault="00E8369F" w:rsidP="00E8369F">
      <w:pPr>
        <w:pStyle w:val="ListParagraph"/>
        <w:numPr>
          <w:ilvl w:val="0"/>
          <w:numId w:val="27"/>
        </w:numPr>
      </w:pPr>
      <w:r>
        <w:t>Was ist aus technischer Sicht besonders cool an eurer Lösung?</w:t>
      </w:r>
    </w:p>
    <w:p w14:paraId="6A7E8498" w14:textId="27B1965E" w:rsidR="001C52DD" w:rsidRDefault="001C52DD" w:rsidP="001C52DD">
      <w:pPr>
        <w:pStyle w:val="ListParagraph"/>
        <w:numPr>
          <w:ilvl w:val="1"/>
          <w:numId w:val="27"/>
        </w:numPr>
      </w:pPr>
      <w:r>
        <w:t>Alles ist im Browser, keine Daten werden weitergegeben oder verkauft.</w:t>
      </w:r>
    </w:p>
    <w:p w14:paraId="22C7DE6A" w14:textId="335DB54A" w:rsidR="001C52DD" w:rsidRPr="00BE413D" w:rsidRDefault="001C52DD" w:rsidP="00BE413D">
      <w:pPr>
        <w:pStyle w:val="ListParagraph"/>
        <w:numPr>
          <w:ilvl w:val="1"/>
          <w:numId w:val="27"/>
        </w:numPr>
        <w:rPr>
          <w:lang w:val="en-GB"/>
        </w:rPr>
      </w:pPr>
      <w:r>
        <w:t>Vite erlaubt instant hot-</w:t>
      </w:r>
      <w:proofErr w:type="spellStart"/>
      <w:r>
        <w:t>reloading</w:t>
      </w:r>
      <w:proofErr w:type="spellEnd"/>
      <w:r>
        <w:t xml:space="preserve"> der </w:t>
      </w:r>
      <w:proofErr w:type="spellStart"/>
      <w:r>
        <w:t>Changes</w:t>
      </w:r>
      <w:proofErr w:type="spellEnd"/>
      <w:r w:rsidR="00BE413D">
        <w:t xml:space="preserve">: </w:t>
      </w:r>
      <w:r w:rsidR="00BE413D" w:rsidRPr="00F66065">
        <w:rPr>
          <w:lang w:val="de-DE"/>
        </w:rPr>
        <w:t xml:space="preserve">Vite bietet Hot Module </w:t>
      </w:r>
      <w:proofErr w:type="spellStart"/>
      <w:r w:rsidR="00BE413D" w:rsidRPr="00F66065">
        <w:rPr>
          <w:lang w:val="de-DE"/>
        </w:rPr>
        <w:t>Replacement</w:t>
      </w:r>
      <w:proofErr w:type="spellEnd"/>
      <w:r w:rsidR="00BE413D" w:rsidRPr="00F66065">
        <w:rPr>
          <w:lang w:val="de-DE"/>
        </w:rPr>
        <w:t xml:space="preserve">, wodurch Teile der Anwendung im laufenden Betrieb aktualisiert werden können, ohne dass die Seite neu geladen werden muss. </w:t>
      </w:r>
      <w:r w:rsidR="00BE413D" w:rsidRPr="00F66065">
        <w:rPr>
          <w:lang w:val="en-GB"/>
        </w:rPr>
        <w:t xml:space="preserve">Dies </w:t>
      </w:r>
      <w:proofErr w:type="spellStart"/>
      <w:r w:rsidR="00BE413D" w:rsidRPr="00F66065">
        <w:rPr>
          <w:lang w:val="en-GB"/>
        </w:rPr>
        <w:t>beschleunigt</w:t>
      </w:r>
      <w:proofErr w:type="spellEnd"/>
      <w:r w:rsidR="00BE413D" w:rsidRPr="00F66065">
        <w:rPr>
          <w:lang w:val="en-GB"/>
        </w:rPr>
        <w:t xml:space="preserve"> den </w:t>
      </w:r>
      <w:proofErr w:type="spellStart"/>
      <w:r w:rsidR="00BE413D" w:rsidRPr="00F66065">
        <w:rPr>
          <w:lang w:val="en-GB"/>
        </w:rPr>
        <w:t>Entwicklungsprozess</w:t>
      </w:r>
      <w:proofErr w:type="spellEnd"/>
      <w:r w:rsidR="00BE413D" w:rsidRPr="00F66065">
        <w:rPr>
          <w:lang w:val="en-GB"/>
        </w:rPr>
        <w:t xml:space="preserve"> </w:t>
      </w:r>
      <w:proofErr w:type="spellStart"/>
      <w:r w:rsidR="00BE413D" w:rsidRPr="00F66065">
        <w:rPr>
          <w:lang w:val="en-GB"/>
        </w:rPr>
        <w:t>erheblich</w:t>
      </w:r>
      <w:proofErr w:type="spellEnd"/>
      <w:r w:rsidR="00BE413D" w:rsidRPr="00F66065">
        <w:rPr>
          <w:lang w:val="en-GB"/>
        </w:rPr>
        <w:t>.</w:t>
      </w:r>
    </w:p>
    <w:p w14:paraId="3CE7D2E1" w14:textId="5D23D972" w:rsidR="001C52DD" w:rsidRDefault="001C52DD" w:rsidP="001C52DD">
      <w:pPr>
        <w:pStyle w:val="ListParagraph"/>
        <w:numPr>
          <w:ilvl w:val="1"/>
          <w:numId w:val="27"/>
        </w:numPr>
      </w:pPr>
      <w:r>
        <w:t xml:space="preserve">SPL, easy </w:t>
      </w:r>
      <w:proofErr w:type="spellStart"/>
      <w:r>
        <w:t>deployment</w:t>
      </w:r>
      <w:proofErr w:type="spellEnd"/>
    </w:p>
    <w:p w14:paraId="08DDCE2F" w14:textId="100546E4" w:rsidR="009929E9" w:rsidRPr="009929E9" w:rsidRDefault="00DB201E" w:rsidP="009929E9">
      <w:pPr>
        <w:pStyle w:val="ListParagraph"/>
        <w:numPr>
          <w:ilvl w:val="1"/>
          <w:numId w:val="27"/>
        </w:numPr>
        <w:rPr>
          <w:lang w:val="de-DE"/>
        </w:rPr>
      </w:pPr>
      <w:r w:rsidRPr="009929E9">
        <w:rPr>
          <w:b/>
          <w:bCs/>
          <w:lang w:val="de-DE"/>
        </w:rPr>
        <w:t>Integration</w:t>
      </w:r>
      <w:r w:rsidRPr="009929E9">
        <w:rPr>
          <w:lang w:val="de-DE"/>
        </w:rPr>
        <w:t xml:space="preserve">: </w:t>
      </w:r>
      <w:proofErr w:type="spellStart"/>
      <w:r w:rsidRPr="009929E9">
        <w:rPr>
          <w:lang w:val="de-DE"/>
        </w:rPr>
        <w:t>Devcontainer</w:t>
      </w:r>
      <w:proofErr w:type="spellEnd"/>
      <w:r w:rsidRPr="009929E9">
        <w:rPr>
          <w:lang w:val="de-DE"/>
        </w:rPr>
        <w:t xml:space="preserve">-Konfigurationen werden typischerweise in </w:t>
      </w:r>
      <w:proofErr w:type="gramStart"/>
      <w:r w:rsidRPr="009929E9">
        <w:rPr>
          <w:lang w:val="de-DE"/>
        </w:rPr>
        <w:t>einer .</w:t>
      </w:r>
      <w:proofErr w:type="spellStart"/>
      <w:r w:rsidRPr="009929E9">
        <w:rPr>
          <w:lang w:val="de-DE"/>
        </w:rPr>
        <w:t>devcontainer</w:t>
      </w:r>
      <w:proofErr w:type="spellEnd"/>
      <w:proofErr w:type="gramEnd"/>
      <w:r w:rsidRPr="009929E9">
        <w:rPr>
          <w:lang w:val="de-DE"/>
        </w:rPr>
        <w:t xml:space="preserve">-Ordnerstruktur abgelegt und beinhalten Dateien wie </w:t>
      </w:r>
      <w:proofErr w:type="spellStart"/>
      <w:r w:rsidRPr="009929E9">
        <w:rPr>
          <w:lang w:val="de-DE"/>
        </w:rPr>
        <w:t>devcontainer.json</w:t>
      </w:r>
      <w:proofErr w:type="spellEnd"/>
      <w:r w:rsidRPr="009929E9">
        <w:rPr>
          <w:lang w:val="de-DE"/>
        </w:rPr>
        <w:t>, in denen Container-Spezifikationen und benötigte Entwicklungswerkzeuge definiert werden. Sie können leicht in IDEs wie Visual Studio Code integriert werden, die direkt die Container-basierte Umgebung laden können.</w:t>
      </w:r>
    </w:p>
    <w:p w14:paraId="68631D9A" w14:textId="357D5572" w:rsidR="009929E9" w:rsidRPr="009929E9" w:rsidRDefault="009929E9" w:rsidP="009929E9">
      <w:pPr>
        <w:pStyle w:val="ListParagraph"/>
        <w:numPr>
          <w:ilvl w:val="0"/>
          <w:numId w:val="0"/>
        </w:numPr>
        <w:ind w:left="873"/>
        <w:rPr>
          <w:lang w:val="de-DE"/>
        </w:rPr>
      </w:pPr>
      <w:r w:rsidRPr="009929E9">
        <w:rPr>
          <w:b/>
          <w:bCs/>
          <w:lang w:val="de-DE"/>
        </w:rPr>
        <w:t>CI/CD und Skalierbarkeit</w:t>
      </w:r>
      <w:r w:rsidRPr="009929E9">
        <w:rPr>
          <w:lang w:val="de-DE"/>
        </w:rPr>
        <w:t xml:space="preserve">: Docker passt hervorragend in </w:t>
      </w:r>
      <w:proofErr w:type="spellStart"/>
      <w:r w:rsidRPr="009929E9">
        <w:rPr>
          <w:lang w:val="de-DE"/>
        </w:rPr>
        <w:t>Continuous</w:t>
      </w:r>
      <w:proofErr w:type="spellEnd"/>
      <w:r w:rsidRPr="009929E9">
        <w:rPr>
          <w:lang w:val="de-DE"/>
        </w:rPr>
        <w:t xml:space="preserve"> Integration/</w:t>
      </w:r>
      <w:proofErr w:type="spellStart"/>
      <w:r w:rsidRPr="009929E9">
        <w:rPr>
          <w:lang w:val="de-DE"/>
        </w:rPr>
        <w:t>Continuous</w:t>
      </w:r>
      <w:proofErr w:type="spellEnd"/>
      <w:r w:rsidRPr="009929E9">
        <w:rPr>
          <w:lang w:val="de-DE"/>
        </w:rPr>
        <w:t xml:space="preserve"> </w:t>
      </w:r>
      <w:proofErr w:type="spellStart"/>
      <w:r w:rsidRPr="009929E9">
        <w:rPr>
          <w:lang w:val="de-DE"/>
        </w:rPr>
        <w:t>Deployment</w:t>
      </w:r>
      <w:proofErr w:type="spellEnd"/>
      <w:r w:rsidRPr="009929E9">
        <w:rPr>
          <w:lang w:val="de-DE"/>
        </w:rPr>
        <w:t xml:space="preserve"> (CI/</w:t>
      </w:r>
      <w:proofErr w:type="gramStart"/>
      <w:r w:rsidRPr="009929E9">
        <w:rPr>
          <w:lang w:val="de-DE"/>
        </w:rPr>
        <w:t>CD)-</w:t>
      </w:r>
      <w:proofErr w:type="gramEnd"/>
      <w:r w:rsidRPr="009929E9">
        <w:rPr>
          <w:lang w:val="de-DE"/>
        </w:rPr>
        <w:t xml:space="preserve">Pipelines. Durch die automatische Erstellung und das Testen von Container-Images kann der </w:t>
      </w:r>
      <w:proofErr w:type="spellStart"/>
      <w:r w:rsidRPr="009929E9">
        <w:rPr>
          <w:lang w:val="de-DE"/>
        </w:rPr>
        <w:t>Deployment</w:t>
      </w:r>
      <w:proofErr w:type="spellEnd"/>
      <w:r w:rsidRPr="009929E9">
        <w:rPr>
          <w:lang w:val="de-DE"/>
        </w:rPr>
        <w:t xml:space="preserve">-Prozess erheblich beschleunigt und die Fehleranfälligkeit reduziert werden. Zudem lässt sich die Anwendung mit Docker leicht skalieren, indem Container repliziert und orchestriert werden (z.B. mit </w:t>
      </w:r>
      <w:proofErr w:type="spellStart"/>
      <w:r w:rsidRPr="009929E9">
        <w:rPr>
          <w:lang w:val="de-DE"/>
        </w:rPr>
        <w:t>Kubernetes</w:t>
      </w:r>
      <w:proofErr w:type="spellEnd"/>
      <w:r w:rsidRPr="009929E9">
        <w:rPr>
          <w:lang w:val="de-DE"/>
        </w:rPr>
        <w:t>).</w:t>
      </w:r>
    </w:p>
    <w:p w14:paraId="77E904D9" w14:textId="4D757C0C" w:rsidR="00E8369F" w:rsidRPr="009929E9" w:rsidRDefault="00E8369F" w:rsidP="00E8369F">
      <w:pPr>
        <w:ind w:left="-567"/>
        <w:rPr>
          <w:lang w:val="de-DE"/>
        </w:rPr>
      </w:pPr>
    </w:p>
    <w:p w14:paraId="7F0D0B0D" w14:textId="5B7C20E5" w:rsidR="00E8369F" w:rsidRDefault="00E8369F" w:rsidP="00E8369F">
      <w:pPr>
        <w:ind w:left="-567"/>
      </w:pPr>
      <w:r>
        <w:t>Abgrenzung / Offene Punkte</w:t>
      </w:r>
    </w:p>
    <w:p w14:paraId="3E62A8CB" w14:textId="544D093B" w:rsidR="00E8369F" w:rsidRDefault="00E8369F" w:rsidP="003D40B2">
      <w:pPr>
        <w:pStyle w:val="ListParagraph"/>
        <w:numPr>
          <w:ilvl w:val="0"/>
          <w:numId w:val="27"/>
        </w:numPr>
      </w:pPr>
      <w:r>
        <w:t>Welche Abgrenzungen habt ihr bewusst vorgenommen und damit nicht implementiert? Weshalb</w:t>
      </w:r>
      <w:r w:rsidR="00ED0A35">
        <w:t>?</w:t>
      </w:r>
    </w:p>
    <w:p w14:paraId="7D88F75F" w14:textId="3E9D2FA3" w:rsidR="00E8369F" w:rsidRDefault="00ED0A35" w:rsidP="00215FF5">
      <w:pPr>
        <w:pStyle w:val="ListParagraph"/>
        <w:numPr>
          <w:ilvl w:val="1"/>
          <w:numId w:val="27"/>
        </w:numPr>
      </w:pPr>
      <w:r>
        <w:t xml:space="preserve">Wir haben bewusst nicht alle möglichen Versicherungen in der Schweiz in allen Kantonen mit allen möglichen </w:t>
      </w:r>
      <w:proofErr w:type="spellStart"/>
      <w:r>
        <w:t>Versicherungsauschlüssen</w:t>
      </w:r>
      <w:proofErr w:type="spellEnd"/>
      <w:r>
        <w:t xml:space="preserve"> vorgenommen, sondern uns vor allem auf den «Auftraggeber» GVB konzentriert, um die Fragen übersichtlich und nicht eine riesige Anzahl von Versicherern </w:t>
      </w:r>
      <w:proofErr w:type="gramStart"/>
      <w:r>
        <w:t>über mehrere kantonale Regelungen</w:t>
      </w:r>
      <w:proofErr w:type="gramEnd"/>
      <w:r>
        <w:t>, Wirkungsgebiete und gesetzlichen Vorschriften miteinander zu vergleichen.</w:t>
      </w:r>
    </w:p>
    <w:sectPr w:rsidR="00E8369F" w:rsidSect="00233AF2">
      <w:headerReference w:type="default" r:id="rId13"/>
      <w:footerReference w:type="default" r:id="rId14"/>
      <w:headerReference w:type="first" r:id="rId15"/>
      <w:footerReference w:type="first" r:id="rId16"/>
      <w:pgSz w:w="11906" w:h="16838"/>
      <w:pgMar w:top="2127" w:right="1469" w:bottom="1134" w:left="2665" w:header="709"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00227C" w14:textId="77777777" w:rsidR="009639EB" w:rsidRDefault="009639EB">
      <w:r>
        <w:separator/>
      </w:r>
    </w:p>
  </w:endnote>
  <w:endnote w:type="continuationSeparator" w:id="0">
    <w:p w14:paraId="6683B735" w14:textId="77777777" w:rsidR="009639EB" w:rsidRDefault="009639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Frutiger 45 Light">
    <w:panose1 w:val="020B0604020202020204"/>
    <w:charset w:val="00"/>
    <w:family w:val="auto"/>
    <w:pitch w:val="variable"/>
    <w:sig w:usb0="03000000" w:usb1="00000000" w:usb2="00000000" w:usb3="00000000" w:csb0="00000001" w:csb1="00000000"/>
  </w:font>
  <w:font w:name="Consolas">
    <w:panose1 w:val="020B0609020204030204"/>
    <w:charset w:val="00"/>
    <w:family w:val="modern"/>
    <w:pitch w:val="fixed"/>
    <w:sig w:usb0="E10006FF" w:usb1="4000FCFF" w:usb2="00000009" w:usb3="00000000" w:csb0="0000019F" w:csb1="00000000"/>
  </w:font>
  <w:font w:name="Calibri">
    <w:panose1 w:val="020F0502020204030204"/>
    <w:charset w:val="00"/>
    <w:family w:val="swiss"/>
    <w:pitch w:val="variable"/>
    <w:sig w:usb0="E4002EFF" w:usb1="C200247B" w:usb2="00000009" w:usb3="00000000" w:csb0="000001FF" w:csb1="00000000"/>
  </w:font>
  <w:font w:name="Work Sans ExtraBold">
    <w:altName w:val="Courier New"/>
    <w:panose1 w:val="020B0604020202020204"/>
    <w:charset w:val="00"/>
    <w:family w:val="auto"/>
    <w:pitch w:val="variable"/>
    <w:sig w:usb0="A00000FF" w:usb1="5000E07B" w:usb2="00000000" w:usb3="00000000" w:csb0="00000193"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37818" w14:textId="2584F904" w:rsidR="00C46D16" w:rsidRPr="000A5BC2" w:rsidRDefault="00C46D16" w:rsidP="005031E7">
    <w:pPr>
      <w:pStyle w:val="Footer"/>
      <w:pBdr>
        <w:bottom w:val="single" w:sz="18" w:space="1" w:color="auto"/>
      </w:pBdr>
      <w:spacing w:after="60"/>
      <w:rPr>
        <w:rFonts w:ascii="Work Sans ExtraBold" w:hAnsi="Work Sans ExtraBold"/>
        <w:sz w:val="16"/>
        <w:szCs w:val="16"/>
      </w:rPr>
    </w:pPr>
    <w:r w:rsidRPr="000A5BC2">
      <w:rPr>
        <w:rFonts w:ascii="Work Sans ExtraBold" w:hAnsi="Work Sans ExtraBold"/>
        <w:color w:val="FF0000"/>
        <w:sz w:val="16"/>
        <w:szCs w:val="16"/>
        <w:lang w:val="de-DE"/>
      </w:rPr>
      <w:t>BÄRNHÄCKT</w:t>
    </w:r>
    <w:r w:rsidR="00C96858">
      <w:rPr>
        <w:rFonts w:ascii="Work Sans ExtraBold" w:hAnsi="Work Sans ExtraBold"/>
        <w:sz w:val="16"/>
        <w:szCs w:val="16"/>
        <w:lang w:val="de-DE"/>
      </w:rPr>
      <w:t xml:space="preserve"> </w:t>
    </w:r>
    <w:r w:rsidR="00C83F22">
      <w:rPr>
        <w:rFonts w:ascii="Work Sans ExtraBold" w:hAnsi="Work Sans ExtraBold"/>
        <w:sz w:val="16"/>
        <w:szCs w:val="16"/>
        <w:lang w:val="de-DE"/>
      </w:rPr>
      <w:t>2024</w:t>
    </w:r>
  </w:p>
  <w:p w14:paraId="67437819" w14:textId="510FB0CD" w:rsidR="00C46D16" w:rsidRPr="005031E7" w:rsidRDefault="00C46D16" w:rsidP="005031E7">
    <w:pPr>
      <w:pStyle w:val="Footer"/>
    </w:pPr>
    <w:r>
      <w:rPr>
        <w:b/>
      </w:rPr>
      <w:tab/>
    </w:r>
    <w:r>
      <w:tab/>
    </w:r>
    <w:r>
      <w:tab/>
      <w:t xml:space="preserve">Seite </w:t>
    </w:r>
    <w:r>
      <w:fldChar w:fldCharType="begin"/>
    </w:r>
    <w:r>
      <w:instrText xml:space="preserve"> PAGE </w:instrText>
    </w:r>
    <w:r>
      <w:fldChar w:fldCharType="separate"/>
    </w:r>
    <w:r w:rsidR="00FD79EC">
      <w:rPr>
        <w:noProof/>
      </w:rPr>
      <w:t>2</w:t>
    </w:r>
    <w:r>
      <w:fldChar w:fldCharType="end"/>
    </w:r>
    <w:r>
      <w:t xml:space="preserve"> von </w:t>
    </w:r>
    <w:r w:rsidR="00FD79EC">
      <w:rPr>
        <w:noProof/>
      </w:rPr>
      <w:fldChar w:fldCharType="begin"/>
    </w:r>
    <w:r w:rsidR="00FD79EC">
      <w:rPr>
        <w:noProof/>
      </w:rPr>
      <w:instrText xml:space="preserve"> NUMPAGES </w:instrText>
    </w:r>
    <w:r w:rsidR="00FD79EC">
      <w:rPr>
        <w:noProof/>
      </w:rPr>
      <w:fldChar w:fldCharType="separate"/>
    </w:r>
    <w:r w:rsidR="00FD79EC">
      <w:rPr>
        <w:noProof/>
      </w:rPr>
      <w:t>2</w:t>
    </w:r>
    <w:r w:rsidR="00FD79EC">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3781C" w14:textId="63A34D67" w:rsidR="00C46D16" w:rsidRPr="00233AF2" w:rsidRDefault="00C46D16" w:rsidP="00233AF2">
    <w:pPr>
      <w:pStyle w:val="Footer"/>
      <w:ind w:left="-2665"/>
    </w:pPr>
    <w:r w:rsidRPr="00233AF2">
      <w:rPr>
        <w:noProof/>
      </w:rPr>
      <w:drawing>
        <wp:inline distT="0" distB="0" distL="0" distR="0" wp14:anchorId="0ADD5584" wp14:editId="1ADC7408">
          <wp:extent cx="7540388" cy="1994731"/>
          <wp:effectExtent l="0" t="0" r="3810" b="5715"/>
          <wp:docPr id="4"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 8"/>
                  <pic:cNvPicPr>
                    <a:picLocks noChangeAspect="1"/>
                  </pic:cNvPicPr>
                </pic:nvPicPr>
                <pic:blipFill>
                  <a:blip r:embed="rId1"/>
                  <a:stretch>
                    <a:fillRect/>
                  </a:stretch>
                </pic:blipFill>
                <pic:spPr>
                  <a:xfrm>
                    <a:off x="0" y="0"/>
                    <a:ext cx="7632928" cy="2019211"/>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4927A9" w14:textId="77777777" w:rsidR="009639EB" w:rsidRDefault="009639EB">
      <w:r>
        <w:separator/>
      </w:r>
    </w:p>
  </w:footnote>
  <w:footnote w:type="continuationSeparator" w:id="0">
    <w:p w14:paraId="6C879068" w14:textId="77777777" w:rsidR="009639EB" w:rsidRDefault="009639E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37817" w14:textId="50CC48E4" w:rsidR="00C46D16" w:rsidRDefault="00C46D16" w:rsidP="00B2128E">
    <w:pPr>
      <w:pStyle w:val="Header"/>
      <w:pBdr>
        <w:bottom w:val="single" w:sz="18" w:space="1" w:color="000000" w:themeColor="text1"/>
      </w:pBdr>
      <w:ind w:left="-567"/>
    </w:pPr>
    <w:r w:rsidRPr="00074487">
      <w:rPr>
        <w:noProof/>
      </w:rPr>
      <w:drawing>
        <wp:inline distT="0" distB="0" distL="0" distR="0" wp14:anchorId="263CEA31" wp14:editId="72A10849">
          <wp:extent cx="1117269" cy="320492"/>
          <wp:effectExtent l="0" t="0" r="6985" b="3810"/>
          <wp:docPr id="9"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 8"/>
                  <pic:cNvPicPr>
                    <a:picLocks noChangeAspect="1"/>
                  </pic:cNvPicPr>
                </pic:nvPicPr>
                <pic:blipFill>
                  <a:blip r:embed="rId1"/>
                  <a:stretch>
                    <a:fillRect/>
                  </a:stretch>
                </pic:blipFill>
                <pic:spPr>
                  <a:xfrm>
                    <a:off x="0" y="0"/>
                    <a:ext cx="1117269" cy="320492"/>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3781A" w14:textId="77777777" w:rsidR="00C46D16" w:rsidRDefault="00C46D16" w:rsidP="00B2128E">
    <w:pPr>
      <w:pStyle w:val="Header"/>
      <w:ind w:left="-56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B6E6A"/>
    <w:multiLevelType w:val="multilevel"/>
    <w:tmpl w:val="27A0A9F0"/>
    <w:styleLink w:val="StyleBulleted"/>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66F7FDB"/>
    <w:multiLevelType w:val="hybridMultilevel"/>
    <w:tmpl w:val="7756834E"/>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10926EFB"/>
    <w:multiLevelType w:val="hybridMultilevel"/>
    <w:tmpl w:val="D8FE127E"/>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4A41914"/>
    <w:multiLevelType w:val="hybridMultilevel"/>
    <w:tmpl w:val="7B06FB66"/>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15C019FC"/>
    <w:multiLevelType w:val="hybridMultilevel"/>
    <w:tmpl w:val="1CBA69B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A6D04C6"/>
    <w:multiLevelType w:val="hybridMultilevel"/>
    <w:tmpl w:val="BF1E71EA"/>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28BC5F72"/>
    <w:multiLevelType w:val="hybridMultilevel"/>
    <w:tmpl w:val="A4DE8CC6"/>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2AE97324"/>
    <w:multiLevelType w:val="hybridMultilevel"/>
    <w:tmpl w:val="F0046A7A"/>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2CB83E58"/>
    <w:multiLevelType w:val="multilevel"/>
    <w:tmpl w:val="918AC0D2"/>
    <w:lvl w:ilvl="0">
      <w:start w:val="1"/>
      <w:numFmt w:val="decimal"/>
      <w:pStyle w:val="Heading1"/>
      <w:lvlText w:val="%1"/>
      <w:lvlJc w:val="left"/>
      <w:pPr>
        <w:tabs>
          <w:tab w:val="num" w:pos="432"/>
        </w:tabs>
        <w:ind w:left="432" w:hanging="432"/>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576"/>
        </w:tabs>
        <w:ind w:left="576" w:hanging="576"/>
      </w:pPr>
      <w:rPr>
        <w:b w:val="0"/>
        <w:bCs w:val="0"/>
        <w:i w:val="0"/>
        <w:iCs w:val="0"/>
        <w:caps w:val="0"/>
        <w:smallCaps w:val="0"/>
        <w:strike w:val="0"/>
        <w:dstrike w:val="0"/>
        <w:noProof w:val="0"/>
        <w:vanish w:val="0"/>
        <w:color w:val="000000"/>
        <w:spacing w:val="0"/>
        <w:kern w:val="0"/>
        <w:position w:val="0"/>
        <w:sz w:val="16"/>
        <w:szCs w:val="1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720"/>
        </w:tabs>
        <w:ind w:left="720" w:hanging="720"/>
      </w:pPr>
      <w:rPr>
        <w:b w:val="0"/>
        <w:bCs w:val="0"/>
        <w:i w:val="0"/>
        <w:iCs w:val="0"/>
        <w:caps w:val="0"/>
        <w:smallCaps w:val="0"/>
        <w:strike w:val="0"/>
        <w:dstrike w:val="0"/>
        <w:noProof w:val="0"/>
        <w:vanish w:val="0"/>
        <w:color w:val="000000"/>
        <w:spacing w:val="0"/>
        <w:kern w:val="0"/>
        <w:position w:val="0"/>
        <w:sz w:val="16"/>
        <w:szCs w:val="1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1"/>
      <w:lvlText w:val="%1.%2.%3.%4"/>
      <w:lvlJc w:val="left"/>
      <w:pPr>
        <w:tabs>
          <w:tab w:val="num" w:pos="864"/>
        </w:tabs>
        <w:ind w:left="864" w:hanging="864"/>
      </w:pPr>
      <w:rPr>
        <w:rFonts w:ascii="Arial" w:hAnsi="Arial" w:cs="Times New Roman" w:hint="default"/>
        <w:b w:val="0"/>
        <w:i w:val="0"/>
        <w:sz w:val="14"/>
        <w:szCs w:val="14"/>
      </w:rPr>
    </w:lvl>
    <w:lvl w:ilvl="4">
      <w:start w:val="1"/>
      <w:numFmt w:val="decimal"/>
      <w:pStyle w:val="Heading51"/>
      <w:lvlText w:val="%1.%2.%3.%4.%5"/>
      <w:lvlJc w:val="left"/>
      <w:pPr>
        <w:tabs>
          <w:tab w:val="num" w:pos="1008"/>
        </w:tabs>
        <w:ind w:left="1008" w:hanging="1008"/>
      </w:pPr>
      <w:rPr>
        <w:rFonts w:ascii="Arial" w:hAnsi="Arial" w:cs="Times New Roman" w:hint="default"/>
        <w:b w:val="0"/>
        <w:i w:val="0"/>
        <w:sz w:val="14"/>
        <w:szCs w:val="14"/>
      </w:rPr>
    </w:lvl>
    <w:lvl w:ilvl="5">
      <w:start w:val="1"/>
      <w:numFmt w:val="decimal"/>
      <w:lvlText w:val="%1.%2.%3.%4.%5.%6"/>
      <w:lvlJc w:val="left"/>
      <w:pPr>
        <w:tabs>
          <w:tab w:val="num" w:pos="1152"/>
        </w:tabs>
        <w:ind w:left="1152" w:hanging="1152"/>
      </w:pPr>
      <w:rPr>
        <w:rFonts w:ascii="Arial" w:hAnsi="Arial" w:cs="Times New Roman" w:hint="default"/>
        <w:b w:val="0"/>
        <w:i w:val="0"/>
        <w:sz w:val="14"/>
        <w:szCs w:val="14"/>
      </w:rPr>
    </w:lvl>
    <w:lvl w:ilvl="6">
      <w:start w:val="1"/>
      <w:numFmt w:val="decimal"/>
      <w:lvlText w:val="%1.%2.%3.%4.%5.%6.%7"/>
      <w:lvlJc w:val="left"/>
      <w:pPr>
        <w:tabs>
          <w:tab w:val="num" w:pos="1296"/>
        </w:tabs>
        <w:ind w:left="1296" w:hanging="1296"/>
      </w:pPr>
      <w:rPr>
        <w:rFonts w:ascii="Arial" w:hAnsi="Arial" w:cs="Times New Roman" w:hint="default"/>
        <w:b w:val="0"/>
        <w:i w:val="0"/>
        <w:sz w:val="14"/>
        <w:szCs w:val="14"/>
      </w:rPr>
    </w:lvl>
    <w:lvl w:ilvl="7">
      <w:start w:val="1"/>
      <w:numFmt w:val="decimal"/>
      <w:lvlText w:val="%1.%2.%3.%4.%5.%6.%7.%8"/>
      <w:lvlJc w:val="left"/>
      <w:pPr>
        <w:tabs>
          <w:tab w:val="num" w:pos="1440"/>
        </w:tabs>
        <w:ind w:left="1440" w:hanging="1440"/>
      </w:pPr>
      <w:rPr>
        <w:rFonts w:ascii="Arial" w:hAnsi="Arial" w:cs="Times New Roman" w:hint="default"/>
        <w:b w:val="0"/>
        <w:i w:val="0"/>
        <w:sz w:val="14"/>
        <w:szCs w:val="14"/>
      </w:rPr>
    </w:lvl>
    <w:lvl w:ilvl="8">
      <w:start w:val="1"/>
      <w:numFmt w:val="decimal"/>
      <w:lvlText w:val="%1.%2.%3.%4.%5.%6.%7.%8.%9"/>
      <w:lvlJc w:val="left"/>
      <w:pPr>
        <w:tabs>
          <w:tab w:val="num" w:pos="1584"/>
        </w:tabs>
        <w:ind w:left="1584" w:hanging="1584"/>
      </w:pPr>
      <w:rPr>
        <w:rFonts w:ascii="Arial" w:hAnsi="Arial" w:cs="Times New Roman" w:hint="default"/>
        <w:b w:val="0"/>
        <w:i w:val="0"/>
        <w:sz w:val="14"/>
        <w:szCs w:val="14"/>
      </w:rPr>
    </w:lvl>
  </w:abstractNum>
  <w:abstractNum w:abstractNumId="9" w15:restartNumberingAfterBreak="0">
    <w:nsid w:val="2DB94A94"/>
    <w:multiLevelType w:val="multilevel"/>
    <w:tmpl w:val="2EE0B6F4"/>
    <w:lvl w:ilvl="0">
      <w:start w:val="1"/>
      <w:numFmt w:val="bullet"/>
      <w:lvlText w:val=""/>
      <w:lvlJc w:val="left"/>
      <w:pPr>
        <w:ind w:left="284" w:hanging="284"/>
      </w:pPr>
      <w:rPr>
        <w:rFonts w:ascii="Wingdings" w:hAnsi="Wingdings" w:hint="default"/>
      </w:rPr>
    </w:lvl>
    <w:lvl w:ilvl="1">
      <w:start w:val="1"/>
      <w:numFmt w:val="bullet"/>
      <w:lvlText w:val=""/>
      <w:lvlJc w:val="left"/>
      <w:pPr>
        <w:ind w:left="851" w:hanging="284"/>
      </w:pPr>
      <w:rPr>
        <w:rFonts w:ascii="Wingdings" w:hAnsi="Wingdings" w:hint="default"/>
      </w:rPr>
    </w:lvl>
    <w:lvl w:ilvl="2">
      <w:start w:val="1"/>
      <w:numFmt w:val="bullet"/>
      <w:lvlText w:val=""/>
      <w:lvlJc w:val="left"/>
      <w:pPr>
        <w:ind w:left="1418" w:hanging="284"/>
      </w:pPr>
      <w:rPr>
        <w:rFonts w:ascii="Wingdings" w:hAnsi="Wingdings" w:hint="default"/>
      </w:rPr>
    </w:lvl>
    <w:lvl w:ilvl="3">
      <w:start w:val="1"/>
      <w:numFmt w:val="bullet"/>
      <w:lvlText w:val=""/>
      <w:lvlJc w:val="left"/>
      <w:pPr>
        <w:ind w:left="1985" w:hanging="284"/>
      </w:pPr>
      <w:rPr>
        <w:rFonts w:ascii="Wingdings" w:hAnsi="Wingdings" w:hint="default"/>
      </w:rPr>
    </w:lvl>
    <w:lvl w:ilvl="4">
      <w:start w:val="1"/>
      <w:numFmt w:val="bullet"/>
      <w:lvlText w:val=""/>
      <w:lvlJc w:val="left"/>
      <w:pPr>
        <w:ind w:left="2552" w:hanging="284"/>
      </w:pPr>
      <w:rPr>
        <w:rFonts w:ascii="Wingdings" w:hAnsi="Wingdings" w:hint="default"/>
      </w:rPr>
    </w:lvl>
    <w:lvl w:ilvl="5">
      <w:start w:val="1"/>
      <w:numFmt w:val="bullet"/>
      <w:lvlText w:val=""/>
      <w:lvlJc w:val="left"/>
      <w:pPr>
        <w:ind w:left="3119" w:hanging="284"/>
      </w:pPr>
      <w:rPr>
        <w:rFonts w:ascii="Wingdings" w:hAnsi="Wingdings" w:hint="default"/>
      </w:rPr>
    </w:lvl>
    <w:lvl w:ilvl="6">
      <w:start w:val="1"/>
      <w:numFmt w:val="bullet"/>
      <w:lvlText w:val=""/>
      <w:lvlJc w:val="left"/>
      <w:pPr>
        <w:ind w:left="3686" w:hanging="284"/>
      </w:pPr>
      <w:rPr>
        <w:rFonts w:ascii="Wingdings" w:hAnsi="Wingdings" w:hint="default"/>
      </w:rPr>
    </w:lvl>
    <w:lvl w:ilvl="7">
      <w:start w:val="1"/>
      <w:numFmt w:val="bullet"/>
      <w:lvlText w:val=""/>
      <w:lvlJc w:val="left"/>
      <w:pPr>
        <w:ind w:left="4253" w:hanging="284"/>
      </w:pPr>
      <w:rPr>
        <w:rFonts w:ascii="Wingdings" w:hAnsi="Wingdings" w:hint="default"/>
      </w:rPr>
    </w:lvl>
    <w:lvl w:ilvl="8">
      <w:start w:val="1"/>
      <w:numFmt w:val="bullet"/>
      <w:lvlText w:val=""/>
      <w:lvlJc w:val="left"/>
      <w:pPr>
        <w:ind w:left="4820" w:hanging="284"/>
      </w:pPr>
      <w:rPr>
        <w:rFonts w:ascii="Wingdings" w:hAnsi="Wingdings" w:hint="default"/>
      </w:rPr>
    </w:lvl>
  </w:abstractNum>
  <w:abstractNum w:abstractNumId="10" w15:restartNumberingAfterBreak="0">
    <w:nsid w:val="2F5E6748"/>
    <w:multiLevelType w:val="hybridMultilevel"/>
    <w:tmpl w:val="2098BF1A"/>
    <w:lvl w:ilvl="0" w:tplc="08070005">
      <w:start w:val="1"/>
      <w:numFmt w:val="bullet"/>
      <w:lvlText w:val=""/>
      <w:lvlJc w:val="left"/>
      <w:pPr>
        <w:ind w:left="153" w:hanging="360"/>
      </w:pPr>
      <w:rPr>
        <w:rFonts w:ascii="Wingdings" w:hAnsi="Wingdings" w:hint="default"/>
      </w:rPr>
    </w:lvl>
    <w:lvl w:ilvl="1" w:tplc="08070003" w:tentative="1">
      <w:start w:val="1"/>
      <w:numFmt w:val="bullet"/>
      <w:lvlText w:val="o"/>
      <w:lvlJc w:val="left"/>
      <w:pPr>
        <w:ind w:left="873" w:hanging="360"/>
      </w:pPr>
      <w:rPr>
        <w:rFonts w:ascii="Courier New" w:hAnsi="Courier New" w:cs="Courier New" w:hint="default"/>
      </w:rPr>
    </w:lvl>
    <w:lvl w:ilvl="2" w:tplc="08070005" w:tentative="1">
      <w:start w:val="1"/>
      <w:numFmt w:val="bullet"/>
      <w:lvlText w:val=""/>
      <w:lvlJc w:val="left"/>
      <w:pPr>
        <w:ind w:left="1593" w:hanging="360"/>
      </w:pPr>
      <w:rPr>
        <w:rFonts w:ascii="Wingdings" w:hAnsi="Wingdings" w:hint="default"/>
      </w:rPr>
    </w:lvl>
    <w:lvl w:ilvl="3" w:tplc="08070001" w:tentative="1">
      <w:start w:val="1"/>
      <w:numFmt w:val="bullet"/>
      <w:lvlText w:val=""/>
      <w:lvlJc w:val="left"/>
      <w:pPr>
        <w:ind w:left="2313" w:hanging="360"/>
      </w:pPr>
      <w:rPr>
        <w:rFonts w:ascii="Symbol" w:hAnsi="Symbol" w:hint="default"/>
      </w:rPr>
    </w:lvl>
    <w:lvl w:ilvl="4" w:tplc="08070003" w:tentative="1">
      <w:start w:val="1"/>
      <w:numFmt w:val="bullet"/>
      <w:lvlText w:val="o"/>
      <w:lvlJc w:val="left"/>
      <w:pPr>
        <w:ind w:left="3033" w:hanging="360"/>
      </w:pPr>
      <w:rPr>
        <w:rFonts w:ascii="Courier New" w:hAnsi="Courier New" w:cs="Courier New" w:hint="default"/>
      </w:rPr>
    </w:lvl>
    <w:lvl w:ilvl="5" w:tplc="08070005" w:tentative="1">
      <w:start w:val="1"/>
      <w:numFmt w:val="bullet"/>
      <w:lvlText w:val=""/>
      <w:lvlJc w:val="left"/>
      <w:pPr>
        <w:ind w:left="3753" w:hanging="360"/>
      </w:pPr>
      <w:rPr>
        <w:rFonts w:ascii="Wingdings" w:hAnsi="Wingdings" w:hint="default"/>
      </w:rPr>
    </w:lvl>
    <w:lvl w:ilvl="6" w:tplc="08070001" w:tentative="1">
      <w:start w:val="1"/>
      <w:numFmt w:val="bullet"/>
      <w:lvlText w:val=""/>
      <w:lvlJc w:val="left"/>
      <w:pPr>
        <w:ind w:left="4473" w:hanging="360"/>
      </w:pPr>
      <w:rPr>
        <w:rFonts w:ascii="Symbol" w:hAnsi="Symbol" w:hint="default"/>
      </w:rPr>
    </w:lvl>
    <w:lvl w:ilvl="7" w:tplc="08070003" w:tentative="1">
      <w:start w:val="1"/>
      <w:numFmt w:val="bullet"/>
      <w:lvlText w:val="o"/>
      <w:lvlJc w:val="left"/>
      <w:pPr>
        <w:ind w:left="5193" w:hanging="360"/>
      </w:pPr>
      <w:rPr>
        <w:rFonts w:ascii="Courier New" w:hAnsi="Courier New" w:cs="Courier New" w:hint="default"/>
      </w:rPr>
    </w:lvl>
    <w:lvl w:ilvl="8" w:tplc="08070005" w:tentative="1">
      <w:start w:val="1"/>
      <w:numFmt w:val="bullet"/>
      <w:lvlText w:val=""/>
      <w:lvlJc w:val="left"/>
      <w:pPr>
        <w:ind w:left="5913" w:hanging="360"/>
      </w:pPr>
      <w:rPr>
        <w:rFonts w:ascii="Wingdings" w:hAnsi="Wingdings" w:hint="default"/>
      </w:rPr>
    </w:lvl>
  </w:abstractNum>
  <w:abstractNum w:abstractNumId="11" w15:restartNumberingAfterBreak="0">
    <w:nsid w:val="348E7282"/>
    <w:multiLevelType w:val="multilevel"/>
    <w:tmpl w:val="1BDC3FD8"/>
    <w:lvl w:ilvl="0">
      <w:start w:val="1"/>
      <w:numFmt w:val="bullet"/>
      <w:lvlText w:val=""/>
      <w:lvlJc w:val="left"/>
      <w:pPr>
        <w:ind w:left="284" w:hanging="284"/>
      </w:pPr>
      <w:rPr>
        <w:rFonts w:ascii="Wingdings" w:hAnsi="Wingdings" w:hint="default"/>
      </w:rPr>
    </w:lvl>
    <w:lvl w:ilvl="1">
      <w:start w:val="1"/>
      <w:numFmt w:val="bullet"/>
      <w:lvlText w:val=""/>
      <w:lvlJc w:val="left"/>
      <w:pPr>
        <w:ind w:left="851" w:hanging="284"/>
      </w:pPr>
      <w:rPr>
        <w:rFonts w:ascii="Wingdings" w:hAnsi="Wingdings" w:hint="default"/>
      </w:rPr>
    </w:lvl>
    <w:lvl w:ilvl="2">
      <w:start w:val="1"/>
      <w:numFmt w:val="bullet"/>
      <w:lvlText w:val=""/>
      <w:lvlJc w:val="left"/>
      <w:pPr>
        <w:ind w:left="1418" w:hanging="284"/>
      </w:pPr>
      <w:rPr>
        <w:rFonts w:ascii="Wingdings" w:hAnsi="Wingdings" w:hint="default"/>
      </w:rPr>
    </w:lvl>
    <w:lvl w:ilvl="3">
      <w:start w:val="1"/>
      <w:numFmt w:val="bullet"/>
      <w:lvlText w:val=""/>
      <w:lvlJc w:val="left"/>
      <w:pPr>
        <w:ind w:left="1985" w:hanging="284"/>
      </w:pPr>
      <w:rPr>
        <w:rFonts w:ascii="Wingdings" w:hAnsi="Wingdings" w:hint="default"/>
      </w:rPr>
    </w:lvl>
    <w:lvl w:ilvl="4">
      <w:start w:val="1"/>
      <w:numFmt w:val="bullet"/>
      <w:lvlText w:val=""/>
      <w:lvlJc w:val="left"/>
      <w:pPr>
        <w:ind w:left="2552" w:hanging="284"/>
      </w:pPr>
      <w:rPr>
        <w:rFonts w:ascii="Wingdings" w:hAnsi="Wingdings" w:hint="default"/>
      </w:rPr>
    </w:lvl>
    <w:lvl w:ilvl="5">
      <w:start w:val="1"/>
      <w:numFmt w:val="bullet"/>
      <w:lvlText w:val=""/>
      <w:lvlJc w:val="left"/>
      <w:pPr>
        <w:ind w:left="3119" w:hanging="284"/>
      </w:pPr>
      <w:rPr>
        <w:rFonts w:ascii="Wingdings" w:hAnsi="Wingdings" w:hint="default"/>
      </w:rPr>
    </w:lvl>
    <w:lvl w:ilvl="6">
      <w:start w:val="1"/>
      <w:numFmt w:val="bullet"/>
      <w:lvlText w:val=""/>
      <w:lvlJc w:val="left"/>
      <w:pPr>
        <w:ind w:left="3686" w:hanging="284"/>
      </w:pPr>
      <w:rPr>
        <w:rFonts w:ascii="Wingdings" w:hAnsi="Wingdings" w:hint="default"/>
      </w:rPr>
    </w:lvl>
    <w:lvl w:ilvl="7">
      <w:start w:val="1"/>
      <w:numFmt w:val="bullet"/>
      <w:lvlText w:val=""/>
      <w:lvlJc w:val="left"/>
      <w:pPr>
        <w:ind w:left="4253" w:hanging="284"/>
      </w:pPr>
      <w:rPr>
        <w:rFonts w:ascii="Wingdings" w:hAnsi="Wingdings" w:hint="default"/>
      </w:rPr>
    </w:lvl>
    <w:lvl w:ilvl="8">
      <w:start w:val="1"/>
      <w:numFmt w:val="bullet"/>
      <w:lvlText w:val=""/>
      <w:lvlJc w:val="left"/>
      <w:pPr>
        <w:ind w:left="4820" w:hanging="284"/>
      </w:pPr>
      <w:rPr>
        <w:rFonts w:ascii="Wingdings" w:hAnsi="Wingdings" w:hint="default"/>
      </w:rPr>
    </w:lvl>
  </w:abstractNum>
  <w:abstractNum w:abstractNumId="12" w15:restartNumberingAfterBreak="0">
    <w:nsid w:val="35E54713"/>
    <w:multiLevelType w:val="hybridMultilevel"/>
    <w:tmpl w:val="C79C6404"/>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44313DF6"/>
    <w:multiLevelType w:val="hybridMultilevel"/>
    <w:tmpl w:val="A524022E"/>
    <w:lvl w:ilvl="0" w:tplc="08070013">
      <w:start w:val="1"/>
      <w:numFmt w:val="upperRoman"/>
      <w:lvlText w:val="%1."/>
      <w:lvlJc w:val="righ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49993453"/>
    <w:multiLevelType w:val="hybridMultilevel"/>
    <w:tmpl w:val="8494B7AA"/>
    <w:lvl w:ilvl="0" w:tplc="A8DC9F6A">
      <w:start w:val="1"/>
      <w:numFmt w:val="bullet"/>
      <w:pStyle w:val="Listenabsatz1"/>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4C3254F9"/>
    <w:multiLevelType w:val="hybridMultilevel"/>
    <w:tmpl w:val="2FFC557C"/>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53F94206"/>
    <w:multiLevelType w:val="hybridMultilevel"/>
    <w:tmpl w:val="34A4DA54"/>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54E17D51"/>
    <w:multiLevelType w:val="hybridMultilevel"/>
    <w:tmpl w:val="A66C1EFE"/>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5DF834DF"/>
    <w:multiLevelType w:val="hybridMultilevel"/>
    <w:tmpl w:val="1E284ECA"/>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5F7F44C1"/>
    <w:multiLevelType w:val="hybridMultilevel"/>
    <w:tmpl w:val="E0EC4482"/>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6A7F5E08"/>
    <w:multiLevelType w:val="hybridMultilevel"/>
    <w:tmpl w:val="4EAA5690"/>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75947358"/>
    <w:multiLevelType w:val="hybridMultilevel"/>
    <w:tmpl w:val="76E24422"/>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77B53324"/>
    <w:multiLevelType w:val="hybridMultilevel"/>
    <w:tmpl w:val="A45CD892"/>
    <w:lvl w:ilvl="0" w:tplc="08070001">
      <w:start w:val="1"/>
      <w:numFmt w:val="bullet"/>
      <w:lvlText w:val=""/>
      <w:lvlJc w:val="left"/>
      <w:pPr>
        <w:ind w:left="153" w:hanging="360"/>
      </w:pPr>
      <w:rPr>
        <w:rFonts w:ascii="Symbol" w:hAnsi="Symbol" w:hint="default"/>
      </w:rPr>
    </w:lvl>
    <w:lvl w:ilvl="1" w:tplc="08070003">
      <w:start w:val="1"/>
      <w:numFmt w:val="bullet"/>
      <w:lvlText w:val="o"/>
      <w:lvlJc w:val="left"/>
      <w:pPr>
        <w:ind w:left="873" w:hanging="360"/>
      </w:pPr>
      <w:rPr>
        <w:rFonts w:ascii="Courier New" w:hAnsi="Courier New" w:cs="Courier New" w:hint="default"/>
      </w:rPr>
    </w:lvl>
    <w:lvl w:ilvl="2" w:tplc="08070005" w:tentative="1">
      <w:start w:val="1"/>
      <w:numFmt w:val="bullet"/>
      <w:lvlText w:val=""/>
      <w:lvlJc w:val="left"/>
      <w:pPr>
        <w:ind w:left="1593" w:hanging="360"/>
      </w:pPr>
      <w:rPr>
        <w:rFonts w:ascii="Wingdings" w:hAnsi="Wingdings" w:hint="default"/>
      </w:rPr>
    </w:lvl>
    <w:lvl w:ilvl="3" w:tplc="08070001" w:tentative="1">
      <w:start w:val="1"/>
      <w:numFmt w:val="bullet"/>
      <w:lvlText w:val=""/>
      <w:lvlJc w:val="left"/>
      <w:pPr>
        <w:ind w:left="2313" w:hanging="360"/>
      </w:pPr>
      <w:rPr>
        <w:rFonts w:ascii="Symbol" w:hAnsi="Symbol" w:hint="default"/>
      </w:rPr>
    </w:lvl>
    <w:lvl w:ilvl="4" w:tplc="08070003" w:tentative="1">
      <w:start w:val="1"/>
      <w:numFmt w:val="bullet"/>
      <w:lvlText w:val="o"/>
      <w:lvlJc w:val="left"/>
      <w:pPr>
        <w:ind w:left="3033" w:hanging="360"/>
      </w:pPr>
      <w:rPr>
        <w:rFonts w:ascii="Courier New" w:hAnsi="Courier New" w:cs="Courier New" w:hint="default"/>
      </w:rPr>
    </w:lvl>
    <w:lvl w:ilvl="5" w:tplc="08070005" w:tentative="1">
      <w:start w:val="1"/>
      <w:numFmt w:val="bullet"/>
      <w:lvlText w:val=""/>
      <w:lvlJc w:val="left"/>
      <w:pPr>
        <w:ind w:left="3753" w:hanging="360"/>
      </w:pPr>
      <w:rPr>
        <w:rFonts w:ascii="Wingdings" w:hAnsi="Wingdings" w:hint="default"/>
      </w:rPr>
    </w:lvl>
    <w:lvl w:ilvl="6" w:tplc="08070001" w:tentative="1">
      <w:start w:val="1"/>
      <w:numFmt w:val="bullet"/>
      <w:lvlText w:val=""/>
      <w:lvlJc w:val="left"/>
      <w:pPr>
        <w:ind w:left="4473" w:hanging="360"/>
      </w:pPr>
      <w:rPr>
        <w:rFonts w:ascii="Symbol" w:hAnsi="Symbol" w:hint="default"/>
      </w:rPr>
    </w:lvl>
    <w:lvl w:ilvl="7" w:tplc="08070003" w:tentative="1">
      <w:start w:val="1"/>
      <w:numFmt w:val="bullet"/>
      <w:lvlText w:val="o"/>
      <w:lvlJc w:val="left"/>
      <w:pPr>
        <w:ind w:left="5193" w:hanging="360"/>
      </w:pPr>
      <w:rPr>
        <w:rFonts w:ascii="Courier New" w:hAnsi="Courier New" w:cs="Courier New" w:hint="default"/>
      </w:rPr>
    </w:lvl>
    <w:lvl w:ilvl="8" w:tplc="08070005" w:tentative="1">
      <w:start w:val="1"/>
      <w:numFmt w:val="bullet"/>
      <w:lvlText w:val=""/>
      <w:lvlJc w:val="left"/>
      <w:pPr>
        <w:ind w:left="5913" w:hanging="360"/>
      </w:pPr>
      <w:rPr>
        <w:rFonts w:ascii="Wingdings" w:hAnsi="Wingdings" w:hint="default"/>
      </w:rPr>
    </w:lvl>
  </w:abstractNum>
  <w:abstractNum w:abstractNumId="23" w15:restartNumberingAfterBreak="0">
    <w:nsid w:val="7A5B4F2E"/>
    <w:multiLevelType w:val="hybridMultilevel"/>
    <w:tmpl w:val="C4DA8C12"/>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7D7F552B"/>
    <w:multiLevelType w:val="multilevel"/>
    <w:tmpl w:val="67E65CCA"/>
    <w:lvl w:ilvl="0">
      <w:start w:val="1"/>
      <w:numFmt w:val="bullet"/>
      <w:pStyle w:val="ListParagraph"/>
      <w:lvlText w:val=""/>
      <w:lvlJc w:val="left"/>
      <w:pPr>
        <w:ind w:left="284" w:hanging="284"/>
      </w:pPr>
      <w:rPr>
        <w:rFonts w:ascii="Wingdings" w:hAnsi="Wingdings" w:hint="default"/>
      </w:rPr>
    </w:lvl>
    <w:lvl w:ilvl="1">
      <w:start w:val="1"/>
      <w:numFmt w:val="bullet"/>
      <w:lvlText w:val=""/>
      <w:lvlJc w:val="left"/>
      <w:pPr>
        <w:ind w:left="851" w:hanging="284"/>
      </w:pPr>
      <w:rPr>
        <w:rFonts w:ascii="Wingdings" w:hAnsi="Wingdings" w:hint="default"/>
      </w:rPr>
    </w:lvl>
    <w:lvl w:ilvl="2">
      <w:start w:val="1"/>
      <w:numFmt w:val="bullet"/>
      <w:lvlText w:val=""/>
      <w:lvlJc w:val="left"/>
      <w:pPr>
        <w:ind w:left="1418" w:hanging="284"/>
      </w:pPr>
      <w:rPr>
        <w:rFonts w:ascii="Wingdings" w:hAnsi="Wingdings" w:hint="default"/>
      </w:rPr>
    </w:lvl>
    <w:lvl w:ilvl="3">
      <w:start w:val="1"/>
      <w:numFmt w:val="bullet"/>
      <w:lvlText w:val=""/>
      <w:lvlJc w:val="left"/>
      <w:pPr>
        <w:ind w:left="1985" w:hanging="284"/>
      </w:pPr>
      <w:rPr>
        <w:rFonts w:ascii="Wingdings" w:hAnsi="Wingdings" w:hint="default"/>
      </w:rPr>
    </w:lvl>
    <w:lvl w:ilvl="4">
      <w:start w:val="1"/>
      <w:numFmt w:val="bullet"/>
      <w:lvlText w:val=""/>
      <w:lvlJc w:val="left"/>
      <w:pPr>
        <w:ind w:left="2552" w:hanging="284"/>
      </w:pPr>
      <w:rPr>
        <w:rFonts w:ascii="Wingdings" w:hAnsi="Wingdings" w:hint="default"/>
      </w:rPr>
    </w:lvl>
    <w:lvl w:ilvl="5">
      <w:start w:val="1"/>
      <w:numFmt w:val="bullet"/>
      <w:lvlText w:val=""/>
      <w:lvlJc w:val="left"/>
      <w:pPr>
        <w:ind w:left="3119" w:hanging="284"/>
      </w:pPr>
      <w:rPr>
        <w:rFonts w:ascii="Wingdings" w:hAnsi="Wingdings" w:hint="default"/>
      </w:rPr>
    </w:lvl>
    <w:lvl w:ilvl="6">
      <w:start w:val="1"/>
      <w:numFmt w:val="bullet"/>
      <w:lvlText w:val=""/>
      <w:lvlJc w:val="left"/>
      <w:pPr>
        <w:ind w:left="3686" w:hanging="284"/>
      </w:pPr>
      <w:rPr>
        <w:rFonts w:ascii="Wingdings" w:hAnsi="Wingdings" w:hint="default"/>
      </w:rPr>
    </w:lvl>
    <w:lvl w:ilvl="7">
      <w:start w:val="1"/>
      <w:numFmt w:val="bullet"/>
      <w:lvlText w:val=""/>
      <w:lvlJc w:val="left"/>
      <w:pPr>
        <w:ind w:left="4253" w:hanging="284"/>
      </w:pPr>
      <w:rPr>
        <w:rFonts w:ascii="Wingdings" w:hAnsi="Wingdings" w:hint="default"/>
      </w:rPr>
    </w:lvl>
    <w:lvl w:ilvl="8">
      <w:start w:val="1"/>
      <w:numFmt w:val="bullet"/>
      <w:lvlText w:val=""/>
      <w:lvlJc w:val="left"/>
      <w:pPr>
        <w:ind w:left="4820" w:hanging="284"/>
      </w:pPr>
      <w:rPr>
        <w:rFonts w:ascii="Wingdings" w:hAnsi="Wingdings" w:hint="default"/>
      </w:rPr>
    </w:lvl>
  </w:abstractNum>
  <w:num w:numId="1" w16cid:durableId="416562812">
    <w:abstractNumId w:val="8"/>
  </w:num>
  <w:num w:numId="2" w16cid:durableId="229507350">
    <w:abstractNumId w:val="8"/>
  </w:num>
  <w:num w:numId="3" w16cid:durableId="734545165">
    <w:abstractNumId w:val="0"/>
  </w:num>
  <w:num w:numId="4" w16cid:durableId="1109617033">
    <w:abstractNumId w:val="14"/>
  </w:num>
  <w:num w:numId="5" w16cid:durableId="1352991761">
    <w:abstractNumId w:val="9"/>
  </w:num>
  <w:num w:numId="6" w16cid:durableId="1017542043">
    <w:abstractNumId w:val="11"/>
  </w:num>
  <w:num w:numId="7" w16cid:durableId="1716267899">
    <w:abstractNumId w:val="24"/>
  </w:num>
  <w:num w:numId="8" w16cid:durableId="361979834">
    <w:abstractNumId w:val="24"/>
  </w:num>
  <w:num w:numId="9" w16cid:durableId="1987777751">
    <w:abstractNumId w:val="4"/>
  </w:num>
  <w:num w:numId="10" w16cid:durableId="1334843864">
    <w:abstractNumId w:val="13"/>
  </w:num>
  <w:num w:numId="11" w16cid:durableId="1520241743">
    <w:abstractNumId w:val="12"/>
  </w:num>
  <w:num w:numId="12" w16cid:durableId="231893084">
    <w:abstractNumId w:val="3"/>
  </w:num>
  <w:num w:numId="13" w16cid:durableId="1093665796">
    <w:abstractNumId w:val="23"/>
  </w:num>
  <w:num w:numId="14" w16cid:durableId="1398892396">
    <w:abstractNumId w:val="7"/>
  </w:num>
  <w:num w:numId="15" w16cid:durableId="797770404">
    <w:abstractNumId w:val="16"/>
  </w:num>
  <w:num w:numId="16" w16cid:durableId="1270703370">
    <w:abstractNumId w:val="21"/>
  </w:num>
  <w:num w:numId="17" w16cid:durableId="1287538830">
    <w:abstractNumId w:val="19"/>
  </w:num>
  <w:num w:numId="18" w16cid:durableId="1822385950">
    <w:abstractNumId w:val="6"/>
  </w:num>
  <w:num w:numId="19" w16cid:durableId="1916816103">
    <w:abstractNumId w:val="15"/>
  </w:num>
  <w:num w:numId="20" w16cid:durableId="842740060">
    <w:abstractNumId w:val="18"/>
  </w:num>
  <w:num w:numId="21" w16cid:durableId="858349222">
    <w:abstractNumId w:val="5"/>
  </w:num>
  <w:num w:numId="22" w16cid:durableId="1098058439">
    <w:abstractNumId w:val="20"/>
  </w:num>
  <w:num w:numId="23" w16cid:durableId="750157763">
    <w:abstractNumId w:val="1"/>
  </w:num>
  <w:num w:numId="24" w16cid:durableId="1856651115">
    <w:abstractNumId w:val="17"/>
  </w:num>
  <w:num w:numId="25" w16cid:durableId="1118527493">
    <w:abstractNumId w:val="2"/>
  </w:num>
  <w:num w:numId="26" w16cid:durableId="1885673450">
    <w:abstractNumId w:val="10"/>
  </w:num>
  <w:num w:numId="27" w16cid:durableId="1047606575">
    <w:abstractNumId w:val="2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4"/>
  <w:defaultTabStop w:val="709"/>
  <w:hyphenationZone w:val="425"/>
  <w:defaultTableStyle w:val="GARAIO"/>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52CB"/>
    <w:rsid w:val="0000114B"/>
    <w:rsid w:val="000013FA"/>
    <w:rsid w:val="0000404A"/>
    <w:rsid w:val="0001332A"/>
    <w:rsid w:val="0001724E"/>
    <w:rsid w:val="00024E62"/>
    <w:rsid w:val="00026694"/>
    <w:rsid w:val="00033426"/>
    <w:rsid w:val="0003348B"/>
    <w:rsid w:val="0003679F"/>
    <w:rsid w:val="00037C3F"/>
    <w:rsid w:val="00040F20"/>
    <w:rsid w:val="00043572"/>
    <w:rsid w:val="00045159"/>
    <w:rsid w:val="00051CD1"/>
    <w:rsid w:val="00051D62"/>
    <w:rsid w:val="000565D1"/>
    <w:rsid w:val="00056619"/>
    <w:rsid w:val="00057D3E"/>
    <w:rsid w:val="000663B6"/>
    <w:rsid w:val="00066618"/>
    <w:rsid w:val="00067180"/>
    <w:rsid w:val="00071722"/>
    <w:rsid w:val="00072512"/>
    <w:rsid w:val="00074487"/>
    <w:rsid w:val="00074AFE"/>
    <w:rsid w:val="00087279"/>
    <w:rsid w:val="00093FCF"/>
    <w:rsid w:val="00095E59"/>
    <w:rsid w:val="00097A86"/>
    <w:rsid w:val="000A1E33"/>
    <w:rsid w:val="000A433A"/>
    <w:rsid w:val="000A4AC6"/>
    <w:rsid w:val="000A5BC2"/>
    <w:rsid w:val="000B068C"/>
    <w:rsid w:val="000B5696"/>
    <w:rsid w:val="000B6148"/>
    <w:rsid w:val="000C083A"/>
    <w:rsid w:val="000C232E"/>
    <w:rsid w:val="000C23D7"/>
    <w:rsid w:val="000C3D98"/>
    <w:rsid w:val="000D1839"/>
    <w:rsid w:val="000E23EE"/>
    <w:rsid w:val="000E2C30"/>
    <w:rsid w:val="000E565D"/>
    <w:rsid w:val="000E7915"/>
    <w:rsid w:val="000F32B7"/>
    <w:rsid w:val="00107DF3"/>
    <w:rsid w:val="00107E76"/>
    <w:rsid w:val="001106A2"/>
    <w:rsid w:val="00116570"/>
    <w:rsid w:val="0012111E"/>
    <w:rsid w:val="00125A4C"/>
    <w:rsid w:val="0013304A"/>
    <w:rsid w:val="001357AD"/>
    <w:rsid w:val="001361AB"/>
    <w:rsid w:val="00137B06"/>
    <w:rsid w:val="00145B2E"/>
    <w:rsid w:val="00150035"/>
    <w:rsid w:val="00164D79"/>
    <w:rsid w:val="001668AF"/>
    <w:rsid w:val="001676DF"/>
    <w:rsid w:val="001708D6"/>
    <w:rsid w:val="00170B68"/>
    <w:rsid w:val="00170E0F"/>
    <w:rsid w:val="00174996"/>
    <w:rsid w:val="00175AB4"/>
    <w:rsid w:val="001764FA"/>
    <w:rsid w:val="00180DF6"/>
    <w:rsid w:val="001813BC"/>
    <w:rsid w:val="00185CFA"/>
    <w:rsid w:val="001911B9"/>
    <w:rsid w:val="00195B0C"/>
    <w:rsid w:val="001B197A"/>
    <w:rsid w:val="001B2D6D"/>
    <w:rsid w:val="001C122E"/>
    <w:rsid w:val="001C1795"/>
    <w:rsid w:val="001C3CFB"/>
    <w:rsid w:val="001C4119"/>
    <w:rsid w:val="001C52DD"/>
    <w:rsid w:val="001D2A9C"/>
    <w:rsid w:val="001E0ECE"/>
    <w:rsid w:val="001F28FF"/>
    <w:rsid w:val="001F5A8D"/>
    <w:rsid w:val="00207FC6"/>
    <w:rsid w:val="00211817"/>
    <w:rsid w:val="002125CF"/>
    <w:rsid w:val="002143F5"/>
    <w:rsid w:val="00215FF5"/>
    <w:rsid w:val="00216BF1"/>
    <w:rsid w:val="00222E90"/>
    <w:rsid w:val="0022596D"/>
    <w:rsid w:val="00225C95"/>
    <w:rsid w:val="00226BFF"/>
    <w:rsid w:val="00231E81"/>
    <w:rsid w:val="00233542"/>
    <w:rsid w:val="00233AF2"/>
    <w:rsid w:val="00240780"/>
    <w:rsid w:val="002440B5"/>
    <w:rsid w:val="00244E4F"/>
    <w:rsid w:val="00251FC7"/>
    <w:rsid w:val="00267679"/>
    <w:rsid w:val="0027687F"/>
    <w:rsid w:val="00280885"/>
    <w:rsid w:val="0028364B"/>
    <w:rsid w:val="002862A5"/>
    <w:rsid w:val="00292E25"/>
    <w:rsid w:val="002935F8"/>
    <w:rsid w:val="002936D0"/>
    <w:rsid w:val="0029468E"/>
    <w:rsid w:val="002B0878"/>
    <w:rsid w:val="002B4D0F"/>
    <w:rsid w:val="002C5872"/>
    <w:rsid w:val="002C667A"/>
    <w:rsid w:val="002D08BD"/>
    <w:rsid w:val="002D55D9"/>
    <w:rsid w:val="002D6218"/>
    <w:rsid w:val="002E77C1"/>
    <w:rsid w:val="002F1A6F"/>
    <w:rsid w:val="002F245D"/>
    <w:rsid w:val="002F3738"/>
    <w:rsid w:val="00300F7C"/>
    <w:rsid w:val="003017AA"/>
    <w:rsid w:val="0030411B"/>
    <w:rsid w:val="00307E07"/>
    <w:rsid w:val="00310EE3"/>
    <w:rsid w:val="00311639"/>
    <w:rsid w:val="00311903"/>
    <w:rsid w:val="003143BA"/>
    <w:rsid w:val="00314757"/>
    <w:rsid w:val="003229C0"/>
    <w:rsid w:val="00323EDD"/>
    <w:rsid w:val="00326BFC"/>
    <w:rsid w:val="00326F03"/>
    <w:rsid w:val="00327142"/>
    <w:rsid w:val="00334C2F"/>
    <w:rsid w:val="0033696E"/>
    <w:rsid w:val="00342FD1"/>
    <w:rsid w:val="00343630"/>
    <w:rsid w:val="00346277"/>
    <w:rsid w:val="00347378"/>
    <w:rsid w:val="003619A4"/>
    <w:rsid w:val="00363824"/>
    <w:rsid w:val="00366F9F"/>
    <w:rsid w:val="00373AB5"/>
    <w:rsid w:val="00380846"/>
    <w:rsid w:val="00386B72"/>
    <w:rsid w:val="00393E77"/>
    <w:rsid w:val="003A4530"/>
    <w:rsid w:val="003B0AE1"/>
    <w:rsid w:val="003B5D92"/>
    <w:rsid w:val="003C1D55"/>
    <w:rsid w:val="003C33C0"/>
    <w:rsid w:val="003C476A"/>
    <w:rsid w:val="003C5D43"/>
    <w:rsid w:val="003D24CC"/>
    <w:rsid w:val="003D3402"/>
    <w:rsid w:val="003D58A2"/>
    <w:rsid w:val="003E2375"/>
    <w:rsid w:val="003E6045"/>
    <w:rsid w:val="003E6EF8"/>
    <w:rsid w:val="003F6819"/>
    <w:rsid w:val="003F700E"/>
    <w:rsid w:val="003F71E2"/>
    <w:rsid w:val="003F78DC"/>
    <w:rsid w:val="00401D83"/>
    <w:rsid w:val="004053CE"/>
    <w:rsid w:val="0041132C"/>
    <w:rsid w:val="00415D46"/>
    <w:rsid w:val="004201D1"/>
    <w:rsid w:val="00421CFE"/>
    <w:rsid w:val="00423DE4"/>
    <w:rsid w:val="00424B9C"/>
    <w:rsid w:val="00425C99"/>
    <w:rsid w:val="00426E34"/>
    <w:rsid w:val="00430158"/>
    <w:rsid w:val="004311F8"/>
    <w:rsid w:val="00433229"/>
    <w:rsid w:val="0043549F"/>
    <w:rsid w:val="00436AE8"/>
    <w:rsid w:val="00444419"/>
    <w:rsid w:val="00447CFE"/>
    <w:rsid w:val="004519FA"/>
    <w:rsid w:val="00465224"/>
    <w:rsid w:val="0047095F"/>
    <w:rsid w:val="00471221"/>
    <w:rsid w:val="00471C92"/>
    <w:rsid w:val="00476279"/>
    <w:rsid w:val="004765B4"/>
    <w:rsid w:val="00480575"/>
    <w:rsid w:val="00490CB3"/>
    <w:rsid w:val="00495B28"/>
    <w:rsid w:val="004A69C6"/>
    <w:rsid w:val="004A7CAF"/>
    <w:rsid w:val="004B3118"/>
    <w:rsid w:val="004B3FCE"/>
    <w:rsid w:val="004B5293"/>
    <w:rsid w:val="004B74FF"/>
    <w:rsid w:val="004B78BC"/>
    <w:rsid w:val="004C09B5"/>
    <w:rsid w:val="004C751E"/>
    <w:rsid w:val="004D358F"/>
    <w:rsid w:val="004D4E4C"/>
    <w:rsid w:val="004E654F"/>
    <w:rsid w:val="004F50C8"/>
    <w:rsid w:val="005005FC"/>
    <w:rsid w:val="005031E7"/>
    <w:rsid w:val="00503DCF"/>
    <w:rsid w:val="00503FF8"/>
    <w:rsid w:val="00504E00"/>
    <w:rsid w:val="00504E1F"/>
    <w:rsid w:val="00511B55"/>
    <w:rsid w:val="0051227F"/>
    <w:rsid w:val="00512711"/>
    <w:rsid w:val="00514736"/>
    <w:rsid w:val="005153A1"/>
    <w:rsid w:val="00520C7A"/>
    <w:rsid w:val="00521A83"/>
    <w:rsid w:val="00522480"/>
    <w:rsid w:val="005249A6"/>
    <w:rsid w:val="00524A8D"/>
    <w:rsid w:val="0052555F"/>
    <w:rsid w:val="005350F6"/>
    <w:rsid w:val="00537503"/>
    <w:rsid w:val="0054364C"/>
    <w:rsid w:val="005473AA"/>
    <w:rsid w:val="00550D95"/>
    <w:rsid w:val="00554AE7"/>
    <w:rsid w:val="00560596"/>
    <w:rsid w:val="00566CB3"/>
    <w:rsid w:val="005703E2"/>
    <w:rsid w:val="0057362C"/>
    <w:rsid w:val="00573A4C"/>
    <w:rsid w:val="0057419C"/>
    <w:rsid w:val="00583FDF"/>
    <w:rsid w:val="00593EE3"/>
    <w:rsid w:val="00596831"/>
    <w:rsid w:val="005A2EB9"/>
    <w:rsid w:val="005A5FC1"/>
    <w:rsid w:val="005A7660"/>
    <w:rsid w:val="005B0133"/>
    <w:rsid w:val="005B1CEA"/>
    <w:rsid w:val="005B533D"/>
    <w:rsid w:val="005C269D"/>
    <w:rsid w:val="005C2FDC"/>
    <w:rsid w:val="005D0A39"/>
    <w:rsid w:val="005D2EE6"/>
    <w:rsid w:val="005D7AA5"/>
    <w:rsid w:val="005E1D0E"/>
    <w:rsid w:val="005E1E67"/>
    <w:rsid w:val="005E3060"/>
    <w:rsid w:val="005E3EEA"/>
    <w:rsid w:val="005E5024"/>
    <w:rsid w:val="005E6679"/>
    <w:rsid w:val="005F3FC6"/>
    <w:rsid w:val="005F550F"/>
    <w:rsid w:val="00605B3F"/>
    <w:rsid w:val="006156F3"/>
    <w:rsid w:val="00616046"/>
    <w:rsid w:val="00616522"/>
    <w:rsid w:val="00617F6A"/>
    <w:rsid w:val="006226B5"/>
    <w:rsid w:val="00623CFC"/>
    <w:rsid w:val="00624721"/>
    <w:rsid w:val="00630C87"/>
    <w:rsid w:val="00636C10"/>
    <w:rsid w:val="00637163"/>
    <w:rsid w:val="00640280"/>
    <w:rsid w:val="006409BD"/>
    <w:rsid w:val="006455D7"/>
    <w:rsid w:val="00650C76"/>
    <w:rsid w:val="0065351C"/>
    <w:rsid w:val="00653F01"/>
    <w:rsid w:val="00654AB1"/>
    <w:rsid w:val="00654E8C"/>
    <w:rsid w:val="0066198E"/>
    <w:rsid w:val="00662C3C"/>
    <w:rsid w:val="006641F9"/>
    <w:rsid w:val="006647DA"/>
    <w:rsid w:val="00664CC7"/>
    <w:rsid w:val="00665032"/>
    <w:rsid w:val="00665490"/>
    <w:rsid w:val="00665B98"/>
    <w:rsid w:val="00667DA4"/>
    <w:rsid w:val="00683B3F"/>
    <w:rsid w:val="00686FC4"/>
    <w:rsid w:val="006953E9"/>
    <w:rsid w:val="006A3468"/>
    <w:rsid w:val="006A6BB9"/>
    <w:rsid w:val="006B1656"/>
    <w:rsid w:val="006B3435"/>
    <w:rsid w:val="006C6C91"/>
    <w:rsid w:val="006D072B"/>
    <w:rsid w:val="006D2D01"/>
    <w:rsid w:val="006D3282"/>
    <w:rsid w:val="006E3DC6"/>
    <w:rsid w:val="006E49A9"/>
    <w:rsid w:val="006E4C09"/>
    <w:rsid w:val="006F4E2B"/>
    <w:rsid w:val="006F6D3A"/>
    <w:rsid w:val="006F6DC3"/>
    <w:rsid w:val="00700E46"/>
    <w:rsid w:val="00700F86"/>
    <w:rsid w:val="00704FAA"/>
    <w:rsid w:val="00707B94"/>
    <w:rsid w:val="00711974"/>
    <w:rsid w:val="007262D5"/>
    <w:rsid w:val="00736ABF"/>
    <w:rsid w:val="00736D4F"/>
    <w:rsid w:val="0074024F"/>
    <w:rsid w:val="00741225"/>
    <w:rsid w:val="00742D63"/>
    <w:rsid w:val="00744563"/>
    <w:rsid w:val="0074699E"/>
    <w:rsid w:val="00746FE1"/>
    <w:rsid w:val="007507E0"/>
    <w:rsid w:val="007514A1"/>
    <w:rsid w:val="00757C37"/>
    <w:rsid w:val="00760BB9"/>
    <w:rsid w:val="00764994"/>
    <w:rsid w:val="00766C57"/>
    <w:rsid w:val="007707B0"/>
    <w:rsid w:val="007723BE"/>
    <w:rsid w:val="007752CB"/>
    <w:rsid w:val="00780775"/>
    <w:rsid w:val="00780A4C"/>
    <w:rsid w:val="007827BA"/>
    <w:rsid w:val="0078759B"/>
    <w:rsid w:val="00795A8B"/>
    <w:rsid w:val="007A1940"/>
    <w:rsid w:val="007B3E26"/>
    <w:rsid w:val="007B6385"/>
    <w:rsid w:val="007C0834"/>
    <w:rsid w:val="007C1AF7"/>
    <w:rsid w:val="007C48FA"/>
    <w:rsid w:val="007C5932"/>
    <w:rsid w:val="007C5F92"/>
    <w:rsid w:val="007D3617"/>
    <w:rsid w:val="007D36B1"/>
    <w:rsid w:val="007D3EB2"/>
    <w:rsid w:val="007D5EA5"/>
    <w:rsid w:val="007E4BF0"/>
    <w:rsid w:val="007E7872"/>
    <w:rsid w:val="007F7CA2"/>
    <w:rsid w:val="008013C7"/>
    <w:rsid w:val="0080341B"/>
    <w:rsid w:val="008044D9"/>
    <w:rsid w:val="0080566D"/>
    <w:rsid w:val="00807585"/>
    <w:rsid w:val="00813C72"/>
    <w:rsid w:val="0082275D"/>
    <w:rsid w:val="00825864"/>
    <w:rsid w:val="0082608C"/>
    <w:rsid w:val="00827CAB"/>
    <w:rsid w:val="00831D4E"/>
    <w:rsid w:val="008464CA"/>
    <w:rsid w:val="008549F7"/>
    <w:rsid w:val="0085591F"/>
    <w:rsid w:val="00857709"/>
    <w:rsid w:val="008624A3"/>
    <w:rsid w:val="0086303A"/>
    <w:rsid w:val="008645BF"/>
    <w:rsid w:val="0086514D"/>
    <w:rsid w:val="0086720E"/>
    <w:rsid w:val="008717A7"/>
    <w:rsid w:val="00880330"/>
    <w:rsid w:val="008805C1"/>
    <w:rsid w:val="00881270"/>
    <w:rsid w:val="00881DBB"/>
    <w:rsid w:val="008823C7"/>
    <w:rsid w:val="00882830"/>
    <w:rsid w:val="00885250"/>
    <w:rsid w:val="00891BE9"/>
    <w:rsid w:val="00895B41"/>
    <w:rsid w:val="008A7674"/>
    <w:rsid w:val="008B34EB"/>
    <w:rsid w:val="008B56C2"/>
    <w:rsid w:val="008C4ABC"/>
    <w:rsid w:val="008C7A68"/>
    <w:rsid w:val="008C7FAA"/>
    <w:rsid w:val="008D02E1"/>
    <w:rsid w:val="008D3D28"/>
    <w:rsid w:val="008D7F3A"/>
    <w:rsid w:val="008E3642"/>
    <w:rsid w:val="008E701F"/>
    <w:rsid w:val="008F2729"/>
    <w:rsid w:val="008F3DED"/>
    <w:rsid w:val="008F5126"/>
    <w:rsid w:val="008F570D"/>
    <w:rsid w:val="009031BB"/>
    <w:rsid w:val="00910282"/>
    <w:rsid w:val="00911B14"/>
    <w:rsid w:val="00913068"/>
    <w:rsid w:val="00913E27"/>
    <w:rsid w:val="0092078D"/>
    <w:rsid w:val="009322B2"/>
    <w:rsid w:val="00940853"/>
    <w:rsid w:val="00946FAC"/>
    <w:rsid w:val="0095559F"/>
    <w:rsid w:val="009572A0"/>
    <w:rsid w:val="009576B3"/>
    <w:rsid w:val="00957E2B"/>
    <w:rsid w:val="0096225D"/>
    <w:rsid w:val="009633DF"/>
    <w:rsid w:val="009639EB"/>
    <w:rsid w:val="00964971"/>
    <w:rsid w:val="00966181"/>
    <w:rsid w:val="00966B90"/>
    <w:rsid w:val="009673C0"/>
    <w:rsid w:val="00974424"/>
    <w:rsid w:val="00983DA8"/>
    <w:rsid w:val="00983FA6"/>
    <w:rsid w:val="00986798"/>
    <w:rsid w:val="00986C66"/>
    <w:rsid w:val="009929E9"/>
    <w:rsid w:val="00993868"/>
    <w:rsid w:val="009938B9"/>
    <w:rsid w:val="009A431C"/>
    <w:rsid w:val="009A455B"/>
    <w:rsid w:val="009A4FDA"/>
    <w:rsid w:val="009A53C8"/>
    <w:rsid w:val="009A7C42"/>
    <w:rsid w:val="009A7E9E"/>
    <w:rsid w:val="009B552D"/>
    <w:rsid w:val="009B5A2E"/>
    <w:rsid w:val="009B6827"/>
    <w:rsid w:val="009B6D34"/>
    <w:rsid w:val="009C7F4B"/>
    <w:rsid w:val="009C7F57"/>
    <w:rsid w:val="009D1FA0"/>
    <w:rsid w:val="009D65FB"/>
    <w:rsid w:val="009D6E92"/>
    <w:rsid w:val="009E04F0"/>
    <w:rsid w:val="009E33BD"/>
    <w:rsid w:val="009E5987"/>
    <w:rsid w:val="009E76B2"/>
    <w:rsid w:val="009F203A"/>
    <w:rsid w:val="009F3D12"/>
    <w:rsid w:val="009F7963"/>
    <w:rsid w:val="009F7EF5"/>
    <w:rsid w:val="00A0248F"/>
    <w:rsid w:val="00A039FF"/>
    <w:rsid w:val="00A11344"/>
    <w:rsid w:val="00A11B31"/>
    <w:rsid w:val="00A138A3"/>
    <w:rsid w:val="00A21A42"/>
    <w:rsid w:val="00A24E19"/>
    <w:rsid w:val="00A31211"/>
    <w:rsid w:val="00A324FE"/>
    <w:rsid w:val="00A33CCB"/>
    <w:rsid w:val="00A3582F"/>
    <w:rsid w:val="00A3629A"/>
    <w:rsid w:val="00A47DBD"/>
    <w:rsid w:val="00A53322"/>
    <w:rsid w:val="00A54566"/>
    <w:rsid w:val="00A5496D"/>
    <w:rsid w:val="00A55CA8"/>
    <w:rsid w:val="00A56D04"/>
    <w:rsid w:val="00A57046"/>
    <w:rsid w:val="00A608C0"/>
    <w:rsid w:val="00A65B3A"/>
    <w:rsid w:val="00A66D59"/>
    <w:rsid w:val="00A6726A"/>
    <w:rsid w:val="00A673C7"/>
    <w:rsid w:val="00A67D0A"/>
    <w:rsid w:val="00A72F7E"/>
    <w:rsid w:val="00A76093"/>
    <w:rsid w:val="00A76FED"/>
    <w:rsid w:val="00A80EE5"/>
    <w:rsid w:val="00A83EAD"/>
    <w:rsid w:val="00A840A3"/>
    <w:rsid w:val="00A841B7"/>
    <w:rsid w:val="00A84C08"/>
    <w:rsid w:val="00A92CF0"/>
    <w:rsid w:val="00A931A0"/>
    <w:rsid w:val="00A964F2"/>
    <w:rsid w:val="00AA6445"/>
    <w:rsid w:val="00AB0C2B"/>
    <w:rsid w:val="00AC2547"/>
    <w:rsid w:val="00AC288F"/>
    <w:rsid w:val="00AC6E66"/>
    <w:rsid w:val="00AD240C"/>
    <w:rsid w:val="00AD4836"/>
    <w:rsid w:val="00AE09DA"/>
    <w:rsid w:val="00AE0A6C"/>
    <w:rsid w:val="00AE4B92"/>
    <w:rsid w:val="00AE7206"/>
    <w:rsid w:val="00AF2280"/>
    <w:rsid w:val="00AF69D2"/>
    <w:rsid w:val="00AF7337"/>
    <w:rsid w:val="00AF7520"/>
    <w:rsid w:val="00B04D00"/>
    <w:rsid w:val="00B059DF"/>
    <w:rsid w:val="00B17550"/>
    <w:rsid w:val="00B2128E"/>
    <w:rsid w:val="00B22734"/>
    <w:rsid w:val="00B26D9B"/>
    <w:rsid w:val="00B30379"/>
    <w:rsid w:val="00B37E72"/>
    <w:rsid w:val="00B45C17"/>
    <w:rsid w:val="00B501CF"/>
    <w:rsid w:val="00B50A10"/>
    <w:rsid w:val="00B52CE6"/>
    <w:rsid w:val="00B56342"/>
    <w:rsid w:val="00B615C6"/>
    <w:rsid w:val="00B66828"/>
    <w:rsid w:val="00B7121D"/>
    <w:rsid w:val="00B71D58"/>
    <w:rsid w:val="00B746D8"/>
    <w:rsid w:val="00B82931"/>
    <w:rsid w:val="00B93C72"/>
    <w:rsid w:val="00B94DDF"/>
    <w:rsid w:val="00B977E7"/>
    <w:rsid w:val="00BA2A09"/>
    <w:rsid w:val="00BB37ED"/>
    <w:rsid w:val="00BB3E2B"/>
    <w:rsid w:val="00BC2735"/>
    <w:rsid w:val="00BC756B"/>
    <w:rsid w:val="00BD228B"/>
    <w:rsid w:val="00BD331E"/>
    <w:rsid w:val="00BD4534"/>
    <w:rsid w:val="00BD47C3"/>
    <w:rsid w:val="00BE1924"/>
    <w:rsid w:val="00BE413D"/>
    <w:rsid w:val="00BE7FE7"/>
    <w:rsid w:val="00BF084A"/>
    <w:rsid w:val="00BF3C5A"/>
    <w:rsid w:val="00BF45D7"/>
    <w:rsid w:val="00BF76ED"/>
    <w:rsid w:val="00C24338"/>
    <w:rsid w:val="00C26245"/>
    <w:rsid w:val="00C32C22"/>
    <w:rsid w:val="00C32CE1"/>
    <w:rsid w:val="00C37678"/>
    <w:rsid w:val="00C377D6"/>
    <w:rsid w:val="00C43157"/>
    <w:rsid w:val="00C44D04"/>
    <w:rsid w:val="00C45DEF"/>
    <w:rsid w:val="00C469A9"/>
    <w:rsid w:val="00C46D16"/>
    <w:rsid w:val="00C52623"/>
    <w:rsid w:val="00C53DB5"/>
    <w:rsid w:val="00C60CAC"/>
    <w:rsid w:val="00C7126E"/>
    <w:rsid w:val="00C71B69"/>
    <w:rsid w:val="00C83F22"/>
    <w:rsid w:val="00C86714"/>
    <w:rsid w:val="00C87A15"/>
    <w:rsid w:val="00C93AA8"/>
    <w:rsid w:val="00C9591B"/>
    <w:rsid w:val="00C96858"/>
    <w:rsid w:val="00C977F8"/>
    <w:rsid w:val="00CA4071"/>
    <w:rsid w:val="00CA687F"/>
    <w:rsid w:val="00CB328F"/>
    <w:rsid w:val="00CC40FB"/>
    <w:rsid w:val="00CC64EB"/>
    <w:rsid w:val="00CD21CE"/>
    <w:rsid w:val="00CD224D"/>
    <w:rsid w:val="00CD4E54"/>
    <w:rsid w:val="00CD7C13"/>
    <w:rsid w:val="00CF2237"/>
    <w:rsid w:val="00CF4A58"/>
    <w:rsid w:val="00D03327"/>
    <w:rsid w:val="00D044B4"/>
    <w:rsid w:val="00D063D1"/>
    <w:rsid w:val="00D0645C"/>
    <w:rsid w:val="00D100FC"/>
    <w:rsid w:val="00D10902"/>
    <w:rsid w:val="00D10C24"/>
    <w:rsid w:val="00D23D2B"/>
    <w:rsid w:val="00D241C4"/>
    <w:rsid w:val="00D274B0"/>
    <w:rsid w:val="00D27960"/>
    <w:rsid w:val="00D33093"/>
    <w:rsid w:val="00D332E5"/>
    <w:rsid w:val="00D334E2"/>
    <w:rsid w:val="00D47737"/>
    <w:rsid w:val="00D51205"/>
    <w:rsid w:val="00D57FA4"/>
    <w:rsid w:val="00D76392"/>
    <w:rsid w:val="00D840BD"/>
    <w:rsid w:val="00D842E6"/>
    <w:rsid w:val="00D875F3"/>
    <w:rsid w:val="00D902B3"/>
    <w:rsid w:val="00D91B65"/>
    <w:rsid w:val="00D936D4"/>
    <w:rsid w:val="00D939E0"/>
    <w:rsid w:val="00D94940"/>
    <w:rsid w:val="00D94DC2"/>
    <w:rsid w:val="00D95CB5"/>
    <w:rsid w:val="00DA31B8"/>
    <w:rsid w:val="00DA58F6"/>
    <w:rsid w:val="00DA76DF"/>
    <w:rsid w:val="00DB0BF0"/>
    <w:rsid w:val="00DB0D81"/>
    <w:rsid w:val="00DB201E"/>
    <w:rsid w:val="00DB2392"/>
    <w:rsid w:val="00DB7662"/>
    <w:rsid w:val="00DC19E5"/>
    <w:rsid w:val="00DC3089"/>
    <w:rsid w:val="00DC4058"/>
    <w:rsid w:val="00DC4145"/>
    <w:rsid w:val="00DC68A1"/>
    <w:rsid w:val="00DD4CF4"/>
    <w:rsid w:val="00DD5E44"/>
    <w:rsid w:val="00DE4314"/>
    <w:rsid w:val="00DE5219"/>
    <w:rsid w:val="00DE5225"/>
    <w:rsid w:val="00DF7891"/>
    <w:rsid w:val="00E010DF"/>
    <w:rsid w:val="00E024FB"/>
    <w:rsid w:val="00E056EA"/>
    <w:rsid w:val="00E114E5"/>
    <w:rsid w:val="00E11D8A"/>
    <w:rsid w:val="00E16350"/>
    <w:rsid w:val="00E17184"/>
    <w:rsid w:val="00E1773C"/>
    <w:rsid w:val="00E20B1B"/>
    <w:rsid w:val="00E20E4A"/>
    <w:rsid w:val="00E23BFA"/>
    <w:rsid w:val="00E27D72"/>
    <w:rsid w:val="00E3537A"/>
    <w:rsid w:val="00E42070"/>
    <w:rsid w:val="00E44DCA"/>
    <w:rsid w:val="00E467F3"/>
    <w:rsid w:val="00E47AFF"/>
    <w:rsid w:val="00E52C46"/>
    <w:rsid w:val="00E64D4B"/>
    <w:rsid w:val="00E6578B"/>
    <w:rsid w:val="00E733BD"/>
    <w:rsid w:val="00E744F6"/>
    <w:rsid w:val="00E82F32"/>
    <w:rsid w:val="00E8369F"/>
    <w:rsid w:val="00E86B26"/>
    <w:rsid w:val="00E90FE8"/>
    <w:rsid w:val="00E93FAC"/>
    <w:rsid w:val="00E97249"/>
    <w:rsid w:val="00EA70F4"/>
    <w:rsid w:val="00EB11E9"/>
    <w:rsid w:val="00EB14DA"/>
    <w:rsid w:val="00EB1EE3"/>
    <w:rsid w:val="00EB2953"/>
    <w:rsid w:val="00EC1F54"/>
    <w:rsid w:val="00EC312B"/>
    <w:rsid w:val="00ED0A35"/>
    <w:rsid w:val="00ED1E12"/>
    <w:rsid w:val="00EE0526"/>
    <w:rsid w:val="00EE39B9"/>
    <w:rsid w:val="00EF293D"/>
    <w:rsid w:val="00EF5DA2"/>
    <w:rsid w:val="00F0653A"/>
    <w:rsid w:val="00F11284"/>
    <w:rsid w:val="00F14047"/>
    <w:rsid w:val="00F144F2"/>
    <w:rsid w:val="00F20203"/>
    <w:rsid w:val="00F22F32"/>
    <w:rsid w:val="00F24830"/>
    <w:rsid w:val="00F31DC6"/>
    <w:rsid w:val="00F31FD0"/>
    <w:rsid w:val="00F331C1"/>
    <w:rsid w:val="00F41FBD"/>
    <w:rsid w:val="00F42CD0"/>
    <w:rsid w:val="00F43332"/>
    <w:rsid w:val="00F43FAD"/>
    <w:rsid w:val="00F5130E"/>
    <w:rsid w:val="00F53F96"/>
    <w:rsid w:val="00F54FB5"/>
    <w:rsid w:val="00F5551A"/>
    <w:rsid w:val="00F60FB0"/>
    <w:rsid w:val="00F65A0D"/>
    <w:rsid w:val="00F66065"/>
    <w:rsid w:val="00F6615A"/>
    <w:rsid w:val="00F67CC1"/>
    <w:rsid w:val="00F7223B"/>
    <w:rsid w:val="00F75DEE"/>
    <w:rsid w:val="00F7795F"/>
    <w:rsid w:val="00F84F23"/>
    <w:rsid w:val="00F9021D"/>
    <w:rsid w:val="00F9313E"/>
    <w:rsid w:val="00F9601F"/>
    <w:rsid w:val="00FA2BF2"/>
    <w:rsid w:val="00FA6781"/>
    <w:rsid w:val="00FA720E"/>
    <w:rsid w:val="00FB39CF"/>
    <w:rsid w:val="00FB7EF9"/>
    <w:rsid w:val="00FC1BCA"/>
    <w:rsid w:val="00FC2DA4"/>
    <w:rsid w:val="00FD0B95"/>
    <w:rsid w:val="00FD38E0"/>
    <w:rsid w:val="00FD415D"/>
    <w:rsid w:val="00FD5EBF"/>
    <w:rsid w:val="00FD7513"/>
    <w:rsid w:val="00FD79EC"/>
    <w:rsid w:val="00FF40EE"/>
    <w:rsid w:val="45830CC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7437673"/>
  <w15:docId w15:val="{D2F3269D-C7E7-4DAA-A00C-9088AE98A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locked="1" w:semiHidden="1" w:unhideWhenUsed="1" w:qFormat="1"/>
    <w:lsdException w:name="table of figures" w:locked="1"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semiHidden="1" w:uiPriority="99" w:unhideWhenUsed="1"/>
    <w:lsdException w:name="FollowedHyperlink" w:semiHidden="1" w:unhideWhenUsed="1"/>
    <w:lsdException w:name="Strong" w:locked="1" w:qFormat="1"/>
    <w:lsdException w:name="Emphasis" w:locked="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A7E9E"/>
    <w:rPr>
      <w:rFonts w:ascii="Arial" w:hAnsi="Arial" w:cs="Arial"/>
      <w:szCs w:val="22"/>
    </w:rPr>
  </w:style>
  <w:style w:type="paragraph" w:styleId="Heading1">
    <w:name w:val="heading 1"/>
    <w:aliases w:val="Überschrift 1 (u1),(U1),main title,TF-Overskrift 1,ITT t1,PA Chapter,Chapter"/>
    <w:basedOn w:val="Normal"/>
    <w:next w:val="Normal"/>
    <w:autoRedefine/>
    <w:qFormat/>
    <w:rsid w:val="008549F7"/>
    <w:pPr>
      <w:numPr>
        <w:numId w:val="1"/>
      </w:numPr>
      <w:pBdr>
        <w:bottom w:val="single" w:sz="4" w:space="1" w:color="B2B2B2"/>
      </w:pBdr>
      <w:tabs>
        <w:tab w:val="clear" w:pos="432"/>
        <w:tab w:val="num" w:pos="0"/>
      </w:tabs>
      <w:spacing w:after="240"/>
      <w:ind w:left="0" w:hanging="567"/>
      <w:outlineLvl w:val="0"/>
    </w:pPr>
    <w:rPr>
      <w:rFonts w:cs="Times New Roman"/>
      <w:bCs/>
      <w:kern w:val="32"/>
      <w:szCs w:val="20"/>
      <w:lang w:eastAsia="en-US"/>
    </w:rPr>
  </w:style>
  <w:style w:type="paragraph" w:styleId="Heading2">
    <w:name w:val="heading 2"/>
    <w:basedOn w:val="Normal"/>
    <w:next w:val="Normal"/>
    <w:autoRedefine/>
    <w:qFormat/>
    <w:rsid w:val="006A3468"/>
    <w:pPr>
      <w:keepNext/>
      <w:numPr>
        <w:ilvl w:val="1"/>
        <w:numId w:val="1"/>
      </w:numPr>
      <w:pBdr>
        <w:bottom w:val="single" w:sz="4" w:space="1" w:color="B2B2B2"/>
      </w:pBdr>
      <w:tabs>
        <w:tab w:val="clear" w:pos="576"/>
        <w:tab w:val="left" w:pos="0"/>
      </w:tabs>
      <w:spacing w:after="240"/>
      <w:ind w:left="0" w:hanging="567"/>
      <w:outlineLvl w:val="1"/>
    </w:pPr>
    <w:rPr>
      <w:bCs/>
      <w:iCs/>
      <w:lang w:eastAsia="en-US"/>
    </w:rPr>
  </w:style>
  <w:style w:type="paragraph" w:styleId="Heading3">
    <w:name w:val="heading 3"/>
    <w:basedOn w:val="Heading2"/>
    <w:next w:val="Normal"/>
    <w:link w:val="Heading3Char"/>
    <w:autoRedefine/>
    <w:qFormat/>
    <w:rsid w:val="006A3468"/>
    <w:pPr>
      <w:numPr>
        <w:ilvl w:val="2"/>
        <w:numId w:val="2"/>
      </w:numPr>
      <w:tabs>
        <w:tab w:val="clear" w:pos="720"/>
        <w:tab w:val="num" w:pos="0"/>
      </w:tabs>
      <w:ind w:left="0" w:hanging="567"/>
      <w:outlineLvl w:val="2"/>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elAbbildungTabelle">
    <w:name w:val="Titel_Abbildung_Tabelle"/>
    <w:basedOn w:val="Caption"/>
    <w:next w:val="Normal"/>
    <w:link w:val="TitelAbbildungTabelleCharChar"/>
    <w:autoRedefine/>
    <w:rsid w:val="00A931A0"/>
    <w:pPr>
      <w:spacing w:before="120"/>
    </w:pPr>
    <w:rPr>
      <w:sz w:val="14"/>
      <w:szCs w:val="14"/>
    </w:rPr>
  </w:style>
  <w:style w:type="table" w:styleId="TableGrid">
    <w:name w:val="Table Grid"/>
    <w:basedOn w:val="TableNormal"/>
    <w:rsid w:val="00640280"/>
    <w:rPr>
      <w:rFonts w:ascii="Arial" w:hAnsi="Arial"/>
    </w:rPr>
    <w:tblPr>
      <w:tblBorders>
        <w:top w:val="single" w:sz="2" w:space="0" w:color="B2B2B2"/>
        <w:left w:val="single" w:sz="2" w:space="0" w:color="B2B2B2"/>
        <w:bottom w:val="single" w:sz="2" w:space="0" w:color="B2B2B2"/>
        <w:right w:val="single" w:sz="2" w:space="0" w:color="B2B2B2"/>
        <w:insideH w:val="single" w:sz="2" w:space="0" w:color="B2B2B2"/>
        <w:insideV w:val="single" w:sz="2" w:space="0" w:color="B2B2B2"/>
      </w:tblBorders>
    </w:tblPr>
  </w:style>
  <w:style w:type="table" w:customStyle="1" w:styleId="GARAIO">
    <w:name w:val="GARAIO"/>
    <w:basedOn w:val="TableNormal"/>
    <w:uiPriority w:val="99"/>
    <w:rsid w:val="009938B9"/>
    <w:rPr>
      <w:rFonts w:ascii="Arial" w:hAnsi="Arial"/>
      <w:sz w:val="16"/>
    </w:rPr>
    <w:tblPr>
      <w:tblBorders>
        <w:top w:val="single" w:sz="4" w:space="0" w:color="A6A6A6" w:themeColor="background1" w:themeShade="A6"/>
        <w:bottom w:val="single" w:sz="4" w:space="0" w:color="A6A6A6" w:themeColor="background1" w:themeShade="A6"/>
        <w:insideH w:val="single" w:sz="4" w:space="0" w:color="A6A6A6" w:themeColor="background1" w:themeShade="A6"/>
      </w:tblBorders>
      <w:tblCellMar>
        <w:top w:w="28" w:type="dxa"/>
        <w:left w:w="28" w:type="dxa"/>
        <w:bottom w:w="28" w:type="dxa"/>
        <w:right w:w="28" w:type="dxa"/>
      </w:tblCellMar>
    </w:tblPr>
    <w:tcPr>
      <w:shd w:val="clear" w:color="auto" w:fill="FFFFFF" w:themeFill="background1"/>
    </w:tcPr>
    <w:tblStylePr w:type="firstRow">
      <w:rPr>
        <w:rFonts w:ascii="Arial" w:hAnsi="Arial"/>
        <w:b/>
        <w:color w:val="auto"/>
        <w:sz w:val="16"/>
      </w:rPr>
      <w:tblPr/>
      <w:tcPr>
        <w:shd w:val="clear" w:color="auto" w:fill="D9D9D9" w:themeFill="background1" w:themeFillShade="D9"/>
      </w:tcPr>
    </w:tblStylePr>
  </w:style>
  <w:style w:type="paragraph" w:styleId="Footer">
    <w:name w:val="footer"/>
    <w:basedOn w:val="Normal"/>
    <w:autoRedefine/>
    <w:qFormat/>
    <w:rsid w:val="00D939E0"/>
    <w:pPr>
      <w:tabs>
        <w:tab w:val="left" w:pos="284"/>
        <w:tab w:val="center" w:pos="3780"/>
        <w:tab w:val="right" w:pos="7762"/>
      </w:tabs>
      <w:ind w:left="-567"/>
    </w:pPr>
    <w:rPr>
      <w:sz w:val="12"/>
      <w:szCs w:val="12"/>
    </w:rPr>
  </w:style>
  <w:style w:type="paragraph" w:styleId="Header">
    <w:name w:val="header"/>
    <w:basedOn w:val="Normal"/>
    <w:rsid w:val="00640280"/>
    <w:pPr>
      <w:tabs>
        <w:tab w:val="center" w:pos="4536"/>
        <w:tab w:val="right" w:pos="9072"/>
      </w:tabs>
    </w:pPr>
    <w:rPr>
      <w:sz w:val="12"/>
    </w:rPr>
  </w:style>
  <w:style w:type="paragraph" w:styleId="TOC1">
    <w:name w:val="toc 1"/>
    <w:basedOn w:val="Normal"/>
    <w:next w:val="Normal"/>
    <w:autoRedefine/>
    <w:uiPriority w:val="39"/>
    <w:rsid w:val="00974424"/>
    <w:pPr>
      <w:tabs>
        <w:tab w:val="left" w:pos="709"/>
        <w:tab w:val="right" w:pos="7762"/>
      </w:tabs>
      <w:spacing w:before="240"/>
    </w:pPr>
    <w:rPr>
      <w:b/>
    </w:rPr>
  </w:style>
  <w:style w:type="character" w:styleId="Hyperlink">
    <w:name w:val="Hyperlink"/>
    <w:uiPriority w:val="99"/>
    <w:rsid w:val="00700E46"/>
    <w:rPr>
      <w:rFonts w:cs="Times New Roman"/>
      <w:color w:val="0000FF"/>
      <w:u w:val="single"/>
    </w:rPr>
  </w:style>
  <w:style w:type="paragraph" w:styleId="Caption">
    <w:name w:val="caption"/>
    <w:aliases w:val="Beschriftung;(Bild/Tabelle)"/>
    <w:basedOn w:val="Normal"/>
    <w:next w:val="Normal"/>
    <w:link w:val="CaptionChar"/>
    <w:autoRedefine/>
    <w:qFormat/>
    <w:rsid w:val="000B068C"/>
    <w:rPr>
      <w:bCs/>
      <w:sz w:val="16"/>
      <w:szCs w:val="16"/>
    </w:rPr>
  </w:style>
  <w:style w:type="paragraph" w:styleId="TOC2">
    <w:name w:val="toc 2"/>
    <w:basedOn w:val="Normal"/>
    <w:next w:val="Normal"/>
    <w:autoRedefine/>
    <w:uiPriority w:val="39"/>
    <w:rsid w:val="00974424"/>
    <w:pPr>
      <w:tabs>
        <w:tab w:val="left" w:pos="709"/>
        <w:tab w:val="right" w:pos="7762"/>
      </w:tabs>
    </w:pPr>
  </w:style>
  <w:style w:type="paragraph" w:styleId="FootnoteText">
    <w:name w:val="footnote text"/>
    <w:basedOn w:val="Normal"/>
    <w:link w:val="FootnoteTextChar"/>
    <w:semiHidden/>
    <w:rsid w:val="00471221"/>
  </w:style>
  <w:style w:type="character" w:styleId="FootnoteReference">
    <w:name w:val="footnote reference"/>
    <w:semiHidden/>
    <w:rsid w:val="00471221"/>
    <w:rPr>
      <w:rFonts w:cs="Times New Roman"/>
      <w:vertAlign w:val="superscript"/>
    </w:rPr>
  </w:style>
  <w:style w:type="character" w:customStyle="1" w:styleId="CaptionChar1">
    <w:name w:val="Caption Char1"/>
    <w:locked/>
    <w:rsid w:val="00424B9C"/>
    <w:rPr>
      <w:rFonts w:ascii="Arial" w:hAnsi="Arial" w:cs="Arial"/>
      <w:b/>
      <w:bCs/>
      <w:sz w:val="16"/>
      <w:lang w:val="de-CH" w:eastAsia="de-CH" w:bidi="ar-SA"/>
    </w:rPr>
  </w:style>
  <w:style w:type="character" w:customStyle="1" w:styleId="TitelAbbildungTabelleCharChar">
    <w:name w:val="Titel_Abbildung_Tabelle Char Char"/>
    <w:link w:val="TitelAbbildungTabelle"/>
    <w:locked/>
    <w:rsid w:val="00A931A0"/>
    <w:rPr>
      <w:rFonts w:ascii="Arial" w:hAnsi="Arial" w:cs="Arial"/>
      <w:b/>
      <w:bCs/>
      <w:sz w:val="14"/>
      <w:szCs w:val="14"/>
      <w:lang w:val="de-CH" w:eastAsia="de-CH" w:bidi="ar-SA"/>
    </w:rPr>
  </w:style>
  <w:style w:type="paragraph" w:styleId="TableofFigures">
    <w:name w:val="table of figures"/>
    <w:basedOn w:val="Normal"/>
    <w:next w:val="Normal"/>
    <w:uiPriority w:val="99"/>
    <w:rsid w:val="00FA2BF2"/>
  </w:style>
  <w:style w:type="paragraph" w:styleId="TOC3">
    <w:name w:val="toc 3"/>
    <w:basedOn w:val="Normal"/>
    <w:next w:val="Normal"/>
    <w:autoRedefine/>
    <w:uiPriority w:val="39"/>
    <w:rsid w:val="00974424"/>
    <w:pPr>
      <w:tabs>
        <w:tab w:val="left" w:pos="709"/>
        <w:tab w:val="right" w:pos="7762"/>
      </w:tabs>
    </w:pPr>
  </w:style>
  <w:style w:type="paragraph" w:customStyle="1" w:styleId="Titelklein">
    <w:name w:val="Titel_klein"/>
    <w:basedOn w:val="Normal"/>
    <w:autoRedefine/>
    <w:rsid w:val="006C6C91"/>
    <w:pPr>
      <w:pBdr>
        <w:bottom w:val="single" w:sz="4" w:space="1" w:color="C0C0C0"/>
      </w:pBdr>
    </w:pPr>
    <w:rPr>
      <w:rFonts w:cs="Times New Roman"/>
      <w:sz w:val="12"/>
    </w:rPr>
  </w:style>
  <w:style w:type="paragraph" w:customStyle="1" w:styleId="Heading41">
    <w:name w:val="Heading 41"/>
    <w:basedOn w:val="Heading3"/>
    <w:next w:val="Normal"/>
    <w:autoRedefine/>
    <w:qFormat/>
    <w:rsid w:val="006A3468"/>
    <w:pPr>
      <w:numPr>
        <w:ilvl w:val="3"/>
      </w:numPr>
      <w:tabs>
        <w:tab w:val="clear" w:pos="864"/>
        <w:tab w:val="num" w:pos="0"/>
      </w:tabs>
      <w:ind w:left="0" w:hanging="567"/>
    </w:pPr>
    <w:rPr>
      <w:szCs w:val="14"/>
      <w:lang w:val="en-US"/>
    </w:rPr>
  </w:style>
  <w:style w:type="paragraph" w:customStyle="1" w:styleId="Heading51">
    <w:name w:val="Heading 51"/>
    <w:basedOn w:val="Heading3"/>
    <w:next w:val="Normal"/>
    <w:autoRedefine/>
    <w:rsid w:val="00891BE9"/>
    <w:pPr>
      <w:numPr>
        <w:ilvl w:val="4"/>
      </w:numPr>
      <w:tabs>
        <w:tab w:val="num" w:pos="0"/>
        <w:tab w:val="num" w:pos="720"/>
      </w:tabs>
      <w:ind w:hanging="1728"/>
    </w:pPr>
    <w:rPr>
      <w:lang w:val="en-US"/>
    </w:rPr>
  </w:style>
  <w:style w:type="character" w:styleId="CommentReference">
    <w:name w:val="annotation reference"/>
    <w:semiHidden/>
    <w:rsid w:val="00FD415D"/>
    <w:rPr>
      <w:rFonts w:cs="Times New Roman"/>
      <w:sz w:val="16"/>
      <w:szCs w:val="16"/>
    </w:rPr>
  </w:style>
  <w:style w:type="paragraph" w:styleId="CommentText">
    <w:name w:val="annotation text"/>
    <w:basedOn w:val="Normal"/>
    <w:semiHidden/>
    <w:rsid w:val="00FD415D"/>
  </w:style>
  <w:style w:type="paragraph" w:styleId="CommentSubject">
    <w:name w:val="annotation subject"/>
    <w:basedOn w:val="CommentText"/>
    <w:next w:val="CommentText"/>
    <w:semiHidden/>
    <w:rsid w:val="00FD415D"/>
    <w:rPr>
      <w:b/>
      <w:bCs/>
    </w:rPr>
  </w:style>
  <w:style w:type="paragraph" w:styleId="BalloonText">
    <w:name w:val="Balloon Text"/>
    <w:basedOn w:val="Normal"/>
    <w:semiHidden/>
    <w:rsid w:val="00FD415D"/>
    <w:rPr>
      <w:rFonts w:ascii="Tahoma" w:hAnsi="Tahoma" w:cs="Tahoma"/>
      <w:sz w:val="16"/>
      <w:szCs w:val="16"/>
    </w:rPr>
  </w:style>
  <w:style w:type="paragraph" w:customStyle="1" w:styleId="1">
    <w:name w:val="1"/>
    <w:basedOn w:val="Normal"/>
    <w:rsid w:val="00A931A0"/>
    <w:pPr>
      <w:spacing w:after="160" w:line="240" w:lineRule="exact"/>
    </w:pPr>
    <w:rPr>
      <w:rFonts w:ascii="Frutiger 45 Light" w:hAnsi="Frutiger 45 Light" w:cs="Times New Roman"/>
      <w:sz w:val="21"/>
      <w:szCs w:val="20"/>
    </w:rPr>
  </w:style>
  <w:style w:type="character" w:customStyle="1" w:styleId="Heading3Char">
    <w:name w:val="Heading 3 Char"/>
    <w:link w:val="Heading3"/>
    <w:locked/>
    <w:rsid w:val="006A3468"/>
    <w:rPr>
      <w:rFonts w:ascii="Arial" w:hAnsi="Arial" w:cs="Arial"/>
      <w:bCs/>
      <w:iCs/>
      <w:szCs w:val="22"/>
      <w:lang w:eastAsia="en-US"/>
    </w:rPr>
  </w:style>
  <w:style w:type="paragraph" w:customStyle="1" w:styleId="ZchnZchn2">
    <w:name w:val="Zchn Zchn2"/>
    <w:basedOn w:val="Normal"/>
    <w:rsid w:val="00170B68"/>
    <w:pPr>
      <w:spacing w:after="160" w:line="240" w:lineRule="exact"/>
    </w:pPr>
    <w:rPr>
      <w:rFonts w:ascii="Frutiger 45 Light" w:hAnsi="Frutiger 45 Light" w:cs="Times New Roman"/>
      <w:sz w:val="21"/>
      <w:szCs w:val="20"/>
    </w:rPr>
  </w:style>
  <w:style w:type="paragraph" w:styleId="ListParagraph">
    <w:name w:val="List Paragraph"/>
    <w:basedOn w:val="Normal"/>
    <w:uiPriority w:val="34"/>
    <w:rsid w:val="00DB7662"/>
    <w:pPr>
      <w:numPr>
        <w:numId w:val="8"/>
      </w:numPr>
      <w:contextualSpacing/>
    </w:pPr>
    <w:rPr>
      <w:lang w:eastAsia="en-US"/>
    </w:rPr>
  </w:style>
  <w:style w:type="paragraph" w:customStyle="1" w:styleId="CharCharZchnZchnCharCharZchnZchnCharCharZchnZchnCharChar">
    <w:name w:val="Char Char Zchn Zchn Char Char Zchn Zchn Char Char Zchn Zchn Char Char"/>
    <w:basedOn w:val="Normal"/>
    <w:rsid w:val="00195B0C"/>
    <w:pPr>
      <w:spacing w:after="160" w:line="240" w:lineRule="exact"/>
    </w:pPr>
    <w:rPr>
      <w:rFonts w:ascii="Times New Roman" w:hAnsi="Times New Roman" w:cs="Times New Roman"/>
      <w:szCs w:val="20"/>
      <w:lang w:eastAsia="en-US"/>
    </w:rPr>
  </w:style>
  <w:style w:type="paragraph" w:styleId="DocumentMap">
    <w:name w:val="Document Map"/>
    <w:basedOn w:val="Normal"/>
    <w:semiHidden/>
    <w:rsid w:val="00BD47C3"/>
    <w:pPr>
      <w:shd w:val="clear" w:color="auto" w:fill="000080"/>
    </w:pPr>
    <w:rPr>
      <w:rFonts w:ascii="Tahoma" w:hAnsi="Tahoma" w:cs="Tahoma"/>
      <w:szCs w:val="20"/>
    </w:rPr>
  </w:style>
  <w:style w:type="character" w:customStyle="1" w:styleId="CaptionChar">
    <w:name w:val="Caption Char"/>
    <w:aliases w:val="Beschriftung.(Bild/Tabelle) Char"/>
    <w:link w:val="Caption"/>
    <w:locked/>
    <w:rsid w:val="00476279"/>
    <w:rPr>
      <w:rFonts w:ascii="Arial" w:hAnsi="Arial" w:cs="Arial"/>
      <w:bCs/>
      <w:sz w:val="16"/>
      <w:szCs w:val="16"/>
      <w:lang w:val="de-CH" w:eastAsia="de-CH" w:bidi="ar-SA"/>
    </w:rPr>
  </w:style>
  <w:style w:type="paragraph" w:customStyle="1" w:styleId="Listenabsatz1">
    <w:name w:val="Listenabsatz1"/>
    <w:basedOn w:val="ListParagraph"/>
    <w:rsid w:val="007D36B1"/>
    <w:pPr>
      <w:numPr>
        <w:numId w:val="4"/>
      </w:numPr>
      <w:ind w:left="284" w:hanging="284"/>
    </w:pPr>
  </w:style>
  <w:style w:type="paragraph" w:customStyle="1" w:styleId="SpaltenTextLinks">
    <w:name w:val="SpaltenTextLinks"/>
    <w:basedOn w:val="Normal"/>
    <w:rsid w:val="00F31FD0"/>
    <w:pPr>
      <w:spacing w:before="40" w:line="259" w:lineRule="auto"/>
    </w:pPr>
    <w:rPr>
      <w:rFonts w:ascii="Frutiger 45 Light" w:hAnsi="Frutiger 45 Light" w:cs="Times New Roman"/>
      <w:sz w:val="21"/>
      <w:szCs w:val="20"/>
      <w:lang w:eastAsia="fr-FR"/>
    </w:rPr>
  </w:style>
  <w:style w:type="paragraph" w:customStyle="1" w:styleId="SpaltenTitelLinks">
    <w:name w:val="SpaltenTitelLinks"/>
    <w:basedOn w:val="Normal"/>
    <w:next w:val="SpaltenTextLinks"/>
    <w:rsid w:val="00F31FD0"/>
    <w:pPr>
      <w:pBdr>
        <w:bottom w:val="single" w:sz="6" w:space="1" w:color="auto"/>
      </w:pBdr>
      <w:spacing w:before="120" w:after="40" w:line="259" w:lineRule="auto"/>
    </w:pPr>
    <w:rPr>
      <w:rFonts w:ascii="Frutiger 45 Light" w:hAnsi="Frutiger 45 Light" w:cs="Times New Roman"/>
      <w:b/>
      <w:sz w:val="15"/>
      <w:szCs w:val="20"/>
      <w:lang w:eastAsia="fr-FR"/>
    </w:rPr>
  </w:style>
  <w:style w:type="paragraph" w:customStyle="1" w:styleId="Beschriftung2">
    <w:name w:val="Beschriftung2"/>
    <w:basedOn w:val="Normal"/>
    <w:next w:val="Normal"/>
    <w:link w:val="ZchnZchn"/>
    <w:autoRedefine/>
    <w:semiHidden/>
    <w:rsid w:val="00F31FD0"/>
    <w:rPr>
      <w:bCs/>
      <w:sz w:val="14"/>
      <w:szCs w:val="14"/>
    </w:rPr>
  </w:style>
  <w:style w:type="character" w:customStyle="1" w:styleId="ZchnZchn">
    <w:name w:val="Zchn Zchn"/>
    <w:link w:val="Beschriftung2"/>
    <w:semiHidden/>
    <w:locked/>
    <w:rsid w:val="00F31FD0"/>
    <w:rPr>
      <w:rFonts w:ascii="Arial" w:hAnsi="Arial" w:cs="Arial"/>
      <w:bCs/>
      <w:sz w:val="14"/>
      <w:szCs w:val="14"/>
      <w:lang w:val="de-CH" w:eastAsia="de-CH" w:bidi="ar-SA"/>
    </w:rPr>
  </w:style>
  <w:style w:type="character" w:styleId="PlaceholderText">
    <w:name w:val="Placeholder Text"/>
    <w:semiHidden/>
    <w:rsid w:val="000E7915"/>
    <w:rPr>
      <w:rFonts w:cs="Times New Roman"/>
      <w:color w:val="808080"/>
    </w:rPr>
  </w:style>
  <w:style w:type="paragraph" w:styleId="BodyText">
    <w:name w:val="Body Text"/>
    <w:aliases w:val="bt,AvtalBrödtext,Bodytext,ändrad,paragraph 2,body indent,AvtalBrodt...,AvtalBrodtext,andrad Char,andrad,Aufzählung,Textkörper Char Char Char Char Char Char,Textkörper Char Char Char Char Char Cha"/>
    <w:basedOn w:val="Normal"/>
    <w:link w:val="BodyTextChar"/>
    <w:rsid w:val="00FC1BCA"/>
    <w:pPr>
      <w:spacing w:after="120" w:line="259" w:lineRule="auto"/>
    </w:pPr>
    <w:rPr>
      <w:rFonts w:ascii="Frutiger 45 Light" w:hAnsi="Frutiger 45 Light" w:cs="Times New Roman"/>
      <w:sz w:val="21"/>
      <w:szCs w:val="20"/>
    </w:rPr>
  </w:style>
  <w:style w:type="character" w:customStyle="1" w:styleId="BodyTextChar">
    <w:name w:val="Body Text Char"/>
    <w:aliases w:val="bt Char,AvtalBrödtext Char,Bodytext Char,ändrad Char,paragraph 2 Char,body indent Char,AvtalBrodt... Char,AvtalBrodtext Char,andrad Char Char,andrad Char1,Aufzählung Char,Textkörper Char Char Char Char Char Char Char"/>
    <w:link w:val="BodyText"/>
    <w:locked/>
    <w:rsid w:val="00FC1BCA"/>
    <w:rPr>
      <w:rFonts w:ascii="Frutiger 45 Light" w:hAnsi="Frutiger 45 Light" w:cs="Times New Roman"/>
      <w:sz w:val="20"/>
      <w:szCs w:val="20"/>
      <w:lang w:val="de-CH" w:eastAsia="de-CH"/>
    </w:rPr>
  </w:style>
  <w:style w:type="numbering" w:customStyle="1" w:styleId="StyleBulleted">
    <w:name w:val="Style Bulleted"/>
    <w:rsid w:val="00367B76"/>
    <w:pPr>
      <w:numPr>
        <w:numId w:val="3"/>
      </w:numPr>
    </w:pPr>
  </w:style>
  <w:style w:type="paragraph" w:styleId="EndnoteText">
    <w:name w:val="endnote text"/>
    <w:basedOn w:val="Normal"/>
    <w:link w:val="EndnoteTextChar"/>
    <w:rsid w:val="000A1E33"/>
    <w:rPr>
      <w:szCs w:val="20"/>
    </w:rPr>
  </w:style>
  <w:style w:type="character" w:customStyle="1" w:styleId="EndnoteTextChar">
    <w:name w:val="Endnote Text Char"/>
    <w:link w:val="EndnoteText"/>
    <w:rsid w:val="000A1E33"/>
    <w:rPr>
      <w:rFonts w:ascii="Arial" w:hAnsi="Arial" w:cs="Arial"/>
    </w:rPr>
  </w:style>
  <w:style w:type="character" w:styleId="EndnoteReference">
    <w:name w:val="endnote reference"/>
    <w:rsid w:val="000A1E33"/>
    <w:rPr>
      <w:vertAlign w:val="superscript"/>
    </w:rPr>
  </w:style>
  <w:style w:type="paragraph" w:styleId="PlainText">
    <w:name w:val="Plain Text"/>
    <w:basedOn w:val="Normal"/>
    <w:link w:val="PlainTextChar"/>
    <w:uiPriority w:val="99"/>
    <w:unhideWhenUsed/>
    <w:rsid w:val="00D334E2"/>
    <w:rPr>
      <w:rFonts w:ascii="Consolas" w:eastAsia="Calibri" w:hAnsi="Consolas" w:cs="Times New Roman"/>
      <w:sz w:val="21"/>
      <w:szCs w:val="21"/>
      <w:lang w:eastAsia="en-US"/>
    </w:rPr>
  </w:style>
  <w:style w:type="character" w:customStyle="1" w:styleId="PlainTextChar">
    <w:name w:val="Plain Text Char"/>
    <w:link w:val="PlainText"/>
    <w:uiPriority w:val="99"/>
    <w:rsid w:val="00D334E2"/>
    <w:rPr>
      <w:rFonts w:ascii="Consolas" w:eastAsia="Calibri" w:hAnsi="Consolas" w:cs="Times New Roman"/>
      <w:sz w:val="21"/>
      <w:szCs w:val="21"/>
      <w:lang w:eastAsia="en-US"/>
    </w:rPr>
  </w:style>
  <w:style w:type="paragraph" w:customStyle="1" w:styleId="ZchnZchn20">
    <w:name w:val="Zchn Zchn20"/>
    <w:basedOn w:val="Normal"/>
    <w:rsid w:val="000A4AC6"/>
    <w:pPr>
      <w:spacing w:after="160" w:line="240" w:lineRule="exact"/>
    </w:pPr>
    <w:rPr>
      <w:rFonts w:ascii="Frutiger 45 Light" w:hAnsi="Frutiger 45 Light" w:cs="Times New Roman"/>
      <w:sz w:val="21"/>
      <w:szCs w:val="20"/>
    </w:rPr>
  </w:style>
  <w:style w:type="character" w:customStyle="1" w:styleId="FootnoteTextChar">
    <w:name w:val="Footnote Text Char"/>
    <w:link w:val="FootnoteText"/>
    <w:semiHidden/>
    <w:rsid w:val="00654E8C"/>
    <w:rPr>
      <w:rFonts w:ascii="Arial" w:hAnsi="Arial" w:cs="Arial"/>
      <w:szCs w:val="22"/>
    </w:rPr>
  </w:style>
  <w:style w:type="character" w:styleId="FollowedHyperlink">
    <w:name w:val="FollowedHyperlink"/>
    <w:basedOn w:val="DefaultParagraphFont"/>
    <w:rsid w:val="00AF69D2"/>
    <w:rPr>
      <w:color w:val="800080" w:themeColor="followedHyperlink"/>
      <w:u w:val="single"/>
    </w:rPr>
  </w:style>
  <w:style w:type="paragraph" w:styleId="NoSpacing">
    <w:name w:val="No Spacing"/>
    <w:link w:val="NoSpacingChar"/>
    <w:uiPriority w:val="1"/>
    <w:rsid w:val="00095E59"/>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095E59"/>
    <w:rPr>
      <w:rFonts w:asciiTheme="minorHAnsi" w:eastAsiaTheme="minorEastAsia" w:hAnsiTheme="minorHAnsi" w:cstheme="minorBidi"/>
      <w:sz w:val="22"/>
      <w:szCs w:val="22"/>
    </w:rPr>
  </w:style>
  <w:style w:type="character" w:styleId="Strong">
    <w:name w:val="Strong"/>
    <w:qFormat/>
    <w:locked/>
    <w:rsid w:val="009A7E9E"/>
    <w:rPr>
      <w:b/>
      <w:bCs/>
      <w:iCs/>
      <w:lang w:eastAsia="en-US"/>
    </w:rPr>
  </w:style>
  <w:style w:type="table" w:customStyle="1" w:styleId="Formatvorlage1">
    <w:name w:val="Formatvorlage1"/>
    <w:basedOn w:val="TableNormal"/>
    <w:uiPriority w:val="99"/>
    <w:rsid w:val="00742D63"/>
    <w:tblPr/>
  </w:style>
  <w:style w:type="paragraph" w:styleId="NormalWeb">
    <w:name w:val="Normal (Web)"/>
    <w:basedOn w:val="Normal"/>
    <w:uiPriority w:val="99"/>
    <w:semiHidden/>
    <w:unhideWhenUsed/>
    <w:rsid w:val="00074487"/>
    <w:pPr>
      <w:spacing w:before="100" w:beforeAutospacing="1" w:after="100" w:afterAutospacing="1"/>
    </w:pPr>
    <w:rPr>
      <w:rFonts w:ascii="Times New Roman" w:eastAsiaTheme="minorEastAsia" w:hAnsi="Times New Roman" w:cs="Times New Roman"/>
      <w:sz w:val="24"/>
      <w:szCs w:val="24"/>
    </w:rPr>
  </w:style>
  <w:style w:type="character" w:styleId="UnresolvedMention">
    <w:name w:val="Unresolved Mention"/>
    <w:basedOn w:val="DefaultParagraphFont"/>
    <w:uiPriority w:val="99"/>
    <w:semiHidden/>
    <w:unhideWhenUsed/>
    <w:rsid w:val="00D95C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3654294">
      <w:bodyDiv w:val="1"/>
      <w:marLeft w:val="0"/>
      <w:marRight w:val="0"/>
      <w:marTop w:val="0"/>
      <w:marBottom w:val="0"/>
      <w:divBdr>
        <w:top w:val="none" w:sz="0" w:space="0" w:color="auto"/>
        <w:left w:val="none" w:sz="0" w:space="0" w:color="auto"/>
        <w:bottom w:val="none" w:sz="0" w:space="0" w:color="auto"/>
        <w:right w:val="none" w:sz="0" w:space="0" w:color="auto"/>
      </w:divBdr>
      <w:divsChild>
        <w:div w:id="90977968">
          <w:marLeft w:val="0"/>
          <w:marRight w:val="0"/>
          <w:marTop w:val="75"/>
          <w:marBottom w:val="0"/>
          <w:divBdr>
            <w:top w:val="none" w:sz="0" w:space="0" w:color="auto"/>
            <w:left w:val="none" w:sz="0" w:space="0" w:color="auto"/>
            <w:bottom w:val="none" w:sz="0" w:space="0" w:color="auto"/>
            <w:right w:val="none" w:sz="0" w:space="0" w:color="auto"/>
          </w:divBdr>
          <w:divsChild>
            <w:div w:id="1003438108">
              <w:marLeft w:val="0"/>
              <w:marRight w:val="0"/>
              <w:marTop w:val="0"/>
              <w:marBottom w:val="0"/>
              <w:divBdr>
                <w:top w:val="none" w:sz="0" w:space="0" w:color="auto"/>
                <w:left w:val="none" w:sz="0" w:space="0" w:color="auto"/>
                <w:bottom w:val="none" w:sz="0" w:space="0" w:color="auto"/>
                <w:right w:val="none" w:sz="0" w:space="0" w:color="auto"/>
              </w:divBdr>
              <w:divsChild>
                <w:div w:id="84806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367846">
      <w:bodyDiv w:val="1"/>
      <w:marLeft w:val="0"/>
      <w:marRight w:val="0"/>
      <w:marTop w:val="0"/>
      <w:marBottom w:val="0"/>
      <w:divBdr>
        <w:top w:val="none" w:sz="0" w:space="0" w:color="auto"/>
        <w:left w:val="none" w:sz="0" w:space="0" w:color="auto"/>
        <w:bottom w:val="none" w:sz="0" w:space="0" w:color="auto"/>
        <w:right w:val="none" w:sz="0" w:space="0" w:color="auto"/>
      </w:divBdr>
    </w:div>
    <w:div w:id="1127432754">
      <w:bodyDiv w:val="1"/>
      <w:marLeft w:val="0"/>
      <w:marRight w:val="0"/>
      <w:marTop w:val="0"/>
      <w:marBottom w:val="0"/>
      <w:divBdr>
        <w:top w:val="none" w:sz="0" w:space="0" w:color="auto"/>
        <w:left w:val="none" w:sz="0" w:space="0" w:color="auto"/>
        <w:bottom w:val="none" w:sz="0" w:space="0" w:color="auto"/>
        <w:right w:val="none" w:sz="0" w:space="0" w:color="auto"/>
      </w:divBdr>
    </w:div>
    <w:div w:id="1530139291">
      <w:bodyDiv w:val="1"/>
      <w:marLeft w:val="0"/>
      <w:marRight w:val="0"/>
      <w:marTop w:val="0"/>
      <w:marBottom w:val="0"/>
      <w:divBdr>
        <w:top w:val="none" w:sz="0" w:space="0" w:color="auto"/>
        <w:left w:val="none" w:sz="0" w:space="0" w:color="auto"/>
        <w:bottom w:val="none" w:sz="0" w:space="0" w:color="auto"/>
        <w:right w:val="none" w:sz="0" w:space="0" w:color="auto"/>
      </w:divBdr>
    </w:div>
    <w:div w:id="1670985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yperlink" Target="https://github.com/RomanRiesen/BernHackt" TargetMode="Externa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header" Target="head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image" Target="media/image3.emf"/></Relationships>
</file>

<file path=word/_rels/header1.xml.rels><?xml version="1.0" encoding="UTF-8" standalone="yes"?>
<Relationships xmlns="http://schemas.openxmlformats.org/package/2006/relationships"><Relationship Id="rId1" Type="http://schemas.openxmlformats.org/officeDocument/2006/relationships/image" Target="media/image2.emf"/></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Vorlagen\GARAIO_Firmenportrait.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04D3547691812540BD783809B12BBDF4" ma:contentTypeVersion="18" ma:contentTypeDescription="Ein neues Dokument erstellen." ma:contentTypeScope="" ma:versionID="452f79904c61d7083695fc67833da70f">
  <xsd:schema xmlns:xsd="http://www.w3.org/2001/XMLSchema" xmlns:xs="http://www.w3.org/2001/XMLSchema" xmlns:p="http://schemas.microsoft.com/office/2006/metadata/properties" xmlns:ns2="80ea8437-9da9-4c8e-827f-72aeed5f829a" xmlns:ns3="11ceba1c-8638-4c24-8c74-242515d3a448" targetNamespace="http://schemas.microsoft.com/office/2006/metadata/properties" ma:root="true" ma:fieldsID="9c3a58e9330868fb6feb36d2a76dfd61" ns2:_="" ns3:_="">
    <xsd:import namespace="80ea8437-9da9-4c8e-827f-72aeed5f829a"/>
    <xsd:import namespace="11ceba1c-8638-4c24-8c74-242515d3a448"/>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EventHashCode" minOccurs="0"/>
                <xsd:element ref="ns2:MediaServiceGenerationTime" minOccurs="0"/>
                <xsd:element ref="ns3:SharedWithUsers" minOccurs="0"/>
                <xsd:element ref="ns3:SharedWithDetails" minOccurs="0"/>
                <xsd:element ref="ns2:MediaServiceLocation" minOccurs="0"/>
                <xsd:element ref="ns2:MediaServiceAutoKeyPoints" minOccurs="0"/>
                <xsd:element ref="ns2:MediaServiceKeyPoints" minOccurs="0"/>
                <xsd:element ref="ns2:lcf76f155ced4ddcb4097134ff3c332f" minOccurs="0"/>
                <xsd:element ref="ns3:TaxCatchAll" minOccurs="0"/>
                <xsd:element ref="ns2:MediaLengthInSeconds"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0ea8437-9da9-4c8e-827f-72aeed5f829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lcf76f155ced4ddcb4097134ff3c332f" ma:index="21" nillable="true" ma:taxonomy="true" ma:internalName="lcf76f155ced4ddcb4097134ff3c332f" ma:taxonomyFieldName="MediaServiceImageTags" ma:displayName="Bildmarkierungen" ma:readOnly="false" ma:fieldId="{5cf76f15-5ced-4ddc-b409-7134ff3c332f}" ma:taxonomyMulti="true" ma:sspId="2a4da029-8fd4-4a2b-acfb-b31481b63eec" ma:termSetId="09814cd3-568e-fe90-9814-8d621ff8fb84" ma:anchorId="fba54fb3-c3e1-fe81-a776-ca4b69148c4d" ma:open="true" ma:isKeyword="false">
      <xsd:complexType>
        <xsd:sequence>
          <xsd:element ref="pc:Terms" minOccurs="0" maxOccurs="1"/>
        </xsd:sequence>
      </xsd:complexType>
    </xsd:element>
    <xsd:element name="MediaLengthInSeconds" ma:index="23" nillable="true" ma:displayName="MediaLengthInSeconds" ma:hidden="true" ma:internalName="MediaLengthInSeconds" ma:readOnly="true">
      <xsd:simpleType>
        <xsd:restriction base="dms:Unknown"/>
      </xsd:simpleType>
    </xsd:element>
    <xsd:element name="MediaServiceSearchProperties" ma:index="24" nillable="true" ma:displayName="MediaServiceSearchProperties" ma:hidden="true" ma:internalName="MediaServiceSearchProperties" ma:readOnly="true">
      <xsd:simpleType>
        <xsd:restriction base="dms:Note"/>
      </xsd:simpleType>
    </xsd:element>
    <xsd:element name="MediaServiceObjectDetectorVersions" ma:index="25"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1ceba1c-8638-4c24-8c74-242515d3a448" elementFormDefault="qualified">
    <xsd:import namespace="http://schemas.microsoft.com/office/2006/documentManagement/types"/>
    <xsd:import namespace="http://schemas.microsoft.com/office/infopath/2007/PartnerControls"/>
    <xsd:element name="SharedWithUsers" ma:index="15"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Freigegeben für - Details" ma:internalName="SharedWithDetails" ma:readOnly="true">
      <xsd:simpleType>
        <xsd:restriction base="dms:Note">
          <xsd:maxLength value="255"/>
        </xsd:restriction>
      </xsd:simpleType>
    </xsd:element>
    <xsd:element name="TaxCatchAll" ma:index="22" nillable="true" ma:displayName="Taxonomy Catch All Column" ma:hidden="true" ma:list="{3b0dfd68-5d8d-41af-a71f-74387be88f39}" ma:internalName="TaxCatchAll" ma:showField="CatchAllData" ma:web="11ceba1c-8638-4c24-8c74-242515d3a44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80ea8437-9da9-4c8e-827f-72aeed5f829a">
      <Terms xmlns="http://schemas.microsoft.com/office/infopath/2007/PartnerControls"/>
    </lcf76f155ced4ddcb4097134ff3c332f>
    <TaxCatchAll xmlns="11ceba1c-8638-4c24-8c74-242515d3a448" xsi:nil="true"/>
  </documentManagement>
</p:properties>
</file>

<file path=customXml/itemProps1.xml><?xml version="1.0" encoding="utf-8"?>
<ds:datastoreItem xmlns:ds="http://schemas.openxmlformats.org/officeDocument/2006/customXml" ds:itemID="{20C36D85-46E6-443F-9486-1B0D1EC6852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0ea8437-9da9-4c8e-827f-72aeed5f829a"/>
    <ds:schemaRef ds:uri="11ceba1c-8638-4c24-8c74-242515d3a4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ED3487E-EE28-6646-A90B-F6DED81F41CE}">
  <ds:schemaRefs>
    <ds:schemaRef ds:uri="http://schemas.openxmlformats.org/officeDocument/2006/bibliography"/>
  </ds:schemaRefs>
</ds:datastoreItem>
</file>

<file path=customXml/itemProps3.xml><?xml version="1.0" encoding="utf-8"?>
<ds:datastoreItem xmlns:ds="http://schemas.openxmlformats.org/officeDocument/2006/customXml" ds:itemID="{D4C5375C-35C7-4333-9619-45897004056B}">
  <ds:schemaRefs>
    <ds:schemaRef ds:uri="http://schemas.microsoft.com/sharepoint/v3/contenttype/forms"/>
  </ds:schemaRefs>
</ds:datastoreItem>
</file>

<file path=customXml/itemProps4.xml><?xml version="1.0" encoding="utf-8"?>
<ds:datastoreItem xmlns:ds="http://schemas.openxmlformats.org/officeDocument/2006/customXml" ds:itemID="{FE6D02D6-DE34-4768-971E-DB05F086D80B}">
  <ds:schemaRefs>
    <ds:schemaRef ds:uri="http://schemas.microsoft.com/office/2006/metadata/properties"/>
    <ds:schemaRef ds:uri="http://schemas.microsoft.com/office/infopath/2007/PartnerControls"/>
    <ds:schemaRef ds:uri="80ea8437-9da9-4c8e-827f-72aeed5f829a"/>
    <ds:schemaRef ds:uri="11ceba1c-8638-4c24-8c74-242515d3a448"/>
  </ds:schemaRefs>
</ds:datastoreItem>
</file>

<file path=docProps/app.xml><?xml version="1.0" encoding="utf-8"?>
<Properties xmlns="http://schemas.openxmlformats.org/officeDocument/2006/extended-properties" xmlns:vt="http://schemas.openxmlformats.org/officeDocument/2006/docPropsVTypes">
  <Template>D:\Documents\Vorlagen\GARAIO_Firmenportrait.dot</Template>
  <TotalTime>278</TotalTime>
  <Pages>3</Pages>
  <Words>1013</Words>
  <Characters>5779</Characters>
  <Application>Microsoft Office Word</Application>
  <DocSecurity>0</DocSecurity>
  <Lines>48</Lines>
  <Paragraphs>13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Bärn Häckt Template Tech Docu</vt:lpstr>
      <vt:lpstr>Bärn Häckt Bewertungskriterien</vt:lpstr>
    </vt:vector>
  </TitlesOfParts>
  <Manager/>
  <Company>ADVIS AG</Company>
  <LinksUpToDate>false</LinksUpToDate>
  <CharactersWithSpaces>6779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Bärn Häckt Template Tech Docu</dc:title>
  <dc:subject/>
  <dc:creator>philippe.streit@advis.ch</dc:creator>
  <cp:keywords>BaernHaeckt</cp:keywords>
  <dc:description/>
  <cp:lastModifiedBy>Leon S</cp:lastModifiedBy>
  <cp:revision>26</cp:revision>
  <cp:lastPrinted>2011-10-28T11:01:00Z</cp:lastPrinted>
  <dcterms:created xsi:type="dcterms:W3CDTF">2018-08-21T05:53:00Z</dcterms:created>
  <dcterms:modified xsi:type="dcterms:W3CDTF">2024-08-25T01:12:00Z</dcterms:modified>
  <cp:category/>
  <cp:contentStatus>Released</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0x01010004D3547691812540BD783809B12BBDF4</vt:lpwstr>
  </property>
  <property fmtid="{D5CDD505-2E9C-101B-9397-08002B2CF9AE}" pid="3" name="MediaServiceImageTags">
    <vt:lpwstr/>
  </property>
</Properties>
</file>