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  <w:bookmarkStart w:id="0" w:name="_GoBack"/>
      <w:bookmarkEnd w:id="0"/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AC7162" w:rsidRPr="00AC7162" w:rsidRDefault="00AC7162" w:rsidP="00AC7162">
      <w:pPr>
        <w:spacing w:after="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 w:val="32"/>
          <w:szCs w:val="28"/>
        </w:rPr>
        <w:t xml:space="preserve">Машинное обучение на </w:t>
      </w:r>
      <w:r>
        <w:rPr>
          <w:rFonts w:eastAsia="Calibri" w:cs="Times New Roman"/>
          <w:b/>
          <w:sz w:val="32"/>
          <w:szCs w:val="28"/>
          <w:lang w:val="en-US"/>
        </w:rPr>
        <w:t>Python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Pr="00AC7162" w:rsidRDefault="00221689" w:rsidP="00AC7162">
      <w:pPr>
        <w:ind w:firstLine="0"/>
        <w:jc w:val="left"/>
        <w:rPr>
          <w:rFonts w:eastAsia="Calibri" w:cs="Times New Roman"/>
          <w:szCs w:val="28"/>
        </w:rPr>
      </w:pPr>
    </w:p>
    <w:sectPr w:rsidR="00221689" w:rsidRPr="00AC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A1E82"/>
    <w:rsid w:val="006C145D"/>
    <w:rsid w:val="0070758D"/>
    <w:rsid w:val="00873BC4"/>
    <w:rsid w:val="00AC7162"/>
    <w:rsid w:val="00AD71A0"/>
    <w:rsid w:val="00B94DD0"/>
    <w:rsid w:val="00CD245F"/>
    <w:rsid w:val="00D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11C69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1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2018-10-15T07:39:00Z</dcterms:created>
  <dcterms:modified xsi:type="dcterms:W3CDTF">2018-10-15T07:51:00Z</dcterms:modified>
</cp:coreProperties>
</file>