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proofErr w:type="gram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59D98DF1" w:rsidR="00113FD3" w:rsidRPr="002169D4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3C7AB5">
        <w:rPr>
          <w:color w:val="000000"/>
          <w:sz w:val="32"/>
          <w:szCs w:val="32"/>
          <w:lang w:val="ru-RU"/>
        </w:rPr>
        <w:t>4</w:t>
      </w:r>
    </w:p>
    <w:p w14:paraId="24AD12E4" w14:textId="077CC87E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Проектування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кібер-фізичних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систем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59AE4261" w14:textId="77777777" w:rsidR="005D6BDC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</w:p>
    <w:p w14:paraId="2CEC41CB" w14:textId="2E36DB7C" w:rsidR="00602C3A" w:rsidRDefault="003C7AB5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3C7AB5">
        <w:rPr>
          <w:color w:val="000000"/>
          <w:sz w:val="32"/>
          <w:szCs w:val="32"/>
          <w:lang w:val="ru-RU"/>
        </w:rPr>
        <w:t>https://github.com/RomanSchur/DCPS_PR-4</w:t>
      </w:r>
    </w:p>
    <w:p w14:paraId="4F09F68E" w14:textId="18C16828" w:rsidR="00113FD3" w:rsidRPr="005D6BDC" w:rsidRDefault="00AC322F" w:rsidP="00113FD3">
      <w:pPr>
        <w:pStyle w:val="a4"/>
        <w:spacing w:before="0" w:beforeAutospacing="0" w:after="0" w:afterAutospacing="0"/>
        <w:jc w:val="right"/>
        <w:rPr>
          <w:sz w:val="32"/>
          <w:szCs w:val="32"/>
          <w:lang w:val="ru-RU"/>
        </w:rPr>
      </w:pPr>
      <w:r w:rsidRPr="005D6BDC">
        <w:rPr>
          <w:sz w:val="32"/>
          <w:szCs w:val="32"/>
          <w:lang w:val="ru-RU"/>
        </w:rPr>
        <w:t xml:space="preserve"> 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4A74A87F" w14:textId="77777777" w:rsidR="00EB6C4D" w:rsidRDefault="00066836" w:rsidP="00E175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41F8393D" w14:textId="62B92CF8" w:rsidR="00EB6C4D" w:rsidRPr="002169D4" w:rsidRDefault="003C7AB5" w:rsidP="00EB6C4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Побудувати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атрактор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Лоренца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іншу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модель хаосу та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показати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чином вона доводить,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велика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похибка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призводить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(погоди),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критично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впливають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результат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підрахунків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псує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коректність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передбачення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64963D12" w14:textId="59CAD620" w:rsidR="00632528" w:rsidRPr="00BF64DB" w:rsidRDefault="00117EF4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768C2A95" w14:textId="3890598C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Програма написана мовою програмування Python і складається з трьох функцій: Lorentz_attractor, print_figure та data_input.</w:t>
      </w:r>
    </w:p>
    <w:p w14:paraId="7A4A9DE5" w14:textId="66B9E452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Функція Lorentz_attractor призначена для обрахунку координат точки в певний момент часу. Для цього у функції використані формули з теоретичного матеріалу практичної роботи. Функція приймає значення попередньої точки та момент часу, а потім, використовуючи формули, виконує обчислення і повертає знайдені координати у функцію data_input.</w:t>
      </w:r>
    </w:p>
    <w:p w14:paraId="1B985F7E" w14:textId="348ED063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Функція data_input, в свою чергу, призначена для отримання початкових координат точки (користувач вводить координати на свій розсуд) та виклику функцій Lorentz_attractor і print_figure. У функції також створено цикл для формування групи точок, які будуть використані для побудови атрактора. У функції є три масиви, кожен з яких відповідає за окрему координату (x, y, z).</w:t>
      </w:r>
    </w:p>
    <w:p w14:paraId="3F941DA5" w14:textId="18081A65" w:rsid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Функція print_figure приймає три масиви координат, запитує у користувача назву файлу для подальшого збереження графіка та будує 3D графік, використовуючи бібліотеку matplotlib.pyplot. Після цього вона зберігає цей графік за допомогою savefig, використовуючи введену назву файлу.</w:t>
      </w:r>
    </w:p>
    <w:p w14:paraId="645E7A4A" w14:textId="43E7FB5C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Також створено </w:t>
      </w:r>
      <w:r>
        <w:rPr>
          <w:rFonts w:ascii="Times New Roman" w:hAnsi="Times New Roman" w:cs="Times New Roman"/>
          <w:bCs/>
          <w:noProof/>
          <w:sz w:val="28"/>
          <w:szCs w:val="28"/>
          <w:lang w:val="en-AI"/>
        </w:rPr>
        <w:t>unit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AI"/>
        </w:rPr>
        <w:t>test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який призначений для перевірки коректності роботи функції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Lorentz_attractor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(тест показав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що функція працює коректно).</w:t>
      </w:r>
    </w:p>
    <w:p w14:paraId="7E1D0401" w14:textId="17865F59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12200B0F" w14:textId="47BD4693" w:rsidR="00D96D26" w:rsidRPr="00D96D26" w:rsidRDefault="00D96D26" w:rsidP="00D96D2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DED4714" w14:textId="7254FF56" w:rsidR="00D96D26" w:rsidRPr="00D96D26" w:rsidRDefault="00D96D26" w:rsidP="000F790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7B50D69A" w14:textId="376DB380" w:rsidR="000F7906" w:rsidRPr="000F7906" w:rsidRDefault="000F7906" w:rsidP="000F7906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C582DD6" w14:textId="6745DE95" w:rsidR="000F7906" w:rsidRPr="000F7906" w:rsidRDefault="000F7906" w:rsidP="000F7906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EBE3A6F" w14:textId="305A77AB" w:rsidR="007B65AB" w:rsidRDefault="00A55D8C" w:rsidP="00CA0A7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448570" wp14:editId="02F346BC">
                <wp:simplePos x="0" y="0"/>
                <wp:positionH relativeFrom="margin">
                  <wp:posOffset>-429895</wp:posOffset>
                </wp:positionH>
                <wp:positionV relativeFrom="paragraph">
                  <wp:posOffset>-336550</wp:posOffset>
                </wp:positionV>
                <wp:extent cx="6790055" cy="7577455"/>
                <wp:effectExtent l="0" t="0" r="10795" b="23495"/>
                <wp:wrapSquare wrapText="bothSides"/>
                <wp:docPr id="20038441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757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090B" w14:textId="77777777" w:rsidR="00CA0A75" w:rsidRPr="00CA0A75" w:rsidRDefault="00CA0A75" w:rsidP="00CA0A75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matplotlib.pyplot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as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(x, y, z,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sigma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10  # σ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lambdA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28 # λ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beta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8/3  # b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dx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sigma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(y - x)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x * 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lambdA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- z) - y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x * y -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beta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z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x + dx *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y +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z +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print_figure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res_x,res_y,res_z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filename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("Введіть назву файлу для збереження графіка (.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png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): 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fig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plt.figure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figsize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=(15, 10))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fig.add_subplot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(111,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projection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='3d')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ax.plot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=1,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color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orange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')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ax.set_title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Аттрактор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Лоренца",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fontsize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=20)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ax.set_xlabel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("X")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ax.set_ylabel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("Y")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ax.set_zlabel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("Z")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plt.savefig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filename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dpi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=500)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plt.show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data_input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x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float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("Введіть значення для початкової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кординати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Х: "))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y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float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("Введіть значення для початкової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кординати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Y: "))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z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float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("Введіть значення для початкової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кординати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Z: "))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0.01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i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range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(10000):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x, y, z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(x, y, z,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res_x.append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(x)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res_y.append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(y)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res_z.append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(z)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print_figure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res_x,res_y,res_z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__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name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__ == '__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main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__':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data_input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() </w:t>
                            </w:r>
                          </w:p>
                          <w:p w14:paraId="176315F8" w14:textId="19649774" w:rsidR="007F7605" w:rsidRPr="007F7605" w:rsidRDefault="007F7605" w:rsidP="00A55D8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857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33.85pt;margin-top:-26.5pt;width:534.65pt;height:59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">
                <v:textbox>
                  <w:txbxContent>
                    <w:p w14:paraId="4313090B" w14:textId="77777777" w:rsidR="00CA0A75" w:rsidRPr="00CA0A75" w:rsidRDefault="00CA0A75" w:rsidP="00CA0A75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matplotlib.pyplot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as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Lorentz_attractor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(x, y, z,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sigma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10  # σ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lambdA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28 # λ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beta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8/3  # b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dx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sigma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(y - x)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x * 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lambdA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- z) - y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x * y -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beta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z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x_new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x + dx *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y_new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y +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z_new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z +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x_new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y_new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z_new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print_figure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res_x,res_y,res_z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filename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("Введіть назву файлу для збереження графіка (.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png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): 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fig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plt.figure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figsize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=(15, 10))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fig.add_subplot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(111,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projection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='3d')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ax.plot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=1,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color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orange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')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ax.set_title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Аттрактор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Лоренца",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fontsize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=20)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ax.set_xlabel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("X")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ax.set_ylabel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("Y")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ax.set_zlabel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("Z")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plt.savefig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filename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dpi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=500)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plt.show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data_input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x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float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("Введіть значення для початкової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кординати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Х: "))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y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float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("Введіть значення для початкової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кординати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Y: "))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z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float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("Введіть значення для початкової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кординати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Z: "))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0.01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i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range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(10000):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x, y, z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Lorentz_attractor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(x, y, z,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res_x.append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(x)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res_y.append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(y)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res_z.append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(z)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print_figure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res_x,res_y,res_z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__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name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__ == '__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main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__':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data_input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() </w:t>
                      </w:r>
                    </w:p>
                    <w:p w14:paraId="176315F8" w14:textId="19649774" w:rsidR="007F7605" w:rsidRPr="007F7605" w:rsidRDefault="007F7605" w:rsidP="00A55D8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605"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 w:rsidR="007F7605">
        <w:rPr>
          <w:rFonts w:ascii="Times New Roman" w:hAnsi="Times New Roman" w:cs="Times New Roman"/>
          <w:bCs/>
          <w:sz w:val="28"/>
          <w:szCs w:val="28"/>
          <w:lang w:val="uk-UA"/>
        </w:rPr>
        <w:t>Програмний код завдання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3116ECD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768D9" w14:textId="5CB719CA" w:rsidR="00E175E3" w:rsidRDefault="00CA0A75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Табл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 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Unit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test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функції програми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B107F4" wp14:editId="50FD3A6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31535" cy="1404620"/>
                <wp:effectExtent l="0" t="0" r="12065" b="1587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6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3CCF" w14:textId="77777777" w:rsidR="002169D4" w:rsidRPr="002169D4" w:rsidRDefault="002169D4" w:rsidP="002169D4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unittest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from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PR4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class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TestLorentzAttractor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unittest.TestCase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):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test_Lorentz_attractor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):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x, y, z = 1.0, 1.0, 1.0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= 0.01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(x, y, z,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self.assertAlmostEqual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1.0,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delta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=0.1)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self.assertAlmostEqual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1.26,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delta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=0.1)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self.assertAlmostEqual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0.99,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delta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=0.1)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__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name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__ == '__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main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__':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unittest.main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()</w:t>
                            </w:r>
                          </w:p>
                          <w:p w14:paraId="166C3236" w14:textId="5967ED3B" w:rsidR="00CA0A75" w:rsidRPr="00CA0A75" w:rsidRDefault="00CA0A7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107F4" id="_x0000_s1027" type="#_x0000_t202" style="position:absolute;left:0;text-align:left;margin-left:415.85pt;margin-top:14.4pt;width:467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">
                <v:textbox style="mso-fit-shape-to-text:t">
                  <w:txbxContent>
                    <w:p w14:paraId="65293CCF" w14:textId="77777777" w:rsidR="002169D4" w:rsidRPr="002169D4" w:rsidRDefault="002169D4" w:rsidP="002169D4">
                      <w:pPr>
                        <w:rPr>
                          <w:lang w:val="uk-UA"/>
                        </w:rPr>
                      </w:pPr>
                      <w:proofErr w:type="spellStart"/>
                      <w:r w:rsidRPr="002169D4">
                        <w:rPr>
                          <w:lang w:val="uk-UA"/>
                        </w:rPr>
                        <w:t>import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unittest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br/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from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PR4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import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Lorentz_attractor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br/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class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TestLorentzAttractor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unittest.TestCase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):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def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test_Lorentz_attractor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):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x, y, z = 1.0, 1.0, 1.0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= 0.01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x_new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y_new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z_new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=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Lorentz_attractor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(x, y, z,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)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self.assertAlmostEqual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x_new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1.0,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delta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=0.1)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self.assertAlmostEqual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y_new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1.26,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delta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=0.1)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self.assertAlmostEqual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z_new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0.99,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delta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=0.1)</w:t>
                      </w:r>
                      <w:r w:rsidRPr="002169D4">
                        <w:rPr>
                          <w:lang w:val="uk-UA"/>
                        </w:rPr>
                        <w:br/>
                      </w:r>
                      <w:r w:rsidRPr="002169D4">
                        <w:rPr>
                          <w:lang w:val="uk-UA"/>
                        </w:rPr>
                        <w:br/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if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__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name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__ == '__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main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__':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unittest.main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()</w:t>
                      </w:r>
                    </w:p>
                    <w:p w14:paraId="166C3236" w14:textId="5967ED3B" w:rsidR="00CA0A75" w:rsidRPr="00CA0A75" w:rsidRDefault="00CA0A7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29787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7AA87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950DDD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9EEEA4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DAE09B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244F4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504FCE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0F571C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C88A34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B64F6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5FE3A0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8729A0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6BAE6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6ECB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0C8F99" w14:textId="0809610F" w:rsidR="00E175E3" w:rsidRP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5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Результати виконання </w:t>
      </w:r>
    </w:p>
    <w:p w14:paraId="5B65E7DD" w14:textId="0AF29D40" w:rsidR="00A47719" w:rsidRDefault="00617F6A" w:rsidP="00617F6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8874D0F" wp14:editId="30467260">
            <wp:extent cx="3947118" cy="3492103"/>
            <wp:effectExtent l="0" t="0" r="0" b="0"/>
            <wp:docPr id="1890287414" name="Рисунок 1" descr="Зображення, що містить малюнок, ескіз, сх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87414" name="Рисунок 1" descr="Зображення, що містить малюнок, ескіз, схема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94" cy="35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B3F8" w14:textId="4A4E14D0" w:rsidR="00A47719" w:rsidRPr="00617F6A" w:rsidRDefault="00A47719" w:rsidP="00A477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№1 – </w:t>
      </w:r>
      <w:r w:rsidR="00602C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Графік </w:t>
      </w:r>
      <w:proofErr w:type="spellStart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>атрактора</w:t>
      </w:r>
      <w:proofErr w:type="spellEnd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початкових </w:t>
      </w:r>
      <w:proofErr w:type="spellStart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>кординатах</w:t>
      </w:r>
      <w:proofErr w:type="spellEnd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х=1 у=1 </w:t>
      </w:r>
      <w:r w:rsidR="00617F6A">
        <w:rPr>
          <w:rFonts w:ascii="Times New Roman" w:hAnsi="Times New Roman" w:cs="Times New Roman"/>
          <w:bCs/>
          <w:sz w:val="28"/>
          <w:szCs w:val="28"/>
          <w:lang w:val="en-AI"/>
        </w:rPr>
        <w:t>z</w:t>
      </w:r>
      <w:r w:rsidR="00617F6A" w:rsidRPr="00617F6A">
        <w:rPr>
          <w:rFonts w:ascii="Times New Roman" w:hAnsi="Times New Roman" w:cs="Times New Roman"/>
          <w:bCs/>
          <w:sz w:val="28"/>
          <w:szCs w:val="28"/>
          <w:lang w:val="ru-RU"/>
        </w:rPr>
        <w:t>=1</w:t>
      </w:r>
    </w:p>
    <w:p w14:paraId="00F4FDEC" w14:textId="6C29E839" w:rsidR="00A47719" w:rsidRDefault="00617F6A" w:rsidP="00617F6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EBEB517" wp14:editId="25253AC5">
            <wp:extent cx="3737899" cy="3562185"/>
            <wp:effectExtent l="0" t="0" r="0" b="635"/>
            <wp:docPr id="972270166" name="Рисунок 1" descr="Зображення, що містить малюнок, ескіз, сх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0166" name="Рисунок 1" descr="Зображення, що містить малюнок, ескіз, схема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949" cy="3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59C5" w14:textId="36BD7889" w:rsidR="00617F6A" w:rsidRPr="00617F6A" w:rsidRDefault="00617F6A" w:rsidP="00617F6A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Графік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атрактора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початкових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кординатах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х=1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.01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у=1 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z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=1</w:t>
      </w:r>
    </w:p>
    <w:p w14:paraId="084C5A06" w14:textId="554B26CB" w:rsidR="00A47719" w:rsidRPr="00617F6A" w:rsidRDefault="00617F6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   Як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зазначу</w:t>
      </w:r>
      <w:proofErr w:type="spellEnd"/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як і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uk-UA"/>
        </w:rPr>
        <w:t>очікувалось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навіть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невелика зміна початкових даних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призводить до кардинальних змін.</w:t>
      </w:r>
    </w:p>
    <w:p w14:paraId="7C95D92C" w14:textId="77777777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020836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BEEBB3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0643FD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016F56" w14:textId="0048C53B" w:rsidR="00E175E3" w:rsidRPr="00E175E3" w:rsidRDefault="00E175E3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E175E3" w:rsidRPr="00E175E3" w:rsidSect="00C90420"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7F2F2" w14:textId="77777777" w:rsidR="00BB6B5C" w:rsidRDefault="00BB6B5C" w:rsidP="00117EF4">
      <w:pPr>
        <w:spacing w:after="0" w:line="240" w:lineRule="auto"/>
      </w:pPr>
      <w:r>
        <w:separator/>
      </w:r>
    </w:p>
  </w:endnote>
  <w:endnote w:type="continuationSeparator" w:id="0">
    <w:p w14:paraId="0B8947F1" w14:textId="77777777" w:rsidR="00BB6B5C" w:rsidRDefault="00BB6B5C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5D41A" w14:textId="77777777" w:rsidR="00BB6B5C" w:rsidRDefault="00BB6B5C" w:rsidP="00117EF4">
      <w:pPr>
        <w:spacing w:after="0" w:line="240" w:lineRule="auto"/>
      </w:pPr>
      <w:r>
        <w:separator/>
      </w:r>
    </w:p>
  </w:footnote>
  <w:footnote w:type="continuationSeparator" w:id="0">
    <w:p w14:paraId="5665E2F3" w14:textId="77777777" w:rsidR="00BB6B5C" w:rsidRDefault="00BB6B5C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25300"/>
    <w:multiLevelType w:val="multilevel"/>
    <w:tmpl w:val="B8D6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1"/>
  </w:num>
  <w:num w:numId="2" w16cid:durableId="34694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27F70"/>
    <w:rsid w:val="00066836"/>
    <w:rsid w:val="0008554D"/>
    <w:rsid w:val="00092DBD"/>
    <w:rsid w:val="00094256"/>
    <w:rsid w:val="000F36DC"/>
    <w:rsid w:val="000F7906"/>
    <w:rsid w:val="000F799E"/>
    <w:rsid w:val="00113FD3"/>
    <w:rsid w:val="00117EF4"/>
    <w:rsid w:val="001458A5"/>
    <w:rsid w:val="001B0D40"/>
    <w:rsid w:val="001B3284"/>
    <w:rsid w:val="001E10A4"/>
    <w:rsid w:val="00206BAD"/>
    <w:rsid w:val="002169D4"/>
    <w:rsid w:val="002368C0"/>
    <w:rsid w:val="0024629E"/>
    <w:rsid w:val="002506D9"/>
    <w:rsid w:val="002567BE"/>
    <w:rsid w:val="002571F1"/>
    <w:rsid w:val="002B65AB"/>
    <w:rsid w:val="003C7AB5"/>
    <w:rsid w:val="00426284"/>
    <w:rsid w:val="004577B2"/>
    <w:rsid w:val="00461CD2"/>
    <w:rsid w:val="00474E8D"/>
    <w:rsid w:val="004A13EE"/>
    <w:rsid w:val="004A1ADA"/>
    <w:rsid w:val="004B64E7"/>
    <w:rsid w:val="004D1F62"/>
    <w:rsid w:val="00520FA4"/>
    <w:rsid w:val="00531D53"/>
    <w:rsid w:val="0058760D"/>
    <w:rsid w:val="00593BE4"/>
    <w:rsid w:val="005D6BDC"/>
    <w:rsid w:val="00602C3A"/>
    <w:rsid w:val="00607F43"/>
    <w:rsid w:val="00615FBD"/>
    <w:rsid w:val="00617F6A"/>
    <w:rsid w:val="0062373E"/>
    <w:rsid w:val="00625058"/>
    <w:rsid w:val="00632528"/>
    <w:rsid w:val="0064514E"/>
    <w:rsid w:val="00647C57"/>
    <w:rsid w:val="00685519"/>
    <w:rsid w:val="006B2743"/>
    <w:rsid w:val="006B2C32"/>
    <w:rsid w:val="00702EAF"/>
    <w:rsid w:val="00717BF6"/>
    <w:rsid w:val="00747D5D"/>
    <w:rsid w:val="00780DFB"/>
    <w:rsid w:val="007B65AB"/>
    <w:rsid w:val="007C379A"/>
    <w:rsid w:val="007D0FB7"/>
    <w:rsid w:val="007F7605"/>
    <w:rsid w:val="00826F60"/>
    <w:rsid w:val="008423A4"/>
    <w:rsid w:val="0086784B"/>
    <w:rsid w:val="00882B67"/>
    <w:rsid w:val="0088450E"/>
    <w:rsid w:val="008B4244"/>
    <w:rsid w:val="008C215F"/>
    <w:rsid w:val="008C7371"/>
    <w:rsid w:val="00927D95"/>
    <w:rsid w:val="00963DB3"/>
    <w:rsid w:val="009865D9"/>
    <w:rsid w:val="009C430D"/>
    <w:rsid w:val="009F5685"/>
    <w:rsid w:val="00A473A9"/>
    <w:rsid w:val="00A47719"/>
    <w:rsid w:val="00A55D8C"/>
    <w:rsid w:val="00A94C53"/>
    <w:rsid w:val="00AC322F"/>
    <w:rsid w:val="00AE3F93"/>
    <w:rsid w:val="00AF0032"/>
    <w:rsid w:val="00AF52A2"/>
    <w:rsid w:val="00B424E5"/>
    <w:rsid w:val="00B50944"/>
    <w:rsid w:val="00B5632C"/>
    <w:rsid w:val="00B833D7"/>
    <w:rsid w:val="00B920A2"/>
    <w:rsid w:val="00BB6B5C"/>
    <w:rsid w:val="00BB7B45"/>
    <w:rsid w:val="00BF64DB"/>
    <w:rsid w:val="00C44A9E"/>
    <w:rsid w:val="00C651D7"/>
    <w:rsid w:val="00C80D41"/>
    <w:rsid w:val="00C90420"/>
    <w:rsid w:val="00C91FF6"/>
    <w:rsid w:val="00CA0A75"/>
    <w:rsid w:val="00CA2C6C"/>
    <w:rsid w:val="00CC0193"/>
    <w:rsid w:val="00CE46FD"/>
    <w:rsid w:val="00D11C1D"/>
    <w:rsid w:val="00D30D75"/>
    <w:rsid w:val="00D96D26"/>
    <w:rsid w:val="00DC110A"/>
    <w:rsid w:val="00E01F8D"/>
    <w:rsid w:val="00E175E3"/>
    <w:rsid w:val="00E315F8"/>
    <w:rsid w:val="00E63DA2"/>
    <w:rsid w:val="00E6623E"/>
    <w:rsid w:val="00E80041"/>
    <w:rsid w:val="00EB0FC3"/>
    <w:rsid w:val="00EB4184"/>
    <w:rsid w:val="00EB6C4D"/>
    <w:rsid w:val="00EB7BB8"/>
    <w:rsid w:val="00F14F85"/>
    <w:rsid w:val="00F17B51"/>
    <w:rsid w:val="00F20A27"/>
    <w:rsid w:val="00F37CAB"/>
    <w:rsid w:val="00F627B1"/>
    <w:rsid w:val="00FA48F3"/>
    <w:rsid w:val="00FC08A1"/>
    <w:rsid w:val="00FD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1">
    <w:name w:val="heading 1"/>
    <w:basedOn w:val="a"/>
    <w:next w:val="a"/>
    <w:link w:val="10"/>
    <w:uiPriority w:val="9"/>
    <w:qFormat/>
    <w:rsid w:val="00C6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027F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F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F76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F7605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65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1491</Words>
  <Characters>851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30</cp:revision>
  <dcterms:created xsi:type="dcterms:W3CDTF">2025-02-19T18:01:00Z</dcterms:created>
  <dcterms:modified xsi:type="dcterms:W3CDTF">2025-04-12T09:54:00Z</dcterms:modified>
</cp:coreProperties>
</file>