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PETITE BLOOM ONLINE STORE TERMS AND CONDITIONS</w:t>
      </w:r>
    </w:p>
    <w:p>
      <w:r>
        <w:rPr>
          <w:i/>
          <w:sz w:val="18"/>
        </w:rPr>
        <w:t>Страница: https://lapetitebloom.com/en/terms-of-use</w:t>
      </w:r>
    </w:p>
    <w:p>
      <w:pPr>
        <w:pStyle w:val="Heading1"/>
      </w:pPr>
      <w:r>
        <w:t>LA PETITE BLOOM ONLINE STORE TERMS AND CONDITIONS</w:t>
      </w:r>
    </w:p>
    <w:p>
      <w:r>
        <w:t>LPB Sp. z o.o. · www.lapetitebloom.com · in force from 24.06.2026</w:t>
      </w:r>
    </w:p>
    <w:p>
      <w:pPr>
        <w:pStyle w:val="Heading1"/>
      </w:pPr>
      <w:r>
        <w:t>§1. Definitions</w:t>
      </w:r>
    </w:p>
    <w:p>
      <w:r>
        <w:t>For the purposes of the Terms and Conditions:</w:t>
      </w:r>
    </w:p>
    <w:p>
      <w:pPr>
        <w:pStyle w:val="ListNumber"/>
      </w:pPr>
      <w:r>
        <w:t>The Seller – LPB Sp. z o.o., details in §2.</w:t>
      </w:r>
    </w:p>
    <w:p>
      <w:pPr>
        <w:pStyle w:val="ListNumber"/>
      </w:pPr>
      <w:r>
        <w:t>The Store – the online store at www.lapetitebloom.com.</w:t>
      </w:r>
    </w:p>
    <w:p>
      <w:pPr>
        <w:pStyle w:val="ListNumber"/>
      </w:pPr>
      <w:r>
        <w:t>The Customer – a person making purchases in the Store.</w:t>
      </w:r>
    </w:p>
    <w:p>
      <w:pPr>
        <w:pStyle w:val="ListNumber"/>
      </w:pPr>
      <w:r>
        <w:t>The Consumer – a Customer who is a natural person making a purchase for a purpose not connected with their business or professional activity.</w:t>
      </w:r>
    </w:p>
    <w:p>
      <w:pPr>
        <w:pStyle w:val="ListNumber"/>
      </w:pPr>
      <w:r>
        <w:t>PNPK – an entrepreneur with consumer rights (przedsiębiorca na prawach konsumenta): a natural person conducting business activity who concludes a contract that is not of a professional nature for them.</w:t>
      </w:r>
    </w:p>
    <w:p>
      <w:pPr>
        <w:pStyle w:val="ListNumber"/>
      </w:pPr>
      <w:r>
        <w:t>The Goods – a product presented in the Store.</w:t>
      </w:r>
    </w:p>
    <w:p>
      <w:pPr>
        <w:pStyle w:val="ListNumber"/>
      </w:pPr>
      <w:r>
        <w:t>The Contract – the contract of sale concluded between the Customer and the Seller via the Store.</w:t>
      </w:r>
    </w:p>
    <w:p>
      <w:pPr>
        <w:pStyle w:val="Heading1"/>
      </w:pPr>
      <w:r>
        <w:t>§2. The Seller and contact details</w:t>
      </w:r>
    </w:p>
    <w:p>
      <w:r>
        <w:t>The Store is operated by LPB Spółka z ograniczoną odpowiedzialnością with its registered office in Warsaw, ul. Marcina Kasprzaka 31/119, 01-234 Warszawa, KRS 0001190730 (Sąd Rejonowy dla m.st. Warszawy w Warszawie, XIII Wydział Gospodarczy Krajowego Rejestru Sądowego), NIP 5273179673, REGON 542537097, share capital 5 000 zł.</w:t>
      </w:r>
    </w:p>
    <w:p>
      <w:r>
        <w:t>Contact:</w:t>
      </w:r>
    </w:p>
    <w:p>
      <w:pPr>
        <w:pStyle w:val="ListBullet"/>
      </w:pPr>
      <w:r>
        <w:t>Customer service and support – hello@lapetitebloom.com</w:t>
      </w:r>
    </w:p>
    <w:p>
      <w:pPr>
        <w:pStyle w:val="ListBullet"/>
      </w:pPr>
      <w:r>
        <w:t>Returns and complaints – hello@lapetitebloom.com (optionally the alias zwroty@/reklamacje@)</w:t>
      </w:r>
    </w:p>
    <w:p>
      <w:pPr>
        <w:pStyle w:val="ListBullet"/>
      </w:pPr>
      <w:r>
        <w:t>Personal data matters (GDPR) – rodo@lapetitebloom.com</w:t>
      </w:r>
    </w:p>
    <w:p>
      <w:r>
        <w:t>Boutique: ul. Mokotowska 51/53, Warszawa – commercial unit, ground floor, entrance from ul. Mokotowska.</w:t>
      </w:r>
    </w:p>
    <w:p>
      <w:r>
        <w:t>Bank account for refunds: PL46 1020 1185 0000 4202 0416 4430.</w:t>
      </w:r>
    </w:p>
    <w:p>
      <w:pPr>
        <w:pStyle w:val="Heading1"/>
      </w:pPr>
      <w:r>
        <w:t>§3. Technical requirements</w:t>
      </w:r>
    </w:p>
    <w:p>
      <w:r>
        <w:t>To use the Store you need: a device with internet access, an up-to-date browser, an active email address and cookies enabled.</w:t>
      </w:r>
    </w:p>
    <w:p>
      <w:pPr>
        <w:pStyle w:val="Heading1"/>
      </w:pPr>
      <w:r>
        <w:t>§4. Customer account</w:t>
      </w:r>
    </w:p>
    <w:p>
      <w:pPr>
        <w:pStyle w:val="ListNumber"/>
      </w:pPr>
      <w:r>
        <w:t>Setting up an account is voluntary and free of charge; purchases may also be made without registration.</w:t>
      </w:r>
    </w:p>
    <w:p>
      <w:pPr>
        <w:pStyle w:val="ListNumber"/>
      </w:pPr>
      <w:r>
        <w:t>Registration requires completing a form and accepting the Terms and Conditions. The data provided on registration should be up to date.</w:t>
      </w:r>
    </w:p>
    <w:p>
      <w:pPr>
        <w:pStyle w:val="ListNumber"/>
      </w:pPr>
      <w:r>
        <w:t>The Customer may delete the account at any time; this does not affect contracts concluded earlier.</w:t>
      </w:r>
    </w:p>
    <w:p>
      <w:pPr>
        <w:pStyle w:val="Heading1"/>
      </w:pPr>
      <w:r>
        <w:t>§5. Orders and conclusion of the contract</w:t>
      </w:r>
    </w:p>
    <w:p>
      <w:pPr>
        <w:pStyle w:val="ListNumber"/>
      </w:pPr>
      <w:r>
        <w:t>Information about the Goods constitutes an invitation to conclude a contract, not an offer within the meaning of the Kodeks cywilny (Civil Code).</w:t>
      </w:r>
    </w:p>
    <w:p>
      <w:pPr>
        <w:pStyle w:val="ListNumber"/>
      </w:pPr>
      <w:r>
        <w:t>An order is placed by adding the Goods to the cart, selecting Delivery and Payment, and confirming the order with an obligation to pay.</w:t>
      </w:r>
    </w:p>
    <w:p>
      <w:pPr>
        <w:pStyle w:val="ListNumber"/>
      </w:pPr>
      <w:r>
        <w:t>The Contract is concluded at the moment the Customer receives confirmation of acceptance of the order at their email address.</w:t>
      </w:r>
    </w:p>
    <w:p>
      <w:pPr>
        <w:pStyle w:val="ListNumber"/>
      </w:pPr>
      <w:r>
        <w:t>Prices are given in zloty (PLN) and are gross prices (they include VAT). The binding price is the one in force at the moment the order is placed.</w:t>
      </w:r>
    </w:p>
    <w:p>
      <w:pPr>
        <w:pStyle w:val="ListNumber"/>
      </w:pPr>
      <w:r>
        <w:t>Photographs and descriptions are illustrative; the colours of the Goods may differ slightly from the actual ones depending on screen settings.</w:t>
      </w:r>
    </w:p>
    <w:p>
      <w:pPr>
        <w:pStyle w:val="ListNumber"/>
      </w:pPr>
      <w:r>
        <w:t>If the ordered Goods are not available, the Seller will inform the Customer without delay and propose a change to the order or partial fulfilment, or will refund the amount paid.</w:t>
      </w:r>
    </w:p>
    <w:p>
      <w:pPr>
        <w:pStyle w:val="ListNumber"/>
      </w:pPr>
      <w:r>
        <w:t>Adding the Goods to the cart does not constitute a reservation. Reservation takes place only after the order has been confirmed and paid for.</w:t>
      </w:r>
    </w:p>
    <w:p>
      <w:pPr>
        <w:pStyle w:val="ListNumber"/>
      </w:pPr>
      <w:r>
        <w:t>With every reduction in the price of the Goods, the lowest price that applied in the 30 days before the reduction is presented next to the promotional price (in accordance with the so-called Omnibus Directive).</w:t>
      </w:r>
    </w:p>
    <w:p>
      <w:pPr>
        <w:pStyle w:val="Heading1"/>
      </w:pPr>
      <w:r>
        <w:t>§6. Payments</w:t>
      </w:r>
    </w:p>
    <w:p>
      <w:pPr>
        <w:pStyle w:val="ListNumber"/>
      </w:pPr>
      <w:r>
        <w:t>Online payments are handled by Przelewy24 (PayPro S.A., ul. Pastelowa 8, 60-198 Poznań).</w:t>
      </w:r>
    </w:p>
    <w:p>
      <w:pPr>
        <w:pStyle w:val="ListNumber"/>
      </w:pPr>
      <w:r>
        <w:t>Available methods: BLIK, payment cards, instant transfer, Apple Pay, Google Pay, Klarna, PayPo and cash on delivery.</w:t>
      </w:r>
    </w:p>
    <w:p>
      <w:pPr>
        <w:pStyle w:val="ListNumber"/>
      </w:pPr>
      <w:r>
        <w:t>Where payment is made in advance, the order must be paid within the time limit indicated during the purchase process; failure to do so may result in cancellation of the order.</w:t>
      </w:r>
    </w:p>
    <w:p>
      <w:pPr>
        <w:pStyle w:val="ListNumber"/>
      </w:pPr>
      <w:r>
        <w:t>A receipt or an invoice is issued for every order.</w:t>
      </w:r>
    </w:p>
    <w:p>
      <w:pPr>
        <w:pStyle w:val="Heading1"/>
      </w:pPr>
      <w:r>
        <w:t>§7. Delivery</w:t>
      </w:r>
    </w:p>
    <w:p>
      <w:pPr>
        <w:pStyle w:val="ListNumber"/>
      </w:pPr>
      <w:r>
        <w:t>The Goods are delivered within Poland and abroad. Delivery methods and costs:</w:t>
      </w:r>
    </w:p>
    <w:p>
      <w:pPr>
        <w:pStyle w:val="ListBullet"/>
      </w:pPr>
      <w:r>
        <w:t>InPost parcel locker 24/7 – 13,99 zł;</w:t>
      </w:r>
    </w:p>
    <w:p>
      <w:pPr>
        <w:pStyle w:val="ListBullet"/>
      </w:pPr>
      <w:r>
        <w:t>InPost / DPD courier – 17 zł; cash on delivery +20–23 zł;</w:t>
      </w:r>
    </w:p>
    <w:p>
      <w:pPr>
        <w:pStyle w:val="ListBullet"/>
      </w:pPr>
      <w:r>
        <w:t>oversized shipment (over 25 kg) – 99 zł;</w:t>
      </w:r>
    </w:p>
    <w:p>
      <w:pPr>
        <w:pStyle w:val="ListBullet"/>
      </w:pPr>
      <w:r>
        <w:t>international delivery – DHL, according to the carrier’s tariff.</w:t>
      </w:r>
    </w:p>
    <w:p>
      <w:pPr>
        <w:pStyle w:val="ListNumber"/>
      </w:pPr>
      <w:r>
        <w:t>Delivery is free of charge for orders paid in advance with a value from 500 zł (parcel locker and courier). Cash on delivery is always payable in addition.</w:t>
      </w:r>
    </w:p>
    <w:p>
      <w:pPr>
        <w:pStyle w:val="ListNumber"/>
      </w:pPr>
      <w:r>
        <w:t>The Seller makes every effort to ensure that orders paid for by 13:00 on business days are dispatched on the same business day. The delivery times given are indicative and may change depending on circumstances beyond the control of the Seller or the carrier. In every case the Goods will be released no later than within 30 days from the date of conclusion of the Contract.</w:t>
      </w:r>
    </w:p>
    <w:p>
      <w:pPr>
        <w:pStyle w:val="ListNumber"/>
      </w:pPr>
      <w:r>
        <w:t>For deliveries outside the European Union, any customs duties and taxes are borne by the recipient of the shipment.</w:t>
      </w:r>
    </w:p>
    <w:p>
      <w:pPr>
        <w:pStyle w:val="ListNumber"/>
      </w:pPr>
      <w:r>
        <w:t>Personal collection is possible at the boutique at ul. Mokotowska 51/53 after confirmation that the Goods are available.</w:t>
      </w:r>
    </w:p>
    <w:p>
      <w:pPr>
        <w:pStyle w:val="ListNumber"/>
      </w:pPr>
      <w:r>
        <w:t>An order for personal collection awaits the Customer for 7 calendar days from the notification of readiness for collection. After that period the Seller may contact the Customer and, if the order is not collected, cancel the order and refund the payment.</w:t>
      </w:r>
    </w:p>
    <w:p>
      <w:pPr>
        <w:pStyle w:val="Heading1"/>
      </w:pPr>
      <w:r>
        <w:t>§8. Right of withdrawal from the Contract</w:t>
      </w:r>
    </w:p>
    <w:p>
      <w:pPr>
        <w:pStyle w:val="ListNumber"/>
      </w:pPr>
      <w:r>
        <w:t>A Consumer and a PNPK who has concluded a distance contract via the online Store may withdraw from it without giving a reason within 14 days of taking possession of the Goods.</w:t>
      </w:r>
    </w:p>
    <w:p>
      <w:pPr>
        <w:pStyle w:val="ListNumber"/>
      </w:pPr>
      <w:r>
        <w:t>To meet the deadline it is sufficient to send the statement before it expires – to hello@lapetitebloom.com or using the form (Appendix No. 1).</w:t>
      </w:r>
    </w:p>
    <w:p>
      <w:pPr>
        <w:pStyle w:val="ListNumber"/>
      </w:pPr>
      <w:r>
        <w:t>The Goods must be sent back to: LPB Sp. z o.o. (La Petite Bloom), ul. Mokotowska 51/53, Warszawa, within 14 days of withdrawal. The direct costs of return are borne by the Customer.</w:t>
      </w:r>
    </w:p>
    <w:p>
      <w:pPr>
        <w:pStyle w:val="ListNumber"/>
      </w:pPr>
      <w:r>
        <w:t>The Seller refunds all payments, including the cost of the cheapest delivery method offered, within 14 days of receiving the statement. The refund may be withheld until the Goods are received or proof of their dispatch is provided.</w:t>
      </w:r>
    </w:p>
    <w:p>
      <w:pPr>
        <w:pStyle w:val="ListNumber"/>
      </w:pPr>
      <w:r>
        <w:t>The Consumer is liable for any diminished value of the Goods resulting from handling them in a manner going beyond what is necessary to establish their nature, characteristics and functioning (e.g. signs of use, the smell of perfume or cosmetics, traces of make-up, washing, missing original labels). In such a case the Seller may reduce the amount refunded by a value corresponding to the diminished value of the Goods, determined individually.</w:t>
      </w:r>
    </w:p>
    <w:p>
      <w:pPr>
        <w:pStyle w:val="ListNumber"/>
      </w:pPr>
      <w:r>
        <w:t>The right of withdrawal does not apply to Goods supplied in sealed packaging which cannot be returned once opened for health protection or hygiene reasons, if the seal (film, hygiene seal) was broken after delivery. This applies in particular to: cosmetics (including shampoos, conditioners, oils), hair brushes and accessories, dummies, baby bottles, teethers, as well as underwear and swimwear. The exclusion also covers personalised Goods and digital content. The full scope is set out in art. 38 of the ustawa o prawach konsumenta (Consumer Rights Act).</w:t>
      </w:r>
    </w:p>
    <w:p>
      <w:pPr>
        <w:pStyle w:val="ListNumber"/>
      </w:pPr>
      <w:r>
        <w:t>In the case of partial withdrawal (return of some of the Goods) – if the order was covered by a quantity discount or by free delivery dependent on the order value, and after the return the remaining Goods no longer meet the conditions for granting them – the Seller recalculates the order. The amount refunded may be reduced by the lost discount or the standard delivery cost, up to the amount of the benefit actually lost.</w:t>
      </w:r>
    </w:p>
    <w:p>
      <w:pPr>
        <w:pStyle w:val="ListNumber"/>
      </w:pPr>
      <w:r>
        <w:t>Reduced-price Goods (SALE) are subject to return and complaint on general terms.</w:t>
      </w:r>
    </w:p>
    <w:p>
      <w:pPr>
        <w:pStyle w:val="ListNumber"/>
      </w:pPr>
      <w:r>
        <w:t>The right of withdrawal referred to in this paragraph applies only to contracts concluded at a distance (purchases in the online Store). For Goods purchased directly in the physical boutique, the right of withdrawal (return or exchange without giving a reason) does not apply. Regardless of the purchase channel, the Customer is entitled to the rights arising from a lack of conformity of the Goods with the Contract (complaint), in accordance with §9.</w:t>
      </w:r>
    </w:p>
    <w:p>
      <w:pPr>
        <w:pStyle w:val="Heading1"/>
      </w:pPr>
      <w:r>
        <w:t>§9. Complaints – lack of conformity of the Goods with the Contract</w:t>
      </w:r>
    </w:p>
    <w:p>
      <w:pPr>
        <w:pStyle w:val="ListNumber"/>
      </w:pPr>
      <w:r>
        <w:t>The Seller is liable for the conformity of the Goods with the Contract under the rules of chapter 5a of the ustawa o prawach konsumenta – for a lack of conformity existing at the time of delivery and revealed within 2 years, regardless of the place of purchase (online Store or physical boutique).</w:t>
      </w:r>
    </w:p>
    <w:p>
      <w:pPr>
        <w:pStyle w:val="ListNumber"/>
      </w:pPr>
      <w:r>
        <w:t>A complaint may be submitted to hello@lapetitebloom.com, giving a description of the defect, photographs and proof of purchase.</w:t>
      </w:r>
    </w:p>
    <w:p>
      <w:pPr>
        <w:pStyle w:val="ListNumber"/>
      </w:pPr>
      <w:r>
        <w:t>The Goods subject to the complaint must be sent to: LPB Sp. z o.o. (La Petite Bloom), ul. Mokotowska 51/53, Warszawa.</w:t>
      </w:r>
    </w:p>
    <w:p>
      <w:pPr>
        <w:pStyle w:val="ListNumber"/>
      </w:pPr>
      <w:r>
        <w:t>The Seller will consider the complaint and inform the Customer of its outcome electronically within 14 days of receiving the submission.</w:t>
      </w:r>
    </w:p>
    <w:p>
      <w:pPr>
        <w:pStyle w:val="ListNumber"/>
      </w:pPr>
      <w:r>
        <w:t>If the complaint is upheld, the Seller will – depending on the request and the applicable provisions – repair or replace the Goods, or reduce the price or refund the amount due. The costs of a justified complaint are borne by the Seller.</w:t>
      </w:r>
    </w:p>
    <w:p>
      <w:pPr>
        <w:pStyle w:val="ListNumber"/>
      </w:pPr>
      <w:r>
        <w:t>It is recommended to check the condition of the shipment on collection. In the event of damage it is recommended to draw up a damage report with the carrier or to report the damage at the parcel locker on collection – this makes considering the complaint easier and faster. The absence of a report does not deprive the Consumer of the right to make a complaint.</w:t>
      </w:r>
    </w:p>
    <w:p>
      <w:pPr>
        <w:pStyle w:val="ListNumber"/>
      </w:pPr>
      <w:r>
        <w:t>Damage to the outer packaging which does not affect the Goods themselves or their usability is not grounds for a complaint about the Goods. This does not apply where the original packaging is an essential element of the Goods (e.g. gift products) — in which case the assessment is made individually.</w:t>
      </w:r>
    </w:p>
    <w:p>
      <w:pPr>
        <w:pStyle w:val="Heading1"/>
      </w:pPr>
      <w:r>
        <w:t>§10. Gift cards</w:t>
      </w:r>
    </w:p>
    <w:p>
      <w:pPr>
        <w:pStyle w:val="ListNumber"/>
      </w:pPr>
      <w:r>
        <w:t>The Seller offers electronic gift cards (an e-code sent to an email address) entitling the holder to pay for the Goods up to their value.</w:t>
      </w:r>
    </w:p>
    <w:p>
      <w:pPr>
        <w:pStyle w:val="ListNumber"/>
      </w:pPr>
      <w:r>
        <w:t>The card is valid for 12 months from purchase, cannot be exchanged for cash and cannot be topped up.</w:t>
      </w:r>
    </w:p>
    <w:p>
      <w:pPr>
        <w:pStyle w:val="ListNumber"/>
      </w:pPr>
      <w:r>
        <w:t>The purchase of a gift card is subject to the right of withdrawal within 14 days; in the case of electronic cards this right expires at the moment the code is used (activated).</w:t>
      </w:r>
    </w:p>
    <w:p>
      <w:pPr>
        <w:pStyle w:val="Heading1"/>
      </w:pPr>
      <w:r>
        <w:t>§11. Product safety</w:t>
      </w:r>
    </w:p>
    <w:p>
      <w:pPr>
        <w:pStyle w:val="ListNumber"/>
      </w:pPr>
      <w:r>
        <w:t>The Goods offered in the Store are safe and compliant with the applicable provisions, in particular with Regulation (EU) 2023/988 on general product safety (GPSR).</w:t>
      </w:r>
    </w:p>
    <w:p>
      <w:pPr>
        <w:pStyle w:val="ListNumber"/>
      </w:pPr>
      <w:r>
        <w:t>Toys bear the CE marking and comply with the EN 71 series of standards; the required warnings (e.g. concerning age or small parts) are presented with the products. Cosmetics comply with the requirements of Regulation (EC) 1223/2009.</w:t>
      </w:r>
    </w:p>
    <w:p>
      <w:pPr>
        <w:pStyle w:val="ListNumber"/>
      </w:pPr>
      <w:r>
        <w:t>In the product card the Seller provides the required safety information and the details of the manufacturer or importer (the responsible entity), in accordance with the GPSR.</w:t>
      </w:r>
    </w:p>
    <w:p>
      <w:pPr>
        <w:pStyle w:val="ListNumber"/>
      </w:pPr>
      <w:r>
        <w:t>In relation to Goods brought in from outside the European Union the Seller acts as the importer, and in relation to Goods purchased from brands within the EU – as the distributor, with the corresponding obligations arising from product safety provisions.</w:t>
      </w:r>
    </w:p>
    <w:p>
      <w:pPr>
        <w:pStyle w:val="ListNumber"/>
      </w:pPr>
      <w:r>
        <w:t>The Seller does not modify the structure, packaging or labelling of the Goods; safety information, labels and warnings come from the manufacturer or the authorised importer.</w:t>
      </w:r>
    </w:p>
    <w:p>
      <w:pPr>
        <w:pStyle w:val="Heading1"/>
      </w:pPr>
      <w:r>
        <w:t>§12. Newsletter</w:t>
      </w:r>
    </w:p>
    <w:p>
      <w:pPr>
        <w:pStyle w:val="ListNumber"/>
      </w:pPr>
      <w:r>
        <w:t>The Customer may consent to the newsletter by providing an email address and confirming the subscription.</w:t>
      </w:r>
    </w:p>
    <w:p>
      <w:pPr>
        <w:pStyle w:val="ListNumber"/>
      </w:pPr>
      <w:r>
        <w:t>Consent may be withdrawn at any time, without affecting the lawfulness of mailings sent earlier.</w:t>
      </w:r>
    </w:p>
    <w:p>
      <w:pPr>
        <w:pStyle w:val="Heading1"/>
      </w:pPr>
      <w:r>
        <w:t>§13. Personal data</w:t>
      </w:r>
    </w:p>
    <w:p>
      <w:r>
        <w:t>The data controller is the Seller. Detailed processing rules are set out in the Privacy Policy available in the Store.</w:t>
      </w:r>
    </w:p>
    <w:p>
      <w:pPr>
        <w:pStyle w:val="Heading1"/>
      </w:pPr>
      <w:r>
        <w:t>§14. Out-of-court dispute resolution</w:t>
      </w:r>
    </w:p>
    <w:p>
      <w:r>
        <w:t>The Consumer may use out-of-court methods of handling complaints, in particular:</w:t>
      </w:r>
    </w:p>
    <w:p>
      <w:pPr>
        <w:pStyle w:val="ListBullet"/>
      </w:pPr>
      <w:r>
        <w:t>an application to the voivodeship inspector of the Inspekcja Handlowa (WIIH, Trade Inspection) for out-of-court resolution of the dispute;</w:t>
      </w:r>
    </w:p>
    <w:p>
      <w:pPr>
        <w:pStyle w:val="ListBullet"/>
      </w:pPr>
      <w:r>
        <w:t>the assistance of the district (municipal) consumer ombudsman (powiatowy rzecznik konsumentów);</w:t>
      </w:r>
    </w:p>
    <w:p>
      <w:pPr>
        <w:pStyle w:val="ListBullet"/>
      </w:pPr>
      <w:r>
        <w:t>the permanent consumer arbitration court (stały polubowny sąd konsumencki).</w:t>
      </w:r>
    </w:p>
    <w:p>
      <w:r>
        <w:t>Information is available on the UOKiK website (https://www.uokik.gov.pl). Use of these methods is voluntary.</w:t>
      </w:r>
    </w:p>
    <w:p>
      <w:pPr>
        <w:pStyle w:val="Heading1"/>
      </w:pPr>
      <w:r>
        <w:t>§15. Provisions concerning Entrepreneurs</w:t>
      </w:r>
    </w:p>
    <w:p>
      <w:pPr>
        <w:pStyle w:val="ListNumber"/>
      </w:pPr>
      <w:r>
        <w:t>In relation to Buyers who are neither Consumers nor PNPK, the Seller’s liability under the statutory warranty (rękojmia) is excluded on the basis of art. 558 § 1 of the Kodeks cywilny. Liability for damages is limited to actual loss, excluding lost profits, to the extent permitted by law; the limitations do not apply in the case of wilful misconduct. The right of withdrawal under §8 does not apply to such Buyers.</w:t>
      </w:r>
    </w:p>
    <w:p>
      <w:pPr>
        <w:pStyle w:val="ListNumber"/>
      </w:pPr>
      <w:r>
        <w:t>The provisions concerning the Consumer apply accordingly to a PNPK, with the exception of provisions reserved exclusively for Consumers.</w:t>
      </w:r>
    </w:p>
    <w:p>
      <w:pPr>
        <w:pStyle w:val="ListNumber"/>
      </w:pPr>
      <w:r>
        <w:t>Sales in the B2B model are possible on individually agreed terms.</w:t>
      </w:r>
    </w:p>
    <w:p>
      <w:pPr>
        <w:pStyle w:val="ListNumber"/>
      </w:pPr>
      <w:r>
        <w:t>Disputes with Buyers who are neither Consumers nor PNPK are settled by the court having jurisdiction over the Seller’s registered office.</w:t>
      </w:r>
    </w:p>
    <w:p>
      <w:pPr>
        <w:pStyle w:val="Heading1"/>
      </w:pPr>
      <w:r>
        <w:t>§16. Final provisions</w:t>
      </w:r>
    </w:p>
    <w:p>
      <w:pPr>
        <w:pStyle w:val="ListNumber"/>
      </w:pPr>
      <w:r>
        <w:t>In matters not regulated herein, Polish law applies, in particular the Kodeks cywilny and the ustawa o prawach konsumenta.</w:t>
      </w:r>
    </w:p>
    <w:p>
      <w:pPr>
        <w:pStyle w:val="ListNumber"/>
      </w:pPr>
      <w:r>
        <w:t>The Seller is not liable for non-performance or delay caused by force majeure, i.e. events beyond its control (including natural disasters, flooding, breakdowns, strikes, acts of war, disruptions in the operation of courier companies).</w:t>
      </w:r>
    </w:p>
    <w:p>
      <w:pPr>
        <w:pStyle w:val="ListNumber"/>
      </w:pPr>
      <w:r>
        <w:t>The Seller may amend the Terms and Conditions for important reasons; orders placed before the amendment are governed by the wording in force at the time the order was placed.</w:t>
      </w:r>
    </w:p>
    <w:p>
      <w:pPr>
        <w:pStyle w:val="ListNumber"/>
      </w:pPr>
      <w:r>
        <w:t>The Terms and Conditions are available free of charge in the Store in a form that allows them to be downloaded, saved and printed.</w:t>
      </w:r>
    </w:p>
    <w:p>
      <w:pPr>
        <w:pStyle w:val="Heading1"/>
      </w:pPr>
      <w:r>
        <w:t>Appendix No. 1 – Model withdrawal form</w:t>
      </w:r>
    </w:p>
    <w:p>
      <w:pPr>
        <w:pStyle w:val="Heading1"/>
      </w:pPr>
      <w:r>
        <w:t>(complete and return this form only if you wish to withdraw from the Contract)</w:t>
      </w:r>
    </w:p>
    <w:p>
      <w:r>
        <w:t>Addressee: LPB Sp. z o.o. (La Petite Bloom), ul. Mokotowska 51/53, Warszawa, e-mail: hello@lapetitebloom.com</w:t>
      </w:r>
    </w:p>
    <w:p>
      <w:r>
        <w:t>I hereby withdraw from the contract of sale of the following Goods: ......................................................</w:t>
      </w:r>
    </w:p>
    <w:p>
      <w:r>
        <w:t>Date of receipt: ............ · Order number: ............</w:t>
      </w:r>
    </w:p>
    <w:p>
      <w:r>
        <w:t>Full name: ............................</w:t>
      </w:r>
    </w:p>
    <w:p>
      <w:r>
        <w:t>Address: ............................</w:t>
      </w:r>
    </w:p>
    <w:p>
      <w:r>
        <w:t>Account number for the refund: ............................</w:t>
      </w:r>
    </w:p>
    <w:p>
      <w:r>
        <w:t>Date and signature (paper version): ............................</w:t>
      </w:r>
    </w:p>
    <w:p>
      <w:r>
        <w:br w:type="page"/>
      </w:r>
    </w:p>
    <w:p>
      <w:pPr>
        <w:pStyle w:val="Heading1"/>
      </w:pPr>
      <w:r>
        <w:t>Ссылки в тексте</w:t>
      </w:r>
    </w:p>
    <w:p>
      <w:pPr>
        <w:pStyle w:val="ListBullet"/>
      </w:pPr>
      <w:r>
        <w:rPr>
          <w:b/>
        </w:rPr>
        <w:t xml:space="preserve">Returns and complaints — </w:t>
      </w:r>
      <w:r>
        <w:rPr>
          <w:sz w:val="18"/>
        </w:rPr>
        <w:t>https://lapetitebloom.com/en/claims-and-complaints</w:t>
      </w:r>
    </w:p>
    <w:p>
      <w:pPr>
        <w:pStyle w:val="ListBullet"/>
      </w:pPr>
      <w:r>
        <w:rPr>
          <w:b/>
        </w:rPr>
        <w:t xml:space="preserve">Delivery and Payment — </w:t>
      </w:r>
      <w:r>
        <w:rPr>
          <w:sz w:val="18"/>
        </w:rPr>
        <w:t>https://lapetitebloom.com/en/delivery-and-payment</w:t>
      </w:r>
    </w:p>
    <w:p>
      <w:pPr>
        <w:pStyle w:val="ListBullet"/>
      </w:pPr>
      <w:r>
        <w:rPr>
          <w:b/>
        </w:rPr>
        <w:t xml:space="preserve">the Privacy Policy — </w:t>
      </w:r>
      <w:r>
        <w:rPr>
          <w:sz w:val="18"/>
        </w:rPr>
        <w:t>https://lapetitebloom.com/en/privacy-policy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