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5DE8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9C4122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7B838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F70B0A7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135A06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31576FED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26DAF2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4E4BBF7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60BBBF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B35C26C" w14:textId="033E8094" w:rsidR="006B498B" w:rsidRPr="00D85623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F814A2">
        <w:rPr>
          <w:rFonts w:ascii="Times New Roman" w:hAnsi="Times New Roman" w:cs="Times New Roman"/>
          <w:sz w:val="28"/>
          <w:szCs w:val="28"/>
        </w:rPr>
        <w:t>9</w:t>
      </w:r>
    </w:p>
    <w:p w14:paraId="38709A14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AC3516E" w14:textId="1567FAD6" w:rsidR="00FE0FF0" w:rsidRDefault="00FE0FF0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</w:p>
    <w:p w14:paraId="1F8E7A3A" w14:textId="4C3C277A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 тему</w:t>
      </w:r>
    </w:p>
    <w:p w14:paraId="1B49E83B" w14:textId="77777777" w:rsidR="00F814A2" w:rsidRDefault="00F814A2" w:rsidP="00F814A2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Створення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рефакторінг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програмно-інформаційного продукту засобами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</w:p>
    <w:p w14:paraId="3BFBB3D9" w14:textId="77777777" w:rsidR="00D85623" w:rsidRDefault="00D85623" w:rsidP="00D856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EE0FEE" w14:textId="422F6093" w:rsidR="000B3480" w:rsidRDefault="000B3480" w:rsidP="006B498B">
      <w:pPr>
        <w:rPr>
          <w:rFonts w:ascii="Times New Roman" w:hAnsi="Times New Roman" w:cs="Times New Roman"/>
          <w:sz w:val="28"/>
          <w:szCs w:val="28"/>
        </w:rPr>
      </w:pPr>
    </w:p>
    <w:p w14:paraId="2E98D1F4" w14:textId="77777777" w:rsidR="00D85623" w:rsidRPr="000C73D1" w:rsidRDefault="00D85623" w:rsidP="006B498B">
      <w:pPr>
        <w:rPr>
          <w:rFonts w:ascii="Times New Roman" w:hAnsi="Times New Roman" w:cs="Times New Roman"/>
          <w:sz w:val="28"/>
          <w:szCs w:val="28"/>
        </w:rPr>
      </w:pPr>
    </w:p>
    <w:p w14:paraId="7167CF61" w14:textId="6A464D58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Викона</w:t>
      </w:r>
      <w:r w:rsidR="00E952C5">
        <w:rPr>
          <w:rFonts w:ascii="Times New Roman" w:hAnsi="Times New Roman" w:cs="Times New Roman"/>
          <w:sz w:val="28"/>
          <w:szCs w:val="28"/>
        </w:rPr>
        <w:t>в</w:t>
      </w:r>
      <w:r w:rsidRPr="000C73D1">
        <w:rPr>
          <w:rFonts w:ascii="Times New Roman" w:hAnsi="Times New Roman" w:cs="Times New Roman"/>
          <w:sz w:val="28"/>
          <w:szCs w:val="28"/>
        </w:rPr>
        <w:t>:</w:t>
      </w:r>
    </w:p>
    <w:p w14:paraId="368BB2C7" w14:textId="1C8376D4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ст. гр. РІ-</w:t>
      </w:r>
      <w:r w:rsidR="007D4A7F">
        <w:rPr>
          <w:rFonts w:ascii="Times New Roman" w:hAnsi="Times New Roman" w:cs="Times New Roman"/>
          <w:sz w:val="28"/>
          <w:szCs w:val="28"/>
        </w:rPr>
        <w:t>2</w:t>
      </w:r>
      <w:r w:rsidRPr="000C73D1">
        <w:rPr>
          <w:rFonts w:ascii="Times New Roman" w:hAnsi="Times New Roman" w:cs="Times New Roman"/>
          <w:sz w:val="28"/>
          <w:szCs w:val="28"/>
        </w:rPr>
        <w:t>1</w:t>
      </w:r>
      <w:r w:rsidR="007D4A7F">
        <w:rPr>
          <w:rFonts w:ascii="Times New Roman" w:hAnsi="Times New Roman" w:cs="Times New Roman"/>
          <w:sz w:val="28"/>
          <w:szCs w:val="28"/>
        </w:rPr>
        <w:t>сп</w:t>
      </w:r>
    </w:p>
    <w:p w14:paraId="28563D8F" w14:textId="0155F3AB" w:rsidR="006B498B" w:rsidRPr="000C73D1" w:rsidRDefault="007D4A7F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Шептицький Р.М</w:t>
      </w:r>
    </w:p>
    <w:p w14:paraId="0F845272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Прийняв:</w:t>
      </w:r>
    </w:p>
    <w:p w14:paraId="625B9B6E" w14:textId="12353787" w:rsidR="006B498B" w:rsidRPr="00FE0FF0" w:rsidRDefault="00FE0FF0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Шербак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С.С.</w:t>
      </w:r>
    </w:p>
    <w:p w14:paraId="6F66B7C1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2A45D6D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6A0F13F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6753BEC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2CA9750" w14:textId="1E9FEBC5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824A11B" w14:textId="48E0B69F" w:rsidR="00FE0FF0" w:rsidRDefault="00FE0FF0" w:rsidP="006B498B">
      <w:pPr>
        <w:rPr>
          <w:rFonts w:ascii="Times New Roman" w:hAnsi="Times New Roman" w:cs="Times New Roman"/>
          <w:sz w:val="28"/>
          <w:szCs w:val="28"/>
        </w:rPr>
      </w:pPr>
    </w:p>
    <w:p w14:paraId="6FCAC262" w14:textId="77777777" w:rsidR="00295678" w:rsidRPr="000C73D1" w:rsidRDefault="00295678" w:rsidP="006B498B">
      <w:pPr>
        <w:rPr>
          <w:rFonts w:ascii="Times New Roman" w:hAnsi="Times New Roman" w:cs="Times New Roman"/>
          <w:sz w:val="28"/>
          <w:szCs w:val="28"/>
        </w:rPr>
      </w:pPr>
    </w:p>
    <w:p w14:paraId="17636EB7" w14:textId="37BB3C5B" w:rsidR="006B498B" w:rsidRPr="00D85623" w:rsidRDefault="006B498B" w:rsidP="00D85623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Львів-2024</w:t>
      </w:r>
    </w:p>
    <w:p w14:paraId="1A69B7C6" w14:textId="2E174916" w:rsidR="00FE0FF0" w:rsidRDefault="006B498B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57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лабораторної роботи: </w:t>
      </w:r>
      <w:r w:rsidR="00F814A2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Розробка програмно-інформаційного продукту засобами </w:t>
      </w:r>
      <w:proofErr w:type="spellStart"/>
      <w:r w:rsidR="00F814A2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Python</w:t>
      </w:r>
      <w:proofErr w:type="spellEnd"/>
    </w:p>
    <w:p w14:paraId="128EDF7A" w14:textId="77777777" w:rsidR="007613CF" w:rsidRDefault="007613CF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24673E" w14:textId="056C1A38" w:rsidR="00056991" w:rsidRDefault="00BF5F71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1F368733" w14:textId="77777777" w:rsidR="00D85623" w:rsidRDefault="00D85623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E7E9F" w14:textId="77777777" w:rsidR="00F814A2" w:rsidRDefault="00F814A2" w:rsidP="00F814A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Створити скрипт запуску лабораторних робіт 1-8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Runner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з єдиним меню для управління додатками використовуючи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патерн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FACADE https://refactoring.guru/uk/design-patterns/facade.</w:t>
      </w:r>
    </w:p>
    <w:p w14:paraId="074C70E8" w14:textId="77777777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A943147" w14:textId="77777777" w:rsidR="00F814A2" w:rsidRDefault="00F814A2" w:rsidP="00F814A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Зробити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рефакторінг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додатків, які були зроблені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1-8, для підтримки можливості запуску через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Runner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331EB9" w14:textId="77777777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2E864F" w14:textId="77777777" w:rsidR="00F814A2" w:rsidRDefault="00F814A2" w:rsidP="00F814A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Зробити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додатків, які були зроблені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1-8, використовуючи багаторівневу архітектуру додатків (див. приклад нижче) та всі принципи об’єктно-орієнтованого підходу.</w:t>
      </w:r>
    </w:p>
    <w:p w14:paraId="19E35C25" w14:textId="77777777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252A9F1" w14:textId="77777777" w:rsidR="00F814A2" w:rsidRDefault="00F814A2" w:rsidP="00F814A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4.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Створити бібліотеку класів, які повторно використовуються у всіх лабораторних роботах та зробити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рефакторінг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додатків для підтримки цієї бібліотеки. Таких класів в бібліотеці має буде як найменш 5.</w:t>
      </w:r>
    </w:p>
    <w:p w14:paraId="784E6CB9" w14:textId="77777777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ADDDCE" w14:textId="77777777" w:rsidR="00F814A2" w:rsidRDefault="00F814A2" w:rsidP="00F814A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5.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Додати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логування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функцій в класи бібліотеки програмного продукту використовуючи https://docs.python.org/uk/3/howto/logging.html.</w:t>
      </w:r>
    </w:p>
    <w:p w14:paraId="7023178D" w14:textId="77777777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4B75D6" w14:textId="77777777" w:rsidR="00F814A2" w:rsidRDefault="00F814A2" w:rsidP="00F814A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6.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Додати коментарі до програмного коду та сформувати документацію програмного продукту засобами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pydoc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Документація має бути представлена у вигляді сторінок тексту на консолі, подана у веб-браузері та збережена у файлах HTML.</w:t>
      </w:r>
    </w:p>
    <w:p w14:paraId="22F43EBA" w14:textId="77777777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1730F4" w14:textId="77777777" w:rsidR="00F814A2" w:rsidRDefault="00F814A2" w:rsidP="00F814A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7.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Документація та код програмного продукту має бути розміщено в GIT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repo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7BDA9C8" w14:textId="77777777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27066C" w14:textId="77777777" w:rsidR="00F814A2" w:rsidRDefault="00F814A2" w:rsidP="00F814A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8.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Проведіть статичний аналіз коду продукту засобами PYLINT https://pylint.readthedocs.io/en/stable/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виправте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помилки, які були ідентифіковані. Первинний репорт з помилками додайте до звіту лабораторної роботи.</w:t>
      </w:r>
    </w:p>
    <w:p w14:paraId="7E2E0983" w14:textId="77777777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2FF434" w14:textId="15B8546C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9.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Підготуйте звіт до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лабораторной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роботи.</w:t>
      </w:r>
    </w:p>
    <w:p w14:paraId="5B8B6B6E" w14:textId="0EA53DA5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3A9EE2" w14:textId="07EE29EF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CB639B" w14:textId="53B90A79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CD3A3A3" w14:textId="5E39A2B1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235184" w14:textId="39FB2067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16D506" w14:textId="70F73D90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01BD37" w14:textId="55C4C337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8205D2" w14:textId="2F263842" w:rsidR="00F814A2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491643" w14:textId="77777777" w:rsidR="00F814A2" w:rsidRDefault="00F814A2" w:rsidP="00F814A2">
      <w:pPr>
        <w:spacing w:after="0" w:line="240" w:lineRule="auto"/>
        <w:rPr>
          <w:color w:val="000000"/>
        </w:rPr>
      </w:pPr>
    </w:p>
    <w:p w14:paraId="0851CDC1" w14:textId="69DC9998" w:rsidR="00295678" w:rsidRDefault="00FE0FF0" w:rsidP="002956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роботи</w:t>
      </w:r>
    </w:p>
    <w:p w14:paraId="67BE5931" w14:textId="2A07B57C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Структура файлів</w:t>
      </w:r>
      <w:r w:rsidRPr="002956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CA161D" w14:textId="254037A8" w:rsidR="00295678" w:rsidRPr="00D849FA" w:rsidRDefault="00F814A2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A3EA15" wp14:editId="4A57F2BF">
            <wp:extent cx="4371975" cy="4314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8FFA" w14:textId="77777777" w:rsidR="00295678" w:rsidRPr="00295678" w:rsidRDefault="00295678" w:rsidP="002956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DBD216" w14:textId="112D47B0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Вміст файлу </w:t>
      </w:r>
      <w:r w:rsidR="00F814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facade</w:t>
      </w: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proofErr w:type="spellStart"/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py</w:t>
      </w:r>
      <w:proofErr w:type="spellEnd"/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8F561E8" w14:textId="77777777" w:rsidR="00F814A2" w:rsidRPr="00F814A2" w:rsidRDefault="00F814A2" w:rsidP="00F814A2">
      <w:pP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Lab1.runner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main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lab1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Lab2.interface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main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lab2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Lab3.UI.user_interface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main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lab3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Lab4.UI.user_interface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main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lab4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Lab5.UI.user_interface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user_interface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lab5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Lab6.run_tests_with_coverage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main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lab6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Lab7.UI.user_interface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main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lab7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Lab8.UI.user_interface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main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lab8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class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RunnerFacade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__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init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__(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self.labs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{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1: self.run_lab1,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2: self.run_lab2,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3: self.run_lab3,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4: self.run_lab4,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5: self.run_lab5,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6: self.run_lab6,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 xml:space="preserve">            7: self.run_lab7,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8: self.run_lab8,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}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show_menu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("\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nДоступні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лабораторні роботи:")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for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lab_number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sorted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self.labs.keys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()):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(f"{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lab_number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}: Лабораторна робота {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lab_number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}")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("0: Вихід")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run_lab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if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self.labs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f"Запуск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лабораторної {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}...")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self.labs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[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]()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elif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== 0: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("Вихід із програми.")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else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("Невірний вибір. Спробуйте ще раз.")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run_lab1(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lab1()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run_lab2(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lab2()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run_lab3(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lab3()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run_lab4(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lab4()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run_lab5(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lab5()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run_lab6(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lab6()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run_lab7(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lab7()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run_lab8(</w:t>
      </w:r>
      <w:proofErr w:type="spellStart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F814A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lab8()</w:t>
      </w:r>
    </w:p>
    <w:p w14:paraId="14AB4B50" w14:textId="77777777" w:rsidR="00D849FA" w:rsidRDefault="00D849FA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FF9390" w14:textId="362E6862" w:rsidR="007C4A71" w:rsidRDefault="007C4A71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виконання</w:t>
      </w:r>
      <w:r w:rsidR="00056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0B2F">
        <w:rPr>
          <w:rFonts w:ascii="Times New Roman" w:hAnsi="Times New Roman" w:cs="Times New Roman"/>
          <w:color w:val="000000" w:themeColor="text1"/>
          <w:sz w:val="28"/>
          <w:szCs w:val="28"/>
        </w:rPr>
        <w:t>а са</w:t>
      </w:r>
      <w:r w:rsidR="00F814A2">
        <w:rPr>
          <w:rFonts w:ascii="Times New Roman" w:hAnsi="Times New Roman" w:cs="Times New Roman"/>
          <w:color w:val="000000" w:themeColor="text1"/>
          <w:sz w:val="28"/>
          <w:szCs w:val="28"/>
        </w:rPr>
        <w:t>ме інтерфейс та запуск 8 лабораторної з створеного консольного додатку на рисунку 1</w:t>
      </w:r>
      <w:r w:rsidR="00D849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E854E0" w14:textId="77777777" w:rsidR="00D849FA" w:rsidRPr="00D849FA" w:rsidRDefault="00D849FA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13BD995" w14:textId="51CCA9AE" w:rsidR="00FE0FF0" w:rsidRDefault="00F814A2" w:rsidP="00A21D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964D55" wp14:editId="2821768B">
            <wp:extent cx="4371975" cy="4743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F0B" w14:textId="35E18D30" w:rsidR="00FE0FF0" w:rsidRDefault="007C4A71" w:rsidP="00A21D9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F814A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запуску</w:t>
      </w:r>
    </w:p>
    <w:p w14:paraId="73D9C764" w14:textId="1536EDB5" w:rsidR="00A21D91" w:rsidRDefault="00A21D91" w:rsidP="00A21D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1560FE" w14:textId="77777777" w:rsidR="00A21D91" w:rsidRDefault="00A21D91" w:rsidP="00A21D9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A0C4E" w14:textId="255E736B" w:rsidR="00D849FA" w:rsidRDefault="00DF3D68" w:rsidP="00D849FA">
      <w:pPr>
        <w:spacing w:line="24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F814A2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У ході виконання ЛР я створив скрипт запуску лабораторних робіт 1-8 з єдиним меню для управління додатками використовуючи </w:t>
      </w:r>
      <w:proofErr w:type="spellStart"/>
      <w:r w:rsidR="00F814A2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патерн</w:t>
      </w:r>
      <w:proofErr w:type="spellEnd"/>
      <w:r w:rsidR="00F814A2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FACADE.</w:t>
      </w:r>
    </w:p>
    <w:p w14:paraId="10FFBB7E" w14:textId="1316F996" w:rsidR="00DF3D68" w:rsidRPr="00DF3D68" w:rsidRDefault="00DF3D68" w:rsidP="00A21D9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F3D68" w:rsidRPr="00DF3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2C9"/>
    <w:multiLevelType w:val="hybridMultilevel"/>
    <w:tmpl w:val="CFE2D2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6A43"/>
    <w:multiLevelType w:val="hybridMultilevel"/>
    <w:tmpl w:val="58842570"/>
    <w:lvl w:ilvl="0" w:tplc="E5326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2A4461"/>
    <w:multiLevelType w:val="multilevel"/>
    <w:tmpl w:val="06E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4111"/>
    <w:multiLevelType w:val="hybridMultilevel"/>
    <w:tmpl w:val="CE36AC2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47B9"/>
    <w:multiLevelType w:val="multilevel"/>
    <w:tmpl w:val="6C4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29F8"/>
    <w:multiLevelType w:val="multilevel"/>
    <w:tmpl w:val="99C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95C03"/>
    <w:multiLevelType w:val="hybridMultilevel"/>
    <w:tmpl w:val="63CAD45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15AE0"/>
    <w:multiLevelType w:val="multilevel"/>
    <w:tmpl w:val="04E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A6BF0"/>
    <w:multiLevelType w:val="multilevel"/>
    <w:tmpl w:val="65A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698E"/>
    <w:multiLevelType w:val="multilevel"/>
    <w:tmpl w:val="6750BD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C"/>
    <w:rsid w:val="00000758"/>
    <w:rsid w:val="00056991"/>
    <w:rsid w:val="000B3480"/>
    <w:rsid w:val="000F6D0D"/>
    <w:rsid w:val="00280510"/>
    <w:rsid w:val="00295678"/>
    <w:rsid w:val="004747AD"/>
    <w:rsid w:val="00631DD3"/>
    <w:rsid w:val="006370C1"/>
    <w:rsid w:val="006B498B"/>
    <w:rsid w:val="007613CF"/>
    <w:rsid w:val="007C4A71"/>
    <w:rsid w:val="007D4A7F"/>
    <w:rsid w:val="00841CAC"/>
    <w:rsid w:val="00890B2F"/>
    <w:rsid w:val="00A048E4"/>
    <w:rsid w:val="00A21D91"/>
    <w:rsid w:val="00BF4F4A"/>
    <w:rsid w:val="00BF5F71"/>
    <w:rsid w:val="00D849FA"/>
    <w:rsid w:val="00D85623"/>
    <w:rsid w:val="00DE74B7"/>
    <w:rsid w:val="00DF3D68"/>
    <w:rsid w:val="00E952C5"/>
    <w:rsid w:val="00F814A2"/>
    <w:rsid w:val="00F84544"/>
    <w:rsid w:val="00F855C2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1DAC"/>
  <w15:chartTrackingRefBased/>
  <w15:docId w15:val="{35661C82-DE00-4CD4-9322-F3711902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BABB-95D4-459C-8902-1BEE6077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2417</Words>
  <Characters>1378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Asus</cp:lastModifiedBy>
  <cp:revision>2</cp:revision>
  <dcterms:created xsi:type="dcterms:W3CDTF">2024-11-26T18:47:00Z</dcterms:created>
  <dcterms:modified xsi:type="dcterms:W3CDTF">2024-11-26T18:47:00Z</dcterms:modified>
</cp:coreProperties>
</file>