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12" w:rsidRDefault="00726312" w:rsidP="00B26FAE">
      <w:pPr>
        <w:bidi/>
        <w:rPr>
          <w:rFonts w:hint="cs"/>
          <w:b/>
          <w:bCs/>
          <w:color w:val="FF0000"/>
          <w:sz w:val="32"/>
          <w:szCs w:val="32"/>
          <w:rtl/>
        </w:rPr>
      </w:pPr>
    </w:p>
    <w:p w:rsidR="00B26FAE" w:rsidRDefault="00B26FAE" w:rsidP="00B26FAE">
      <w:pPr>
        <w:bidi/>
        <w:rPr>
          <w:rFonts w:hint="cs"/>
          <w:b/>
          <w:bCs/>
          <w:color w:val="FF0000"/>
          <w:sz w:val="32"/>
          <w:szCs w:val="32"/>
          <w:rtl/>
        </w:rPr>
      </w:pPr>
    </w:p>
    <w:p w:rsidR="00B26FAE" w:rsidRDefault="00B26FAE" w:rsidP="00B26FAE">
      <w:pPr>
        <w:bidi/>
        <w:rPr>
          <w:rFonts w:hint="cs"/>
          <w:b/>
          <w:bCs/>
          <w:color w:val="FF0000"/>
          <w:sz w:val="32"/>
          <w:szCs w:val="32"/>
          <w:rtl/>
        </w:rPr>
      </w:pPr>
    </w:p>
    <w:p w:rsidR="00B26FAE" w:rsidRPr="00B26FAE" w:rsidRDefault="00B26FAE" w:rsidP="00B26FAE">
      <w:pPr>
        <w:bidi/>
        <w:rPr>
          <w:rFonts w:hint="cs"/>
          <w:b/>
          <w:bCs/>
          <w:color w:val="FF0000"/>
          <w:sz w:val="32"/>
          <w:szCs w:val="32"/>
          <w:rtl/>
        </w:rPr>
      </w:pPr>
    </w:p>
    <w:p w:rsidR="00B26FAE" w:rsidRPr="00B26FAE" w:rsidRDefault="00B26FAE" w:rsidP="00B26FAE">
      <w:pPr>
        <w:bidi/>
        <w:jc w:val="center"/>
        <w:rPr>
          <w:rFonts w:hint="cs"/>
          <w:b/>
          <w:bCs/>
          <w:i/>
          <w:iCs/>
          <w:color w:val="FF0000"/>
          <w:sz w:val="144"/>
          <w:szCs w:val="144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  <w:r w:rsidRPr="00B26FAE">
        <w:rPr>
          <w:rFonts w:hint="cs"/>
          <w:b/>
          <w:bCs/>
          <w:i/>
          <w:iCs/>
          <w:color w:val="FF0000"/>
          <w:sz w:val="144"/>
          <w:szCs w:val="144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טמל"ה</w:t>
      </w:r>
    </w:p>
    <w:p w:rsidR="00B26FAE" w:rsidRDefault="00B26FAE" w:rsidP="00B26FAE">
      <w:pPr>
        <w:bidi/>
        <w:jc w:val="center"/>
        <w:rPr>
          <w:rFonts w:hint="cs"/>
          <w:b/>
          <w:bCs/>
          <w:i/>
          <w:iCs/>
          <w:color w:val="FF0000"/>
          <w:sz w:val="56"/>
          <w:szCs w:val="56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  <w:r w:rsidRPr="00B26FAE">
        <w:rPr>
          <w:rFonts w:hint="cs"/>
          <w:b/>
          <w:bCs/>
          <w:i/>
          <w:iCs/>
          <w:color w:val="FF0000"/>
          <w:sz w:val="56"/>
          <w:szCs w:val="56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טכנולוגיה מתקדמת לאוכלוסייה המבוגרת</w:t>
      </w:r>
    </w:p>
    <w:p w:rsidR="00B26FAE" w:rsidRDefault="00B26FAE" w:rsidP="00B26FAE">
      <w:pPr>
        <w:bidi/>
        <w:jc w:val="center"/>
        <w:rPr>
          <w:rFonts w:hint="cs"/>
          <w:b/>
          <w:bCs/>
          <w:i/>
          <w:iCs/>
          <w:color w:val="FF0000"/>
          <w:sz w:val="56"/>
          <w:szCs w:val="56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</w:p>
    <w:p w:rsidR="00B26FAE" w:rsidRDefault="00B26FAE" w:rsidP="00B26FAE">
      <w:pPr>
        <w:bidi/>
        <w:jc w:val="center"/>
        <w:rPr>
          <w:rFonts w:hint="cs"/>
          <w:b/>
          <w:bCs/>
          <w:i/>
          <w:iCs/>
          <w:color w:val="FF0000"/>
          <w:sz w:val="56"/>
          <w:szCs w:val="56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</w:p>
    <w:p w:rsidR="00B26FAE" w:rsidRPr="004271D9" w:rsidRDefault="004271D9" w:rsidP="00B26FAE">
      <w:pPr>
        <w:bidi/>
        <w:jc w:val="center"/>
        <w:rPr>
          <w:rFonts w:hint="cs"/>
          <w:b/>
          <w:bCs/>
          <w:i/>
          <w:iCs/>
          <w:sz w:val="52"/>
          <w:szCs w:val="52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  <w:r w:rsidRPr="004271D9">
        <w:rPr>
          <w:rFonts w:hint="cs"/>
          <w:b/>
          <w:bCs/>
          <w:i/>
          <w:iCs/>
          <w:sz w:val="52"/>
          <w:szCs w:val="52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מסמך ייזום ראשוני</w:t>
      </w:r>
    </w:p>
    <w:p w:rsidR="00B26FAE" w:rsidRDefault="00B26FAE" w:rsidP="00B26FAE">
      <w:pPr>
        <w:bidi/>
        <w:jc w:val="center"/>
        <w:rPr>
          <w:rFonts w:hint="cs"/>
          <w:b/>
          <w:bCs/>
          <w:i/>
          <w:iCs/>
          <w:color w:val="FF0000"/>
          <w:sz w:val="56"/>
          <w:szCs w:val="56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</w:p>
    <w:p w:rsidR="004271D9" w:rsidRDefault="004271D9" w:rsidP="004271D9">
      <w:pPr>
        <w:bidi/>
        <w:jc w:val="center"/>
        <w:rPr>
          <w:rFonts w:hint="cs"/>
          <w:b/>
          <w:bCs/>
          <w:i/>
          <w:iCs/>
          <w:color w:val="FF0000"/>
          <w:sz w:val="56"/>
          <w:szCs w:val="56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</w:p>
    <w:p w:rsidR="004271D9" w:rsidRDefault="004271D9" w:rsidP="004271D9">
      <w:pPr>
        <w:bidi/>
        <w:jc w:val="center"/>
        <w:rPr>
          <w:rFonts w:hint="cs"/>
          <w:b/>
          <w:bCs/>
          <w:i/>
          <w:iCs/>
          <w:color w:val="FF0000"/>
          <w:sz w:val="56"/>
          <w:szCs w:val="56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</w:p>
    <w:p w:rsidR="004271D9" w:rsidRDefault="004271D9" w:rsidP="004271D9">
      <w:pPr>
        <w:bidi/>
        <w:jc w:val="center"/>
        <w:rPr>
          <w:rFonts w:hint="cs"/>
          <w:b/>
          <w:bCs/>
          <w:i/>
          <w:iCs/>
          <w:color w:val="FF0000"/>
          <w:sz w:val="56"/>
          <w:szCs w:val="56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</w:p>
    <w:p w:rsidR="00B26FAE" w:rsidRDefault="00B26FAE" w:rsidP="00B26FAE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B26FAE">
        <w:rPr>
          <w:rFonts w:hint="cs"/>
          <w:b/>
          <w:bCs/>
          <w:sz w:val="28"/>
          <w:szCs w:val="28"/>
          <w:rtl/>
        </w:rPr>
        <w:t>מגישים: שולמן רומן ואייל שדה</w:t>
      </w:r>
    </w:p>
    <w:p w:rsidR="00946851" w:rsidRDefault="00946851" w:rsidP="00B26FAE">
      <w:pPr>
        <w:bidi/>
        <w:jc w:val="center"/>
        <w:rPr>
          <w:rFonts w:hint="cs"/>
          <w:b/>
          <w:bCs/>
          <w:i/>
          <w:iCs/>
          <w:sz w:val="52"/>
          <w:szCs w:val="52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</w:p>
    <w:p w:rsidR="00B26FAE" w:rsidRDefault="004271D9" w:rsidP="00946851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4271D9">
        <w:rPr>
          <w:rFonts w:hint="cs"/>
          <w:b/>
          <w:bCs/>
          <w:i/>
          <w:iCs/>
          <w:sz w:val="52"/>
          <w:szCs w:val="52"/>
          <w:rtl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מסמך ייזום ראשוני</w:t>
      </w:r>
    </w:p>
    <w:p w:rsidR="00B26FAE" w:rsidRDefault="00B26FAE" w:rsidP="00B26FAE">
      <w:pPr>
        <w:bidi/>
        <w:jc w:val="center"/>
        <w:rPr>
          <w:rFonts w:hint="cs"/>
          <w:b/>
          <w:bCs/>
          <w:sz w:val="28"/>
          <w:szCs w:val="28"/>
          <w:rtl/>
        </w:rPr>
      </w:pPr>
    </w:p>
    <w:p w:rsidR="00B26FAE" w:rsidRPr="00BC7477" w:rsidRDefault="00B26FAE" w:rsidP="00B26FAE">
      <w:pPr>
        <w:bidi/>
        <w:rPr>
          <w:rFonts w:hint="cs"/>
          <w:b/>
          <w:bCs/>
          <w:sz w:val="28"/>
          <w:szCs w:val="28"/>
          <w:rtl/>
        </w:rPr>
      </w:pPr>
    </w:p>
    <w:p w:rsidR="00B26FAE" w:rsidRPr="00946851" w:rsidRDefault="00B26FAE" w:rsidP="00946851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hint="cs"/>
        </w:rPr>
      </w:pPr>
      <w:r w:rsidRPr="00BC7477">
        <w:rPr>
          <w:rFonts w:hint="cs"/>
          <w:rtl/>
        </w:rPr>
        <w:t xml:space="preserve">מערכת </w:t>
      </w:r>
      <w:r w:rsidR="00BC7477" w:rsidRPr="00BC7477">
        <w:rPr>
          <w:rFonts w:hint="cs"/>
          <w:rtl/>
        </w:rPr>
        <w:t xml:space="preserve">טמל"ה </w:t>
      </w:r>
      <w:r w:rsidRPr="00BC7477">
        <w:rPr>
          <w:rFonts w:hint="cs"/>
          <w:rtl/>
        </w:rPr>
        <w:t>נועדה ל</w:t>
      </w:r>
      <w:r w:rsidRPr="00BC7477">
        <w:rPr>
          <w:rFonts w:hint="cs"/>
          <w:rtl/>
        </w:rPr>
        <w:t xml:space="preserve">שמש </w:t>
      </w:r>
      <w:r w:rsidRPr="00BC7477">
        <w:rPr>
          <w:rFonts w:hint="cs"/>
          <w:rtl/>
        </w:rPr>
        <w:t>ככלי-עזר לאנשים</w:t>
      </w:r>
      <w:r w:rsidRPr="00BC7477">
        <w:rPr>
          <w:rtl/>
        </w:rPr>
        <w:t xml:space="preserve"> </w:t>
      </w:r>
      <w:r w:rsidRPr="00BC7477">
        <w:rPr>
          <w:rFonts w:hint="cs"/>
          <w:rtl/>
        </w:rPr>
        <w:t>מבוגרים הרוצים</w:t>
      </w:r>
      <w:r w:rsidRPr="00BC7477">
        <w:rPr>
          <w:rtl/>
        </w:rPr>
        <w:t xml:space="preserve"> </w:t>
      </w:r>
      <w:r w:rsidRPr="00BC7477">
        <w:rPr>
          <w:rFonts w:hint="cs"/>
          <w:rtl/>
        </w:rPr>
        <w:t>לנהל</w:t>
      </w:r>
      <w:r w:rsidRPr="00BC7477">
        <w:rPr>
          <w:rtl/>
        </w:rPr>
        <w:t xml:space="preserve"> </w:t>
      </w:r>
      <w:r w:rsidRPr="00BC7477">
        <w:rPr>
          <w:rFonts w:hint="cs"/>
          <w:rtl/>
        </w:rPr>
        <w:t>חיים</w:t>
      </w:r>
      <w:r w:rsidRPr="00BC7477">
        <w:rPr>
          <w:rtl/>
        </w:rPr>
        <w:t xml:space="preserve"> </w:t>
      </w:r>
      <w:r w:rsidRPr="00BC7477">
        <w:rPr>
          <w:rFonts w:hint="cs"/>
          <w:rtl/>
        </w:rPr>
        <w:t>עצמאיים</w:t>
      </w:r>
      <w:r w:rsidR="00BC7477" w:rsidRPr="00946851">
        <w:rPr>
          <w:rFonts w:asciiTheme="minorBidi" w:hAnsiTheme="minorBidi" w:hint="cs"/>
          <w:rtl/>
        </w:rPr>
        <w:t>.</w:t>
      </w:r>
    </w:p>
    <w:p w:rsidR="00B26FAE" w:rsidRPr="00946851" w:rsidRDefault="003C25A9" w:rsidP="00946851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hint="cs"/>
        </w:rPr>
      </w:pPr>
      <w:r w:rsidRPr="00BC7477">
        <w:rPr>
          <w:rFonts w:hint="cs"/>
          <w:rtl/>
        </w:rPr>
        <w:t>המשתמשים הפוטנציאליים הם</w:t>
      </w:r>
      <w:r w:rsidRPr="00BC7477">
        <w:rPr>
          <w:rFonts w:hint="cs"/>
          <w:rtl/>
        </w:rPr>
        <w:t xml:space="preserve"> אנשים מבוגרים </w:t>
      </w:r>
      <w:r w:rsidR="00BC7477">
        <w:rPr>
          <w:rFonts w:hint="cs"/>
          <w:rtl/>
        </w:rPr>
        <w:t xml:space="preserve">(אך לא רק) </w:t>
      </w:r>
      <w:r w:rsidRPr="00BC7477">
        <w:rPr>
          <w:rFonts w:hint="cs"/>
          <w:rtl/>
        </w:rPr>
        <w:t xml:space="preserve">עם בעיות בתפקוד היומי </w:t>
      </w:r>
      <w:r w:rsidR="00E44DA2" w:rsidRPr="00BC7477">
        <w:rPr>
          <w:rFonts w:hint="cs"/>
          <w:rtl/>
        </w:rPr>
        <w:t>עקב ירידה בתפקוד הזכרון.</w:t>
      </w:r>
    </w:p>
    <w:p w:rsidR="00B26FAE" w:rsidRPr="00946851" w:rsidRDefault="00BC7477" w:rsidP="00946851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hint="cs"/>
          <w:rtl/>
        </w:rPr>
      </w:pPr>
      <w:r>
        <w:rPr>
          <w:rFonts w:hint="cs"/>
          <w:rtl/>
        </w:rPr>
        <w:t>נכון להיום בשביל לזכור לבצע פעולות שגרתיות,</w:t>
      </w:r>
      <w:r w:rsidRPr="00BC7477">
        <w:rPr>
          <w:rFonts w:hint="cs"/>
          <w:rtl/>
        </w:rPr>
        <w:t xml:space="preserve"> אנשים סומכים על הזיכרון שלהם (שהוא לרוב </w:t>
      </w:r>
      <w:r>
        <w:rPr>
          <w:rFonts w:hint="cs"/>
          <w:rtl/>
        </w:rPr>
        <w:t>לא אידאלי</w:t>
      </w:r>
      <w:r w:rsidRPr="00BC7477">
        <w:rPr>
          <w:rFonts w:hint="cs"/>
          <w:rtl/>
        </w:rPr>
        <w:t xml:space="preserve"> מלכתחילה), עובדים עם יומני נייר </w:t>
      </w:r>
      <w:r>
        <w:rPr>
          <w:rFonts w:hint="cs"/>
          <w:rtl/>
        </w:rPr>
        <w:t>ואף</w:t>
      </w:r>
      <w:r w:rsidRPr="00BC7477">
        <w:rPr>
          <w:rFonts w:hint="cs"/>
          <w:rtl/>
        </w:rPr>
        <w:t xml:space="preserve"> שוכרים עוזר אישי. המערכת שלנו אמורה להחליף</w:t>
      </w:r>
      <w:bookmarkStart w:id="0" w:name="_GoBack"/>
      <w:bookmarkEnd w:id="0"/>
      <w:r w:rsidRPr="00BC7477">
        <w:rPr>
          <w:rFonts w:hint="cs"/>
          <w:rtl/>
        </w:rPr>
        <w:t xml:space="preserve"> את הדרכים האלה בלי לפגוע בשגרת החיים.</w:t>
      </w:r>
    </w:p>
    <w:p w:rsidR="00E44DA2" w:rsidRPr="00BC7477" w:rsidRDefault="00E44DA2" w:rsidP="00946851">
      <w:pPr>
        <w:pStyle w:val="ListParagraph"/>
        <w:numPr>
          <w:ilvl w:val="0"/>
          <w:numId w:val="6"/>
        </w:numPr>
        <w:spacing w:line="360" w:lineRule="auto"/>
      </w:pPr>
      <w:r w:rsidRPr="00BC7477">
        <w:rPr>
          <w:rFonts w:hint="cs"/>
          <w:rtl/>
        </w:rPr>
        <w:t>אנו</w:t>
      </w:r>
      <w:r w:rsidR="00BC7477">
        <w:rPr>
          <w:rFonts w:hint="cs"/>
          <w:rtl/>
        </w:rPr>
        <w:t xml:space="preserve"> רוצים</w:t>
      </w:r>
      <w:r w:rsidRPr="00BC7477">
        <w:rPr>
          <w:rFonts w:hint="cs"/>
          <w:rtl/>
        </w:rPr>
        <w:t xml:space="preserve"> </w:t>
      </w:r>
      <w:r w:rsidR="00BC7477">
        <w:rPr>
          <w:rFonts w:hint="cs"/>
          <w:rtl/>
        </w:rPr>
        <w:t>ל</w:t>
      </w:r>
      <w:r w:rsidRPr="00BC7477">
        <w:rPr>
          <w:rFonts w:hint="cs"/>
          <w:rtl/>
        </w:rPr>
        <w:t>ספק מע</w:t>
      </w:r>
      <w:r w:rsidR="00460DE1" w:rsidRPr="00BC7477">
        <w:rPr>
          <w:rFonts w:hint="cs"/>
          <w:rtl/>
        </w:rPr>
        <w:t>רכת</w:t>
      </w:r>
      <w:r w:rsidRPr="00BC7477">
        <w:rPr>
          <w:rFonts w:hint="cs"/>
          <w:rtl/>
        </w:rPr>
        <w:t xml:space="preserve"> שתעקוב על שגרת החיים של משתמשים בה</w:t>
      </w:r>
      <w:r w:rsidR="00460DE1" w:rsidRPr="00BC7477">
        <w:rPr>
          <w:rFonts w:hint="cs"/>
          <w:rtl/>
        </w:rPr>
        <w:t xml:space="preserve"> בזמן אמת</w:t>
      </w:r>
      <w:r w:rsidRPr="00BC7477">
        <w:rPr>
          <w:rFonts w:hint="cs"/>
          <w:rtl/>
        </w:rPr>
        <w:t xml:space="preserve">, תתריע </w:t>
      </w:r>
      <w:r w:rsidR="00460DE1" w:rsidRPr="00BC7477">
        <w:rPr>
          <w:rFonts w:hint="cs"/>
          <w:rtl/>
        </w:rPr>
        <w:t xml:space="preserve">על התרחשויות שונות  ותזכיר </w:t>
      </w:r>
      <w:r w:rsidRPr="00BC7477">
        <w:rPr>
          <w:rFonts w:hint="cs"/>
          <w:rtl/>
        </w:rPr>
        <w:t>על אירועים שונים</w:t>
      </w:r>
      <w:r w:rsidR="00460DE1" w:rsidRPr="00BC7477">
        <w:rPr>
          <w:rFonts w:hint="cs"/>
          <w:rtl/>
        </w:rPr>
        <w:t xml:space="preserve">. ניתן יהיה להתאים את המערכת  בצורה </w:t>
      </w:r>
      <w:r w:rsidR="00250FA1" w:rsidRPr="00BC7477">
        <w:rPr>
          <w:rFonts w:hint="cs"/>
          <w:rtl/>
        </w:rPr>
        <w:t>קלה ו</w:t>
      </w:r>
      <w:r w:rsidR="00460DE1" w:rsidRPr="00BC7477">
        <w:rPr>
          <w:rFonts w:hint="cs"/>
          <w:rtl/>
        </w:rPr>
        <w:t xml:space="preserve">אינדיבידואלית </w:t>
      </w:r>
      <w:r w:rsidR="00250FA1" w:rsidRPr="00BC7477">
        <w:rPr>
          <w:rFonts w:hint="cs"/>
          <w:rtl/>
        </w:rPr>
        <w:t>לכל משתמש.</w:t>
      </w:r>
    </w:p>
    <w:p w:rsidR="00E44DA2" w:rsidRPr="00BC7477" w:rsidRDefault="00250FA1" w:rsidP="00946851">
      <w:pPr>
        <w:pStyle w:val="ListParagraph"/>
        <w:numPr>
          <w:ilvl w:val="0"/>
          <w:numId w:val="6"/>
        </w:numPr>
        <w:spacing w:line="360" w:lineRule="auto"/>
      </w:pPr>
      <w:r w:rsidRPr="00BC7477">
        <w:rPr>
          <w:rFonts w:hint="cs"/>
          <w:rtl/>
        </w:rPr>
        <w:t xml:space="preserve">המערכת תבצע </w:t>
      </w:r>
      <w:r w:rsidR="00E44DA2" w:rsidRPr="00BC7477">
        <w:rPr>
          <w:rFonts w:hint="cs"/>
          <w:rtl/>
        </w:rPr>
        <w:t xml:space="preserve">ניהול </w:t>
      </w:r>
      <w:r w:rsidR="004271D9">
        <w:rPr>
          <w:rFonts w:hint="cs"/>
          <w:rtl/>
        </w:rPr>
        <w:t xml:space="preserve">של </w:t>
      </w:r>
      <w:r w:rsidR="00E44DA2" w:rsidRPr="00BC7477">
        <w:rPr>
          <w:rFonts w:hint="cs"/>
          <w:rtl/>
        </w:rPr>
        <w:t xml:space="preserve">אירועים, </w:t>
      </w:r>
      <w:r w:rsidR="004271D9">
        <w:rPr>
          <w:rFonts w:hint="cs"/>
          <w:rtl/>
        </w:rPr>
        <w:t xml:space="preserve">קבלתם </w:t>
      </w:r>
      <w:r w:rsidR="004271D9" w:rsidRPr="00BC7477">
        <w:rPr>
          <w:rFonts w:hint="cs"/>
          <w:rtl/>
        </w:rPr>
        <w:t>ממקורות שונים</w:t>
      </w:r>
      <w:r w:rsidR="004271D9">
        <w:rPr>
          <w:rFonts w:hint="cs"/>
          <w:rtl/>
        </w:rPr>
        <w:t xml:space="preserve"> </w:t>
      </w:r>
      <w:r w:rsidR="004271D9">
        <w:rPr>
          <w:rtl/>
        </w:rPr>
        <w:t>–</w:t>
      </w:r>
      <w:r w:rsidR="004271D9">
        <w:rPr>
          <w:rFonts w:hint="cs"/>
          <w:rtl/>
        </w:rPr>
        <w:t xml:space="preserve"> בין אם זה מ</w:t>
      </w:r>
      <w:r w:rsidR="00E44DA2" w:rsidRPr="00BC7477">
        <w:rPr>
          <w:rFonts w:hint="cs"/>
          <w:rtl/>
        </w:rPr>
        <w:t>משתמש עצמו</w:t>
      </w:r>
      <w:r w:rsidR="004271D9">
        <w:rPr>
          <w:rFonts w:hint="cs"/>
          <w:rtl/>
        </w:rPr>
        <w:t xml:space="preserve"> או</w:t>
      </w:r>
      <w:r w:rsidR="00E44DA2" w:rsidRPr="00BC7477">
        <w:rPr>
          <w:rFonts w:hint="cs"/>
          <w:rtl/>
        </w:rPr>
        <w:t xml:space="preserve"> </w:t>
      </w:r>
      <w:r w:rsidR="004271D9">
        <w:rPr>
          <w:rFonts w:hint="cs"/>
          <w:rtl/>
        </w:rPr>
        <w:t>מ</w:t>
      </w:r>
      <w:r w:rsidR="00E44DA2" w:rsidRPr="00BC7477">
        <w:rPr>
          <w:rFonts w:hint="cs"/>
          <w:rtl/>
        </w:rPr>
        <w:t>חיישנים חיצוניים</w:t>
      </w:r>
      <w:r w:rsidRPr="00BC7477">
        <w:rPr>
          <w:rFonts w:hint="cs"/>
          <w:rtl/>
        </w:rPr>
        <w:t xml:space="preserve"> בזמן אמת, </w:t>
      </w:r>
      <w:r w:rsidR="004271D9">
        <w:rPr>
          <w:rFonts w:hint="cs"/>
          <w:rtl/>
        </w:rPr>
        <w:t>ובין אם זה</w:t>
      </w:r>
      <w:r w:rsidRPr="00BC7477">
        <w:rPr>
          <w:rFonts w:hint="cs"/>
          <w:rtl/>
        </w:rPr>
        <w:t xml:space="preserve"> אירועים מתוכננים מבעוד מועד, עיבודם </w:t>
      </w:r>
      <w:r w:rsidR="008B2D5E" w:rsidRPr="00BC7477">
        <w:rPr>
          <w:rFonts w:hint="cs"/>
          <w:rtl/>
        </w:rPr>
        <w:t>וביצוע פעולות מוגדרות מראש בתבניות תגובה לאותם אירועים.</w:t>
      </w:r>
    </w:p>
    <w:p w:rsidR="00BC7477" w:rsidRPr="00946851" w:rsidRDefault="00BC7477" w:rsidP="00946851">
      <w:pPr>
        <w:bidi/>
        <w:spacing w:line="360" w:lineRule="auto"/>
        <w:ind w:left="360"/>
        <w:jc w:val="both"/>
        <w:rPr>
          <w:rFonts w:hint="cs"/>
          <w:b/>
          <w:bCs/>
        </w:rPr>
      </w:pPr>
      <w:r w:rsidRPr="00946851">
        <w:rPr>
          <w:rFonts w:hint="cs"/>
          <w:b/>
          <w:bCs/>
          <w:rtl/>
        </w:rPr>
        <w:t>לוח זמנים ראשוני :</w:t>
      </w:r>
    </w:p>
    <w:p w:rsidR="00E44DA2" w:rsidRPr="00BC7477" w:rsidRDefault="00E44DA2" w:rsidP="00946851">
      <w:pPr>
        <w:pStyle w:val="ListParagraph"/>
        <w:numPr>
          <w:ilvl w:val="0"/>
          <w:numId w:val="5"/>
        </w:numPr>
        <w:spacing w:line="360" w:lineRule="auto"/>
        <w:jc w:val="both"/>
        <w:rPr>
          <w:rtl/>
        </w:rPr>
      </w:pPr>
      <w:r w:rsidRPr="00BC7477">
        <w:rPr>
          <w:rFonts w:hint="cs"/>
          <w:rtl/>
        </w:rPr>
        <w:t xml:space="preserve">שלב 1 </w:t>
      </w:r>
      <w:r w:rsidRPr="00BC7477">
        <w:rPr>
          <w:rtl/>
        </w:rPr>
        <w:t>–</w:t>
      </w:r>
      <w:r w:rsidRPr="00BC7477">
        <w:rPr>
          <w:rFonts w:hint="cs"/>
          <w:rtl/>
        </w:rPr>
        <w:t xml:space="preserve"> הגדרת דרישות - אסיפת מידע מקהל היעד, דעות מומחים וכ"ו </w:t>
      </w:r>
      <w:r w:rsidRPr="00BC7477">
        <w:rPr>
          <w:rtl/>
        </w:rPr>
        <w:t>–</w:t>
      </w:r>
      <w:r w:rsidRPr="00BC7477">
        <w:rPr>
          <w:rFonts w:hint="cs"/>
          <w:rtl/>
        </w:rPr>
        <w:t xml:space="preserve"> עד 1.1.15</w:t>
      </w:r>
    </w:p>
    <w:p w:rsidR="00E44DA2" w:rsidRPr="00BC7477" w:rsidRDefault="00E44DA2" w:rsidP="00946851">
      <w:pPr>
        <w:pStyle w:val="ListParagraph"/>
        <w:numPr>
          <w:ilvl w:val="0"/>
          <w:numId w:val="5"/>
        </w:numPr>
        <w:spacing w:line="360" w:lineRule="auto"/>
        <w:jc w:val="both"/>
        <w:rPr>
          <w:rtl/>
        </w:rPr>
      </w:pPr>
      <w:r w:rsidRPr="00BC7477">
        <w:rPr>
          <w:rFonts w:hint="cs"/>
          <w:rtl/>
        </w:rPr>
        <w:t xml:space="preserve">שלב 2 </w:t>
      </w:r>
      <w:r w:rsidRPr="00BC7477">
        <w:rPr>
          <w:rtl/>
        </w:rPr>
        <w:t>–</w:t>
      </w:r>
      <w:r w:rsidRPr="00BC7477">
        <w:rPr>
          <w:rFonts w:hint="cs"/>
          <w:rtl/>
        </w:rPr>
        <w:t xml:space="preserve"> איפיון </w:t>
      </w:r>
      <w:r w:rsidRPr="00BC7477">
        <w:rPr>
          <w:rtl/>
        </w:rPr>
        <w:t>–</w:t>
      </w:r>
      <w:r w:rsidRPr="00BC7477">
        <w:rPr>
          <w:rFonts w:hint="cs"/>
          <w:rtl/>
        </w:rPr>
        <w:t xml:space="preserve"> ניתוח, עיצוב וכ"ו.... 1.1.15 </w:t>
      </w:r>
      <w:r w:rsidRPr="00BC7477">
        <w:rPr>
          <w:rtl/>
        </w:rPr>
        <w:t>–</w:t>
      </w:r>
      <w:r w:rsidRPr="00BC7477">
        <w:rPr>
          <w:rFonts w:hint="cs"/>
          <w:rtl/>
        </w:rPr>
        <w:t xml:space="preserve"> 1.3.15</w:t>
      </w:r>
    </w:p>
    <w:p w:rsidR="00E44DA2" w:rsidRPr="00BC7477" w:rsidRDefault="00E44DA2" w:rsidP="00946851">
      <w:pPr>
        <w:pStyle w:val="ListParagraph"/>
        <w:numPr>
          <w:ilvl w:val="0"/>
          <w:numId w:val="5"/>
        </w:numPr>
        <w:spacing w:line="360" w:lineRule="auto"/>
        <w:jc w:val="both"/>
        <w:rPr>
          <w:rtl/>
        </w:rPr>
      </w:pPr>
      <w:r w:rsidRPr="00BC7477">
        <w:rPr>
          <w:rFonts w:hint="cs"/>
          <w:rtl/>
        </w:rPr>
        <w:t xml:space="preserve">שלב 3 </w:t>
      </w:r>
      <w:r w:rsidRPr="00BC7477">
        <w:rPr>
          <w:rtl/>
        </w:rPr>
        <w:t>–</w:t>
      </w:r>
      <w:r w:rsidRPr="00BC7477">
        <w:rPr>
          <w:rFonts w:hint="cs"/>
          <w:rtl/>
        </w:rPr>
        <w:t xml:space="preserve"> פיתוח אב-טיפוס ....... 1.3.15 </w:t>
      </w:r>
      <w:r w:rsidRPr="00BC7477">
        <w:rPr>
          <w:rtl/>
        </w:rPr>
        <w:t>–</w:t>
      </w:r>
      <w:r w:rsidRPr="00BC7477">
        <w:rPr>
          <w:rFonts w:hint="cs"/>
          <w:rtl/>
        </w:rPr>
        <w:t xml:space="preserve"> 1.5.15</w:t>
      </w:r>
    </w:p>
    <w:p w:rsidR="00E44DA2" w:rsidRPr="00BC7477" w:rsidRDefault="00E44DA2" w:rsidP="00946851">
      <w:pPr>
        <w:pStyle w:val="ListParagraph"/>
        <w:numPr>
          <w:ilvl w:val="0"/>
          <w:numId w:val="5"/>
        </w:numPr>
        <w:spacing w:line="360" w:lineRule="auto"/>
        <w:jc w:val="both"/>
      </w:pPr>
      <w:r w:rsidRPr="00BC7477">
        <w:rPr>
          <w:rFonts w:hint="cs"/>
          <w:rtl/>
        </w:rPr>
        <w:t xml:space="preserve">שלב 4 </w:t>
      </w:r>
      <w:r w:rsidRPr="00BC7477">
        <w:rPr>
          <w:rtl/>
        </w:rPr>
        <w:t>–</w:t>
      </w:r>
      <w:r w:rsidRPr="00BC7477">
        <w:rPr>
          <w:rFonts w:hint="cs"/>
          <w:rtl/>
        </w:rPr>
        <w:t xml:space="preserve"> בדיקות (ניסוי שדה)........ 1.5.15 </w:t>
      </w:r>
      <w:r w:rsidRPr="00BC7477">
        <w:rPr>
          <w:rtl/>
        </w:rPr>
        <w:t>–</w:t>
      </w:r>
      <w:r w:rsidRPr="00BC7477">
        <w:rPr>
          <w:rFonts w:hint="cs"/>
          <w:rtl/>
        </w:rPr>
        <w:t xml:space="preserve"> 1.6.15</w:t>
      </w:r>
    </w:p>
    <w:p w:rsidR="00E44DA2" w:rsidRDefault="00E44DA2" w:rsidP="00946851">
      <w:pPr>
        <w:pStyle w:val="ListParagraph"/>
        <w:spacing w:line="360" w:lineRule="auto"/>
        <w:jc w:val="both"/>
        <w:rPr>
          <w:rFonts w:hint="cs"/>
          <w:rtl/>
        </w:rPr>
      </w:pPr>
    </w:p>
    <w:p w:rsidR="004271D9" w:rsidRDefault="004271D9" w:rsidP="00946851">
      <w:pPr>
        <w:bidi/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הן השלבים, והן התאריכים לא קבועים, ובהחלט ישתנו בזמן הפרויקט.</w:t>
      </w:r>
    </w:p>
    <w:p w:rsidR="004271D9" w:rsidRPr="00BC7477" w:rsidRDefault="004271D9" w:rsidP="00946851">
      <w:pPr>
        <w:pStyle w:val="ListParagraph"/>
        <w:numPr>
          <w:ilvl w:val="0"/>
          <w:numId w:val="7"/>
        </w:numPr>
        <w:spacing w:line="360" w:lineRule="auto"/>
        <w:jc w:val="both"/>
      </w:pPr>
      <w:r w:rsidRPr="00BC7477">
        <w:rPr>
          <w:rFonts w:hint="cs"/>
          <w:rtl/>
        </w:rPr>
        <w:t>אימות המערכת יתבצע ע"י בניית אב-טיפוס עם פונקציונליות חלקית וניסוי השדה שלו</w:t>
      </w:r>
      <w:r>
        <w:rPr>
          <w:rFonts w:hint="cs"/>
          <w:rtl/>
        </w:rPr>
        <w:t>.</w:t>
      </w:r>
    </w:p>
    <w:p w:rsidR="00E44DA2" w:rsidRPr="00BC7477" w:rsidRDefault="00BC7477" w:rsidP="00946851">
      <w:pPr>
        <w:pStyle w:val="ListParagraph"/>
        <w:numPr>
          <w:ilvl w:val="0"/>
          <w:numId w:val="7"/>
        </w:numPr>
        <w:spacing w:line="360" w:lineRule="auto"/>
      </w:pPr>
      <w:r w:rsidRPr="00BC7477">
        <w:rPr>
          <w:rFonts w:hint="cs"/>
          <w:rtl/>
        </w:rPr>
        <w:t xml:space="preserve">השלב הראשון הוא הגדרת דרישות עיקריות של מע'  ע"י איסוף מידע ממקורות שונים (מאמרים קיימים בנושאים של קהל יעד פוטנציאלי, </w:t>
      </w:r>
      <w:r w:rsidR="00E44DA2" w:rsidRPr="00BC7477">
        <w:rPr>
          <w:rFonts w:hint="cs"/>
          <w:rtl/>
        </w:rPr>
        <w:t>קיום ראיונות עם קהל היעד</w:t>
      </w:r>
      <w:r w:rsidRPr="00BC7477">
        <w:rPr>
          <w:rFonts w:hint="cs"/>
          <w:rtl/>
        </w:rPr>
        <w:t xml:space="preserve"> ו/או מומחים וכ"ו)</w:t>
      </w:r>
      <w:r w:rsidR="004271D9">
        <w:rPr>
          <w:rFonts w:hint="cs"/>
          <w:rtl/>
        </w:rPr>
        <w:t>.</w:t>
      </w:r>
    </w:p>
    <w:p w:rsidR="00E44DA2" w:rsidRPr="00BC7477" w:rsidRDefault="00E44DA2" w:rsidP="00B26FAE">
      <w:pPr>
        <w:pStyle w:val="ListParagraph"/>
        <w:ind w:left="1647"/>
        <w:rPr>
          <w:rFonts w:asciiTheme="minorBidi" w:hAnsiTheme="minorBidi"/>
          <w:rtl/>
        </w:rPr>
      </w:pPr>
    </w:p>
    <w:sectPr w:rsidR="00E44DA2" w:rsidRPr="00BC7477" w:rsidSect="009468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F98" w:rsidRDefault="00B24F98" w:rsidP="004271D9">
      <w:pPr>
        <w:spacing w:after="0" w:line="240" w:lineRule="auto"/>
      </w:pPr>
      <w:r>
        <w:separator/>
      </w:r>
    </w:p>
  </w:endnote>
  <w:endnote w:type="continuationSeparator" w:id="0">
    <w:p w:rsidR="00B24F98" w:rsidRDefault="00B24F98" w:rsidP="0042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658"/>
      <w:gridCol w:w="918"/>
    </w:tblGrid>
    <w:tr w:rsidR="004271D9" w:rsidTr="004271D9">
      <w:tc>
        <w:tcPr>
          <w:tcW w:w="8658" w:type="dxa"/>
        </w:tcPr>
        <w:p w:rsidR="004271D9" w:rsidRPr="004271D9" w:rsidRDefault="004271D9">
          <w:pPr>
            <w:pStyle w:val="Footer"/>
            <w:jc w:val="right"/>
            <w:rPr>
              <w:b/>
              <w:bCs/>
              <w:i/>
              <w:iCs/>
              <w:color w:val="4F81BD" w:themeColor="accent1"/>
              <w:sz w:val="32"/>
              <w:szCs w:val="32"/>
              <w14:numForm w14:val="oldStyle"/>
            </w:rPr>
          </w:pPr>
          <w:r w:rsidRPr="004271D9">
            <w:rPr>
              <w:rFonts w:hint="cs"/>
              <w:b/>
              <w:bCs/>
              <w:i/>
              <w:iCs/>
              <w:color w:val="FFFFFF" w:themeColor="background1"/>
              <w:sz w:val="24"/>
              <w:szCs w:val="24"/>
              <w:rtl/>
              <w14:textOutline w14:w="5270" w14:cap="flat" w14:cmpd="sng" w14:algn="ctr">
                <w14:solidFill>
                  <w14:srgbClr w14:val="7D7D7D">
                    <w14:tint w14:val="100000"/>
                    <w14:shade w14:val="100000"/>
                    <w14:satMod w14:val="110000"/>
                  </w14:srgb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FFFFFF">
                        <w14:tint w14:val="40000"/>
                        <w14:satMod w14:val="250000"/>
                      </w14:srgbClr>
                    </w14:gs>
                    <w14:gs w14:pos="9000">
                      <w14:srgbClr w14:val="FFFFFF">
                        <w14:tint w14:val="52000"/>
                        <w14:satMod w14:val="300000"/>
                      </w14:srgbClr>
                    </w14:gs>
                    <w14:gs w14:pos="50000">
                      <w14:srgbClr w14:val="FFFFFF">
                        <w14:shade w14:val="20000"/>
                        <w14:satMod w14:val="300000"/>
                      </w14:srgbClr>
                    </w14:gs>
                    <w14:gs w14:pos="79000">
                      <w14:srgbClr w14:val="FFFFFF">
                        <w14:tint w14:val="52000"/>
                        <w14:satMod w14:val="300000"/>
                      </w14:srgbClr>
                    </w14:gs>
                    <w14:gs w14:pos="100000">
                      <w14:srgbClr w14:val="FFFFFF">
                        <w14:tint w14:val="40000"/>
                        <w14:satMod w14:val="250000"/>
                      </w14:srgbClr>
                    </w14:gs>
                  </w14:gsLst>
                  <w14:lin w14:ang="5400000" w14:scaled="0"/>
                </w14:gradFill>
              </w14:textFill>
              <w14:numForm w14:val="oldStyle"/>
            </w:rPr>
            <w:t xml:space="preserve"> </w:t>
          </w:r>
          <w:r w:rsidRPr="004271D9">
            <w:rPr>
              <w:rFonts w:hint="cs"/>
              <w:b/>
              <w:bCs/>
              <w:i/>
              <w:iCs/>
              <w:color w:val="FFFFFF" w:themeColor="background1"/>
              <w:sz w:val="24"/>
              <w:szCs w:val="24"/>
              <w:rtl/>
              <w14:textOutline w14:w="5270" w14:cap="flat" w14:cmpd="sng" w14:algn="ctr">
                <w14:solidFill>
                  <w14:srgbClr w14:val="7D7D7D">
                    <w14:tint w14:val="100000"/>
                    <w14:shade w14:val="100000"/>
                    <w14:satMod w14:val="110000"/>
                  </w14:srgb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FFFFFF">
                        <w14:tint w14:val="40000"/>
                        <w14:satMod w14:val="250000"/>
                      </w14:srgbClr>
                    </w14:gs>
                    <w14:gs w14:pos="9000">
                      <w14:srgbClr w14:val="FFFFFF">
                        <w14:tint w14:val="52000"/>
                        <w14:satMod w14:val="300000"/>
                      </w14:srgbClr>
                    </w14:gs>
                    <w14:gs w14:pos="50000">
                      <w14:srgbClr w14:val="FFFFFF">
                        <w14:shade w14:val="20000"/>
                        <w14:satMod w14:val="300000"/>
                      </w14:srgbClr>
                    </w14:gs>
                    <w14:gs w14:pos="79000">
                      <w14:srgbClr w14:val="FFFFFF">
                        <w14:tint w14:val="52000"/>
                        <w14:satMod w14:val="300000"/>
                      </w14:srgbClr>
                    </w14:gs>
                    <w14:gs w14:pos="100000">
                      <w14:srgbClr w14:val="FFFFFF">
                        <w14:tint w14:val="40000"/>
                        <w14:satMod w14:val="250000"/>
                      </w14:srgbClr>
                    </w14:gs>
                  </w14:gsLst>
                  <w14:lin w14:ang="5400000" w14:scaled="0"/>
                </w14:gradFill>
              </w14:textFill>
              <w14:numForm w14:val="oldStyle"/>
            </w:rPr>
            <w:t>מגישים : רומן שולמן ואייל שדה</w:t>
          </w:r>
        </w:p>
      </w:tc>
      <w:tc>
        <w:tcPr>
          <w:tcW w:w="918" w:type="dxa"/>
        </w:tcPr>
        <w:p w:rsidR="004271D9" w:rsidRDefault="004271D9">
          <w:pPr>
            <w:pStyle w:val="Footer"/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46851" w:rsidRPr="0094685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</w:tr>
  </w:tbl>
  <w:p w:rsidR="004271D9" w:rsidRDefault="004271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F98" w:rsidRDefault="00B24F98" w:rsidP="004271D9">
      <w:pPr>
        <w:spacing w:after="0" w:line="240" w:lineRule="auto"/>
      </w:pPr>
      <w:r>
        <w:separator/>
      </w:r>
    </w:p>
  </w:footnote>
  <w:footnote w:type="continuationSeparator" w:id="0">
    <w:p w:rsidR="00B24F98" w:rsidRDefault="00B24F98" w:rsidP="00427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alias w:val="Title"/>
      <w:id w:val="77738743"/>
      <w:placeholder>
        <w:docPart w:val="0ED147C352F14261B20406091C8E3B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71D9" w:rsidRPr="00946851" w:rsidRDefault="004271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6"/>
            <w:szCs w:val="36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</w:pPr>
        <w:r w:rsidRPr="00946851">
          <w:rPr>
            <w:rFonts w:asciiTheme="majorHAnsi" w:eastAsiaTheme="majorEastAsia" w:hAnsiTheme="majorHAnsi" w:cstheme="majorBidi"/>
            <w:b/>
            <w:sz w:val="36"/>
            <w:szCs w:val="36"/>
            <w:rtl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מרכז להעצמה טכנולוגית – פרויקט טמל"ה.</w:t>
        </w:r>
      </w:p>
    </w:sdtContent>
  </w:sdt>
  <w:p w:rsidR="004271D9" w:rsidRDefault="004271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F7D4D"/>
    <w:multiLevelType w:val="hybridMultilevel"/>
    <w:tmpl w:val="7716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70E9F"/>
    <w:multiLevelType w:val="hybridMultilevel"/>
    <w:tmpl w:val="174077F8"/>
    <w:lvl w:ilvl="0" w:tplc="D1DC68E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9A63F4"/>
    <w:multiLevelType w:val="hybridMultilevel"/>
    <w:tmpl w:val="B294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407"/>
    <w:multiLevelType w:val="hybridMultilevel"/>
    <w:tmpl w:val="68FAC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54BB7"/>
    <w:multiLevelType w:val="hybridMultilevel"/>
    <w:tmpl w:val="60507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3F4ADC"/>
    <w:multiLevelType w:val="hybridMultilevel"/>
    <w:tmpl w:val="98B86E6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43D07"/>
    <w:multiLevelType w:val="hybridMultilevel"/>
    <w:tmpl w:val="625492B0"/>
    <w:lvl w:ilvl="0" w:tplc="CC8A75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EA2"/>
    <w:rsid w:val="00250FA1"/>
    <w:rsid w:val="003C25A9"/>
    <w:rsid w:val="004271D9"/>
    <w:rsid w:val="00460DE1"/>
    <w:rsid w:val="00494EA2"/>
    <w:rsid w:val="00726312"/>
    <w:rsid w:val="008B2D5E"/>
    <w:rsid w:val="00946851"/>
    <w:rsid w:val="00B24F98"/>
    <w:rsid w:val="00B26FAE"/>
    <w:rsid w:val="00BC7477"/>
    <w:rsid w:val="00E4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6FA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26FA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FAE"/>
    <w:pPr>
      <w:bidi/>
      <w:spacing w:after="160" w:line="259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271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D9"/>
  </w:style>
  <w:style w:type="paragraph" w:styleId="BalloonText">
    <w:name w:val="Balloon Text"/>
    <w:basedOn w:val="Normal"/>
    <w:link w:val="BalloonTextChar"/>
    <w:uiPriority w:val="99"/>
    <w:semiHidden/>
    <w:unhideWhenUsed/>
    <w:rsid w:val="0042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6FA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26FA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FAE"/>
    <w:pPr>
      <w:bidi/>
      <w:spacing w:after="160" w:line="259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271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D9"/>
  </w:style>
  <w:style w:type="paragraph" w:styleId="BalloonText">
    <w:name w:val="Balloon Text"/>
    <w:basedOn w:val="Normal"/>
    <w:link w:val="BalloonTextChar"/>
    <w:uiPriority w:val="99"/>
    <w:semiHidden/>
    <w:unhideWhenUsed/>
    <w:rsid w:val="0042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D147C352F14261B20406091C8E3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01299-2788-4760-A1FF-343E28B508F1}"/>
      </w:docPartPr>
      <w:docPartBody>
        <w:p w:rsidR="00000000" w:rsidRDefault="00AC56CA" w:rsidP="00AC56CA">
          <w:pPr>
            <w:pStyle w:val="0ED147C352F14261B20406091C8E3BF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CA"/>
    <w:rsid w:val="00880070"/>
    <w:rsid w:val="00AC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7617D4F1594997BA62BCA66143135A">
    <w:name w:val="7F7617D4F1594997BA62BCA66143135A"/>
    <w:rsid w:val="00AC56CA"/>
  </w:style>
  <w:style w:type="paragraph" w:customStyle="1" w:styleId="16D081F5733B4143B29A94E027E6069C">
    <w:name w:val="16D081F5733B4143B29A94E027E6069C"/>
    <w:rsid w:val="00AC56CA"/>
  </w:style>
  <w:style w:type="paragraph" w:customStyle="1" w:styleId="0ED147C352F14261B20406091C8E3BFB">
    <w:name w:val="0ED147C352F14261B20406091C8E3BFB"/>
    <w:rsid w:val="00AC56CA"/>
  </w:style>
  <w:style w:type="paragraph" w:customStyle="1" w:styleId="BC3E9596C597430C8699B3A41F0C8F89">
    <w:name w:val="BC3E9596C597430C8699B3A41F0C8F89"/>
    <w:rsid w:val="00AC56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7617D4F1594997BA62BCA66143135A">
    <w:name w:val="7F7617D4F1594997BA62BCA66143135A"/>
    <w:rsid w:val="00AC56CA"/>
  </w:style>
  <w:style w:type="paragraph" w:customStyle="1" w:styleId="16D081F5733B4143B29A94E027E6069C">
    <w:name w:val="16D081F5733B4143B29A94E027E6069C"/>
    <w:rsid w:val="00AC56CA"/>
  </w:style>
  <w:style w:type="paragraph" w:customStyle="1" w:styleId="0ED147C352F14261B20406091C8E3BFB">
    <w:name w:val="0ED147C352F14261B20406091C8E3BFB"/>
    <w:rsid w:val="00AC56CA"/>
  </w:style>
  <w:style w:type="paragraph" w:customStyle="1" w:styleId="BC3E9596C597430C8699B3A41F0C8F89">
    <w:name w:val="BC3E9596C597430C8699B3A41F0C8F89"/>
    <w:rsid w:val="00AC5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מרכז להעצמה טכנולוגית – פרויקט טמל"ה.</dc:title>
  <dc:subject/>
  <dc:creator>Hobbitus</dc:creator>
  <cp:keywords/>
  <dc:description/>
  <cp:lastModifiedBy>Hobbitus</cp:lastModifiedBy>
  <cp:revision>2</cp:revision>
  <dcterms:created xsi:type="dcterms:W3CDTF">2014-11-18T08:44:00Z</dcterms:created>
  <dcterms:modified xsi:type="dcterms:W3CDTF">2014-11-18T10:51:00Z</dcterms:modified>
</cp:coreProperties>
</file>