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«ГОМЕЛЬСКИЙ ГОСУДАРСТВЕННЫЙ ТЕХНИЧЕСКИЙ УНИВЕРСИТЕТ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ИМЕНИ П. О. СУХОГО»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автоматизированных и информационных систем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«Информационные технологии»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 4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дисциплине: «Разработка приложений под </w:t>
      </w:r>
      <w:r w:rsidRPr="00F8156A">
        <w:rPr>
          <w:rFonts w:ascii="Times New Roman" w:hAnsi="Times New Roman" w:cs="Times New Roman"/>
          <w:i/>
          <w:sz w:val="28"/>
        </w:rPr>
        <w:t>iOS</w:t>
      </w:r>
      <w:r>
        <w:rPr>
          <w:rFonts w:ascii="Times New Roman" w:hAnsi="Times New Roman" w:cs="Times New Roman"/>
          <w:sz w:val="28"/>
        </w:rPr>
        <w:t xml:space="preserve"> и </w:t>
      </w:r>
      <w:r w:rsidRPr="00F8156A">
        <w:rPr>
          <w:rFonts w:ascii="Times New Roman" w:hAnsi="Times New Roman" w:cs="Times New Roman"/>
          <w:i/>
          <w:sz w:val="28"/>
        </w:rPr>
        <w:t>iPadOS</w:t>
      </w:r>
      <w:r>
        <w:rPr>
          <w:rFonts w:ascii="Times New Roman" w:hAnsi="Times New Roman" w:cs="Times New Roman"/>
          <w:sz w:val="28"/>
        </w:rPr>
        <w:t>»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тему: «Организация сетевого взаимодействия на основе архитектуры </w:t>
      </w:r>
      <w:r w:rsidRPr="00F8156A">
        <w:rPr>
          <w:rFonts w:ascii="Times New Roman" w:hAnsi="Times New Roman" w:cs="Times New Roman"/>
          <w:i/>
          <w:sz w:val="28"/>
        </w:rPr>
        <w:t>REST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. Реактивное программирование с использованием фреймворка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>»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гр. ИТИ-41</w:t>
      </w: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Сивцов Р.Ю.</w:t>
      </w: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Принял: преподаватель</w:t>
      </w: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Семенченя Т.С.</w:t>
      </w: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Гомель 2026</w:t>
      </w:r>
    </w:p>
    <w:p w:rsidR="00F8156A" w:rsidRDefault="00F815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/>
          <w:sz w:val="28"/>
        </w:rPr>
        <w:t xml:space="preserve">овладеть навыками асинхронного взаимодействия с веб-службами посредством </w:t>
      </w:r>
      <w:r w:rsidRPr="00F8156A">
        <w:rPr>
          <w:rFonts w:ascii="Times New Roman" w:hAnsi="Times New Roman" w:cs="Times New Roman"/>
          <w:i/>
          <w:sz w:val="28"/>
        </w:rPr>
        <w:t>REST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с использованием 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 xml:space="preserve">, а также освоить реактивный подход для обработки, фильтрации и трансформации асинхронных потоков данных сетевых запросов с помощью фреймворка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>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(Вариант 6): </w:t>
      </w:r>
      <w:r>
        <w:rPr>
          <w:rFonts w:ascii="Times New Roman" w:hAnsi="Times New Roman" w:cs="Times New Roman"/>
          <w:sz w:val="28"/>
        </w:rPr>
        <w:t xml:space="preserve">в соответствии с шестым вариантом задания спроектировать и реализовать сетевой уровень приложения для взаимодействия с открытым веб-сервисом </w:t>
      </w:r>
      <w:r w:rsidRPr="00F8156A">
        <w:rPr>
          <w:rFonts w:ascii="Times New Roman" w:hAnsi="Times New Roman" w:cs="Times New Roman"/>
          <w:i/>
          <w:sz w:val="28"/>
        </w:rPr>
        <w:t>Open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Library</w:t>
      </w:r>
      <w:r>
        <w:rPr>
          <w:rFonts w:ascii="Times New Roman" w:hAnsi="Times New Roman" w:cs="Times New Roman"/>
          <w:sz w:val="28"/>
        </w:rPr>
        <w:t xml:space="preserve"> и модуль ручного управления метаданными книг: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сетевой слой на базе асинхронной модели </w:t>
      </w:r>
      <w:r w:rsidRPr="00F8156A">
        <w:rPr>
          <w:rFonts w:ascii="Times New Roman" w:hAnsi="Times New Roman" w:cs="Times New Roman"/>
          <w:i/>
          <w:sz w:val="28"/>
        </w:rPr>
        <w:t>Async</w:t>
      </w:r>
      <w:r>
        <w:rPr>
          <w:rFonts w:ascii="Times New Roman" w:hAnsi="Times New Roman" w:cs="Times New Roman"/>
          <w:sz w:val="28"/>
        </w:rPr>
        <w:t>/</w:t>
      </w:r>
      <w:r w:rsidRPr="00F8156A">
        <w:rPr>
          <w:rFonts w:ascii="Times New Roman" w:hAnsi="Times New Roman" w:cs="Times New Roman"/>
          <w:i/>
          <w:sz w:val="28"/>
        </w:rPr>
        <w:t>Await</w:t>
      </w:r>
      <w:r>
        <w:rPr>
          <w:rFonts w:ascii="Times New Roman" w:hAnsi="Times New Roman" w:cs="Times New Roman"/>
          <w:sz w:val="28"/>
        </w:rPr>
        <w:t xml:space="preserve"> (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 xml:space="preserve">) для отправки распознанного </w:t>
      </w:r>
      <w:r w:rsidRPr="00F8156A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 xml:space="preserve"> в </w:t>
      </w:r>
      <w:r w:rsidRPr="00F8156A">
        <w:rPr>
          <w:rFonts w:ascii="Times New Roman" w:hAnsi="Times New Roman" w:cs="Times New Roman"/>
          <w:i/>
          <w:sz w:val="28"/>
        </w:rPr>
        <w:t>REST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Open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Library</w:t>
      </w:r>
      <w:r>
        <w:rPr>
          <w:rFonts w:ascii="Times New Roman" w:hAnsi="Times New Roman" w:cs="Times New Roman"/>
          <w:sz w:val="28"/>
        </w:rPr>
        <w:t xml:space="preserve"> с автоматической десериализацией ответа и сохранением карточки книги в базу данных;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экран ручного редактирования карточки книги с валидацией пользовательского ввода, выбором жанра, статуса и сохранением изменений в долговременное хранилище.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Архитектурное проектирование сетевого сервиса </w:t>
      </w:r>
      <w:r w:rsidRPr="00F8156A">
        <w:rPr>
          <w:rFonts w:ascii="Times New Roman" w:hAnsi="Times New Roman" w:cs="Times New Roman"/>
          <w:i/>
          <w:sz w:val="28"/>
        </w:rPr>
        <w:t>OpenLibraryService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получения метаданных книг по штрихкоду </w:t>
      </w:r>
      <w:r w:rsidRPr="00F8156A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 xml:space="preserve"> был разработан сетевой сервис </w:t>
      </w:r>
      <w:r w:rsidRPr="00F8156A">
        <w:rPr>
          <w:rFonts w:ascii="Times New Roman" w:hAnsi="Times New Roman" w:cs="Times New Roman"/>
          <w:i/>
          <w:sz w:val="28"/>
        </w:rPr>
        <w:t>OpenLibraryService</w:t>
      </w:r>
      <w:r>
        <w:rPr>
          <w:rFonts w:ascii="Times New Roman" w:hAnsi="Times New Roman" w:cs="Times New Roman"/>
          <w:sz w:val="28"/>
        </w:rPr>
        <w:t xml:space="preserve">, реализующий взаимодействие с открытым </w:t>
      </w:r>
      <w:r w:rsidRPr="00F8156A">
        <w:rPr>
          <w:rFonts w:ascii="Times New Roman" w:hAnsi="Times New Roman" w:cs="Times New Roman"/>
          <w:i/>
          <w:sz w:val="28"/>
        </w:rPr>
        <w:t>REST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сервиса </w:t>
      </w:r>
      <w:r w:rsidRPr="00F8156A">
        <w:rPr>
          <w:rFonts w:ascii="Times New Roman" w:hAnsi="Times New Roman" w:cs="Times New Roman"/>
          <w:i/>
          <w:sz w:val="28"/>
        </w:rPr>
        <w:t>Open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Library</w:t>
      </w:r>
      <w:r>
        <w:rPr>
          <w:rFonts w:ascii="Times New Roman" w:hAnsi="Times New Roman" w:cs="Times New Roman"/>
          <w:sz w:val="28"/>
        </w:rPr>
        <w:t>. Архитектура сетевого запроса построена по принципу двухступенчатого каскадного опроса конечных точек: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первичный запрос выполняется к конечной точке </w:t>
      </w:r>
      <w:r w:rsidRPr="00F8156A">
        <w:rPr>
          <w:rFonts w:ascii="Times New Roman" w:hAnsi="Times New Roman" w:cs="Times New Roman"/>
          <w:i/>
          <w:sz w:val="28"/>
        </w:rPr>
        <w:t>Search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по шаблону </w:t>
      </w:r>
      <w:r w:rsidRPr="00F8156A">
        <w:rPr>
          <w:rFonts w:ascii="Times New Roman" w:hAnsi="Times New Roman" w:cs="Times New Roman"/>
          <w:i/>
          <w:sz w:val="28"/>
        </w:rPr>
        <w:t>openlibrary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org</w:t>
      </w:r>
      <w:r>
        <w:rPr>
          <w:rFonts w:ascii="Times New Roman" w:hAnsi="Times New Roman" w:cs="Times New Roman"/>
          <w:sz w:val="28"/>
        </w:rPr>
        <w:t>/</w:t>
      </w:r>
      <w:r w:rsidRPr="00F8156A">
        <w:rPr>
          <w:rFonts w:ascii="Times New Roman" w:hAnsi="Times New Roman" w:cs="Times New Roman"/>
          <w:i/>
          <w:sz w:val="28"/>
        </w:rPr>
        <w:t>search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json</w:t>
      </w:r>
      <w:r>
        <w:rPr>
          <w:rFonts w:ascii="Times New Roman" w:hAnsi="Times New Roman" w:cs="Times New Roman"/>
          <w:sz w:val="28"/>
        </w:rPr>
        <w:t>?</w:t>
      </w:r>
      <w:r w:rsidRPr="00F8156A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>={</w:t>
      </w:r>
      <w:r w:rsidRPr="00F8156A">
        <w:rPr>
          <w:rFonts w:ascii="Times New Roman" w:hAnsi="Times New Roman" w:cs="Times New Roman"/>
          <w:i/>
          <w:sz w:val="28"/>
        </w:rPr>
        <w:t>code</w:t>
      </w:r>
      <w:r>
        <w:rPr>
          <w:rFonts w:ascii="Times New Roman" w:hAnsi="Times New Roman" w:cs="Times New Roman"/>
          <w:sz w:val="28"/>
        </w:rPr>
        <w:t>}, возвращающей массив совпадений с полями названия, авторов, первого года публикации и идентификатора обложки;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при отсутствии прямых совпадений выполняется резервный запрос к </w:t>
      </w:r>
      <w:r w:rsidRPr="00F8156A">
        <w:rPr>
          <w:rFonts w:ascii="Times New Roman" w:hAnsi="Times New Roman" w:cs="Times New Roman"/>
          <w:i/>
          <w:sz w:val="28"/>
        </w:rPr>
        <w:t>Books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по маршруту </w:t>
      </w:r>
      <w:r w:rsidRPr="00F8156A">
        <w:rPr>
          <w:rFonts w:ascii="Times New Roman" w:hAnsi="Times New Roman" w:cs="Times New Roman"/>
          <w:i/>
          <w:sz w:val="28"/>
        </w:rPr>
        <w:t>openlibrary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org</w:t>
      </w:r>
      <w:r>
        <w:rPr>
          <w:rFonts w:ascii="Times New Roman" w:hAnsi="Times New Roman" w:cs="Times New Roman"/>
          <w:sz w:val="28"/>
        </w:rPr>
        <w:t>/</w:t>
      </w:r>
      <w:r w:rsidRPr="00F8156A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>/{</w:t>
      </w:r>
      <w:r w:rsidRPr="00F8156A">
        <w:rPr>
          <w:rFonts w:ascii="Times New Roman" w:hAnsi="Times New Roman" w:cs="Times New Roman"/>
          <w:i/>
          <w:sz w:val="28"/>
        </w:rPr>
        <w:t>code</w:t>
      </w:r>
      <w:r>
        <w:rPr>
          <w:rFonts w:ascii="Times New Roman" w:hAnsi="Times New Roman" w:cs="Times New Roman"/>
          <w:sz w:val="28"/>
        </w:rPr>
        <w:t>}.</w:t>
      </w:r>
      <w:r w:rsidRPr="00F8156A">
        <w:rPr>
          <w:rFonts w:ascii="Times New Roman" w:hAnsi="Times New Roman" w:cs="Times New Roman"/>
          <w:i/>
          <w:sz w:val="28"/>
        </w:rPr>
        <w:t>json</w:t>
      </w:r>
      <w:r>
        <w:rPr>
          <w:rFonts w:ascii="Times New Roman" w:hAnsi="Times New Roman" w:cs="Times New Roman"/>
          <w:sz w:val="28"/>
        </w:rPr>
        <w:t xml:space="preserve"> для извлечения канонических данных издания;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для получения развернутой текстовой аннотации сервис производит дополнительный асинхронный запрос к сущности произведения </w:t>
      </w:r>
      <w:r w:rsidRPr="00F8156A">
        <w:rPr>
          <w:rFonts w:ascii="Times New Roman" w:hAnsi="Times New Roman" w:cs="Times New Roman"/>
          <w:i/>
          <w:sz w:val="28"/>
        </w:rPr>
        <w:t>Works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по вычисленному ключу </w:t>
      </w:r>
      <w:r w:rsidRPr="00F8156A">
        <w:rPr>
          <w:rFonts w:ascii="Times New Roman" w:hAnsi="Times New Roman" w:cs="Times New Roman"/>
          <w:i/>
          <w:sz w:val="28"/>
        </w:rPr>
        <w:t>workKey</w:t>
      </w:r>
      <w:r>
        <w:rPr>
          <w:rFonts w:ascii="Times New Roman" w:hAnsi="Times New Roman" w:cs="Times New Roman"/>
          <w:sz w:val="28"/>
        </w:rPr>
        <w:t>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1 - Спецификация сетевых эндпоинтов сервиса </w:t>
      </w:r>
      <w:r w:rsidRPr="00F8156A">
        <w:rPr>
          <w:rFonts w:ascii="Times New Roman" w:hAnsi="Times New Roman" w:cs="Times New Roman"/>
          <w:i/>
          <w:sz w:val="28"/>
        </w:rPr>
        <w:t>Open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Library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F8156A" w:rsidRPr="00F8156A" w:rsidTr="00F8156A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Конечная точка (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Endpoint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8156A">
              <w:rPr>
                <w:rFonts w:ascii="Times New Roman" w:hAnsi="Times New Roman" w:cs="Times New Roman"/>
                <w:i/>
                <w:sz w:val="24"/>
              </w:rPr>
              <w:t>HTTP</w:t>
            </w:r>
            <w:r>
              <w:rPr>
                <w:rFonts w:ascii="Times New Roman" w:hAnsi="Times New Roman" w:cs="Times New Roman"/>
                <w:sz w:val="24"/>
              </w:rPr>
              <w:t>-метод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Формат данных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Назначение запроса</w:t>
            </w:r>
          </w:p>
        </w:tc>
      </w:tr>
      <w:tr w:rsidR="00F8156A" w:rsidRPr="00F8156A" w:rsidTr="00F8156A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json</w:t>
            </w:r>
            <w:r>
              <w:rPr>
                <w:rFonts w:ascii="Times New Roman" w:hAnsi="Times New Roman" w:cs="Times New Roman"/>
                <w:sz w:val="24"/>
              </w:rPr>
              <w:t>?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isbn</w:t>
            </w:r>
            <w:r>
              <w:rPr>
                <w:rFonts w:ascii="Times New Roman" w:hAnsi="Times New Roman" w:cs="Times New Roman"/>
                <w:sz w:val="24"/>
              </w:rPr>
              <w:t>={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isbn</w:t>
            </w:r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8156A">
              <w:rPr>
                <w:rFonts w:ascii="Times New Roman" w:hAnsi="Times New Roman" w:cs="Times New Roman"/>
                <w:i/>
                <w:sz w:val="24"/>
              </w:rPr>
              <w:t>GET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8156A">
              <w:rPr>
                <w:rFonts w:ascii="Times New Roman" w:hAnsi="Times New Roman" w:cs="Times New Roman"/>
                <w:i/>
                <w:sz w:val="24"/>
              </w:rPr>
              <w:t>JSON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Поиск книги по штрихкоду, извлечение названия и авторов</w:t>
            </w:r>
          </w:p>
        </w:tc>
      </w:tr>
      <w:tr w:rsidR="00F8156A" w:rsidRPr="00F8156A" w:rsidTr="00F8156A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isbn</w:t>
            </w:r>
            <w:r>
              <w:rPr>
                <w:rFonts w:ascii="Times New Roman" w:hAnsi="Times New Roman" w:cs="Times New Roman"/>
                <w:sz w:val="24"/>
              </w:rPr>
              <w:t>/{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isbn</w:t>
            </w:r>
            <w:r>
              <w:rPr>
                <w:rFonts w:ascii="Times New Roman" w:hAnsi="Times New Roman" w:cs="Times New Roman"/>
                <w:sz w:val="24"/>
              </w:rPr>
              <w:t>}.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json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8156A">
              <w:rPr>
                <w:rFonts w:ascii="Times New Roman" w:hAnsi="Times New Roman" w:cs="Times New Roman"/>
                <w:i/>
                <w:sz w:val="24"/>
              </w:rPr>
              <w:t>GET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8156A">
              <w:rPr>
                <w:rFonts w:ascii="Times New Roman" w:hAnsi="Times New Roman" w:cs="Times New Roman"/>
                <w:i/>
                <w:sz w:val="24"/>
              </w:rPr>
              <w:t>JSON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Резервный запрос паспорта издания при промахе 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API</w:t>
            </w:r>
          </w:p>
        </w:tc>
      </w:tr>
      <w:tr w:rsidR="00F8156A" w:rsidRPr="00F8156A" w:rsidTr="00F8156A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works</w:t>
            </w:r>
            <w:r>
              <w:rPr>
                <w:rFonts w:ascii="Times New Roman" w:hAnsi="Times New Roman" w:cs="Times New Roman"/>
                <w:sz w:val="24"/>
              </w:rPr>
              <w:t>/{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workKey</w:t>
            </w:r>
            <w:r>
              <w:rPr>
                <w:rFonts w:ascii="Times New Roman" w:hAnsi="Times New Roman" w:cs="Times New Roman"/>
                <w:sz w:val="24"/>
              </w:rPr>
              <w:t>}.</w:t>
            </w:r>
            <w:r w:rsidRPr="00F8156A">
              <w:rPr>
                <w:rFonts w:ascii="Times New Roman" w:hAnsi="Times New Roman" w:cs="Times New Roman"/>
                <w:i/>
                <w:sz w:val="24"/>
              </w:rPr>
              <w:t>json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8156A">
              <w:rPr>
                <w:rFonts w:ascii="Times New Roman" w:hAnsi="Times New Roman" w:cs="Times New Roman"/>
                <w:i/>
                <w:sz w:val="24"/>
              </w:rPr>
              <w:t>GET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8156A">
              <w:rPr>
                <w:rFonts w:ascii="Times New Roman" w:hAnsi="Times New Roman" w:cs="Times New Roman"/>
                <w:i/>
                <w:sz w:val="24"/>
              </w:rPr>
              <w:t>JSON</w:t>
            </w:r>
          </w:p>
        </w:tc>
        <w:tc>
          <w:tcPr>
            <w:tcW w:w="2339" w:type="dxa"/>
            <w:shd w:val="clear" w:color="auto" w:fill="auto"/>
          </w:tcPr>
          <w:p w:rsidR="00F8156A" w:rsidRPr="00F8156A" w:rsidRDefault="00F8156A" w:rsidP="00F815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Получение расширенного описания и аннотации произведения</w:t>
            </w:r>
          </w:p>
        </w:tc>
      </w:tr>
    </w:tbl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Реализация экрана ручного редактирования карточки книги </w:t>
      </w:r>
      <w:r w:rsidRPr="00F8156A">
        <w:rPr>
          <w:rFonts w:ascii="Times New Roman" w:hAnsi="Times New Roman" w:cs="Times New Roman"/>
          <w:i/>
          <w:sz w:val="28"/>
        </w:rPr>
        <w:t>BookEditScreen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Экран </w:t>
      </w:r>
      <w:r w:rsidRPr="00F8156A">
        <w:rPr>
          <w:rFonts w:ascii="Times New Roman" w:hAnsi="Times New Roman" w:cs="Times New Roman"/>
          <w:i/>
          <w:sz w:val="28"/>
        </w:rPr>
        <w:t>BookEditScreen</w:t>
      </w:r>
      <w:r>
        <w:rPr>
          <w:rFonts w:ascii="Times New Roman" w:hAnsi="Times New Roman" w:cs="Times New Roman"/>
          <w:sz w:val="28"/>
        </w:rPr>
        <w:t xml:space="preserve"> спроектирован для обеспечения возможности тонкой настройки и ручной корректировки характеристик книги после автоматизированного импорта или при добавлении раритетных изданий: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компонент </w:t>
      </w:r>
      <w:r w:rsidRPr="00F8156A">
        <w:rPr>
          <w:rFonts w:ascii="Times New Roman" w:hAnsi="Times New Roman" w:cs="Times New Roman"/>
          <w:i/>
          <w:sz w:val="28"/>
        </w:rPr>
        <w:t>Form</w:t>
      </w:r>
      <w:r>
        <w:rPr>
          <w:rFonts w:ascii="Times New Roman" w:hAnsi="Times New Roman" w:cs="Times New Roman"/>
          <w:sz w:val="28"/>
        </w:rPr>
        <w:t xml:space="preserve"> объединяет текстовые поля ввода названия, автора, года издания, кода </w:t>
      </w:r>
      <w:r w:rsidRPr="00F8156A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>, ссылки на обложку и развернутой аннотации;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валидатор формы контролирует обязательное заполнение ключевых полей, корректность числового диапазона года публикации и допустимость формата </w:t>
      </w:r>
      <w:r w:rsidRPr="00F8156A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>;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выпадающие списки </w:t>
      </w:r>
      <w:r w:rsidRPr="00F8156A">
        <w:rPr>
          <w:rFonts w:ascii="Times New Roman" w:hAnsi="Times New Roman" w:cs="Times New Roman"/>
          <w:i/>
          <w:sz w:val="28"/>
        </w:rPr>
        <w:t>Dropdown</w:t>
      </w:r>
      <w:r>
        <w:rPr>
          <w:rFonts w:ascii="Times New Roman" w:hAnsi="Times New Roman" w:cs="Times New Roman"/>
          <w:sz w:val="28"/>
        </w:rPr>
        <w:t xml:space="preserve"> позволяют выбрать литературный жанр из встроенного каталога и установить первоначальный статус чтения книги.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Интеграция сетевого ответа с базой данных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Полученный в результате сетевого вызова </w:t>
      </w:r>
      <w:r w:rsidRPr="00F8156A">
        <w:rPr>
          <w:rFonts w:ascii="Times New Roman" w:hAnsi="Times New Roman" w:cs="Times New Roman"/>
          <w:i/>
          <w:sz w:val="28"/>
        </w:rPr>
        <w:t>JSON</w:t>
      </w:r>
      <w:r>
        <w:rPr>
          <w:rFonts w:ascii="Times New Roman" w:hAnsi="Times New Roman" w:cs="Times New Roman"/>
          <w:sz w:val="28"/>
        </w:rPr>
        <w:t xml:space="preserve">-пакет десериализуется во внутреннюю модель </w:t>
      </w:r>
      <w:r w:rsidRPr="00F8156A">
        <w:rPr>
          <w:rFonts w:ascii="Times New Roman" w:hAnsi="Times New Roman" w:cs="Times New Roman"/>
          <w:i/>
          <w:sz w:val="28"/>
        </w:rPr>
        <w:t>Book</w:t>
      </w:r>
      <w:r>
        <w:rPr>
          <w:rFonts w:ascii="Times New Roman" w:hAnsi="Times New Roman" w:cs="Times New Roman"/>
          <w:sz w:val="28"/>
        </w:rPr>
        <w:t xml:space="preserve">. Далее сервис выполняет автоматическое сопоставление жанровых тегов библиотеки </w:t>
      </w:r>
      <w:r w:rsidRPr="00F8156A">
        <w:rPr>
          <w:rFonts w:ascii="Times New Roman" w:hAnsi="Times New Roman" w:cs="Times New Roman"/>
          <w:i/>
          <w:sz w:val="28"/>
        </w:rPr>
        <w:t>Open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Library</w:t>
      </w:r>
      <w:r>
        <w:rPr>
          <w:rFonts w:ascii="Times New Roman" w:hAnsi="Times New Roman" w:cs="Times New Roman"/>
          <w:sz w:val="28"/>
        </w:rPr>
        <w:t xml:space="preserve"> с внутренними категориями приложения, подставляет </w:t>
      </w:r>
      <w:r w:rsidRPr="00F8156A">
        <w:rPr>
          <w:rFonts w:ascii="Times New Roman" w:hAnsi="Times New Roman" w:cs="Times New Roman"/>
          <w:i/>
          <w:sz w:val="28"/>
        </w:rPr>
        <w:t>URL</w:t>
      </w:r>
      <w:r>
        <w:rPr>
          <w:rFonts w:ascii="Times New Roman" w:hAnsi="Times New Roman" w:cs="Times New Roman"/>
          <w:sz w:val="28"/>
        </w:rPr>
        <w:t xml:space="preserve">-ссылку обложки высокого разрешения и производит транзакционную вставку записи в реляционную базу данных </w:t>
      </w:r>
      <w:r w:rsidRPr="00F8156A">
        <w:rPr>
          <w:rFonts w:ascii="Times New Roman" w:hAnsi="Times New Roman" w:cs="Times New Roman"/>
          <w:i/>
          <w:sz w:val="28"/>
        </w:rPr>
        <w:t>DatabaseService</w:t>
      </w:r>
      <w:r>
        <w:rPr>
          <w:rFonts w:ascii="Times New Roman" w:hAnsi="Times New Roman" w:cs="Times New Roman"/>
          <w:sz w:val="28"/>
        </w:rPr>
        <w:t xml:space="preserve"> с одновременным созданием записей авторов и жанров.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Листинг программной реализации сетевого сервиса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Ниже приведен фрагмент программной реализации асинхронного сервиса </w:t>
      </w:r>
      <w:r w:rsidRPr="00F8156A">
        <w:rPr>
          <w:rFonts w:ascii="Times New Roman" w:hAnsi="Times New Roman" w:cs="Times New Roman"/>
          <w:i/>
          <w:sz w:val="28"/>
        </w:rPr>
        <w:t>OpenLibraryService</w:t>
      </w:r>
      <w:r>
        <w:rPr>
          <w:rFonts w:ascii="Times New Roman" w:hAnsi="Times New Roman" w:cs="Times New Roman"/>
          <w:sz w:val="28"/>
        </w:rPr>
        <w:t>: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F8156A">
        <w:rPr>
          <w:rFonts w:ascii="Courier New" w:hAnsi="Courier New" w:cs="Courier New"/>
          <w:i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OpenLibraryService</w:t>
      </w:r>
      <w:r>
        <w:rPr>
          <w:rFonts w:ascii="Courier New" w:hAnsi="Courier New" w:cs="Courier New"/>
          <w:sz w:val="20"/>
        </w:rPr>
        <w:t xml:space="preserve"> {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http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_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>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F8156A">
        <w:rPr>
          <w:rFonts w:ascii="Courier New" w:hAnsi="Courier New" w:cs="Courier New"/>
          <w:i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const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Duration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timeoutDuration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Duration</w:t>
      </w:r>
      <w:r>
        <w:rPr>
          <w:rFonts w:ascii="Courier New" w:hAnsi="Courier New" w:cs="Courier New"/>
          <w:sz w:val="20"/>
        </w:rPr>
        <w:t>(</w:t>
      </w:r>
      <w:r w:rsidRPr="00F8156A">
        <w:rPr>
          <w:rFonts w:ascii="Courier New" w:hAnsi="Courier New" w:cs="Courier New"/>
          <w:i/>
          <w:sz w:val="20"/>
        </w:rPr>
        <w:t>seconds</w:t>
      </w:r>
      <w:r>
        <w:rPr>
          <w:rFonts w:ascii="Courier New" w:hAnsi="Courier New" w:cs="Courier New"/>
          <w:sz w:val="20"/>
        </w:rPr>
        <w:t>: 10);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F8156A">
        <w:rPr>
          <w:rFonts w:ascii="Courier New" w:hAnsi="Courier New" w:cs="Courier New"/>
          <w:i/>
          <w:sz w:val="20"/>
        </w:rPr>
        <w:t>OpenLibraryService</w:t>
      </w:r>
      <w:r>
        <w:rPr>
          <w:rFonts w:ascii="Courier New" w:hAnsi="Courier New" w:cs="Courier New"/>
          <w:sz w:val="20"/>
        </w:rPr>
        <w:t>({</w:t>
      </w:r>
      <w:r w:rsidRPr="00F8156A">
        <w:rPr>
          <w:rFonts w:ascii="Courier New" w:hAnsi="Courier New" w:cs="Courier New"/>
          <w:i/>
          <w:sz w:val="20"/>
        </w:rPr>
        <w:t>http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? 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>}) : _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?? </w:t>
      </w:r>
      <w:r w:rsidRPr="00F8156A">
        <w:rPr>
          <w:rFonts w:ascii="Courier New" w:hAnsi="Courier New" w:cs="Courier New"/>
          <w:i/>
          <w:sz w:val="20"/>
        </w:rPr>
        <w:t>http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>();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F8156A">
        <w:rPr>
          <w:rFonts w:ascii="Courier New" w:hAnsi="Courier New" w:cs="Courier New"/>
          <w:i/>
          <w:sz w:val="20"/>
        </w:rPr>
        <w:t>Future</w:t>
      </w:r>
      <w:r>
        <w:rPr>
          <w:rFonts w:ascii="Courier New" w:hAnsi="Courier New" w:cs="Courier New"/>
          <w:sz w:val="20"/>
        </w:rPr>
        <w:t>&lt;</w:t>
      </w:r>
      <w:r w:rsidRPr="00F8156A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 xml:space="preserve">?&gt; </w:t>
      </w:r>
      <w:r w:rsidRPr="00F8156A">
        <w:rPr>
          <w:rFonts w:ascii="Courier New" w:hAnsi="Courier New" w:cs="Courier New"/>
          <w:i/>
          <w:sz w:val="20"/>
        </w:rPr>
        <w:t>fetchBookByIsbn</w:t>
      </w:r>
      <w:r>
        <w:rPr>
          <w:rFonts w:ascii="Courier New" w:hAnsi="Courier New" w:cs="Courier New"/>
          <w:sz w:val="20"/>
        </w:rPr>
        <w:t>(</w:t>
      </w:r>
      <w:r w:rsidRPr="00F8156A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rawIsbn</w:t>
      </w:r>
      <w:r>
        <w:rPr>
          <w:rFonts w:ascii="Courier New" w:hAnsi="Courier New" w:cs="Courier New"/>
          <w:sz w:val="20"/>
        </w:rPr>
        <w:t xml:space="preserve">) </w:t>
      </w:r>
      <w:r w:rsidRPr="00F8156A">
        <w:rPr>
          <w:rFonts w:ascii="Courier New" w:hAnsi="Courier New" w:cs="Courier New"/>
          <w:i/>
          <w:sz w:val="20"/>
        </w:rPr>
        <w:t>async</w:t>
      </w:r>
      <w:r>
        <w:rPr>
          <w:rFonts w:ascii="Courier New" w:hAnsi="Courier New" w:cs="Courier New"/>
          <w:sz w:val="20"/>
        </w:rPr>
        <w:t xml:space="preserve"> {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cleanIsbn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rawIsbn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replaceAll</w:t>
      </w:r>
      <w:r>
        <w:rPr>
          <w:rFonts w:ascii="Courier New" w:hAnsi="Courier New" w:cs="Courier New"/>
          <w:sz w:val="20"/>
        </w:rPr>
        <w:t>(</w:t>
      </w:r>
      <w:r w:rsidRPr="00F8156A">
        <w:rPr>
          <w:rFonts w:ascii="Courier New" w:hAnsi="Courier New" w:cs="Courier New"/>
          <w:i/>
          <w:sz w:val="20"/>
        </w:rPr>
        <w:t>RegExp</w:t>
      </w:r>
      <w:r>
        <w:rPr>
          <w:rFonts w:ascii="Courier New" w:hAnsi="Courier New" w:cs="Courier New"/>
          <w:sz w:val="20"/>
        </w:rPr>
        <w:t>(</w:t>
      </w:r>
      <w:r w:rsidRPr="00F8156A">
        <w:rPr>
          <w:rFonts w:ascii="Courier New" w:hAnsi="Courier New" w:cs="Courier New"/>
          <w:i/>
          <w:sz w:val="20"/>
        </w:rPr>
        <w:t>r</w:t>
      </w:r>
      <w:r>
        <w:rPr>
          <w:rFonts w:ascii="Courier New" w:hAnsi="Courier New" w:cs="Courier New"/>
          <w:sz w:val="20"/>
        </w:rPr>
        <w:t>'[^0-9</w:t>
      </w:r>
      <w:r w:rsidRPr="00F8156A">
        <w:rPr>
          <w:rFonts w:ascii="Courier New" w:hAnsi="Courier New" w:cs="Courier New"/>
          <w:i/>
          <w:sz w:val="20"/>
        </w:rPr>
        <w:t>X</w:t>
      </w:r>
      <w:r>
        <w:rPr>
          <w:rFonts w:ascii="Courier New" w:hAnsi="Courier New" w:cs="Courier New"/>
          <w:sz w:val="20"/>
        </w:rPr>
        <w:t>]'), '');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uri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Uri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parse</w:t>
      </w:r>
      <w:r>
        <w:rPr>
          <w:rFonts w:ascii="Courier New" w:hAnsi="Courier New" w:cs="Courier New"/>
          <w:sz w:val="20"/>
        </w:rPr>
        <w:t>('</w:t>
      </w:r>
      <w:r w:rsidRPr="00F8156A">
        <w:rPr>
          <w:rFonts w:ascii="Courier New" w:hAnsi="Courier New" w:cs="Courier New"/>
          <w:i/>
          <w:sz w:val="20"/>
        </w:rPr>
        <w:t>https</w:t>
      </w:r>
      <w:r>
        <w:rPr>
          <w:rFonts w:ascii="Courier New" w:hAnsi="Courier New" w:cs="Courier New"/>
          <w:sz w:val="20"/>
        </w:rPr>
        <w:t>://</w:t>
      </w:r>
      <w:r w:rsidRPr="00F8156A">
        <w:rPr>
          <w:rFonts w:ascii="Courier New" w:hAnsi="Courier New" w:cs="Courier New"/>
          <w:i/>
          <w:sz w:val="20"/>
        </w:rPr>
        <w:t>openlibrary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org</w:t>
      </w:r>
      <w:r>
        <w:rPr>
          <w:rFonts w:ascii="Courier New" w:hAnsi="Courier New" w:cs="Courier New"/>
          <w:sz w:val="20"/>
        </w:rPr>
        <w:t>/</w:t>
      </w:r>
      <w:r w:rsidRPr="00F8156A">
        <w:rPr>
          <w:rFonts w:ascii="Courier New" w:hAnsi="Courier New" w:cs="Courier New"/>
          <w:i/>
          <w:sz w:val="20"/>
        </w:rPr>
        <w:t>search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json</w:t>
      </w:r>
      <w:r>
        <w:rPr>
          <w:rFonts w:ascii="Courier New" w:hAnsi="Courier New" w:cs="Courier New"/>
          <w:sz w:val="20"/>
        </w:rPr>
        <w:t>?</w:t>
      </w:r>
      <w:r w:rsidRPr="00F8156A">
        <w:rPr>
          <w:rFonts w:ascii="Courier New" w:hAnsi="Courier New" w:cs="Courier New"/>
          <w:i/>
          <w:sz w:val="20"/>
        </w:rPr>
        <w:t>isbn</w:t>
      </w:r>
      <w:r>
        <w:rPr>
          <w:rFonts w:ascii="Courier New" w:hAnsi="Courier New" w:cs="Courier New"/>
          <w:sz w:val="20"/>
        </w:rPr>
        <w:t>=');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F8156A">
        <w:rPr>
          <w:rFonts w:ascii="Courier New" w:hAnsi="Courier New" w:cs="Courier New"/>
          <w:i/>
          <w:sz w:val="20"/>
        </w:rPr>
        <w:t>try</w:t>
      </w:r>
      <w:r>
        <w:rPr>
          <w:rFonts w:ascii="Courier New" w:hAnsi="Courier New" w:cs="Courier New"/>
          <w:sz w:val="20"/>
        </w:rPr>
        <w:t xml:space="preserve"> {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response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await</w:t>
      </w:r>
      <w:r>
        <w:rPr>
          <w:rFonts w:ascii="Courier New" w:hAnsi="Courier New" w:cs="Courier New"/>
          <w:sz w:val="20"/>
        </w:rPr>
        <w:t xml:space="preserve"> _</w:t>
      </w:r>
      <w:r w:rsidRPr="00F8156A">
        <w:rPr>
          <w:rFonts w:ascii="Courier New" w:hAnsi="Courier New" w:cs="Courier New"/>
          <w:i/>
          <w:sz w:val="20"/>
        </w:rPr>
        <w:t>client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get</w:t>
      </w:r>
      <w:r>
        <w:rPr>
          <w:rFonts w:ascii="Courier New" w:hAnsi="Courier New" w:cs="Courier New"/>
          <w:sz w:val="20"/>
        </w:rPr>
        <w:t>(</w:t>
      </w:r>
      <w:r w:rsidRPr="00F8156A">
        <w:rPr>
          <w:rFonts w:ascii="Courier New" w:hAnsi="Courier New" w:cs="Courier New"/>
          <w:i/>
          <w:sz w:val="20"/>
        </w:rPr>
        <w:t>uri</w:t>
      </w:r>
      <w:r>
        <w:rPr>
          <w:rFonts w:ascii="Courier New" w:hAnsi="Courier New" w:cs="Courier New"/>
          <w:sz w:val="20"/>
        </w:rPr>
        <w:t>).</w:t>
      </w:r>
      <w:r w:rsidRPr="00F8156A">
        <w:rPr>
          <w:rFonts w:ascii="Courier New" w:hAnsi="Courier New" w:cs="Courier New"/>
          <w:i/>
          <w:sz w:val="20"/>
        </w:rPr>
        <w:t>timeout</w:t>
      </w:r>
      <w:r>
        <w:rPr>
          <w:rFonts w:ascii="Courier New" w:hAnsi="Courier New" w:cs="Courier New"/>
          <w:sz w:val="20"/>
        </w:rPr>
        <w:t>(</w:t>
      </w:r>
      <w:r w:rsidRPr="00F8156A">
        <w:rPr>
          <w:rFonts w:ascii="Courier New" w:hAnsi="Courier New" w:cs="Courier New"/>
          <w:i/>
          <w:sz w:val="20"/>
        </w:rPr>
        <w:t>timeoutDuration</w:t>
      </w:r>
      <w:r>
        <w:rPr>
          <w:rFonts w:ascii="Courier New" w:hAnsi="Courier New" w:cs="Courier New"/>
          <w:sz w:val="20"/>
        </w:rPr>
        <w:t>);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if</w:t>
      </w:r>
      <w:r>
        <w:rPr>
          <w:rFonts w:ascii="Courier New" w:hAnsi="Courier New" w:cs="Courier New"/>
          <w:sz w:val="20"/>
        </w:rPr>
        <w:t xml:space="preserve"> (</w:t>
      </w:r>
      <w:r w:rsidRPr="00F8156A">
        <w:rPr>
          <w:rFonts w:ascii="Courier New" w:hAnsi="Courier New" w:cs="Courier New"/>
          <w:i/>
          <w:sz w:val="20"/>
        </w:rPr>
        <w:t>response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statusCode</w:t>
      </w:r>
      <w:r>
        <w:rPr>
          <w:rFonts w:ascii="Courier New" w:hAnsi="Courier New" w:cs="Courier New"/>
          <w:sz w:val="20"/>
        </w:rPr>
        <w:t xml:space="preserve"> != 200) </w:t>
      </w:r>
      <w:r w:rsidRPr="00F8156A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null</w:t>
      </w:r>
      <w:r>
        <w:rPr>
          <w:rFonts w:ascii="Courier New" w:hAnsi="Courier New" w:cs="Courier New"/>
          <w:sz w:val="20"/>
        </w:rPr>
        <w:t>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Map</w:t>
      </w:r>
      <w:r>
        <w:rPr>
          <w:rFonts w:ascii="Courier New" w:hAnsi="Courier New" w:cs="Courier New"/>
          <w:sz w:val="20"/>
        </w:rPr>
        <w:t>&lt;</w:t>
      </w:r>
      <w:r w:rsidRPr="00F8156A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, </w:t>
      </w:r>
      <w:r w:rsidRPr="00F8156A">
        <w:rPr>
          <w:rFonts w:ascii="Courier New" w:hAnsi="Courier New" w:cs="Courier New"/>
          <w:i/>
          <w:sz w:val="20"/>
        </w:rPr>
        <w:t>dynamic</w:t>
      </w:r>
      <w:r>
        <w:rPr>
          <w:rFonts w:ascii="Courier New" w:hAnsi="Courier New" w:cs="Courier New"/>
          <w:sz w:val="20"/>
        </w:rPr>
        <w:t xml:space="preserve">&gt; </w:t>
      </w:r>
      <w:r w:rsidRPr="00F8156A">
        <w:rPr>
          <w:rFonts w:ascii="Courier New" w:hAnsi="Courier New" w:cs="Courier New"/>
          <w:i/>
          <w:sz w:val="20"/>
        </w:rPr>
        <w:t>data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jsonDecode</w:t>
      </w:r>
      <w:r>
        <w:rPr>
          <w:rFonts w:ascii="Courier New" w:hAnsi="Courier New" w:cs="Courier New"/>
          <w:sz w:val="20"/>
        </w:rPr>
        <w:t>(</w:t>
      </w:r>
      <w:r w:rsidRPr="00F8156A">
        <w:rPr>
          <w:rFonts w:ascii="Courier New" w:hAnsi="Courier New" w:cs="Courier New"/>
          <w:i/>
          <w:sz w:val="20"/>
        </w:rPr>
        <w:t>response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body</w:t>
      </w:r>
      <w:r>
        <w:rPr>
          <w:rFonts w:ascii="Courier New" w:hAnsi="Courier New" w:cs="Courier New"/>
          <w:sz w:val="20"/>
        </w:rPr>
        <w:t>);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docs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data</w:t>
      </w:r>
      <w:r>
        <w:rPr>
          <w:rFonts w:ascii="Courier New" w:hAnsi="Courier New" w:cs="Courier New"/>
          <w:sz w:val="20"/>
        </w:rPr>
        <w:t>['</w:t>
      </w:r>
      <w:r w:rsidRPr="00F8156A">
        <w:rPr>
          <w:rFonts w:ascii="Courier New" w:hAnsi="Courier New" w:cs="Courier New"/>
          <w:i/>
          <w:sz w:val="20"/>
        </w:rPr>
        <w:t>docs</w:t>
      </w:r>
      <w:r>
        <w:rPr>
          <w:rFonts w:ascii="Courier New" w:hAnsi="Courier New" w:cs="Courier New"/>
          <w:sz w:val="20"/>
        </w:rPr>
        <w:t xml:space="preserve">'] </w:t>
      </w:r>
      <w:r w:rsidRPr="00F8156A">
        <w:rPr>
          <w:rFonts w:ascii="Courier New" w:hAnsi="Courier New" w:cs="Courier New"/>
          <w:i/>
          <w:sz w:val="20"/>
        </w:rPr>
        <w:t>as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List</w:t>
      </w:r>
      <w:r>
        <w:rPr>
          <w:rFonts w:ascii="Courier New" w:hAnsi="Courier New" w:cs="Courier New"/>
          <w:sz w:val="20"/>
        </w:rPr>
        <w:t>?;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if</w:t>
      </w:r>
      <w:r>
        <w:rPr>
          <w:rFonts w:ascii="Courier New" w:hAnsi="Courier New" w:cs="Courier New"/>
          <w:sz w:val="20"/>
        </w:rPr>
        <w:t xml:space="preserve"> (</w:t>
      </w:r>
      <w:r w:rsidRPr="00F8156A">
        <w:rPr>
          <w:rFonts w:ascii="Courier New" w:hAnsi="Courier New" w:cs="Courier New"/>
          <w:i/>
          <w:sz w:val="20"/>
        </w:rPr>
        <w:t>docs</w:t>
      </w:r>
      <w:r>
        <w:rPr>
          <w:rFonts w:ascii="Courier New" w:hAnsi="Courier New" w:cs="Courier New"/>
          <w:sz w:val="20"/>
        </w:rPr>
        <w:t xml:space="preserve"> == </w:t>
      </w:r>
      <w:r w:rsidRPr="00F8156A">
        <w:rPr>
          <w:rFonts w:ascii="Courier New" w:hAnsi="Courier New" w:cs="Courier New"/>
          <w:i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|| </w:t>
      </w:r>
      <w:r w:rsidRPr="00F8156A">
        <w:rPr>
          <w:rFonts w:ascii="Courier New" w:hAnsi="Courier New" w:cs="Courier New"/>
          <w:i/>
          <w:sz w:val="20"/>
        </w:rPr>
        <w:t>docs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isEmpty</w:t>
      </w:r>
      <w:r>
        <w:rPr>
          <w:rFonts w:ascii="Courier New" w:hAnsi="Courier New" w:cs="Courier New"/>
          <w:sz w:val="20"/>
        </w:rPr>
        <w:t xml:space="preserve">) </w:t>
      </w:r>
      <w:r w:rsidRPr="00F8156A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null</w:t>
      </w:r>
      <w:r>
        <w:rPr>
          <w:rFonts w:ascii="Courier New" w:hAnsi="Courier New" w:cs="Courier New"/>
          <w:sz w:val="20"/>
        </w:rPr>
        <w:t>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doc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docs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first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as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Map</w:t>
      </w:r>
      <w:r>
        <w:rPr>
          <w:rFonts w:ascii="Courier New" w:hAnsi="Courier New" w:cs="Courier New"/>
          <w:sz w:val="20"/>
        </w:rPr>
        <w:t>&lt;</w:t>
      </w:r>
      <w:r w:rsidRPr="00F8156A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, </w:t>
      </w:r>
      <w:r w:rsidRPr="00F8156A">
        <w:rPr>
          <w:rFonts w:ascii="Courier New" w:hAnsi="Courier New" w:cs="Courier New"/>
          <w:i/>
          <w:sz w:val="20"/>
        </w:rPr>
        <w:t>dynamic</w:t>
      </w:r>
      <w:r>
        <w:rPr>
          <w:rFonts w:ascii="Courier New" w:hAnsi="Courier New" w:cs="Courier New"/>
          <w:sz w:val="20"/>
        </w:rPr>
        <w:t>&gt;;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title</w:t>
      </w:r>
      <w:r>
        <w:rPr>
          <w:rFonts w:ascii="Courier New" w:hAnsi="Courier New" w:cs="Courier New"/>
          <w:sz w:val="20"/>
        </w:rPr>
        <w:t xml:space="preserve"> = </w:t>
      </w:r>
      <w:r w:rsidRPr="00F8156A">
        <w:rPr>
          <w:rFonts w:ascii="Courier New" w:hAnsi="Courier New" w:cs="Courier New"/>
          <w:i/>
          <w:sz w:val="20"/>
        </w:rPr>
        <w:t>doc</w:t>
      </w:r>
      <w:r>
        <w:rPr>
          <w:rFonts w:ascii="Courier New" w:hAnsi="Courier New" w:cs="Courier New"/>
          <w:sz w:val="20"/>
        </w:rPr>
        <w:t>['</w:t>
      </w:r>
      <w:r w:rsidRPr="00F8156A">
        <w:rPr>
          <w:rFonts w:ascii="Courier New" w:hAnsi="Courier New" w:cs="Courier New"/>
          <w:i/>
          <w:sz w:val="20"/>
        </w:rPr>
        <w:t>title</w:t>
      </w:r>
      <w:r>
        <w:rPr>
          <w:rFonts w:ascii="Courier New" w:hAnsi="Courier New" w:cs="Courier New"/>
          <w:sz w:val="20"/>
        </w:rPr>
        <w:t xml:space="preserve">'] </w:t>
      </w:r>
      <w:r w:rsidRPr="00F8156A">
        <w:rPr>
          <w:rFonts w:ascii="Courier New" w:hAnsi="Courier New" w:cs="Courier New"/>
          <w:i/>
          <w:sz w:val="20"/>
        </w:rPr>
        <w:t>as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>? ?? 'Без названия';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authors</w:t>
      </w:r>
      <w:r>
        <w:rPr>
          <w:rFonts w:ascii="Courier New" w:hAnsi="Courier New" w:cs="Courier New"/>
          <w:sz w:val="20"/>
        </w:rPr>
        <w:t xml:space="preserve"> = (</w:t>
      </w:r>
      <w:r w:rsidRPr="00F8156A">
        <w:rPr>
          <w:rFonts w:ascii="Courier New" w:hAnsi="Courier New" w:cs="Courier New"/>
          <w:i/>
          <w:sz w:val="20"/>
        </w:rPr>
        <w:t>doc</w:t>
      </w:r>
      <w:r>
        <w:rPr>
          <w:rFonts w:ascii="Courier New" w:hAnsi="Courier New" w:cs="Courier New"/>
          <w:sz w:val="20"/>
        </w:rPr>
        <w:t>['</w:t>
      </w:r>
      <w:r w:rsidRPr="00F8156A">
        <w:rPr>
          <w:rFonts w:ascii="Courier New" w:hAnsi="Courier New" w:cs="Courier New"/>
          <w:i/>
          <w:sz w:val="20"/>
        </w:rPr>
        <w:t>author</w:t>
      </w:r>
      <w:r>
        <w:rPr>
          <w:rFonts w:ascii="Courier New" w:hAnsi="Courier New" w:cs="Courier New"/>
          <w:sz w:val="20"/>
        </w:rPr>
        <w:t>_</w:t>
      </w:r>
      <w:r w:rsidRPr="00F8156A">
        <w:rPr>
          <w:rFonts w:ascii="Courier New" w:hAnsi="Courier New" w:cs="Courier New"/>
          <w:i/>
          <w:sz w:val="20"/>
        </w:rPr>
        <w:t>name</w:t>
      </w:r>
      <w:r>
        <w:rPr>
          <w:rFonts w:ascii="Courier New" w:hAnsi="Courier New" w:cs="Courier New"/>
          <w:sz w:val="20"/>
        </w:rPr>
        <w:t xml:space="preserve">'] </w:t>
      </w:r>
      <w:r w:rsidRPr="00F8156A">
        <w:rPr>
          <w:rFonts w:ascii="Courier New" w:hAnsi="Courier New" w:cs="Courier New"/>
          <w:i/>
          <w:sz w:val="20"/>
        </w:rPr>
        <w:t>as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List</w:t>
      </w:r>
      <w:r>
        <w:rPr>
          <w:rFonts w:ascii="Courier New" w:hAnsi="Courier New" w:cs="Courier New"/>
          <w:sz w:val="20"/>
        </w:rPr>
        <w:t>?)?.</w:t>
      </w:r>
      <w:r w:rsidRPr="00F8156A">
        <w:rPr>
          <w:rFonts w:ascii="Courier New" w:hAnsi="Courier New" w:cs="Courier New"/>
          <w:i/>
          <w:sz w:val="20"/>
        </w:rPr>
        <w:t>join</w:t>
      </w:r>
      <w:r>
        <w:rPr>
          <w:rFonts w:ascii="Courier New" w:hAnsi="Courier New" w:cs="Courier New"/>
          <w:sz w:val="20"/>
        </w:rPr>
        <w:t>(', ') ?? 'Неизвестный автор';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year</w:t>
      </w:r>
      <w:r>
        <w:rPr>
          <w:rFonts w:ascii="Courier New" w:hAnsi="Courier New" w:cs="Courier New"/>
          <w:sz w:val="20"/>
        </w:rPr>
        <w:t xml:space="preserve"> = (</w:t>
      </w:r>
      <w:r w:rsidRPr="00F8156A">
        <w:rPr>
          <w:rFonts w:ascii="Courier New" w:hAnsi="Courier New" w:cs="Courier New"/>
          <w:i/>
          <w:sz w:val="20"/>
        </w:rPr>
        <w:t>doc</w:t>
      </w:r>
      <w:r>
        <w:rPr>
          <w:rFonts w:ascii="Courier New" w:hAnsi="Courier New" w:cs="Courier New"/>
          <w:sz w:val="20"/>
        </w:rPr>
        <w:t>['</w:t>
      </w:r>
      <w:r w:rsidRPr="00F8156A">
        <w:rPr>
          <w:rFonts w:ascii="Courier New" w:hAnsi="Courier New" w:cs="Courier New"/>
          <w:i/>
          <w:sz w:val="20"/>
        </w:rPr>
        <w:t>first</w:t>
      </w:r>
      <w:r>
        <w:rPr>
          <w:rFonts w:ascii="Courier New" w:hAnsi="Courier New" w:cs="Courier New"/>
          <w:sz w:val="20"/>
        </w:rPr>
        <w:t>_</w:t>
      </w:r>
      <w:r w:rsidRPr="00F8156A">
        <w:rPr>
          <w:rFonts w:ascii="Courier New" w:hAnsi="Courier New" w:cs="Courier New"/>
          <w:i/>
          <w:sz w:val="20"/>
        </w:rPr>
        <w:t>publish</w:t>
      </w:r>
      <w:r>
        <w:rPr>
          <w:rFonts w:ascii="Courier New" w:hAnsi="Courier New" w:cs="Courier New"/>
          <w:sz w:val="20"/>
        </w:rPr>
        <w:t>_</w:t>
      </w:r>
      <w:r w:rsidRPr="00F8156A">
        <w:rPr>
          <w:rFonts w:ascii="Courier New" w:hAnsi="Courier New" w:cs="Courier New"/>
          <w:i/>
          <w:sz w:val="20"/>
        </w:rPr>
        <w:t>year</w:t>
      </w:r>
      <w:r>
        <w:rPr>
          <w:rFonts w:ascii="Courier New" w:hAnsi="Courier New" w:cs="Courier New"/>
          <w:sz w:val="20"/>
        </w:rPr>
        <w:t xml:space="preserve">'] </w:t>
      </w:r>
      <w:r w:rsidRPr="00F8156A">
        <w:rPr>
          <w:rFonts w:ascii="Courier New" w:hAnsi="Courier New" w:cs="Courier New"/>
          <w:i/>
          <w:sz w:val="20"/>
        </w:rPr>
        <w:t>as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num</w:t>
      </w:r>
      <w:r>
        <w:rPr>
          <w:rFonts w:ascii="Courier New" w:hAnsi="Courier New" w:cs="Courier New"/>
          <w:sz w:val="20"/>
        </w:rPr>
        <w:t>?)?.</w:t>
      </w:r>
      <w:r w:rsidRPr="00F8156A">
        <w:rPr>
          <w:rFonts w:ascii="Courier New" w:hAnsi="Courier New" w:cs="Courier New"/>
          <w:i/>
          <w:sz w:val="20"/>
        </w:rPr>
        <w:t>toInt</w:t>
      </w:r>
      <w:r>
        <w:rPr>
          <w:rFonts w:ascii="Courier New" w:hAnsi="Courier New" w:cs="Courier New"/>
          <w:sz w:val="20"/>
        </w:rPr>
        <w:t xml:space="preserve">() ?? </w:t>
      </w:r>
      <w:r w:rsidRPr="00F8156A">
        <w:rPr>
          <w:rFonts w:ascii="Courier New" w:hAnsi="Courier New" w:cs="Courier New"/>
          <w:i/>
          <w:sz w:val="20"/>
        </w:rPr>
        <w:t>DateTime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now</w:t>
      </w:r>
      <w:r>
        <w:rPr>
          <w:rFonts w:ascii="Courier New" w:hAnsi="Courier New" w:cs="Courier New"/>
          <w:sz w:val="20"/>
        </w:rPr>
        <w:t>().</w:t>
      </w:r>
      <w:r w:rsidRPr="00F8156A">
        <w:rPr>
          <w:rFonts w:ascii="Courier New" w:hAnsi="Courier New" w:cs="Courier New"/>
          <w:i/>
          <w:sz w:val="20"/>
        </w:rPr>
        <w:t>year</w:t>
      </w:r>
      <w:r>
        <w:rPr>
          <w:rFonts w:ascii="Courier New" w:hAnsi="Courier New" w:cs="Courier New"/>
          <w:sz w:val="20"/>
        </w:rPr>
        <w:t>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(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F8156A">
        <w:rPr>
          <w:rFonts w:ascii="Courier New" w:hAnsi="Courier New" w:cs="Courier New"/>
          <w:i/>
          <w:sz w:val="20"/>
        </w:rPr>
        <w:t>id</w:t>
      </w:r>
      <w:r>
        <w:rPr>
          <w:rFonts w:ascii="Courier New" w:hAnsi="Courier New" w:cs="Courier New"/>
          <w:sz w:val="20"/>
        </w:rPr>
        <w:t xml:space="preserve">: </w:t>
      </w:r>
      <w:r w:rsidRPr="00F8156A">
        <w:rPr>
          <w:rFonts w:ascii="Courier New" w:hAnsi="Courier New" w:cs="Courier New"/>
          <w:i/>
          <w:sz w:val="20"/>
        </w:rPr>
        <w:t>const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Uuid</w:t>
      </w:r>
      <w:r>
        <w:rPr>
          <w:rFonts w:ascii="Courier New" w:hAnsi="Courier New" w:cs="Courier New"/>
          <w:sz w:val="20"/>
        </w:rPr>
        <w:t>().</w:t>
      </w:r>
      <w:r w:rsidRPr="00F8156A">
        <w:rPr>
          <w:rFonts w:ascii="Courier New" w:hAnsi="Courier New" w:cs="Courier New"/>
          <w:i/>
          <w:sz w:val="20"/>
        </w:rPr>
        <w:t>v</w:t>
      </w:r>
      <w:r>
        <w:rPr>
          <w:rFonts w:ascii="Courier New" w:hAnsi="Courier New" w:cs="Courier New"/>
          <w:sz w:val="20"/>
        </w:rPr>
        <w:t>4(),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F8156A">
        <w:rPr>
          <w:rFonts w:ascii="Courier New" w:hAnsi="Courier New" w:cs="Courier New"/>
          <w:i/>
          <w:sz w:val="20"/>
        </w:rPr>
        <w:t>title</w:t>
      </w:r>
      <w:r>
        <w:rPr>
          <w:rFonts w:ascii="Courier New" w:hAnsi="Courier New" w:cs="Courier New"/>
          <w:sz w:val="20"/>
        </w:rPr>
        <w:t xml:space="preserve">: </w:t>
      </w:r>
      <w:r w:rsidRPr="00F8156A">
        <w:rPr>
          <w:rFonts w:ascii="Courier New" w:hAnsi="Courier New" w:cs="Courier New"/>
          <w:i/>
          <w:sz w:val="20"/>
        </w:rPr>
        <w:t>title</w:t>
      </w:r>
      <w:r>
        <w:rPr>
          <w:rFonts w:ascii="Courier New" w:hAnsi="Courier New" w:cs="Courier New"/>
          <w:sz w:val="20"/>
        </w:rPr>
        <w:t>,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F8156A">
        <w:rPr>
          <w:rFonts w:ascii="Courier New" w:hAnsi="Courier New" w:cs="Courier New"/>
          <w:i/>
          <w:sz w:val="20"/>
        </w:rPr>
        <w:t>author</w:t>
      </w:r>
      <w:r>
        <w:rPr>
          <w:rFonts w:ascii="Courier New" w:hAnsi="Courier New" w:cs="Courier New"/>
          <w:sz w:val="20"/>
        </w:rPr>
        <w:t xml:space="preserve">: </w:t>
      </w:r>
      <w:r w:rsidRPr="00F8156A">
        <w:rPr>
          <w:rFonts w:ascii="Courier New" w:hAnsi="Courier New" w:cs="Courier New"/>
          <w:i/>
          <w:sz w:val="20"/>
        </w:rPr>
        <w:t>authors</w:t>
      </w:r>
      <w:r>
        <w:rPr>
          <w:rFonts w:ascii="Courier New" w:hAnsi="Courier New" w:cs="Courier New"/>
          <w:sz w:val="20"/>
        </w:rPr>
        <w:t>,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F8156A">
        <w:rPr>
          <w:rFonts w:ascii="Courier New" w:hAnsi="Courier New" w:cs="Courier New"/>
          <w:i/>
          <w:sz w:val="20"/>
        </w:rPr>
        <w:t>publishYear</w:t>
      </w:r>
      <w:r>
        <w:rPr>
          <w:rFonts w:ascii="Courier New" w:hAnsi="Courier New" w:cs="Courier New"/>
          <w:sz w:val="20"/>
        </w:rPr>
        <w:t xml:space="preserve">: </w:t>
      </w:r>
      <w:r w:rsidRPr="00F8156A">
        <w:rPr>
          <w:rFonts w:ascii="Courier New" w:hAnsi="Courier New" w:cs="Courier New"/>
          <w:i/>
          <w:sz w:val="20"/>
        </w:rPr>
        <w:t>year</w:t>
      </w:r>
      <w:r>
        <w:rPr>
          <w:rFonts w:ascii="Courier New" w:hAnsi="Courier New" w:cs="Courier New"/>
          <w:sz w:val="20"/>
        </w:rPr>
        <w:t>,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F8156A">
        <w:rPr>
          <w:rFonts w:ascii="Courier New" w:hAnsi="Courier New" w:cs="Courier New"/>
          <w:i/>
          <w:sz w:val="20"/>
        </w:rPr>
        <w:t>isbn</w:t>
      </w:r>
      <w:r>
        <w:rPr>
          <w:rFonts w:ascii="Courier New" w:hAnsi="Courier New" w:cs="Courier New"/>
          <w:sz w:val="20"/>
        </w:rPr>
        <w:t xml:space="preserve">: </w:t>
      </w:r>
      <w:r w:rsidRPr="00F8156A">
        <w:rPr>
          <w:rFonts w:ascii="Courier New" w:hAnsi="Courier New" w:cs="Courier New"/>
          <w:i/>
          <w:sz w:val="20"/>
        </w:rPr>
        <w:t>cleanIsbn</w:t>
      </w:r>
      <w:r>
        <w:rPr>
          <w:rFonts w:ascii="Courier New" w:hAnsi="Courier New" w:cs="Courier New"/>
          <w:sz w:val="20"/>
        </w:rPr>
        <w:t>,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F8156A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>: 5.0,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F8156A">
        <w:rPr>
          <w:rFonts w:ascii="Courier New" w:hAnsi="Courier New" w:cs="Courier New"/>
          <w:i/>
          <w:sz w:val="20"/>
        </w:rPr>
        <w:t>status</w:t>
      </w:r>
      <w:r>
        <w:rPr>
          <w:rFonts w:ascii="Courier New" w:hAnsi="Courier New" w:cs="Courier New"/>
          <w:sz w:val="20"/>
        </w:rPr>
        <w:t xml:space="preserve">: </w:t>
      </w:r>
      <w:r w:rsidRPr="00F8156A">
        <w:rPr>
          <w:rFonts w:ascii="Courier New" w:hAnsi="Courier New" w:cs="Courier New"/>
          <w:i/>
          <w:sz w:val="20"/>
        </w:rPr>
        <w:t>ReadingStatus</w:t>
      </w:r>
      <w:r>
        <w:rPr>
          <w:rFonts w:ascii="Courier New" w:hAnsi="Courier New" w:cs="Courier New"/>
          <w:sz w:val="20"/>
        </w:rPr>
        <w:t>.</w:t>
      </w:r>
      <w:r w:rsidRPr="00F8156A">
        <w:rPr>
          <w:rFonts w:ascii="Courier New" w:hAnsi="Courier New" w:cs="Courier New"/>
          <w:i/>
          <w:sz w:val="20"/>
        </w:rPr>
        <w:t>wantToRead</w:t>
      </w:r>
      <w:r>
        <w:rPr>
          <w:rFonts w:ascii="Courier New" w:hAnsi="Courier New" w:cs="Courier New"/>
          <w:sz w:val="20"/>
        </w:rPr>
        <w:t>,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);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 </w:t>
      </w:r>
      <w:r w:rsidRPr="00F8156A">
        <w:rPr>
          <w:rFonts w:ascii="Courier New" w:hAnsi="Courier New" w:cs="Courier New"/>
          <w:i/>
          <w:sz w:val="20"/>
        </w:rPr>
        <w:t>catch</w:t>
      </w:r>
      <w:r>
        <w:rPr>
          <w:rFonts w:ascii="Courier New" w:hAnsi="Courier New" w:cs="Courier New"/>
          <w:sz w:val="20"/>
        </w:rPr>
        <w:t xml:space="preserve"> (</w:t>
      </w:r>
      <w:r w:rsidRPr="00F8156A">
        <w:rPr>
          <w:rFonts w:ascii="Courier New" w:hAnsi="Courier New" w:cs="Courier New"/>
          <w:i/>
          <w:sz w:val="20"/>
        </w:rPr>
        <w:t>e</w:t>
      </w:r>
      <w:r>
        <w:rPr>
          <w:rFonts w:ascii="Courier New" w:hAnsi="Courier New" w:cs="Courier New"/>
          <w:sz w:val="20"/>
        </w:rPr>
        <w:t>) {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F8156A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 w:rsidRPr="00F8156A">
        <w:rPr>
          <w:rFonts w:ascii="Courier New" w:hAnsi="Courier New" w:cs="Courier New"/>
          <w:i/>
          <w:sz w:val="20"/>
        </w:rPr>
        <w:t>null</w:t>
      </w:r>
      <w:r>
        <w:rPr>
          <w:rFonts w:ascii="Courier New" w:hAnsi="Courier New" w:cs="Courier New"/>
          <w:sz w:val="20"/>
        </w:rPr>
        <w:t>;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:rsidR="00F8156A" w:rsidRDefault="00F8156A" w:rsidP="00F8156A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Ответы на контрольные вопросы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Опишите последовательность шагов для выполнения базового сетевого запроса с использованием 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>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Выполнение сетевого запроса включает пять ключевых этапов: во-первых, конструируется валидный экземпляр </w:t>
      </w:r>
      <w:r w:rsidRPr="00F8156A">
        <w:rPr>
          <w:rFonts w:ascii="Times New Roman" w:hAnsi="Times New Roman" w:cs="Times New Roman"/>
          <w:i/>
          <w:sz w:val="28"/>
        </w:rPr>
        <w:t>URL</w:t>
      </w:r>
      <w:r>
        <w:rPr>
          <w:rFonts w:ascii="Times New Roman" w:hAnsi="Times New Roman" w:cs="Times New Roman"/>
          <w:sz w:val="28"/>
        </w:rPr>
        <w:t xml:space="preserve"> с указанием протокола, хоста и пути, либо создается расширенный объект </w:t>
      </w:r>
      <w:r w:rsidRPr="00F8156A">
        <w:rPr>
          <w:rFonts w:ascii="Times New Roman" w:hAnsi="Times New Roman" w:cs="Times New Roman"/>
          <w:i/>
          <w:sz w:val="28"/>
        </w:rPr>
        <w:t>URLRequest</w:t>
      </w:r>
      <w:r>
        <w:rPr>
          <w:rFonts w:ascii="Times New Roman" w:hAnsi="Times New Roman" w:cs="Times New Roman"/>
          <w:sz w:val="28"/>
        </w:rPr>
        <w:t xml:space="preserve"> с настройкой </w:t>
      </w:r>
      <w:r w:rsidRPr="00F8156A">
        <w:rPr>
          <w:rFonts w:ascii="Times New Roman" w:hAnsi="Times New Roman" w:cs="Times New Roman"/>
          <w:i/>
          <w:sz w:val="28"/>
        </w:rPr>
        <w:t>HTTP</w:t>
      </w:r>
      <w:r>
        <w:rPr>
          <w:rFonts w:ascii="Times New Roman" w:hAnsi="Times New Roman" w:cs="Times New Roman"/>
          <w:sz w:val="28"/>
        </w:rPr>
        <w:t>-метода (</w:t>
      </w:r>
      <w:r w:rsidRPr="00F8156A">
        <w:rPr>
          <w:rFonts w:ascii="Times New Roman" w:hAnsi="Times New Roman" w:cs="Times New Roman"/>
          <w:i/>
          <w:sz w:val="28"/>
        </w:rPr>
        <w:t>GET</w:t>
      </w:r>
      <w:r>
        <w:rPr>
          <w:rFonts w:ascii="Times New Roman" w:hAnsi="Times New Roman" w:cs="Times New Roman"/>
          <w:sz w:val="28"/>
        </w:rPr>
        <w:t xml:space="preserve">, </w:t>
      </w:r>
      <w:r w:rsidRPr="00F8156A">
        <w:rPr>
          <w:rFonts w:ascii="Times New Roman" w:hAnsi="Times New Roman" w:cs="Times New Roman"/>
          <w:i/>
          <w:sz w:val="28"/>
        </w:rPr>
        <w:t>POST</w:t>
      </w:r>
      <w:r>
        <w:rPr>
          <w:rFonts w:ascii="Times New Roman" w:hAnsi="Times New Roman" w:cs="Times New Roman"/>
          <w:sz w:val="28"/>
        </w:rPr>
        <w:t xml:space="preserve">), заголовков </w:t>
      </w:r>
      <w:r w:rsidRPr="00F8156A">
        <w:rPr>
          <w:rFonts w:ascii="Times New Roman" w:hAnsi="Times New Roman" w:cs="Times New Roman"/>
          <w:i/>
          <w:sz w:val="28"/>
        </w:rPr>
        <w:t>Content</w:t>
      </w:r>
      <w:r>
        <w:rPr>
          <w:rFonts w:ascii="Times New Roman" w:hAnsi="Times New Roman" w:cs="Times New Roman"/>
          <w:sz w:val="28"/>
        </w:rPr>
        <w:t>-</w:t>
      </w:r>
      <w:r w:rsidRPr="00F8156A">
        <w:rPr>
          <w:rFonts w:ascii="Times New Roman" w:hAnsi="Times New Roman" w:cs="Times New Roman"/>
          <w:i/>
          <w:sz w:val="28"/>
        </w:rPr>
        <w:t>Type</w:t>
      </w:r>
      <w:r>
        <w:rPr>
          <w:rFonts w:ascii="Times New Roman" w:hAnsi="Times New Roman" w:cs="Times New Roman"/>
          <w:sz w:val="28"/>
        </w:rPr>
        <w:t xml:space="preserve"> и тела запроса; во-вторых, выбирается либо конфигурируется сессия 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 xml:space="preserve"> (например, синглтон 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shared</w:t>
      </w:r>
      <w:r>
        <w:rPr>
          <w:rFonts w:ascii="Times New Roman" w:hAnsi="Times New Roman" w:cs="Times New Roman"/>
          <w:sz w:val="28"/>
        </w:rPr>
        <w:t xml:space="preserve"> либо кастомная сессия с объектом </w:t>
      </w:r>
      <w:r w:rsidRPr="00F8156A">
        <w:rPr>
          <w:rFonts w:ascii="Times New Roman" w:hAnsi="Times New Roman" w:cs="Times New Roman"/>
          <w:i/>
          <w:sz w:val="28"/>
        </w:rPr>
        <w:t>URLSessionConfiguration</w:t>
      </w:r>
      <w:r>
        <w:rPr>
          <w:rFonts w:ascii="Times New Roman" w:hAnsi="Times New Roman" w:cs="Times New Roman"/>
          <w:sz w:val="28"/>
        </w:rPr>
        <w:t xml:space="preserve">); в-третьих, инициализируется сетевая задача </w:t>
      </w:r>
      <w:r w:rsidRPr="00F8156A">
        <w:rPr>
          <w:rFonts w:ascii="Times New Roman" w:hAnsi="Times New Roman" w:cs="Times New Roman"/>
          <w:i/>
          <w:sz w:val="28"/>
        </w:rPr>
        <w:t>dataTask</w:t>
      </w:r>
      <w:r>
        <w:rPr>
          <w:rFonts w:ascii="Times New Roman" w:hAnsi="Times New Roman" w:cs="Times New Roman"/>
          <w:sz w:val="28"/>
        </w:rPr>
        <w:t xml:space="preserve"> или вызывается современный асинхронный метод </w:t>
      </w:r>
      <w:r w:rsidRPr="00F8156A">
        <w:rPr>
          <w:rFonts w:ascii="Times New Roman" w:hAnsi="Times New Roman" w:cs="Times New Roman"/>
          <w:i/>
          <w:sz w:val="28"/>
        </w:rPr>
        <w:t>session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data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for</w:t>
      </w:r>
      <w:r>
        <w:rPr>
          <w:rFonts w:ascii="Times New Roman" w:hAnsi="Times New Roman" w:cs="Times New Roman"/>
          <w:sz w:val="28"/>
        </w:rPr>
        <w:t xml:space="preserve">: </w:t>
      </w:r>
      <w:r w:rsidRPr="00F8156A">
        <w:rPr>
          <w:rFonts w:ascii="Times New Roman" w:hAnsi="Times New Roman" w:cs="Times New Roman"/>
          <w:i/>
          <w:sz w:val="28"/>
        </w:rPr>
        <w:t>request</w:t>
      </w:r>
      <w:r>
        <w:rPr>
          <w:rFonts w:ascii="Times New Roman" w:hAnsi="Times New Roman" w:cs="Times New Roman"/>
          <w:sz w:val="28"/>
        </w:rPr>
        <w:t xml:space="preserve">); в-четвертых, задача запускается вызовом метода </w:t>
      </w:r>
      <w:r w:rsidRPr="00F8156A">
        <w:rPr>
          <w:rFonts w:ascii="Times New Roman" w:hAnsi="Times New Roman" w:cs="Times New Roman"/>
          <w:i/>
          <w:sz w:val="28"/>
        </w:rPr>
        <w:t>resume</w:t>
      </w:r>
      <w:r>
        <w:rPr>
          <w:rFonts w:ascii="Times New Roman" w:hAnsi="Times New Roman" w:cs="Times New Roman"/>
          <w:sz w:val="28"/>
        </w:rPr>
        <w:t xml:space="preserve">() в случае использования замыканий; в-пятых, в блоке завершения либо после оператора </w:t>
      </w:r>
      <w:r w:rsidRPr="00F8156A">
        <w:rPr>
          <w:rFonts w:ascii="Times New Roman" w:hAnsi="Times New Roman" w:cs="Times New Roman"/>
          <w:i/>
          <w:sz w:val="28"/>
        </w:rPr>
        <w:t>await</w:t>
      </w:r>
      <w:r>
        <w:rPr>
          <w:rFonts w:ascii="Times New Roman" w:hAnsi="Times New Roman" w:cs="Times New Roman"/>
          <w:sz w:val="28"/>
        </w:rPr>
        <w:t xml:space="preserve"> проверяется код статуса в ответе </w:t>
      </w:r>
      <w:r w:rsidRPr="00F8156A">
        <w:rPr>
          <w:rFonts w:ascii="Times New Roman" w:hAnsi="Times New Roman" w:cs="Times New Roman"/>
          <w:i/>
          <w:sz w:val="28"/>
        </w:rPr>
        <w:t>HTTPURLResponse</w:t>
      </w:r>
      <w:r>
        <w:rPr>
          <w:rFonts w:ascii="Times New Roman" w:hAnsi="Times New Roman" w:cs="Times New Roman"/>
          <w:sz w:val="28"/>
        </w:rPr>
        <w:t xml:space="preserve">, перехватываются сетевые ошибки и выполняется декодирование полученного бинарного буфера данных </w:t>
      </w:r>
      <w:r w:rsidRPr="00F8156A">
        <w:rPr>
          <w:rFonts w:ascii="Times New Roman" w:hAnsi="Times New Roman" w:cs="Times New Roman"/>
          <w:i/>
          <w:sz w:val="28"/>
        </w:rPr>
        <w:t>Data</w:t>
      </w:r>
      <w:r>
        <w:rPr>
          <w:rFonts w:ascii="Times New Roman" w:hAnsi="Times New Roman" w:cs="Times New Roman"/>
          <w:sz w:val="28"/>
        </w:rPr>
        <w:t xml:space="preserve"> через </w:t>
      </w:r>
      <w:r w:rsidRPr="00F8156A">
        <w:rPr>
          <w:rFonts w:ascii="Times New Roman" w:hAnsi="Times New Roman" w:cs="Times New Roman"/>
          <w:i/>
          <w:sz w:val="28"/>
        </w:rPr>
        <w:t>JSONDecoder</w:t>
      </w:r>
      <w:r>
        <w:rPr>
          <w:rFonts w:ascii="Times New Roman" w:hAnsi="Times New Roman" w:cs="Times New Roman"/>
          <w:sz w:val="28"/>
        </w:rPr>
        <w:t>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Что такое фреймворк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>? Опишите его фундаментальные компоненты.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Фреймворк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представляет собой декларативный реактивный фреймворк компании </w:t>
      </w:r>
      <w:r w:rsidRPr="00F8156A">
        <w:rPr>
          <w:rFonts w:ascii="Times New Roman" w:hAnsi="Times New Roman" w:cs="Times New Roman"/>
          <w:i/>
          <w:sz w:val="28"/>
        </w:rPr>
        <w:t>Apple</w:t>
      </w:r>
      <w:r>
        <w:rPr>
          <w:rFonts w:ascii="Times New Roman" w:hAnsi="Times New Roman" w:cs="Times New Roman"/>
          <w:sz w:val="28"/>
        </w:rPr>
        <w:t xml:space="preserve"> для асинхронной обработки событий и потоков данных во времени. Фундаментальная архитектура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базируется на трех взаимосвязанных абстракциях: издатель </w:t>
      </w:r>
      <w:r w:rsidRPr="00F8156A">
        <w:rPr>
          <w:rFonts w:ascii="Times New Roman" w:hAnsi="Times New Roman" w:cs="Times New Roman"/>
          <w:i/>
          <w:sz w:val="28"/>
        </w:rPr>
        <w:t>Publisher</w:t>
      </w:r>
      <w:r>
        <w:rPr>
          <w:rFonts w:ascii="Times New Roman" w:hAnsi="Times New Roman" w:cs="Times New Roman"/>
          <w:sz w:val="28"/>
        </w:rPr>
        <w:t xml:space="preserve"> объявляет тип генерируемых значений </w:t>
      </w:r>
      <w:r w:rsidRPr="00F8156A">
        <w:rPr>
          <w:rFonts w:ascii="Times New Roman" w:hAnsi="Times New Roman" w:cs="Times New Roman"/>
          <w:i/>
          <w:sz w:val="28"/>
        </w:rPr>
        <w:t>Output</w:t>
      </w:r>
      <w:r>
        <w:rPr>
          <w:rFonts w:ascii="Times New Roman" w:hAnsi="Times New Roman" w:cs="Times New Roman"/>
          <w:sz w:val="28"/>
        </w:rPr>
        <w:t xml:space="preserve"> и тип возможных ошибок </w:t>
      </w:r>
      <w:r w:rsidRPr="00F8156A">
        <w:rPr>
          <w:rFonts w:ascii="Times New Roman" w:hAnsi="Times New Roman" w:cs="Times New Roman"/>
          <w:i/>
          <w:sz w:val="28"/>
        </w:rPr>
        <w:t>Failure</w:t>
      </w:r>
      <w:r>
        <w:rPr>
          <w:rFonts w:ascii="Times New Roman" w:hAnsi="Times New Roman" w:cs="Times New Roman"/>
          <w:sz w:val="28"/>
        </w:rPr>
        <w:t xml:space="preserve">, передавая значения подписчикам по мере их появления; подписчик </w:t>
      </w:r>
      <w:r w:rsidRPr="00F8156A">
        <w:rPr>
          <w:rFonts w:ascii="Times New Roman" w:hAnsi="Times New Roman" w:cs="Times New Roman"/>
          <w:i/>
          <w:sz w:val="28"/>
        </w:rPr>
        <w:t>Subscriber</w:t>
      </w:r>
      <w:r>
        <w:rPr>
          <w:rFonts w:ascii="Times New Roman" w:hAnsi="Times New Roman" w:cs="Times New Roman"/>
          <w:sz w:val="28"/>
        </w:rPr>
        <w:t xml:space="preserve"> подключается к издателю, запрашивает порции данных через механизм обратного давления </w:t>
      </w:r>
      <w:r w:rsidRPr="00F8156A">
        <w:rPr>
          <w:rFonts w:ascii="Times New Roman" w:hAnsi="Times New Roman" w:cs="Times New Roman"/>
          <w:i/>
          <w:sz w:val="28"/>
        </w:rPr>
        <w:t>backpressure</w:t>
      </w:r>
      <w:r>
        <w:rPr>
          <w:rFonts w:ascii="Times New Roman" w:hAnsi="Times New Roman" w:cs="Times New Roman"/>
          <w:sz w:val="28"/>
        </w:rPr>
        <w:t xml:space="preserve"> и реагирует на события получения значения, завершения потока или ошибки; подписка </w:t>
      </w:r>
      <w:r w:rsidRPr="00F8156A">
        <w:rPr>
          <w:rFonts w:ascii="Times New Roman" w:hAnsi="Times New Roman" w:cs="Times New Roman"/>
          <w:i/>
          <w:sz w:val="28"/>
        </w:rPr>
        <w:t>Subscription</w:t>
      </w:r>
      <w:r>
        <w:rPr>
          <w:rFonts w:ascii="Times New Roman" w:hAnsi="Times New Roman" w:cs="Times New Roman"/>
          <w:sz w:val="28"/>
        </w:rPr>
        <w:t xml:space="preserve"> связывает конкретного подписчика с издателем, контролируя жизненный цикл сетевого или событийного соединения.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С помощью какого встроенного метода 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 xml:space="preserve"> можно получить издателя (</w:t>
      </w:r>
      <w:r w:rsidRPr="00F8156A">
        <w:rPr>
          <w:rFonts w:ascii="Times New Roman" w:hAnsi="Times New Roman" w:cs="Times New Roman"/>
          <w:i/>
          <w:sz w:val="28"/>
        </w:rPr>
        <w:t>Publisher</w:t>
      </w:r>
      <w:r>
        <w:rPr>
          <w:rFonts w:ascii="Times New Roman" w:hAnsi="Times New Roman" w:cs="Times New Roman"/>
          <w:sz w:val="28"/>
        </w:rPr>
        <w:t>) для выполнения сетевого запроса? Что он возвращает в качестве данных и ошибок?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порождения реактивного потока сетевого взаимодействия используется встроенный метод сессии </w:t>
      </w:r>
      <w:r w:rsidRPr="00F8156A">
        <w:rPr>
          <w:rFonts w:ascii="Times New Roman" w:hAnsi="Times New Roman" w:cs="Times New Roman"/>
          <w:i/>
          <w:sz w:val="28"/>
        </w:rPr>
        <w:t>dataTaskPublisher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for</w:t>
      </w:r>
      <w:r>
        <w:rPr>
          <w:rFonts w:ascii="Times New Roman" w:hAnsi="Times New Roman" w:cs="Times New Roman"/>
          <w:sz w:val="28"/>
        </w:rPr>
        <w:t xml:space="preserve">:), принимающий объект запроса </w:t>
      </w:r>
      <w:r w:rsidRPr="00F8156A">
        <w:rPr>
          <w:rFonts w:ascii="Times New Roman" w:hAnsi="Times New Roman" w:cs="Times New Roman"/>
          <w:i/>
          <w:sz w:val="28"/>
        </w:rPr>
        <w:t>URLRequest</w:t>
      </w:r>
      <w:r>
        <w:rPr>
          <w:rFonts w:ascii="Times New Roman" w:hAnsi="Times New Roman" w:cs="Times New Roman"/>
          <w:sz w:val="28"/>
        </w:rPr>
        <w:t xml:space="preserve"> или простой адрес </w:t>
      </w:r>
      <w:r w:rsidRPr="00F8156A">
        <w:rPr>
          <w:rFonts w:ascii="Times New Roman" w:hAnsi="Times New Roman" w:cs="Times New Roman"/>
          <w:i/>
          <w:sz w:val="28"/>
        </w:rPr>
        <w:t>URL</w:t>
      </w:r>
      <w:r>
        <w:rPr>
          <w:rFonts w:ascii="Times New Roman" w:hAnsi="Times New Roman" w:cs="Times New Roman"/>
          <w:sz w:val="28"/>
        </w:rPr>
        <w:t xml:space="preserve">. Данный метод возвращает специализированного издателя 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DataTaskPublisher</w:t>
      </w:r>
      <w:r>
        <w:rPr>
          <w:rFonts w:ascii="Times New Roman" w:hAnsi="Times New Roman" w:cs="Times New Roman"/>
          <w:sz w:val="28"/>
        </w:rPr>
        <w:t xml:space="preserve">, у которого тип генерируемых данных </w:t>
      </w:r>
      <w:r w:rsidRPr="00F8156A">
        <w:rPr>
          <w:rFonts w:ascii="Times New Roman" w:hAnsi="Times New Roman" w:cs="Times New Roman"/>
          <w:i/>
          <w:sz w:val="28"/>
        </w:rPr>
        <w:t>Output</w:t>
      </w:r>
      <w:r>
        <w:rPr>
          <w:rFonts w:ascii="Times New Roman" w:hAnsi="Times New Roman" w:cs="Times New Roman"/>
          <w:sz w:val="28"/>
        </w:rPr>
        <w:t xml:space="preserve"> представляет собой кортеж (</w:t>
      </w:r>
      <w:r w:rsidRPr="00F8156A">
        <w:rPr>
          <w:rFonts w:ascii="Times New Roman" w:hAnsi="Times New Roman" w:cs="Times New Roman"/>
          <w:i/>
          <w:sz w:val="28"/>
        </w:rPr>
        <w:t>data</w:t>
      </w:r>
      <w:r>
        <w:rPr>
          <w:rFonts w:ascii="Times New Roman" w:hAnsi="Times New Roman" w:cs="Times New Roman"/>
          <w:sz w:val="28"/>
        </w:rPr>
        <w:t xml:space="preserve">: </w:t>
      </w:r>
      <w:r w:rsidRPr="00F8156A">
        <w:rPr>
          <w:rFonts w:ascii="Times New Roman" w:hAnsi="Times New Roman" w:cs="Times New Roman"/>
          <w:i/>
          <w:sz w:val="28"/>
        </w:rPr>
        <w:t>Data</w:t>
      </w:r>
      <w:r>
        <w:rPr>
          <w:rFonts w:ascii="Times New Roman" w:hAnsi="Times New Roman" w:cs="Times New Roman"/>
          <w:sz w:val="28"/>
        </w:rPr>
        <w:t xml:space="preserve">, </w:t>
      </w:r>
      <w:r w:rsidRPr="00F8156A">
        <w:rPr>
          <w:rFonts w:ascii="Times New Roman" w:hAnsi="Times New Roman" w:cs="Times New Roman"/>
          <w:i/>
          <w:sz w:val="28"/>
        </w:rPr>
        <w:t>response</w:t>
      </w:r>
      <w:r>
        <w:rPr>
          <w:rFonts w:ascii="Times New Roman" w:hAnsi="Times New Roman" w:cs="Times New Roman"/>
          <w:sz w:val="28"/>
        </w:rPr>
        <w:t xml:space="preserve">: </w:t>
      </w:r>
      <w:r w:rsidRPr="00F8156A">
        <w:rPr>
          <w:rFonts w:ascii="Times New Roman" w:hAnsi="Times New Roman" w:cs="Times New Roman"/>
          <w:i/>
          <w:sz w:val="28"/>
        </w:rPr>
        <w:t>URLResponse</w:t>
      </w:r>
      <w:r>
        <w:rPr>
          <w:rFonts w:ascii="Times New Roman" w:hAnsi="Times New Roman" w:cs="Times New Roman"/>
          <w:sz w:val="28"/>
        </w:rPr>
        <w:t xml:space="preserve">), содержащий сырые байты ответа сервера и заголовки протокола </w:t>
      </w:r>
      <w:r w:rsidRPr="00F8156A">
        <w:rPr>
          <w:rFonts w:ascii="Times New Roman" w:hAnsi="Times New Roman" w:cs="Times New Roman"/>
          <w:i/>
          <w:sz w:val="28"/>
        </w:rPr>
        <w:t>HTTP</w:t>
      </w:r>
      <w:r>
        <w:rPr>
          <w:rFonts w:ascii="Times New Roman" w:hAnsi="Times New Roman" w:cs="Times New Roman"/>
          <w:sz w:val="28"/>
        </w:rPr>
        <w:t xml:space="preserve">, а тип возможного сбоя </w:t>
      </w:r>
      <w:r w:rsidRPr="00F8156A">
        <w:rPr>
          <w:rFonts w:ascii="Times New Roman" w:hAnsi="Times New Roman" w:cs="Times New Roman"/>
          <w:i/>
          <w:sz w:val="28"/>
        </w:rPr>
        <w:t>Failure</w:t>
      </w:r>
      <w:r>
        <w:rPr>
          <w:rFonts w:ascii="Times New Roman" w:hAnsi="Times New Roman" w:cs="Times New Roman"/>
          <w:sz w:val="28"/>
        </w:rPr>
        <w:t xml:space="preserve"> строго типизирован системной сетевой ошибкой </w:t>
      </w:r>
      <w:r w:rsidRPr="00F8156A">
        <w:rPr>
          <w:rFonts w:ascii="Times New Roman" w:hAnsi="Times New Roman" w:cs="Times New Roman"/>
          <w:i/>
          <w:sz w:val="28"/>
        </w:rPr>
        <w:t>URLError</w:t>
      </w:r>
      <w:r>
        <w:rPr>
          <w:rFonts w:ascii="Times New Roman" w:hAnsi="Times New Roman" w:cs="Times New Roman"/>
          <w:sz w:val="28"/>
        </w:rPr>
        <w:t>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Как связать цепочку операторов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со слоем данных и трансформировать сырые бинарные данные в готовые объекты?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Трансформация сетевого потока строится через композицию функциональных операторов конвейера: оператор </w:t>
      </w:r>
      <w:r w:rsidRPr="00F8156A">
        <w:rPr>
          <w:rFonts w:ascii="Times New Roman" w:hAnsi="Times New Roman" w:cs="Times New Roman"/>
          <w:i/>
          <w:sz w:val="28"/>
        </w:rPr>
        <w:t>tryMap</w:t>
      </w:r>
      <w:r>
        <w:rPr>
          <w:rFonts w:ascii="Times New Roman" w:hAnsi="Times New Roman" w:cs="Times New Roman"/>
          <w:sz w:val="28"/>
        </w:rPr>
        <w:t xml:space="preserve"> извлекает бинарное поле </w:t>
      </w:r>
      <w:r w:rsidRPr="00F8156A">
        <w:rPr>
          <w:rFonts w:ascii="Times New Roman" w:hAnsi="Times New Roman" w:cs="Times New Roman"/>
          <w:i/>
          <w:sz w:val="28"/>
        </w:rPr>
        <w:t>data</w:t>
      </w:r>
      <w:r>
        <w:rPr>
          <w:rFonts w:ascii="Times New Roman" w:hAnsi="Times New Roman" w:cs="Times New Roman"/>
          <w:sz w:val="28"/>
        </w:rPr>
        <w:t xml:space="preserve"> из кортежа сетевого ответа и верифицирует </w:t>
      </w:r>
      <w:r w:rsidRPr="00F8156A">
        <w:rPr>
          <w:rFonts w:ascii="Times New Roman" w:hAnsi="Times New Roman" w:cs="Times New Roman"/>
          <w:i/>
          <w:sz w:val="28"/>
        </w:rPr>
        <w:t>HTTP</w:t>
      </w:r>
      <w:r>
        <w:rPr>
          <w:rFonts w:ascii="Times New Roman" w:hAnsi="Times New Roman" w:cs="Times New Roman"/>
          <w:sz w:val="28"/>
        </w:rPr>
        <w:t xml:space="preserve">-статус на вхождение в успешный диапазон от 200 до 299, возбуждая ошибку при серверных сбоях; далее оператор </w:t>
      </w:r>
      <w:r w:rsidRPr="00F8156A">
        <w:rPr>
          <w:rFonts w:ascii="Times New Roman" w:hAnsi="Times New Roman" w:cs="Times New Roman"/>
          <w:i/>
          <w:sz w:val="28"/>
        </w:rPr>
        <w:t>decode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type</w:t>
      </w:r>
      <w:r>
        <w:rPr>
          <w:rFonts w:ascii="Times New Roman" w:hAnsi="Times New Roman" w:cs="Times New Roman"/>
          <w:sz w:val="28"/>
        </w:rPr>
        <w:t>:</w:t>
      </w:r>
      <w:r w:rsidRPr="00F8156A">
        <w:rPr>
          <w:rFonts w:ascii="Times New Roman" w:hAnsi="Times New Roman" w:cs="Times New Roman"/>
          <w:i/>
          <w:sz w:val="28"/>
        </w:rPr>
        <w:t>decoder</w:t>
      </w:r>
      <w:r>
        <w:rPr>
          <w:rFonts w:ascii="Times New Roman" w:hAnsi="Times New Roman" w:cs="Times New Roman"/>
          <w:sz w:val="28"/>
        </w:rPr>
        <w:t xml:space="preserve">:) автоматически преобразует байты в целевую структуру модели, конформную протоколу </w:t>
      </w:r>
      <w:r w:rsidRPr="00F8156A">
        <w:rPr>
          <w:rFonts w:ascii="Times New Roman" w:hAnsi="Times New Roman" w:cs="Times New Roman"/>
          <w:i/>
          <w:sz w:val="28"/>
        </w:rPr>
        <w:t>Decodable</w:t>
      </w:r>
      <w:r>
        <w:rPr>
          <w:rFonts w:ascii="Times New Roman" w:hAnsi="Times New Roman" w:cs="Times New Roman"/>
          <w:sz w:val="28"/>
        </w:rPr>
        <w:t xml:space="preserve">, используя инстанс </w:t>
      </w:r>
      <w:r w:rsidRPr="00F8156A">
        <w:rPr>
          <w:rFonts w:ascii="Times New Roman" w:hAnsi="Times New Roman" w:cs="Times New Roman"/>
          <w:i/>
          <w:sz w:val="28"/>
        </w:rPr>
        <w:t>JSONDecoder</w:t>
      </w:r>
      <w:r>
        <w:rPr>
          <w:rFonts w:ascii="Times New Roman" w:hAnsi="Times New Roman" w:cs="Times New Roman"/>
          <w:sz w:val="28"/>
        </w:rPr>
        <w:t xml:space="preserve">; затем оператор </w:t>
      </w:r>
      <w:r w:rsidRPr="00F8156A">
        <w:rPr>
          <w:rFonts w:ascii="Times New Roman" w:hAnsi="Times New Roman" w:cs="Times New Roman"/>
          <w:i/>
          <w:sz w:val="28"/>
        </w:rPr>
        <w:t>mapError</w:t>
      </w:r>
      <w:r>
        <w:rPr>
          <w:rFonts w:ascii="Times New Roman" w:hAnsi="Times New Roman" w:cs="Times New Roman"/>
          <w:sz w:val="28"/>
        </w:rPr>
        <w:t xml:space="preserve"> при необходимости приводит возникающие ошибки парсинга к единому доменному типу ошибок приложения, после чего цепочка финализируется вызовом </w:t>
      </w:r>
      <w:r w:rsidRPr="00F8156A">
        <w:rPr>
          <w:rFonts w:ascii="Times New Roman" w:hAnsi="Times New Roman" w:cs="Times New Roman"/>
          <w:i/>
          <w:sz w:val="28"/>
        </w:rPr>
        <w:t>eraseToAnyPublisher</w:t>
      </w:r>
      <w:r>
        <w:rPr>
          <w:rFonts w:ascii="Times New Roman" w:hAnsi="Times New Roman" w:cs="Times New Roman"/>
          <w:sz w:val="28"/>
        </w:rPr>
        <w:t>() для скрытия внутренней типизации операторов конвейера.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Что такое </w:t>
      </w:r>
      <w:r w:rsidRPr="00F8156A">
        <w:rPr>
          <w:rFonts w:ascii="Times New Roman" w:hAnsi="Times New Roman" w:cs="Times New Roman"/>
          <w:i/>
          <w:sz w:val="28"/>
        </w:rPr>
        <w:t>AnyCancellable</w:t>
      </w:r>
      <w:r>
        <w:rPr>
          <w:rFonts w:ascii="Times New Roman" w:hAnsi="Times New Roman" w:cs="Times New Roman"/>
          <w:sz w:val="28"/>
        </w:rPr>
        <w:t xml:space="preserve">? Что произойдет с сетевым запросом, если коллекцию </w:t>
      </w:r>
      <w:r w:rsidRPr="00F8156A">
        <w:rPr>
          <w:rFonts w:ascii="Times New Roman" w:hAnsi="Times New Roman" w:cs="Times New Roman"/>
          <w:i/>
          <w:sz w:val="28"/>
        </w:rPr>
        <w:t>cancellables</w:t>
      </w:r>
      <w:r>
        <w:rPr>
          <w:rFonts w:ascii="Times New Roman" w:hAnsi="Times New Roman" w:cs="Times New Roman"/>
          <w:sz w:val="28"/>
        </w:rPr>
        <w:t xml:space="preserve"> не сохранить в классе </w:t>
      </w:r>
      <w:r w:rsidRPr="00F8156A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>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</w:t>
      </w:r>
      <w:r w:rsidRPr="00F8156A">
        <w:rPr>
          <w:rFonts w:ascii="Times New Roman" w:hAnsi="Times New Roman" w:cs="Times New Roman"/>
          <w:i/>
          <w:sz w:val="28"/>
        </w:rPr>
        <w:t>AnyCancellable</w:t>
      </w:r>
      <w:r>
        <w:rPr>
          <w:rFonts w:ascii="Times New Roman" w:hAnsi="Times New Roman" w:cs="Times New Roman"/>
          <w:sz w:val="28"/>
        </w:rPr>
        <w:t xml:space="preserve"> представляет собой потокобезопасный объект-обертку токена отмены, конформный протоколу </w:t>
      </w:r>
      <w:r w:rsidRPr="00F8156A">
        <w:rPr>
          <w:rFonts w:ascii="Times New Roman" w:hAnsi="Times New Roman" w:cs="Times New Roman"/>
          <w:i/>
          <w:sz w:val="28"/>
        </w:rPr>
        <w:t>Cancellable</w:t>
      </w:r>
      <w:r>
        <w:rPr>
          <w:rFonts w:ascii="Times New Roman" w:hAnsi="Times New Roman" w:cs="Times New Roman"/>
          <w:sz w:val="28"/>
        </w:rPr>
        <w:t xml:space="preserve">, который при деинициализации (освобождении из памяти) автоматически вызывает метод </w:t>
      </w:r>
      <w:r w:rsidRPr="00F8156A">
        <w:rPr>
          <w:rFonts w:ascii="Times New Roman" w:hAnsi="Times New Roman" w:cs="Times New Roman"/>
          <w:i/>
          <w:sz w:val="28"/>
        </w:rPr>
        <w:t>cancel</w:t>
      </w:r>
      <w:r>
        <w:rPr>
          <w:rFonts w:ascii="Times New Roman" w:hAnsi="Times New Roman" w:cs="Times New Roman"/>
          <w:sz w:val="28"/>
        </w:rPr>
        <w:t xml:space="preserve">() у ассоциированной подписки </w:t>
      </w:r>
      <w:r w:rsidRPr="00F8156A">
        <w:rPr>
          <w:rFonts w:ascii="Times New Roman" w:hAnsi="Times New Roman" w:cs="Times New Roman"/>
          <w:i/>
          <w:sz w:val="28"/>
        </w:rPr>
        <w:t>Subscription</w:t>
      </w:r>
      <w:r>
        <w:rPr>
          <w:rFonts w:ascii="Times New Roman" w:hAnsi="Times New Roman" w:cs="Times New Roman"/>
          <w:sz w:val="28"/>
        </w:rPr>
        <w:t xml:space="preserve">. Если экземпляр </w:t>
      </w:r>
      <w:r w:rsidRPr="00F8156A">
        <w:rPr>
          <w:rFonts w:ascii="Times New Roman" w:hAnsi="Times New Roman" w:cs="Times New Roman"/>
          <w:i/>
          <w:sz w:val="28"/>
        </w:rPr>
        <w:t>AnyCancellable</w:t>
      </w:r>
      <w:r>
        <w:rPr>
          <w:rFonts w:ascii="Times New Roman" w:hAnsi="Times New Roman" w:cs="Times New Roman"/>
          <w:sz w:val="28"/>
        </w:rPr>
        <w:t xml:space="preserve">, возвращаемый методом </w:t>
      </w:r>
      <w:r w:rsidRPr="00F8156A">
        <w:rPr>
          <w:rFonts w:ascii="Times New Roman" w:hAnsi="Times New Roman" w:cs="Times New Roman"/>
          <w:i/>
          <w:sz w:val="28"/>
        </w:rPr>
        <w:t>sink</w:t>
      </w:r>
      <w:r>
        <w:rPr>
          <w:rFonts w:ascii="Times New Roman" w:hAnsi="Times New Roman" w:cs="Times New Roman"/>
          <w:sz w:val="28"/>
        </w:rPr>
        <w:t xml:space="preserve">() или </w:t>
      </w:r>
      <w:r w:rsidRPr="00F8156A">
        <w:rPr>
          <w:rFonts w:ascii="Times New Roman" w:hAnsi="Times New Roman" w:cs="Times New Roman"/>
          <w:i/>
          <w:sz w:val="28"/>
        </w:rPr>
        <w:t>assign</w:t>
      </w:r>
      <w:r>
        <w:rPr>
          <w:rFonts w:ascii="Times New Roman" w:hAnsi="Times New Roman" w:cs="Times New Roman"/>
          <w:sz w:val="28"/>
        </w:rPr>
        <w:t xml:space="preserve">(), не сохранить в коллекцию </w:t>
      </w:r>
      <w:r w:rsidRPr="00F8156A">
        <w:rPr>
          <w:rFonts w:ascii="Times New Roman" w:hAnsi="Times New Roman" w:cs="Times New Roman"/>
          <w:i/>
          <w:sz w:val="28"/>
        </w:rPr>
        <w:t>Set</w:t>
      </w:r>
      <w:r>
        <w:rPr>
          <w:rFonts w:ascii="Times New Roman" w:hAnsi="Times New Roman" w:cs="Times New Roman"/>
          <w:sz w:val="28"/>
        </w:rPr>
        <w:t>&lt;</w:t>
      </w:r>
      <w:r w:rsidRPr="00F8156A">
        <w:rPr>
          <w:rFonts w:ascii="Times New Roman" w:hAnsi="Times New Roman" w:cs="Times New Roman"/>
          <w:i/>
          <w:sz w:val="28"/>
        </w:rPr>
        <w:t>AnyCancellable</w:t>
      </w:r>
      <w:r>
        <w:rPr>
          <w:rFonts w:ascii="Times New Roman" w:hAnsi="Times New Roman" w:cs="Times New Roman"/>
          <w:sz w:val="28"/>
        </w:rPr>
        <w:t xml:space="preserve">&gt; класса </w:t>
      </w:r>
      <w:r w:rsidRPr="00F8156A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 xml:space="preserve">, объект подписки будет немедленно уничтожен сборщиком </w:t>
      </w:r>
      <w:r w:rsidRPr="00F8156A">
        <w:rPr>
          <w:rFonts w:ascii="Times New Roman" w:hAnsi="Times New Roman" w:cs="Times New Roman"/>
          <w:i/>
          <w:sz w:val="28"/>
        </w:rPr>
        <w:t>ARC</w:t>
      </w:r>
      <w:r>
        <w:rPr>
          <w:rFonts w:ascii="Times New Roman" w:hAnsi="Times New Roman" w:cs="Times New Roman"/>
          <w:sz w:val="28"/>
        </w:rPr>
        <w:t xml:space="preserve"> сразу по выходу из области видимости вызвавшего метода, что приведет к мгновенной автоматической отмене выполняющегося сетевого запроса до момента прихода ответа от веб-сервера.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Для чего используются операторы .</w:t>
      </w:r>
      <w:r w:rsidRPr="00F8156A">
        <w:rPr>
          <w:rFonts w:ascii="Times New Roman" w:hAnsi="Times New Roman" w:cs="Times New Roman"/>
          <w:i/>
          <w:sz w:val="28"/>
        </w:rPr>
        <w:t>subscribe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on</w:t>
      </w:r>
      <w:r>
        <w:rPr>
          <w:rFonts w:ascii="Times New Roman" w:hAnsi="Times New Roman" w:cs="Times New Roman"/>
          <w:sz w:val="28"/>
        </w:rPr>
        <w:t>:) и .</w:t>
      </w:r>
      <w:r w:rsidRPr="00F8156A">
        <w:rPr>
          <w:rFonts w:ascii="Times New Roman" w:hAnsi="Times New Roman" w:cs="Times New Roman"/>
          <w:i/>
          <w:sz w:val="28"/>
        </w:rPr>
        <w:t>receive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on</w:t>
      </w:r>
      <w:r>
        <w:rPr>
          <w:rFonts w:ascii="Times New Roman" w:hAnsi="Times New Roman" w:cs="Times New Roman"/>
          <w:sz w:val="28"/>
        </w:rPr>
        <w:t>:)?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.</w:t>
      </w:r>
      <w:r w:rsidRPr="00F8156A">
        <w:rPr>
          <w:rFonts w:ascii="Times New Roman" w:hAnsi="Times New Roman" w:cs="Times New Roman"/>
          <w:i/>
          <w:sz w:val="28"/>
        </w:rPr>
        <w:t>subscribe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on</w:t>
      </w:r>
      <w:r>
        <w:rPr>
          <w:rFonts w:ascii="Times New Roman" w:hAnsi="Times New Roman" w:cs="Times New Roman"/>
          <w:sz w:val="28"/>
        </w:rPr>
        <w:t>:) и .</w:t>
      </w:r>
      <w:r w:rsidRPr="00F8156A">
        <w:rPr>
          <w:rFonts w:ascii="Times New Roman" w:hAnsi="Times New Roman" w:cs="Times New Roman"/>
          <w:i/>
          <w:sz w:val="28"/>
        </w:rPr>
        <w:t>receive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on</w:t>
      </w:r>
      <w:r>
        <w:rPr>
          <w:rFonts w:ascii="Times New Roman" w:hAnsi="Times New Roman" w:cs="Times New Roman"/>
          <w:sz w:val="28"/>
        </w:rPr>
        <w:t xml:space="preserve">:) управляют контекстом диспетчеризации потоков выполнения в реактивном конвейере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. Оператор </w:t>
      </w:r>
      <w:r w:rsidRPr="00F8156A">
        <w:rPr>
          <w:rFonts w:ascii="Times New Roman" w:hAnsi="Times New Roman" w:cs="Times New Roman"/>
          <w:i/>
          <w:sz w:val="28"/>
        </w:rPr>
        <w:t>subscribe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on</w:t>
      </w:r>
      <w:r>
        <w:rPr>
          <w:rFonts w:ascii="Times New Roman" w:hAnsi="Times New Roman" w:cs="Times New Roman"/>
          <w:sz w:val="28"/>
        </w:rPr>
        <w:t xml:space="preserve">:) определяет планировщик </w:t>
      </w:r>
      <w:r w:rsidRPr="00F8156A">
        <w:rPr>
          <w:rFonts w:ascii="Times New Roman" w:hAnsi="Times New Roman" w:cs="Times New Roman"/>
          <w:i/>
          <w:sz w:val="28"/>
        </w:rPr>
        <w:t>Scheduler</w:t>
      </w:r>
      <w:r>
        <w:rPr>
          <w:rFonts w:ascii="Times New Roman" w:hAnsi="Times New Roman" w:cs="Times New Roman"/>
          <w:sz w:val="28"/>
        </w:rPr>
        <w:t xml:space="preserve"> (например, фоновую очередь </w:t>
      </w:r>
      <w:r w:rsidRPr="00F8156A">
        <w:rPr>
          <w:rFonts w:ascii="Times New Roman" w:hAnsi="Times New Roman" w:cs="Times New Roman"/>
          <w:i/>
          <w:sz w:val="28"/>
        </w:rPr>
        <w:t>DispatchQueue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global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qos</w:t>
      </w:r>
      <w:r>
        <w:rPr>
          <w:rFonts w:ascii="Times New Roman" w:hAnsi="Times New Roman" w:cs="Times New Roman"/>
          <w:sz w:val="28"/>
        </w:rPr>
        <w:t>: .</w:t>
      </w:r>
      <w:r w:rsidRPr="00F8156A">
        <w:rPr>
          <w:rFonts w:ascii="Times New Roman" w:hAnsi="Times New Roman" w:cs="Times New Roman"/>
          <w:i/>
          <w:sz w:val="28"/>
        </w:rPr>
        <w:t>userInitiated</w:t>
      </w:r>
      <w:r>
        <w:rPr>
          <w:rFonts w:ascii="Times New Roman" w:hAnsi="Times New Roman" w:cs="Times New Roman"/>
          <w:sz w:val="28"/>
        </w:rPr>
        <w:t xml:space="preserve">)), на котором будет запущена работа издателя, включая создание сокета, отправку сетевых пакетов и ожидание ответа. Оператор </w:t>
      </w:r>
      <w:r w:rsidRPr="00F8156A">
        <w:rPr>
          <w:rFonts w:ascii="Times New Roman" w:hAnsi="Times New Roman" w:cs="Times New Roman"/>
          <w:i/>
          <w:sz w:val="28"/>
        </w:rPr>
        <w:t>receive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on</w:t>
      </w:r>
      <w:r>
        <w:rPr>
          <w:rFonts w:ascii="Times New Roman" w:hAnsi="Times New Roman" w:cs="Times New Roman"/>
          <w:sz w:val="28"/>
        </w:rPr>
        <w:t xml:space="preserve">:) задает планировщик, на который будут перенаправлены последующие операторы обработки и финальный подписчик, что критически важно для переключения на главный поток </w:t>
      </w:r>
      <w:r w:rsidRPr="00F8156A">
        <w:rPr>
          <w:rFonts w:ascii="Times New Roman" w:hAnsi="Times New Roman" w:cs="Times New Roman"/>
          <w:i/>
          <w:sz w:val="28"/>
        </w:rPr>
        <w:t>DispatchQueue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main</w:t>
      </w:r>
      <w:r>
        <w:rPr>
          <w:rFonts w:ascii="Times New Roman" w:hAnsi="Times New Roman" w:cs="Times New Roman"/>
          <w:sz w:val="28"/>
        </w:rPr>
        <w:t xml:space="preserve"> перед обновлением свойств графического интерфейса пользователя.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Как в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обрабатывать ошибки (например, отсутствие интернета или статус-коды 4</w:t>
      </w:r>
      <w:r w:rsidRPr="00F8156A">
        <w:rPr>
          <w:rFonts w:ascii="Times New Roman" w:hAnsi="Times New Roman" w:cs="Times New Roman"/>
          <w:i/>
          <w:sz w:val="28"/>
        </w:rPr>
        <w:t>xx</w:t>
      </w:r>
      <w:r>
        <w:rPr>
          <w:rFonts w:ascii="Times New Roman" w:hAnsi="Times New Roman" w:cs="Times New Roman"/>
          <w:sz w:val="28"/>
        </w:rPr>
        <w:t>/5</w:t>
      </w:r>
      <w:r w:rsidRPr="00F8156A">
        <w:rPr>
          <w:rFonts w:ascii="Times New Roman" w:hAnsi="Times New Roman" w:cs="Times New Roman"/>
          <w:i/>
          <w:sz w:val="28"/>
        </w:rPr>
        <w:t>xx</w:t>
      </w:r>
      <w:r>
        <w:rPr>
          <w:rFonts w:ascii="Times New Roman" w:hAnsi="Times New Roman" w:cs="Times New Roman"/>
          <w:sz w:val="28"/>
        </w:rPr>
        <w:t xml:space="preserve"> от сервера)?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Обработка ошибок в конвейере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строится на каскаде специализированных операторов: оператор </w:t>
      </w:r>
      <w:r w:rsidRPr="00F8156A">
        <w:rPr>
          <w:rFonts w:ascii="Times New Roman" w:hAnsi="Times New Roman" w:cs="Times New Roman"/>
          <w:i/>
          <w:sz w:val="28"/>
        </w:rPr>
        <w:t>tryMap</w:t>
      </w:r>
      <w:r>
        <w:rPr>
          <w:rFonts w:ascii="Times New Roman" w:hAnsi="Times New Roman" w:cs="Times New Roman"/>
          <w:sz w:val="28"/>
        </w:rPr>
        <w:t xml:space="preserve"> позволяет проанализировать свойство </w:t>
      </w:r>
      <w:r w:rsidRPr="00F8156A">
        <w:rPr>
          <w:rFonts w:ascii="Times New Roman" w:hAnsi="Times New Roman" w:cs="Times New Roman"/>
          <w:i/>
          <w:sz w:val="28"/>
        </w:rPr>
        <w:t>statusCode</w:t>
      </w:r>
      <w:r>
        <w:rPr>
          <w:rFonts w:ascii="Times New Roman" w:hAnsi="Times New Roman" w:cs="Times New Roman"/>
          <w:sz w:val="28"/>
        </w:rPr>
        <w:t xml:space="preserve"> в ответе </w:t>
      </w:r>
      <w:r w:rsidRPr="00F8156A">
        <w:rPr>
          <w:rFonts w:ascii="Times New Roman" w:hAnsi="Times New Roman" w:cs="Times New Roman"/>
          <w:i/>
          <w:sz w:val="28"/>
        </w:rPr>
        <w:t>HTTPURLResponse</w:t>
      </w:r>
      <w:r>
        <w:rPr>
          <w:rFonts w:ascii="Times New Roman" w:hAnsi="Times New Roman" w:cs="Times New Roman"/>
          <w:sz w:val="28"/>
        </w:rPr>
        <w:t xml:space="preserve"> и выбросить кастомную ошибку сетевого протокола при получении кодов 4</w:t>
      </w:r>
      <w:r w:rsidRPr="00F8156A">
        <w:rPr>
          <w:rFonts w:ascii="Times New Roman" w:hAnsi="Times New Roman" w:cs="Times New Roman"/>
          <w:i/>
          <w:sz w:val="28"/>
        </w:rPr>
        <w:t>xx</w:t>
      </w:r>
      <w:r>
        <w:rPr>
          <w:rFonts w:ascii="Times New Roman" w:hAnsi="Times New Roman" w:cs="Times New Roman"/>
          <w:sz w:val="28"/>
        </w:rPr>
        <w:t xml:space="preserve"> и 5</w:t>
      </w:r>
      <w:r w:rsidRPr="00F8156A">
        <w:rPr>
          <w:rFonts w:ascii="Times New Roman" w:hAnsi="Times New Roman" w:cs="Times New Roman"/>
          <w:i/>
          <w:sz w:val="28"/>
        </w:rPr>
        <w:t>xx</w:t>
      </w:r>
      <w:r>
        <w:rPr>
          <w:rFonts w:ascii="Times New Roman" w:hAnsi="Times New Roman" w:cs="Times New Roman"/>
          <w:sz w:val="28"/>
        </w:rPr>
        <w:t xml:space="preserve">; оператор </w:t>
      </w:r>
      <w:r w:rsidRPr="00F8156A">
        <w:rPr>
          <w:rFonts w:ascii="Times New Roman" w:hAnsi="Times New Roman" w:cs="Times New Roman"/>
          <w:i/>
          <w:sz w:val="28"/>
        </w:rPr>
        <w:t>retry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N</w:t>
      </w:r>
      <w:r>
        <w:rPr>
          <w:rFonts w:ascii="Times New Roman" w:hAnsi="Times New Roman" w:cs="Times New Roman"/>
          <w:sz w:val="28"/>
        </w:rPr>
        <w:t xml:space="preserve">) предоставляет возможность автоматического повтора запроса </w:t>
      </w:r>
      <w:r w:rsidRPr="00F8156A">
        <w:rPr>
          <w:rFonts w:ascii="Times New Roman" w:hAnsi="Times New Roman" w:cs="Times New Roman"/>
          <w:i/>
          <w:sz w:val="28"/>
        </w:rPr>
        <w:t>N</w:t>
      </w:r>
      <w:r>
        <w:rPr>
          <w:rFonts w:ascii="Times New Roman" w:hAnsi="Times New Roman" w:cs="Times New Roman"/>
          <w:sz w:val="28"/>
        </w:rPr>
        <w:t xml:space="preserve"> раз при кратковременных сбоях связи; оператор </w:t>
      </w:r>
      <w:r w:rsidRPr="00F8156A">
        <w:rPr>
          <w:rFonts w:ascii="Times New Roman" w:hAnsi="Times New Roman" w:cs="Times New Roman"/>
          <w:i/>
          <w:sz w:val="28"/>
        </w:rPr>
        <w:t>catch</w:t>
      </w:r>
      <w:r>
        <w:rPr>
          <w:rFonts w:ascii="Times New Roman" w:hAnsi="Times New Roman" w:cs="Times New Roman"/>
          <w:sz w:val="28"/>
        </w:rPr>
        <w:t xml:space="preserve"> перехватывает ошибки и перенаправляет поток на резервного издателя (например, возвращающего кэшированные данные из локальной БД); а оператор </w:t>
      </w:r>
      <w:r w:rsidRPr="00F8156A">
        <w:rPr>
          <w:rFonts w:ascii="Times New Roman" w:hAnsi="Times New Roman" w:cs="Times New Roman"/>
          <w:i/>
          <w:sz w:val="28"/>
        </w:rPr>
        <w:t>replaceError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with</w:t>
      </w:r>
      <w:r>
        <w:rPr>
          <w:rFonts w:ascii="Times New Roman" w:hAnsi="Times New Roman" w:cs="Times New Roman"/>
          <w:sz w:val="28"/>
        </w:rPr>
        <w:t xml:space="preserve">:) позволяет подставить дефолтное безопасное значение и гарантированно изменить тип </w:t>
      </w:r>
      <w:r w:rsidRPr="00F8156A">
        <w:rPr>
          <w:rFonts w:ascii="Times New Roman" w:hAnsi="Times New Roman" w:cs="Times New Roman"/>
          <w:i/>
          <w:sz w:val="28"/>
        </w:rPr>
        <w:t>Failure</w:t>
      </w:r>
      <w:r>
        <w:rPr>
          <w:rFonts w:ascii="Times New Roman" w:hAnsi="Times New Roman" w:cs="Times New Roman"/>
          <w:sz w:val="28"/>
        </w:rPr>
        <w:t xml:space="preserve"> на </w:t>
      </w:r>
      <w:r w:rsidRPr="00F8156A">
        <w:rPr>
          <w:rFonts w:ascii="Times New Roman" w:hAnsi="Times New Roman" w:cs="Times New Roman"/>
          <w:i/>
          <w:sz w:val="28"/>
        </w:rPr>
        <w:t>Never</w:t>
      </w:r>
      <w:r>
        <w:rPr>
          <w:rFonts w:ascii="Times New Roman" w:hAnsi="Times New Roman" w:cs="Times New Roman"/>
          <w:sz w:val="28"/>
        </w:rPr>
        <w:t>, предотвращая аварийное завершение работы подписки.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 Как с помощью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реализовать задержку ввода и исключение дублирующих запросов при организации поиска «на лету»?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построения отзывчивого поиска «на лету» к потоку текстовых изменений строки ввода применяется связка операторов </w:t>
      </w:r>
      <w:r w:rsidRPr="00F8156A">
        <w:rPr>
          <w:rFonts w:ascii="Times New Roman" w:hAnsi="Times New Roman" w:cs="Times New Roman"/>
          <w:i/>
          <w:sz w:val="28"/>
        </w:rPr>
        <w:t>debounce</w:t>
      </w:r>
      <w:r>
        <w:rPr>
          <w:rFonts w:ascii="Times New Roman" w:hAnsi="Times New Roman" w:cs="Times New Roman"/>
          <w:sz w:val="28"/>
        </w:rPr>
        <w:t xml:space="preserve"> и </w:t>
      </w:r>
      <w:r w:rsidRPr="00F8156A">
        <w:rPr>
          <w:rFonts w:ascii="Times New Roman" w:hAnsi="Times New Roman" w:cs="Times New Roman"/>
          <w:i/>
          <w:sz w:val="28"/>
        </w:rPr>
        <w:t>removeDuplicates</w:t>
      </w:r>
      <w:r>
        <w:rPr>
          <w:rFonts w:ascii="Times New Roman" w:hAnsi="Times New Roman" w:cs="Times New Roman"/>
          <w:sz w:val="28"/>
        </w:rPr>
        <w:t xml:space="preserve">: оператор </w:t>
      </w:r>
      <w:r w:rsidRPr="00F8156A">
        <w:rPr>
          <w:rFonts w:ascii="Times New Roman" w:hAnsi="Times New Roman" w:cs="Times New Roman"/>
          <w:i/>
          <w:sz w:val="28"/>
        </w:rPr>
        <w:t>debounce</w:t>
      </w:r>
      <w:r>
        <w:rPr>
          <w:rFonts w:ascii="Times New Roman" w:hAnsi="Times New Roman" w:cs="Times New Roman"/>
          <w:sz w:val="28"/>
        </w:rPr>
        <w:t>(</w:t>
      </w:r>
      <w:r w:rsidRPr="00F8156A">
        <w:rPr>
          <w:rFonts w:ascii="Times New Roman" w:hAnsi="Times New Roman" w:cs="Times New Roman"/>
          <w:i/>
          <w:sz w:val="28"/>
        </w:rPr>
        <w:t>for</w:t>
      </w:r>
      <w:r>
        <w:rPr>
          <w:rFonts w:ascii="Times New Roman" w:hAnsi="Times New Roman" w:cs="Times New Roman"/>
          <w:sz w:val="28"/>
        </w:rPr>
        <w:t>: .</w:t>
      </w:r>
      <w:r w:rsidRPr="00F8156A">
        <w:rPr>
          <w:rFonts w:ascii="Times New Roman" w:hAnsi="Times New Roman" w:cs="Times New Roman"/>
          <w:i/>
          <w:sz w:val="28"/>
        </w:rPr>
        <w:t>milliseconds</w:t>
      </w:r>
      <w:r>
        <w:rPr>
          <w:rFonts w:ascii="Times New Roman" w:hAnsi="Times New Roman" w:cs="Times New Roman"/>
          <w:sz w:val="28"/>
        </w:rPr>
        <w:t xml:space="preserve">(400), </w:t>
      </w:r>
      <w:r w:rsidRPr="00F8156A">
        <w:rPr>
          <w:rFonts w:ascii="Times New Roman" w:hAnsi="Times New Roman" w:cs="Times New Roman"/>
          <w:i/>
          <w:sz w:val="28"/>
        </w:rPr>
        <w:t>scheduler</w:t>
      </w:r>
      <w:r>
        <w:rPr>
          <w:rFonts w:ascii="Times New Roman" w:hAnsi="Times New Roman" w:cs="Times New Roman"/>
          <w:sz w:val="28"/>
        </w:rPr>
        <w:t xml:space="preserve">: </w:t>
      </w:r>
      <w:r w:rsidRPr="00F8156A">
        <w:rPr>
          <w:rFonts w:ascii="Times New Roman" w:hAnsi="Times New Roman" w:cs="Times New Roman"/>
          <w:i/>
          <w:sz w:val="28"/>
        </w:rPr>
        <w:t>DispatchQueue</w:t>
      </w:r>
      <w:r>
        <w:rPr>
          <w:rFonts w:ascii="Times New Roman" w:hAnsi="Times New Roman" w:cs="Times New Roman"/>
          <w:sz w:val="28"/>
        </w:rPr>
        <w:t>.</w:t>
      </w:r>
      <w:r w:rsidRPr="00F8156A">
        <w:rPr>
          <w:rFonts w:ascii="Times New Roman" w:hAnsi="Times New Roman" w:cs="Times New Roman"/>
          <w:i/>
          <w:sz w:val="28"/>
        </w:rPr>
        <w:t>main</w:t>
      </w:r>
      <w:r>
        <w:rPr>
          <w:rFonts w:ascii="Times New Roman" w:hAnsi="Times New Roman" w:cs="Times New Roman"/>
          <w:sz w:val="28"/>
        </w:rPr>
        <w:t xml:space="preserve">) приостанавливает пропуск событий до тех пор, пока пользователь не сделает паузу в наборе текста заданной длительности, отсекая промежуточные символы; оператор </w:t>
      </w:r>
      <w:r w:rsidRPr="00F8156A">
        <w:rPr>
          <w:rFonts w:ascii="Times New Roman" w:hAnsi="Times New Roman" w:cs="Times New Roman"/>
          <w:i/>
          <w:sz w:val="28"/>
        </w:rPr>
        <w:t>removeDuplicates</w:t>
      </w:r>
      <w:r>
        <w:rPr>
          <w:rFonts w:ascii="Times New Roman" w:hAnsi="Times New Roman" w:cs="Times New Roman"/>
          <w:sz w:val="28"/>
        </w:rPr>
        <w:t xml:space="preserve">() предотвращает повторную отправку сетевого запроса, если текущее текстовое значение идентично предыдущему обработанному поисковому запросу; после чего оператор </w:t>
      </w:r>
      <w:r w:rsidRPr="00F8156A">
        <w:rPr>
          <w:rFonts w:ascii="Times New Roman" w:hAnsi="Times New Roman" w:cs="Times New Roman"/>
          <w:i/>
          <w:sz w:val="28"/>
        </w:rPr>
        <w:t>map</w:t>
      </w:r>
      <w:r>
        <w:rPr>
          <w:rFonts w:ascii="Times New Roman" w:hAnsi="Times New Roman" w:cs="Times New Roman"/>
          <w:sz w:val="28"/>
        </w:rPr>
        <w:t xml:space="preserve"> или </w:t>
      </w:r>
      <w:r w:rsidRPr="00F8156A">
        <w:rPr>
          <w:rFonts w:ascii="Times New Roman" w:hAnsi="Times New Roman" w:cs="Times New Roman"/>
          <w:i/>
          <w:sz w:val="28"/>
        </w:rPr>
        <w:t>flatMap</w:t>
      </w:r>
      <w:r>
        <w:rPr>
          <w:rFonts w:ascii="Times New Roman" w:hAnsi="Times New Roman" w:cs="Times New Roman"/>
          <w:sz w:val="28"/>
        </w:rPr>
        <w:t xml:space="preserve"> направляет отфильтрованный поисковый термин в метод сетевого сервиса.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9. Как превратить обычное свойство класса </w:t>
      </w:r>
      <w:r w:rsidRPr="00F8156A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 xml:space="preserve"> в источник данных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для автоматического обновления </w:t>
      </w:r>
      <w:r w:rsidRPr="00F8156A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>-</w:t>
      </w:r>
      <w:r w:rsidRPr="00F8156A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>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сделать свойство источником данных в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, класс модели представления объявляется с конформностью протоколу </w:t>
      </w:r>
      <w:r w:rsidRPr="00F8156A">
        <w:rPr>
          <w:rFonts w:ascii="Times New Roman" w:hAnsi="Times New Roman" w:cs="Times New Roman"/>
          <w:i/>
          <w:sz w:val="28"/>
        </w:rPr>
        <w:t>ObservableObject</w:t>
      </w:r>
      <w:r>
        <w:rPr>
          <w:rFonts w:ascii="Times New Roman" w:hAnsi="Times New Roman" w:cs="Times New Roman"/>
          <w:sz w:val="28"/>
        </w:rPr>
        <w:t>, а целевое свойство помечается оберткой @</w:t>
      </w:r>
      <w:r w:rsidRPr="00F8156A">
        <w:rPr>
          <w:rFonts w:ascii="Times New Roman" w:hAnsi="Times New Roman" w:cs="Times New Roman"/>
          <w:i/>
          <w:sz w:val="28"/>
        </w:rPr>
        <w:t>Published</w:t>
      </w:r>
      <w:r>
        <w:rPr>
          <w:rFonts w:ascii="Times New Roman" w:hAnsi="Times New Roman" w:cs="Times New Roman"/>
          <w:sz w:val="28"/>
        </w:rPr>
        <w:t xml:space="preserve"> (например, @</w:t>
      </w:r>
      <w:r w:rsidRPr="00F8156A">
        <w:rPr>
          <w:rFonts w:ascii="Times New Roman" w:hAnsi="Times New Roman" w:cs="Times New Roman"/>
          <w:i/>
          <w:sz w:val="28"/>
        </w:rPr>
        <w:t>Published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var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books</w:t>
      </w:r>
      <w:r>
        <w:rPr>
          <w:rFonts w:ascii="Times New Roman" w:hAnsi="Times New Roman" w:cs="Times New Roman"/>
          <w:sz w:val="28"/>
        </w:rPr>
        <w:t>: [</w:t>
      </w:r>
      <w:r w:rsidRPr="00F8156A">
        <w:rPr>
          <w:rFonts w:ascii="Times New Roman" w:hAnsi="Times New Roman" w:cs="Times New Roman"/>
          <w:i/>
          <w:sz w:val="28"/>
        </w:rPr>
        <w:t>Book</w:t>
      </w:r>
      <w:r>
        <w:rPr>
          <w:rFonts w:ascii="Times New Roman" w:hAnsi="Times New Roman" w:cs="Times New Roman"/>
          <w:sz w:val="28"/>
        </w:rPr>
        <w:t xml:space="preserve">] = []). При модификации значения свойства компилятор автоматически обращается к встроенному издателю </w:t>
      </w:r>
      <w:r w:rsidRPr="00F8156A">
        <w:rPr>
          <w:rFonts w:ascii="Times New Roman" w:hAnsi="Times New Roman" w:cs="Times New Roman"/>
          <w:i/>
          <w:sz w:val="28"/>
        </w:rPr>
        <w:t>objectWillChange</w:t>
      </w:r>
      <w:r>
        <w:rPr>
          <w:rFonts w:ascii="Times New Roman" w:hAnsi="Times New Roman" w:cs="Times New Roman"/>
          <w:sz w:val="28"/>
        </w:rPr>
        <w:t xml:space="preserve">, уведомляя прикрепленные представления </w:t>
      </w:r>
      <w:r w:rsidRPr="00F8156A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 xml:space="preserve"> о необходимости перерисовки. Кроме того, доступ к нативному реактивному издателю самого свойства осуществляется через добавление префикса доллара (), что позволяет связывать свойство с другими операторами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>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10. В чем концептуальная разница между использованием реактивного подхода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и современным синтаксисом асинхронного программирования </w:t>
      </w:r>
      <w:r w:rsidRPr="00F8156A">
        <w:rPr>
          <w:rFonts w:ascii="Times New Roman" w:hAnsi="Times New Roman" w:cs="Times New Roman"/>
          <w:i/>
          <w:sz w:val="28"/>
        </w:rPr>
        <w:t>async</w:t>
      </w:r>
      <w:r>
        <w:rPr>
          <w:rFonts w:ascii="Times New Roman" w:hAnsi="Times New Roman" w:cs="Times New Roman"/>
          <w:sz w:val="28"/>
        </w:rPr>
        <w:t>/</w:t>
      </w:r>
      <w:r w:rsidRPr="00F8156A">
        <w:rPr>
          <w:rFonts w:ascii="Times New Roman" w:hAnsi="Times New Roman" w:cs="Times New Roman"/>
          <w:i/>
          <w:sz w:val="28"/>
        </w:rPr>
        <w:t>await</w:t>
      </w:r>
      <w:r>
        <w:rPr>
          <w:rFonts w:ascii="Times New Roman" w:hAnsi="Times New Roman" w:cs="Times New Roman"/>
          <w:sz w:val="28"/>
        </w:rPr>
        <w:t xml:space="preserve"> (</w:t>
      </w:r>
      <w:r w:rsidRPr="00F8156A">
        <w:rPr>
          <w:rFonts w:ascii="Times New Roman" w:hAnsi="Times New Roman" w:cs="Times New Roman"/>
          <w:i/>
          <w:sz w:val="28"/>
        </w:rPr>
        <w:t>Structured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Concurrency</w:t>
      </w:r>
      <w:r>
        <w:rPr>
          <w:rFonts w:ascii="Times New Roman" w:hAnsi="Times New Roman" w:cs="Times New Roman"/>
          <w:sz w:val="28"/>
        </w:rPr>
        <w:t>) для сетевых запросов?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Концептуальное различие заключается в парадигме управления потоками управления и характере обрабатываемых событий. Модель </w:t>
      </w:r>
      <w:r w:rsidRPr="00F8156A">
        <w:rPr>
          <w:rFonts w:ascii="Times New Roman" w:hAnsi="Times New Roman" w:cs="Times New Roman"/>
          <w:i/>
          <w:sz w:val="28"/>
        </w:rPr>
        <w:t>async</w:t>
      </w:r>
      <w:r>
        <w:rPr>
          <w:rFonts w:ascii="Times New Roman" w:hAnsi="Times New Roman" w:cs="Times New Roman"/>
          <w:sz w:val="28"/>
        </w:rPr>
        <w:t>/</w:t>
      </w:r>
      <w:r w:rsidRPr="00F8156A">
        <w:rPr>
          <w:rFonts w:ascii="Times New Roman" w:hAnsi="Times New Roman" w:cs="Times New Roman"/>
          <w:i/>
          <w:sz w:val="28"/>
        </w:rPr>
        <w:t>await</w:t>
      </w:r>
      <w:r>
        <w:rPr>
          <w:rFonts w:ascii="Times New Roman" w:hAnsi="Times New Roman" w:cs="Times New Roman"/>
          <w:sz w:val="28"/>
        </w:rPr>
        <w:t xml:space="preserve"> и структурированная конкурентность </w:t>
      </w:r>
      <w:r w:rsidRPr="00F8156A">
        <w:rPr>
          <w:rFonts w:ascii="Times New Roman" w:hAnsi="Times New Roman" w:cs="Times New Roman"/>
          <w:i/>
          <w:sz w:val="28"/>
        </w:rPr>
        <w:t>Structured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Concurrency</w:t>
      </w:r>
      <w:r>
        <w:rPr>
          <w:rFonts w:ascii="Times New Roman" w:hAnsi="Times New Roman" w:cs="Times New Roman"/>
          <w:sz w:val="28"/>
        </w:rPr>
        <w:t xml:space="preserve"> ориентированы на дискретные одиночные асинхронные операции запрос-ответ с линейным, последовательным синтаксисом чтения кода и встроенным механизмом иерархической отмены задач через дерево </w:t>
      </w:r>
      <w:r w:rsidRPr="00F8156A">
        <w:rPr>
          <w:rFonts w:ascii="Times New Roman" w:hAnsi="Times New Roman" w:cs="Times New Roman"/>
          <w:i/>
          <w:sz w:val="28"/>
        </w:rPr>
        <w:t>Task</w:t>
      </w:r>
      <w:r>
        <w:rPr>
          <w:rFonts w:ascii="Times New Roman" w:hAnsi="Times New Roman" w:cs="Times New Roman"/>
          <w:sz w:val="28"/>
        </w:rPr>
        <w:t xml:space="preserve">. Фреймворк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 ориентирован на непрерывные потоки множественных событий во времени (стримы), обеспечивая мощные механизмы фильтрации, объединения нескольких потоков операторами </w:t>
      </w:r>
      <w:r w:rsidRPr="00F8156A">
        <w:rPr>
          <w:rFonts w:ascii="Times New Roman" w:hAnsi="Times New Roman" w:cs="Times New Roman"/>
          <w:i/>
          <w:sz w:val="28"/>
        </w:rPr>
        <w:t>merge</w:t>
      </w:r>
      <w:r>
        <w:rPr>
          <w:rFonts w:ascii="Times New Roman" w:hAnsi="Times New Roman" w:cs="Times New Roman"/>
          <w:sz w:val="28"/>
        </w:rPr>
        <w:t xml:space="preserve"> и </w:t>
      </w:r>
      <w:r w:rsidRPr="00F8156A">
        <w:rPr>
          <w:rFonts w:ascii="Times New Roman" w:hAnsi="Times New Roman" w:cs="Times New Roman"/>
          <w:i/>
          <w:sz w:val="28"/>
        </w:rPr>
        <w:t>zip</w:t>
      </w:r>
      <w:r>
        <w:rPr>
          <w:rFonts w:ascii="Times New Roman" w:hAnsi="Times New Roman" w:cs="Times New Roman"/>
          <w:sz w:val="28"/>
        </w:rPr>
        <w:t xml:space="preserve">, регулирования темпа передачи данных через </w:t>
      </w:r>
      <w:r w:rsidRPr="00F8156A">
        <w:rPr>
          <w:rFonts w:ascii="Times New Roman" w:hAnsi="Times New Roman" w:cs="Times New Roman"/>
          <w:i/>
          <w:sz w:val="28"/>
        </w:rPr>
        <w:t>backpressure</w:t>
      </w:r>
      <w:r>
        <w:rPr>
          <w:rFonts w:ascii="Times New Roman" w:hAnsi="Times New Roman" w:cs="Times New Roman"/>
          <w:sz w:val="28"/>
        </w:rPr>
        <w:t xml:space="preserve"> и реактивной привязки к интерфейсу.</w:t>
      </w: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Заключение</w:t>
      </w:r>
    </w:p>
    <w:p w:rsidR="00F8156A" w:rsidRDefault="00F8156A" w:rsidP="00F8156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F8156A" w:rsidRDefault="00F8156A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 и практически реализованы механизмы асинхронного взаимодействия с </w:t>
      </w:r>
      <w:r w:rsidRPr="00F8156A">
        <w:rPr>
          <w:rFonts w:ascii="Times New Roman" w:hAnsi="Times New Roman" w:cs="Times New Roman"/>
          <w:i/>
          <w:sz w:val="28"/>
        </w:rPr>
        <w:t>REST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на базе </w:t>
      </w:r>
      <w:r w:rsidRPr="00F8156A">
        <w:rPr>
          <w:rFonts w:ascii="Times New Roman" w:hAnsi="Times New Roman" w:cs="Times New Roman"/>
          <w:i/>
          <w:sz w:val="28"/>
        </w:rPr>
        <w:t>URLSession</w:t>
      </w:r>
      <w:r>
        <w:rPr>
          <w:rFonts w:ascii="Times New Roman" w:hAnsi="Times New Roman" w:cs="Times New Roman"/>
          <w:sz w:val="28"/>
        </w:rPr>
        <w:t xml:space="preserve"> и реактивного программирования на основе фреймворка </w:t>
      </w:r>
      <w:r w:rsidRPr="00F8156A">
        <w:rPr>
          <w:rFonts w:ascii="Times New Roman" w:hAnsi="Times New Roman" w:cs="Times New Roman"/>
          <w:i/>
          <w:sz w:val="28"/>
        </w:rPr>
        <w:t>Combine</w:t>
      </w:r>
      <w:r>
        <w:rPr>
          <w:rFonts w:ascii="Times New Roman" w:hAnsi="Times New Roman" w:cs="Times New Roman"/>
          <w:sz w:val="28"/>
        </w:rPr>
        <w:t xml:space="preserve">. Спроектирован и протестирован модуль получения метаданных книг по штрихкоду </w:t>
      </w:r>
      <w:r w:rsidRPr="00F8156A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 xml:space="preserve"> с веб-сервиса </w:t>
      </w:r>
      <w:r w:rsidRPr="00F8156A">
        <w:rPr>
          <w:rFonts w:ascii="Times New Roman" w:hAnsi="Times New Roman" w:cs="Times New Roman"/>
          <w:i/>
          <w:sz w:val="28"/>
        </w:rPr>
        <w:t>Open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Library</w:t>
      </w:r>
      <w:r>
        <w:rPr>
          <w:rFonts w:ascii="Times New Roman" w:hAnsi="Times New Roman" w:cs="Times New Roman"/>
          <w:sz w:val="28"/>
        </w:rPr>
        <w:t xml:space="preserve"> с каскадным опросом эндпоинтов </w:t>
      </w:r>
      <w:r w:rsidRPr="00F8156A">
        <w:rPr>
          <w:rFonts w:ascii="Times New Roman" w:hAnsi="Times New Roman" w:cs="Times New Roman"/>
          <w:i/>
          <w:sz w:val="28"/>
        </w:rPr>
        <w:t>Search</w:t>
      </w:r>
      <w:r>
        <w:rPr>
          <w:rFonts w:ascii="Times New Roman" w:hAnsi="Times New Roman" w:cs="Times New Roman"/>
          <w:sz w:val="28"/>
        </w:rPr>
        <w:t xml:space="preserve">, </w:t>
      </w:r>
      <w:r w:rsidRPr="00F8156A">
        <w:rPr>
          <w:rFonts w:ascii="Times New Roman" w:hAnsi="Times New Roman" w:cs="Times New Roman"/>
          <w:i/>
          <w:sz w:val="28"/>
        </w:rPr>
        <w:t>Books</w:t>
      </w:r>
      <w:r>
        <w:rPr>
          <w:rFonts w:ascii="Times New Roman" w:hAnsi="Times New Roman" w:cs="Times New Roman"/>
          <w:sz w:val="28"/>
        </w:rPr>
        <w:t xml:space="preserve"> и </w:t>
      </w:r>
      <w:r w:rsidRPr="00F8156A">
        <w:rPr>
          <w:rFonts w:ascii="Times New Roman" w:hAnsi="Times New Roman" w:cs="Times New Roman"/>
          <w:i/>
          <w:sz w:val="28"/>
        </w:rPr>
        <w:t>Works</w:t>
      </w:r>
      <w:r>
        <w:rPr>
          <w:rFonts w:ascii="Times New Roman" w:hAnsi="Times New Roman" w:cs="Times New Roman"/>
          <w:sz w:val="28"/>
        </w:rPr>
        <w:t xml:space="preserve"> </w:t>
      </w:r>
      <w:r w:rsidRPr="00F8156A">
        <w:rPr>
          <w:rFonts w:ascii="Times New Roman" w:hAnsi="Times New Roman" w:cs="Times New Roman"/>
          <w:i/>
          <w:sz w:val="28"/>
        </w:rPr>
        <w:t>API</w:t>
      </w:r>
      <w:r>
        <w:rPr>
          <w:rFonts w:ascii="Times New Roman" w:hAnsi="Times New Roman" w:cs="Times New Roman"/>
          <w:sz w:val="28"/>
        </w:rPr>
        <w:t>, реализован интерфейс ручной корректировки данных книг, и подготовлены глубокие ответы на все контрольные вопросы.</w:t>
      </w:r>
    </w:p>
    <w:p w:rsidR="00751098" w:rsidRPr="00F8156A" w:rsidRDefault="00751098" w:rsidP="00F815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751098" w:rsidRPr="00F8156A" w:rsidSect="00F81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56A"/>
    <w:rsid w:val="00751098"/>
    <w:rsid w:val="00F8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9EBC42-18D0-499C-A811-4710BECD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2042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Гончарюк</dc:creator>
  <cp:keywords/>
  <dc:description/>
  <cp:lastModifiedBy>Роман Гончарюк</cp:lastModifiedBy>
  <cp:revision>1</cp:revision>
  <dcterms:created xsi:type="dcterms:W3CDTF">2026-10-14T19:46:00Z</dcterms:created>
  <dcterms:modified xsi:type="dcterms:W3CDTF">2026-10-14T19:46:00Z</dcterms:modified>
</cp:coreProperties>
</file>