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5D16D" w14:textId="105B60CD" w:rsidR="000F6410" w:rsidRDefault="000F6410">
      <w:pPr>
        <w:pStyle w:val="1"/>
        <w:spacing w:before="41"/>
        <w:rPr>
          <w:spacing w:val="-2"/>
          <w:lang w:val="ru-RU"/>
        </w:rPr>
      </w:pPr>
      <w:r>
        <w:rPr>
          <w:spacing w:val="-2"/>
          <w:lang w:val="ru-RU"/>
        </w:rPr>
        <w:t>49</w:t>
      </w:r>
    </w:p>
    <w:p w14:paraId="54956813" w14:textId="373985FB" w:rsidR="00155FD6" w:rsidRDefault="00000000">
      <w:pPr>
        <w:pStyle w:val="1"/>
        <w:spacing w:before="41"/>
      </w:pPr>
      <w:r>
        <w:rPr>
          <w:spacing w:val="-2"/>
        </w:rPr>
        <w:t>Patient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</w:p>
    <w:p w14:paraId="02C67DF8" w14:textId="77777777" w:rsidR="00155FD6" w:rsidRDefault="00000000">
      <w:pPr>
        <w:pStyle w:val="a3"/>
        <w:spacing w:before="180" w:line="259" w:lineRule="auto"/>
        <w:ind w:right="619"/>
        <w:jc w:val="both"/>
      </w:pPr>
      <w:r>
        <w:t>Patient</w:t>
      </w:r>
      <w:r>
        <w:rPr>
          <w:spacing w:val="-7"/>
        </w:rPr>
        <w:t xml:space="preserve"> </w:t>
      </w:r>
      <w:r>
        <w:t>Name:</w:t>
      </w:r>
      <w:r>
        <w:rPr>
          <w:spacing w:val="-7"/>
        </w:rPr>
        <w:t xml:space="preserve"> </w:t>
      </w:r>
      <w:r w:rsidRPr="000F6410">
        <w:rPr>
          <w:highlight w:val="yellow"/>
        </w:rPr>
        <w:t>Jane</w:t>
      </w:r>
      <w:r w:rsidRPr="000F6410">
        <w:rPr>
          <w:spacing w:val="-8"/>
          <w:highlight w:val="yellow"/>
        </w:rPr>
        <w:t xml:space="preserve"> </w:t>
      </w:r>
      <w:r w:rsidRPr="000F6410">
        <w:rPr>
          <w:highlight w:val="yellow"/>
        </w:rPr>
        <w:t>Doe</w:t>
      </w:r>
      <w:r>
        <w:rPr>
          <w:spacing w:val="-6"/>
        </w:rPr>
        <w:t xml:space="preserve"> </w:t>
      </w:r>
      <w:r>
        <w:t>(</w:t>
      </w:r>
      <w:r w:rsidRPr="000F6410">
        <w:rPr>
          <w:highlight w:val="yellow"/>
        </w:rPr>
        <w:t>NHS</w:t>
      </w:r>
      <w:r w:rsidRPr="000F6410">
        <w:rPr>
          <w:spacing w:val="-7"/>
          <w:highlight w:val="yellow"/>
        </w:rPr>
        <w:t xml:space="preserve"> </w:t>
      </w:r>
      <w:r w:rsidRPr="000F6410">
        <w:rPr>
          <w:highlight w:val="yellow"/>
        </w:rPr>
        <w:t>Ref:</w:t>
      </w:r>
      <w:r w:rsidRPr="000F6410">
        <w:rPr>
          <w:spacing w:val="-7"/>
          <w:highlight w:val="yellow"/>
        </w:rPr>
        <w:t xml:space="preserve"> </w:t>
      </w:r>
      <w:r w:rsidRPr="000F6410">
        <w:rPr>
          <w:highlight w:val="yellow"/>
        </w:rPr>
        <w:t>JD19750315</w:t>
      </w:r>
      <w:r>
        <w:t>,</w:t>
      </w:r>
      <w:r>
        <w:rPr>
          <w:spacing w:val="-7"/>
        </w:rPr>
        <w:t xml:space="preserve"> </w:t>
      </w:r>
      <w:r>
        <w:t>refer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 w:rsidRPr="000F6410">
        <w:rPr>
          <w:highlight w:val="yellow"/>
        </w:rPr>
        <w:t>Dr.</w:t>
      </w:r>
      <w:r w:rsidRPr="000F6410">
        <w:rPr>
          <w:spacing w:val="-7"/>
          <w:highlight w:val="yellow"/>
        </w:rPr>
        <w:t xml:space="preserve"> </w:t>
      </w:r>
      <w:r w:rsidRPr="000F6410">
        <w:rPr>
          <w:highlight w:val="yellow"/>
        </w:rPr>
        <w:t>Smith's</w:t>
      </w:r>
      <w:r>
        <w:rPr>
          <w:spacing w:val="-7"/>
        </w:rPr>
        <w:t xml:space="preserve"> </w:t>
      </w:r>
      <w:r>
        <w:t>notes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and treatment</w:t>
      </w:r>
      <w:r>
        <w:rPr>
          <w:spacing w:val="-6"/>
        </w:rPr>
        <w:t xml:space="preserve"> </w:t>
      </w:r>
      <w:r>
        <w:t>history).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alias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 w:rsidRPr="000F6410">
        <w:rPr>
          <w:highlight w:val="yellow"/>
        </w:rPr>
        <w:t>'J.D.</w:t>
      </w:r>
      <w:r w:rsidRPr="000F6410">
        <w:rPr>
          <w:spacing w:val="-5"/>
          <w:highlight w:val="yellow"/>
        </w:rPr>
        <w:t xml:space="preserve"> </w:t>
      </w:r>
      <w:r w:rsidRPr="000F6410">
        <w:rPr>
          <w:highlight w:val="yellow"/>
        </w:rPr>
        <w:t>Smith'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caution</w:t>
      </w:r>
      <w:r>
        <w:rPr>
          <w:spacing w:val="-6"/>
        </w:rPr>
        <w:t xml:space="preserve"> </w:t>
      </w:r>
      <w:r>
        <w:t>when cross-referencing older records.</w:t>
      </w:r>
    </w:p>
    <w:p w14:paraId="13DB3723" w14:textId="77777777" w:rsidR="00155FD6" w:rsidRDefault="00000000">
      <w:pPr>
        <w:pStyle w:val="a3"/>
        <w:spacing w:before="160" w:line="259" w:lineRule="auto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Birth:</w:t>
      </w:r>
      <w:r>
        <w:rPr>
          <w:spacing w:val="-6"/>
        </w:rPr>
        <w:t xml:space="preserve"> </w:t>
      </w:r>
      <w:r w:rsidRPr="000F6410">
        <w:rPr>
          <w:highlight w:val="yellow"/>
        </w:rPr>
        <w:t>15/03/1975</w:t>
      </w:r>
      <w:r>
        <w:rPr>
          <w:spacing w:val="-4"/>
        </w:rPr>
        <w:t xml:space="preserve"> </w:t>
      </w:r>
      <w:r>
        <w:t>(Report</w:t>
      </w:r>
      <w:r>
        <w:rPr>
          <w:spacing w:val="-6"/>
        </w:rPr>
        <w:t xml:space="preserve"> </w:t>
      </w:r>
      <w:r>
        <w:t>Date:</w:t>
      </w:r>
      <w:r>
        <w:rPr>
          <w:spacing w:val="-5"/>
        </w:rPr>
        <w:t xml:space="preserve"> </w:t>
      </w:r>
      <w:r w:rsidRPr="000F6410">
        <w:rPr>
          <w:highlight w:val="yellow"/>
        </w:rPr>
        <w:t>02/04/2025,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Date:</w:t>
      </w:r>
      <w:r>
        <w:rPr>
          <w:spacing w:val="-5"/>
        </w:rPr>
        <w:t xml:space="preserve"> </w:t>
      </w:r>
      <w:r w:rsidRPr="000F6410">
        <w:rPr>
          <w:highlight w:val="yellow"/>
        </w:rPr>
        <w:t>30/03/2025</w:t>
      </w:r>
      <w:r>
        <w:t xml:space="preserve"> -</w:t>
      </w:r>
      <w:r>
        <w:rPr>
          <w:spacing w:val="-7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 xml:space="preserve">entry error, check against patient's historical records). An alternate date noted in historical documents is </w:t>
      </w:r>
      <w:r w:rsidRPr="000F6410">
        <w:rPr>
          <w:spacing w:val="-2"/>
          <w:highlight w:val="yellow"/>
        </w:rPr>
        <w:t>16/03/1975.</w:t>
      </w:r>
    </w:p>
    <w:p w14:paraId="5BDEFB5A" w14:textId="77777777" w:rsidR="00155FD6" w:rsidRDefault="00000000">
      <w:pPr>
        <w:pStyle w:val="1"/>
      </w:pPr>
      <w:r>
        <w:t>Lab</w:t>
      </w:r>
      <w:r>
        <w:rPr>
          <w:spacing w:val="-2"/>
        </w:rPr>
        <w:t xml:space="preserve"> Results</w:t>
      </w:r>
    </w:p>
    <w:p w14:paraId="145DA109" w14:textId="77777777" w:rsidR="00155FD6" w:rsidRDefault="00155FD6">
      <w:pPr>
        <w:pStyle w:val="a3"/>
        <w:ind w:left="0"/>
        <w:rPr>
          <w:b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809"/>
        <w:gridCol w:w="937"/>
        <w:gridCol w:w="5056"/>
      </w:tblGrid>
      <w:tr w:rsidR="00155FD6" w14:paraId="3CB91B81" w14:textId="77777777">
        <w:trPr>
          <w:trHeight w:val="688"/>
        </w:trPr>
        <w:tc>
          <w:tcPr>
            <w:tcW w:w="1253" w:type="dxa"/>
            <w:shd w:val="clear" w:color="auto" w:fill="F1F1F1"/>
          </w:tcPr>
          <w:p w14:paraId="66F79AFA" w14:textId="77777777" w:rsidR="00155FD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Test</w:t>
            </w:r>
          </w:p>
        </w:tc>
        <w:tc>
          <w:tcPr>
            <w:tcW w:w="809" w:type="dxa"/>
            <w:shd w:val="clear" w:color="auto" w:fill="F1F1F1"/>
          </w:tcPr>
          <w:p w14:paraId="44015850" w14:textId="77777777" w:rsidR="00155FD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  <w:tc>
          <w:tcPr>
            <w:tcW w:w="937" w:type="dxa"/>
            <w:shd w:val="clear" w:color="auto" w:fill="F1F1F1"/>
          </w:tcPr>
          <w:p w14:paraId="02A5D9B2" w14:textId="77777777" w:rsidR="00155FD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Units</w:t>
            </w:r>
          </w:p>
        </w:tc>
        <w:tc>
          <w:tcPr>
            <w:tcW w:w="5056" w:type="dxa"/>
            <w:shd w:val="clear" w:color="auto" w:fill="F1F1F1"/>
          </w:tcPr>
          <w:p w14:paraId="2F9D32F8" w14:textId="77777777" w:rsidR="00155FD6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Reference Range</w:t>
            </w:r>
          </w:p>
        </w:tc>
      </w:tr>
      <w:tr w:rsidR="00155FD6" w14:paraId="60E0DCEF" w14:textId="77777777">
        <w:trPr>
          <w:trHeight w:val="981"/>
        </w:trPr>
        <w:tc>
          <w:tcPr>
            <w:tcW w:w="1253" w:type="dxa"/>
          </w:tcPr>
          <w:p w14:paraId="2460F251" w14:textId="77777777" w:rsidR="00155FD6" w:rsidRDefault="00155FD6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63CC7B9" w14:textId="77777777" w:rsidR="00155FD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Glucose</w:t>
            </w:r>
          </w:p>
        </w:tc>
        <w:tc>
          <w:tcPr>
            <w:tcW w:w="809" w:type="dxa"/>
          </w:tcPr>
          <w:p w14:paraId="54C6C3D2" w14:textId="77777777" w:rsidR="00155FD6" w:rsidRDefault="00155FD6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6853314B" w14:textId="77777777" w:rsidR="00155FD6" w:rsidRDefault="00000000">
            <w:pPr>
              <w:pStyle w:val="TableParagraph"/>
              <w:spacing w:before="0"/>
            </w:pPr>
            <w:r>
              <w:rPr>
                <w:spacing w:val="-5"/>
              </w:rPr>
              <w:t>95</w:t>
            </w:r>
          </w:p>
        </w:tc>
        <w:tc>
          <w:tcPr>
            <w:tcW w:w="937" w:type="dxa"/>
          </w:tcPr>
          <w:p w14:paraId="5A96FA90" w14:textId="77777777" w:rsidR="00155FD6" w:rsidRDefault="00155FD6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6D174ADD" w14:textId="77777777" w:rsidR="00155FD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mg/dL</w:t>
            </w:r>
          </w:p>
        </w:tc>
        <w:tc>
          <w:tcPr>
            <w:tcW w:w="5056" w:type="dxa"/>
          </w:tcPr>
          <w:p w14:paraId="319FF759" w14:textId="77777777" w:rsidR="00155FD6" w:rsidRDefault="00000000">
            <w:pPr>
              <w:pStyle w:val="TableParagraph"/>
              <w:spacing w:before="122" w:line="256" w:lineRule="auto"/>
              <w:ind w:left="118"/>
            </w:pPr>
            <w:r>
              <w:t>70-100</w:t>
            </w:r>
            <w:r>
              <w:rPr>
                <w:spacing w:val="-10"/>
              </w:rPr>
              <w:t xml:space="preserve"> </w:t>
            </w:r>
            <w:r>
              <w:t>(Contact</w:t>
            </w:r>
            <w:r>
              <w:rPr>
                <w:spacing w:val="-10"/>
              </w:rPr>
              <w:t xml:space="preserve"> </w:t>
            </w:r>
            <w:r w:rsidRPr="000F6410">
              <w:rPr>
                <w:highlight w:val="yellow"/>
              </w:rPr>
              <w:t>Dr.</w:t>
            </w:r>
            <w:r w:rsidRPr="000F6410">
              <w:rPr>
                <w:spacing w:val="-11"/>
                <w:highlight w:val="yellow"/>
              </w:rPr>
              <w:t xml:space="preserve"> </w:t>
            </w:r>
            <w:r w:rsidRPr="000F6410">
              <w:rPr>
                <w:highlight w:val="yellow"/>
              </w:rPr>
              <w:t>Lee</w:t>
            </w:r>
            <w:r>
              <w:rPr>
                <w:spacing w:val="-10"/>
              </w:rPr>
              <w:t xml:space="preserve"> </w:t>
            </w:r>
            <w:r>
              <w:t>at</w:t>
            </w:r>
            <w:r>
              <w:rPr>
                <w:spacing w:val="-12"/>
              </w:rPr>
              <w:t xml:space="preserve"> </w:t>
            </w:r>
            <w:r w:rsidRPr="000F6410">
              <w:rPr>
                <w:highlight w:val="yellow"/>
              </w:rPr>
              <w:t>07700</w:t>
            </w:r>
            <w:r w:rsidRPr="000F6410">
              <w:rPr>
                <w:spacing w:val="-10"/>
                <w:highlight w:val="yellow"/>
              </w:rPr>
              <w:t xml:space="preserve"> </w:t>
            </w:r>
            <w:r w:rsidRPr="000F6410">
              <w:rPr>
                <w:highlight w:val="yellow"/>
              </w:rPr>
              <w:t>900000</w:t>
            </w:r>
            <w:r>
              <w:rPr>
                <w:spacing w:val="-10"/>
              </w:rPr>
              <w:t xml:space="preserve"> </w:t>
            </w:r>
            <w:r>
              <w:t>for clarification on borderline results)</w:t>
            </w:r>
          </w:p>
        </w:tc>
      </w:tr>
      <w:tr w:rsidR="00155FD6" w14:paraId="30870340" w14:textId="77777777">
        <w:trPr>
          <w:trHeight w:val="978"/>
        </w:trPr>
        <w:tc>
          <w:tcPr>
            <w:tcW w:w="1253" w:type="dxa"/>
          </w:tcPr>
          <w:p w14:paraId="2D88A13B" w14:textId="77777777" w:rsidR="00155FD6" w:rsidRDefault="00155FD6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6D9E1731" w14:textId="77777777" w:rsidR="00155FD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Cholesterol</w:t>
            </w:r>
          </w:p>
        </w:tc>
        <w:tc>
          <w:tcPr>
            <w:tcW w:w="809" w:type="dxa"/>
          </w:tcPr>
          <w:p w14:paraId="64ECACEF" w14:textId="77777777" w:rsidR="00155FD6" w:rsidRDefault="00155FD6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66B329A9" w14:textId="77777777" w:rsidR="00155FD6" w:rsidRDefault="00000000">
            <w:pPr>
              <w:pStyle w:val="TableParagraph"/>
              <w:spacing w:before="0"/>
            </w:pPr>
            <w:r>
              <w:rPr>
                <w:spacing w:val="-5"/>
              </w:rPr>
              <w:t>220</w:t>
            </w:r>
          </w:p>
        </w:tc>
        <w:tc>
          <w:tcPr>
            <w:tcW w:w="937" w:type="dxa"/>
          </w:tcPr>
          <w:p w14:paraId="02521443" w14:textId="77777777" w:rsidR="00155FD6" w:rsidRDefault="00155FD6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21DFF5FB" w14:textId="77777777" w:rsidR="00155FD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mg/dL</w:t>
            </w:r>
          </w:p>
        </w:tc>
        <w:tc>
          <w:tcPr>
            <w:tcW w:w="5056" w:type="dxa"/>
          </w:tcPr>
          <w:p w14:paraId="27EC5509" w14:textId="77777777" w:rsidR="00155FD6" w:rsidRDefault="00000000">
            <w:pPr>
              <w:pStyle w:val="TableParagraph"/>
              <w:spacing w:line="259" w:lineRule="auto"/>
              <w:ind w:left="118" w:right="35"/>
            </w:pPr>
            <w:r>
              <w:t>&lt;200</w:t>
            </w:r>
            <w:r>
              <w:rPr>
                <w:spacing w:val="-6"/>
              </w:rPr>
              <w:t xml:space="preserve"> </w:t>
            </w:r>
            <w:r>
              <w:t>(High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 w:rsidRPr="000F6410">
              <w:rPr>
                <w:highlight w:val="yellow"/>
              </w:rPr>
              <w:t>fax</w:t>
            </w:r>
            <w:r w:rsidRPr="000F6410">
              <w:rPr>
                <w:spacing w:val="-8"/>
                <w:highlight w:val="yellow"/>
              </w:rPr>
              <w:t xml:space="preserve"> </w:t>
            </w:r>
            <w:r w:rsidRPr="000F6410">
              <w:rPr>
                <w:highlight w:val="yellow"/>
              </w:rPr>
              <w:t>to</w:t>
            </w:r>
            <w:r w:rsidRPr="000F6410">
              <w:rPr>
                <w:spacing w:val="-6"/>
                <w:highlight w:val="yellow"/>
              </w:rPr>
              <w:t xml:space="preserve"> </w:t>
            </w:r>
            <w:r w:rsidRPr="000F6410">
              <w:rPr>
                <w:highlight w:val="yellow"/>
              </w:rPr>
              <w:t>020</w:t>
            </w:r>
            <w:r w:rsidRPr="000F6410">
              <w:rPr>
                <w:spacing w:val="-8"/>
                <w:highlight w:val="yellow"/>
              </w:rPr>
              <w:t xml:space="preserve"> </w:t>
            </w:r>
            <w:r w:rsidRPr="000F6410">
              <w:rPr>
                <w:highlight w:val="yellow"/>
              </w:rPr>
              <w:t>7946</w:t>
            </w:r>
            <w:r w:rsidRPr="000F6410">
              <w:rPr>
                <w:spacing w:val="-6"/>
                <w:highlight w:val="yellow"/>
              </w:rPr>
              <w:t xml:space="preserve"> </w:t>
            </w:r>
            <w:r w:rsidRPr="000F6410">
              <w:rPr>
                <w:highlight w:val="yellow"/>
              </w:rPr>
              <w:t>0999</w:t>
            </w:r>
            <w:r>
              <w:rPr>
                <w:spacing w:val="-6"/>
              </w:rPr>
              <w:t xml:space="preserve"> </w:t>
            </w:r>
            <w:r>
              <w:t>marked</w:t>
            </w:r>
            <w:r>
              <w:rPr>
                <w:spacing w:val="-6"/>
              </w:rPr>
              <w:t xml:space="preserve"> </w:t>
            </w:r>
            <w:r>
              <w:t>urgent</w:t>
            </w:r>
            <w:r>
              <w:rPr>
                <w:spacing w:val="-6"/>
              </w:rPr>
              <w:t xml:space="preserve"> </w:t>
            </w:r>
            <w:r>
              <w:t>for Dr. Patel's attention)</w:t>
            </w:r>
          </w:p>
        </w:tc>
      </w:tr>
      <w:tr w:rsidR="00155FD6" w14:paraId="52527B69" w14:textId="77777777">
        <w:trPr>
          <w:trHeight w:val="981"/>
        </w:trPr>
        <w:tc>
          <w:tcPr>
            <w:tcW w:w="1253" w:type="dxa"/>
          </w:tcPr>
          <w:p w14:paraId="469484F1" w14:textId="77777777" w:rsidR="00155FD6" w:rsidRDefault="00155FD6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4ABCF175" w14:textId="77777777" w:rsidR="00155FD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Sodium</w:t>
            </w:r>
          </w:p>
        </w:tc>
        <w:tc>
          <w:tcPr>
            <w:tcW w:w="809" w:type="dxa"/>
          </w:tcPr>
          <w:p w14:paraId="4D880286" w14:textId="77777777" w:rsidR="00155FD6" w:rsidRDefault="00155FD6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75D5B388" w14:textId="77777777" w:rsidR="00155FD6" w:rsidRDefault="00000000">
            <w:pPr>
              <w:pStyle w:val="TableParagraph"/>
              <w:spacing w:before="0"/>
            </w:pPr>
            <w:r>
              <w:rPr>
                <w:spacing w:val="-5"/>
              </w:rPr>
              <w:t>140</w:t>
            </w:r>
          </w:p>
        </w:tc>
        <w:tc>
          <w:tcPr>
            <w:tcW w:w="937" w:type="dxa"/>
          </w:tcPr>
          <w:p w14:paraId="225554FB" w14:textId="77777777" w:rsidR="00155FD6" w:rsidRDefault="00155FD6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EA9DC4D" w14:textId="77777777" w:rsidR="00155FD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mmol/L</w:t>
            </w:r>
          </w:p>
        </w:tc>
        <w:tc>
          <w:tcPr>
            <w:tcW w:w="5056" w:type="dxa"/>
          </w:tcPr>
          <w:p w14:paraId="15755BE1" w14:textId="77777777" w:rsidR="00155FD6" w:rsidRDefault="00000000">
            <w:pPr>
              <w:pStyle w:val="TableParagraph"/>
              <w:spacing w:line="259" w:lineRule="auto"/>
              <w:ind w:left="118"/>
            </w:pPr>
            <w:r>
              <w:t>135-145</w:t>
            </w:r>
            <w:r>
              <w:rPr>
                <w:spacing w:val="-7"/>
              </w:rPr>
              <w:t xml:space="preserve"> </w:t>
            </w:r>
            <w:r>
              <w:t>(See</w:t>
            </w:r>
            <w:r>
              <w:rPr>
                <w:spacing w:val="-7"/>
              </w:rPr>
              <w:t xml:space="preserve"> </w:t>
            </w:r>
            <w:r>
              <w:t>note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lab</w:t>
            </w:r>
            <w:r>
              <w:rPr>
                <w:spacing w:val="-6"/>
              </w:rPr>
              <w:t xml:space="preserve"> </w:t>
            </w:r>
            <w:r>
              <w:t>technician:</w:t>
            </w:r>
            <w:r>
              <w:rPr>
                <w:spacing w:val="-6"/>
              </w:rPr>
              <w:t xml:space="preserve"> </w:t>
            </w:r>
            <w:r>
              <w:t>sodium levels stable.)</w:t>
            </w:r>
          </w:p>
        </w:tc>
      </w:tr>
      <w:tr w:rsidR="00155FD6" w14:paraId="343DC36E" w14:textId="77777777">
        <w:trPr>
          <w:trHeight w:val="688"/>
        </w:trPr>
        <w:tc>
          <w:tcPr>
            <w:tcW w:w="1253" w:type="dxa"/>
          </w:tcPr>
          <w:p w14:paraId="41555F95" w14:textId="77777777" w:rsidR="00155FD6" w:rsidRDefault="00000000">
            <w:pPr>
              <w:pStyle w:val="TableParagraph"/>
            </w:pPr>
            <w:r>
              <w:rPr>
                <w:spacing w:val="-2"/>
              </w:rPr>
              <w:t>Potassium</w:t>
            </w:r>
          </w:p>
        </w:tc>
        <w:tc>
          <w:tcPr>
            <w:tcW w:w="809" w:type="dxa"/>
          </w:tcPr>
          <w:p w14:paraId="0340BB50" w14:textId="77777777" w:rsidR="00155FD6" w:rsidRDefault="00000000">
            <w:pPr>
              <w:pStyle w:val="TableParagraph"/>
            </w:pPr>
            <w:r>
              <w:rPr>
                <w:spacing w:val="-5"/>
              </w:rPr>
              <w:t>3.8</w:t>
            </w:r>
          </w:p>
        </w:tc>
        <w:tc>
          <w:tcPr>
            <w:tcW w:w="937" w:type="dxa"/>
          </w:tcPr>
          <w:p w14:paraId="655E99EB" w14:textId="77777777" w:rsidR="00155FD6" w:rsidRDefault="00000000">
            <w:pPr>
              <w:pStyle w:val="TableParagraph"/>
            </w:pPr>
            <w:r>
              <w:rPr>
                <w:spacing w:val="-2"/>
              </w:rPr>
              <w:t>mmol/L</w:t>
            </w:r>
          </w:p>
        </w:tc>
        <w:tc>
          <w:tcPr>
            <w:tcW w:w="5056" w:type="dxa"/>
          </w:tcPr>
          <w:p w14:paraId="7943AC81" w14:textId="77777777" w:rsidR="00155FD6" w:rsidRDefault="00000000">
            <w:pPr>
              <w:pStyle w:val="TableParagraph"/>
              <w:ind w:left="118"/>
            </w:pPr>
            <w:r>
              <w:rPr>
                <w:spacing w:val="-2"/>
              </w:rPr>
              <w:t>3.5-</w:t>
            </w:r>
            <w:r>
              <w:rPr>
                <w:spacing w:val="-5"/>
              </w:rPr>
              <w:t>5.0</w:t>
            </w:r>
          </w:p>
        </w:tc>
      </w:tr>
      <w:tr w:rsidR="00155FD6" w14:paraId="189A4424" w14:textId="77777777">
        <w:trPr>
          <w:trHeight w:val="690"/>
        </w:trPr>
        <w:tc>
          <w:tcPr>
            <w:tcW w:w="1253" w:type="dxa"/>
          </w:tcPr>
          <w:p w14:paraId="407F2276" w14:textId="77777777" w:rsidR="00155FD6" w:rsidRDefault="00000000">
            <w:pPr>
              <w:pStyle w:val="TableParagraph"/>
              <w:spacing w:before="121"/>
            </w:pPr>
            <w:r>
              <w:rPr>
                <w:spacing w:val="-2"/>
              </w:rPr>
              <w:t>Creatinine</w:t>
            </w:r>
          </w:p>
        </w:tc>
        <w:tc>
          <w:tcPr>
            <w:tcW w:w="809" w:type="dxa"/>
          </w:tcPr>
          <w:p w14:paraId="6859D7FD" w14:textId="77777777" w:rsidR="00155FD6" w:rsidRDefault="00000000">
            <w:pPr>
              <w:pStyle w:val="TableParagraph"/>
              <w:spacing w:before="121"/>
            </w:pPr>
            <w:r>
              <w:rPr>
                <w:spacing w:val="-5"/>
              </w:rPr>
              <w:t>1.0</w:t>
            </w:r>
          </w:p>
        </w:tc>
        <w:tc>
          <w:tcPr>
            <w:tcW w:w="937" w:type="dxa"/>
          </w:tcPr>
          <w:p w14:paraId="59BFFDEB" w14:textId="77777777" w:rsidR="00155FD6" w:rsidRDefault="00000000">
            <w:pPr>
              <w:pStyle w:val="TableParagraph"/>
              <w:spacing w:before="121"/>
            </w:pPr>
            <w:r>
              <w:rPr>
                <w:spacing w:val="-2"/>
              </w:rPr>
              <w:t>mg/dL</w:t>
            </w:r>
          </w:p>
        </w:tc>
        <w:tc>
          <w:tcPr>
            <w:tcW w:w="5056" w:type="dxa"/>
          </w:tcPr>
          <w:p w14:paraId="357D07A0" w14:textId="77777777" w:rsidR="00155FD6" w:rsidRDefault="00000000">
            <w:pPr>
              <w:pStyle w:val="TableParagraph"/>
              <w:spacing w:before="121"/>
              <w:ind w:left="118"/>
            </w:pPr>
            <w:r>
              <w:rPr>
                <w:spacing w:val="-2"/>
              </w:rPr>
              <w:t>0.6-</w:t>
            </w:r>
            <w:r>
              <w:rPr>
                <w:spacing w:val="-5"/>
              </w:rPr>
              <w:t>1.2</w:t>
            </w:r>
          </w:p>
        </w:tc>
      </w:tr>
    </w:tbl>
    <w:p w14:paraId="7134E9B3" w14:textId="77777777" w:rsidR="00155FD6" w:rsidRDefault="00000000">
      <w:pPr>
        <w:spacing w:before="1"/>
        <w:ind w:left="100"/>
        <w:rPr>
          <w:b/>
        </w:rPr>
      </w:pPr>
      <w:r>
        <w:rPr>
          <w:b/>
          <w:spacing w:val="-2"/>
        </w:rPr>
        <w:t>Additional</w:t>
      </w:r>
      <w:r>
        <w:rPr>
          <w:b/>
          <w:spacing w:val="7"/>
        </w:rPr>
        <w:t xml:space="preserve"> </w:t>
      </w:r>
      <w:r>
        <w:rPr>
          <w:b/>
          <w:spacing w:val="-4"/>
        </w:rPr>
        <w:t>Notes</w:t>
      </w:r>
    </w:p>
    <w:p w14:paraId="15F662F4" w14:textId="77777777" w:rsidR="00155FD6" w:rsidRDefault="00000000">
      <w:pPr>
        <w:pStyle w:val="a3"/>
        <w:spacing w:before="183" w:line="256" w:lineRule="auto"/>
        <w:ind w:right="142"/>
      </w:pPr>
      <w:r>
        <w:t>See</w:t>
      </w:r>
      <w:r>
        <w:rPr>
          <w:spacing w:val="-8"/>
        </w:rPr>
        <w:t xml:space="preserve"> </w:t>
      </w:r>
      <w:r>
        <w:t>attached</w:t>
      </w:r>
      <w:r>
        <w:rPr>
          <w:spacing w:val="-8"/>
        </w:rPr>
        <w:t xml:space="preserve"> </w:t>
      </w:r>
      <w:r>
        <w:t>invoice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billing;</w:t>
      </w:r>
      <w:r>
        <w:rPr>
          <w:spacing w:val="-8"/>
        </w:rPr>
        <w:t xml:space="preserve"> </w:t>
      </w:r>
      <w:r w:rsidRPr="000F6410">
        <w:rPr>
          <w:highlight w:val="yellow"/>
        </w:rPr>
        <w:t>Tax</w:t>
      </w:r>
      <w:r w:rsidRPr="000F6410">
        <w:rPr>
          <w:spacing w:val="-8"/>
          <w:highlight w:val="yellow"/>
        </w:rPr>
        <w:t xml:space="preserve"> </w:t>
      </w:r>
      <w:r w:rsidRPr="000F6410">
        <w:rPr>
          <w:highlight w:val="yellow"/>
        </w:rPr>
        <w:t>ID:</w:t>
      </w:r>
      <w:r w:rsidRPr="000F6410">
        <w:rPr>
          <w:spacing w:val="-10"/>
          <w:highlight w:val="yellow"/>
        </w:rPr>
        <w:t xml:space="preserve"> </w:t>
      </w:r>
      <w:r w:rsidRPr="000F6410">
        <w:rPr>
          <w:highlight w:val="yellow"/>
        </w:rPr>
        <w:t>GB123456789.</w:t>
      </w:r>
      <w:r>
        <w:rPr>
          <w:spacing w:val="-10"/>
        </w:rPr>
        <w:t xml:space="preserve"> </w:t>
      </w:r>
      <w:r>
        <w:t>Urgent</w:t>
      </w:r>
      <w:r>
        <w:rPr>
          <w:spacing w:val="-10"/>
        </w:rPr>
        <w:t xml:space="preserve"> </w:t>
      </w:r>
      <w:r>
        <w:t>inquiries</w:t>
      </w:r>
      <w:r w:rsidRPr="000F6410">
        <w:rPr>
          <w:highlight w:val="yellow"/>
        </w:rPr>
        <w:t>:</w:t>
      </w:r>
      <w:r w:rsidRPr="000F6410">
        <w:rPr>
          <w:spacing w:val="-7"/>
          <w:highlight w:val="yellow"/>
        </w:rPr>
        <w:t xml:space="preserve"> </w:t>
      </w:r>
      <w:hyperlink r:id="rId5">
        <w:r w:rsidRPr="000F6410">
          <w:rPr>
            <w:highlight w:val="yellow"/>
          </w:rPr>
          <w:t>lab_tech@example.co.uk</w:t>
        </w:r>
      </w:hyperlink>
      <w:r>
        <w:rPr>
          <w:spacing w:val="-7"/>
        </w:rPr>
        <w:t xml:space="preserve"> </w:t>
      </w:r>
      <w:r>
        <w:t xml:space="preserve">or call the lab manager on </w:t>
      </w:r>
      <w:r w:rsidRPr="000F6410">
        <w:rPr>
          <w:highlight w:val="yellow"/>
        </w:rPr>
        <w:t>07700 800000</w:t>
      </w:r>
      <w:r>
        <w:t xml:space="preserve">. Please quote reference </w:t>
      </w:r>
      <w:r w:rsidRPr="000F6410">
        <w:rPr>
          <w:highlight w:val="yellow"/>
        </w:rPr>
        <w:t>LAB2025-JD</w:t>
      </w:r>
      <w:r>
        <w:t>.</w:t>
      </w:r>
    </w:p>
    <w:p w14:paraId="283EE5E9" w14:textId="77777777" w:rsidR="00155FD6" w:rsidRDefault="00000000">
      <w:pPr>
        <w:pStyle w:val="a3"/>
        <w:spacing w:before="164" w:line="259" w:lineRule="auto"/>
      </w:pPr>
      <w:r>
        <w:t>Additional</w:t>
      </w:r>
      <w:r>
        <w:rPr>
          <w:spacing w:val="-8"/>
        </w:rPr>
        <w:t xml:space="preserve"> </w:t>
      </w:r>
      <w:r>
        <w:t>comments:</w:t>
      </w:r>
      <w:r>
        <w:rPr>
          <w:spacing w:val="-8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reported</w:t>
      </w:r>
      <w:r>
        <w:rPr>
          <w:spacing w:val="-11"/>
        </w:rPr>
        <w:t xml:space="preserve"> </w:t>
      </w:r>
      <w:r>
        <w:t>feeling</w:t>
      </w:r>
      <w:r>
        <w:rPr>
          <w:spacing w:val="-9"/>
        </w:rPr>
        <w:t xml:space="preserve"> </w:t>
      </w:r>
      <w:r>
        <w:t>unwell.</w:t>
      </w:r>
      <w:r>
        <w:rPr>
          <w:spacing w:val="-9"/>
        </w:rPr>
        <w:t xml:space="preserve"> </w:t>
      </w:r>
      <w:r>
        <w:t>Cross-reference</w:t>
      </w:r>
      <w:r>
        <w:rPr>
          <w:spacing w:val="-7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 w:rsidRPr="000F6410">
        <w:rPr>
          <w:highlight w:val="yellow"/>
        </w:rPr>
        <w:t>Jane</w:t>
      </w:r>
      <w:r w:rsidRPr="000F6410">
        <w:rPr>
          <w:spacing w:val="-10"/>
          <w:highlight w:val="yellow"/>
        </w:rPr>
        <w:t xml:space="preserve"> </w:t>
      </w:r>
      <w:r w:rsidRPr="000F6410">
        <w:rPr>
          <w:highlight w:val="yellow"/>
        </w:rPr>
        <w:t>Doe's</w:t>
      </w:r>
      <w:r>
        <w:t xml:space="preserve"> historical complaints, file number </w:t>
      </w:r>
      <w:r w:rsidRPr="000F6410">
        <w:rPr>
          <w:highlight w:val="yellow"/>
        </w:rPr>
        <w:t>12345.</w:t>
      </w:r>
    </w:p>
    <w:p w14:paraId="1006E920" w14:textId="77777777" w:rsidR="00155FD6" w:rsidRDefault="00155FD6">
      <w:pPr>
        <w:pStyle w:val="a3"/>
        <w:ind w:left="0"/>
      </w:pPr>
    </w:p>
    <w:p w14:paraId="742A1D0E" w14:textId="77777777" w:rsidR="00155FD6" w:rsidRDefault="00155FD6">
      <w:pPr>
        <w:pStyle w:val="a3"/>
        <w:spacing w:before="10"/>
        <w:ind w:left="0"/>
        <w:rPr>
          <w:sz w:val="27"/>
        </w:rPr>
      </w:pPr>
    </w:p>
    <w:p w14:paraId="0EA99747" w14:textId="77777777" w:rsidR="00155FD6" w:rsidRDefault="00000000">
      <w:pPr>
        <w:pStyle w:val="1"/>
        <w:spacing w:before="0" w:line="403" w:lineRule="auto"/>
        <w:ind w:right="3954"/>
      </w:pPr>
      <w:r>
        <w:t>Comprehensive</w:t>
      </w:r>
      <w:r>
        <w:rPr>
          <w:spacing w:val="-11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Patient:</w:t>
      </w:r>
      <w:r>
        <w:rPr>
          <w:spacing w:val="-11"/>
        </w:rPr>
        <w:t xml:space="preserve"> </w:t>
      </w:r>
      <w:r>
        <w:t>J</w:t>
      </w:r>
      <w:r w:rsidRPr="000F6410">
        <w:rPr>
          <w:highlight w:val="yellow"/>
        </w:rPr>
        <w:t>.</w:t>
      </w:r>
      <w:r w:rsidRPr="000F6410">
        <w:rPr>
          <w:spacing w:val="-9"/>
          <w:highlight w:val="yellow"/>
        </w:rPr>
        <w:t xml:space="preserve"> </w:t>
      </w:r>
      <w:r w:rsidRPr="000F6410">
        <w:rPr>
          <w:highlight w:val="yellow"/>
        </w:rPr>
        <w:t>Smyth</w:t>
      </w:r>
      <w:r>
        <w:t xml:space="preserve"> Patient Demographics</w:t>
      </w:r>
    </w:p>
    <w:p w14:paraId="1B1D3591" w14:textId="77777777" w:rsidR="00155FD6" w:rsidRDefault="00000000">
      <w:pPr>
        <w:pStyle w:val="a3"/>
        <w:spacing w:line="259" w:lineRule="auto"/>
      </w:pPr>
      <w:r>
        <w:t xml:space="preserve">Full Name: </w:t>
      </w:r>
      <w:r w:rsidRPr="000F6410">
        <w:rPr>
          <w:highlight w:val="yellow"/>
        </w:rPr>
        <w:t>Jonathon Smythe</w:t>
      </w:r>
      <w:r>
        <w:t>, sometimes referred to as</w:t>
      </w:r>
      <w:r>
        <w:rPr>
          <w:spacing w:val="-1"/>
        </w:rPr>
        <w:t xml:space="preserve"> </w:t>
      </w:r>
      <w:r w:rsidRPr="000F6410">
        <w:rPr>
          <w:highlight w:val="yellow"/>
        </w:rPr>
        <w:t>J. Smyth</w:t>
      </w:r>
      <w:r>
        <w:t xml:space="preserve"> or</w:t>
      </w:r>
      <w:r>
        <w:rPr>
          <w:spacing w:val="-2"/>
        </w:rPr>
        <w:t xml:space="preserve"> </w:t>
      </w:r>
      <w:r w:rsidRPr="000F6410">
        <w:rPr>
          <w:highlight w:val="yellow"/>
        </w:rPr>
        <w:t>"Smitty</w:t>
      </w:r>
      <w:r>
        <w:t>."</w:t>
      </w:r>
      <w:r>
        <w:rPr>
          <w:spacing w:val="-2"/>
        </w:rPr>
        <w:t xml:space="preserve"> </w:t>
      </w:r>
      <w:r w:rsidRPr="000F6410">
        <w:rPr>
          <w:highlight w:val="yellow"/>
        </w:rPr>
        <w:t>Date</w:t>
      </w:r>
      <w:r w:rsidRPr="000F6410">
        <w:rPr>
          <w:spacing w:val="-1"/>
          <w:highlight w:val="yellow"/>
        </w:rPr>
        <w:t xml:space="preserve"> </w:t>
      </w:r>
      <w:r w:rsidRPr="000F6410">
        <w:rPr>
          <w:highlight w:val="yellow"/>
        </w:rPr>
        <w:t xml:space="preserve">of Birth: 23 </w:t>
      </w:r>
      <w:proofErr w:type="gramStart"/>
      <w:r w:rsidRPr="000F6410">
        <w:rPr>
          <w:highlight w:val="yellow"/>
        </w:rPr>
        <w:t>July,</w:t>
      </w:r>
      <w:proofErr w:type="gramEnd"/>
      <w:r w:rsidRPr="000F6410">
        <w:rPr>
          <w:highlight w:val="yellow"/>
        </w:rPr>
        <w:t xml:space="preserve"> 1982</w:t>
      </w:r>
      <w:r>
        <w:rPr>
          <w:spacing w:val="-3"/>
        </w:rPr>
        <w:t xml:space="preserve"> </w:t>
      </w:r>
      <w:r>
        <w:t>(though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 xml:space="preserve">indicate </w:t>
      </w:r>
      <w:r w:rsidRPr="000F6410">
        <w:rPr>
          <w:highlight w:val="yellow"/>
        </w:rPr>
        <w:t>July</w:t>
      </w:r>
      <w:r w:rsidRPr="000F6410">
        <w:rPr>
          <w:spacing w:val="-3"/>
          <w:highlight w:val="yellow"/>
        </w:rPr>
        <w:t xml:space="preserve"> </w:t>
      </w:r>
      <w:r w:rsidRPr="000F6410">
        <w:rPr>
          <w:highlight w:val="yellow"/>
        </w:rPr>
        <w:t>22</w:t>
      </w:r>
      <w:r>
        <w:t>).</w:t>
      </w:r>
      <w:r>
        <w:rPr>
          <w:spacing w:val="-1"/>
        </w:rPr>
        <w:t xml:space="preserve"> </w:t>
      </w:r>
      <w:r w:rsidRPr="000F6410">
        <w:rPr>
          <w:highlight w:val="yellow"/>
        </w:rPr>
        <w:t>Address:</w:t>
      </w:r>
      <w:r w:rsidRPr="000F6410">
        <w:rPr>
          <w:spacing w:val="-3"/>
          <w:highlight w:val="yellow"/>
        </w:rPr>
        <w:t xml:space="preserve"> </w:t>
      </w:r>
      <w:r w:rsidRPr="000F6410">
        <w:rPr>
          <w:highlight w:val="yellow"/>
        </w:rPr>
        <w:t>123</w:t>
      </w:r>
      <w:r w:rsidRPr="000F6410">
        <w:rPr>
          <w:spacing w:val="-3"/>
          <w:highlight w:val="yellow"/>
        </w:rPr>
        <w:t xml:space="preserve"> </w:t>
      </w:r>
      <w:r w:rsidRPr="000F6410">
        <w:rPr>
          <w:highlight w:val="yellow"/>
        </w:rPr>
        <w:t>Main</w:t>
      </w:r>
      <w:r w:rsidRPr="000F6410">
        <w:rPr>
          <w:spacing w:val="-3"/>
          <w:highlight w:val="yellow"/>
        </w:rPr>
        <w:t xml:space="preserve"> </w:t>
      </w:r>
      <w:r w:rsidRPr="000F6410">
        <w:rPr>
          <w:highlight w:val="yellow"/>
        </w:rPr>
        <w:t>St,</w:t>
      </w:r>
      <w:r w:rsidRPr="000F6410">
        <w:rPr>
          <w:spacing w:val="-1"/>
          <w:highlight w:val="yellow"/>
        </w:rPr>
        <w:t xml:space="preserve"> </w:t>
      </w:r>
      <w:r w:rsidRPr="000F6410">
        <w:rPr>
          <w:highlight w:val="yellow"/>
        </w:rPr>
        <w:t>Anytown,</w:t>
      </w:r>
      <w:r w:rsidRPr="000F6410">
        <w:rPr>
          <w:spacing w:val="-4"/>
          <w:highlight w:val="yellow"/>
        </w:rPr>
        <w:t xml:space="preserve"> </w:t>
      </w:r>
      <w:r w:rsidRPr="000F6410">
        <w:rPr>
          <w:highlight w:val="yellow"/>
        </w:rPr>
        <w:t>USA</w:t>
      </w:r>
      <w:r>
        <w:t>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previous address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 w:rsidRPr="000F6410">
        <w:rPr>
          <w:highlight w:val="yellow"/>
        </w:rPr>
        <w:t>456</w:t>
      </w:r>
      <w:r w:rsidRPr="000F6410">
        <w:rPr>
          <w:spacing w:val="-8"/>
          <w:highlight w:val="yellow"/>
        </w:rPr>
        <w:t xml:space="preserve"> </w:t>
      </w:r>
      <w:r w:rsidRPr="000F6410">
        <w:rPr>
          <w:highlight w:val="yellow"/>
        </w:rPr>
        <w:t>Oak</w:t>
      </w:r>
      <w:r w:rsidRPr="000F6410">
        <w:rPr>
          <w:spacing w:val="-8"/>
          <w:highlight w:val="yellow"/>
        </w:rPr>
        <w:t xml:space="preserve"> </w:t>
      </w:r>
      <w:r w:rsidRPr="000F6410">
        <w:rPr>
          <w:highlight w:val="yellow"/>
        </w:rPr>
        <w:t>Ave</w:t>
      </w:r>
      <w:r>
        <w:t>,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defunct.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details:</w:t>
      </w:r>
      <w:r>
        <w:rPr>
          <w:spacing w:val="-6"/>
        </w:rPr>
        <w:t xml:space="preserve"> </w:t>
      </w:r>
      <w:r w:rsidRPr="000F6410">
        <w:rPr>
          <w:i/>
          <w:highlight w:val="yellow"/>
        </w:rPr>
        <w:t>Tel:</w:t>
      </w:r>
      <w:r w:rsidRPr="000F6410">
        <w:rPr>
          <w:i/>
          <w:spacing w:val="-6"/>
          <w:highlight w:val="yellow"/>
        </w:rPr>
        <w:t xml:space="preserve"> </w:t>
      </w:r>
      <w:r w:rsidRPr="000F6410">
        <w:rPr>
          <w:i/>
          <w:highlight w:val="yellow"/>
        </w:rPr>
        <w:t>+1-555-123-4567</w:t>
      </w:r>
      <w:r>
        <w:rPr>
          <w:i/>
        </w:rPr>
        <w:t>,</w:t>
      </w:r>
      <w:r>
        <w:rPr>
          <w:i/>
          <w:spacing w:val="-6"/>
        </w:rPr>
        <w:t xml:space="preserve"> </w:t>
      </w:r>
      <w:r>
        <w:rPr>
          <w:i/>
        </w:rPr>
        <w:t>alternate</w:t>
      </w:r>
      <w:r>
        <w:rPr>
          <w:i/>
          <w:spacing w:val="-6"/>
        </w:rPr>
        <w:t xml:space="preserve"> </w:t>
      </w:r>
      <w:r w:rsidRPr="000F6410">
        <w:rPr>
          <w:i/>
          <w:highlight w:val="yellow"/>
        </w:rPr>
        <w:t>+1-555-987- 6543</w:t>
      </w:r>
      <w:r>
        <w:rPr>
          <w:i/>
        </w:rPr>
        <w:t xml:space="preserve"> </w:t>
      </w:r>
      <w:r>
        <w:t xml:space="preserve">– exercise caution as these may be outdated. Email: </w:t>
      </w:r>
      <w:hyperlink r:id="rId6">
        <w:r>
          <w:rPr>
            <w:i/>
          </w:rPr>
          <w:t>j</w:t>
        </w:r>
        <w:r w:rsidRPr="000F6410">
          <w:rPr>
            <w:i/>
            <w:highlight w:val="yellow"/>
          </w:rPr>
          <w:t>smyth82@email.com</w:t>
        </w:r>
      </w:hyperlink>
      <w:r>
        <w:rPr>
          <w:i/>
        </w:rPr>
        <w:t xml:space="preserve"> </w:t>
      </w:r>
      <w:r>
        <w:t xml:space="preserve">(unverified). </w:t>
      </w:r>
      <w:r w:rsidRPr="000F6410">
        <w:rPr>
          <w:highlight w:val="yellow"/>
        </w:rPr>
        <w:t xml:space="preserve">NHS Number (if applicable): </w:t>
      </w:r>
      <w:r w:rsidRPr="000F6410">
        <w:rPr>
          <w:i/>
          <w:highlight w:val="yellow"/>
        </w:rPr>
        <w:t>1234567890</w:t>
      </w:r>
      <w:r>
        <w:rPr>
          <w:i/>
        </w:rPr>
        <w:t xml:space="preserve"> </w:t>
      </w:r>
      <w:r>
        <w:t>(verify; could be a transposed digit). Note: Patient often</w:t>
      </w:r>
    </w:p>
    <w:p w14:paraId="4A9CCD0C" w14:textId="77777777" w:rsidR="00155FD6" w:rsidRDefault="00000000">
      <w:pPr>
        <w:pStyle w:val="a3"/>
        <w:spacing w:line="268" w:lineRule="exact"/>
      </w:pPr>
      <w:r>
        <w:t>provides</w:t>
      </w:r>
      <w:r>
        <w:rPr>
          <w:spacing w:val="-11"/>
        </w:rPr>
        <w:t xml:space="preserve"> </w:t>
      </w:r>
      <w:r>
        <w:t>conflicting</w:t>
      </w:r>
      <w:r>
        <w:rPr>
          <w:spacing w:val="-10"/>
        </w:rPr>
        <w:t xml:space="preserve"> </w:t>
      </w:r>
      <w:r>
        <w:rPr>
          <w:spacing w:val="-2"/>
        </w:rPr>
        <w:t>information.</w:t>
      </w:r>
    </w:p>
    <w:p w14:paraId="7C73293C" w14:textId="77777777" w:rsidR="00155FD6" w:rsidRDefault="00000000">
      <w:pPr>
        <w:pStyle w:val="1"/>
        <w:spacing w:before="181"/>
      </w:pPr>
      <w:r>
        <w:t>Medical</w:t>
      </w:r>
      <w:r>
        <w:rPr>
          <w:spacing w:val="-7"/>
        </w:rPr>
        <w:t xml:space="preserve"> </w:t>
      </w:r>
      <w:r>
        <w:rPr>
          <w:spacing w:val="-2"/>
        </w:rPr>
        <w:t>History</w:t>
      </w:r>
    </w:p>
    <w:p w14:paraId="6901E7DE" w14:textId="77777777" w:rsidR="00155FD6" w:rsidRDefault="00155FD6">
      <w:pPr>
        <w:sectPr w:rsidR="00155FD6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09292045" w14:textId="77777777" w:rsidR="00155FD6" w:rsidRDefault="00000000">
      <w:pPr>
        <w:pStyle w:val="a3"/>
        <w:spacing w:before="41"/>
      </w:pPr>
      <w:proofErr w:type="gramStart"/>
      <w:r>
        <w:lastRenderedPageBreak/>
        <w:t>Patient</w:t>
      </w:r>
      <w:r>
        <w:rPr>
          <w:spacing w:val="-8"/>
        </w:rPr>
        <w:t xml:space="preserve"> </w:t>
      </w:r>
      <w:r>
        <w:t>has</w:t>
      </w:r>
      <w:proofErr w:type="gramEnd"/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history.</w:t>
      </w:r>
      <w:r>
        <w:rPr>
          <w:spacing w:val="-8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allergies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Penicillin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NSAIDs.</w:t>
      </w:r>
      <w:r>
        <w:rPr>
          <w:spacing w:val="-8"/>
        </w:rPr>
        <w:t xml:space="preserve"> </w:t>
      </w:r>
      <w:r>
        <w:rPr>
          <w:spacing w:val="-2"/>
        </w:rPr>
        <w:t>Surgical</w:t>
      </w:r>
    </w:p>
    <w:p w14:paraId="09C7AAC5" w14:textId="77777777" w:rsidR="00155FD6" w:rsidRDefault="00000000">
      <w:pPr>
        <w:pStyle w:val="a3"/>
        <w:spacing w:before="22" w:line="259" w:lineRule="auto"/>
        <w:ind w:right="142"/>
      </w:pPr>
      <w:r>
        <w:t xml:space="preserve">history includes Appendectomy (2005) and Knee Replacement (2018). Family history </w:t>
      </w:r>
      <w:proofErr w:type="gramStart"/>
      <w:r>
        <w:t>significant</w:t>
      </w:r>
      <w:proofErr w:type="gramEnd"/>
      <w:r>
        <w:t xml:space="preserve"> for heart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diabetes.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prescribed</w:t>
      </w:r>
      <w:r>
        <w:rPr>
          <w:spacing w:val="-4"/>
        </w:rPr>
        <w:t xml:space="preserve"> </w:t>
      </w:r>
      <w:r>
        <w:t>Lisinopril,</w:t>
      </w:r>
      <w:r>
        <w:rPr>
          <w:spacing w:val="-7"/>
        </w:rPr>
        <w:t xml:space="preserve"> </w:t>
      </w:r>
      <w:r>
        <w:t>Atorvastatin,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Aspirin.</w:t>
      </w:r>
      <w:r>
        <w:rPr>
          <w:spacing w:val="-5"/>
        </w:rPr>
        <w:t xml:space="preserve"> </w:t>
      </w:r>
      <w:r>
        <w:t xml:space="preserve">See attached prescription forms (possibly outdated) for details. </w:t>
      </w:r>
      <w:r>
        <w:rPr>
          <w:i/>
        </w:rPr>
        <w:t xml:space="preserve">Medication details </w:t>
      </w:r>
      <w:r w:rsidRPr="000F6410">
        <w:rPr>
          <w:i/>
          <w:highlight w:val="yellow"/>
        </w:rPr>
        <w:t>faxed to 555-222- 3333</w:t>
      </w:r>
      <w:r>
        <w:rPr>
          <w:i/>
        </w:rPr>
        <w:t xml:space="preserve">. </w:t>
      </w:r>
      <w:r>
        <w:t>Previous diagnoses include Hypertension and Hyperlipidemia. A history of anxiety has also</w:t>
      </w:r>
    </w:p>
    <w:p w14:paraId="4BEF07C8" w14:textId="77777777" w:rsidR="00155FD6" w:rsidRDefault="00000000">
      <w:pPr>
        <w:spacing w:line="259" w:lineRule="auto"/>
        <w:ind w:left="100"/>
        <w:rPr>
          <w:i/>
        </w:rPr>
      </w:pPr>
      <w:r>
        <w:t>been</w:t>
      </w:r>
      <w:r>
        <w:rPr>
          <w:spacing w:val="-7"/>
        </w:rPr>
        <w:t xml:space="preserve"> </w:t>
      </w:r>
      <w:r>
        <w:t>noted.</w:t>
      </w:r>
      <w:r>
        <w:rPr>
          <w:spacing w:val="-7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rPr>
          <w:i/>
        </w:rPr>
        <w:t>Achtung!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Psychische</w:t>
      </w:r>
      <w:proofErr w:type="spellEnd"/>
      <w:r>
        <w:rPr>
          <w:i/>
        </w:rPr>
        <w:t xml:space="preserve"> Gesundheit </w:t>
      </w:r>
      <w:proofErr w:type="spellStart"/>
      <w:r>
        <w:rPr>
          <w:i/>
        </w:rPr>
        <w:t>prüfen</w:t>
      </w:r>
      <w:proofErr w:type="spellEnd"/>
      <w:r>
        <w:rPr>
          <w:i/>
        </w:rPr>
        <w:t>!</w:t>
      </w:r>
    </w:p>
    <w:p w14:paraId="2C0A50AF" w14:textId="77777777" w:rsidR="00155FD6" w:rsidRDefault="00000000">
      <w:pPr>
        <w:pStyle w:val="1"/>
        <w:spacing w:before="158"/>
      </w:pPr>
      <w:r>
        <w:t>Lab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rPr>
          <w:spacing w:val="-2"/>
        </w:rPr>
        <w:t>Compilation</w:t>
      </w:r>
    </w:p>
    <w:p w14:paraId="22C618ED" w14:textId="77777777" w:rsidR="00155FD6" w:rsidRDefault="00000000">
      <w:pPr>
        <w:pStyle w:val="a3"/>
        <w:spacing w:before="180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compilation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t>lab</w:t>
      </w:r>
      <w:r>
        <w:rPr>
          <w:spacing w:val="-10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formats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2"/>
        </w:rPr>
        <w:t>vary.</w:t>
      </w:r>
    </w:p>
    <w:p w14:paraId="24B6FD4A" w14:textId="77777777" w:rsidR="00155FD6" w:rsidRDefault="00000000">
      <w:pPr>
        <w:pStyle w:val="1"/>
        <w:spacing w:before="183"/>
      </w:pPr>
      <w:r>
        <w:rPr>
          <w:spacing w:val="-2"/>
        </w:rPr>
        <w:t>Blood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rPr>
          <w:spacing w:val="1"/>
        </w:rPr>
        <w:t xml:space="preserve"> </w:t>
      </w:r>
      <w:r>
        <w:rPr>
          <w:spacing w:val="-2"/>
        </w:rPr>
        <w:t>- 2025-03-</w:t>
      </w:r>
      <w:r>
        <w:rPr>
          <w:spacing w:val="-5"/>
        </w:rPr>
        <w:t>30</w:t>
      </w:r>
    </w:p>
    <w:p w14:paraId="1B1FB469" w14:textId="77777777" w:rsidR="00155FD6" w:rsidRDefault="00000000">
      <w:pPr>
        <w:pStyle w:val="a3"/>
        <w:spacing w:before="180"/>
      </w:pPr>
      <w:r>
        <w:t>Glucose:</w:t>
      </w:r>
      <w:r>
        <w:rPr>
          <w:spacing w:val="-7"/>
        </w:rPr>
        <w:t xml:space="preserve"> </w:t>
      </w:r>
      <w:r>
        <w:t>95</w:t>
      </w:r>
      <w:r>
        <w:rPr>
          <w:spacing w:val="-5"/>
        </w:rPr>
        <w:t xml:space="preserve"> </w:t>
      </w:r>
      <w:r>
        <w:t>mg/dL</w:t>
      </w:r>
      <w:r>
        <w:rPr>
          <w:spacing w:val="-6"/>
        </w:rPr>
        <w:t xml:space="preserve"> </w:t>
      </w:r>
      <w:r>
        <w:t>(Ref:</w:t>
      </w:r>
      <w:r>
        <w:rPr>
          <w:spacing w:val="-7"/>
        </w:rPr>
        <w:t xml:space="preserve"> </w:t>
      </w:r>
      <w:r>
        <w:t>70-100).</w:t>
      </w:r>
      <w:r>
        <w:rPr>
          <w:spacing w:val="-4"/>
        </w:rPr>
        <w:t xml:space="preserve"> </w:t>
      </w:r>
      <w:r>
        <w:t>Cholesterol:</w:t>
      </w:r>
      <w:r>
        <w:rPr>
          <w:spacing w:val="-7"/>
        </w:rPr>
        <w:t xml:space="preserve"> </w:t>
      </w:r>
      <w:r>
        <w:t>220</w:t>
      </w:r>
      <w:r>
        <w:rPr>
          <w:spacing w:val="-5"/>
        </w:rPr>
        <w:t xml:space="preserve"> </w:t>
      </w:r>
      <w:r>
        <w:t>mg/dL</w:t>
      </w:r>
      <w:r>
        <w:rPr>
          <w:spacing w:val="-4"/>
        </w:rPr>
        <w:t xml:space="preserve"> </w:t>
      </w:r>
      <w:r>
        <w:t>(High).</w:t>
      </w:r>
      <w:r>
        <w:rPr>
          <w:spacing w:val="-5"/>
        </w:rPr>
        <w:t xml:space="preserve"> </w:t>
      </w:r>
      <w:r>
        <w:t>Sodium:</w:t>
      </w:r>
      <w:r>
        <w:rPr>
          <w:spacing w:val="-6"/>
        </w:rPr>
        <w:t xml:space="preserve"> </w:t>
      </w:r>
      <w:r>
        <w:t>140</w:t>
      </w:r>
      <w:r>
        <w:rPr>
          <w:spacing w:val="-5"/>
        </w:rPr>
        <w:t xml:space="preserve"> </w:t>
      </w:r>
      <w:r>
        <w:t>mmol/L.</w:t>
      </w:r>
      <w:r>
        <w:rPr>
          <w:spacing w:val="-5"/>
        </w:rPr>
        <w:t xml:space="preserve"> </w:t>
      </w:r>
      <w:r>
        <w:rPr>
          <w:spacing w:val="-2"/>
        </w:rPr>
        <w:t>Potassium:</w:t>
      </w:r>
    </w:p>
    <w:p w14:paraId="2A58E049" w14:textId="77777777" w:rsidR="00155FD6" w:rsidRDefault="00000000">
      <w:pPr>
        <w:spacing w:before="23" w:line="259" w:lineRule="auto"/>
        <w:ind w:left="100"/>
      </w:pPr>
      <w:r>
        <w:t>3.8</w:t>
      </w:r>
      <w:r>
        <w:rPr>
          <w:spacing w:val="-5"/>
        </w:rPr>
        <w:t xml:space="preserve"> </w:t>
      </w:r>
      <w:r>
        <w:t>mmol/L.</w:t>
      </w:r>
      <w:r>
        <w:rPr>
          <w:spacing w:val="-6"/>
        </w:rPr>
        <w:t xml:space="preserve"> </w:t>
      </w:r>
      <w:r w:rsidRPr="000F6410">
        <w:rPr>
          <w:i/>
          <w:highlight w:val="yellow"/>
        </w:rPr>
        <w:t>Lab</w:t>
      </w:r>
      <w:r w:rsidRPr="000F6410">
        <w:rPr>
          <w:i/>
          <w:spacing w:val="-8"/>
          <w:highlight w:val="yellow"/>
        </w:rPr>
        <w:t xml:space="preserve"> </w:t>
      </w:r>
      <w:r w:rsidRPr="000F6410">
        <w:rPr>
          <w:i/>
          <w:highlight w:val="yellow"/>
        </w:rPr>
        <w:t>contact:</w:t>
      </w:r>
      <w:r w:rsidRPr="000F6410">
        <w:rPr>
          <w:i/>
          <w:spacing w:val="-7"/>
          <w:highlight w:val="yellow"/>
        </w:rPr>
        <w:t xml:space="preserve"> </w:t>
      </w:r>
      <w:r w:rsidRPr="000F6410">
        <w:rPr>
          <w:i/>
          <w:highlight w:val="yellow"/>
        </w:rPr>
        <w:t>Dr.</w:t>
      </w:r>
      <w:r w:rsidRPr="000F6410">
        <w:rPr>
          <w:i/>
          <w:spacing w:val="-6"/>
          <w:highlight w:val="yellow"/>
        </w:rPr>
        <w:t xml:space="preserve"> </w:t>
      </w:r>
      <w:r w:rsidRPr="000F6410">
        <w:rPr>
          <w:i/>
          <w:highlight w:val="yellow"/>
        </w:rPr>
        <w:t>Lee</w:t>
      </w:r>
      <w:r w:rsidRPr="000F6410">
        <w:rPr>
          <w:i/>
          <w:spacing w:val="-7"/>
          <w:highlight w:val="yellow"/>
        </w:rPr>
        <w:t xml:space="preserve"> </w:t>
      </w:r>
      <w:r w:rsidRPr="000F6410">
        <w:rPr>
          <w:i/>
          <w:highlight w:val="yellow"/>
        </w:rPr>
        <w:t>(ext.</w:t>
      </w:r>
      <w:r w:rsidRPr="000F6410">
        <w:rPr>
          <w:i/>
          <w:spacing w:val="-8"/>
          <w:highlight w:val="yellow"/>
        </w:rPr>
        <w:t xml:space="preserve"> </w:t>
      </w:r>
      <w:r w:rsidRPr="000F6410">
        <w:rPr>
          <w:i/>
          <w:highlight w:val="yellow"/>
        </w:rPr>
        <w:t>456</w:t>
      </w:r>
      <w:r>
        <w:rPr>
          <w:i/>
        </w:rPr>
        <w:t>)</w:t>
      </w:r>
      <w:r>
        <w:t>.</w:t>
      </w:r>
      <w:r>
        <w:rPr>
          <w:spacing w:val="-6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Elevated</w:t>
      </w:r>
      <w:r>
        <w:rPr>
          <w:spacing w:val="-5"/>
        </w:rPr>
        <w:t xml:space="preserve"> </w:t>
      </w:r>
      <w:r>
        <w:t>cholesterol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dietary</w:t>
      </w:r>
      <w:r>
        <w:rPr>
          <w:spacing w:val="-4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given.</w:t>
      </w:r>
      <w:r>
        <w:rPr>
          <w:spacing w:val="-6"/>
        </w:rPr>
        <w:t xml:space="preserve"> </w:t>
      </w:r>
      <w:r>
        <w:t>See nutritional guidelines handout.</w:t>
      </w:r>
    </w:p>
    <w:p w14:paraId="2EA11694" w14:textId="77777777" w:rsidR="00155FD6" w:rsidRDefault="00000000">
      <w:pPr>
        <w:pStyle w:val="1"/>
      </w:pPr>
      <w:r>
        <w:t>Urine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2025-03-</w:t>
      </w:r>
      <w:r>
        <w:rPr>
          <w:spacing w:val="-7"/>
        </w:rPr>
        <w:t>28</w:t>
      </w:r>
    </w:p>
    <w:p w14:paraId="74EBFF3C" w14:textId="77777777" w:rsidR="00155FD6" w:rsidRDefault="00000000">
      <w:pPr>
        <w:spacing w:before="182" w:line="256" w:lineRule="auto"/>
        <w:ind w:left="100"/>
      </w:pPr>
      <w:r>
        <w:t>Color:</w:t>
      </w:r>
      <w:r>
        <w:rPr>
          <w:spacing w:val="-9"/>
        </w:rPr>
        <w:t xml:space="preserve"> </w:t>
      </w:r>
      <w:r>
        <w:t>Yellow.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Gravity:</w:t>
      </w:r>
      <w:r>
        <w:rPr>
          <w:spacing w:val="-11"/>
        </w:rPr>
        <w:t xml:space="preserve"> </w:t>
      </w:r>
      <w:r>
        <w:t>1.020.</w:t>
      </w:r>
      <w:r>
        <w:rPr>
          <w:spacing w:val="-10"/>
        </w:rPr>
        <w:t xml:space="preserve"> </w:t>
      </w:r>
      <w:r>
        <w:t>Protein:</w:t>
      </w:r>
      <w:r>
        <w:rPr>
          <w:spacing w:val="-11"/>
        </w:rPr>
        <w:t xml:space="preserve"> </w:t>
      </w:r>
      <w:r>
        <w:t>Negative.</w:t>
      </w:r>
      <w:r>
        <w:rPr>
          <w:spacing w:val="-7"/>
        </w:rPr>
        <w:t xml:space="preserve"> </w:t>
      </w:r>
      <w:r>
        <w:rPr>
          <w:i/>
        </w:rPr>
        <w:t>Refer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 w:rsidRPr="000F6410">
        <w:rPr>
          <w:i/>
          <w:highlight w:val="yellow"/>
        </w:rPr>
        <w:t>Urologist</w:t>
      </w:r>
      <w:r w:rsidRPr="000F6410">
        <w:rPr>
          <w:i/>
          <w:spacing w:val="-9"/>
          <w:highlight w:val="yellow"/>
        </w:rPr>
        <w:t xml:space="preserve"> </w:t>
      </w:r>
      <w:r w:rsidRPr="000F6410">
        <w:rPr>
          <w:i/>
          <w:highlight w:val="yellow"/>
        </w:rPr>
        <w:t>Dr.</w:t>
      </w:r>
      <w:r w:rsidRPr="000F6410">
        <w:rPr>
          <w:i/>
          <w:spacing w:val="-10"/>
          <w:highlight w:val="yellow"/>
        </w:rPr>
        <w:t xml:space="preserve"> </w:t>
      </w:r>
      <w:r w:rsidRPr="000F6410">
        <w:rPr>
          <w:i/>
          <w:highlight w:val="yellow"/>
        </w:rPr>
        <w:t>Brown</w:t>
      </w:r>
      <w:r>
        <w:rPr>
          <w:i/>
        </w:rPr>
        <w:t>,</w:t>
      </w:r>
      <w:r>
        <w:rPr>
          <w:i/>
          <w:spacing w:val="-9"/>
        </w:rPr>
        <w:t xml:space="preserve"> </w:t>
      </w:r>
      <w:proofErr w:type="spellStart"/>
      <w:r w:rsidRPr="000F6410">
        <w:rPr>
          <w:i/>
          <w:highlight w:val="yellow"/>
        </w:rPr>
        <w:t>tel</w:t>
      </w:r>
      <w:proofErr w:type="spellEnd"/>
      <w:r w:rsidRPr="000F6410">
        <w:rPr>
          <w:i/>
          <w:highlight w:val="yellow"/>
        </w:rPr>
        <w:t>:</w:t>
      </w:r>
      <w:r w:rsidRPr="000F6410">
        <w:rPr>
          <w:i/>
          <w:spacing w:val="-9"/>
          <w:highlight w:val="yellow"/>
        </w:rPr>
        <w:t xml:space="preserve"> </w:t>
      </w:r>
      <w:r w:rsidRPr="000F6410">
        <w:rPr>
          <w:i/>
          <w:highlight w:val="yellow"/>
        </w:rPr>
        <w:t>555-789- 0123</w:t>
      </w:r>
      <w:r>
        <w:rPr>
          <w:i/>
        </w:rPr>
        <w:t xml:space="preserve">. </w:t>
      </w:r>
      <w:r>
        <w:t>Blood: Trace. WBC: 2-5/HPF.</w:t>
      </w:r>
    </w:p>
    <w:p w14:paraId="1CAB87FA" w14:textId="77777777" w:rsidR="00155FD6" w:rsidRDefault="00000000">
      <w:pPr>
        <w:pStyle w:val="1"/>
        <w:spacing w:before="165"/>
      </w:pPr>
      <w:r>
        <w:rPr>
          <w:spacing w:val="-2"/>
        </w:rPr>
        <w:t>Historical Blood</w:t>
      </w:r>
      <w:r>
        <w:rPr>
          <w:spacing w:val="1"/>
        </w:rPr>
        <w:t xml:space="preserve"> </w:t>
      </w:r>
      <w:r>
        <w:rPr>
          <w:spacing w:val="-2"/>
        </w:rPr>
        <w:t>Test</w:t>
      </w:r>
      <w:r>
        <w:rPr>
          <w:spacing w:val="4"/>
        </w:rPr>
        <w:t xml:space="preserve"> </w:t>
      </w:r>
      <w:r>
        <w:rPr>
          <w:spacing w:val="-2"/>
        </w:rPr>
        <w:t>-</w:t>
      </w:r>
      <w:r>
        <w:t xml:space="preserve"> </w:t>
      </w:r>
      <w:r>
        <w:rPr>
          <w:spacing w:val="-2"/>
        </w:rPr>
        <w:t>2024-11-</w:t>
      </w:r>
      <w:r>
        <w:rPr>
          <w:spacing w:val="-5"/>
        </w:rPr>
        <w:t>15</w:t>
      </w:r>
    </w:p>
    <w:p w14:paraId="7B8C39F0" w14:textId="77777777" w:rsidR="00155FD6" w:rsidRDefault="00000000">
      <w:pPr>
        <w:pStyle w:val="a3"/>
        <w:spacing w:before="180" w:line="259" w:lineRule="auto"/>
      </w:pPr>
      <w:r>
        <w:t>Glucose:</w:t>
      </w:r>
      <w:r>
        <w:rPr>
          <w:spacing w:val="-6"/>
        </w:rPr>
        <w:t xml:space="preserve"> </w:t>
      </w:r>
      <w:r>
        <w:t>110</w:t>
      </w:r>
      <w:r>
        <w:rPr>
          <w:spacing w:val="-6"/>
        </w:rPr>
        <w:t xml:space="preserve"> </w:t>
      </w:r>
      <w:r>
        <w:t>mg/dL</w:t>
      </w:r>
      <w:r>
        <w:rPr>
          <w:spacing w:val="-6"/>
        </w:rPr>
        <w:t xml:space="preserve"> </w:t>
      </w:r>
      <w:r>
        <w:t>(High).</w:t>
      </w:r>
      <w:r>
        <w:rPr>
          <w:spacing w:val="-8"/>
        </w:rPr>
        <w:t xml:space="preserve"> </w:t>
      </w:r>
      <w:r>
        <w:t>HbA1c:</w:t>
      </w:r>
      <w:r>
        <w:rPr>
          <w:spacing w:val="-7"/>
        </w:rPr>
        <w:t xml:space="preserve"> </w:t>
      </w:r>
      <w:r>
        <w:t>6.8%</w:t>
      </w:r>
      <w:r>
        <w:rPr>
          <w:spacing w:val="-5"/>
        </w:rPr>
        <w:t xml:space="preserve"> </w:t>
      </w:r>
      <w:r>
        <w:t>(Elevated).</w:t>
      </w:r>
      <w:r>
        <w:rPr>
          <w:spacing w:val="-6"/>
        </w:rPr>
        <w:t xml:space="preserve"> </w:t>
      </w:r>
      <w:r>
        <w:t>Note:</w:t>
      </w:r>
      <w:r>
        <w:rPr>
          <w:spacing w:val="-7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diabetes.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 xml:space="preserve">investigation </w:t>
      </w:r>
      <w:r>
        <w:rPr>
          <w:spacing w:val="-2"/>
        </w:rPr>
        <w:t>required.</w:t>
      </w:r>
    </w:p>
    <w:p w14:paraId="4D97AE43" w14:textId="77777777" w:rsidR="00155FD6" w:rsidRDefault="00000000">
      <w:pPr>
        <w:pStyle w:val="1"/>
      </w:pPr>
      <w:r>
        <w:t>CT</w:t>
      </w:r>
      <w:r>
        <w:rPr>
          <w:spacing w:val="-7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2025-04-</w:t>
      </w:r>
      <w:r>
        <w:rPr>
          <w:spacing w:val="-5"/>
        </w:rPr>
        <w:t>01</w:t>
      </w:r>
    </w:p>
    <w:p w14:paraId="4F0526C4" w14:textId="77777777" w:rsidR="00155FD6" w:rsidRDefault="00000000">
      <w:pPr>
        <w:pStyle w:val="a3"/>
        <w:spacing w:before="183" w:line="259" w:lineRule="auto"/>
      </w:pPr>
      <w:r>
        <w:t>Findings: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heart.</w:t>
      </w:r>
      <w:r>
        <w:rPr>
          <w:spacing w:val="-6"/>
        </w:rPr>
        <w:t xml:space="preserve"> </w:t>
      </w:r>
      <w:r w:rsidRPr="000F6410">
        <w:rPr>
          <w:highlight w:val="yellow"/>
        </w:rPr>
        <w:t>Location:</w:t>
      </w:r>
      <w:r w:rsidRPr="000F6410">
        <w:rPr>
          <w:spacing w:val="-2"/>
          <w:highlight w:val="yellow"/>
        </w:rPr>
        <w:t xml:space="preserve"> </w:t>
      </w:r>
      <w:r w:rsidRPr="000F6410">
        <w:rPr>
          <w:i/>
          <w:highlight w:val="yellow"/>
        </w:rPr>
        <w:t>456</w:t>
      </w:r>
      <w:r w:rsidRPr="000F6410">
        <w:rPr>
          <w:i/>
          <w:spacing w:val="-4"/>
          <w:highlight w:val="yellow"/>
        </w:rPr>
        <w:t xml:space="preserve"> </w:t>
      </w:r>
      <w:r w:rsidRPr="000F6410">
        <w:rPr>
          <w:i/>
          <w:highlight w:val="yellow"/>
        </w:rPr>
        <w:t>Oak</w:t>
      </w:r>
      <w:r w:rsidRPr="000F6410">
        <w:rPr>
          <w:i/>
          <w:spacing w:val="-3"/>
          <w:highlight w:val="yellow"/>
        </w:rPr>
        <w:t xml:space="preserve"> </w:t>
      </w:r>
      <w:r w:rsidRPr="000F6410">
        <w:rPr>
          <w:i/>
          <w:highlight w:val="yellow"/>
        </w:rPr>
        <w:t>Ave,</w:t>
      </w:r>
      <w:r w:rsidRPr="000F6410">
        <w:rPr>
          <w:i/>
          <w:spacing w:val="-4"/>
          <w:highlight w:val="yellow"/>
        </w:rPr>
        <w:t xml:space="preserve"> </w:t>
      </w:r>
      <w:r w:rsidRPr="000F6410">
        <w:rPr>
          <w:i/>
          <w:highlight w:val="yellow"/>
        </w:rPr>
        <w:t>Suite</w:t>
      </w:r>
      <w:r w:rsidRPr="000F6410">
        <w:rPr>
          <w:i/>
          <w:spacing w:val="-6"/>
          <w:highlight w:val="yellow"/>
        </w:rPr>
        <w:t xml:space="preserve"> </w:t>
      </w:r>
      <w:r w:rsidRPr="000F6410">
        <w:rPr>
          <w:i/>
          <w:highlight w:val="yellow"/>
        </w:rPr>
        <w:t>200</w:t>
      </w:r>
      <w:r>
        <w:rPr>
          <w:i/>
          <w:spacing w:val="-2"/>
        </w:rPr>
        <w:t xml:space="preserve"> </w:t>
      </w:r>
      <w:r>
        <w:t>(</w:t>
      </w:r>
      <w:proofErr w:type="gramStart"/>
      <w:r>
        <w:t>may</w:t>
      </w:r>
      <w:r>
        <w:rPr>
          <w:spacing w:val="-4"/>
        </w:rPr>
        <w:t xml:space="preserve"> </w:t>
      </w:r>
      <w:r>
        <w:t>be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previous address). Size: approximately 3.5 cm. Details available from Radiology Department</w:t>
      </w:r>
    </w:p>
    <w:p w14:paraId="13AD12A9" w14:textId="77777777" w:rsidR="00155FD6" w:rsidRDefault="00000000">
      <w:pPr>
        <w:spacing w:line="259" w:lineRule="auto"/>
        <w:ind w:left="100" w:right="142"/>
      </w:pPr>
      <w:r>
        <w:t>(contact</w:t>
      </w:r>
      <w:r>
        <w:rPr>
          <w:spacing w:val="-13"/>
        </w:rPr>
        <w:t xml:space="preserve"> </w:t>
      </w:r>
      <w:r w:rsidRPr="000F6410">
        <w:rPr>
          <w:i/>
          <w:highlight w:val="yellow"/>
        </w:rPr>
        <w:t>radiology@hospital.org</w:t>
      </w:r>
      <w:r w:rsidRPr="000F6410">
        <w:rPr>
          <w:highlight w:val="yellow"/>
        </w:rPr>
        <w:t>).</w:t>
      </w:r>
      <w:r>
        <w:rPr>
          <w:spacing w:val="-12"/>
        </w:rPr>
        <w:t xml:space="preserve"> </w:t>
      </w:r>
      <w:r>
        <w:rPr>
          <w:i/>
        </w:rPr>
        <w:t>Attention!</w:t>
      </w:r>
      <w:r>
        <w:rPr>
          <w:i/>
          <w:spacing w:val="-13"/>
        </w:rPr>
        <w:t xml:space="preserve"> </w:t>
      </w:r>
      <w:r>
        <w:rPr>
          <w:i/>
        </w:rPr>
        <w:t>Consulter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radiologue</w:t>
      </w:r>
      <w:proofErr w:type="spellEnd"/>
      <w:r>
        <w:rPr>
          <w:i/>
          <w:spacing w:val="-12"/>
        </w:rPr>
        <w:t xml:space="preserve"> </w:t>
      </w:r>
      <w:proofErr w:type="spellStart"/>
      <w:r>
        <w:rPr>
          <w:i/>
        </w:rPr>
        <w:t>immédiatement</w:t>
      </w:r>
      <w:proofErr w:type="spellEnd"/>
      <w:r>
        <w:rPr>
          <w:i/>
        </w:rPr>
        <w:t>!</w:t>
      </w:r>
      <w:r>
        <w:rPr>
          <w:i/>
          <w:spacing w:val="-12"/>
        </w:rPr>
        <w:t xml:space="preserve"> </w:t>
      </w:r>
      <w:r>
        <w:t xml:space="preserve">Contrast enhanced CT scan recommended. Further investigation by Cardiology </w:t>
      </w:r>
      <w:proofErr w:type="gramStart"/>
      <w:r>
        <w:t>requested</w:t>
      </w:r>
      <w:proofErr w:type="gramEnd"/>
      <w:r>
        <w:t>.</w:t>
      </w:r>
    </w:p>
    <w:p w14:paraId="71B18E9F" w14:textId="77777777" w:rsidR="00155FD6" w:rsidRDefault="00000000">
      <w:pPr>
        <w:pStyle w:val="1"/>
        <w:spacing w:before="158"/>
      </w:pPr>
      <w:r>
        <w:t>Doctor's</w:t>
      </w:r>
      <w:r>
        <w:rPr>
          <w:spacing w:val="-12"/>
        </w:rPr>
        <w:t xml:space="preserve"> </w:t>
      </w:r>
      <w:r>
        <w:rPr>
          <w:spacing w:val="-2"/>
        </w:rPr>
        <w:t>Notes</w:t>
      </w:r>
    </w:p>
    <w:p w14:paraId="43B95090" w14:textId="77777777" w:rsidR="00155FD6" w:rsidRDefault="00000000">
      <w:pPr>
        <w:spacing w:before="182" w:line="259" w:lineRule="auto"/>
        <w:ind w:left="100"/>
      </w:pPr>
      <w:r>
        <w:t>03/01/2025:</w:t>
      </w:r>
      <w:r>
        <w:rPr>
          <w:spacing w:val="-8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unwell,</w:t>
      </w:r>
      <w:r>
        <w:rPr>
          <w:spacing w:val="-9"/>
        </w:rPr>
        <w:t xml:space="preserve"> </w:t>
      </w:r>
      <w:r>
        <w:t>experiencing</w:t>
      </w:r>
      <w:r>
        <w:rPr>
          <w:spacing w:val="-7"/>
        </w:rPr>
        <w:t xml:space="preserve"> </w:t>
      </w:r>
      <w:r>
        <w:t>fatigue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occasional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pain.</w:t>
      </w:r>
      <w:r>
        <w:rPr>
          <w:spacing w:val="-7"/>
        </w:rPr>
        <w:t xml:space="preserve"> </w:t>
      </w:r>
      <w:r>
        <w:t xml:space="preserve">Advised rest and further tests. </w:t>
      </w:r>
      <w:r>
        <w:rPr>
          <w:i/>
        </w:rPr>
        <w:t xml:space="preserve">Referral to cardiology: </w:t>
      </w:r>
      <w:r w:rsidRPr="000F6410">
        <w:rPr>
          <w:i/>
          <w:highlight w:val="yellow"/>
        </w:rPr>
        <w:t>Dr. Heart</w:t>
      </w:r>
      <w:r>
        <w:rPr>
          <w:i/>
        </w:rPr>
        <w:t xml:space="preserve"> (</w:t>
      </w:r>
      <w:r w:rsidRPr="000F6410">
        <w:rPr>
          <w:i/>
          <w:highlight w:val="yellow"/>
        </w:rPr>
        <w:t>555-444-5555</w:t>
      </w:r>
      <w:r>
        <w:rPr>
          <w:i/>
        </w:rPr>
        <w:t>)</w:t>
      </w:r>
      <w:r>
        <w:t>. Review medication and</w:t>
      </w:r>
    </w:p>
    <w:p w14:paraId="3754863F" w14:textId="77777777" w:rsidR="00155FD6" w:rsidRDefault="00000000">
      <w:pPr>
        <w:pStyle w:val="a3"/>
        <w:spacing w:line="267" w:lineRule="exact"/>
      </w:pPr>
      <w:r>
        <w:rPr>
          <w:spacing w:val="-2"/>
        </w:rPr>
        <w:t>lifestyle.</w:t>
      </w:r>
    </w:p>
    <w:p w14:paraId="40AEE1DF" w14:textId="77777777" w:rsidR="00155FD6" w:rsidRDefault="00000000">
      <w:pPr>
        <w:pStyle w:val="a3"/>
        <w:spacing w:before="183" w:line="259" w:lineRule="auto"/>
      </w:pPr>
      <w:r>
        <w:t>03/15/2025:</w:t>
      </w:r>
      <w:r>
        <w:rPr>
          <w:spacing w:val="-6"/>
        </w:rPr>
        <w:t xml:space="preserve"> </w:t>
      </w:r>
      <w:r>
        <w:t>Follow-up</w:t>
      </w:r>
      <w:r>
        <w:rPr>
          <w:spacing w:val="-7"/>
        </w:rPr>
        <w:t xml:space="preserve"> </w:t>
      </w:r>
      <w:r>
        <w:t>appointment.</w:t>
      </w:r>
      <w:r>
        <w:rPr>
          <w:spacing w:val="-6"/>
        </w:rPr>
        <w:t xml:space="preserve"> </w:t>
      </w:r>
      <w:r>
        <w:t>Concerns</w:t>
      </w:r>
      <w:r>
        <w:rPr>
          <w:spacing w:val="-6"/>
        </w:rPr>
        <w:t xml:space="preserve"> </w:t>
      </w:r>
      <w:r>
        <w:t>persist.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ordered.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 medication adherence.</w:t>
      </w:r>
    </w:p>
    <w:p w14:paraId="101C10B1" w14:textId="77777777" w:rsidR="00155FD6" w:rsidRDefault="00000000">
      <w:pPr>
        <w:spacing w:before="160" w:line="259" w:lineRule="auto"/>
        <w:ind w:left="100" w:right="142"/>
      </w:pPr>
      <w:r>
        <w:t>04/02/2025:</w:t>
      </w:r>
      <w:r>
        <w:rPr>
          <w:spacing w:val="-4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CT</w:t>
      </w:r>
      <w:r>
        <w:rPr>
          <w:spacing w:val="-4"/>
        </w:rPr>
        <w:t xml:space="preserve"> </w:t>
      </w:r>
      <w:r>
        <w:t>scan.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identified.</w:t>
      </w:r>
      <w:r>
        <w:rPr>
          <w:spacing w:val="-7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patient.</w:t>
      </w:r>
      <w:r>
        <w:rPr>
          <w:spacing w:val="-4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 xml:space="preserve">tests and consultations. </w:t>
      </w:r>
      <w:r>
        <w:rPr>
          <w:i/>
        </w:rPr>
        <w:t xml:space="preserve">Billing code: </w:t>
      </w:r>
      <w:r w:rsidRPr="000F6410">
        <w:rPr>
          <w:i/>
          <w:highlight w:val="yellow"/>
        </w:rPr>
        <w:t>CPT 99214</w:t>
      </w:r>
      <w:r>
        <w:rPr>
          <w:i/>
        </w:rPr>
        <w:t xml:space="preserve"> (</w:t>
      </w:r>
      <w:r w:rsidRPr="000F6410">
        <w:rPr>
          <w:i/>
          <w:highlight w:val="yellow"/>
        </w:rPr>
        <w:t>Tax ID 12-3456789</w:t>
      </w:r>
      <w:r>
        <w:rPr>
          <w:i/>
        </w:rPr>
        <w:t xml:space="preserve">) </w:t>
      </w:r>
      <w:r>
        <w:t>- verify coverage with insurance.</w:t>
      </w:r>
    </w:p>
    <w:p w14:paraId="1FB90043" w14:textId="77777777" w:rsidR="00155FD6" w:rsidRDefault="00000000">
      <w:pPr>
        <w:pStyle w:val="a3"/>
        <w:spacing w:before="159" w:line="259" w:lineRule="auto"/>
        <w:rPr>
          <w:i/>
        </w:rPr>
      </w:pPr>
      <w:r>
        <w:t>Additional</w:t>
      </w:r>
      <w:r>
        <w:rPr>
          <w:spacing w:val="-5"/>
        </w:rPr>
        <w:t xml:space="preserve"> </w:t>
      </w:r>
      <w:r>
        <w:t>notes: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missed</w:t>
      </w:r>
      <w:r>
        <w:rPr>
          <w:spacing w:val="-5"/>
        </w:rPr>
        <w:t xml:space="preserve"> </w:t>
      </w:r>
      <w:r>
        <w:t>appointments.</w:t>
      </w:r>
      <w:r>
        <w:rPr>
          <w:spacing w:val="-5"/>
        </w:rPr>
        <w:t xml:space="preserve"> </w:t>
      </w:r>
      <w:r>
        <w:t>Emphasize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 regular follow-</w:t>
      </w:r>
      <w:proofErr w:type="gramStart"/>
      <w:r>
        <w:t>ups</w:t>
      </w:r>
      <w:proofErr w:type="gramEnd"/>
      <w:r>
        <w:t xml:space="preserve">. Encourage adherence to prescribed treatment plan. </w:t>
      </w:r>
      <w:r>
        <w:rPr>
          <w:i/>
        </w:rPr>
        <w:t xml:space="preserve">Wichtig: </w:t>
      </w:r>
      <w:proofErr w:type="spellStart"/>
      <w:r>
        <w:rPr>
          <w:i/>
        </w:rPr>
        <w:t>Regelmäßige</w:t>
      </w:r>
      <w:proofErr w:type="spellEnd"/>
    </w:p>
    <w:p w14:paraId="174BD964" w14:textId="77777777" w:rsidR="00155FD6" w:rsidRDefault="00000000">
      <w:pPr>
        <w:spacing w:before="1"/>
        <w:ind w:left="100"/>
      </w:pPr>
      <w:r>
        <w:rPr>
          <w:i/>
        </w:rPr>
        <w:t>Termine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einhalten</w:t>
      </w:r>
      <w:proofErr w:type="spellEnd"/>
      <w:r>
        <w:rPr>
          <w:i/>
        </w:rPr>
        <w:t>!</w:t>
      </w:r>
      <w:r>
        <w:rPr>
          <w:i/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2"/>
        </w:rPr>
        <w:t>needed.</w:t>
      </w:r>
    </w:p>
    <w:p w14:paraId="53DF9D01" w14:textId="77777777" w:rsidR="00155FD6" w:rsidRDefault="00000000">
      <w:pPr>
        <w:pStyle w:val="1"/>
        <w:spacing w:before="180"/>
      </w:pPr>
      <w:r>
        <w:rPr>
          <w:spacing w:val="-2"/>
        </w:rPr>
        <w:t>Medication</w:t>
      </w:r>
      <w:r>
        <w:rPr>
          <w:spacing w:val="6"/>
        </w:rPr>
        <w:t xml:space="preserve"> </w:t>
      </w:r>
      <w:r>
        <w:rPr>
          <w:spacing w:val="-4"/>
        </w:rPr>
        <w:t>List</w:t>
      </w:r>
    </w:p>
    <w:p w14:paraId="44971ABC" w14:textId="77777777" w:rsidR="00155FD6" w:rsidRDefault="00155FD6">
      <w:pPr>
        <w:sectPr w:rsidR="00155FD6">
          <w:pgSz w:w="11910" w:h="16840"/>
          <w:pgMar w:top="1380" w:right="1340" w:bottom="280" w:left="1340" w:header="720" w:footer="720" w:gutter="0"/>
          <w:cols w:space="720"/>
        </w:sectPr>
      </w:pPr>
    </w:p>
    <w:p w14:paraId="73E9834C" w14:textId="77777777" w:rsidR="00155FD6" w:rsidRDefault="00000000">
      <w:pPr>
        <w:spacing w:before="41"/>
        <w:ind w:left="100"/>
        <w:rPr>
          <w:i/>
        </w:rPr>
      </w:pPr>
      <w:r>
        <w:lastRenderedPageBreak/>
        <w:t>Lisinopril</w:t>
      </w:r>
      <w:r>
        <w:rPr>
          <w:spacing w:val="-13"/>
        </w:rPr>
        <w:t xml:space="preserve"> </w:t>
      </w:r>
      <w:r>
        <w:t>20mg</w:t>
      </w:r>
      <w:r>
        <w:rPr>
          <w:spacing w:val="-11"/>
        </w:rPr>
        <w:t xml:space="preserve"> </w:t>
      </w:r>
      <w:r>
        <w:t>daily.</w:t>
      </w:r>
      <w:r>
        <w:rPr>
          <w:spacing w:val="-13"/>
        </w:rPr>
        <w:t xml:space="preserve"> </w:t>
      </w:r>
      <w:r>
        <w:t>Atorvastatin</w:t>
      </w:r>
      <w:r>
        <w:rPr>
          <w:spacing w:val="-12"/>
        </w:rPr>
        <w:t xml:space="preserve"> </w:t>
      </w:r>
      <w:r>
        <w:t>40mg</w:t>
      </w:r>
      <w:r>
        <w:rPr>
          <w:spacing w:val="-11"/>
        </w:rPr>
        <w:t xml:space="preserve"> </w:t>
      </w:r>
      <w:r>
        <w:t>daily.</w:t>
      </w:r>
      <w:r>
        <w:rPr>
          <w:spacing w:val="-11"/>
        </w:rPr>
        <w:t xml:space="preserve"> </w:t>
      </w:r>
      <w:r>
        <w:t>Aspirin</w:t>
      </w:r>
      <w:r>
        <w:rPr>
          <w:spacing w:val="-12"/>
        </w:rPr>
        <w:t xml:space="preserve"> </w:t>
      </w:r>
      <w:r>
        <w:t>81mg</w:t>
      </w:r>
      <w:r>
        <w:rPr>
          <w:spacing w:val="-11"/>
        </w:rPr>
        <w:t xml:space="preserve"> </w:t>
      </w:r>
      <w:r>
        <w:t>daily.</w:t>
      </w:r>
      <w:r>
        <w:rPr>
          <w:spacing w:val="-10"/>
        </w:rPr>
        <w:t xml:space="preserve"> </w:t>
      </w:r>
      <w:r>
        <w:rPr>
          <w:i/>
        </w:rPr>
        <w:t>See</w:t>
      </w:r>
      <w:r>
        <w:rPr>
          <w:i/>
          <w:spacing w:val="-12"/>
        </w:rPr>
        <w:t xml:space="preserve"> </w:t>
      </w:r>
      <w:r>
        <w:rPr>
          <w:i/>
        </w:rPr>
        <w:t>attached</w:t>
      </w:r>
      <w:r>
        <w:rPr>
          <w:i/>
          <w:spacing w:val="-10"/>
        </w:rPr>
        <w:t xml:space="preserve"> </w:t>
      </w:r>
      <w:r>
        <w:rPr>
          <w:i/>
        </w:rPr>
        <w:t>prescription: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Ref#</w:t>
      </w:r>
    </w:p>
    <w:p w14:paraId="605EF51E" w14:textId="77777777" w:rsidR="00155FD6" w:rsidRDefault="00000000">
      <w:pPr>
        <w:spacing w:before="22" w:line="259" w:lineRule="auto"/>
        <w:ind w:left="100"/>
      </w:pPr>
      <w:r w:rsidRPr="000F6410">
        <w:rPr>
          <w:i/>
          <w:highlight w:val="yellow"/>
        </w:rPr>
        <w:t>RX12345</w:t>
      </w:r>
      <w:r>
        <w:rPr>
          <w:i/>
          <w:spacing w:val="-8"/>
        </w:rPr>
        <w:t xml:space="preserve"> </w:t>
      </w:r>
      <w:r>
        <w:rPr>
          <w:i/>
        </w:rPr>
        <w:t>(contact</w:t>
      </w:r>
      <w:r>
        <w:rPr>
          <w:i/>
          <w:spacing w:val="-6"/>
        </w:rPr>
        <w:t xml:space="preserve"> </w:t>
      </w:r>
      <w:r>
        <w:rPr>
          <w:i/>
        </w:rPr>
        <w:t>pharmacy</w:t>
      </w:r>
      <w:r>
        <w:rPr>
          <w:i/>
          <w:spacing w:val="-6"/>
        </w:rPr>
        <w:t xml:space="preserve"> </w:t>
      </w:r>
      <w:r w:rsidRPr="000F6410">
        <w:rPr>
          <w:i/>
          <w:highlight w:val="yellow"/>
        </w:rPr>
        <w:t>555-666-7777</w:t>
      </w:r>
      <w:r>
        <w:rPr>
          <w:i/>
        </w:rPr>
        <w:t>)</w:t>
      </w:r>
      <w:r>
        <w:t>.</w:t>
      </w:r>
      <w:r>
        <w:rPr>
          <w:spacing w:val="-7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effects.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dosage</w:t>
      </w:r>
      <w:r>
        <w:rPr>
          <w:spacing w:val="-8"/>
        </w:rPr>
        <w:t xml:space="preserve"> </w:t>
      </w:r>
      <w:r>
        <w:t>adjustments based on lab results.</w:t>
      </w:r>
    </w:p>
    <w:p w14:paraId="35EE5924" w14:textId="77777777" w:rsidR="00155FD6" w:rsidRDefault="00000000">
      <w:pPr>
        <w:pStyle w:val="1"/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14:paraId="13DE7A5F" w14:textId="77777777" w:rsidR="00155FD6" w:rsidRDefault="00000000">
      <w:pPr>
        <w:spacing w:before="180" w:line="259" w:lineRule="auto"/>
        <w:ind w:left="100" w:right="107"/>
      </w:pPr>
      <w:r>
        <w:t>Patient sometimes uses an alternate email</w:t>
      </w:r>
      <w:r w:rsidRPr="000F6410">
        <w:rPr>
          <w:highlight w:val="yellow"/>
        </w:rPr>
        <w:t xml:space="preserve">: </w:t>
      </w:r>
      <w:hyperlink r:id="rId7">
        <w:r w:rsidRPr="000F6410">
          <w:rPr>
            <w:i/>
            <w:highlight w:val="yellow"/>
          </w:rPr>
          <w:t>john.s@privateemail.com</w:t>
        </w:r>
      </w:hyperlink>
      <w:r>
        <w:rPr>
          <w:i/>
        </w:rPr>
        <w:t xml:space="preserve"> </w:t>
      </w:r>
      <w:r>
        <w:t>– use with caution as it may not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secure.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associate:</w:t>
      </w:r>
      <w:r>
        <w:rPr>
          <w:spacing w:val="-7"/>
        </w:rPr>
        <w:t xml:space="preserve"> </w:t>
      </w:r>
      <w:r w:rsidRPr="000F6410">
        <w:rPr>
          <w:highlight w:val="yellow"/>
        </w:rPr>
        <w:t>Jane</w:t>
      </w:r>
      <w:r w:rsidRPr="000F6410">
        <w:rPr>
          <w:spacing w:val="-5"/>
          <w:highlight w:val="yellow"/>
        </w:rPr>
        <w:t xml:space="preserve"> </w:t>
      </w:r>
      <w:r w:rsidRPr="000F6410">
        <w:rPr>
          <w:highlight w:val="yellow"/>
        </w:rPr>
        <w:t>Doe</w:t>
      </w:r>
      <w:r>
        <w:rPr>
          <w:spacing w:val="-5"/>
        </w:rPr>
        <w:t xml:space="preserve"> </w:t>
      </w:r>
      <w:r>
        <w:t>(relationship</w:t>
      </w:r>
      <w:r>
        <w:rPr>
          <w:spacing w:val="-7"/>
        </w:rPr>
        <w:t xml:space="preserve"> </w:t>
      </w:r>
      <w:r>
        <w:t>uncertain).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emergency,</w:t>
      </w:r>
      <w:r>
        <w:rPr>
          <w:spacing w:val="-6"/>
        </w:rPr>
        <w:t xml:space="preserve"> </w:t>
      </w:r>
      <w:r>
        <w:t>contact:</w:t>
      </w:r>
      <w:r>
        <w:rPr>
          <w:spacing w:val="-5"/>
        </w:rPr>
        <w:t xml:space="preserve"> </w:t>
      </w:r>
      <w:r w:rsidRPr="000F6410">
        <w:rPr>
          <w:i/>
          <w:highlight w:val="yellow"/>
        </w:rPr>
        <w:t>+1- 555-321-7654</w:t>
      </w:r>
      <w:r>
        <w:t xml:space="preserve">. Local GP is </w:t>
      </w:r>
      <w:r w:rsidRPr="000F6410">
        <w:rPr>
          <w:highlight w:val="yellow"/>
        </w:rPr>
        <w:t>Dr. Michael Brown</w:t>
      </w:r>
      <w:r>
        <w:t xml:space="preserve"> </w:t>
      </w:r>
      <w:proofErr w:type="gramStart"/>
      <w:r w:rsidRPr="000F6410">
        <w:rPr>
          <w:i/>
          <w:highlight w:val="yellow"/>
        </w:rPr>
        <w:t>Phone:+</w:t>
      </w:r>
      <w:proofErr w:type="gramEnd"/>
      <w:r w:rsidRPr="000F6410">
        <w:rPr>
          <w:i/>
          <w:highlight w:val="yellow"/>
        </w:rPr>
        <w:t>44 7700 700000</w:t>
      </w:r>
      <w:r w:rsidRPr="000F6410">
        <w:rPr>
          <w:highlight w:val="yellow"/>
        </w:rPr>
        <w:t>P</w:t>
      </w:r>
      <w:r>
        <w:t>atient’s personal</w:t>
      </w:r>
    </w:p>
    <w:p w14:paraId="59093C24" w14:textId="77777777" w:rsidR="00155FD6" w:rsidRDefault="00000000">
      <w:pPr>
        <w:spacing w:before="1"/>
        <w:ind w:left="100"/>
      </w:pPr>
      <w:r>
        <w:t>number</w:t>
      </w:r>
      <w:r>
        <w:rPr>
          <w:spacing w:val="-6"/>
        </w:rPr>
        <w:t xml:space="preserve"> </w:t>
      </w:r>
      <w:r>
        <w:rPr>
          <w:i/>
        </w:rPr>
        <w:t>Mobile:</w:t>
      </w:r>
      <w:r>
        <w:rPr>
          <w:i/>
          <w:spacing w:val="-8"/>
        </w:rPr>
        <w:t xml:space="preserve"> </w:t>
      </w:r>
      <w:r w:rsidRPr="000F6410">
        <w:rPr>
          <w:i/>
          <w:highlight w:val="yellow"/>
        </w:rPr>
        <w:t>+44</w:t>
      </w:r>
      <w:r w:rsidRPr="000F6410">
        <w:rPr>
          <w:i/>
          <w:spacing w:val="-8"/>
          <w:highlight w:val="yellow"/>
        </w:rPr>
        <w:t xml:space="preserve"> </w:t>
      </w:r>
      <w:r w:rsidRPr="000F6410">
        <w:rPr>
          <w:i/>
          <w:highlight w:val="yellow"/>
        </w:rPr>
        <w:t>7700</w:t>
      </w:r>
      <w:r w:rsidRPr="000F6410">
        <w:rPr>
          <w:i/>
          <w:spacing w:val="-7"/>
          <w:highlight w:val="yellow"/>
        </w:rPr>
        <w:t xml:space="preserve"> </w:t>
      </w:r>
      <w:r w:rsidRPr="000F6410">
        <w:rPr>
          <w:i/>
          <w:highlight w:val="yellow"/>
        </w:rPr>
        <w:t>900000</w:t>
      </w:r>
      <w:r>
        <w:t>.</w:t>
      </w:r>
      <w:r>
        <w:rPr>
          <w:spacing w:val="-6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gramStart"/>
      <w:r>
        <w:t>patient's</w:t>
      </w:r>
      <w:proofErr w:type="gramEnd"/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private</w:t>
      </w:r>
    </w:p>
    <w:p w14:paraId="525522AB" w14:textId="77777777" w:rsidR="00155FD6" w:rsidRDefault="00000000">
      <w:pPr>
        <w:pStyle w:val="1"/>
        <w:spacing w:before="181"/>
      </w:pPr>
      <w:r>
        <w:rPr>
          <w:spacing w:val="-2"/>
        </w:rPr>
        <w:t>Confidential</w:t>
      </w:r>
      <w:r>
        <w:rPr>
          <w:spacing w:val="5"/>
        </w:rPr>
        <w:t xml:space="preserve"> </w:t>
      </w:r>
      <w:r>
        <w:rPr>
          <w:spacing w:val="-4"/>
        </w:rPr>
        <w:t>Notes</w:t>
      </w:r>
    </w:p>
    <w:p w14:paraId="271FE20C" w14:textId="77777777" w:rsidR="00155FD6" w:rsidRDefault="00000000">
      <w:pPr>
        <w:pStyle w:val="a3"/>
        <w:spacing w:before="180" w:line="259" w:lineRule="auto"/>
        <w:ind w:right="142"/>
      </w:pP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confidential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subject to HIPAA</w:t>
      </w:r>
      <w:r>
        <w:rPr>
          <w:spacing w:val="-3"/>
        </w:rPr>
        <w:t xml:space="preserve"> </w:t>
      </w:r>
      <w:r>
        <w:t>regulations.</w:t>
      </w:r>
      <w:r>
        <w:rPr>
          <w:spacing w:val="-1"/>
        </w:rPr>
        <w:t xml:space="preserve"> </w:t>
      </w:r>
      <w:r>
        <w:t>The patient's</w:t>
      </w:r>
      <w:r>
        <w:rPr>
          <w:spacing w:val="-7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protected.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unauthorized</w:t>
      </w:r>
      <w:r>
        <w:rPr>
          <w:spacing w:val="-7"/>
        </w:rPr>
        <w:t xml:space="preserve"> </w:t>
      </w:r>
      <w:r>
        <w:t>disclosure</w:t>
      </w:r>
      <w:r>
        <w:rPr>
          <w:spacing w:val="-6"/>
        </w:rPr>
        <w:t xml:space="preserve"> </w:t>
      </w:r>
      <w:r>
        <w:t>may result in legal penalties. For clarification on data protection requirements, contact the HIPAA Compliance Officer, extension 789.</w:t>
      </w:r>
    </w:p>
    <w:p w14:paraId="0D2FBDBB" w14:textId="77777777" w:rsidR="00155FD6" w:rsidRDefault="00000000">
      <w:pPr>
        <w:spacing w:before="160"/>
        <w:ind w:left="100"/>
        <w:rPr>
          <w:i/>
        </w:rPr>
      </w:pPr>
      <w:r>
        <w:t>Patient’s</w:t>
      </w:r>
      <w:r>
        <w:rPr>
          <w:spacing w:val="-7"/>
        </w:rPr>
        <w:t xml:space="preserve"> </w:t>
      </w:r>
      <w:r>
        <w:t>fax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proofErr w:type="gramStart"/>
      <w:r w:rsidRPr="000F6410">
        <w:rPr>
          <w:i/>
          <w:highlight w:val="yellow"/>
        </w:rPr>
        <w:t>Fax</w:t>
      </w:r>
      <w:r w:rsidRPr="000F6410">
        <w:rPr>
          <w:i/>
          <w:spacing w:val="-8"/>
          <w:highlight w:val="yellow"/>
        </w:rPr>
        <w:t xml:space="preserve"> </w:t>
      </w:r>
      <w:r w:rsidRPr="000F6410">
        <w:rPr>
          <w:i/>
          <w:highlight w:val="yellow"/>
        </w:rPr>
        <w:t>:</w:t>
      </w:r>
      <w:proofErr w:type="gramEnd"/>
      <w:r w:rsidRPr="000F6410">
        <w:rPr>
          <w:i/>
          <w:spacing w:val="-8"/>
          <w:highlight w:val="yellow"/>
        </w:rPr>
        <w:t xml:space="preserve"> </w:t>
      </w:r>
      <w:r w:rsidRPr="000F6410">
        <w:rPr>
          <w:i/>
          <w:highlight w:val="yellow"/>
        </w:rPr>
        <w:t>+44</w:t>
      </w:r>
      <w:r w:rsidRPr="000F6410">
        <w:rPr>
          <w:i/>
          <w:spacing w:val="-8"/>
          <w:highlight w:val="yellow"/>
        </w:rPr>
        <w:t xml:space="preserve"> </w:t>
      </w:r>
      <w:r w:rsidRPr="000F6410">
        <w:rPr>
          <w:i/>
          <w:highlight w:val="yellow"/>
        </w:rPr>
        <w:t>7700</w:t>
      </w:r>
      <w:r w:rsidRPr="000F6410">
        <w:rPr>
          <w:i/>
          <w:spacing w:val="-9"/>
          <w:highlight w:val="yellow"/>
        </w:rPr>
        <w:t xml:space="preserve"> </w:t>
      </w:r>
      <w:r w:rsidRPr="000F6410">
        <w:rPr>
          <w:i/>
          <w:spacing w:val="-2"/>
          <w:highlight w:val="yellow"/>
        </w:rPr>
        <w:t>700000</w:t>
      </w:r>
    </w:p>
    <w:sectPr w:rsidR="00155FD6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D6"/>
    <w:rsid w:val="000F6410"/>
    <w:rsid w:val="00155FD6"/>
    <w:rsid w:val="001E2FD3"/>
    <w:rsid w:val="0035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7DE8"/>
  <w15:docId w15:val="{CF067770-45F2-4924-A2A0-5F2B9E1B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59"/>
      <w:ind w:left="1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9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.s@privatee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smyth82@email.com" TargetMode="External"/><Relationship Id="rId5" Type="http://schemas.openxmlformats.org/officeDocument/2006/relationships/hyperlink" Target="mailto:lab_tech@exampl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0FF71-5D5A-4E30-9A32-69C165B8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Korchynskyi</dc:creator>
  <cp:lastModifiedBy>Roman Korchynskyi</cp:lastModifiedBy>
  <cp:revision>2</cp:revision>
  <dcterms:created xsi:type="dcterms:W3CDTF">2025-04-04T09:43:00Z</dcterms:created>
  <dcterms:modified xsi:type="dcterms:W3CDTF">2025-04-04T09:43:00Z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2025-04-04T00:00:00Z</vt:filetime>
  </property>
  <property fmtid="{D5CDD505-2E9C-101B-9397-08002B2CF9AE}" pid="5" name="Producer">
    <vt:lpwstr>Microsoft® Word для Microsoft 365</vt:lpwstr>
  </property>
</Properties>
</file>