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Variables aleatorias y esperanza matemática</w:t>
      </w:r>
    </w:p>
    <w:p>
      <w:pPr>
        <w:pStyle w:val="Subtitle"/>
      </w:pPr>
      <w:r>
        <w:t>Apunte de Probabilidad y Estadística para estudiantes</w:t>
      </w:r>
    </w:p>
    <w:p>
      <w:r>
        <w:rPr>
          <w:b w:val="0"/>
        </w:rPr>
        <w:t>En las clases anteriores trabajamos con conjuntos, eventos, espacio muestral y probabilidad. En este apunte relacionaremos esas ideas con variables aleatorias y distribuciones. Estudiaremos la suma de dos dados, el número de algas en una caja de Petri y el peso de un saco de arena.</w:t>
      </w:r>
    </w:p>
    <w:p>
      <w:r>
        <w:rPr>
          <w:b w:val="0"/>
        </w:rPr>
        <w:t>El propósito es comprender qué representa cada función, calcular probabilidades y obtener la media y la varianza de un modelo. La esperanza matemática se definirá antes de utilizarla en los ejemplos.</w:t>
      </w:r>
    </w:p>
    <w:p>
      <w:pPr>
        <w:pStyle w:val="Heading1"/>
      </w:pPr>
      <w:r>
        <w:t>1 El espacio muestral y la variable aleatoria</w:t>
      </w:r>
    </w:p>
    <w:p>
      <w:r>
        <w:rPr>
          <w:b w:val="0"/>
        </w:rPr>
        <w:t>Lanzamos dos dados, uno rojo y uno azul. Suponemos que son equilibrados y que sus resultados son independientes. Un resultado es un par ordenado (a, b): el primer número corresponde al dado rojo y el segundo al azul.</w:t>
      </w:r>
    </w:p>
    <w:p>
      <w:pPr>
        <w:keepLines/>
        <w:spacing w:after="140"/>
        <w:jc w:val="center"/>
      </w:pPr>
      <w:r>
        <w:drawing>
          <wp:inline xmlns:a="http://schemas.openxmlformats.org/drawingml/2006/main" xmlns:pic="http://schemas.openxmlformats.org/drawingml/2006/picture">
            <wp:extent cx="3150523" cy="290945"/>
            <wp:docPr id="1" name="Picture 1" descr="Expresión matemática: \Omega=\{(a,b):a,b\in\{1,2,3,4,5,6\}\}"/>
            <wp:cNvGraphicFramePr>
              <a:graphicFrameLocks noChangeAspect="1"/>
            </wp:cNvGraphicFramePr>
            <a:graphic>
              <a:graphicData uri="http://schemas.openxmlformats.org/drawingml/2006/picture">
                <pic:pic>
                  <pic:nvPicPr>
                    <pic:cNvPr id="0" name="eq_001.png"/>
                    <pic:cNvPicPr/>
                  </pic:nvPicPr>
                  <pic:blipFill>
                    <a:blip r:embed="rId10"/>
                    <a:stretch>
                      <a:fillRect/>
                    </a:stretch>
                  </pic:blipFill>
                  <pic:spPr>
                    <a:xfrm>
                      <a:off x="0" y="0"/>
                      <a:ext cx="3150523" cy="290945"/>
                    </a:xfrm>
                    <a:prstGeom prst="rect"/>
                  </pic:spPr>
                </pic:pic>
              </a:graphicData>
            </a:graphic>
          </wp:inline>
        </w:drawing>
      </w:r>
    </w:p>
    <w:p>
      <w:r>
        <w:rPr>
          <w:b w:val="0"/>
        </w:rPr>
        <w:t>El espacio muestral contiene 6 × 6 = 36 resultados. Cada par tiene probabilidad 1/36. El par (1, 2) es diferente de (2, 1), porque intercambia el resultado de los dados.</w:t>
      </w:r>
    </w:p>
    <w:p>
      <w:r>
        <w:rPr>
          <w:b w:val="0"/>
        </w:rPr>
        <w:t>Una variable aleatoria es una función que asigna un número real a cada resultado del espacio muestral. En este experimento definimos X como la suma de los dados.</w:t>
      </w:r>
    </w:p>
    <w:p>
      <w:pPr>
        <w:keepLines/>
        <w:spacing w:after="140"/>
        <w:jc w:val="center"/>
      </w:pPr>
      <w:r>
        <w:drawing>
          <wp:inline xmlns:a="http://schemas.openxmlformats.org/drawingml/2006/main" xmlns:pic="http://schemas.openxmlformats.org/drawingml/2006/picture">
            <wp:extent cx="2614352" cy="282632"/>
            <wp:docPr id="2" name="Picture 2" descr="Expresión matemática: X:\Omega\longrightarrow\mathbb{R},\qquad X(a,b)=a+b"/>
            <wp:cNvGraphicFramePr>
              <a:graphicFrameLocks noChangeAspect="1"/>
            </wp:cNvGraphicFramePr>
            <a:graphic>
              <a:graphicData uri="http://schemas.openxmlformats.org/drawingml/2006/picture">
                <pic:pic>
                  <pic:nvPicPr>
                    <pic:cNvPr id="0" name="eq_002.png"/>
                    <pic:cNvPicPr/>
                  </pic:nvPicPr>
                  <pic:blipFill>
                    <a:blip r:embed="rId11"/>
                    <a:stretch>
                      <a:fillRect/>
                    </a:stretch>
                  </pic:blipFill>
                  <pic:spPr>
                    <a:xfrm>
                      <a:off x="0" y="0"/>
                      <a:ext cx="2614352" cy="282632"/>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3819698" cy="282632"/>
            <wp:docPr id="3" name="Picture 3" descr="Expresión matemática: X(1,4)=5,\qquad X(2,3)=5,\qquad X(6,6)=12"/>
            <wp:cNvGraphicFramePr>
              <a:graphicFrameLocks noChangeAspect="1"/>
            </wp:cNvGraphicFramePr>
            <a:graphic>
              <a:graphicData uri="http://schemas.openxmlformats.org/drawingml/2006/picture">
                <pic:pic>
                  <pic:nvPicPr>
                    <pic:cNvPr id="0" name="eq_003.png"/>
                    <pic:cNvPicPr/>
                  </pic:nvPicPr>
                  <pic:blipFill>
                    <a:blip r:embed="rId12"/>
                    <a:stretch>
                      <a:fillRect/>
                    </a:stretch>
                  </pic:blipFill>
                  <pic:spPr>
                    <a:xfrm>
                      <a:off x="0" y="0"/>
                      <a:ext cx="3819698" cy="282632"/>
                    </a:xfrm>
                    <a:prstGeom prst="rect"/>
                  </pic:spPr>
                </pic:pic>
              </a:graphicData>
            </a:graphic>
          </wp:inline>
        </w:drawing>
      </w:r>
    </w:p>
    <w:p>
      <w:r>
        <w:rPr>
          <w:b w:val="0"/>
        </w:rPr>
        <w:t>Dos resultados distintos pueden recibir el mismo valor de X. El espacio muestral tiene 36 pares, pero X solo toma los 11 valores 2, 3, …, 12. Los valores posibles de una variable se llaman su soporte. X es discreta porque podemos enumerarlos.</w:t>
      </w:r>
    </w:p>
    <w:p>
      <w:r>
        <w:rPr>
          <w:b/>
        </w:rPr>
        <w:t>No debemos confundir el resultado del experimento con el valor de la variable. Tampoco debemos asignar probabilidad 1/11 a cada suma: algunas se obtienen de más maneras que otras.</w:t>
      </w:r>
    </w:p>
    <w:p>
      <w:r>
        <w:br w:type="page"/>
      </w:r>
    </w:p>
    <w:p>
      <w:pPr>
        <w:pStyle w:val="Heading1"/>
      </w:pPr>
      <w:r>
        <w:t>2 La función de probabilidad de los dados</w:t>
      </w:r>
    </w:p>
    <w:p>
      <w:r>
        <w:rPr>
          <w:b w:val="0"/>
        </w:rPr>
        <w:t>Para una variable discreta, la función de probabilidad asigna a cada valor x la probabilidad de obtenerlo. Se escribe pₓ(x) = P(X = x). La variable X transforma el resultado en un número; pₓ transforma ese número en una probabilidad.</w:t>
      </w:r>
    </w:p>
    <w:p>
      <w:pPr>
        <w:keepLines/>
        <w:spacing w:after="140"/>
        <w:jc w:val="center"/>
      </w:pPr>
      <w:r>
        <w:drawing>
          <wp:inline xmlns:a="http://schemas.openxmlformats.org/drawingml/2006/main" xmlns:pic="http://schemas.openxmlformats.org/drawingml/2006/picture">
            <wp:extent cx="3420687" cy="299258"/>
            <wp:docPr id="4" name="Picture 4" descr="Expresión matemática: (2,3)\ \longmapsto\ X(2,3)=5\ \longmapsto\ p_X(5)=4/36"/>
            <wp:cNvGraphicFramePr>
              <a:graphicFrameLocks noChangeAspect="1"/>
            </wp:cNvGraphicFramePr>
            <a:graphic>
              <a:graphicData uri="http://schemas.openxmlformats.org/drawingml/2006/picture">
                <pic:pic>
                  <pic:nvPicPr>
                    <pic:cNvPr id="0" name="eq_004.png"/>
                    <pic:cNvPicPr/>
                  </pic:nvPicPr>
                  <pic:blipFill>
                    <a:blip r:embed="rId13"/>
                    <a:stretch>
                      <a:fillRect/>
                    </a:stretch>
                  </pic:blipFill>
                  <pic:spPr>
                    <a:xfrm>
                      <a:off x="0" y="0"/>
                      <a:ext cx="3420687" cy="299258"/>
                    </a:xfrm>
                    <a:prstGeom prst="rect"/>
                  </pic:spPr>
                </pic:pic>
              </a:graphicData>
            </a:graphic>
          </wp:inline>
        </w:drawing>
      </w:r>
    </w:p>
    <w:p>
      <w:r>
        <w:rPr>
          <w:b w:val="0"/>
        </w:rPr>
        <w:t>Como los 36 pares son igualmente probables, contamos cuántos producen cada suma y dividimos entre 36. Por ejemplo, para 2 solo tenemos (1, 1); para 3 tenemos (1, 2) y (2, 1); para 4 tenemos (1, 3), (2, 2) y (3, 1).</w:t>
      </w:r>
    </w:p>
    <w:tbl>
      <w:tblPr>
        <w:tblW w:type="auto" w:w="0"/>
        <w:jc w:val="center"/>
        <w:tblLayout w:type="fixed"/>
        <w:tblLook w:firstColumn="1" w:firstRow="1" w:lastColumn="0" w:lastRow="0" w:noHBand="0" w:noVBand="1" w:val="04A0"/>
      </w:tblPr>
      <w:tblGrid>
        <w:gridCol w:w="1728"/>
        <w:gridCol w:w="3816"/>
        <w:gridCol w:w="4392"/>
      </w:tblGrid>
      <w:tr>
        <w:trPr>
          <w:cantSplit/>
          <w:tblHeader/>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Suma x</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Resultados favorables</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Probabilidad pₓ(x)</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2</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3</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4</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5</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6</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7</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6</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6/36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8</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9</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4/36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10</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11</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2/36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12</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1/36</w:t>
            </w:r>
          </w:p>
        </w:tc>
      </w:tr>
      <w:tr>
        <w:trPr>
          <w:cantSplit/>
        </w:trPr>
        <w:tc>
          <w:tcPr>
            <w:tcW w:type="dxa" w:w="172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Total</w:t>
            </w:r>
          </w:p>
        </w:tc>
        <w:tc>
          <w:tcPr>
            <w:tcW w:type="dxa" w:w="38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36</w:t>
            </w:r>
          </w:p>
        </w:tc>
        <w:tc>
          <w:tcPr>
            <w:tcW w:type="dxa" w:w="439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w:t>
            </w:r>
          </w:p>
        </w:tc>
      </w:tr>
    </w:tbl>
    <w:p>
      <w:pPr>
        <w:spacing w:after="0"/>
      </w:pPr>
    </w:p>
    <w:p>
      <w:r>
        <w:rPr>
          <w:b w:val="0"/>
        </w:rPr>
        <w:t>Para la suma 5, los pares son (1, 4), (2, 3), (3, 2) y (4, 1). El evento X = 5 contiene cuatro resultados:</w:t>
      </w:r>
    </w:p>
    <w:p>
      <w:pPr>
        <w:keepLines/>
        <w:spacing w:after="140"/>
        <w:jc w:val="center"/>
      </w:pPr>
      <w:r>
        <w:drawing>
          <wp:inline xmlns:a="http://schemas.openxmlformats.org/drawingml/2006/main" xmlns:pic="http://schemas.openxmlformats.org/drawingml/2006/picture">
            <wp:extent cx="1508760" cy="361603"/>
            <wp:docPr id="5" name="Picture 5" descr="Expresión matemática: P(X=5)=\frac{4}{36}=\frac{1}{9}"/>
            <wp:cNvGraphicFramePr>
              <a:graphicFrameLocks noChangeAspect="1"/>
            </wp:cNvGraphicFramePr>
            <a:graphic>
              <a:graphicData uri="http://schemas.openxmlformats.org/drawingml/2006/picture">
                <pic:pic>
                  <pic:nvPicPr>
                    <pic:cNvPr id="0" name="eq_005.png"/>
                    <pic:cNvPicPr/>
                  </pic:nvPicPr>
                  <pic:blipFill>
                    <a:blip r:embed="rId14"/>
                    <a:stretch>
                      <a:fillRect/>
                    </a:stretch>
                  </pic:blipFill>
                  <pic:spPr>
                    <a:xfrm>
                      <a:off x="0" y="0"/>
                      <a:ext cx="1508760" cy="361603"/>
                    </a:xfrm>
                    <a:prstGeom prst="rect"/>
                  </pic:spPr>
                </pic:pic>
              </a:graphicData>
            </a:graphic>
          </wp:inline>
        </w:drawing>
      </w:r>
    </w:p>
    <w:p>
      <w:r>
        <w:rPr>
          <w:b w:val="0"/>
        </w:rPr>
        <w:t>Toda función de probabilidad discreta debe cumplir estas propiedades: cada probabilidad está entre 0 y 1, y la suma de todas las probabilidades es 1.</w:t>
      </w:r>
    </w:p>
    <w:p>
      <w:pPr>
        <w:keepLines/>
        <w:spacing w:after="140"/>
        <w:jc w:val="center"/>
      </w:pPr>
      <w:r>
        <w:drawing>
          <wp:inline xmlns:a="http://schemas.openxmlformats.org/drawingml/2006/main" xmlns:pic="http://schemas.openxmlformats.org/drawingml/2006/picture">
            <wp:extent cx="2585258" cy="457200"/>
            <wp:docPr id="6" name="Picture 6" descr="Expresión matemática: 0\leq p_X(x)\leq1,\qquad \sum_x p_X(x)=1"/>
            <wp:cNvGraphicFramePr>
              <a:graphicFrameLocks noChangeAspect="1"/>
            </wp:cNvGraphicFramePr>
            <a:graphic>
              <a:graphicData uri="http://schemas.openxmlformats.org/drawingml/2006/picture">
                <pic:pic>
                  <pic:nvPicPr>
                    <pic:cNvPr id="0" name="eq_006.png"/>
                    <pic:cNvPicPr/>
                  </pic:nvPicPr>
                  <pic:blipFill>
                    <a:blip r:embed="rId15"/>
                    <a:stretch>
                      <a:fillRect/>
                    </a:stretch>
                  </pic:blipFill>
                  <pic:spPr>
                    <a:xfrm>
                      <a:off x="0" y="0"/>
                      <a:ext cx="2585258" cy="457200"/>
                    </a:xfrm>
                    <a:prstGeom prst="rect"/>
                  </pic:spPr>
                </pic:pic>
              </a:graphicData>
            </a:graphic>
          </wp:inline>
        </w:drawing>
      </w:r>
    </w:p>
    <w:p>
      <w:r>
        <w:rPr>
          <w:b w:val="0"/>
        </w:rPr>
        <w:t>Para cualquier valor fuera del soporte 2, …, 12, la probabilidad es cero. La división entre el número total de resultados solo puede utilizarse de esta forma cuando los resultados son equiprobables.</w:t>
      </w:r>
    </w:p>
    <w:p>
      <w:r>
        <w:br w:type="page"/>
      </w:r>
    </w:p>
    <w:p>
      <w:pPr>
        <w:pStyle w:val="Heading1"/>
      </w:pPr>
      <w:r>
        <w:t>3 Probabilidades de eventos con varios valores</w:t>
      </w:r>
    </w:p>
    <w:p>
      <w:r>
        <w:rPr>
          <w:b w:val="0"/>
        </w:rPr>
        <w:t>La pregunta determina qué valores debemos reunir. Como X no puede tomar dos valores distintos en el mismo lanzamiento, los eventos X = x son mutuamente excluyentes y sus probabilidades se suman.</w:t>
      </w:r>
    </w:p>
    <w:p>
      <w:pPr>
        <w:pStyle w:val="Heading2"/>
      </w:pPr>
      <w:r>
        <w:t>Una suma menor que seis</w:t>
      </w:r>
    </w:p>
    <w:p>
      <w:r>
        <w:rPr>
          <w:b w:val="0"/>
        </w:rPr>
        <w:t>X &lt; 6 incluye 2, 3, 4 y 5. El 6 no se incluye porque la desigualdad es estricta.</w:t>
      </w:r>
    </w:p>
    <w:p>
      <w:pPr>
        <w:keepLines/>
        <w:spacing w:after="140"/>
        <w:jc w:val="center"/>
      </w:pPr>
      <w:r>
        <w:drawing>
          <wp:inline xmlns:a="http://schemas.openxmlformats.org/drawingml/2006/main" xmlns:pic="http://schemas.openxmlformats.org/drawingml/2006/picture">
            <wp:extent cx="2606040" cy="365760"/>
            <wp:docPr id="7" name="Picture 7" descr="Expresión matemática: P(X&lt;6)=\frac{1+2+3+4}{36}=\frac{10}{36}=\frac{5}{18}"/>
            <wp:cNvGraphicFramePr>
              <a:graphicFrameLocks noChangeAspect="1"/>
            </wp:cNvGraphicFramePr>
            <a:graphic>
              <a:graphicData uri="http://schemas.openxmlformats.org/drawingml/2006/picture">
                <pic:pic>
                  <pic:nvPicPr>
                    <pic:cNvPr id="0" name="eq_007.png"/>
                    <pic:cNvPicPr/>
                  </pic:nvPicPr>
                  <pic:blipFill>
                    <a:blip r:embed="rId16"/>
                    <a:stretch>
                      <a:fillRect/>
                    </a:stretch>
                  </pic:blipFill>
                  <pic:spPr>
                    <a:xfrm>
                      <a:off x="0" y="0"/>
                      <a:ext cx="2606040" cy="365760"/>
                    </a:xfrm>
                    <a:prstGeom prst="rect"/>
                  </pic:spPr>
                </pic:pic>
              </a:graphicData>
            </a:graphic>
          </wp:inline>
        </w:drawing>
      </w:r>
    </w:p>
    <w:p>
      <w:pPr>
        <w:pStyle w:val="Heading2"/>
      </w:pPr>
      <w:r>
        <w:t>Una suma menor o igual que ocho</w:t>
      </w:r>
    </w:p>
    <w:p>
      <w:r>
        <w:rPr>
          <w:b w:val="0"/>
        </w:rPr>
        <w:t>X ≤ 8 incluye todos los valores desde 2 hasta 8, incluido el 8.</w:t>
      </w:r>
    </w:p>
    <w:p>
      <w:pPr>
        <w:keepLines/>
        <w:spacing w:after="140"/>
        <w:jc w:val="center"/>
      </w:pPr>
      <w:r>
        <w:drawing>
          <wp:inline xmlns:a="http://schemas.openxmlformats.org/drawingml/2006/main" xmlns:pic="http://schemas.openxmlformats.org/drawingml/2006/picture">
            <wp:extent cx="2901141" cy="365760"/>
            <wp:docPr id="8" name="Picture 8" descr="Expresión matemática: P(X\leq8)=\frac{1+2+3+4+5+6+5}{36}=\frac{13}{18}"/>
            <wp:cNvGraphicFramePr>
              <a:graphicFrameLocks noChangeAspect="1"/>
            </wp:cNvGraphicFramePr>
            <a:graphic>
              <a:graphicData uri="http://schemas.openxmlformats.org/drawingml/2006/picture">
                <pic:pic>
                  <pic:nvPicPr>
                    <pic:cNvPr id="0" name="eq_008.png"/>
                    <pic:cNvPicPr/>
                  </pic:nvPicPr>
                  <pic:blipFill>
                    <a:blip r:embed="rId17"/>
                    <a:stretch>
                      <a:fillRect/>
                    </a:stretch>
                  </pic:blipFill>
                  <pic:spPr>
                    <a:xfrm>
                      <a:off x="0" y="0"/>
                      <a:ext cx="2901141" cy="365760"/>
                    </a:xfrm>
                    <a:prstGeom prst="rect"/>
                  </pic:spPr>
                </pic:pic>
              </a:graphicData>
            </a:graphic>
          </wp:inline>
        </w:drawing>
      </w:r>
    </w:p>
    <w:p>
      <w:pPr>
        <w:pStyle w:val="Heading2"/>
      </w:pPr>
      <w:r>
        <w:t>Una suma mayor o igual que diez</w:t>
      </w:r>
    </w:p>
    <w:p>
      <w:r>
        <w:rPr>
          <w:b w:val="0"/>
        </w:rPr>
        <w:t>Podemos sumar las probabilidades de 10, 11 y 12:</w:t>
      </w:r>
    </w:p>
    <w:p>
      <w:pPr>
        <w:keepLines/>
        <w:spacing w:after="140"/>
        <w:jc w:val="center"/>
      </w:pPr>
      <w:r>
        <w:drawing>
          <wp:inline xmlns:a="http://schemas.openxmlformats.org/drawingml/2006/main" xmlns:pic="http://schemas.openxmlformats.org/drawingml/2006/picture">
            <wp:extent cx="2007523" cy="365760"/>
            <wp:docPr id="9" name="Picture 9" descr="Expresión matemática: P(X\geq10)=\frac{3+2+1}{36}=\frac{1}{6}"/>
            <wp:cNvGraphicFramePr>
              <a:graphicFrameLocks noChangeAspect="1"/>
            </wp:cNvGraphicFramePr>
            <a:graphic>
              <a:graphicData uri="http://schemas.openxmlformats.org/drawingml/2006/picture">
                <pic:pic>
                  <pic:nvPicPr>
                    <pic:cNvPr id="0" name="eq_009.png"/>
                    <pic:cNvPicPr/>
                  </pic:nvPicPr>
                  <pic:blipFill>
                    <a:blip r:embed="rId18"/>
                    <a:stretch>
                      <a:fillRect/>
                    </a:stretch>
                  </pic:blipFill>
                  <pic:spPr>
                    <a:xfrm>
                      <a:off x="0" y="0"/>
                      <a:ext cx="2007523" cy="365760"/>
                    </a:xfrm>
                    <a:prstGeom prst="rect"/>
                  </pic:spPr>
                </pic:pic>
              </a:graphicData>
            </a:graphic>
          </wp:inline>
        </w:drawing>
      </w:r>
    </w:p>
    <w:p>
      <w:r>
        <w:rPr>
          <w:b w:val="0"/>
        </w:rPr>
        <w:t>También podemos usar el complemento. El complemento de X ≥ 10 es X &lt; 10. Como los valores son enteros, esto equivale a X ≤ 9.</w:t>
      </w:r>
    </w:p>
    <w:p>
      <w:pPr>
        <w:keepLines/>
        <w:spacing w:after="140"/>
        <w:jc w:val="center"/>
      </w:pPr>
      <w:r>
        <w:drawing>
          <wp:inline xmlns:a="http://schemas.openxmlformats.org/drawingml/2006/main" xmlns:pic="http://schemas.openxmlformats.org/drawingml/2006/picture">
            <wp:extent cx="3204556" cy="365760"/>
            <wp:docPr id="10" name="Picture 10" descr="Expresión matemática: P(X\geq10)=1-P(X\leq9)=1-\frac{30}{36}=\frac{1}{6}"/>
            <wp:cNvGraphicFramePr>
              <a:graphicFrameLocks noChangeAspect="1"/>
            </wp:cNvGraphicFramePr>
            <a:graphic>
              <a:graphicData uri="http://schemas.openxmlformats.org/drawingml/2006/picture">
                <pic:pic>
                  <pic:nvPicPr>
                    <pic:cNvPr id="0" name="eq_010.png"/>
                    <pic:cNvPicPr/>
                  </pic:nvPicPr>
                  <pic:blipFill>
                    <a:blip r:embed="rId19"/>
                    <a:stretch>
                      <a:fillRect/>
                    </a:stretch>
                  </pic:blipFill>
                  <pic:spPr>
                    <a:xfrm>
                      <a:off x="0" y="0"/>
                      <a:ext cx="3204556" cy="365760"/>
                    </a:xfrm>
                    <a:prstGeom prst="rect"/>
                  </pic:spPr>
                </pic:pic>
              </a:graphicData>
            </a:graphic>
          </wp:inline>
        </w:drawing>
      </w:r>
    </w:p>
    <w:p>
      <w:r>
        <w:rPr>
          <w:b/>
        </w:rPr>
        <w:t>Si restáramos las probabilidades hasta el 10, también eliminaríamos el 10. Obtendríamos P(X &gt; 10), que es una pregunta diferente.</w:t>
      </w:r>
    </w:p>
    <w:p>
      <w:pPr>
        <w:pStyle w:val="Heading2"/>
      </w:pPr>
      <w:r>
        <w:t>Una suma menor que ocho y mayor que cinco</w:t>
      </w:r>
    </w:p>
    <w:p>
      <w:r>
        <w:rPr>
          <w:b w:val="0"/>
        </w:rPr>
        <w:t>Las dos condiciones deben cumplirse a la vez. Esta intersección se escribe 5 &lt; X &lt; 8 y solo contiene 6 y 7.</w:t>
      </w:r>
    </w:p>
    <w:p>
      <w:pPr>
        <w:keepLines/>
        <w:spacing w:after="140"/>
        <w:jc w:val="center"/>
      </w:pPr>
      <w:r>
        <w:drawing>
          <wp:inline xmlns:a="http://schemas.openxmlformats.org/drawingml/2006/main" xmlns:pic="http://schemas.openxmlformats.org/drawingml/2006/picture">
            <wp:extent cx="3354185" cy="361603"/>
            <wp:docPr id="11" name="Picture 11" descr="Expresión matemática: P(5&lt;X&lt;8)=P(X=6)+P(X=7)=\frac{11}{36}"/>
            <wp:cNvGraphicFramePr>
              <a:graphicFrameLocks noChangeAspect="1"/>
            </wp:cNvGraphicFramePr>
            <a:graphic>
              <a:graphicData uri="http://schemas.openxmlformats.org/drawingml/2006/picture">
                <pic:pic>
                  <pic:nvPicPr>
                    <pic:cNvPr id="0" name="eq_011.png"/>
                    <pic:cNvPicPr/>
                  </pic:nvPicPr>
                  <pic:blipFill>
                    <a:blip r:embed="rId20"/>
                    <a:stretch>
                      <a:fillRect/>
                    </a:stretch>
                  </pic:blipFill>
                  <pic:spPr>
                    <a:xfrm>
                      <a:off x="0" y="0"/>
                      <a:ext cx="3354185" cy="361603"/>
                    </a:xfrm>
                    <a:prstGeom prst="rect"/>
                  </pic:spPr>
                </pic:pic>
              </a:graphicData>
            </a:graphic>
          </wp:inline>
        </w:drawing>
      </w:r>
    </w:p>
    <w:p>
      <w:r>
        <w:br w:type="page"/>
      </w:r>
    </w:p>
    <w:p>
      <w:pPr>
        <w:pStyle w:val="Heading1"/>
      </w:pPr>
      <w:r>
        <w:t>4 Probabilidad empírica y distribución acumulada</w:t>
      </w:r>
    </w:p>
    <w:p>
      <w:r>
        <w:rPr>
          <w:b w:val="0"/>
        </w:rPr>
        <w:t>Las probabilidades de los dados se obtuvieron de un modelo. Si realizamos N lanzamientos y registramos las sumas, podemos construir una distribución empírica a partir de los datos.</w:t>
      </w:r>
    </w:p>
    <w:p>
      <w:r>
        <w:rPr>
          <w:b w:val="0"/>
        </w:rPr>
        <w:t>Sea nₓ el número de veces que aparece la suma x. Su frecuencia relativa define la probabilidad empírica:</w:t>
      </w:r>
    </w:p>
    <w:p>
      <w:pPr>
        <w:keepLines/>
        <w:spacing w:after="140"/>
        <w:jc w:val="center"/>
      </w:pPr>
      <w:r>
        <w:drawing>
          <wp:inline xmlns:a="http://schemas.openxmlformats.org/drawingml/2006/main" xmlns:pic="http://schemas.openxmlformats.org/drawingml/2006/picture">
            <wp:extent cx="922712" cy="361603"/>
            <wp:docPr id="12" name="Picture 12" descr="Expresión matemática: \widehat{p}_N(x)=\frac{n_x}{N}"/>
            <wp:cNvGraphicFramePr>
              <a:graphicFrameLocks noChangeAspect="1"/>
            </wp:cNvGraphicFramePr>
            <a:graphic>
              <a:graphicData uri="http://schemas.openxmlformats.org/drawingml/2006/picture">
                <pic:pic>
                  <pic:nvPicPr>
                    <pic:cNvPr id="0" name="eq_012.png"/>
                    <pic:cNvPicPr/>
                  </pic:nvPicPr>
                  <pic:blipFill>
                    <a:blip r:embed="rId21"/>
                    <a:stretch>
                      <a:fillRect/>
                    </a:stretch>
                  </pic:blipFill>
                  <pic:spPr>
                    <a:xfrm>
                      <a:off x="0" y="0"/>
                      <a:ext cx="922712" cy="361603"/>
                    </a:xfrm>
                    <a:prstGeom prst="rect"/>
                  </pic:spPr>
                </pic:pic>
              </a:graphicData>
            </a:graphic>
          </wp:inline>
        </w:drawing>
      </w:r>
    </w:p>
    <w:p>
      <w:r>
        <w:rPr>
          <w:b w:val="0"/>
        </w:rPr>
        <w:t>Si la suma 5 aparece n₅ veces en N lanzamientos, su probabilidad empírica es n₅/N; la teórica es 4/36. No tienen que coincidir exactamente en un experimento finito. Aquí no disponemos de los conteos observados para calcular una distribución empírica numérica.</w:t>
      </w:r>
    </w:p>
    <w:p>
      <w:r>
        <w:rPr>
          <w:b w:val="0"/>
        </w:rPr>
        <w:t>La función empírica también es no negativa y suma 1. Si una suma no aparece, su frecuencia relativa es cero; esto no demuestra que sea imposible en el modelo.</w:t>
      </w:r>
    </w:p>
    <w:p>
      <w:pPr>
        <w:keepLines/>
        <w:spacing w:after="140"/>
        <w:jc w:val="center"/>
      </w:pPr>
      <w:r>
        <w:drawing>
          <wp:inline xmlns:a="http://schemas.openxmlformats.org/drawingml/2006/main" xmlns:pic="http://schemas.openxmlformats.org/drawingml/2006/picture">
            <wp:extent cx="2140527" cy="369916"/>
            <wp:docPr id="13" name="Picture 13" descr="Expresión matemática: \widehat{P}_N(X&lt;6)=\frac{n_2+n_3+n_4+n_5}{N}"/>
            <wp:cNvGraphicFramePr>
              <a:graphicFrameLocks noChangeAspect="1"/>
            </wp:cNvGraphicFramePr>
            <a:graphic>
              <a:graphicData uri="http://schemas.openxmlformats.org/drawingml/2006/picture">
                <pic:pic>
                  <pic:nvPicPr>
                    <pic:cNvPr id="0" name="eq_013.png"/>
                    <pic:cNvPicPr/>
                  </pic:nvPicPr>
                  <pic:blipFill>
                    <a:blip r:embed="rId22"/>
                    <a:stretch>
                      <a:fillRect/>
                    </a:stretch>
                  </pic:blipFill>
                  <pic:spPr>
                    <a:xfrm>
                      <a:off x="0" y="0"/>
                      <a:ext cx="2140527" cy="369916"/>
                    </a:xfrm>
                    <a:prstGeom prst="rect"/>
                  </pic:spPr>
                </pic:pic>
              </a:graphicData>
            </a:graphic>
          </wp:inline>
        </w:drawing>
      </w:r>
    </w:p>
    <w:p>
      <w:r>
        <w:rPr>
          <w:b w:val="0"/>
        </w:rPr>
        <w:t>Bajo repeticiones independientes y condiciones estables, las frecuencias relativas tienden a acercarse a las probabilidades correctas al aumentar N. Esto no significa que cada lanzamiento adicional reduzca la diferencia.</w:t>
      </w:r>
    </w:p>
    <w:p>
      <w:pPr>
        <w:pStyle w:val="Heading2"/>
      </w:pPr>
      <w:r>
        <w:t>La función de distribución acumulada</w:t>
      </w:r>
    </w:p>
    <w:p>
      <w:r>
        <w:rPr>
          <w:b w:val="0"/>
        </w:rPr>
        <w:t>La función acumulada reúne la probabilidad de todos los valores menores o iguales que un límite t:</w:t>
      </w:r>
    </w:p>
    <w:p>
      <w:pPr>
        <w:keepLines/>
        <w:spacing w:after="140"/>
        <w:jc w:val="center"/>
      </w:pPr>
      <w:r>
        <w:drawing>
          <wp:inline xmlns:a="http://schemas.openxmlformats.org/drawingml/2006/main" xmlns:pic="http://schemas.openxmlformats.org/drawingml/2006/picture">
            <wp:extent cx="2647603" cy="365760"/>
            <wp:docPr id="14" name="Picture 14" descr="Expresión matemática: F_X(t)=P(X\leq t),\qquad F_X(8)=\frac{26}{36}"/>
            <wp:cNvGraphicFramePr>
              <a:graphicFrameLocks noChangeAspect="1"/>
            </wp:cNvGraphicFramePr>
            <a:graphic>
              <a:graphicData uri="http://schemas.openxmlformats.org/drawingml/2006/picture">
                <pic:pic>
                  <pic:nvPicPr>
                    <pic:cNvPr id="0" name="eq_014.png"/>
                    <pic:cNvPicPr/>
                  </pic:nvPicPr>
                  <pic:blipFill>
                    <a:blip r:embed="rId23"/>
                    <a:stretch>
                      <a:fillRect/>
                    </a:stretch>
                  </pic:blipFill>
                  <pic:spPr>
                    <a:xfrm>
                      <a:off x="0" y="0"/>
                      <a:ext cx="2647603" cy="365760"/>
                    </a:xfrm>
                    <a:prstGeom prst="rect"/>
                  </pic:spPr>
                </pic:pic>
              </a:graphicData>
            </a:graphic>
          </wp:inline>
        </w:drawing>
      </w:r>
    </w:p>
    <w:p>
      <w:r>
        <w:rPr>
          <w:b w:val="0"/>
        </w:rPr>
        <w:t>En una variable discreta, la acumulada se obtiene sumando. Su versión empírica cuenta qué proporción de las observaciones es menor o igual que t:</w:t>
      </w:r>
    </w:p>
    <w:p>
      <w:pPr>
        <w:keepLines/>
        <w:spacing w:after="140"/>
        <w:jc w:val="center"/>
      </w:pPr>
      <w:r>
        <w:drawing>
          <wp:inline xmlns:a="http://schemas.openxmlformats.org/drawingml/2006/main" xmlns:pic="http://schemas.openxmlformats.org/drawingml/2006/picture">
            <wp:extent cx="1458883" cy="477981"/>
            <wp:docPr id="15" name="Picture 15" descr="Expresión matemática: \widehat{F}_N(t)=\sum_{x\leq t}\widehat{p}_N(x)"/>
            <wp:cNvGraphicFramePr>
              <a:graphicFrameLocks noChangeAspect="1"/>
            </wp:cNvGraphicFramePr>
            <a:graphic>
              <a:graphicData uri="http://schemas.openxmlformats.org/drawingml/2006/picture">
                <pic:pic>
                  <pic:nvPicPr>
                    <pic:cNvPr id="0" name="eq_015.png"/>
                    <pic:cNvPicPr/>
                  </pic:nvPicPr>
                  <pic:blipFill>
                    <a:blip r:embed="rId24"/>
                    <a:stretch>
                      <a:fillRect/>
                    </a:stretch>
                  </pic:blipFill>
                  <pic:spPr>
                    <a:xfrm>
                      <a:off x="0" y="0"/>
                      <a:ext cx="1458883" cy="477981"/>
                    </a:xfrm>
                    <a:prstGeom prst="rect"/>
                  </pic:spPr>
                </pic:pic>
              </a:graphicData>
            </a:graphic>
          </wp:inline>
        </w:drawing>
      </w:r>
    </w:p>
    <w:p>
      <w:r>
        <w:rPr>
          <w:b w:val="0"/>
        </w:rPr>
        <w:t>La función de probabilidad responde cuánto corresponde a un valor; la acumulada responde cuánto se ha reunido hasta un límite. En una variable discreta, la acumulada tiene forma escalonada.</w:t>
      </w:r>
    </w:p>
    <w:p>
      <w:r>
        <w:br w:type="page"/>
      </w:r>
    </w:p>
    <w:p>
      <w:pPr>
        <w:pStyle w:val="Heading1"/>
      </w:pPr>
      <w:r>
        <w:t>5 Comparar los datos y ajustar un modelo</w:t>
      </w:r>
    </w:p>
    <w:p>
      <w:r>
        <w:rPr>
          <w:b w:val="0"/>
        </w:rPr>
        <w:t>Ajustar una distribución significa seleccionar un modelo y, cuando corresponda, estimar sus parámetros para describir los datos. Antes de hacerlo necesitamos definir la variable y las condiciones bajo las cuales se observa.</w:t>
      </w:r>
    </w:p>
    <w:p>
      <w:r>
        <w:rPr>
          <w:b w:val="0"/>
        </w:rPr>
        <w:t>En los dados equilibrados e independientes, la distribución teórica ya está especificada. No tenemos parámetros desconocidos que estimar. Podemos evaluar cómo se compara con las frecuencias de nuestro experimento.</w:t>
      </w:r>
    </w:p>
    <w:tbl>
      <w:tblPr>
        <w:tblW w:type="auto" w:w="0"/>
        <w:jc w:val="center"/>
        <w:tblLayout w:type="fixed"/>
        <w:tblLook w:firstColumn="1" w:firstRow="1" w:lastColumn="0" w:lastRow="0" w:noHBand="0" w:noVBand="1" w:val="04A0"/>
      </w:tblPr>
      <w:tblGrid>
        <w:gridCol w:w="2880"/>
        <w:gridCol w:w="2016"/>
        <w:gridCol w:w="5040"/>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Cantidad</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Expresión</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Qué representa</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Frecuencia observada</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nₓ</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Veces que apareció x</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Probabilidad empírica</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nₓ/N</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Proporción observada</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Probabilidad teórica</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pₓ(x)</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Probabilidad del modelo</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Frecuencia esperada</w:t>
            </w:r>
          </w:p>
        </w:tc>
        <w:tc>
          <w:tcPr>
            <w:tcW w:type="dxa" w:w="201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N pₓ(x)</w:t>
            </w:r>
          </w:p>
        </w:tc>
        <w:tc>
          <w:tcPr>
            <w:tcW w:type="dxa" w:w="50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Conteo esperado bajo el modelo</w:t>
            </w:r>
          </w:p>
        </w:tc>
      </w:tr>
    </w:tbl>
    <w:p>
      <w:pPr>
        <w:spacing w:after="0"/>
      </w:pPr>
    </w:p>
    <w:p>
      <w:r>
        <w:rPr>
          <w:b w:val="0"/>
        </w:rPr>
        <w:t>Para N lanzamientos, la frecuencia esperada de la suma 7 es N × (6/36) = N/6. Es una referencia del modelo: no obliga a observar exactamente ese conteo.</w:t>
      </w:r>
    </w:p>
    <w:p>
      <w:pPr>
        <w:pStyle w:val="Heading2"/>
      </w:pPr>
      <w:r>
        <w:t>Cómo representar la comparación</w:t>
      </w:r>
    </w:p>
    <w:p>
      <w:r>
        <w:rPr>
          <w:b w:val="0"/>
        </w:rPr>
        <w:t>Colocamos las sumas 2, …, 12 en el eje horizontal y las probabilidades en el vertical. Cuando dispongamos de los conteos observados, podremos mostrar para cada suma las probabilidades empírica y teórica con barras identificadas. Así podemos observar dónde y cuánto difieren sin confundir conteos con proporciones.</w:t>
      </w:r>
    </w:p>
    <w:p>
      <w:r>
        <w:rPr>
          <w:b w:val="0"/>
        </w:rPr>
        <w:t>Una discrepancia pequeña puede deberse a la variación aleatoria. La interpretación depende también del número de observaciones. Una comparación visual orienta el análisis, pero no demuestra por sí sola que los dados sean equilibrados o estén sesgados.</w:t>
      </w:r>
    </w:p>
    <w:p>
      <w:pPr>
        <w:pStyle w:val="Heading2"/>
      </w:pPr>
      <w:r>
        <w:t>Normalizar y ajustar son tareas diferentes</w:t>
      </w:r>
    </w:p>
    <w:p>
      <w:r>
        <w:rPr>
          <w:b w:val="0"/>
        </w:rPr>
        <w:t>Normalizar una fórmula garantiza que la suma o el área total sea 1. Ajustar un modelo busca que la distribución describa los datos. Una fórmula puede ser válida como distribución y representar mal el experimento.</w:t>
      </w:r>
    </w:p>
    <w:p>
      <w:r>
        <w:rPr>
          <w:b w:val="0"/>
        </w:rPr>
        <w:t>En los dos ejemplos siguientes, encontraremos una constante de normalización. Esto no constituye, por sí solo, una validación empírica de los modelos. Sus fórmulas están dadas y k queda determinado por la normalización; para efectuar un ajuste a datos necesitamos las observaciones completas.</w:t>
      </w:r>
    </w:p>
    <w:p>
      <w:r>
        <w:br w:type="page"/>
      </w:r>
    </w:p>
    <w:p>
      <w:pPr>
        <w:pStyle w:val="Heading1"/>
      </w:pPr>
      <w:r>
        <w:t>6 El número de algas en una caja de Petri</w:t>
      </w:r>
    </w:p>
    <w:p>
      <w:r>
        <w:rPr>
          <w:b w:val="0"/>
        </w:rPr>
        <w:t>Sea X el número de algas observadas en una caja de Petri bajo las mismas condiciones de observación. Proponemos un modelo discreto con valores posibles 0, 1, …, 10:</w:t>
      </w:r>
    </w:p>
    <w:p>
      <w:pPr>
        <w:keepLines/>
        <w:spacing w:after="140"/>
        <w:jc w:val="center"/>
      </w:pPr>
      <w:r>
        <w:drawing>
          <wp:inline xmlns:a="http://schemas.openxmlformats.org/drawingml/2006/main" xmlns:pic="http://schemas.openxmlformats.org/drawingml/2006/picture">
            <wp:extent cx="2917767" cy="407323"/>
            <wp:docPr id="16" name="Picture 16" descr="Expresión matemática: p_X(x)=\frac{k}{(x+1)^2},\qquad x=0,1,\ldots,10"/>
            <wp:cNvGraphicFramePr>
              <a:graphicFrameLocks noChangeAspect="1"/>
            </wp:cNvGraphicFramePr>
            <a:graphic>
              <a:graphicData uri="http://schemas.openxmlformats.org/drawingml/2006/picture">
                <pic:pic>
                  <pic:nvPicPr>
                    <pic:cNvPr id="0" name="eq_016.png"/>
                    <pic:cNvPicPr/>
                  </pic:nvPicPr>
                  <pic:blipFill>
                    <a:blip r:embed="rId25"/>
                    <a:stretch>
                      <a:fillRect/>
                    </a:stretch>
                  </pic:blipFill>
                  <pic:spPr>
                    <a:xfrm>
                      <a:off x="0" y="0"/>
                      <a:ext cx="2917767" cy="407323"/>
                    </a:xfrm>
                    <a:prstGeom prst="rect"/>
                  </pic:spPr>
                </pic:pic>
              </a:graphicData>
            </a:graphic>
          </wp:inline>
        </w:drawing>
      </w:r>
    </w:p>
    <w:p>
      <w:r>
        <w:rPr>
          <w:b w:val="0"/>
        </w:rPr>
        <w:t>Fuera de esos valores, definimos pₓ(x) = 0. El denominador crece con x; para k positivo, las probabilidades disminuyen al aumentar el conteo.</w:t>
      </w:r>
    </w:p>
    <w:p>
      <w:pPr>
        <w:pStyle w:val="Heading2"/>
      </w:pPr>
      <w:r>
        <w:t>Encontrar la constante de normalización</w:t>
      </w:r>
    </w:p>
    <w:p>
      <w:r>
        <w:rPr>
          <w:b w:val="0"/>
        </w:rPr>
        <w:t>La suma de todas las probabilidades debe ser 1. Como k es un factor común, podemos sacarlo de la suma:</w:t>
      </w:r>
    </w:p>
    <w:p>
      <w:pPr>
        <w:keepLines/>
        <w:spacing w:after="140"/>
        <w:jc w:val="center"/>
      </w:pPr>
      <w:r>
        <w:drawing>
          <wp:inline xmlns:a="http://schemas.openxmlformats.org/drawingml/2006/main" xmlns:pic="http://schemas.openxmlformats.org/drawingml/2006/picture">
            <wp:extent cx="1226127" cy="610985"/>
            <wp:docPr id="17" name="Picture 17" descr="Expresión matemática: \sum_{x=0}^{10}\frac{k}{(x+1)^2}=1"/>
            <wp:cNvGraphicFramePr>
              <a:graphicFrameLocks noChangeAspect="1"/>
            </wp:cNvGraphicFramePr>
            <a:graphic>
              <a:graphicData uri="http://schemas.openxmlformats.org/drawingml/2006/picture">
                <pic:pic>
                  <pic:nvPicPr>
                    <pic:cNvPr id="0" name="eq_017.png"/>
                    <pic:cNvPicPr/>
                  </pic:nvPicPr>
                  <pic:blipFill>
                    <a:blip r:embed="rId26"/>
                    <a:stretch>
                      <a:fillRect/>
                    </a:stretch>
                  </pic:blipFill>
                  <pic:spPr>
                    <a:xfrm>
                      <a:off x="0" y="0"/>
                      <a:ext cx="1226127" cy="610985"/>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340032" cy="365760"/>
            <wp:docPr id="18" name="Picture 18" descr="Expresión matemática: k\left(1+\frac{1}{4}+\frac{1}{9}+\cdots+\frac{1}{121}\right)=1"/>
            <wp:cNvGraphicFramePr>
              <a:graphicFrameLocks noChangeAspect="1"/>
            </wp:cNvGraphicFramePr>
            <a:graphic>
              <a:graphicData uri="http://schemas.openxmlformats.org/drawingml/2006/picture">
                <pic:pic>
                  <pic:nvPicPr>
                    <pic:cNvPr id="0" name="eq_018.png"/>
                    <pic:cNvPicPr/>
                  </pic:nvPicPr>
                  <pic:blipFill>
                    <a:blip r:embed="rId27"/>
                    <a:stretch>
                      <a:fillRect/>
                    </a:stretch>
                  </pic:blipFill>
                  <pic:spPr>
                    <a:xfrm>
                      <a:off x="0" y="0"/>
                      <a:ext cx="2340032" cy="365760"/>
                    </a:xfrm>
                    <a:prstGeom prst="rect"/>
                  </pic:spPr>
                </pic:pic>
              </a:graphicData>
            </a:graphic>
          </wp:inline>
        </w:drawing>
      </w:r>
    </w:p>
    <w:p>
      <w:r>
        <w:rPr>
          <w:b w:val="0"/>
        </w:rPr>
        <w:t>Despejamos k. La suma del paréntesis es aproximadamente 1.558032194.</w:t>
      </w:r>
    </w:p>
    <w:p>
      <w:pPr>
        <w:keepLines/>
        <w:spacing w:after="140"/>
        <w:jc w:val="center"/>
      </w:pPr>
      <w:r>
        <w:drawing>
          <wp:inline xmlns:a="http://schemas.openxmlformats.org/drawingml/2006/main" xmlns:pic="http://schemas.openxmlformats.org/drawingml/2006/picture">
            <wp:extent cx="2759825" cy="610985"/>
            <wp:docPr id="19" name="Picture 19" descr="Expresión matemática: k=\frac{1}{\sum_{x=0}^{10}1/(x+1)^2}\approx0.6418352611"/>
            <wp:cNvGraphicFramePr>
              <a:graphicFrameLocks noChangeAspect="1"/>
            </wp:cNvGraphicFramePr>
            <a:graphic>
              <a:graphicData uri="http://schemas.openxmlformats.org/drawingml/2006/picture">
                <pic:pic>
                  <pic:nvPicPr>
                    <pic:cNvPr id="0" name="eq_019.png"/>
                    <pic:cNvPicPr/>
                  </pic:nvPicPr>
                  <pic:blipFill>
                    <a:blip r:embed="rId28"/>
                    <a:stretch>
                      <a:fillRect/>
                    </a:stretch>
                  </pic:blipFill>
                  <pic:spPr>
                    <a:xfrm>
                      <a:off x="0" y="0"/>
                      <a:ext cx="2759825" cy="610985"/>
                    </a:xfrm>
                    <a:prstGeom prst="rect"/>
                  </pic:spPr>
                </pic:pic>
              </a:graphicData>
            </a:graphic>
          </wp:inline>
        </w:drawing>
      </w:r>
    </w:p>
    <w:p>
      <w:r>
        <w:rPr>
          <w:b w:val="0"/>
        </w:rPr>
        <w:t>El valor de k es positivo, por lo que las probabilidades son no negativas. Al utilizar el valor exacto, su suma es exactamente 1; el redondeo puede producir pequeñas diferencias numéricas.</w:t>
      </w:r>
    </w:p>
    <w:p>
      <w:pPr>
        <w:pStyle w:val="Heading2"/>
      </w:pPr>
      <w:r>
        <w:t>Probabilidad de observar ocho o más algas</w:t>
      </w:r>
    </w:p>
    <w:p>
      <w:r>
        <w:rPr>
          <w:b w:val="0"/>
        </w:rPr>
        <w:t>En este modelo, X ≥ 8 incluye 8, 9 y 10. Al sustituir cada x, debemos recordar que el denominador contiene x + 1:</w:t>
      </w:r>
    </w:p>
    <w:p>
      <w:pPr>
        <w:keepLines/>
        <w:spacing w:after="140"/>
        <w:jc w:val="center"/>
      </w:pPr>
      <w:r>
        <w:drawing>
          <wp:inline xmlns:a="http://schemas.openxmlformats.org/drawingml/2006/main" xmlns:pic="http://schemas.openxmlformats.org/drawingml/2006/picture">
            <wp:extent cx="2360814" cy="386541"/>
            <wp:docPr id="20" name="Picture 20" descr="Expresión matemática: P(X\geq8)=k\left(\frac{1}{9^2}+\frac{1}{10^2}+\frac{1}{11^2}\right)"/>
            <wp:cNvGraphicFramePr>
              <a:graphicFrameLocks noChangeAspect="1"/>
            </wp:cNvGraphicFramePr>
            <a:graphic>
              <a:graphicData uri="http://schemas.openxmlformats.org/drawingml/2006/picture">
                <pic:pic>
                  <pic:nvPicPr>
                    <pic:cNvPr id="0" name="eq_020.png"/>
                    <pic:cNvPicPr/>
                  </pic:nvPicPr>
                  <pic:blipFill>
                    <a:blip r:embed="rId29"/>
                    <a:stretch>
                      <a:fillRect/>
                    </a:stretch>
                  </pic:blipFill>
                  <pic:spPr>
                    <a:xfrm>
                      <a:off x="0" y="0"/>
                      <a:ext cx="2360814" cy="386541"/>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3782290" cy="282632"/>
            <wp:docPr id="21" name="Picture 21" descr="Expresión matemática: P(X\geq8)\approx0.0196466684=1.96466684\%"/>
            <wp:cNvGraphicFramePr>
              <a:graphicFrameLocks noChangeAspect="1"/>
            </wp:cNvGraphicFramePr>
            <a:graphic>
              <a:graphicData uri="http://schemas.openxmlformats.org/drawingml/2006/picture">
                <pic:pic>
                  <pic:nvPicPr>
                    <pic:cNvPr id="0" name="eq_021.png"/>
                    <pic:cNvPicPr/>
                  </pic:nvPicPr>
                  <pic:blipFill>
                    <a:blip r:embed="rId30"/>
                    <a:stretch>
                      <a:fillRect/>
                    </a:stretch>
                  </pic:blipFill>
                  <pic:spPr>
                    <a:xfrm>
                      <a:off x="0" y="0"/>
                      <a:ext cx="3782290" cy="282632"/>
                    </a:xfrm>
                    <a:prstGeom prst="rect"/>
                  </pic:spPr>
                </pic:pic>
              </a:graphicData>
            </a:graphic>
          </wp:inline>
        </w:drawing>
      </w:r>
    </w:p>
    <w:p>
      <w:r>
        <w:rPr>
          <w:b w:val="0"/>
        </w:rPr>
        <w:t>Bajo este modelo, esperamos aproximadamente 2 observaciones con 8 o más algas por cada 100 observaciones, como promedio a largo plazo.</w:t>
      </w:r>
    </w:p>
    <w:p>
      <w:r>
        <w:rPr>
          <w:b/>
        </w:rPr>
        <w:t>El soporte 0, …, 10 es una suposición del modelo. Haber observado solamente ese rango en una muestra no demuestra que conteos mayores sean imposibles.</w:t>
      </w:r>
    </w:p>
    <w:p>
      <w:r>
        <w:br w:type="page"/>
      </w:r>
    </w:p>
    <w:p>
      <w:pPr>
        <w:pStyle w:val="Heading1"/>
      </w:pPr>
      <w:r>
        <w:t>7 El peso de los sacos de arena</w:t>
      </w:r>
    </w:p>
    <w:p>
      <w:r>
        <w:rPr>
          <w:b w:val="0"/>
        </w:rPr>
        <w:t>Sea X el peso de un saco, en kilogramos, con valores entre 18 y 20. Es una variable continua: puede tomar valores como 18.2, 18.25 o 19.037. Proponemos la densidad:</w:t>
      </w:r>
    </w:p>
    <w:p>
      <w:pPr>
        <w:keepLines/>
        <w:spacing w:after="140"/>
        <w:jc w:val="center"/>
      </w:pPr>
      <w:r>
        <w:drawing>
          <wp:inline xmlns:a="http://schemas.openxmlformats.org/drawingml/2006/main" xmlns:pic="http://schemas.openxmlformats.org/drawingml/2006/picture">
            <wp:extent cx="2448098" cy="290945"/>
            <wp:docPr id="22" name="Picture 22" descr="Expresión matemática: f_X(x)=ke^x,\qquad18\leq x\leq20"/>
            <wp:cNvGraphicFramePr>
              <a:graphicFrameLocks noChangeAspect="1"/>
            </wp:cNvGraphicFramePr>
            <a:graphic>
              <a:graphicData uri="http://schemas.openxmlformats.org/drawingml/2006/picture">
                <pic:pic>
                  <pic:nvPicPr>
                    <pic:cNvPr id="0" name="eq_022.png"/>
                    <pic:cNvPicPr/>
                  </pic:nvPicPr>
                  <pic:blipFill>
                    <a:blip r:embed="rId31"/>
                    <a:stretch>
                      <a:fillRect/>
                    </a:stretch>
                  </pic:blipFill>
                  <pic:spPr>
                    <a:xfrm>
                      <a:off x="0" y="0"/>
                      <a:ext cx="2448098" cy="290945"/>
                    </a:xfrm>
                    <a:prstGeom prst="rect"/>
                  </pic:spPr>
                </pic:pic>
              </a:graphicData>
            </a:graphic>
          </wp:inline>
        </w:drawing>
      </w:r>
    </w:p>
    <w:p>
      <w:r>
        <w:rPr>
          <w:b w:val="0"/>
        </w:rPr>
        <w:t>Fuera del intervalo, la densidad es cero. Una densidad asigna altura a cada valor; las probabilidades se obtienen mediante áreas bajo la curva. Sus propiedades son:</w:t>
      </w:r>
    </w:p>
    <w:p>
      <w:pPr>
        <w:keepLines/>
        <w:spacing w:after="140"/>
        <w:jc w:val="center"/>
      </w:pPr>
      <w:r>
        <w:drawing>
          <wp:inline xmlns:a="http://schemas.openxmlformats.org/drawingml/2006/main" xmlns:pic="http://schemas.openxmlformats.org/drawingml/2006/picture">
            <wp:extent cx="2572789" cy="411480"/>
            <wp:docPr id="23" name="Picture 23" descr="Expresión matemática: f_X(x)\geq0,\qquad\int_{-\infty}^{\infty}f_X(x)\,dx=1"/>
            <wp:cNvGraphicFramePr>
              <a:graphicFrameLocks noChangeAspect="1"/>
            </wp:cNvGraphicFramePr>
            <a:graphic>
              <a:graphicData uri="http://schemas.openxmlformats.org/drawingml/2006/picture">
                <pic:pic>
                  <pic:nvPicPr>
                    <pic:cNvPr id="0" name="eq_023.png"/>
                    <pic:cNvPicPr/>
                  </pic:nvPicPr>
                  <pic:blipFill>
                    <a:blip r:embed="rId32"/>
                    <a:stretch>
                      <a:fillRect/>
                    </a:stretch>
                  </pic:blipFill>
                  <pic:spPr>
                    <a:xfrm>
                      <a:off x="0" y="0"/>
                      <a:ext cx="2572789" cy="411480"/>
                    </a:xfrm>
                    <a:prstGeom prst="rect"/>
                  </pic:spPr>
                </pic:pic>
              </a:graphicData>
            </a:graphic>
          </wp:inline>
        </w:drawing>
      </w:r>
    </w:p>
    <w:p>
      <w:r>
        <w:rPr>
          <w:b w:val="0"/>
        </w:rPr>
        <w:t>Una densidad puede tener alturas mayores que 1. La condición de probabilidad se aplica al área total, que debe ser 1.</w:t>
      </w:r>
    </w:p>
    <w:p>
      <w:pPr>
        <w:pStyle w:val="Heading2"/>
      </w:pPr>
      <w:r>
        <w:t>Encontrar la constante de normalización</w:t>
      </w:r>
    </w:p>
    <w:p>
      <w:pPr>
        <w:keepLines/>
        <w:spacing w:after="140"/>
        <w:jc w:val="center"/>
      </w:pPr>
      <w:r>
        <w:drawing>
          <wp:inline xmlns:a="http://schemas.openxmlformats.org/drawingml/2006/main" xmlns:pic="http://schemas.openxmlformats.org/drawingml/2006/picture">
            <wp:extent cx="1288472" cy="465512"/>
            <wp:docPr id="24" name="Picture 24" descr="Expresión matemática: \int_{18}^{20}ke^x\,dx=1"/>
            <wp:cNvGraphicFramePr>
              <a:graphicFrameLocks noChangeAspect="1"/>
            </wp:cNvGraphicFramePr>
            <a:graphic>
              <a:graphicData uri="http://schemas.openxmlformats.org/drawingml/2006/picture">
                <pic:pic>
                  <pic:nvPicPr>
                    <pic:cNvPr id="0" name="eq_024.png"/>
                    <pic:cNvPicPr/>
                  </pic:nvPicPr>
                  <pic:blipFill>
                    <a:blip r:embed="rId33"/>
                    <a:stretch>
                      <a:fillRect/>
                    </a:stretch>
                  </pic:blipFill>
                  <pic:spPr>
                    <a:xfrm>
                      <a:off x="0" y="0"/>
                      <a:ext cx="1288472" cy="465512"/>
                    </a:xfrm>
                    <a:prstGeom prst="rect"/>
                  </pic:spPr>
                </pic:pic>
              </a:graphicData>
            </a:graphic>
          </wp:inline>
        </w:drawing>
      </w:r>
    </w:p>
    <w:p>
      <w:r>
        <w:rPr>
          <w:b w:val="0"/>
        </w:rPr>
        <w:t>Sacamos k de la integral. Una antiderivada de eˣ es eˣ. Evaluamos el límite superior menos el inferior:</w:t>
      </w:r>
    </w:p>
    <w:p>
      <w:pPr>
        <w:keepLines/>
        <w:spacing w:after="140"/>
        <w:jc w:val="center"/>
      </w:pPr>
      <w:r>
        <w:drawing>
          <wp:inline xmlns:a="http://schemas.openxmlformats.org/drawingml/2006/main" xmlns:pic="http://schemas.openxmlformats.org/drawingml/2006/picture">
            <wp:extent cx="2273530" cy="332509"/>
            <wp:docPr id="25" name="Picture 25" descr="Expresión matemática: k[e^x]_{18}^{20}=k(e^{20}-e^{18})=1"/>
            <wp:cNvGraphicFramePr>
              <a:graphicFrameLocks noChangeAspect="1"/>
            </wp:cNvGraphicFramePr>
            <a:graphic>
              <a:graphicData uri="http://schemas.openxmlformats.org/drawingml/2006/picture">
                <pic:pic>
                  <pic:nvPicPr>
                    <pic:cNvPr id="0" name="eq_025.png"/>
                    <pic:cNvPicPr/>
                  </pic:nvPicPr>
                  <pic:blipFill>
                    <a:blip r:embed="rId34"/>
                    <a:stretch>
                      <a:fillRect/>
                    </a:stretch>
                  </pic:blipFill>
                  <pic:spPr>
                    <a:xfrm>
                      <a:off x="0" y="0"/>
                      <a:ext cx="2273530" cy="332509"/>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980901" cy="382385"/>
            <wp:docPr id="26" name="Picture 26" descr="Expresión matemática: k=\frac{1}{e^{20}-e^{18}}"/>
            <wp:cNvGraphicFramePr>
              <a:graphicFrameLocks noChangeAspect="1"/>
            </wp:cNvGraphicFramePr>
            <a:graphic>
              <a:graphicData uri="http://schemas.openxmlformats.org/drawingml/2006/picture">
                <pic:pic>
                  <pic:nvPicPr>
                    <pic:cNvPr id="0" name="eq_026.png"/>
                    <pic:cNvPicPr/>
                  </pic:nvPicPr>
                  <pic:blipFill>
                    <a:blip r:embed="rId35"/>
                    <a:stretch>
                      <a:fillRect/>
                    </a:stretch>
                  </pic:blipFill>
                  <pic:spPr>
                    <a:xfrm>
                      <a:off x="0" y="0"/>
                      <a:ext cx="980901" cy="382385"/>
                    </a:xfrm>
                    <a:prstGeom prst="rect"/>
                  </pic:spPr>
                </pic:pic>
              </a:graphicData>
            </a:graphic>
          </wp:inline>
        </w:drawing>
      </w:r>
    </w:p>
    <w:p>
      <w:pPr>
        <w:pStyle w:val="Heading2"/>
      </w:pPr>
      <w:r>
        <w:t>Probabilidad de pesar más de diecinueve kilogramos</w:t>
      </w:r>
    </w:p>
    <w:p>
      <w:r>
        <w:rPr>
          <w:b w:val="0"/>
        </w:rPr>
        <w:t>Buscamos el área entre 19 y 20. Sustituimos la constante y simplificamos:</w:t>
      </w:r>
    </w:p>
    <w:p>
      <w:pPr>
        <w:keepLines/>
        <w:spacing w:after="140"/>
        <w:jc w:val="center"/>
      </w:pPr>
      <w:r>
        <w:drawing>
          <wp:inline xmlns:a="http://schemas.openxmlformats.org/drawingml/2006/main" xmlns:pic="http://schemas.openxmlformats.org/drawingml/2006/picture">
            <wp:extent cx="2768138" cy="465512"/>
            <wp:docPr id="27" name="Picture 27" descr="Expresión matemática: P(X&gt;19)=\int_{19}^{20}ke^x\,dx=\frac{e^{20}-e^{19}}{e^{20}-e^{18}}"/>
            <wp:cNvGraphicFramePr>
              <a:graphicFrameLocks noChangeAspect="1"/>
            </wp:cNvGraphicFramePr>
            <a:graphic>
              <a:graphicData uri="http://schemas.openxmlformats.org/drawingml/2006/picture">
                <pic:pic>
                  <pic:nvPicPr>
                    <pic:cNvPr id="0" name="eq_027.png"/>
                    <pic:cNvPicPr/>
                  </pic:nvPicPr>
                  <pic:blipFill>
                    <a:blip r:embed="rId36"/>
                    <a:stretch>
                      <a:fillRect/>
                    </a:stretch>
                  </pic:blipFill>
                  <pic:spPr>
                    <a:xfrm>
                      <a:off x="0" y="0"/>
                      <a:ext cx="2768138" cy="465512"/>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381596" cy="440574"/>
            <wp:docPr id="28" name="Picture 28" descr="Expresión matemática: \frac{e^{19}(e-1)}{e^{18}(e^2-1)}=\frac{e}{e+1}\approx0.731059"/>
            <wp:cNvGraphicFramePr>
              <a:graphicFrameLocks noChangeAspect="1"/>
            </wp:cNvGraphicFramePr>
            <a:graphic>
              <a:graphicData uri="http://schemas.openxmlformats.org/drawingml/2006/picture">
                <pic:pic>
                  <pic:nvPicPr>
                    <pic:cNvPr id="0" name="eq_028.png"/>
                    <pic:cNvPicPr/>
                  </pic:nvPicPr>
                  <pic:blipFill>
                    <a:blip r:embed="rId37"/>
                    <a:stretch>
                      <a:fillRect/>
                    </a:stretch>
                  </pic:blipFill>
                  <pic:spPr>
                    <a:xfrm>
                      <a:off x="0" y="0"/>
                      <a:ext cx="2381596" cy="440574"/>
                    </a:xfrm>
                    <a:prstGeom prst="rect"/>
                  </pic:spPr>
                </pic:pic>
              </a:graphicData>
            </a:graphic>
          </wp:inline>
        </w:drawing>
      </w:r>
    </w:p>
    <w:p>
      <w:r>
        <w:rPr>
          <w:b w:val="0"/>
        </w:rPr>
        <w:t>La probabilidad es aproximadamente 73.11 %. No es 50 %: la densidad crece hacia 20 y asigna más área a la mitad superior del intervalo.</w:t>
      </w:r>
    </w:p>
    <w:p>
      <w:r>
        <w:rPr>
          <w:b w:val="0"/>
        </w:rPr>
        <w:t>En este modelo, P(X = 19) = 0 y P(X &gt; 19) = P(X ≥ 19). Un punto aislado no tiene área. Registrar 19 kg con una báscula puede representar un intervalo debido a la precisión o al redondeo.</w:t>
      </w:r>
    </w:p>
    <w:p>
      <w:r>
        <w:br w:type="page"/>
      </w:r>
    </w:p>
    <w:p>
      <w:pPr>
        <w:pStyle w:val="Heading1"/>
      </w:pPr>
      <w:r>
        <w:t>8 Leer las funciones de los tres modelos</w:t>
      </w:r>
    </w:p>
    <w:p>
      <w:r>
        <w:rPr>
          <w:b w:val="0"/>
        </w:rPr>
        <w:t>Estas figuras representan los modelos ya definidos; no contienen observaciones experimentales. El color rojo señala los valores o el área que se suman en las preguntas de probabilidad.</w:t>
      </w:r>
    </w:p>
    <w:p>
      <w:pPr>
        <w:jc w:val="center"/>
      </w:pPr>
      <w:r>
        <w:drawing>
          <wp:inline xmlns:a="http://schemas.openxmlformats.org/drawingml/2006/main" xmlns:pic="http://schemas.openxmlformats.org/drawingml/2006/picture">
            <wp:extent cx="6217920" cy="4931573"/>
            <wp:docPr id="29" name="Picture 29"/>
            <wp:cNvGraphicFramePr>
              <a:graphicFrameLocks noChangeAspect="1"/>
            </wp:cNvGraphicFramePr>
            <a:graphic>
              <a:graphicData uri="http://schemas.openxmlformats.org/drawingml/2006/picture">
                <pic:pic>
                  <pic:nvPicPr>
                    <pic:cNvPr id="0" name="modelos.png"/>
                    <pic:cNvPicPr/>
                  </pic:nvPicPr>
                  <pic:blipFill>
                    <a:blip r:embed="rId38"/>
                    <a:stretch>
                      <a:fillRect/>
                    </a:stretch>
                  </pic:blipFill>
                  <pic:spPr>
                    <a:xfrm>
                      <a:off x="0" y="0"/>
                      <a:ext cx="6217920" cy="4931573"/>
                    </a:xfrm>
                    <a:prstGeom prst="rect"/>
                  </pic:spPr>
                </pic:pic>
              </a:graphicData>
            </a:graphic>
          </wp:inline>
        </w:drawing>
      </w:r>
    </w:p>
    <w:p>
      <w:r>
        <w:rPr>
          <w:b w:val="0"/>
        </w:rPr>
        <w:t>A. En la suma de dados, cada barra tiene altura pₓ(x). Las barras de 6 y 7 reúnen P(5 &lt; X &lt; 8) = 11/36.</w:t>
      </w:r>
    </w:p>
    <w:p>
      <w:r>
        <w:rPr>
          <w:b w:val="0"/>
        </w:rPr>
        <w:t>B. La acumulada suma las probabilidades hasta el límite: F(8) = 26/36. Entre dos sumas enteras no añade probabilidad; por eso permanece horizontal. En cada entero salta una cantidad igual a su probabilidad.</w:t>
      </w:r>
    </w:p>
    <w:p>
      <w:r>
        <w:rPr>
          <w:b w:val="0"/>
        </w:rPr>
        <w:t>C. En las algas, las barras rojas corresponden a 8, 9 y 10; su suma es aproximadamente 0.0196467. La altura de la barra de cero explica por qué los conteos pequeños dominan el modelo.</w:t>
      </w:r>
    </w:p>
    <w:p>
      <w:r>
        <w:rPr>
          <w:b w:val="0"/>
        </w:rPr>
        <w:t>D. En el peso, la probabilidad de X &gt; 19 es el área sombreada, aproximadamente 0.7311. La altura fₓ(19) no es esa probabilidad. Las escalas verticales de probabilidad y densidad representan cantidades diferentes.</w:t>
      </w:r>
    </w:p>
    <w:p>
      <w:r>
        <w:br w:type="page"/>
      </w:r>
    </w:p>
    <w:p>
      <w:pPr>
        <w:pStyle w:val="Heading1"/>
      </w:pPr>
      <w:r>
        <w:t>9 La definición de esperanza matemática</w:t>
      </w:r>
    </w:p>
    <w:p>
      <w:r>
        <w:rPr>
          <w:b w:val="0"/>
        </w:rPr>
        <w:t>La esperanza matemática es el promedio de los valores posibles de una variable aleatoria, ponderados por su probabilidad. Se denota E[X] y, cuando existe, es la media de la distribución: μ = E[X].</w:t>
      </w:r>
    </w:p>
    <w:p>
      <w:r>
        <w:rPr>
          <w:b w:val="0"/>
        </w:rPr>
        <w:t>Para una variable discreta, multiplicamos cada valor por su probabilidad y sumamos:</w:t>
      </w:r>
    </w:p>
    <w:p>
      <w:pPr>
        <w:keepLines/>
        <w:spacing w:after="140"/>
        <w:jc w:val="center"/>
      </w:pPr>
      <w:r>
        <w:drawing>
          <wp:inline xmlns:a="http://schemas.openxmlformats.org/drawingml/2006/main" xmlns:pic="http://schemas.openxmlformats.org/drawingml/2006/picture">
            <wp:extent cx="1433945" cy="457200"/>
            <wp:docPr id="30" name="Picture 30" descr="Expresión matemática: E[X]=\sum_x x\,p_X(x)"/>
            <wp:cNvGraphicFramePr>
              <a:graphicFrameLocks noChangeAspect="1"/>
            </wp:cNvGraphicFramePr>
            <a:graphic>
              <a:graphicData uri="http://schemas.openxmlformats.org/drawingml/2006/picture">
                <pic:pic>
                  <pic:nvPicPr>
                    <pic:cNvPr id="0" name="eq_029.png"/>
                    <pic:cNvPicPr/>
                  </pic:nvPicPr>
                  <pic:blipFill>
                    <a:blip r:embed="rId39"/>
                    <a:stretch>
                      <a:fillRect/>
                    </a:stretch>
                  </pic:blipFill>
                  <pic:spPr>
                    <a:xfrm>
                      <a:off x="0" y="0"/>
                      <a:ext cx="1433945" cy="457200"/>
                    </a:xfrm>
                    <a:prstGeom prst="rect"/>
                  </pic:spPr>
                </pic:pic>
              </a:graphicData>
            </a:graphic>
          </wp:inline>
        </w:drawing>
      </w:r>
    </w:p>
    <w:p>
      <w:r>
        <w:rPr>
          <w:b w:val="0"/>
        </w:rPr>
        <w:t>Para una variable continua, en un intervalo pequeño de ancho Δx, fₓ(x)Δx aproxima su probabilidad. Entonces x fₓ(x)Δx aproxima su aportación al promedio. La integral reúne estas aportaciones:</w:t>
      </w:r>
    </w:p>
    <w:p>
      <w:pPr>
        <w:keepLines/>
        <w:spacing w:after="140"/>
        <w:jc w:val="center"/>
      </w:pPr>
      <w:r>
        <w:drawing>
          <wp:inline xmlns:a="http://schemas.openxmlformats.org/drawingml/2006/main" xmlns:pic="http://schemas.openxmlformats.org/drawingml/2006/picture">
            <wp:extent cx="1820487" cy="411480"/>
            <wp:docPr id="31" name="Picture 31" descr="Expresión matemática: E[X]=\int_{-\infty}^{\infty}x\,f_X(x)\,dx"/>
            <wp:cNvGraphicFramePr>
              <a:graphicFrameLocks noChangeAspect="1"/>
            </wp:cNvGraphicFramePr>
            <a:graphic>
              <a:graphicData uri="http://schemas.openxmlformats.org/drawingml/2006/picture">
                <pic:pic>
                  <pic:nvPicPr>
                    <pic:cNvPr id="0" name="eq_030.png"/>
                    <pic:cNvPicPr/>
                  </pic:nvPicPr>
                  <pic:blipFill>
                    <a:blip r:embed="rId40"/>
                    <a:stretch>
                      <a:fillRect/>
                    </a:stretch>
                  </pic:blipFill>
                  <pic:spPr>
                    <a:xfrm>
                      <a:off x="0" y="0"/>
                      <a:ext cx="1820487" cy="411480"/>
                    </a:xfrm>
                    <a:prstGeom prst="rect"/>
                  </pic:spPr>
                </pic:pic>
              </a:graphicData>
            </a:graphic>
          </wp:inline>
        </w:drawing>
      </w:r>
    </w:p>
    <w:p>
      <w:r>
        <w:rPr>
          <w:b w:val="0"/>
        </w:rPr>
        <w:t>En los ejemplos de este apunte, los valores están acotados y estas esperanzas existen. Bajo repeticiones independientes con la misma distribución, la esperanza es el valor al que tiende la media de muchas observaciones.</w:t>
      </w:r>
    </w:p>
    <w:p>
      <w:r>
        <w:rPr>
          <w:b w:val="0"/>
        </w:rPr>
        <w:t>La esperanza no tiene que ser el valor más probable ni un resultado posible. Un conteo puede tener media decimal: se refiere a un promedio, no a una observación fraccionaria.</w:t>
      </w:r>
    </w:p>
    <w:p>
      <w:pPr>
        <w:pStyle w:val="Heading2"/>
      </w:pPr>
      <w:r>
        <w:t>La esperanza de una función de la variable</w:t>
      </w:r>
    </w:p>
    <w:p>
      <w:r>
        <w:rPr>
          <w:b w:val="0"/>
        </w:rPr>
        <w:t>También podemos promediar una transformación g(X). Evaluamos g en cada valor y conservamos las probabilidades o la densidad de X:</w:t>
      </w:r>
    </w:p>
    <w:p>
      <w:pPr>
        <w:keepLines/>
        <w:spacing w:after="140"/>
        <w:jc w:val="center"/>
      </w:pPr>
      <w:r>
        <w:drawing>
          <wp:inline xmlns:a="http://schemas.openxmlformats.org/drawingml/2006/main" xmlns:pic="http://schemas.openxmlformats.org/drawingml/2006/picture">
            <wp:extent cx="2934392" cy="457200"/>
            <wp:docPr id="32" name="Picture 32" descr="Expresión matemática: E[g(X)]=\sum_x g(x)p_X(x)\quad\mathrm{(discreta)}"/>
            <wp:cNvGraphicFramePr>
              <a:graphicFrameLocks noChangeAspect="1"/>
            </wp:cNvGraphicFramePr>
            <a:graphic>
              <a:graphicData uri="http://schemas.openxmlformats.org/drawingml/2006/picture">
                <pic:pic>
                  <pic:nvPicPr>
                    <pic:cNvPr id="0" name="eq_031.png"/>
                    <pic:cNvPicPr/>
                  </pic:nvPicPr>
                  <pic:blipFill>
                    <a:blip r:embed="rId41"/>
                    <a:stretch>
                      <a:fillRect/>
                    </a:stretch>
                  </pic:blipFill>
                  <pic:spPr>
                    <a:xfrm>
                      <a:off x="0" y="0"/>
                      <a:ext cx="2934392" cy="457200"/>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3362498" cy="411480"/>
            <wp:docPr id="33" name="Picture 33" descr="Expresión matemática: E[g(X)]=\int_{-\infty}^{\infty}g(x)f_X(x)\,dx\quad\mathrm{(continua)}"/>
            <wp:cNvGraphicFramePr>
              <a:graphicFrameLocks noChangeAspect="1"/>
            </wp:cNvGraphicFramePr>
            <a:graphic>
              <a:graphicData uri="http://schemas.openxmlformats.org/drawingml/2006/picture">
                <pic:pic>
                  <pic:nvPicPr>
                    <pic:cNvPr id="0" name="eq_032.png"/>
                    <pic:cNvPicPr/>
                  </pic:nvPicPr>
                  <pic:blipFill>
                    <a:blip r:embed="rId42"/>
                    <a:stretch>
                      <a:fillRect/>
                    </a:stretch>
                  </pic:blipFill>
                  <pic:spPr>
                    <a:xfrm>
                      <a:off x="0" y="0"/>
                      <a:ext cx="3362498" cy="411480"/>
                    </a:xfrm>
                    <a:prstGeom prst="rect"/>
                  </pic:spPr>
                </pic:pic>
              </a:graphicData>
            </a:graphic>
          </wp:inline>
        </w:drawing>
      </w:r>
    </w:p>
    <w:p>
      <w:r>
        <w:rPr>
          <w:b w:val="0"/>
        </w:rPr>
        <w:t>Si g(X) = X², obtenemos E[X²], llamado segundo momento. Debemos elevar los valores al cuadrado, no las probabilidades.</w:t>
      </w:r>
    </w:p>
    <w:p>
      <w:pPr>
        <w:pStyle w:val="Heading2"/>
      </w:pPr>
      <w:r>
        <w:t>Definición de varianza</w:t>
      </w:r>
    </w:p>
    <w:p>
      <w:r>
        <w:rPr>
          <w:b w:val="0"/>
        </w:rPr>
        <w:t>La varianza es la esperanza de la distancia al cuadrado respecto de la media. Mide la dispersión de la distribución:</w:t>
      </w:r>
    </w:p>
    <w:p>
      <w:pPr>
        <w:keepLines/>
        <w:spacing w:after="140"/>
        <w:jc w:val="center"/>
      </w:pPr>
      <w:r>
        <w:drawing>
          <wp:inline xmlns:a="http://schemas.openxmlformats.org/drawingml/2006/main" xmlns:pic="http://schemas.openxmlformats.org/drawingml/2006/picture">
            <wp:extent cx="1812174" cy="320040"/>
            <wp:docPr id="34" name="Picture 34" descr="Expresión matemática: \mathrm{Var}(X)=E[(X-\mu)^2]"/>
            <wp:cNvGraphicFramePr>
              <a:graphicFrameLocks noChangeAspect="1"/>
            </wp:cNvGraphicFramePr>
            <a:graphic>
              <a:graphicData uri="http://schemas.openxmlformats.org/drawingml/2006/picture">
                <pic:pic>
                  <pic:nvPicPr>
                    <pic:cNvPr id="0" name="eq_033.png"/>
                    <pic:cNvPicPr/>
                  </pic:nvPicPr>
                  <pic:blipFill>
                    <a:blip r:embed="rId43"/>
                    <a:stretch>
                      <a:fillRect/>
                    </a:stretch>
                  </pic:blipFill>
                  <pic:spPr>
                    <a:xfrm>
                      <a:off x="0" y="0"/>
                      <a:ext cx="1812174" cy="320040"/>
                    </a:xfrm>
                    <a:prstGeom prst="rect"/>
                  </pic:spPr>
                </pic:pic>
              </a:graphicData>
            </a:graphic>
          </wp:inline>
        </w:drawing>
      </w:r>
    </w:p>
    <w:p>
      <w:r>
        <w:rPr>
          <w:b w:val="0"/>
        </w:rPr>
        <w:t>Tiene unidades al cuadrado. La desviación estándar es su raíz cuadrada y tiene las mismas unidades que X.</w:t>
      </w:r>
    </w:p>
    <w:p>
      <w:pPr>
        <w:keepLines/>
        <w:spacing w:after="140"/>
        <w:jc w:val="center"/>
      </w:pPr>
      <w:r>
        <w:drawing>
          <wp:inline xmlns:a="http://schemas.openxmlformats.org/drawingml/2006/main" xmlns:pic="http://schemas.openxmlformats.org/drawingml/2006/picture">
            <wp:extent cx="1176250" cy="344978"/>
            <wp:docPr id="35" name="Picture 35" descr="Expresión matemática: \sigma=\sqrt{\mathrm{Var}(X)}"/>
            <wp:cNvGraphicFramePr>
              <a:graphicFrameLocks noChangeAspect="1"/>
            </wp:cNvGraphicFramePr>
            <a:graphic>
              <a:graphicData uri="http://schemas.openxmlformats.org/drawingml/2006/picture">
                <pic:pic>
                  <pic:nvPicPr>
                    <pic:cNvPr id="0" name="eq_034.png"/>
                    <pic:cNvPicPr/>
                  </pic:nvPicPr>
                  <pic:blipFill>
                    <a:blip r:embed="rId44"/>
                    <a:stretch>
                      <a:fillRect/>
                    </a:stretch>
                  </pic:blipFill>
                  <pic:spPr>
                    <a:xfrm>
                      <a:off x="0" y="0"/>
                      <a:ext cx="1176250" cy="344978"/>
                    </a:xfrm>
                    <a:prstGeom prst="rect"/>
                  </pic:spPr>
                </pic:pic>
              </a:graphicData>
            </a:graphic>
          </wp:inline>
        </w:drawing>
      </w:r>
    </w:p>
    <w:p>
      <w:r>
        <w:br w:type="page"/>
      </w:r>
    </w:p>
    <w:p>
      <w:pPr>
        <w:pStyle w:val="Heading1"/>
      </w:pPr>
      <w:r>
        <w:t>10 Calcular la varianza mediante dos esperanzas</w:t>
      </w:r>
    </w:p>
    <w:p>
      <w:r>
        <w:rPr>
          <w:b w:val="0"/>
        </w:rPr>
        <w:t>La esperanza es lineal: permite sumar esperanzas y sacar factores constantes. Así, E[aX + b] = aE[X] + b; además E[c] = c para una constante c. Como μ es una constante, E[μ²] = μ². Estas reglas permiten desarrollar el cuadrado de la definición:</w:t>
      </w:r>
    </w:p>
    <w:p>
      <w:pPr>
        <w:keepLines/>
        <w:spacing w:after="140"/>
        <w:jc w:val="center"/>
      </w:pPr>
      <w:r>
        <w:drawing>
          <wp:inline xmlns:a="http://schemas.openxmlformats.org/drawingml/2006/main" xmlns:pic="http://schemas.openxmlformats.org/drawingml/2006/picture">
            <wp:extent cx="2955174" cy="320040"/>
            <wp:docPr id="36" name="Picture 36" descr="Expresión matemática: E[(X-\mu)^2]=E[X^2]-2\mu E[X]+\mu^2"/>
            <wp:cNvGraphicFramePr>
              <a:graphicFrameLocks noChangeAspect="1"/>
            </wp:cNvGraphicFramePr>
            <a:graphic>
              <a:graphicData uri="http://schemas.openxmlformats.org/drawingml/2006/picture">
                <pic:pic>
                  <pic:nvPicPr>
                    <pic:cNvPr id="0" name="eq_035.png"/>
                    <pic:cNvPicPr/>
                  </pic:nvPicPr>
                  <pic:blipFill>
                    <a:blip r:embed="rId45"/>
                    <a:stretch>
                      <a:fillRect/>
                    </a:stretch>
                  </pic:blipFill>
                  <pic:spPr>
                    <a:xfrm>
                      <a:off x="0" y="0"/>
                      <a:ext cx="2955174" cy="320040"/>
                    </a:xfrm>
                    <a:prstGeom prst="rect"/>
                  </pic:spPr>
                </pic:pic>
              </a:graphicData>
            </a:graphic>
          </wp:inline>
        </w:drawing>
      </w:r>
    </w:p>
    <w:p>
      <w:r>
        <w:rPr>
          <w:b w:val="0"/>
        </w:rPr>
        <w:t>Como E[X] = μ, los dos últimos términos se reducen a −μ²:</w:t>
      </w:r>
    </w:p>
    <w:p>
      <w:pPr>
        <w:keepLines/>
        <w:spacing w:after="140"/>
        <w:jc w:val="center"/>
      </w:pPr>
      <w:r>
        <w:drawing>
          <wp:inline xmlns:a="http://schemas.openxmlformats.org/drawingml/2006/main" xmlns:pic="http://schemas.openxmlformats.org/drawingml/2006/picture">
            <wp:extent cx="2165465" cy="303414"/>
            <wp:docPr id="37" name="Picture 37" descr="Expresión matemática: \mathrm{Var}(X)=E[X^2]-(E[X])^2"/>
            <wp:cNvGraphicFramePr>
              <a:graphicFrameLocks noChangeAspect="1"/>
            </wp:cNvGraphicFramePr>
            <a:graphic>
              <a:graphicData uri="http://schemas.openxmlformats.org/drawingml/2006/picture">
                <pic:pic>
                  <pic:nvPicPr>
                    <pic:cNvPr id="0" name="eq_036.png"/>
                    <pic:cNvPicPr/>
                  </pic:nvPicPr>
                  <pic:blipFill>
                    <a:blip r:embed="rId46"/>
                    <a:stretch>
                      <a:fillRect/>
                    </a:stretch>
                  </pic:blipFill>
                  <pic:spPr>
                    <a:xfrm>
                      <a:off x="0" y="0"/>
                      <a:ext cx="2165465" cy="303414"/>
                    </a:xfrm>
                    <a:prstGeom prst="rect"/>
                  </pic:spPr>
                </pic:pic>
              </a:graphicData>
            </a:graphic>
          </wp:inline>
        </w:drawing>
      </w:r>
    </w:p>
    <w:p>
      <w:r>
        <w:rPr>
          <w:b w:val="0"/>
        </w:rPr>
        <w:t>El procedimiento será calcular E[X], calcular E[X²] y restar. E[X²] y (E[X])² son cantidades diferentes.</w:t>
      </w:r>
    </w:p>
    <w:p>
      <w:pPr>
        <w:pStyle w:val="Heading2"/>
      </w:pPr>
      <w:r>
        <w:t>Media y varianza de la suma de dos dados</w:t>
      </w:r>
    </w:p>
    <w:p>
      <w:r>
        <w:rPr>
          <w:b w:val="0"/>
        </w:rPr>
        <w:t>Multiplicamos cada suma por su número de resultados favorables y dividimos entre 36. Para mostrar el desarrollo sin una expresión demasiado larga, separamos el numerador:</w:t>
      </w:r>
    </w:p>
    <w:p>
      <w:pPr>
        <w:keepLines/>
        <w:spacing w:after="140"/>
        <w:jc w:val="center"/>
      </w:pPr>
      <w:r>
        <w:drawing>
          <wp:inline xmlns:a="http://schemas.openxmlformats.org/drawingml/2006/main" xmlns:pic="http://schemas.openxmlformats.org/drawingml/2006/picture">
            <wp:extent cx="4285210" cy="282632"/>
            <wp:docPr id="38" name="Picture 38" descr="Expresión matemática: A=2(1)+3(2)+4(3)+5(4)+6(5)+7(6)=112"/>
            <wp:cNvGraphicFramePr>
              <a:graphicFrameLocks noChangeAspect="1"/>
            </wp:cNvGraphicFramePr>
            <a:graphic>
              <a:graphicData uri="http://schemas.openxmlformats.org/drawingml/2006/picture">
                <pic:pic>
                  <pic:nvPicPr>
                    <pic:cNvPr id="0" name="eq_037.png"/>
                    <pic:cNvPicPr/>
                  </pic:nvPicPr>
                  <pic:blipFill>
                    <a:blip r:embed="rId47"/>
                    <a:stretch>
                      <a:fillRect/>
                    </a:stretch>
                  </pic:blipFill>
                  <pic:spPr>
                    <a:xfrm>
                      <a:off x="0" y="0"/>
                      <a:ext cx="4285210" cy="282632"/>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4035829" cy="282632"/>
            <wp:docPr id="39" name="Picture 39" descr="Expresión matemática: B=8(5)+9(4)+10(3)+11(2)+12(1)=140"/>
            <wp:cNvGraphicFramePr>
              <a:graphicFrameLocks noChangeAspect="1"/>
            </wp:cNvGraphicFramePr>
            <a:graphic>
              <a:graphicData uri="http://schemas.openxmlformats.org/drawingml/2006/picture">
                <pic:pic>
                  <pic:nvPicPr>
                    <pic:cNvPr id="0" name="eq_038.png"/>
                    <pic:cNvPicPr/>
                  </pic:nvPicPr>
                  <pic:blipFill>
                    <a:blip r:embed="rId48"/>
                    <a:stretch>
                      <a:fillRect/>
                    </a:stretch>
                  </pic:blipFill>
                  <pic:spPr>
                    <a:xfrm>
                      <a:off x="0" y="0"/>
                      <a:ext cx="4035829" cy="282632"/>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1845425" cy="365760"/>
            <wp:docPr id="40" name="Picture 40" descr="Expresión matemática: E[X]=\frac{A+B}{36}=\frac{252}{36}=7"/>
            <wp:cNvGraphicFramePr>
              <a:graphicFrameLocks noChangeAspect="1"/>
            </wp:cNvGraphicFramePr>
            <a:graphic>
              <a:graphicData uri="http://schemas.openxmlformats.org/drawingml/2006/picture">
                <pic:pic>
                  <pic:nvPicPr>
                    <pic:cNvPr id="0" name="eq_039.png"/>
                    <pic:cNvPicPr/>
                  </pic:nvPicPr>
                  <pic:blipFill>
                    <a:blip r:embed="rId49"/>
                    <a:stretch>
                      <a:fillRect/>
                    </a:stretch>
                  </pic:blipFill>
                  <pic:spPr>
                    <a:xfrm>
                      <a:off x="0" y="0"/>
                      <a:ext cx="1845425" cy="365760"/>
                    </a:xfrm>
                    <a:prstGeom prst="rect"/>
                  </pic:spPr>
                </pic:pic>
              </a:graphicData>
            </a:graphic>
          </wp:inline>
        </w:drawing>
      </w:r>
    </w:p>
    <w:p>
      <w:r>
        <w:rPr>
          <w:b w:val="0"/>
        </w:rPr>
        <w:t>Para el segundo momento, sustituimos cada valor por su cuadrado y mantenemos las mismas probabilidades:</w:t>
      </w:r>
    </w:p>
    <w:p>
      <w:pPr>
        <w:keepLines/>
        <w:spacing w:after="140"/>
        <w:jc w:val="center"/>
      </w:pPr>
      <w:r>
        <w:drawing>
          <wp:inline xmlns:a="http://schemas.openxmlformats.org/drawingml/2006/main" xmlns:pic="http://schemas.openxmlformats.org/drawingml/2006/picture">
            <wp:extent cx="4796443" cy="303414"/>
            <wp:docPr id="41" name="Picture 41" descr="Expresión matemática: C=2^2(1)+3^2(2)+4^2(3)+5^2(4)+6^2(5)+7^2(6)=644"/>
            <wp:cNvGraphicFramePr>
              <a:graphicFrameLocks noChangeAspect="1"/>
            </wp:cNvGraphicFramePr>
            <a:graphic>
              <a:graphicData uri="http://schemas.openxmlformats.org/drawingml/2006/picture">
                <pic:pic>
                  <pic:nvPicPr>
                    <pic:cNvPr id="0" name="eq_040.png"/>
                    <pic:cNvPicPr/>
                  </pic:nvPicPr>
                  <pic:blipFill>
                    <a:blip r:embed="rId50"/>
                    <a:stretch>
                      <a:fillRect/>
                    </a:stretch>
                  </pic:blipFill>
                  <pic:spPr>
                    <a:xfrm>
                      <a:off x="0" y="0"/>
                      <a:ext cx="4796443" cy="303414"/>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4592781" cy="303414"/>
            <wp:docPr id="42" name="Picture 42" descr="Expresión matemática: D=8^2(5)+9^2(4)+10^2(3)+11^2(2)+12^2(1)=1330"/>
            <wp:cNvGraphicFramePr>
              <a:graphicFrameLocks noChangeAspect="1"/>
            </wp:cNvGraphicFramePr>
            <a:graphic>
              <a:graphicData uri="http://schemas.openxmlformats.org/drawingml/2006/picture">
                <pic:pic>
                  <pic:nvPicPr>
                    <pic:cNvPr id="0" name="eq_041.png"/>
                    <pic:cNvPicPr/>
                  </pic:nvPicPr>
                  <pic:blipFill>
                    <a:blip r:embed="rId51"/>
                    <a:stretch>
                      <a:fillRect/>
                    </a:stretch>
                  </pic:blipFill>
                  <pic:spPr>
                    <a:xfrm>
                      <a:off x="0" y="0"/>
                      <a:ext cx="4592781" cy="303414"/>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169621" cy="365760"/>
            <wp:docPr id="43" name="Picture 43" descr="Expresión matemática: E[X^2]=\frac{C+D}{36}=\frac{1974}{36}=\frac{329}{6}"/>
            <wp:cNvGraphicFramePr>
              <a:graphicFrameLocks noChangeAspect="1"/>
            </wp:cNvGraphicFramePr>
            <a:graphic>
              <a:graphicData uri="http://schemas.openxmlformats.org/drawingml/2006/picture">
                <pic:pic>
                  <pic:nvPicPr>
                    <pic:cNvPr id="0" name="eq_042.png"/>
                    <pic:cNvPicPr/>
                  </pic:nvPicPr>
                  <pic:blipFill>
                    <a:blip r:embed="rId52"/>
                    <a:stretch>
                      <a:fillRect/>
                    </a:stretch>
                  </pic:blipFill>
                  <pic:spPr>
                    <a:xfrm>
                      <a:off x="0" y="0"/>
                      <a:ext cx="2169621" cy="365760"/>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3017520" cy="365760"/>
            <wp:docPr id="44" name="Picture 44" descr="Expresión matemática: \mathrm{Var}(X)=\frac{329}{6}-7^2=\frac{35}{6}\approx5.833333"/>
            <wp:cNvGraphicFramePr>
              <a:graphicFrameLocks noChangeAspect="1"/>
            </wp:cNvGraphicFramePr>
            <a:graphic>
              <a:graphicData uri="http://schemas.openxmlformats.org/drawingml/2006/picture">
                <pic:pic>
                  <pic:nvPicPr>
                    <pic:cNvPr id="0" name="eq_043.png"/>
                    <pic:cNvPicPr/>
                  </pic:nvPicPr>
                  <pic:blipFill>
                    <a:blip r:embed="rId53"/>
                    <a:stretch>
                      <a:fillRect/>
                    </a:stretch>
                  </pic:blipFill>
                  <pic:spPr>
                    <a:xfrm>
                      <a:off x="0" y="0"/>
                      <a:ext cx="3017520" cy="365760"/>
                    </a:xfrm>
                    <a:prstGeom prst="rect"/>
                  </pic:spPr>
                </pic:pic>
              </a:graphicData>
            </a:graphic>
          </wp:inline>
        </w:drawing>
      </w:r>
    </w:p>
    <w:p>
      <w:r>
        <w:rPr>
          <w:b w:val="0"/>
        </w:rPr>
        <w:t>La media teórica es 7. Esto no significa que todos los lanzamientos produzcan 7 ni que la media de una muestra finita sea exactamente 7.</w:t>
      </w:r>
    </w:p>
    <w:p>
      <w:r>
        <w:br w:type="page"/>
      </w:r>
    </w:p>
    <w:p>
      <w:pPr>
        <w:pStyle w:val="Heading1"/>
      </w:pPr>
      <w:r>
        <w:t>11 Media y varianza del número de algas</w:t>
      </w:r>
    </w:p>
    <w:p>
      <w:r>
        <w:rPr>
          <w:b w:val="0"/>
        </w:rPr>
        <w:t>Usamos la distribución normalizada del conteo de algas. La media se obtiene multiplicando cada conteo x por su probabilidad:</w:t>
      </w:r>
    </w:p>
    <w:p>
      <w:pPr>
        <w:keepLines/>
        <w:spacing w:after="140"/>
        <w:jc w:val="center"/>
      </w:pPr>
      <w:r>
        <w:drawing>
          <wp:inline xmlns:a="http://schemas.openxmlformats.org/drawingml/2006/main" xmlns:pic="http://schemas.openxmlformats.org/drawingml/2006/picture">
            <wp:extent cx="1579418" cy="610985"/>
            <wp:docPr id="45" name="Picture 45" descr="Expresión matemática: E[X]=k\sum_{x=0}^{10}\frac{x}{(x+1)^2}"/>
            <wp:cNvGraphicFramePr>
              <a:graphicFrameLocks noChangeAspect="1"/>
            </wp:cNvGraphicFramePr>
            <a:graphic>
              <a:graphicData uri="http://schemas.openxmlformats.org/drawingml/2006/picture">
                <pic:pic>
                  <pic:nvPicPr>
                    <pic:cNvPr id="0" name="eq_044.png"/>
                    <pic:cNvPicPr/>
                  </pic:nvPicPr>
                  <pic:blipFill>
                    <a:blip r:embed="rId54"/>
                    <a:stretch>
                      <a:fillRect/>
                    </a:stretch>
                  </pic:blipFill>
                  <pic:spPr>
                    <a:xfrm>
                      <a:off x="0" y="0"/>
                      <a:ext cx="1579418" cy="610985"/>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734887" cy="386541"/>
            <wp:docPr id="46" name="Picture 46" descr="Expresión matemática: E[X]=k\left(\frac{0}{1^2}+\frac{1}{2^2}+\frac{2}{3^2}+\cdots+\frac{10}{11^2}\right)"/>
            <wp:cNvGraphicFramePr>
              <a:graphicFrameLocks noChangeAspect="1"/>
            </wp:cNvGraphicFramePr>
            <a:graphic>
              <a:graphicData uri="http://schemas.openxmlformats.org/drawingml/2006/picture">
                <pic:pic>
                  <pic:nvPicPr>
                    <pic:cNvPr id="0" name="eq_045.png"/>
                    <pic:cNvPicPr/>
                  </pic:nvPicPr>
                  <pic:blipFill>
                    <a:blip r:embed="rId55"/>
                    <a:stretch>
                      <a:fillRect/>
                    </a:stretch>
                  </pic:blipFill>
                  <pic:spPr>
                    <a:xfrm>
                      <a:off x="0" y="0"/>
                      <a:ext cx="2734887" cy="386541"/>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1990898" cy="282632"/>
            <wp:docPr id="47" name="Picture 47" descr="Expresión matemática: E[X]\approx0.9382637641"/>
            <wp:cNvGraphicFramePr>
              <a:graphicFrameLocks noChangeAspect="1"/>
            </wp:cNvGraphicFramePr>
            <a:graphic>
              <a:graphicData uri="http://schemas.openxmlformats.org/drawingml/2006/picture">
                <pic:pic>
                  <pic:nvPicPr>
                    <pic:cNvPr id="0" name="eq_046.png"/>
                    <pic:cNvPicPr/>
                  </pic:nvPicPr>
                  <pic:blipFill>
                    <a:blip r:embed="rId56"/>
                    <a:stretch>
                      <a:fillRect/>
                    </a:stretch>
                  </pic:blipFill>
                  <pic:spPr>
                    <a:xfrm>
                      <a:off x="0" y="0"/>
                      <a:ext cx="1990898" cy="282632"/>
                    </a:xfrm>
                    <a:prstGeom prst="rect"/>
                  </pic:spPr>
                </pic:pic>
              </a:graphicData>
            </a:graphic>
          </wp:inline>
        </w:drawing>
      </w:r>
    </w:p>
    <w:p>
      <w:r>
        <w:rPr>
          <w:b w:val="0"/>
        </w:rPr>
        <w:t>Para el segundo momento, reemplazamos x por x² en el numerador:</w:t>
      </w:r>
    </w:p>
    <w:p>
      <w:pPr>
        <w:keepLines/>
        <w:spacing w:after="140"/>
        <w:jc w:val="center"/>
      </w:pPr>
      <w:r>
        <w:drawing>
          <wp:inline xmlns:a="http://schemas.openxmlformats.org/drawingml/2006/main" xmlns:pic="http://schemas.openxmlformats.org/drawingml/2006/picture">
            <wp:extent cx="1675014" cy="610985"/>
            <wp:docPr id="48" name="Picture 48" descr="Expresión matemática: E[X^2]=k\sum_{x=0}^{10}\frac{x^2}{(x+1)^2}"/>
            <wp:cNvGraphicFramePr>
              <a:graphicFrameLocks noChangeAspect="1"/>
            </wp:cNvGraphicFramePr>
            <a:graphic>
              <a:graphicData uri="http://schemas.openxmlformats.org/drawingml/2006/picture">
                <pic:pic>
                  <pic:nvPicPr>
                    <pic:cNvPr id="0" name="eq_047.png"/>
                    <pic:cNvPicPr/>
                  </pic:nvPicPr>
                  <pic:blipFill>
                    <a:blip r:embed="rId57"/>
                    <a:stretch>
                      <a:fillRect/>
                    </a:stretch>
                  </pic:blipFill>
                  <pic:spPr>
                    <a:xfrm>
                      <a:off x="0" y="0"/>
                      <a:ext cx="1675014" cy="610985"/>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086494" cy="303414"/>
            <wp:docPr id="49" name="Picture 49" descr="Expresión matemática: E[X^2]\approx4.1836603437"/>
            <wp:cNvGraphicFramePr>
              <a:graphicFrameLocks noChangeAspect="1"/>
            </wp:cNvGraphicFramePr>
            <a:graphic>
              <a:graphicData uri="http://schemas.openxmlformats.org/drawingml/2006/picture">
                <pic:pic>
                  <pic:nvPicPr>
                    <pic:cNvPr id="0" name="eq_048.png"/>
                    <pic:cNvPicPr/>
                  </pic:nvPicPr>
                  <pic:blipFill>
                    <a:blip r:embed="rId58"/>
                    <a:stretch>
                      <a:fillRect/>
                    </a:stretch>
                  </pic:blipFill>
                  <pic:spPr>
                    <a:xfrm>
                      <a:off x="0" y="0"/>
                      <a:ext cx="2086494" cy="303414"/>
                    </a:xfrm>
                    <a:prstGeom prst="rect"/>
                  </pic:spPr>
                </pic:pic>
              </a:graphicData>
            </a:graphic>
          </wp:inline>
        </w:drawing>
      </w:r>
    </w:p>
    <w:p>
      <w:r>
        <w:rPr>
          <w:b w:val="0"/>
        </w:rPr>
        <w:t>Aplicamos la fórmula de la varianza usando los valores con suficiente precisión:</w:t>
      </w:r>
    </w:p>
    <w:p>
      <w:pPr>
        <w:keepLines/>
        <w:spacing w:after="140"/>
        <w:jc w:val="center"/>
      </w:pPr>
      <w:r>
        <w:drawing>
          <wp:inline xmlns:a="http://schemas.openxmlformats.org/drawingml/2006/main" xmlns:pic="http://schemas.openxmlformats.org/drawingml/2006/picture">
            <wp:extent cx="3923607" cy="303414"/>
            <wp:docPr id="50" name="Picture 50" descr="Expresión matemática: \mathrm{Var}(X)\approx4.1836603437-(0.9382637641)^2"/>
            <wp:cNvGraphicFramePr>
              <a:graphicFrameLocks noChangeAspect="1"/>
            </wp:cNvGraphicFramePr>
            <a:graphic>
              <a:graphicData uri="http://schemas.openxmlformats.org/drawingml/2006/picture">
                <pic:pic>
                  <pic:nvPicPr>
                    <pic:cNvPr id="0" name="eq_049.png"/>
                    <pic:cNvPicPr/>
                  </pic:nvPicPr>
                  <pic:blipFill>
                    <a:blip r:embed="rId59"/>
                    <a:stretch>
                      <a:fillRect/>
                    </a:stretch>
                  </pic:blipFill>
                  <pic:spPr>
                    <a:xfrm>
                      <a:off x="0" y="0"/>
                      <a:ext cx="3923607" cy="303414"/>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182090" cy="282632"/>
            <wp:docPr id="51" name="Picture 51" descr="Expresión matemática: \mathrm{Var}(X)\approx3.3033214527"/>
            <wp:cNvGraphicFramePr>
              <a:graphicFrameLocks noChangeAspect="1"/>
            </wp:cNvGraphicFramePr>
            <a:graphic>
              <a:graphicData uri="http://schemas.openxmlformats.org/drawingml/2006/picture">
                <pic:pic>
                  <pic:nvPicPr>
                    <pic:cNvPr id="0" name="eq_050.png"/>
                    <pic:cNvPicPr/>
                  </pic:nvPicPr>
                  <pic:blipFill>
                    <a:blip r:embed="rId60"/>
                    <a:stretch>
                      <a:fillRect/>
                    </a:stretch>
                  </pic:blipFill>
                  <pic:spPr>
                    <a:xfrm>
                      <a:off x="0" y="0"/>
                      <a:ext cx="2182090" cy="282632"/>
                    </a:xfrm>
                    <a:prstGeom prst="rect"/>
                  </pic:spPr>
                </pic:pic>
              </a:graphicData>
            </a:graphic>
          </wp:inline>
        </w:drawing>
      </w:r>
    </w:p>
    <w:p>
      <w:r>
        <w:rPr>
          <w:b w:val="0"/>
        </w:rPr>
        <w:t>La media es aproximadamente 0.938264 algas y la varianza es 3.303321 algas². La media decimal representa el promedio de muchas cajas observadas bajo las mismas condiciones.</w:t>
      </w:r>
    </w:p>
    <w:p>
      <w:r>
        <w:rPr>
          <w:b w:val="0"/>
        </w:rPr>
        <w:t>El modelo concentra mucha probabilidad en los conteos pequeños, pero permite valores hasta 10. Por eso puede tener una media inferior a 1 y, al mismo tiempo, una dispersión considerable.</w:t>
      </w:r>
    </w:p>
    <w:p>
      <w:pPr>
        <w:pStyle w:val="Heading2"/>
      </w:pPr>
      <w:r>
        <w:t>Comprobaciones del resultado</w:t>
      </w:r>
    </w:p>
    <w:p>
      <w:r>
        <w:rPr>
          <w:b w:val="0"/>
        </w:rPr>
        <w:t>La media debe estar dentro del rango posible, de 0 a 10, y la varianza no puede ser negativa. Estas comprobaciones ayudan a detectar errores de cálculo, aunque no sustituyen el desarrollo.</w:t>
      </w:r>
    </w:p>
    <w:p>
      <w:r>
        <w:rPr>
          <w:b w:val="0"/>
        </w:rPr>
        <w:t>Conserva el valor de k y los momentos con suficientes decimales. Redondea el resultado final, porque la varianza se calcula restando dos cantidades.</w:t>
      </w:r>
    </w:p>
    <w:p>
      <w:r>
        <w:br w:type="page"/>
      </w:r>
    </w:p>
    <w:p>
      <w:pPr>
        <w:pStyle w:val="Heading1"/>
      </w:pPr>
      <w:r>
        <w:t>12 Media del peso de los sacos de arena</w:t>
      </w:r>
    </w:p>
    <w:p>
      <w:r>
        <w:rPr>
          <w:b w:val="0"/>
        </w:rPr>
        <w:t>La definición de esperanza es la misma; ahora usamos una integral porque X es continua. Solo integramos entre 18 y 20, donde la densidad es distinta de cero:</w:t>
      </w:r>
    </w:p>
    <w:p>
      <w:pPr>
        <w:keepLines/>
        <w:spacing w:after="140"/>
        <w:jc w:val="center"/>
      </w:pPr>
      <w:r>
        <w:drawing>
          <wp:inline xmlns:a="http://schemas.openxmlformats.org/drawingml/2006/main" xmlns:pic="http://schemas.openxmlformats.org/drawingml/2006/picture">
            <wp:extent cx="1670858" cy="465512"/>
            <wp:docPr id="52" name="Picture 52" descr="Expresión matemática: E[X]=k\int_{18}^{20}xe^x\,dx"/>
            <wp:cNvGraphicFramePr>
              <a:graphicFrameLocks noChangeAspect="1"/>
            </wp:cNvGraphicFramePr>
            <a:graphic>
              <a:graphicData uri="http://schemas.openxmlformats.org/drawingml/2006/picture">
                <pic:pic>
                  <pic:nvPicPr>
                    <pic:cNvPr id="0" name="eq_051.png"/>
                    <pic:cNvPicPr/>
                  </pic:nvPicPr>
                  <pic:blipFill>
                    <a:blip r:embed="rId61"/>
                    <a:stretch>
                      <a:fillRect/>
                    </a:stretch>
                  </pic:blipFill>
                  <pic:spPr>
                    <a:xfrm>
                      <a:off x="0" y="0"/>
                      <a:ext cx="1670858" cy="465512"/>
                    </a:xfrm>
                    <a:prstGeom prst="rect"/>
                  </pic:spPr>
                </pic:pic>
              </a:graphicData>
            </a:graphic>
          </wp:inline>
        </w:drawing>
      </w:r>
    </w:p>
    <w:p>
      <w:pPr>
        <w:pStyle w:val="Heading2"/>
      </w:pPr>
      <w:r>
        <w:t>Resolver la integral por partes</w:t>
      </w:r>
    </w:p>
    <w:p>
      <w:r>
        <w:rPr>
          <w:b w:val="0"/>
        </w:rPr>
        <w:t>La integración por partes utiliza la identidad ∫u dv = uv − ∫v du. Elegimos u = x y dv = eˣ dx, de modo que du = dx y v = eˣ.</w:t>
      </w:r>
    </w:p>
    <w:p>
      <w:pPr>
        <w:keepLines/>
        <w:spacing w:after="140"/>
        <w:jc w:val="center"/>
      </w:pPr>
      <w:r>
        <w:drawing>
          <wp:inline xmlns:a="http://schemas.openxmlformats.org/drawingml/2006/main" xmlns:pic="http://schemas.openxmlformats.org/drawingml/2006/picture">
            <wp:extent cx="3437312" cy="374072"/>
            <wp:docPr id="53" name="Picture 53" descr="Expresión matemática: \int xe^x\,dx=xe^x-\int e^x\,dx=(x-1)e^x+C"/>
            <wp:cNvGraphicFramePr>
              <a:graphicFrameLocks noChangeAspect="1"/>
            </wp:cNvGraphicFramePr>
            <a:graphic>
              <a:graphicData uri="http://schemas.openxmlformats.org/drawingml/2006/picture">
                <pic:pic>
                  <pic:nvPicPr>
                    <pic:cNvPr id="0" name="eq_052.png"/>
                    <pic:cNvPicPr/>
                  </pic:nvPicPr>
                  <pic:blipFill>
                    <a:blip r:embed="rId62"/>
                    <a:stretch>
                      <a:fillRect/>
                    </a:stretch>
                  </pic:blipFill>
                  <pic:spPr>
                    <a:xfrm>
                      <a:off x="0" y="0"/>
                      <a:ext cx="3437312" cy="374072"/>
                    </a:xfrm>
                    <a:prstGeom prst="rect"/>
                  </pic:spPr>
                </pic:pic>
              </a:graphicData>
            </a:graphic>
          </wp:inline>
        </w:drawing>
      </w:r>
    </w:p>
    <w:p>
      <w:r>
        <w:rPr>
          <w:b w:val="0"/>
        </w:rPr>
        <w:t>Podemos comprobar la antiderivada derivando (x − 1)eˣ: el resultado es eˣ + (x − 1)eˣ = xeˣ.</w:t>
      </w:r>
    </w:p>
    <w:p>
      <w:pPr>
        <w:pStyle w:val="Heading2"/>
      </w:pPr>
      <w:r>
        <w:t>Evaluar los límites y sustituir la constante</w:t>
      </w:r>
    </w:p>
    <w:p>
      <w:pPr>
        <w:keepLines/>
        <w:spacing w:after="140"/>
        <w:jc w:val="center"/>
      </w:pPr>
      <w:r>
        <w:drawing>
          <wp:inline xmlns:a="http://schemas.openxmlformats.org/drawingml/2006/main" xmlns:pic="http://schemas.openxmlformats.org/drawingml/2006/picture">
            <wp:extent cx="1870363" cy="332509"/>
            <wp:docPr id="54" name="Picture 54" descr="Expresión matemática: E[X]=k[(x-1)e^x]_{18}^{20}"/>
            <wp:cNvGraphicFramePr>
              <a:graphicFrameLocks noChangeAspect="1"/>
            </wp:cNvGraphicFramePr>
            <a:graphic>
              <a:graphicData uri="http://schemas.openxmlformats.org/drawingml/2006/picture">
                <pic:pic>
                  <pic:nvPicPr>
                    <pic:cNvPr id="0" name="eq_053.png"/>
                    <pic:cNvPicPr/>
                  </pic:nvPicPr>
                  <pic:blipFill>
                    <a:blip r:embed="rId63"/>
                    <a:stretch>
                      <a:fillRect/>
                    </a:stretch>
                  </pic:blipFill>
                  <pic:spPr>
                    <a:xfrm>
                      <a:off x="0" y="0"/>
                      <a:ext cx="1870363" cy="332509"/>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165465" cy="303414"/>
            <wp:docPr id="55" name="Picture 55" descr="Expresión matemática: E[X]=k(19e^{20}-17e^{18})"/>
            <wp:cNvGraphicFramePr>
              <a:graphicFrameLocks noChangeAspect="1"/>
            </wp:cNvGraphicFramePr>
            <a:graphic>
              <a:graphicData uri="http://schemas.openxmlformats.org/drawingml/2006/picture">
                <pic:pic>
                  <pic:nvPicPr>
                    <pic:cNvPr id="0" name="eq_054.png"/>
                    <pic:cNvPicPr/>
                  </pic:nvPicPr>
                  <pic:blipFill>
                    <a:blip r:embed="rId64"/>
                    <a:stretch>
                      <a:fillRect/>
                    </a:stretch>
                  </pic:blipFill>
                  <pic:spPr>
                    <a:xfrm>
                      <a:off x="0" y="0"/>
                      <a:ext cx="2165465" cy="303414"/>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1566949" cy="407323"/>
            <wp:docPr id="56" name="Picture 56" descr="Expresión matemática: E[X]=\frac{19e^{20}-17e^{18}}{e^{20}-e^{18}}"/>
            <wp:cNvGraphicFramePr>
              <a:graphicFrameLocks noChangeAspect="1"/>
            </wp:cNvGraphicFramePr>
            <a:graphic>
              <a:graphicData uri="http://schemas.openxmlformats.org/drawingml/2006/picture">
                <pic:pic>
                  <pic:nvPicPr>
                    <pic:cNvPr id="0" name="eq_055.png"/>
                    <pic:cNvPicPr/>
                  </pic:nvPicPr>
                  <pic:blipFill>
                    <a:blip r:embed="rId65"/>
                    <a:stretch>
                      <a:fillRect/>
                    </a:stretch>
                  </pic:blipFill>
                  <pic:spPr>
                    <a:xfrm>
                      <a:off x="0" y="0"/>
                      <a:ext cx="1566949" cy="407323"/>
                    </a:xfrm>
                    <a:prstGeom prst="rect"/>
                  </pic:spPr>
                </pic:pic>
              </a:graphicData>
            </a:graphic>
          </wp:inline>
        </w:drawing>
      </w:r>
    </w:p>
    <w:p>
      <w:r>
        <w:rPr>
          <w:b w:val="0"/>
        </w:rPr>
        <w:t>Podemos dividir numerador y denominador entre e¹⁸ para trabajar con números más pequeños:</w:t>
      </w:r>
    </w:p>
    <w:p>
      <w:pPr>
        <w:keepLines/>
        <w:spacing w:after="140"/>
        <w:jc w:val="center"/>
      </w:pPr>
      <w:r>
        <w:drawing>
          <wp:inline xmlns:a="http://schemas.openxmlformats.org/drawingml/2006/main" xmlns:pic="http://schemas.openxmlformats.org/drawingml/2006/picture">
            <wp:extent cx="2373283" cy="407323"/>
            <wp:docPr id="57" name="Picture 57" descr="Expresión matemática: E[X]=\frac{19e^2-17}{e^2-1}=19+\frac{2}{e^2-1}"/>
            <wp:cNvGraphicFramePr>
              <a:graphicFrameLocks noChangeAspect="1"/>
            </wp:cNvGraphicFramePr>
            <a:graphic>
              <a:graphicData uri="http://schemas.openxmlformats.org/drawingml/2006/picture">
                <pic:pic>
                  <pic:nvPicPr>
                    <pic:cNvPr id="0" name="eq_056.png"/>
                    <pic:cNvPicPr/>
                  </pic:nvPicPr>
                  <pic:blipFill>
                    <a:blip r:embed="rId66"/>
                    <a:stretch>
                      <a:fillRect/>
                    </a:stretch>
                  </pic:blipFill>
                  <pic:spPr>
                    <a:xfrm>
                      <a:off x="0" y="0"/>
                      <a:ext cx="2373283" cy="407323"/>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377440" cy="299258"/>
            <wp:docPr id="58" name="Picture 58" descr="Expresión matemática: E[X]\approx19.3130352855\ \mathrm{kg}"/>
            <wp:cNvGraphicFramePr>
              <a:graphicFrameLocks noChangeAspect="1"/>
            </wp:cNvGraphicFramePr>
            <a:graphic>
              <a:graphicData uri="http://schemas.openxmlformats.org/drawingml/2006/picture">
                <pic:pic>
                  <pic:nvPicPr>
                    <pic:cNvPr id="0" name="eq_057.png"/>
                    <pic:cNvPicPr/>
                  </pic:nvPicPr>
                  <pic:blipFill>
                    <a:blip r:embed="rId67"/>
                    <a:stretch>
                      <a:fillRect/>
                    </a:stretch>
                  </pic:blipFill>
                  <pic:spPr>
                    <a:xfrm>
                      <a:off x="0" y="0"/>
                      <a:ext cx="2377440" cy="299258"/>
                    </a:xfrm>
                    <a:prstGeom prst="rect"/>
                  </pic:spPr>
                </pic:pic>
              </a:graphicData>
            </a:graphic>
          </wp:inline>
        </w:drawing>
      </w:r>
    </w:p>
    <w:p>
      <w:r>
        <w:rPr>
          <w:b w:val="0"/>
        </w:rPr>
        <w:t>La media está entre 18 y 20, como corresponde al soporte. Es mayor que 19 porque la densidad crece con el peso y concentra más probabilidad hacia 20.</w:t>
      </w:r>
    </w:p>
    <w:p>
      <w:r>
        <w:br w:type="page"/>
      </w:r>
    </w:p>
    <w:p>
      <w:pPr>
        <w:pStyle w:val="Heading1"/>
      </w:pPr>
      <w:r>
        <w:t>13 Varianza del peso de los sacos de arena</w:t>
      </w:r>
    </w:p>
    <w:p>
      <w:r>
        <w:rPr>
          <w:b w:val="0"/>
        </w:rPr>
        <w:t>Necesitamos el segundo momento. Elevamos el peso al cuadrado y lo ponderamos con la misma densidad:</w:t>
      </w:r>
    </w:p>
    <w:p>
      <w:pPr>
        <w:keepLines/>
        <w:spacing w:after="140"/>
        <w:jc w:val="center"/>
      </w:pPr>
      <w:r>
        <w:drawing>
          <wp:inline xmlns:a="http://schemas.openxmlformats.org/drawingml/2006/main" xmlns:pic="http://schemas.openxmlformats.org/drawingml/2006/picture">
            <wp:extent cx="1862050" cy="465512"/>
            <wp:docPr id="59" name="Picture 59" descr="Expresión matemática: E[X^2]=k\int_{18}^{20}x^2e^x\,dx"/>
            <wp:cNvGraphicFramePr>
              <a:graphicFrameLocks noChangeAspect="1"/>
            </wp:cNvGraphicFramePr>
            <a:graphic>
              <a:graphicData uri="http://schemas.openxmlformats.org/drawingml/2006/picture">
                <pic:pic>
                  <pic:nvPicPr>
                    <pic:cNvPr id="0" name="eq_058.png"/>
                    <pic:cNvPicPr/>
                  </pic:nvPicPr>
                  <pic:blipFill>
                    <a:blip r:embed="rId68"/>
                    <a:stretch>
                      <a:fillRect/>
                    </a:stretch>
                  </pic:blipFill>
                  <pic:spPr>
                    <a:xfrm>
                      <a:off x="0" y="0"/>
                      <a:ext cx="1862050" cy="465512"/>
                    </a:xfrm>
                    <a:prstGeom prst="rect"/>
                  </pic:spPr>
                </pic:pic>
              </a:graphicData>
            </a:graphic>
          </wp:inline>
        </w:drawing>
      </w:r>
    </w:p>
    <w:p>
      <w:r>
        <w:rPr>
          <w:b w:val="0"/>
        </w:rPr>
        <w:t>Aplicamos integración por partes con u = x² y dv = eˣ dx. Entonces du = 2x dx y v = eˣ:</w:t>
      </w:r>
    </w:p>
    <w:p>
      <w:pPr>
        <w:keepLines/>
        <w:spacing w:after="140"/>
        <w:jc w:val="center"/>
      </w:pPr>
      <w:r>
        <w:drawing>
          <wp:inline xmlns:a="http://schemas.openxmlformats.org/drawingml/2006/main" xmlns:pic="http://schemas.openxmlformats.org/drawingml/2006/picture">
            <wp:extent cx="2510443" cy="374072"/>
            <wp:docPr id="60" name="Picture 60" descr="Expresión matemática: \int x^2e^x\,dx=x^2e^x-2\int xe^x\,dx"/>
            <wp:cNvGraphicFramePr>
              <a:graphicFrameLocks noChangeAspect="1"/>
            </wp:cNvGraphicFramePr>
            <a:graphic>
              <a:graphicData uri="http://schemas.openxmlformats.org/drawingml/2006/picture">
                <pic:pic>
                  <pic:nvPicPr>
                    <pic:cNvPr id="0" name="eq_059.png"/>
                    <pic:cNvPicPr/>
                  </pic:nvPicPr>
                  <pic:blipFill>
                    <a:blip r:embed="rId69"/>
                    <a:stretch>
                      <a:fillRect/>
                    </a:stretch>
                  </pic:blipFill>
                  <pic:spPr>
                    <a:xfrm>
                      <a:off x="0" y="0"/>
                      <a:ext cx="2510443" cy="374072"/>
                    </a:xfrm>
                    <a:prstGeom prst="rect"/>
                  </pic:spPr>
                </pic:pic>
              </a:graphicData>
            </a:graphic>
          </wp:inline>
        </w:drawing>
      </w:r>
    </w:p>
    <w:p>
      <w:r>
        <w:rPr>
          <w:b w:val="0"/>
        </w:rPr>
        <w:t>Usamos la integral resuelta en la página anterior:</w:t>
      </w:r>
    </w:p>
    <w:p>
      <w:pPr>
        <w:keepLines/>
        <w:spacing w:after="140"/>
        <w:jc w:val="center"/>
      </w:pPr>
      <w:r>
        <w:drawing>
          <wp:inline xmlns:a="http://schemas.openxmlformats.org/drawingml/2006/main" xmlns:pic="http://schemas.openxmlformats.org/drawingml/2006/picture">
            <wp:extent cx="2942705" cy="374072"/>
            <wp:docPr id="61" name="Picture 61" descr="Expresión matemática: \int x^2e^x\,dx=x^2e^x-2(x-1)e^x+C"/>
            <wp:cNvGraphicFramePr>
              <a:graphicFrameLocks noChangeAspect="1"/>
            </wp:cNvGraphicFramePr>
            <a:graphic>
              <a:graphicData uri="http://schemas.openxmlformats.org/drawingml/2006/picture">
                <pic:pic>
                  <pic:nvPicPr>
                    <pic:cNvPr id="0" name="eq_060.png"/>
                    <pic:cNvPicPr/>
                  </pic:nvPicPr>
                  <pic:blipFill>
                    <a:blip r:embed="rId70"/>
                    <a:stretch>
                      <a:fillRect/>
                    </a:stretch>
                  </pic:blipFill>
                  <pic:spPr>
                    <a:xfrm>
                      <a:off x="0" y="0"/>
                      <a:ext cx="2942705" cy="374072"/>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747356" cy="374072"/>
            <wp:docPr id="62" name="Picture 62" descr="Expresión matemática: \int x^2e^x\,dx=(x^2-2x+2)e^x+C"/>
            <wp:cNvGraphicFramePr>
              <a:graphicFrameLocks noChangeAspect="1"/>
            </wp:cNvGraphicFramePr>
            <a:graphic>
              <a:graphicData uri="http://schemas.openxmlformats.org/drawingml/2006/picture">
                <pic:pic>
                  <pic:nvPicPr>
                    <pic:cNvPr id="0" name="eq_061.png"/>
                    <pic:cNvPicPr/>
                  </pic:nvPicPr>
                  <pic:blipFill>
                    <a:blip r:embed="rId71"/>
                    <a:stretch>
                      <a:fillRect/>
                    </a:stretch>
                  </pic:blipFill>
                  <pic:spPr>
                    <a:xfrm>
                      <a:off x="0" y="0"/>
                      <a:ext cx="2747356" cy="374072"/>
                    </a:xfrm>
                    <a:prstGeom prst="rect"/>
                  </pic:spPr>
                </pic:pic>
              </a:graphicData>
            </a:graphic>
          </wp:inline>
        </w:drawing>
      </w:r>
    </w:p>
    <w:p>
      <w:r>
        <w:rPr>
          <w:b w:val="0"/>
        </w:rPr>
        <w:t>Evaluamos en 20 y en 18. Los factores son 400 − 40 + 2 = 362 y 324 − 36 + 2 = 290:</w:t>
      </w:r>
    </w:p>
    <w:p>
      <w:pPr>
        <w:keepLines/>
        <w:spacing w:after="140"/>
        <w:jc w:val="center"/>
      </w:pPr>
      <w:r>
        <w:drawing>
          <wp:inline xmlns:a="http://schemas.openxmlformats.org/drawingml/2006/main" xmlns:pic="http://schemas.openxmlformats.org/drawingml/2006/picture">
            <wp:extent cx="2493818" cy="332509"/>
            <wp:docPr id="63" name="Picture 63" descr="Expresión matemática: E[X^2]=k[(x^2-2x+2)e^x]_{18}^{20}"/>
            <wp:cNvGraphicFramePr>
              <a:graphicFrameLocks noChangeAspect="1"/>
            </wp:cNvGraphicFramePr>
            <a:graphic>
              <a:graphicData uri="http://schemas.openxmlformats.org/drawingml/2006/picture">
                <pic:pic>
                  <pic:nvPicPr>
                    <pic:cNvPr id="0" name="eq_062.png"/>
                    <pic:cNvPicPr/>
                  </pic:nvPicPr>
                  <pic:blipFill>
                    <a:blip r:embed="rId72"/>
                    <a:stretch>
                      <a:fillRect/>
                    </a:stretch>
                  </pic:blipFill>
                  <pic:spPr>
                    <a:xfrm>
                      <a:off x="0" y="0"/>
                      <a:ext cx="2493818" cy="332509"/>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1820487" cy="407323"/>
            <wp:docPr id="64" name="Picture 64" descr="Expresión matemática: E[X^2]=\frac{362e^{20}-290e^{18}}{e^{20}-e^{18}}"/>
            <wp:cNvGraphicFramePr>
              <a:graphicFrameLocks noChangeAspect="1"/>
            </wp:cNvGraphicFramePr>
            <a:graphic>
              <a:graphicData uri="http://schemas.openxmlformats.org/drawingml/2006/picture">
                <pic:pic>
                  <pic:nvPicPr>
                    <pic:cNvPr id="0" name="eq_063.png"/>
                    <pic:cNvPicPr/>
                  </pic:nvPicPr>
                  <pic:blipFill>
                    <a:blip r:embed="rId73"/>
                    <a:stretch>
                      <a:fillRect/>
                    </a:stretch>
                  </pic:blipFill>
                  <pic:spPr>
                    <a:xfrm>
                      <a:off x="0" y="0"/>
                      <a:ext cx="1820487" cy="407323"/>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3665912" cy="407323"/>
            <wp:docPr id="65" name="Picture 65" descr="Expresión matemática: E[X^2]=\frac{362e^2-290}{e^2-1}\approx373.2692702780\ \mathrm{kg}^2"/>
            <wp:cNvGraphicFramePr>
              <a:graphicFrameLocks noChangeAspect="1"/>
            </wp:cNvGraphicFramePr>
            <a:graphic>
              <a:graphicData uri="http://schemas.openxmlformats.org/drawingml/2006/picture">
                <pic:pic>
                  <pic:nvPicPr>
                    <pic:cNvPr id="0" name="eq_064.png"/>
                    <pic:cNvPicPr/>
                  </pic:nvPicPr>
                  <pic:blipFill>
                    <a:blip r:embed="rId74"/>
                    <a:stretch>
                      <a:fillRect/>
                    </a:stretch>
                  </pic:blipFill>
                  <pic:spPr>
                    <a:xfrm>
                      <a:off x="0" y="0"/>
                      <a:ext cx="3665912" cy="407323"/>
                    </a:xfrm>
                    <a:prstGeom prst="rect"/>
                  </pic:spPr>
                </pic:pic>
              </a:graphicData>
            </a:graphic>
          </wp:inline>
        </w:drawing>
      </w:r>
    </w:p>
    <w:p>
      <w:r>
        <w:rPr>
          <w:b w:val="0"/>
        </w:rPr>
        <w:t>Restamos el cuadrado de la media, conservando suficientes decimales:</w:t>
      </w:r>
    </w:p>
    <w:p>
      <w:pPr>
        <w:keepLines/>
        <w:spacing w:after="140"/>
        <w:jc w:val="center"/>
      </w:pPr>
      <w:r>
        <w:drawing>
          <wp:inline xmlns:a="http://schemas.openxmlformats.org/drawingml/2006/main" xmlns:pic="http://schemas.openxmlformats.org/drawingml/2006/picture">
            <wp:extent cx="4247803" cy="303414"/>
            <wp:docPr id="66" name="Picture 66" descr="Expresión matemática: \mathrm{Var}(X)\approx373.2692702780-(19.3130352855)^2"/>
            <wp:cNvGraphicFramePr>
              <a:graphicFrameLocks noChangeAspect="1"/>
            </wp:cNvGraphicFramePr>
            <a:graphic>
              <a:graphicData uri="http://schemas.openxmlformats.org/drawingml/2006/picture">
                <pic:pic>
                  <pic:nvPicPr>
                    <pic:cNvPr id="0" name="eq_065.png"/>
                    <pic:cNvPicPr/>
                  </pic:nvPicPr>
                  <pic:blipFill>
                    <a:blip r:embed="rId75"/>
                    <a:stretch>
                      <a:fillRect/>
                    </a:stretch>
                  </pic:blipFill>
                  <pic:spPr>
                    <a:xfrm>
                      <a:off x="0" y="0"/>
                      <a:ext cx="4247803" cy="303414"/>
                    </a:xfrm>
                    <a:prstGeom prst="rect"/>
                  </pic:spPr>
                </pic:pic>
              </a:graphicData>
            </a:graphic>
          </wp:inline>
        </w:drawing>
      </w:r>
    </w:p>
    <w:p>
      <w:pPr>
        <w:keepLines/>
        <w:spacing w:after="140"/>
        <w:jc w:val="center"/>
      </w:pPr>
      <w:r>
        <w:drawing>
          <wp:inline xmlns:a="http://schemas.openxmlformats.org/drawingml/2006/main" xmlns:pic="http://schemas.openxmlformats.org/drawingml/2006/picture">
            <wp:extent cx="2518756" cy="320040"/>
            <wp:docPr id="67" name="Picture 67" descr="Expresión matemática: \mathrm{Var}(X)\approx0.2759383390\ \mathrm{kg}^2"/>
            <wp:cNvGraphicFramePr>
              <a:graphicFrameLocks noChangeAspect="1"/>
            </wp:cNvGraphicFramePr>
            <a:graphic>
              <a:graphicData uri="http://schemas.openxmlformats.org/drawingml/2006/picture">
                <pic:pic>
                  <pic:nvPicPr>
                    <pic:cNvPr id="0" name="eq_066.png"/>
                    <pic:cNvPicPr/>
                  </pic:nvPicPr>
                  <pic:blipFill>
                    <a:blip r:embed="rId76"/>
                    <a:stretch>
                      <a:fillRect/>
                    </a:stretch>
                  </pic:blipFill>
                  <pic:spPr>
                    <a:xfrm>
                      <a:off x="0" y="0"/>
                      <a:ext cx="2518756" cy="320040"/>
                    </a:xfrm>
                    <a:prstGeom prst="rect"/>
                  </pic:spPr>
                </pic:pic>
              </a:graphicData>
            </a:graphic>
          </wp:inline>
        </w:drawing>
      </w:r>
    </w:p>
    <w:p>
      <w:r>
        <w:rPr>
          <w:b w:val="0"/>
        </w:rPr>
        <w:t>La esperanza unifica el procedimiento. La dificultad adicional del caso continuo está en resolver las integrales, no en una definición diferente de media o varianza.</w:t>
      </w:r>
    </w:p>
    <w:p>
      <w:r>
        <w:br w:type="page"/>
      </w:r>
    </w:p>
    <w:p>
      <w:pPr>
        <w:pStyle w:val="Heading1"/>
      </w:pPr>
      <w:r>
        <w:t>14 Conectar los modelos con los datos observados</w:t>
      </w:r>
    </w:p>
    <w:p>
      <w:r>
        <w:rPr>
          <w:b w:val="0"/>
        </w:rPr>
        <w:t>Si tenemos N observaciones, su media es la suma de los datos dividida entre N. Si tenemos una distribución, su media se calcula mediante la esperanza.</w:t>
      </w:r>
    </w:p>
    <w:p>
      <w:pPr>
        <w:keepLines/>
        <w:spacing w:after="140"/>
        <w:jc w:val="center"/>
      </w:pPr>
      <w:r>
        <w:drawing>
          <wp:inline xmlns:a="http://schemas.openxmlformats.org/drawingml/2006/main" xmlns:pic="http://schemas.openxmlformats.org/drawingml/2006/picture">
            <wp:extent cx="2094807" cy="610985"/>
            <wp:docPr id="68" name="Picture 68" descr="Expresión matemática: \bar{x}=\frac{1}{N}\sum_{i=1}^N x_i,\qquad \mu=E[X]"/>
            <wp:cNvGraphicFramePr>
              <a:graphicFrameLocks noChangeAspect="1"/>
            </wp:cNvGraphicFramePr>
            <a:graphic>
              <a:graphicData uri="http://schemas.openxmlformats.org/drawingml/2006/picture">
                <pic:pic>
                  <pic:nvPicPr>
                    <pic:cNvPr id="0" name="eq_067.png"/>
                    <pic:cNvPicPr/>
                  </pic:nvPicPr>
                  <pic:blipFill>
                    <a:blip r:embed="rId77"/>
                    <a:stretch>
                      <a:fillRect/>
                    </a:stretch>
                  </pic:blipFill>
                  <pic:spPr>
                    <a:xfrm>
                      <a:off x="0" y="0"/>
                      <a:ext cx="2094807" cy="610985"/>
                    </a:xfrm>
                    <a:prstGeom prst="rect"/>
                  </pic:spPr>
                </pic:pic>
              </a:graphicData>
            </a:graphic>
          </wp:inline>
        </w:drawing>
      </w:r>
    </w:p>
    <w:p>
      <w:r>
        <w:rPr>
          <w:b w:val="0"/>
        </w:rPr>
        <w:t>Estas ideas coinciden cuando utilizamos la distribución empírica. Agrupar los datos por sus frecuencias no cambia su promedio:</w:t>
      </w:r>
    </w:p>
    <w:p>
      <w:pPr>
        <w:keepLines/>
        <w:spacing w:after="140"/>
        <w:jc w:val="center"/>
      </w:pPr>
      <w:r>
        <w:drawing>
          <wp:inline xmlns:a="http://schemas.openxmlformats.org/drawingml/2006/main" xmlns:pic="http://schemas.openxmlformats.org/drawingml/2006/picture">
            <wp:extent cx="1957647" cy="457200"/>
            <wp:docPr id="69" name="Picture 69" descr="Expresión matemática: \sum_x x\widehat{p}_N(x)=\frac{1}{N}\sum_x x n_x=\bar{x}"/>
            <wp:cNvGraphicFramePr>
              <a:graphicFrameLocks noChangeAspect="1"/>
            </wp:cNvGraphicFramePr>
            <a:graphic>
              <a:graphicData uri="http://schemas.openxmlformats.org/drawingml/2006/picture">
                <pic:pic>
                  <pic:nvPicPr>
                    <pic:cNvPr id="0" name="eq_068.png"/>
                    <pic:cNvPicPr/>
                  </pic:nvPicPr>
                  <pic:blipFill>
                    <a:blip r:embed="rId78"/>
                    <a:stretch>
                      <a:fillRect/>
                    </a:stretch>
                  </pic:blipFill>
                  <pic:spPr>
                    <a:xfrm>
                      <a:off x="0" y="0"/>
                      <a:ext cx="1957647" cy="457200"/>
                    </a:xfrm>
                    <a:prstGeom prst="rect"/>
                  </pic:spPr>
                </pic:pic>
              </a:graphicData>
            </a:graphic>
          </wp:inline>
        </w:drawing>
      </w:r>
    </w:p>
    <w:p>
      <w:r>
        <w:rPr>
          <w:b w:val="0"/>
        </w:rPr>
        <w:t>La varianza de la distribución empírica usa divisor N:</w:t>
      </w:r>
    </w:p>
    <w:p>
      <w:pPr>
        <w:keepLines/>
        <w:spacing w:after="140"/>
        <w:jc w:val="center"/>
      </w:pPr>
      <w:r>
        <w:drawing>
          <wp:inline xmlns:a="http://schemas.openxmlformats.org/drawingml/2006/main" xmlns:pic="http://schemas.openxmlformats.org/drawingml/2006/picture">
            <wp:extent cx="2797232" cy="610985"/>
            <wp:docPr id="70" name="Picture 70" descr="Expresión matemática: v_N=\frac{1}{N}\sum_{i=1}^N(x_i-\bar{x})^2=\frac{1}{N}\sum_{i=1}^Nx_i^2-\bar{x}^2"/>
            <wp:cNvGraphicFramePr>
              <a:graphicFrameLocks noChangeAspect="1"/>
            </wp:cNvGraphicFramePr>
            <a:graphic>
              <a:graphicData uri="http://schemas.openxmlformats.org/drawingml/2006/picture">
                <pic:pic>
                  <pic:nvPicPr>
                    <pic:cNvPr id="0" name="eq_069.png"/>
                    <pic:cNvPicPr/>
                  </pic:nvPicPr>
                  <pic:blipFill>
                    <a:blip r:embed="rId79"/>
                    <a:stretch>
                      <a:fillRect/>
                    </a:stretch>
                  </pic:blipFill>
                  <pic:spPr>
                    <a:xfrm>
                      <a:off x="0" y="0"/>
                      <a:ext cx="2797232" cy="610985"/>
                    </a:xfrm>
                    <a:prstGeom prst="rect"/>
                  </pic:spPr>
                </pic:pic>
              </a:graphicData>
            </a:graphic>
          </wp:inline>
        </w:drawing>
      </w:r>
    </w:p>
    <w:p>
      <w:r>
        <w:rPr>
          <w:b w:val="0"/>
        </w:rPr>
        <w:t>Cuando usamos una muestra para estimar la varianza poblacional, la varianza muestral usual utiliza divisor N − 1:</w:t>
      </w:r>
    </w:p>
    <w:p>
      <w:pPr>
        <w:keepLines/>
        <w:spacing w:after="140"/>
        <w:jc w:val="center"/>
      </w:pPr>
      <w:r>
        <w:drawing>
          <wp:inline xmlns:a="http://schemas.openxmlformats.org/drawingml/2006/main" xmlns:pic="http://schemas.openxmlformats.org/drawingml/2006/picture">
            <wp:extent cx="2709949" cy="610985"/>
            <wp:docPr id="71" name="Picture 71" descr="Expresión matemática: s^2=\frac{1}{N-1}\sum_{i=1}^N(x_i-\bar{x})^2,\qquad N&gt;1"/>
            <wp:cNvGraphicFramePr>
              <a:graphicFrameLocks noChangeAspect="1"/>
            </wp:cNvGraphicFramePr>
            <a:graphic>
              <a:graphicData uri="http://schemas.openxmlformats.org/drawingml/2006/picture">
                <pic:pic>
                  <pic:nvPicPr>
                    <pic:cNvPr id="0" name="eq_070.png"/>
                    <pic:cNvPicPr/>
                  </pic:nvPicPr>
                  <pic:blipFill>
                    <a:blip r:embed="rId80"/>
                    <a:stretch>
                      <a:fillRect/>
                    </a:stretch>
                  </pic:blipFill>
                  <pic:spPr>
                    <a:xfrm>
                      <a:off x="0" y="0"/>
                      <a:ext cx="2709949" cy="610985"/>
                    </a:xfrm>
                    <a:prstGeom prst="rect"/>
                  </pic:spPr>
                </pic:pic>
              </a:graphicData>
            </a:graphic>
          </wp:inline>
        </w:drawing>
      </w:r>
    </w:p>
    <w:p>
      <w:r>
        <w:rPr>
          <w:b w:val="0"/>
        </w:rPr>
        <w:t>La corrección N − 1 se utiliza porque la media poblacional se ha estimado con la misma muestra. Debemos distinguir la descripción de la distribución empírica de la estimación de un parámetro poblacional.</w:t>
      </w:r>
    </w:p>
    <w:p>
      <w:pPr>
        <w:pStyle w:val="Heading2"/>
      </w:pPr>
      <w:r>
        <w:t>Resultados de los tres modelos</w:t>
      </w:r>
    </w:p>
    <w:tbl>
      <w:tblPr>
        <w:tblW w:type="auto" w:w="0"/>
        <w:jc w:val="center"/>
        <w:tblLayout w:type="fixed"/>
        <w:tblLook w:firstColumn="1" w:firstRow="1" w:lastColumn="0" w:lastRow="0" w:noHBand="0" w:noVBand="1" w:val="04A0"/>
      </w:tblPr>
      <w:tblGrid>
        <w:gridCol w:w="2880"/>
        <w:gridCol w:w="1440"/>
        <w:gridCol w:w="2808"/>
        <w:gridCol w:w="2808"/>
      </w:tblGrid>
      <w:tr>
        <w:trPr>
          <w:cantSplit/>
          <w:tblHeader/>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left"/>
            </w:pPr>
            <w:r>
              <w:rPr>
                <w:b/>
                <w:sz w:val="20"/>
              </w:rPr>
              <w:t>Modelo</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Tipo</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Media</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CE6EF"/>
          </w:tcPr>
          <w:p>
            <w:pPr>
              <w:spacing w:after="0" w:line="240" w:lineRule="auto"/>
              <w:jc w:val="center"/>
            </w:pPr>
            <w:r>
              <w:rPr>
                <w:b/>
                <w:sz w:val="20"/>
              </w:rPr>
              <w:t>Varianza</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Suma de dos dados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Discreta</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7</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5.833333</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Número de algas</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Discreta</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0.938264 algas</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3.303321 algas²</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left"/>
            </w:pPr>
            <w:r>
              <w:rPr>
                <w:b w:val="0"/>
                <w:sz w:val="20"/>
              </w:rPr>
              <w:t>Peso del saco</w:t>
            </w:r>
          </w:p>
        </w:tc>
        <w:tc>
          <w:tcPr>
            <w:tcW w:type="dxa" w:w="144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Continua</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19.313035 kg</w:t>
            </w:r>
          </w:p>
        </w:tc>
        <w:tc>
          <w:tcPr>
            <w:tcW w:type="dxa" w:w="2808"/>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0" w:line="240" w:lineRule="auto"/>
              <w:jc w:val="center"/>
            </w:pPr>
            <w:r>
              <w:rPr>
                <w:b w:val="0"/>
                <w:sz w:val="20"/>
              </w:rPr>
              <w:t>0.275938 kg²</w:t>
            </w:r>
          </w:p>
        </w:tc>
      </w:tr>
    </w:tbl>
    <w:p>
      <w:pPr>
        <w:spacing w:after="0"/>
      </w:pPr>
    </w:p>
    <w:p>
      <w:r>
        <w:rPr>
          <w:b w:val="0"/>
        </w:rPr>
        <w:t>En las variables discretas sumamos probabilidades; en las continuas integramos densidades. En ambos casos, la esperanza pondera los valores de la variable y la varianza mide su dispersión alrededor de la media.</w:t>
      </w:r>
    </w:p>
    <w:p>
      <w:r>
        <w:rPr>
          <w:b w:val="0"/>
        </w:rPr>
        <w:t>Al resolver un problema, identifica la variable y su soporte, verifica la normalización, traduce la pregunta a un evento y utiliza una suma o una integral según corresponda. Para la media y la varianza, calcula los dos momentos antes de redondear.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Probabilidad y Estadística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Variables aleatorias y esperanza matemática</dc:title>
  <dc:subject>Apunte para estudiantes con dados algas y peso de sacos de arena</dc:subject>
  <dc:creator>Román Anselmo Mora Gutiérrez</dc:creator>
  <cp:keywords/>
  <dc:description>generated by python-docx</dc:description>
  <cp:lastModifiedBy/>
  <cp:revision>1</cp:revision>
  <dcterms:created xsi:type="dcterms:W3CDTF">2013-12-23T23:15:00Z</dcterms:created>
  <dcterms:modified xsi:type="dcterms:W3CDTF">2013-12-23T23:15:00Z</dcterms:modified>
  <cp:category/>
</cp:coreProperties>
</file>