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83" w:rsidRDefault="00116383" w:rsidP="00116383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116383" w:rsidRDefault="00116383" w:rsidP="00116383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116383" w:rsidRDefault="00116383" w:rsidP="00116383">
      <w:pPr>
        <w:spacing w:line="240" w:lineRule="auto"/>
        <w:ind w:left="-425"/>
        <w:rPr>
          <w:rFonts w:cs="Times New Roman"/>
          <w:b/>
          <w:szCs w:val="28"/>
        </w:rPr>
      </w:pPr>
    </w:p>
    <w:p w:rsidR="00116383" w:rsidRDefault="00116383" w:rsidP="00116383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116383" w:rsidRPr="002B6B6F" w:rsidRDefault="002B6B6F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  <w:lang w:val="en-US"/>
        </w:rPr>
        <w:t>2</w:t>
      </w:r>
    </w:p>
    <w:p w:rsidR="00116383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116383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116383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 w:rsidR="002B6B6F">
        <w:rPr>
          <w:rFonts w:cs="Times New Roman"/>
          <w:szCs w:val="28"/>
        </w:rPr>
        <w:t xml:space="preserve"> Васильев Р.</w:t>
      </w:r>
      <w:bookmarkStart w:id="2" w:name="_GoBack"/>
      <w:bookmarkEnd w:id="2"/>
      <w:r>
        <w:rPr>
          <w:rFonts w:cs="Times New Roman"/>
          <w:szCs w:val="28"/>
        </w:rPr>
        <w:t xml:space="preserve"> О. 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116383" w:rsidRDefault="00116383" w:rsidP="00116383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116383" w:rsidRDefault="00116383" w:rsidP="00116383">
      <w:pPr>
        <w:rPr>
          <w:rFonts w:cs="Times New Roman"/>
          <w:szCs w:val="28"/>
        </w:rPr>
      </w:pPr>
    </w:p>
    <w:p w:rsidR="00116383" w:rsidRDefault="00116383" w:rsidP="00116383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116383" w:rsidRDefault="00116383" w:rsidP="00116383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116383" w:rsidRDefault="00116383" w:rsidP="00116383">
      <w:pPr>
        <w:ind w:left="0"/>
        <w:jc w:val="both"/>
        <w:rPr>
          <w:rFonts w:cs="Times New Roman"/>
          <w:szCs w:val="28"/>
        </w:rPr>
      </w:pP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Лабораторная 2.</w:t>
      </w: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p w:rsidR="00116383" w:rsidRPr="002B6B6F" w:rsidRDefault="00116383" w:rsidP="0011638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объектов</w:t>
      </w:r>
      <w:r w:rsidRPr="002B6B6F">
        <w:rPr>
          <w:rFonts w:cs="Times New Roman"/>
          <w:szCs w:val="28"/>
        </w:rPr>
        <w:t>: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Niva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Landrover</w:t>
      </w:r>
      <w:proofErr w:type="spellEnd"/>
      <w:r>
        <w:rPr>
          <w:rFonts w:cs="Times New Roman"/>
          <w:szCs w:val="28"/>
          <w:lang w:val="en-US"/>
        </w:rPr>
        <w:t xml:space="preserve"> Discovery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Nissan P</w:t>
      </w:r>
      <w:r w:rsidRPr="00116383">
        <w:rPr>
          <w:rFonts w:cs="Times New Roman"/>
          <w:szCs w:val="28"/>
          <w:lang w:val="en-US"/>
        </w:rPr>
        <w:t>atrol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Lexus Lx570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BMW X</w:t>
      </w:r>
      <w:proofErr w:type="gramStart"/>
      <w:r>
        <w:rPr>
          <w:rFonts w:cs="Times New Roman"/>
          <w:szCs w:val="28"/>
          <w:lang w:val="en-US"/>
        </w:rPr>
        <w:t>5</w:t>
      </w:r>
      <w:proofErr w:type="gram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Ssangyong</w:t>
      </w:r>
      <w:proofErr w:type="spellEnd"/>
      <w:r>
        <w:rPr>
          <w:rFonts w:cs="Times New Roman"/>
          <w:szCs w:val="28"/>
          <w:lang w:val="en-US"/>
        </w:rPr>
        <w:t xml:space="preserve"> A</w:t>
      </w:r>
      <w:r w:rsidRPr="00116383">
        <w:rPr>
          <w:rFonts w:cs="Times New Roman"/>
          <w:szCs w:val="28"/>
          <w:lang w:val="en-US"/>
        </w:rPr>
        <w:t>ction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Jeep </w:t>
      </w:r>
      <w:proofErr w:type="spellStart"/>
      <w:r>
        <w:rPr>
          <w:rFonts w:cs="Times New Roman"/>
          <w:szCs w:val="28"/>
          <w:lang w:val="en-US"/>
        </w:rPr>
        <w:t>J</w:t>
      </w:r>
      <w:r w:rsidRPr="00116383">
        <w:rPr>
          <w:rFonts w:cs="Times New Roman"/>
          <w:szCs w:val="28"/>
          <w:lang w:val="en-US"/>
        </w:rPr>
        <w:t>rangler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Toyota LC</w:t>
      </w:r>
      <w:r w:rsidRPr="00116383">
        <w:rPr>
          <w:rFonts w:cs="Times New Roman"/>
          <w:szCs w:val="28"/>
          <w:lang w:val="en-US"/>
        </w:rPr>
        <w:t>200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Lada </w:t>
      </w:r>
      <w:proofErr w:type="spellStart"/>
      <w:r>
        <w:rPr>
          <w:rFonts w:cs="Times New Roman"/>
          <w:szCs w:val="28"/>
          <w:lang w:val="en-US"/>
        </w:rPr>
        <w:t>Granta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Porshe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</w:t>
      </w:r>
      <w:r w:rsidRPr="00116383">
        <w:rPr>
          <w:rFonts w:cs="Times New Roman"/>
          <w:szCs w:val="28"/>
          <w:lang w:val="en-US"/>
        </w:rPr>
        <w:t>anamera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Audi RS</w:t>
      </w:r>
      <w:r w:rsidRPr="00116383">
        <w:rPr>
          <w:rFonts w:cs="Times New Roman"/>
          <w:szCs w:val="28"/>
          <w:lang w:val="en-US"/>
        </w:rPr>
        <w:t>5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Audi A</w:t>
      </w:r>
      <w:r w:rsidRPr="00116383">
        <w:rPr>
          <w:rFonts w:cs="Times New Roman"/>
          <w:szCs w:val="28"/>
          <w:lang w:val="en-US"/>
        </w:rPr>
        <w:t>3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Toyota A</w:t>
      </w:r>
      <w:r w:rsidRPr="00116383">
        <w:rPr>
          <w:rFonts w:cs="Times New Roman"/>
          <w:szCs w:val="28"/>
          <w:lang w:val="en-US"/>
        </w:rPr>
        <w:t>lphard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Ford M</w:t>
      </w:r>
      <w:r w:rsidRPr="00116383">
        <w:rPr>
          <w:rFonts w:cs="Times New Roman"/>
          <w:szCs w:val="28"/>
          <w:lang w:val="en-US"/>
        </w:rPr>
        <w:t>ustang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Skoda </w:t>
      </w:r>
      <w:proofErr w:type="spellStart"/>
      <w:r>
        <w:rPr>
          <w:rFonts w:cs="Times New Roman"/>
          <w:szCs w:val="28"/>
          <w:lang w:val="en-US"/>
        </w:rPr>
        <w:t>O</w:t>
      </w:r>
      <w:r w:rsidRPr="00116383">
        <w:rPr>
          <w:rFonts w:cs="Times New Roman"/>
          <w:szCs w:val="28"/>
          <w:lang w:val="en-US"/>
        </w:rPr>
        <w:t>ktavia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Mersedes</w:t>
      </w:r>
      <w:proofErr w:type="spellEnd"/>
      <w:r>
        <w:rPr>
          <w:rFonts w:cs="Times New Roman"/>
          <w:szCs w:val="28"/>
          <w:lang w:val="en-US"/>
        </w:rPr>
        <w:t xml:space="preserve"> Benz </w:t>
      </w:r>
      <w:r w:rsidRPr="00116383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  <w:lang w:val="en-US"/>
        </w:rPr>
        <w:t>-</w:t>
      </w:r>
      <w:proofErr w:type="spellStart"/>
      <w:r>
        <w:rPr>
          <w:rFonts w:cs="Times New Roman"/>
          <w:szCs w:val="28"/>
          <w:lang w:val="en-US"/>
        </w:rPr>
        <w:t>klass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Infinity QX</w:t>
      </w:r>
      <w:r w:rsidRPr="00116383">
        <w:rPr>
          <w:rFonts w:cs="Times New Roman"/>
          <w:szCs w:val="28"/>
          <w:lang w:val="en-US"/>
        </w:rPr>
        <w:t>80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Toyota C</w:t>
      </w:r>
      <w:r w:rsidRPr="00116383">
        <w:rPr>
          <w:rFonts w:cs="Times New Roman"/>
          <w:szCs w:val="28"/>
          <w:lang w:val="en-US"/>
        </w:rPr>
        <w:t>orolla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Reno D</w:t>
      </w:r>
      <w:r w:rsidRPr="00116383">
        <w:rPr>
          <w:rFonts w:cs="Times New Roman"/>
          <w:szCs w:val="28"/>
          <w:lang w:val="en-US"/>
        </w:rPr>
        <w:t>uster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Hyundai S</w:t>
      </w:r>
      <w:r w:rsidRPr="00116383">
        <w:rPr>
          <w:rFonts w:cs="Times New Roman"/>
          <w:szCs w:val="28"/>
          <w:lang w:val="en-US"/>
        </w:rPr>
        <w:t>olaris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Porsche C</w:t>
      </w:r>
      <w:r w:rsidRPr="00116383">
        <w:rPr>
          <w:rFonts w:cs="Times New Roman"/>
          <w:szCs w:val="28"/>
          <w:lang w:val="en-US"/>
        </w:rPr>
        <w:t>ayenne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</w:t>
      </w:r>
      <w:r w:rsidRPr="00116383">
        <w:rPr>
          <w:rFonts w:cs="Times New Roman"/>
          <w:szCs w:val="28"/>
          <w:lang w:val="en-US"/>
        </w:rPr>
        <w:t>azelle</w:t>
      </w:r>
    </w:p>
    <w:p w:rsidR="00116383" w:rsidRDefault="00116383" w:rsidP="0011638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</w:t>
      </w:r>
      <w:r w:rsidRPr="001163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вопросов</w:t>
      </w:r>
      <w:r>
        <w:rPr>
          <w:rFonts w:cs="Times New Roman"/>
          <w:szCs w:val="28"/>
          <w:lang w:val="en-US"/>
        </w:rPr>
        <w:t>: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Какой класс машины вас интересует?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Какой компанией собираетесь путешествовать</w:t>
      </w:r>
      <w:r>
        <w:rPr>
          <w:rFonts w:cs="Times New Roman"/>
          <w:szCs w:val="28"/>
          <w:lang w:val="en-US"/>
        </w:rPr>
        <w:t>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Важен ли расход топлива?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Предпочитаете иномарку или отечественную?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lastRenderedPageBreak/>
        <w:t>На какие компромиссы готовы пойти?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Самый важный вопрос...Цена...?</w:t>
      </w:r>
    </w:p>
    <w:p w:rsidR="00116383" w:rsidRDefault="00116383" w:rsidP="00116383">
      <w:pPr>
        <w:pStyle w:val="a3"/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116383" w:rsidRPr="00116383" w:rsidRDefault="00116383" w:rsidP="00116383">
      <w:pPr>
        <w:pStyle w:val="a3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Pr="00116383">
        <w:rPr>
          <w:rFonts w:cs="Times New Roman"/>
          <w:szCs w:val="28"/>
        </w:rPr>
        <w:t xml:space="preserve">1. Внедорожник 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</w:t>
      </w:r>
      <w:r w:rsidRPr="00116383">
        <w:rPr>
          <w:rFonts w:cs="Times New Roman"/>
          <w:szCs w:val="28"/>
        </w:rPr>
        <w:t xml:space="preserve">2. </w:t>
      </w:r>
      <w:r w:rsidR="006A3A49">
        <w:rPr>
          <w:rFonts w:cs="Times New Roman"/>
          <w:szCs w:val="28"/>
        </w:rPr>
        <w:t>Городская-междугородняя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      0. Большой (5-7) чел.</w:t>
      </w: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1. Средней(3-5) чел.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 xml:space="preserve">       </w:t>
      </w:r>
      <w:r>
        <w:rPr>
          <w:rFonts w:cs="Times New Roman"/>
          <w:szCs w:val="28"/>
        </w:rPr>
        <w:t xml:space="preserve">  </w:t>
      </w:r>
      <w:r w:rsidRPr="00116383">
        <w:rPr>
          <w:rFonts w:cs="Times New Roman"/>
          <w:szCs w:val="28"/>
        </w:rPr>
        <w:t>2. Малой(1-2) чел.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  <w:t>1. Да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2. </w:t>
      </w:r>
      <w:r w:rsidRPr="00116383">
        <w:rPr>
          <w:rFonts w:cs="Times New Roman"/>
          <w:szCs w:val="28"/>
        </w:rPr>
        <w:t>Нет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0. Иномарка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116383">
        <w:rPr>
          <w:rFonts w:cs="Times New Roman"/>
          <w:szCs w:val="28"/>
        </w:rPr>
        <w:t>1. Отечественная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ab/>
        <w:t>3. Хорошее качество</w:t>
      </w: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2. Качество и комфорт</w:t>
      </w:r>
    </w:p>
    <w:p w:rsidR="00116383" w:rsidRPr="00116383" w:rsidRDefault="00116383" w:rsidP="00116383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Хороший комфорт</w:t>
      </w:r>
    </w:p>
    <w:p w:rsidR="00116383" w:rsidRDefault="006A3A49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16383">
        <w:rPr>
          <w:rFonts w:cs="Times New Roman"/>
          <w:szCs w:val="28"/>
        </w:rPr>
        <w:t>0.</w:t>
      </w:r>
      <w:r w:rsidR="00116383" w:rsidRPr="00116383">
        <w:rPr>
          <w:rFonts w:cs="Times New Roman"/>
          <w:szCs w:val="28"/>
        </w:rPr>
        <w:t xml:space="preserve"> Зато не пешком)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6A3A49" w:rsidRPr="006A3A49" w:rsidRDefault="006A3A49" w:rsidP="006A3A49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>
        <w:rPr>
          <w:rFonts w:cs="Times New Roman"/>
          <w:szCs w:val="28"/>
        </w:rPr>
        <w:tab/>
      </w:r>
      <w:r w:rsidRPr="006A3A49">
        <w:rPr>
          <w:rFonts w:cs="Times New Roman"/>
          <w:szCs w:val="28"/>
        </w:rPr>
        <w:t>2. Относитель</w:t>
      </w:r>
      <w:r>
        <w:rPr>
          <w:rFonts w:cs="Times New Roman"/>
          <w:szCs w:val="28"/>
        </w:rPr>
        <w:t>но недорогие, до 1млн руб.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A3A49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Средняя цена, 1.5-3млн.руб.</w:t>
      </w:r>
    </w:p>
    <w:p w:rsidR="006A3A49" w:rsidRPr="00116383" w:rsidRDefault="006A3A49" w:rsidP="006A3A49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A3A49">
        <w:rPr>
          <w:rFonts w:cs="Times New Roman"/>
          <w:szCs w:val="28"/>
        </w:rPr>
        <w:t>0. Дорогие, выше 3 млн. руб.</w:t>
      </w:r>
    </w:p>
    <w:p w:rsidR="00BF37B0" w:rsidRDefault="006A3A49" w:rsidP="006A3A49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58E7EAE" wp14:editId="10CACFF1">
            <wp:extent cx="39147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49" w:rsidRPr="006A3A49" w:rsidRDefault="006A3A49" w:rsidP="006A3A49">
      <w:r>
        <w:t>Рис. 1. Результат работы программы по подборке автомобиля</w:t>
      </w:r>
    </w:p>
    <w:sectPr w:rsidR="006A3A49" w:rsidRPr="006A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77C5D"/>
    <w:multiLevelType w:val="hybridMultilevel"/>
    <w:tmpl w:val="24181DAE"/>
    <w:lvl w:ilvl="0" w:tplc="E4CE3A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072230"/>
    <w:multiLevelType w:val="hybridMultilevel"/>
    <w:tmpl w:val="AC801C56"/>
    <w:lvl w:ilvl="0" w:tplc="B6D83334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7199592D"/>
    <w:multiLevelType w:val="hybridMultilevel"/>
    <w:tmpl w:val="28384E20"/>
    <w:lvl w:ilvl="0" w:tplc="64F21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5D"/>
    <w:rsid w:val="00116383"/>
    <w:rsid w:val="00194B5D"/>
    <w:rsid w:val="002B6B6F"/>
    <w:rsid w:val="00315477"/>
    <w:rsid w:val="006A3A49"/>
    <w:rsid w:val="00B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11FC0-542B-487C-9414-7A85ACBD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83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2021-02-14T18:56:00Z</dcterms:created>
  <dcterms:modified xsi:type="dcterms:W3CDTF">2021-02-14T21:36:00Z</dcterms:modified>
</cp:coreProperties>
</file>