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15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9D315E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D315E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9D315E" w:rsidRDefault="009D31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315E" w:rsidRDefault="009D315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9D315E" w:rsidRDefault="009D315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9D315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9D315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D315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9D315E" w:rsidRDefault="009D31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Pr="000C278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0C2782" w:rsidRPr="000C27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2782">
        <w:rPr>
          <w:rFonts w:ascii="Times New Roman" w:eastAsia="Times New Roman" w:hAnsi="Times New Roman" w:cs="Times New Roman"/>
          <w:color w:val="000000"/>
          <w:sz w:val="24"/>
          <w:szCs w:val="24"/>
        </w:rPr>
        <w:t>Васильченко Роман</w:t>
      </w:r>
    </w:p>
    <w:p w:rsidR="009D315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0C27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D315E" w:rsidRPr="000C278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0C27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0C2782" w:rsidRPr="00391DBB">
        <w:rPr>
          <w:rFonts w:ascii="Times New Roman" w:eastAsia="Times New Roman" w:hAnsi="Times New Roman" w:cs="Times New Roman"/>
          <w:color w:val="000000"/>
          <w:sz w:val="24"/>
          <w:szCs w:val="24"/>
        </w:rPr>
        <w:t>32081</w:t>
      </w:r>
    </w:p>
    <w:p w:rsidR="009D315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15E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:rsidR="009D315E" w:rsidRDefault="009D31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9D315E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9D315E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:rsidR="009D315E" w:rsidRDefault="009D315E" w:rsidP="000C2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:rsidR="009D315E" w:rsidRDefault="009D315E" w:rsidP="000C2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D315E" w:rsidRDefault="009D315E" w:rsidP="000C2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9D315E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27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Покупка нового ноутбука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18333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9D315E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27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Путешествие в Японию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16666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16666</w:t>
            </w:r>
          </w:p>
        </w:tc>
      </w:tr>
      <w:tr w:rsidR="009D315E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0C27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Пополнение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подушки безопасности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6666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6666</w:t>
            </w:r>
          </w:p>
        </w:tc>
      </w:tr>
      <w:tr w:rsidR="009D315E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390000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41665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23332</w:t>
            </w:r>
          </w:p>
        </w:tc>
      </w:tr>
    </w:tbl>
    <w:p w:rsidR="000C2782" w:rsidRPr="000C2782" w:rsidRDefault="00000000" w:rsidP="000C27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782" w:rsidRPr="000C2782">
        <w:rPr>
          <w:rFonts w:ascii="Times New Roman" w:eastAsia="Times New Roman" w:hAnsi="Times New Roman" w:cs="Times New Roman"/>
          <w:sz w:val="24"/>
          <w:szCs w:val="24"/>
        </w:rPr>
        <w:t>Покупка нового ноутбука - это моя основная рабочая инструмент, который мне нужен для работы и учебы. Я планирую купить его в течение 6 месяцев и распределить ежемесячные накопления равномерно с января по июнь.</w:t>
      </w:r>
    </w:p>
    <w:p w:rsidR="000C2782" w:rsidRPr="000C2782" w:rsidRDefault="000C2782" w:rsidP="000C27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782">
        <w:rPr>
          <w:rFonts w:ascii="Times New Roman" w:eastAsia="Times New Roman" w:hAnsi="Times New Roman" w:cs="Times New Roman"/>
          <w:sz w:val="24"/>
          <w:szCs w:val="24"/>
        </w:rPr>
        <w:t>Путешествие в Японию - это моя мечта, которую я хочу осуществить в течение года. Я планирую откладывать каждый месяц одинаковую сумму для достижения этой цели.</w:t>
      </w:r>
    </w:p>
    <w:p w:rsidR="009D315E" w:rsidRPr="000C2782" w:rsidRDefault="000C2782" w:rsidP="000C27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ru-KZ"/>
        </w:rPr>
      </w:pPr>
      <w:r w:rsidRPr="000C2782">
        <w:rPr>
          <w:rFonts w:ascii="Times New Roman" w:eastAsia="Times New Roman" w:hAnsi="Times New Roman" w:cs="Times New Roman"/>
          <w:sz w:val="24"/>
          <w:szCs w:val="24"/>
        </w:rPr>
        <w:t>Пополнение “</w:t>
      </w:r>
      <w:r>
        <w:rPr>
          <w:rFonts w:ascii="Times New Roman" w:eastAsia="Times New Roman" w:hAnsi="Times New Roman" w:cs="Times New Roman"/>
          <w:sz w:val="24"/>
          <w:szCs w:val="24"/>
        </w:rPr>
        <w:t>подушки безопасности</w:t>
      </w:r>
      <w:r w:rsidRPr="000C2782">
        <w:rPr>
          <w:rFonts w:ascii="Times New Roman" w:eastAsia="Times New Roman" w:hAnsi="Times New Roman" w:cs="Times New Roman"/>
          <w:sz w:val="24"/>
          <w:szCs w:val="24"/>
        </w:rPr>
        <w:t>” - это мой запас на случай неожиданных расходов. Я планирую пополнять его каждый месяц, чтобы иметь достаточно денег в случае возникновения проблем.</w:t>
      </w:r>
    </w:p>
    <w:p w:rsidR="009D315E" w:rsidRDefault="009D3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за 1 неделю в текущем месяце (</w:t>
      </w:r>
      <w:r w:rsidR="000C2782">
        <w:rPr>
          <w:rFonts w:ascii="Times New Roman" w:eastAsia="Times New Roman" w:hAnsi="Times New Roman" w:cs="Times New Roman"/>
          <w:sz w:val="24"/>
          <w:szCs w:val="24"/>
        </w:rPr>
        <w:t>апрель 2023г</w:t>
      </w:r>
      <w:r w:rsidR="000C2782" w:rsidRPr="00AC196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Метро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Мобильная связь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Питание в столовой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12444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Общежитие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2054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9D31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Готовка дома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6983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Pr="00AC196C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Бары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рестораны с друзьями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Прочие расходы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1809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Кино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9D315E" w:rsidRDefault="00AC19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940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30000</w:t>
            </w:r>
          </w:p>
        </w:tc>
      </w:tr>
    </w:tbl>
    <w:p w:rsidR="009D315E" w:rsidRDefault="009D3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Учет расходов за неделю. Продвинутый уровень</w:t>
      </w:r>
    </w:p>
    <w:p w:rsidR="009D315E" w:rsidRDefault="009D31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9D315E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9D315E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15E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Питание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Столовая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3112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3112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15E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Готовка дома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9D315E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317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Рестораны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930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930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9D315E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3752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930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4682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19%</w:t>
            </w:r>
          </w:p>
        </w:tc>
      </w:tr>
      <w:tr w:rsidR="009D315E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Такси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297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37%</w:t>
            </w:r>
          </w:p>
        </w:tc>
      </w:tr>
      <w:tr w:rsidR="009D315E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96C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Мобильный 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9D315E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Развлечения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кино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15E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Проживание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общежитие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9D315E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014509" w:rsidRDefault="000145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4567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014509" w:rsidRDefault="000145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1382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014509" w:rsidRDefault="000145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5949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014509" w:rsidRDefault="000145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23%</w:t>
            </w:r>
          </w:p>
        </w:tc>
      </w:tr>
    </w:tbl>
    <w:p w:rsidR="009D315E" w:rsidRDefault="009D3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 (</w:t>
      </w:r>
      <w:r w:rsidR="00014509">
        <w:rPr>
          <w:rFonts w:ascii="Times New Roman" w:eastAsia="Times New Roman" w:hAnsi="Times New Roman" w:cs="Times New Roman"/>
          <w:sz w:val="24"/>
          <w:szCs w:val="24"/>
        </w:rPr>
        <w:t>май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5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Pr="00014509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Проживание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Столовая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9D31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Питание дома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Прочее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014509">
              <w:rPr>
                <w:rFonts w:ascii="Times New Roman" w:eastAsia="Times New Roman" w:hAnsi="Times New Roman" w:cs="Times New Roman"/>
                <w:b/>
                <w:color w:val="000000"/>
              </w:rPr>
              <w:t>27070</w:t>
            </w:r>
          </w:p>
        </w:tc>
      </w:tr>
    </w:tbl>
    <w:p w:rsidR="009D315E" w:rsidRDefault="009D315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D315E" w:rsidRDefault="009D315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D315E" w:rsidRDefault="009D31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 (</w:t>
      </w:r>
      <w:r w:rsidR="00014509">
        <w:rPr>
          <w:rFonts w:ascii="Times New Roman" w:eastAsia="Times New Roman" w:hAnsi="Times New Roman" w:cs="Times New Roman"/>
          <w:sz w:val="24"/>
          <w:szCs w:val="24"/>
        </w:rPr>
        <w:t>май</w:t>
      </w:r>
      <w:r>
        <w:rPr>
          <w:rFonts w:ascii="Times New Roman" w:eastAsia="Times New Roman" w:hAnsi="Times New Roman" w:cs="Times New Roman"/>
          <w:sz w:val="24"/>
          <w:szCs w:val="24"/>
        </w:rPr>
        <w:t>). Продвинутый уровень.</w:t>
      </w:r>
    </w:p>
    <w:p w:rsidR="00014509" w:rsidRDefault="00014509" w:rsidP="000145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014509" w:rsidTr="008D2A19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014509" w:rsidTr="008D2A19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4509" w:rsidTr="008D2A19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Питание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Столовая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4509" w:rsidTr="008D2A19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Готовка дома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4509" w:rsidTr="008D2A19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Рестораны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4509" w:rsidTr="008D2A19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5%</w:t>
            </w:r>
          </w:p>
        </w:tc>
      </w:tr>
      <w:tr w:rsidR="00014509" w:rsidTr="008D2A19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Такси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2040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63%</w:t>
            </w:r>
          </w:p>
        </w:tc>
      </w:tr>
      <w:tr w:rsidR="00014509" w:rsidTr="008D2A19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Мобильный 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014509" w:rsidTr="008D2A19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Развлечения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кино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014509" w:rsidTr="008D2A19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Проживание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общежитие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014509" w:rsidTr="008D2A19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21270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2800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24070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11%</w:t>
            </w:r>
          </w:p>
        </w:tc>
      </w:tr>
    </w:tbl>
    <w:p w:rsidR="00014509" w:rsidRDefault="00014509" w:rsidP="000145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9D31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AB0F6A">
        <w:rPr>
          <w:rFonts w:ascii="Times New Roman" w:eastAsia="Times New Roman" w:hAnsi="Times New Roman" w:cs="Times New Roman"/>
          <w:sz w:val="24"/>
          <w:szCs w:val="24"/>
        </w:rPr>
        <w:t>май 2023г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0F6A" w:rsidRDefault="00AB0F6A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B0F6A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17159863" wp14:editId="1338D482">
            <wp:extent cx="5940425" cy="3579495"/>
            <wp:effectExtent l="0" t="0" r="3175" b="1905"/>
            <wp:docPr id="87307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73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:rsidR="009D315E" w:rsidRDefault="00AB0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Существенная доля расходов это питание</w:t>
      </w:r>
    </w:p>
    <w:p w:rsidR="009D315E" w:rsidRDefault="00AB0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Транспорт (метро) дорожает</w:t>
      </w:r>
    </w:p>
    <w:p w:rsidR="009D315E" w:rsidRDefault="00AB0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Требуется увеличить бюджет на развлечения</w:t>
      </w:r>
    </w:p>
    <w:p w:rsidR="009D315E" w:rsidRDefault="009D315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D315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AB0F6A">
        <w:rPr>
          <w:rFonts w:ascii="Times New Roman" w:eastAsia="Times New Roman" w:hAnsi="Times New Roman" w:cs="Times New Roman"/>
          <w:sz w:val="24"/>
          <w:szCs w:val="24"/>
        </w:rPr>
        <w:t>питание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 расходы на </w:t>
      </w:r>
      <w:r w:rsidR="00AB0F6A">
        <w:rPr>
          <w:rFonts w:ascii="Times New Roman" w:eastAsia="Times New Roman" w:hAnsi="Times New Roman" w:cs="Times New Roman"/>
          <w:sz w:val="24"/>
          <w:szCs w:val="24"/>
        </w:rPr>
        <w:t>питание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 (</w:t>
      </w:r>
      <w:r w:rsidR="00AB0F6A">
        <w:rPr>
          <w:rFonts w:ascii="Times New Roman" w:eastAsia="Times New Roman" w:hAnsi="Times New Roman" w:cs="Times New Roman"/>
          <w:sz w:val="24"/>
          <w:szCs w:val="24"/>
        </w:rPr>
        <w:t>май 2023г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9D315E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9D315E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Столовые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49%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-50%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 w:rsidP="00AB0F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Возможно уменьшить, так как питание в столовых дорогое</w:t>
            </w:r>
          </w:p>
        </w:tc>
      </w:tr>
      <w:tr w:rsidR="009D315E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Готовка дома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24.9%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+33%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Нужно увеличить, так как уменьшается питание в столовых</w:t>
            </w:r>
          </w:p>
        </w:tc>
      </w:tr>
      <w:tr w:rsidR="009D315E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Бары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рестораны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6.2%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0%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Ну надо же развлекаться</w:t>
            </w:r>
          </w:p>
        </w:tc>
      </w:tr>
      <w:tr w:rsidR="009D315E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19500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81%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15500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-20%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....%</w:t>
            </w:r>
          </w:p>
        </w:tc>
      </w:tr>
    </w:tbl>
    <w:p w:rsidR="009D315E" w:rsidRDefault="009D315E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:rsidR="009D315E" w:rsidRDefault="009D315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:rsidR="009D31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10631" w:type="dxa"/>
        <w:tblInd w:w="-1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3600"/>
        <w:gridCol w:w="1485"/>
        <w:gridCol w:w="1417"/>
        <w:gridCol w:w="1417"/>
      </w:tblGrid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:rsidR="002762FD" w:rsidRDefault="002762F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 w:rsidP="002762F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Размер Кешбека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(до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N%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Бесплатное снятие наличных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обслуживания</w:t>
            </w:r>
          </w:p>
        </w:tc>
        <w:tc>
          <w:tcPr>
            <w:tcW w:w="1417" w:type="dxa"/>
            <w:shd w:val="clear" w:color="auto" w:fill="FFFFFF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Процент на остаток счета</w:t>
            </w:r>
            <w:r w:rsidR="00B23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(ДО)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Тинькофф "Дебетовая Black"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30% (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Tinkoff</w:t>
            </w:r>
            <w:r w:rsidRPr="002762F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)</w:t>
            </w:r>
            <w:r w:rsidRPr="002762F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На выбор есть 5% на категорию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раза в месяц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рублей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8%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Сбербанк "Молодежная"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Без ограничений (до 100 тысяч рублей в неделю)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рублей (для студентов)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Райффайзен "Premium"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3-5%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раз в месяц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1900 в месяц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8%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sz w:val="24"/>
                <w:szCs w:val="24"/>
              </w:rPr>
              <w:t>Альфа-Банк "CashBack"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762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раз в месяц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1800 в год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4%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sz w:val="24"/>
                <w:szCs w:val="24"/>
              </w:rPr>
              <w:t>ВТБ "Мультикарта"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раза в месяц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2400 в год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4% (доллар – 0</w:t>
            </w:r>
            <w:r>
              <w:rPr>
                <w:color w:val="000000"/>
                <w:lang w:val="en-US"/>
              </w:rPr>
              <w:t>.1%</w:t>
            </w:r>
            <w:r>
              <w:rPr>
                <w:color w:val="000000"/>
              </w:rPr>
              <w:t>)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Росбанк "Свобода"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762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раза в месяц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1999 рублей в год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2%</w:t>
            </w:r>
          </w:p>
        </w:tc>
      </w:tr>
      <w:tr w:rsidR="002762FD" w:rsidTr="002762FD">
        <w:trPr>
          <w:trHeight w:val="237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Газпромбанк "Огонь"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Без ограничений (до 250000 в месяц)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1600 в год</w:t>
            </w:r>
          </w:p>
        </w:tc>
        <w:tc>
          <w:tcPr>
            <w:tcW w:w="1417" w:type="dxa"/>
            <w:shd w:val="clear" w:color="auto" w:fill="FFFFFF"/>
          </w:tcPr>
          <w:p w:rsidR="002762FD" w:rsidRPr="00B23084" w:rsidRDefault="00B2308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4%</w:t>
            </w:r>
          </w:p>
        </w:tc>
      </w:tr>
      <w:tr w:rsidR="002762FD" w:rsidTr="002762FD">
        <w:trPr>
          <w:trHeight w:val="384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P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Банк Открытие "Открытие Cashback"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Без ограничений (до 50000 рублей в день)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рублей</w:t>
            </w:r>
          </w:p>
        </w:tc>
        <w:tc>
          <w:tcPr>
            <w:tcW w:w="1417" w:type="dxa"/>
            <w:shd w:val="clear" w:color="auto" w:fill="FFFFFF"/>
          </w:tcPr>
          <w:p w:rsidR="002762FD" w:rsidRPr="00B23084" w:rsidRDefault="00B2308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</w:tbl>
    <w:p w:rsidR="009D315E" w:rsidRDefault="00000000" w:rsidP="00B23084">
      <w:pPr>
        <w:spacing w:before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1" w:name="_heading=h.nh1as9i0kww2" w:colFirst="0" w:colLast="0"/>
      <w:bookmarkEnd w:id="1"/>
      <w:r w:rsidR="00B23084" w:rsidRPr="00B23084">
        <w:rPr>
          <w:rFonts w:ascii="Times New Roman" w:eastAsia="Times New Roman" w:hAnsi="Times New Roman" w:cs="Times New Roman"/>
          <w:sz w:val="24"/>
          <w:szCs w:val="24"/>
        </w:rPr>
        <w:t>мне больше всего подходит карта Тинькофф "Дебетовая Black", потому что она предлагает высокий кешбэк (5%), не требует оплаты за обслуживание, и позволяет пополнять карту без ограничений. Однако, стоит учесть, что у Сбербанка "Молодежная" карта имеет больше банкоматов, что может быть важным критерием в зависимости от моего местоположения.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:rsidR="00B23084" w:rsidRDefault="00B230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 накопление средств на обучение за границей через 2 года, срок важен, так как после окончания бакалавриата хочу сразу поступить на магистратуру.</w:t>
      </w:r>
    </w:p>
    <w:p w:rsidR="00B23084" w:rsidRDefault="00B230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Объем вложений 50,000 руб., ежемесячно портфель будет пополняться на 10,000 руб.</w:t>
      </w:r>
    </w:p>
    <w:p w:rsidR="00B23084" w:rsidRDefault="00B230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color w:val="000000"/>
          <w:sz w:val="24"/>
          <w:szCs w:val="24"/>
        </w:rPr>
        <w:t>Я не готов потерять более 20% данной суммы, так как я молодой и готов принять определенный уровень риска для потенциально более высокой доходности.</w:t>
      </w:r>
    </w:p>
    <w:p w:rsidR="00B23084" w:rsidRDefault="00B230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срок вложений составляет 2 года и является среднесрочным, наиболее целесообразным будет вложение средств в криптовалюту. Поэтому оптимальным вариантом считаю вложение 100% средств в криптовалюту (например, Bitcoin и Ethereum). Анализ динамики курса криптовалют показал, что на протяжении последних лет их стоимость росла, соответственно, объем моего портфеля может увеличиться, но также есть и риск потери средств.</w:t>
      </w:r>
    </w:p>
    <w:p w:rsidR="009D315E" w:rsidRDefault="00B230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рынка криптовалют показал, что наиболее перспективными являются Bitcoin и Ethereum.</w:t>
      </w:r>
    </w:p>
    <w:p w:rsidR="009D315E" w:rsidRDefault="00B23084" w:rsidP="00B23084">
      <w:pPr>
        <w:pBdr>
          <w:top w:val="nil"/>
          <w:left w:val="nil"/>
          <w:bottom w:val="nil"/>
          <w:right w:val="nil"/>
          <w:between w:val="nil"/>
        </w:pBdr>
        <w:spacing w:after="0"/>
        <w:ind w:left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sz w:val="24"/>
          <w:szCs w:val="24"/>
        </w:rPr>
        <w:t>Для вложений в криптовалюты был выбран криптовалютный обменник, такой как Binance или Kraken. Соответственно, через 2 года я планирую получить значительную прибыль от роста стоимости криптовалют. Если даже курс криптовалют снизится, я все равно смогу получить определенную сумму по портфелю, так как криптовалюты, как правило, не теряют своей стоимости полностью и могут восстановиться в будущем.</w:t>
      </w:r>
    </w:p>
    <w:p w:rsidR="009D315E" w:rsidRDefault="009D315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:rsidR="009D315E" w:rsidRDefault="00B2308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 w:rsidRPr="00B23084"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является накопление средств для обучения за границей, в среднем накопления на реализацию финансовых целей составляют 20% от моего бюджета на ближайший месяц.</w:t>
      </w:r>
    </w:p>
    <w:p w:rsidR="009D315E" w:rsidRDefault="00B2308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 w:rsidRPr="00B23084"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150 тыс. рублей, или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XXX</w:t>
      </w:r>
      <w:r w:rsidRPr="00B23084"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:rsidR="009D315E" w:rsidRDefault="00B2308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 w:rsidRPr="00B23084">
        <w:rPr>
          <w:rFonts w:ascii="Times New Roman" w:eastAsia="Times New Roman" w:hAnsi="Times New Roman" w:cs="Times New Roman"/>
          <w:sz w:val="24"/>
          <w:szCs w:val="24"/>
        </w:rPr>
        <w:t xml:space="preserve">Основными статьями расходов являются питание. В результате оптимизации расходы были сокращены на </w:t>
      </w:r>
      <w:r w:rsidR="004D13B5" w:rsidRPr="004D13B5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23084">
        <w:rPr>
          <w:rFonts w:ascii="Times New Roman" w:eastAsia="Times New Roman" w:hAnsi="Times New Roman" w:cs="Times New Roman"/>
          <w:sz w:val="24"/>
          <w:szCs w:val="24"/>
        </w:rPr>
        <w:t xml:space="preserve">% за счет снижения трат на </w:t>
      </w:r>
      <w:r w:rsidR="004D13B5">
        <w:rPr>
          <w:rFonts w:ascii="Times New Roman" w:eastAsia="Times New Roman" w:hAnsi="Times New Roman" w:cs="Times New Roman"/>
          <w:sz w:val="24"/>
          <w:szCs w:val="24"/>
        </w:rPr>
        <w:t>питание в столовой</w:t>
      </w:r>
      <w:r w:rsidRPr="00B230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15E" w:rsidRDefault="004D13B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 w:rsidRPr="004D13B5"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дополнить инвестициями в криптовалюты и возможным участием в проектах в качестве фрилансера.</w:t>
      </w:r>
    </w:p>
    <w:p w:rsidR="009D315E" w:rsidRDefault="004D13B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 w:rsidRPr="004D13B5"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 мобильном приложении или электронной таблице, так как это позволяет контролировать финансы в режиме реального времени и анализировать динамику изменений.</w:t>
      </w:r>
    </w:p>
    <w:p w:rsidR="004D13B5" w:rsidRDefault="004D13B5" w:rsidP="004D13B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D13B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D13B5">
        <w:rPr>
          <w:rFonts w:ascii="Times New Roman" w:eastAsia="Times New Roman" w:hAnsi="Times New Roman" w:cs="Times New Roman"/>
          <w:sz w:val="24"/>
          <w:szCs w:val="24"/>
        </w:rPr>
        <w:t xml:space="preserve">Сейчас я пользуюсь картой Тинькофф Банка, для расчетов была выбрана карта Тинькофф Black </w:t>
      </w:r>
    </w:p>
    <w:p w:rsidR="009D315E" w:rsidRDefault="004D13B5" w:rsidP="004D13B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3B5">
        <w:rPr>
          <w:rFonts w:ascii="Times New Roman" w:eastAsia="Times New Roman" w:hAnsi="Times New Roman" w:cs="Times New Roman"/>
          <w:sz w:val="24"/>
          <w:szCs w:val="24"/>
        </w:rPr>
        <w:t>2) Был сформирован инвестиционный портфель, состоящий из Bitcoin и Ethereum, потому что они являются наиболее перспективными криптовалютами, ожидаемая доходность портфеля должна составить 15% годовых. Данный портфель является среднерискованным и ориентирован на среднесрочный период инвестирования.</w:t>
      </w:r>
    </w:p>
    <w:sectPr w:rsidR="009D315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FA0"/>
    <w:multiLevelType w:val="multilevel"/>
    <w:tmpl w:val="9CDE7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AB0CAE"/>
    <w:multiLevelType w:val="multilevel"/>
    <w:tmpl w:val="3496A6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590BDA"/>
    <w:multiLevelType w:val="multilevel"/>
    <w:tmpl w:val="A1469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2FDF"/>
    <w:multiLevelType w:val="multilevel"/>
    <w:tmpl w:val="7FD2F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763322">
    <w:abstractNumId w:val="1"/>
  </w:num>
  <w:num w:numId="2" w16cid:durableId="1430390712">
    <w:abstractNumId w:val="0"/>
  </w:num>
  <w:num w:numId="3" w16cid:durableId="439572673">
    <w:abstractNumId w:val="3"/>
  </w:num>
  <w:num w:numId="4" w16cid:durableId="443117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15E"/>
    <w:rsid w:val="00014509"/>
    <w:rsid w:val="000C2782"/>
    <w:rsid w:val="002762FD"/>
    <w:rsid w:val="00391DBB"/>
    <w:rsid w:val="004D13B5"/>
    <w:rsid w:val="009317EE"/>
    <w:rsid w:val="009D315E"/>
    <w:rsid w:val="00AB0F6A"/>
    <w:rsid w:val="00AC196C"/>
    <w:rsid w:val="00B2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BB5F"/>
  <w15:docId w15:val="{BA98CE41-17B6-4D0C-BED5-473D9692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50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4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63ADB1-B383-4CBE-AA40-D40775BD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Vassilchenko</cp:lastModifiedBy>
  <cp:revision>3</cp:revision>
  <dcterms:created xsi:type="dcterms:W3CDTF">2021-10-05T08:21:00Z</dcterms:created>
  <dcterms:modified xsi:type="dcterms:W3CDTF">2023-04-24T07:43:00Z</dcterms:modified>
</cp:coreProperties>
</file>