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Головна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Мої проекти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Віртуальна екскурсія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Контакти (соц. мереж)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Галерея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Головна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Привіт!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Мої проекти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тут пусто...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Контакти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Мій Telegram -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@iamflydelick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s://t.me/iamflydelick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