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67DC" w:rsidRPr="00FE67DC" w:rsidRDefault="00FE67DC" w:rsidP="00FE67DC">
      <w:pPr>
        <w:pStyle w:val="Heading1"/>
        <w:spacing w:before="240" w:after="240"/>
        <w:rPr>
          <w:color w:val="0000FF"/>
        </w:rPr>
      </w:pPr>
      <w:bookmarkStart w:id="0" w:name="_Toc337029269"/>
      <w:bookmarkStart w:id="1" w:name="_Toc408570660"/>
      <w:r w:rsidRPr="00FE67DC">
        <w:rPr>
          <w:color w:val="0000FF"/>
        </w:rPr>
        <w:t>Competency standard</w:t>
      </w:r>
      <w:bookmarkEnd w:id="0"/>
      <w:bookmarkEnd w:id="1"/>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4928"/>
        <w:gridCol w:w="3685"/>
        <w:gridCol w:w="1134"/>
        <w:gridCol w:w="949"/>
        <w:gridCol w:w="3479"/>
      </w:tblGrid>
      <w:tr w:rsidR="00FE67DC" w:rsidRPr="00D4223F" w:rsidTr="00000F5C">
        <w:tc>
          <w:tcPr>
            <w:tcW w:w="10696" w:type="dxa"/>
            <w:gridSpan w:val="4"/>
            <w:tcBorders>
              <w:top w:val="single" w:sz="4" w:space="0" w:color="auto"/>
              <w:left w:val="single" w:sz="4" w:space="0" w:color="auto"/>
              <w:bottom w:val="single" w:sz="6" w:space="0" w:color="auto"/>
              <w:right w:val="single" w:sz="4" w:space="0" w:color="auto"/>
            </w:tcBorders>
          </w:tcPr>
          <w:p w:rsidR="00FE67DC" w:rsidRPr="00D4223F" w:rsidRDefault="00FE67DC" w:rsidP="00000F5C">
            <w:pPr>
              <w:pStyle w:val="TableText"/>
              <w:spacing w:after="100"/>
              <w:rPr>
                <w:szCs w:val="22"/>
              </w:rPr>
            </w:pPr>
            <w:r w:rsidRPr="00D4223F">
              <w:rPr>
                <w:b/>
                <w:szCs w:val="22"/>
              </w:rPr>
              <w:t xml:space="preserve">UNIT TITLE: </w:t>
            </w:r>
            <w:r w:rsidRPr="00D4223F">
              <w:rPr>
                <w:szCs w:val="22"/>
              </w:rPr>
              <w:t>DEVELOP AND IMPLEMENT A BUSINESS PLAN</w:t>
            </w:r>
          </w:p>
        </w:tc>
        <w:tc>
          <w:tcPr>
            <w:tcW w:w="3479" w:type="dxa"/>
            <w:tcBorders>
              <w:top w:val="single" w:sz="4" w:space="0" w:color="auto"/>
              <w:left w:val="single" w:sz="4" w:space="0" w:color="auto"/>
              <w:bottom w:val="single" w:sz="6" w:space="0" w:color="auto"/>
              <w:right w:val="single" w:sz="4" w:space="0" w:color="auto"/>
            </w:tcBorders>
          </w:tcPr>
          <w:p w:rsidR="00FE67DC" w:rsidRPr="00D4223F" w:rsidRDefault="00FE67DC" w:rsidP="00000F5C">
            <w:pPr>
              <w:pStyle w:val="TableText"/>
              <w:spacing w:after="100"/>
              <w:rPr>
                <w:szCs w:val="22"/>
              </w:rPr>
            </w:pPr>
            <w:r w:rsidRPr="00D4223F">
              <w:rPr>
                <w:b/>
                <w:szCs w:val="22"/>
              </w:rPr>
              <w:t>NOMINAL HOURS:</w:t>
            </w:r>
            <w:r w:rsidRPr="00D4223F">
              <w:rPr>
                <w:szCs w:val="22"/>
              </w:rPr>
              <w:t xml:space="preserve"> 60</w:t>
            </w:r>
          </w:p>
        </w:tc>
      </w:tr>
      <w:tr w:rsidR="00FE67DC" w:rsidRPr="00D4223F" w:rsidTr="00000F5C">
        <w:tc>
          <w:tcPr>
            <w:tcW w:w="14175" w:type="dxa"/>
            <w:gridSpan w:val="5"/>
            <w:tcBorders>
              <w:top w:val="single" w:sz="6" w:space="0" w:color="auto"/>
              <w:left w:val="single" w:sz="4" w:space="0" w:color="auto"/>
              <w:bottom w:val="single" w:sz="4" w:space="0" w:color="auto"/>
              <w:right w:val="single" w:sz="4" w:space="0" w:color="auto"/>
            </w:tcBorders>
          </w:tcPr>
          <w:p w:rsidR="00FE67DC" w:rsidRPr="00D4223F" w:rsidRDefault="00FE67DC" w:rsidP="00000F5C">
            <w:pPr>
              <w:pStyle w:val="TableText"/>
              <w:spacing w:after="100"/>
              <w:rPr>
                <w:b/>
                <w:szCs w:val="22"/>
              </w:rPr>
            </w:pPr>
            <w:r w:rsidRPr="00D4223F">
              <w:rPr>
                <w:b/>
                <w:szCs w:val="22"/>
              </w:rPr>
              <w:t xml:space="preserve">UNIT NUMBER: </w:t>
            </w:r>
            <w:r w:rsidRPr="00D4223F">
              <w:rPr>
                <w:szCs w:val="22"/>
              </w:rPr>
              <w:t>D1.HCS.CL6.05</w:t>
            </w:r>
            <w:r w:rsidRPr="00D4223F">
              <w:rPr>
                <w:szCs w:val="22"/>
              </w:rPr>
              <w:tab/>
              <w:t>D1.HSM.CL5.06</w:t>
            </w:r>
            <w:r w:rsidRPr="00D4223F">
              <w:rPr>
                <w:szCs w:val="22"/>
              </w:rPr>
              <w:tab/>
              <w:t>D2.TRM.CL9.02</w:t>
            </w:r>
          </w:p>
        </w:tc>
      </w:tr>
      <w:tr w:rsidR="00FE67DC" w:rsidRPr="00D4223F" w:rsidTr="00000F5C">
        <w:tc>
          <w:tcPr>
            <w:tcW w:w="14175" w:type="dxa"/>
            <w:gridSpan w:val="5"/>
            <w:tcBorders>
              <w:top w:val="single" w:sz="6" w:space="0" w:color="auto"/>
              <w:left w:val="single" w:sz="4" w:space="0" w:color="auto"/>
              <w:bottom w:val="single" w:sz="4" w:space="0" w:color="auto"/>
              <w:right w:val="single" w:sz="4" w:space="0" w:color="auto"/>
            </w:tcBorders>
          </w:tcPr>
          <w:p w:rsidR="00FE67DC" w:rsidRPr="00D4223F" w:rsidRDefault="00FE67DC" w:rsidP="00000F5C">
            <w:pPr>
              <w:pStyle w:val="TableText"/>
              <w:spacing w:after="100"/>
              <w:rPr>
                <w:szCs w:val="22"/>
              </w:rPr>
            </w:pPr>
            <w:r w:rsidRPr="00D4223F">
              <w:rPr>
                <w:b/>
                <w:szCs w:val="22"/>
              </w:rPr>
              <w:t>UNIT DESCRIPTOR:</w:t>
            </w:r>
            <w:r w:rsidRPr="00D4223F">
              <w:rPr>
                <w:szCs w:val="22"/>
              </w:rPr>
              <w:t xml:space="preserve"> This unit deals with the skills and knowledge required to develop and implement a business plan in a range of settings within hotel and travel industries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E67DC" w:rsidRPr="00D4223F" w:rsidRDefault="00FE67DC" w:rsidP="00000F5C">
            <w:pPr>
              <w:pStyle w:val="TableTextBold"/>
              <w:spacing w:after="100"/>
              <w:rPr>
                <w:szCs w:val="22"/>
              </w:rPr>
            </w:pPr>
            <w:r w:rsidRPr="00D4223F">
              <w:rPr>
                <w:szCs w:val="22"/>
              </w:rPr>
              <w:t>ELEMENTS AND PERFORMANCE CRITERIA</w:t>
            </w:r>
          </w:p>
        </w:tc>
        <w:tc>
          <w:tcPr>
            <w:tcW w:w="9247" w:type="dxa"/>
            <w:gridSpan w:val="4"/>
            <w:tcBorders>
              <w:top w:val="single" w:sz="4" w:space="0" w:color="auto"/>
            </w:tcBorders>
          </w:tcPr>
          <w:p w:rsidR="00FE67DC" w:rsidRPr="00D4223F" w:rsidRDefault="00FE67DC" w:rsidP="00000F5C">
            <w:pPr>
              <w:pStyle w:val="TableTextBold"/>
              <w:spacing w:after="100"/>
              <w:rPr>
                <w:szCs w:val="22"/>
              </w:rPr>
            </w:pPr>
            <w:r w:rsidRPr="00D4223F">
              <w:rPr>
                <w:szCs w:val="22"/>
              </w:rPr>
              <w:t>UNIT VARIABLE AND ASSESSMENT GUIDE</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E67DC" w:rsidRPr="00D4223F" w:rsidRDefault="00FE67DC" w:rsidP="00000F5C">
            <w:pPr>
              <w:pStyle w:val="TableTextBold"/>
              <w:spacing w:after="100"/>
              <w:rPr>
                <w:szCs w:val="22"/>
              </w:rPr>
            </w:pPr>
            <w:r w:rsidRPr="00D4223F">
              <w:rPr>
                <w:szCs w:val="22"/>
              </w:rPr>
              <w:t xml:space="preserve">Element 1. Analyse the internal and external business </w:t>
            </w:r>
            <w:r w:rsidRPr="00D4223F">
              <w:rPr>
                <w:iCs/>
                <w:szCs w:val="22"/>
              </w:rPr>
              <w:t>environment</w:t>
            </w:r>
          </w:p>
          <w:p w:rsidR="00FE67DC" w:rsidRPr="00D4223F" w:rsidRDefault="00FE67DC" w:rsidP="00FE67DC">
            <w:pPr>
              <w:pStyle w:val="HangingNumber"/>
              <w:numPr>
                <w:ilvl w:val="1"/>
                <w:numId w:val="4"/>
              </w:numPr>
              <w:tabs>
                <w:tab w:val="clear" w:pos="531"/>
              </w:tabs>
              <w:spacing w:after="100"/>
              <w:ind w:left="482" w:hanging="482"/>
              <w:rPr>
                <w:i/>
                <w:sz w:val="22"/>
                <w:szCs w:val="22"/>
                <w:lang w:val="en-AU"/>
              </w:rPr>
            </w:pPr>
            <w:r w:rsidRPr="00D4223F">
              <w:rPr>
                <w:sz w:val="22"/>
                <w:szCs w:val="22"/>
                <w:lang w:val="en-AU"/>
              </w:rPr>
              <w:t xml:space="preserve">Determine information requirements and undertake </w:t>
            </w:r>
            <w:r w:rsidRPr="00D4223F">
              <w:rPr>
                <w:i/>
                <w:sz w:val="22"/>
                <w:szCs w:val="22"/>
                <w:lang w:val="en-AU"/>
              </w:rPr>
              <w:t>research</w:t>
            </w:r>
            <w:r w:rsidRPr="00D4223F">
              <w:rPr>
                <w:sz w:val="22"/>
                <w:szCs w:val="22"/>
                <w:lang w:val="en-AU"/>
              </w:rPr>
              <w:t xml:space="preserve"> to deliver </w:t>
            </w:r>
            <w:r w:rsidRPr="00D4223F">
              <w:rPr>
                <w:i/>
                <w:sz w:val="22"/>
                <w:szCs w:val="22"/>
                <w:lang w:val="en-AU"/>
              </w:rPr>
              <w:t>relevant information</w:t>
            </w:r>
          </w:p>
          <w:p w:rsidR="00FE67DC" w:rsidRPr="00D4223F" w:rsidRDefault="00FE67DC" w:rsidP="00000F5C">
            <w:pPr>
              <w:pStyle w:val="HangingNumber"/>
              <w:tabs>
                <w:tab w:val="clear" w:pos="531"/>
              </w:tabs>
              <w:spacing w:after="100"/>
              <w:rPr>
                <w:sz w:val="22"/>
                <w:szCs w:val="22"/>
                <w:lang w:val="en-AU"/>
              </w:rPr>
            </w:pPr>
            <w:r w:rsidRPr="00D4223F">
              <w:rPr>
                <w:b/>
                <w:sz w:val="22"/>
                <w:szCs w:val="22"/>
                <w:lang w:val="en-AU"/>
              </w:rPr>
              <w:t>1.2</w:t>
            </w:r>
            <w:r w:rsidRPr="00D4223F">
              <w:rPr>
                <w:sz w:val="22"/>
                <w:szCs w:val="22"/>
                <w:lang w:val="en-AU"/>
              </w:rPr>
              <w:tab/>
              <w:t xml:space="preserve">Consult with all internal and external </w:t>
            </w:r>
            <w:r w:rsidRPr="00D4223F">
              <w:rPr>
                <w:i/>
                <w:sz w:val="22"/>
                <w:szCs w:val="22"/>
                <w:lang w:val="en-AU"/>
              </w:rPr>
              <w:t>stakeholders</w:t>
            </w:r>
            <w:r w:rsidRPr="00D4223F">
              <w:rPr>
                <w:sz w:val="22"/>
                <w:szCs w:val="22"/>
                <w:lang w:val="en-AU"/>
              </w:rPr>
              <w:t xml:space="preserve"> in the research process</w:t>
            </w:r>
          </w:p>
          <w:p w:rsidR="00FE67DC" w:rsidRPr="00D4223F" w:rsidRDefault="00FE67DC" w:rsidP="00000F5C">
            <w:pPr>
              <w:pStyle w:val="HangingNumber"/>
              <w:tabs>
                <w:tab w:val="clear" w:pos="531"/>
              </w:tabs>
              <w:spacing w:after="100"/>
              <w:rPr>
                <w:sz w:val="22"/>
                <w:szCs w:val="22"/>
                <w:lang w:val="en-AU"/>
              </w:rPr>
            </w:pPr>
            <w:r w:rsidRPr="00D4223F">
              <w:rPr>
                <w:b/>
                <w:sz w:val="22"/>
                <w:szCs w:val="22"/>
                <w:lang w:val="en-AU"/>
              </w:rPr>
              <w:t>1.3</w:t>
            </w:r>
            <w:r w:rsidRPr="00D4223F">
              <w:rPr>
                <w:sz w:val="22"/>
                <w:szCs w:val="22"/>
                <w:lang w:val="en-AU"/>
              </w:rPr>
              <w:tab/>
              <w:t xml:space="preserve">Use research to assist in the prediction of social, political, economic and technological </w:t>
            </w:r>
            <w:r w:rsidRPr="00D4223F">
              <w:rPr>
                <w:i/>
                <w:sz w:val="22"/>
                <w:szCs w:val="22"/>
                <w:lang w:val="en-AU"/>
              </w:rPr>
              <w:t>trends and developments</w:t>
            </w:r>
          </w:p>
          <w:p w:rsidR="00FE67DC" w:rsidRPr="00D4223F" w:rsidRDefault="00FE67DC" w:rsidP="00000F5C">
            <w:pPr>
              <w:pStyle w:val="HangingNumber"/>
              <w:tabs>
                <w:tab w:val="clear" w:pos="531"/>
              </w:tabs>
              <w:spacing w:after="100"/>
              <w:rPr>
                <w:sz w:val="22"/>
                <w:szCs w:val="22"/>
                <w:lang w:val="en-AU"/>
              </w:rPr>
            </w:pPr>
            <w:r w:rsidRPr="00D4223F">
              <w:rPr>
                <w:b/>
                <w:sz w:val="22"/>
                <w:szCs w:val="22"/>
                <w:lang w:val="en-AU"/>
              </w:rPr>
              <w:t>1.4</w:t>
            </w:r>
            <w:r w:rsidRPr="00D4223F">
              <w:rPr>
                <w:sz w:val="22"/>
                <w:szCs w:val="22"/>
                <w:lang w:val="en-AU"/>
              </w:rPr>
              <w:tab/>
              <w:t xml:space="preserve">Identify and seek </w:t>
            </w:r>
            <w:r w:rsidRPr="00D4223F">
              <w:rPr>
                <w:i/>
                <w:sz w:val="22"/>
                <w:szCs w:val="22"/>
                <w:lang w:val="en-AU"/>
              </w:rPr>
              <w:t>assistance and advice from appropriate experts</w:t>
            </w:r>
            <w:r w:rsidRPr="00D4223F">
              <w:rPr>
                <w:sz w:val="22"/>
                <w:szCs w:val="22"/>
                <w:lang w:val="en-AU"/>
              </w:rPr>
              <w:t xml:space="preserve"> when necessary</w:t>
            </w:r>
          </w:p>
          <w:p w:rsidR="00FE67DC" w:rsidRPr="00D4223F" w:rsidRDefault="00FE67DC" w:rsidP="00000F5C">
            <w:pPr>
              <w:pStyle w:val="HangingNumber"/>
              <w:tabs>
                <w:tab w:val="clear" w:pos="531"/>
              </w:tabs>
              <w:spacing w:after="100"/>
              <w:rPr>
                <w:sz w:val="22"/>
                <w:szCs w:val="22"/>
                <w:lang w:val="en-AU"/>
              </w:rPr>
            </w:pPr>
            <w:r w:rsidRPr="00D4223F">
              <w:rPr>
                <w:b/>
                <w:sz w:val="22"/>
                <w:szCs w:val="22"/>
                <w:lang w:val="en-AU"/>
              </w:rPr>
              <w:t>1.5</w:t>
            </w:r>
            <w:r w:rsidRPr="00D4223F">
              <w:rPr>
                <w:sz w:val="22"/>
                <w:szCs w:val="22"/>
                <w:lang w:val="en-AU"/>
              </w:rPr>
              <w:tab/>
              <w:t xml:space="preserve">Review and analyse the existing internal </w:t>
            </w:r>
            <w:r w:rsidRPr="00D4223F">
              <w:rPr>
                <w:i/>
                <w:sz w:val="22"/>
                <w:szCs w:val="22"/>
                <w:lang w:val="en-AU"/>
              </w:rPr>
              <w:t>resources and capabilities</w:t>
            </w:r>
          </w:p>
          <w:p w:rsidR="00FE67DC" w:rsidRDefault="00FE67DC" w:rsidP="00000F5C">
            <w:pPr>
              <w:pStyle w:val="HangingNumber"/>
              <w:tabs>
                <w:tab w:val="clear" w:pos="531"/>
              </w:tabs>
              <w:spacing w:after="100"/>
              <w:rPr>
                <w:i/>
                <w:sz w:val="22"/>
                <w:szCs w:val="22"/>
                <w:lang w:val="en-AU"/>
              </w:rPr>
            </w:pPr>
            <w:r w:rsidRPr="00D4223F">
              <w:rPr>
                <w:b/>
                <w:sz w:val="22"/>
                <w:szCs w:val="22"/>
                <w:lang w:val="en-AU"/>
              </w:rPr>
              <w:t>1.6</w:t>
            </w:r>
            <w:r w:rsidRPr="00D4223F">
              <w:rPr>
                <w:b/>
                <w:sz w:val="22"/>
                <w:szCs w:val="22"/>
                <w:lang w:val="en-AU"/>
              </w:rPr>
              <w:tab/>
            </w:r>
            <w:r w:rsidRPr="00D4223F">
              <w:rPr>
                <w:sz w:val="22"/>
                <w:szCs w:val="22"/>
                <w:lang w:val="en-AU"/>
              </w:rPr>
              <w:t xml:space="preserve">Document and analyse business opportunities and obstacles based on valid and reliable </w:t>
            </w:r>
            <w:r w:rsidRPr="00D4223F">
              <w:rPr>
                <w:i/>
                <w:sz w:val="22"/>
                <w:szCs w:val="22"/>
                <w:lang w:val="en-AU"/>
              </w:rPr>
              <w:t>comparative market information</w:t>
            </w:r>
          </w:p>
          <w:p w:rsidR="00FE67DC" w:rsidRPr="00D4223F" w:rsidRDefault="00FE67DC" w:rsidP="00FE67DC">
            <w:pPr>
              <w:pStyle w:val="HangingNumber"/>
              <w:tabs>
                <w:tab w:val="clear" w:pos="531"/>
              </w:tabs>
              <w:spacing w:after="100"/>
              <w:rPr>
                <w:sz w:val="22"/>
                <w:szCs w:val="22"/>
                <w:lang w:val="en-AU"/>
              </w:rPr>
            </w:pPr>
            <w:r w:rsidRPr="00D4223F">
              <w:rPr>
                <w:b/>
                <w:sz w:val="22"/>
                <w:szCs w:val="22"/>
                <w:lang w:val="en-AU"/>
              </w:rPr>
              <w:t>1.7</w:t>
            </w:r>
            <w:r w:rsidRPr="00D4223F">
              <w:rPr>
                <w:sz w:val="22"/>
                <w:szCs w:val="22"/>
                <w:lang w:val="en-AU"/>
              </w:rPr>
              <w:tab/>
            </w:r>
            <w:r w:rsidRPr="00D4223F">
              <w:rPr>
                <w:i/>
                <w:iCs/>
                <w:sz w:val="22"/>
                <w:szCs w:val="22"/>
                <w:lang w:val="en-AU"/>
              </w:rPr>
              <w:t>Review and analyse current and emerging competitors</w:t>
            </w:r>
            <w:r w:rsidRPr="00D4223F">
              <w:rPr>
                <w:sz w:val="22"/>
                <w:szCs w:val="22"/>
                <w:lang w:val="en-AU"/>
              </w:rPr>
              <w:t xml:space="preserve"> for their potential impact</w:t>
            </w:r>
          </w:p>
        </w:tc>
        <w:tc>
          <w:tcPr>
            <w:tcW w:w="9247" w:type="dxa"/>
            <w:gridSpan w:val="4"/>
            <w:tcBorders>
              <w:bottom w:val="single" w:sz="4" w:space="0" w:color="auto"/>
            </w:tcBorders>
          </w:tcPr>
          <w:p w:rsidR="00FE67DC" w:rsidRPr="00D4223F" w:rsidRDefault="00FE67DC" w:rsidP="00000F5C">
            <w:pPr>
              <w:pStyle w:val="TableTextBold"/>
              <w:spacing w:after="100"/>
              <w:rPr>
                <w:szCs w:val="22"/>
              </w:rPr>
            </w:pPr>
            <w:r w:rsidRPr="00D4223F">
              <w:rPr>
                <w:szCs w:val="22"/>
              </w:rPr>
              <w:t>Unit Variables</w:t>
            </w:r>
          </w:p>
          <w:p w:rsidR="00FE67DC" w:rsidRPr="00D4223F" w:rsidRDefault="00FE67DC" w:rsidP="00000F5C">
            <w:pPr>
              <w:pStyle w:val="TableText"/>
              <w:spacing w:after="100"/>
              <w:rPr>
                <w:szCs w:val="22"/>
              </w:rPr>
            </w:pPr>
            <w:r w:rsidRPr="00D4223F">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FE67DC" w:rsidRPr="00D4223F" w:rsidRDefault="00FE67DC" w:rsidP="00000F5C">
            <w:pPr>
              <w:pStyle w:val="TableText"/>
              <w:spacing w:after="100"/>
              <w:rPr>
                <w:szCs w:val="22"/>
              </w:rPr>
            </w:pPr>
            <w:r w:rsidRPr="00D4223F">
              <w:rPr>
                <w:szCs w:val="22"/>
              </w:rPr>
              <w:t>This unit applies to developing and implementing business plans within the labour divisions of the hotel and travel industries and may include:</w:t>
            </w:r>
          </w:p>
          <w:p w:rsidR="00FE67DC" w:rsidRPr="00D4223F" w:rsidRDefault="00FE67DC" w:rsidP="00FE67DC">
            <w:pPr>
              <w:pStyle w:val="TableText"/>
              <w:numPr>
                <w:ilvl w:val="0"/>
                <w:numId w:val="3"/>
              </w:numPr>
              <w:spacing w:after="100"/>
              <w:ind w:left="357" w:hanging="357"/>
              <w:rPr>
                <w:szCs w:val="22"/>
              </w:rPr>
            </w:pPr>
            <w:r w:rsidRPr="00D4223F">
              <w:rPr>
                <w:szCs w:val="22"/>
              </w:rPr>
              <w:t>Front Office</w:t>
            </w:r>
          </w:p>
          <w:p w:rsidR="00FE67DC" w:rsidRPr="00D4223F" w:rsidRDefault="00FE67DC" w:rsidP="00FE67DC">
            <w:pPr>
              <w:pStyle w:val="TableText"/>
              <w:numPr>
                <w:ilvl w:val="0"/>
                <w:numId w:val="3"/>
              </w:numPr>
              <w:spacing w:after="100"/>
              <w:ind w:left="357" w:hanging="357"/>
              <w:rPr>
                <w:szCs w:val="22"/>
              </w:rPr>
            </w:pPr>
            <w:r w:rsidRPr="00D4223F">
              <w:rPr>
                <w:szCs w:val="22"/>
              </w:rPr>
              <w:t>Housekeeping</w:t>
            </w:r>
          </w:p>
          <w:p w:rsidR="00FE67DC" w:rsidRPr="00D4223F" w:rsidRDefault="00FE67DC" w:rsidP="00FE67DC">
            <w:pPr>
              <w:pStyle w:val="TableText"/>
              <w:numPr>
                <w:ilvl w:val="0"/>
                <w:numId w:val="3"/>
              </w:numPr>
              <w:spacing w:after="100"/>
              <w:ind w:left="357" w:hanging="357"/>
              <w:rPr>
                <w:szCs w:val="22"/>
              </w:rPr>
            </w:pPr>
            <w:r w:rsidRPr="00D4223F">
              <w:rPr>
                <w:szCs w:val="22"/>
              </w:rPr>
              <w:t>Food and Beverage Service</w:t>
            </w:r>
          </w:p>
          <w:p w:rsidR="00FE67DC" w:rsidRPr="00D4223F" w:rsidRDefault="00FE67DC" w:rsidP="00FE67DC">
            <w:pPr>
              <w:pStyle w:val="TableText"/>
              <w:numPr>
                <w:ilvl w:val="0"/>
                <w:numId w:val="3"/>
              </w:numPr>
              <w:spacing w:after="100"/>
              <w:ind w:left="357" w:hanging="357"/>
              <w:rPr>
                <w:szCs w:val="22"/>
              </w:rPr>
            </w:pPr>
            <w:r w:rsidRPr="00D4223F">
              <w:rPr>
                <w:szCs w:val="22"/>
              </w:rPr>
              <w:t>Food Production</w:t>
            </w:r>
          </w:p>
          <w:p w:rsidR="00FE67DC" w:rsidRPr="00D4223F" w:rsidRDefault="00FE67DC" w:rsidP="00FE67DC">
            <w:pPr>
              <w:pStyle w:val="TableText"/>
              <w:numPr>
                <w:ilvl w:val="0"/>
                <w:numId w:val="3"/>
              </w:numPr>
              <w:spacing w:after="100"/>
              <w:ind w:left="357" w:hanging="357"/>
              <w:rPr>
                <w:szCs w:val="22"/>
              </w:rPr>
            </w:pPr>
            <w:r w:rsidRPr="00D4223F">
              <w:rPr>
                <w:szCs w:val="22"/>
              </w:rPr>
              <w:t>Travel Agencies</w:t>
            </w:r>
          </w:p>
          <w:p w:rsidR="00FE67DC" w:rsidRPr="00D4223F" w:rsidRDefault="00FE67DC" w:rsidP="00FE67DC">
            <w:pPr>
              <w:pStyle w:val="TableText"/>
              <w:numPr>
                <w:ilvl w:val="0"/>
                <w:numId w:val="3"/>
              </w:numPr>
              <w:spacing w:after="100"/>
              <w:ind w:left="357" w:hanging="357"/>
              <w:rPr>
                <w:szCs w:val="22"/>
              </w:rPr>
            </w:pPr>
            <w:r w:rsidRPr="00D4223F">
              <w:rPr>
                <w:szCs w:val="22"/>
              </w:rPr>
              <w:t>Tour Operation</w:t>
            </w:r>
          </w:p>
          <w:p w:rsidR="00FE67DC" w:rsidRPr="00D4223F" w:rsidRDefault="00FE67DC" w:rsidP="00000F5C">
            <w:pPr>
              <w:pStyle w:val="TableText"/>
              <w:spacing w:after="100"/>
              <w:rPr>
                <w:szCs w:val="22"/>
              </w:rPr>
            </w:pPr>
            <w:r w:rsidRPr="00D4223F">
              <w:rPr>
                <w:i/>
                <w:szCs w:val="22"/>
              </w:rPr>
              <w:t>Analyse of the internal and external business environment</w:t>
            </w:r>
            <w:r w:rsidRPr="00D4223F">
              <w:rPr>
                <w:szCs w:val="22"/>
              </w:rPr>
              <w:t xml:space="preserve"> should include</w:t>
            </w:r>
          </w:p>
          <w:p w:rsidR="00FE67DC" w:rsidRPr="00D4223F" w:rsidRDefault="00FE67DC" w:rsidP="00FE67DC">
            <w:pPr>
              <w:pStyle w:val="TableBullet1"/>
              <w:tabs>
                <w:tab w:val="clear" w:pos="360"/>
              </w:tabs>
              <w:spacing w:after="100"/>
              <w:ind w:left="360" w:hanging="360"/>
              <w:rPr>
                <w:szCs w:val="22"/>
              </w:rPr>
            </w:pPr>
            <w:r w:rsidRPr="00D4223F">
              <w:rPr>
                <w:szCs w:val="22"/>
              </w:rPr>
              <w:t>Capabilities and resources</w:t>
            </w:r>
          </w:p>
          <w:p w:rsidR="00FE67DC" w:rsidRPr="00FE67DC" w:rsidRDefault="00FE67DC" w:rsidP="00FE67DC">
            <w:pPr>
              <w:pStyle w:val="TableBullet1"/>
              <w:tabs>
                <w:tab w:val="clear" w:pos="360"/>
              </w:tabs>
              <w:spacing w:after="100"/>
              <w:ind w:left="360" w:hanging="360"/>
              <w:rPr>
                <w:rFonts w:cs="Arial"/>
                <w:b/>
                <w:szCs w:val="22"/>
              </w:rPr>
            </w:pPr>
            <w:r w:rsidRPr="00D4223F">
              <w:rPr>
                <w:szCs w:val="22"/>
              </w:rPr>
              <w:t>Human resources</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Financial resources </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Equipment capacity </w:t>
            </w:r>
          </w:p>
          <w:p w:rsidR="00FE67DC" w:rsidRPr="00FE67DC" w:rsidRDefault="00FE67DC" w:rsidP="00FE67DC">
            <w:pPr>
              <w:pStyle w:val="TableBullet1"/>
              <w:tabs>
                <w:tab w:val="clear" w:pos="360"/>
              </w:tabs>
              <w:spacing w:after="100"/>
              <w:ind w:left="360" w:hanging="360"/>
              <w:rPr>
                <w:szCs w:val="22"/>
              </w:rPr>
            </w:pPr>
            <w:r w:rsidRPr="00D4223F">
              <w:rPr>
                <w:szCs w:val="22"/>
              </w:rPr>
              <w:t xml:space="preserve">Staff skill levels </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E67DC" w:rsidRPr="00D4223F" w:rsidRDefault="00FE67DC" w:rsidP="00000F5C">
            <w:pPr>
              <w:pStyle w:val="TableTextBold"/>
              <w:spacing w:after="100"/>
              <w:rPr>
                <w:szCs w:val="22"/>
              </w:rPr>
            </w:pPr>
            <w:r w:rsidRPr="00D4223F">
              <w:rPr>
                <w:szCs w:val="22"/>
              </w:rPr>
              <w:lastRenderedPageBreak/>
              <w:t>Element 2. Formulate business plans and strategies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 xml:space="preserve">Create or confirm enterprise mission, vision and purpose as the starting point for the </w:t>
            </w:r>
            <w:r w:rsidRPr="00D4223F">
              <w:rPr>
                <w:i/>
                <w:sz w:val="22"/>
                <w:szCs w:val="22"/>
                <w:lang w:val="en-AU"/>
              </w:rPr>
              <w:t>business plan</w:t>
            </w:r>
            <w:r w:rsidRPr="00D4223F">
              <w:rPr>
                <w:sz w:val="22"/>
                <w:szCs w:val="22"/>
                <w:lang w:val="en-AU"/>
              </w:rPr>
              <w:t xml:space="preserve"> in consultation with stakeholders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 xml:space="preserve">Establish realistic, clearly stated and measurable </w:t>
            </w:r>
            <w:r w:rsidRPr="00D4223F">
              <w:rPr>
                <w:i/>
                <w:sz w:val="22"/>
                <w:szCs w:val="22"/>
                <w:lang w:val="en-AU"/>
              </w:rPr>
              <w:t>objectives</w:t>
            </w:r>
            <w:r w:rsidRPr="00D4223F">
              <w:rPr>
                <w:sz w:val="22"/>
                <w:szCs w:val="22"/>
                <w:lang w:val="en-AU"/>
              </w:rPr>
              <w:t xml:space="preserve"> for the business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 xml:space="preserve">Develop appropriate </w:t>
            </w:r>
            <w:r w:rsidRPr="00D4223F">
              <w:rPr>
                <w:i/>
                <w:sz w:val="22"/>
                <w:szCs w:val="22"/>
                <w:lang w:val="en-AU"/>
              </w:rPr>
              <w:t>strategies</w:t>
            </w:r>
            <w:r w:rsidRPr="00D4223F">
              <w:rPr>
                <w:sz w:val="22"/>
                <w:szCs w:val="22"/>
                <w:lang w:val="en-AU"/>
              </w:rPr>
              <w:t xml:space="preserve"> and tactics to address objectives across all </w:t>
            </w:r>
            <w:r w:rsidRPr="00D4223F">
              <w:rPr>
                <w:i/>
                <w:sz w:val="22"/>
                <w:szCs w:val="22"/>
                <w:lang w:val="en-AU"/>
              </w:rPr>
              <w:t>areas of business operation</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Identify and include opportunities for strategic business alliances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Develop all aspects of the business plan to ensure the business meets relevant legal, social, environmental and ethical obligations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 xml:space="preserve">Include appropriate action plans and </w:t>
            </w:r>
            <w:r w:rsidRPr="00D4223F">
              <w:rPr>
                <w:i/>
                <w:sz w:val="22"/>
                <w:szCs w:val="22"/>
                <w:lang w:val="en-AU"/>
              </w:rPr>
              <w:t>evaluation processes</w:t>
            </w:r>
            <w:r w:rsidRPr="00D4223F">
              <w:rPr>
                <w:sz w:val="22"/>
                <w:szCs w:val="22"/>
                <w:lang w:val="en-AU"/>
              </w:rPr>
              <w:t xml:space="preserve">, including key </w:t>
            </w:r>
            <w:r w:rsidRPr="00D4223F">
              <w:rPr>
                <w:i/>
                <w:sz w:val="22"/>
                <w:szCs w:val="22"/>
                <w:lang w:val="en-AU"/>
              </w:rPr>
              <w:t>performance indicators</w:t>
            </w:r>
          </w:p>
          <w:p w:rsidR="00FE67DC" w:rsidRPr="00D4223F" w:rsidRDefault="00FE67DC" w:rsidP="00FE67DC">
            <w:pPr>
              <w:pStyle w:val="HangingNumber"/>
              <w:numPr>
                <w:ilvl w:val="1"/>
                <w:numId w:val="5"/>
              </w:numPr>
              <w:tabs>
                <w:tab w:val="clear" w:pos="531"/>
              </w:tabs>
              <w:spacing w:after="100"/>
              <w:ind w:left="482" w:hanging="482"/>
              <w:rPr>
                <w:sz w:val="22"/>
                <w:szCs w:val="22"/>
                <w:lang w:val="en-AU"/>
              </w:rPr>
            </w:pPr>
            <w:r w:rsidRPr="00D4223F">
              <w:rPr>
                <w:sz w:val="22"/>
                <w:szCs w:val="22"/>
                <w:lang w:val="en-AU"/>
              </w:rPr>
              <w:t>Consult with appropriate staff, management and other stakeholders to encourage support for the planning process so that all perspectives are taken into account in the development of the plan</w:t>
            </w:r>
          </w:p>
        </w:tc>
        <w:tc>
          <w:tcPr>
            <w:tcW w:w="9247" w:type="dxa"/>
            <w:gridSpan w:val="4"/>
            <w:tcBorders>
              <w:top w:val="single" w:sz="4" w:space="0" w:color="auto"/>
              <w:bottom w:val="single" w:sz="4" w:space="0" w:color="auto"/>
            </w:tcBorders>
          </w:tcPr>
          <w:p w:rsidR="00FE67DC" w:rsidRPr="00D4223F" w:rsidRDefault="00FE67DC" w:rsidP="00FE67DC">
            <w:pPr>
              <w:pStyle w:val="TableBullet1"/>
              <w:tabs>
                <w:tab w:val="clear" w:pos="360"/>
              </w:tabs>
              <w:spacing w:after="100"/>
              <w:ind w:left="360" w:hanging="360"/>
              <w:rPr>
                <w:szCs w:val="22"/>
              </w:rPr>
            </w:pPr>
            <w:r w:rsidRPr="00D4223F">
              <w:rPr>
                <w:szCs w:val="22"/>
              </w:rPr>
              <w:t xml:space="preserve">Hours of operation </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Communication capabilities </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Location/position </w:t>
            </w:r>
          </w:p>
          <w:p w:rsidR="00FE67DC" w:rsidRPr="00D4223F" w:rsidRDefault="00FE67DC" w:rsidP="00FE67DC">
            <w:pPr>
              <w:pStyle w:val="TableBullet1"/>
              <w:tabs>
                <w:tab w:val="clear" w:pos="360"/>
              </w:tabs>
              <w:spacing w:after="100"/>
              <w:ind w:left="360" w:hanging="360"/>
              <w:rPr>
                <w:szCs w:val="22"/>
              </w:rPr>
            </w:pPr>
            <w:r w:rsidRPr="00D4223F">
              <w:rPr>
                <w:szCs w:val="22"/>
              </w:rPr>
              <w:t>Trends and developments in the marketplace such as:</w:t>
            </w:r>
          </w:p>
          <w:p w:rsidR="00FE67DC" w:rsidRPr="00D4223F" w:rsidRDefault="00FE67DC" w:rsidP="00FE67DC">
            <w:pPr>
              <w:pStyle w:val="TableBullet2"/>
              <w:tabs>
                <w:tab w:val="clear" w:pos="360"/>
              </w:tabs>
              <w:spacing w:after="100"/>
              <w:rPr>
                <w:szCs w:val="22"/>
              </w:rPr>
            </w:pPr>
            <w:r w:rsidRPr="00D4223F">
              <w:rPr>
                <w:szCs w:val="22"/>
              </w:rPr>
              <w:t xml:space="preserve">Economic </w:t>
            </w:r>
          </w:p>
          <w:p w:rsidR="00FE67DC" w:rsidRPr="00D4223F" w:rsidRDefault="00FE67DC" w:rsidP="00FE67DC">
            <w:pPr>
              <w:pStyle w:val="TableBullet2"/>
              <w:tabs>
                <w:tab w:val="clear" w:pos="360"/>
              </w:tabs>
              <w:spacing w:after="100"/>
              <w:rPr>
                <w:szCs w:val="22"/>
              </w:rPr>
            </w:pPr>
            <w:r w:rsidRPr="00D4223F">
              <w:rPr>
                <w:szCs w:val="22"/>
              </w:rPr>
              <w:t xml:space="preserve">Ecological/environmental </w:t>
            </w:r>
          </w:p>
          <w:p w:rsidR="00FE67DC" w:rsidRPr="00D4223F" w:rsidRDefault="00FE67DC" w:rsidP="00FE67DC">
            <w:pPr>
              <w:pStyle w:val="TableBullet2"/>
              <w:tabs>
                <w:tab w:val="clear" w:pos="360"/>
              </w:tabs>
              <w:spacing w:after="100"/>
              <w:rPr>
                <w:szCs w:val="22"/>
              </w:rPr>
            </w:pPr>
            <w:r w:rsidRPr="00D4223F">
              <w:rPr>
                <w:szCs w:val="22"/>
              </w:rPr>
              <w:t xml:space="preserve">Government activities </w:t>
            </w:r>
          </w:p>
          <w:p w:rsidR="00FE67DC" w:rsidRPr="00D4223F" w:rsidRDefault="00FE67DC" w:rsidP="00FE67DC">
            <w:pPr>
              <w:pStyle w:val="TableBullet2"/>
              <w:tabs>
                <w:tab w:val="clear" w:pos="360"/>
              </w:tabs>
              <w:spacing w:after="100"/>
              <w:rPr>
                <w:szCs w:val="22"/>
              </w:rPr>
            </w:pPr>
            <w:r w:rsidRPr="00D4223F">
              <w:rPr>
                <w:szCs w:val="22"/>
              </w:rPr>
              <w:t xml:space="preserve">Social and cultural </w:t>
            </w:r>
          </w:p>
          <w:p w:rsidR="00FE67DC" w:rsidRPr="00D4223F" w:rsidRDefault="00FE67DC" w:rsidP="00FE67DC">
            <w:pPr>
              <w:pStyle w:val="TableBullet2"/>
              <w:tabs>
                <w:tab w:val="clear" w:pos="360"/>
              </w:tabs>
              <w:spacing w:after="100"/>
              <w:rPr>
                <w:szCs w:val="22"/>
              </w:rPr>
            </w:pPr>
            <w:r w:rsidRPr="00D4223F">
              <w:rPr>
                <w:szCs w:val="22"/>
              </w:rPr>
              <w:t xml:space="preserve">Demographic </w:t>
            </w:r>
          </w:p>
          <w:p w:rsidR="00FE67DC" w:rsidRPr="00D4223F" w:rsidRDefault="00FE67DC" w:rsidP="00FE67DC">
            <w:pPr>
              <w:pStyle w:val="TableBullet2"/>
              <w:tabs>
                <w:tab w:val="clear" w:pos="360"/>
              </w:tabs>
              <w:spacing w:after="100"/>
              <w:rPr>
                <w:szCs w:val="22"/>
              </w:rPr>
            </w:pPr>
            <w:r w:rsidRPr="00D4223F">
              <w:rPr>
                <w:szCs w:val="22"/>
              </w:rPr>
              <w:t xml:space="preserve">Technological </w:t>
            </w:r>
          </w:p>
          <w:p w:rsidR="00FE67DC" w:rsidRPr="00D4223F" w:rsidRDefault="00FE67DC" w:rsidP="00FE67DC">
            <w:pPr>
              <w:pStyle w:val="TableBullet2"/>
              <w:tabs>
                <w:tab w:val="clear" w:pos="360"/>
              </w:tabs>
              <w:spacing w:after="100"/>
              <w:rPr>
                <w:szCs w:val="22"/>
              </w:rPr>
            </w:pPr>
            <w:r w:rsidRPr="00D4223F">
              <w:rPr>
                <w:szCs w:val="22"/>
              </w:rPr>
              <w:t>Industrial</w:t>
            </w:r>
          </w:p>
          <w:p w:rsidR="00FE67DC" w:rsidRPr="00D4223F" w:rsidRDefault="00FE67DC" w:rsidP="00FE67DC">
            <w:pPr>
              <w:pStyle w:val="TableBullet1"/>
              <w:tabs>
                <w:tab w:val="clear" w:pos="360"/>
              </w:tabs>
              <w:spacing w:after="100"/>
              <w:ind w:left="360" w:hanging="360"/>
              <w:rPr>
                <w:szCs w:val="22"/>
              </w:rPr>
            </w:pPr>
            <w:r w:rsidRPr="00D4223F">
              <w:rPr>
                <w:szCs w:val="22"/>
              </w:rPr>
              <w:t>Comparative market information</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Best practice information </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Benchmarking </w:t>
            </w:r>
          </w:p>
          <w:p w:rsidR="00FE67DC" w:rsidRPr="00D4223F" w:rsidRDefault="00FE67DC" w:rsidP="00FE67DC">
            <w:pPr>
              <w:pStyle w:val="TableBullet1"/>
              <w:tabs>
                <w:tab w:val="clear" w:pos="360"/>
              </w:tabs>
              <w:spacing w:after="100"/>
              <w:ind w:left="360" w:hanging="360"/>
              <w:rPr>
                <w:szCs w:val="22"/>
              </w:rPr>
            </w:pPr>
            <w:r w:rsidRPr="00D4223F">
              <w:rPr>
                <w:szCs w:val="22"/>
              </w:rPr>
              <w:t>Competitor information</w:t>
            </w:r>
          </w:p>
          <w:p w:rsidR="00FE67DC" w:rsidRPr="00D4223F" w:rsidRDefault="00FE67DC" w:rsidP="00FE67DC">
            <w:pPr>
              <w:pStyle w:val="TableBullet1"/>
              <w:tabs>
                <w:tab w:val="clear" w:pos="360"/>
              </w:tabs>
              <w:spacing w:after="100"/>
              <w:ind w:left="360" w:hanging="360"/>
              <w:rPr>
                <w:szCs w:val="22"/>
              </w:rPr>
            </w:pPr>
            <w:r w:rsidRPr="00D4223F">
              <w:rPr>
                <w:szCs w:val="22"/>
              </w:rPr>
              <w:t>Legal and ethical constraints</w:t>
            </w:r>
          </w:p>
          <w:p w:rsidR="00FE67DC" w:rsidRPr="00D4223F" w:rsidRDefault="00FE67DC" w:rsidP="00FE67DC">
            <w:pPr>
              <w:pStyle w:val="TableBullet1"/>
              <w:tabs>
                <w:tab w:val="clear" w:pos="360"/>
              </w:tabs>
              <w:spacing w:after="100"/>
              <w:ind w:left="360" w:hanging="360"/>
              <w:rPr>
                <w:szCs w:val="22"/>
              </w:rPr>
            </w:pPr>
            <w:r w:rsidRPr="00D4223F">
              <w:rPr>
                <w:szCs w:val="22"/>
              </w:rPr>
              <w:t xml:space="preserve">Legislation </w:t>
            </w:r>
          </w:p>
          <w:p w:rsidR="00FE67DC" w:rsidRPr="00D4223F" w:rsidRDefault="00FE67DC" w:rsidP="00FE67DC">
            <w:pPr>
              <w:pStyle w:val="TableBullet1"/>
              <w:tabs>
                <w:tab w:val="clear" w:pos="360"/>
              </w:tabs>
              <w:spacing w:after="100"/>
              <w:ind w:left="360" w:hanging="360"/>
              <w:rPr>
                <w:szCs w:val="22"/>
              </w:rPr>
            </w:pPr>
            <w:r w:rsidRPr="00D4223F">
              <w:rPr>
                <w:szCs w:val="22"/>
              </w:rPr>
              <w:t>Regulation</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E67DC" w:rsidRPr="00D4223F" w:rsidRDefault="00FE67DC" w:rsidP="00000F5C">
            <w:pPr>
              <w:pStyle w:val="TableTextBold"/>
              <w:keepNext/>
              <w:spacing w:after="100"/>
              <w:rPr>
                <w:szCs w:val="22"/>
              </w:rPr>
            </w:pPr>
            <w:r w:rsidRPr="00D4223F">
              <w:rPr>
                <w:szCs w:val="22"/>
              </w:rPr>
              <w:lastRenderedPageBreak/>
              <w:t>Element 3. Implement the business plan</w:t>
            </w:r>
          </w:p>
          <w:p w:rsidR="00FE67DC" w:rsidRPr="00D4223F" w:rsidRDefault="00FE67DC" w:rsidP="00000F5C">
            <w:pPr>
              <w:pStyle w:val="HangingNumber"/>
              <w:keepNext/>
              <w:tabs>
                <w:tab w:val="clear" w:pos="531"/>
              </w:tabs>
              <w:spacing w:after="100"/>
              <w:rPr>
                <w:sz w:val="22"/>
                <w:szCs w:val="22"/>
                <w:lang w:val="en-AU"/>
              </w:rPr>
            </w:pPr>
            <w:r w:rsidRPr="00D4223F">
              <w:rPr>
                <w:b/>
                <w:sz w:val="22"/>
                <w:szCs w:val="22"/>
                <w:lang w:val="en-AU"/>
              </w:rPr>
              <w:t>3.1</w:t>
            </w:r>
            <w:r w:rsidRPr="00D4223F">
              <w:rPr>
                <w:sz w:val="22"/>
                <w:szCs w:val="22"/>
                <w:lang w:val="en-AU"/>
              </w:rPr>
              <w:tab/>
              <w:t xml:space="preserve">Communicate the </w:t>
            </w:r>
            <w:r w:rsidRPr="00D4223F">
              <w:rPr>
                <w:i/>
                <w:sz w:val="22"/>
                <w:szCs w:val="22"/>
                <w:lang w:val="en-AU"/>
              </w:rPr>
              <w:t>business objectives</w:t>
            </w:r>
            <w:r w:rsidRPr="00D4223F">
              <w:rPr>
                <w:sz w:val="22"/>
                <w:szCs w:val="22"/>
                <w:lang w:val="en-AU"/>
              </w:rPr>
              <w:t xml:space="preserve"> and content of plans in a timely manner to facilitate a clear understanding of the plan and associated activities and individual responsibilities</w:t>
            </w:r>
          </w:p>
          <w:p w:rsidR="00FE67DC" w:rsidRPr="00D4223F" w:rsidRDefault="00FE67DC" w:rsidP="00000F5C">
            <w:pPr>
              <w:pStyle w:val="HangingNumber"/>
              <w:keepNext/>
              <w:tabs>
                <w:tab w:val="clear" w:pos="531"/>
              </w:tabs>
              <w:spacing w:after="100"/>
              <w:rPr>
                <w:sz w:val="22"/>
                <w:szCs w:val="22"/>
                <w:lang w:val="en-AU"/>
              </w:rPr>
            </w:pPr>
            <w:r w:rsidRPr="00D4223F">
              <w:rPr>
                <w:b/>
                <w:sz w:val="22"/>
                <w:szCs w:val="22"/>
                <w:lang w:val="en-AU"/>
              </w:rPr>
              <w:t>3.2</w:t>
            </w:r>
            <w:r w:rsidRPr="00D4223F">
              <w:rPr>
                <w:sz w:val="22"/>
                <w:szCs w:val="22"/>
                <w:lang w:val="en-AU"/>
              </w:rPr>
              <w:tab/>
              <w:t xml:space="preserve">Use appropriate leadership techniques to </w:t>
            </w:r>
            <w:r w:rsidRPr="00D4223F">
              <w:rPr>
                <w:i/>
                <w:sz w:val="22"/>
                <w:szCs w:val="22"/>
                <w:lang w:val="en-AU"/>
              </w:rPr>
              <w:t>encourage team commitment</w:t>
            </w:r>
            <w:r w:rsidRPr="00D4223F">
              <w:rPr>
                <w:sz w:val="22"/>
                <w:szCs w:val="22"/>
                <w:lang w:val="en-AU"/>
              </w:rPr>
              <w:t xml:space="preserve"> to the business plan</w:t>
            </w:r>
          </w:p>
          <w:p w:rsidR="00FE67DC" w:rsidRPr="00D4223F" w:rsidRDefault="00FE67DC" w:rsidP="00000F5C">
            <w:pPr>
              <w:pStyle w:val="HangingNumber"/>
              <w:keepNext/>
              <w:tabs>
                <w:tab w:val="clear" w:pos="531"/>
              </w:tabs>
              <w:spacing w:after="100"/>
              <w:rPr>
                <w:sz w:val="22"/>
                <w:szCs w:val="22"/>
                <w:lang w:val="en-AU"/>
              </w:rPr>
            </w:pPr>
            <w:r w:rsidRPr="00D4223F">
              <w:rPr>
                <w:b/>
                <w:sz w:val="22"/>
                <w:szCs w:val="22"/>
                <w:lang w:val="en-AU"/>
              </w:rPr>
              <w:t>3.3</w:t>
            </w:r>
            <w:r w:rsidRPr="00D4223F">
              <w:rPr>
                <w:sz w:val="22"/>
                <w:szCs w:val="22"/>
                <w:lang w:val="en-AU"/>
              </w:rPr>
              <w:tab/>
              <w:t>Encourage staff to provide ongoing input into the business plan</w:t>
            </w:r>
          </w:p>
          <w:p w:rsidR="00FE67DC" w:rsidRPr="00D4223F" w:rsidRDefault="00FE67DC" w:rsidP="00000F5C">
            <w:pPr>
              <w:pStyle w:val="HangingNumber"/>
              <w:keepNext/>
              <w:tabs>
                <w:tab w:val="clear" w:pos="531"/>
              </w:tabs>
              <w:spacing w:after="100"/>
              <w:rPr>
                <w:sz w:val="22"/>
                <w:szCs w:val="22"/>
                <w:lang w:val="en-AU"/>
              </w:rPr>
            </w:pPr>
            <w:r w:rsidRPr="00D4223F">
              <w:rPr>
                <w:b/>
                <w:sz w:val="22"/>
                <w:szCs w:val="22"/>
                <w:lang w:val="en-AU"/>
              </w:rPr>
              <w:t>3.4</w:t>
            </w:r>
            <w:r w:rsidRPr="00D4223F">
              <w:rPr>
                <w:sz w:val="22"/>
                <w:szCs w:val="22"/>
                <w:lang w:val="en-AU"/>
              </w:rPr>
              <w:tab/>
              <w:t xml:space="preserve">Implement and organise actions detailed in the plan in a cost-efficient manner and in accordance with schedule and </w:t>
            </w:r>
            <w:r w:rsidRPr="00D4223F">
              <w:rPr>
                <w:i/>
                <w:sz w:val="22"/>
                <w:szCs w:val="22"/>
                <w:lang w:val="en-AU"/>
              </w:rPr>
              <w:t>contingencies</w:t>
            </w:r>
          </w:p>
          <w:p w:rsidR="00FE67DC" w:rsidRPr="00D4223F" w:rsidRDefault="00FE67DC" w:rsidP="00000F5C">
            <w:pPr>
              <w:pStyle w:val="TableTextBold"/>
              <w:keepNext/>
              <w:spacing w:after="100"/>
              <w:rPr>
                <w:szCs w:val="22"/>
              </w:rPr>
            </w:pPr>
            <w:r w:rsidRPr="00D4223F">
              <w:rPr>
                <w:szCs w:val="22"/>
              </w:rPr>
              <w:t>Element 4. Monitor the business plan</w:t>
            </w:r>
          </w:p>
          <w:p w:rsidR="00FE67DC" w:rsidRPr="00D4223F" w:rsidRDefault="00FE67DC" w:rsidP="00FE67DC">
            <w:pPr>
              <w:pStyle w:val="HangingNumber"/>
              <w:keepNext/>
              <w:numPr>
                <w:ilvl w:val="1"/>
                <w:numId w:val="6"/>
              </w:numPr>
              <w:tabs>
                <w:tab w:val="clear" w:pos="531"/>
              </w:tabs>
              <w:spacing w:after="100"/>
              <w:ind w:left="482" w:hanging="482"/>
              <w:rPr>
                <w:sz w:val="22"/>
                <w:szCs w:val="22"/>
                <w:lang w:val="en-AU"/>
              </w:rPr>
            </w:pPr>
            <w:r w:rsidRPr="00D4223F">
              <w:rPr>
                <w:i/>
                <w:sz w:val="22"/>
                <w:szCs w:val="22"/>
                <w:lang w:val="en-AU"/>
              </w:rPr>
              <w:t>Review the business plan</w:t>
            </w:r>
            <w:r w:rsidRPr="00D4223F">
              <w:rPr>
                <w:sz w:val="22"/>
                <w:szCs w:val="22"/>
                <w:lang w:val="en-AU"/>
              </w:rPr>
              <w:t xml:space="preserve"> regularly and adjust in the light of changing circumstances</w:t>
            </w:r>
          </w:p>
          <w:p w:rsidR="00FE67DC" w:rsidRPr="00D4223F" w:rsidRDefault="00FE67DC" w:rsidP="00FE67DC">
            <w:pPr>
              <w:pStyle w:val="HangingNumber"/>
              <w:keepNext/>
              <w:numPr>
                <w:ilvl w:val="1"/>
                <w:numId w:val="6"/>
              </w:numPr>
              <w:tabs>
                <w:tab w:val="clear" w:pos="531"/>
              </w:tabs>
              <w:spacing w:after="100"/>
              <w:ind w:left="482" w:hanging="482"/>
              <w:rPr>
                <w:sz w:val="22"/>
                <w:szCs w:val="22"/>
                <w:lang w:val="en-AU"/>
              </w:rPr>
            </w:pPr>
            <w:r w:rsidRPr="00D4223F">
              <w:rPr>
                <w:sz w:val="22"/>
                <w:szCs w:val="22"/>
                <w:lang w:val="en-AU"/>
              </w:rPr>
              <w:t>Monitor activities detailed in the plan on an ongoing basis</w:t>
            </w:r>
          </w:p>
          <w:p w:rsidR="00FE67DC" w:rsidRPr="00D4223F" w:rsidRDefault="00FE67DC" w:rsidP="00FE67DC">
            <w:pPr>
              <w:pStyle w:val="HangingNumber"/>
              <w:keepNext/>
              <w:numPr>
                <w:ilvl w:val="1"/>
                <w:numId w:val="6"/>
              </w:numPr>
              <w:tabs>
                <w:tab w:val="clear" w:pos="531"/>
              </w:tabs>
              <w:spacing w:after="100"/>
              <w:ind w:left="482" w:hanging="482"/>
              <w:rPr>
                <w:sz w:val="22"/>
                <w:szCs w:val="22"/>
                <w:lang w:val="en-AU"/>
              </w:rPr>
            </w:pPr>
            <w:r w:rsidRPr="00D4223F">
              <w:rPr>
                <w:sz w:val="22"/>
                <w:szCs w:val="22"/>
                <w:lang w:val="en-AU"/>
              </w:rPr>
              <w:t xml:space="preserve">Identify and analyse successes and </w:t>
            </w:r>
            <w:r w:rsidRPr="00D4223F">
              <w:rPr>
                <w:i/>
                <w:sz w:val="22"/>
                <w:szCs w:val="22"/>
                <w:lang w:val="en-AU"/>
              </w:rPr>
              <w:t>performance</w:t>
            </w:r>
            <w:r w:rsidRPr="00D4223F">
              <w:rPr>
                <w:sz w:val="22"/>
                <w:szCs w:val="22"/>
                <w:lang w:val="en-AU"/>
              </w:rPr>
              <w:t xml:space="preserve"> gaps on an ongoing basis</w:t>
            </w:r>
          </w:p>
          <w:p w:rsidR="00FE67DC" w:rsidRPr="00D4223F" w:rsidRDefault="00FE67DC" w:rsidP="00FE67DC">
            <w:pPr>
              <w:pStyle w:val="HangingNumber"/>
              <w:keepNext/>
              <w:numPr>
                <w:ilvl w:val="1"/>
                <w:numId w:val="6"/>
              </w:numPr>
              <w:tabs>
                <w:tab w:val="clear" w:pos="531"/>
              </w:tabs>
              <w:spacing w:after="100"/>
              <w:ind w:left="482" w:hanging="482"/>
              <w:rPr>
                <w:sz w:val="22"/>
                <w:szCs w:val="22"/>
                <w:lang w:val="en-AU"/>
              </w:rPr>
            </w:pPr>
            <w:r w:rsidRPr="00D4223F">
              <w:rPr>
                <w:sz w:val="22"/>
                <w:szCs w:val="22"/>
                <w:lang w:val="en-AU"/>
              </w:rPr>
              <w:t xml:space="preserve">Implement agreed changes to plans promptly </w:t>
            </w:r>
          </w:p>
          <w:p w:rsidR="00FE67DC" w:rsidRPr="00D4223F" w:rsidRDefault="00FE67DC" w:rsidP="00FE67DC">
            <w:pPr>
              <w:pStyle w:val="HangingNumber"/>
              <w:keepNext/>
              <w:numPr>
                <w:ilvl w:val="1"/>
                <w:numId w:val="6"/>
              </w:numPr>
              <w:tabs>
                <w:tab w:val="clear" w:pos="531"/>
              </w:tabs>
              <w:spacing w:after="100"/>
              <w:ind w:left="482" w:hanging="482"/>
              <w:rPr>
                <w:sz w:val="22"/>
                <w:szCs w:val="22"/>
                <w:lang w:val="en-AU"/>
              </w:rPr>
            </w:pPr>
            <w:r w:rsidRPr="00D4223F">
              <w:rPr>
                <w:sz w:val="22"/>
                <w:szCs w:val="22"/>
                <w:lang w:val="en-AU"/>
              </w:rPr>
              <w:t>Report performance in a transparent manner to all stakeholders</w:t>
            </w:r>
          </w:p>
        </w:tc>
        <w:tc>
          <w:tcPr>
            <w:tcW w:w="9247" w:type="dxa"/>
            <w:gridSpan w:val="4"/>
            <w:tcBorders>
              <w:top w:val="single" w:sz="4" w:space="0" w:color="auto"/>
              <w:bottom w:val="single" w:sz="4" w:space="0" w:color="auto"/>
            </w:tcBorders>
          </w:tcPr>
          <w:p w:rsidR="00FE67DC" w:rsidRPr="00D4223F" w:rsidRDefault="00FE67DC" w:rsidP="00FE67DC">
            <w:pPr>
              <w:pStyle w:val="TableBullet1"/>
              <w:keepNext/>
              <w:tabs>
                <w:tab w:val="clear" w:pos="360"/>
              </w:tabs>
              <w:spacing w:after="100"/>
              <w:ind w:left="360" w:hanging="360"/>
              <w:rPr>
                <w:szCs w:val="22"/>
              </w:rPr>
            </w:pPr>
            <w:r w:rsidRPr="00D4223F">
              <w:rPr>
                <w:szCs w:val="22"/>
              </w:rPr>
              <w:t xml:space="preserve">Codes of practice </w:t>
            </w:r>
          </w:p>
          <w:p w:rsidR="00FE67DC" w:rsidRPr="00D4223F" w:rsidRDefault="00FE67DC" w:rsidP="00FE67DC">
            <w:pPr>
              <w:pStyle w:val="TableBullet1"/>
              <w:keepNext/>
              <w:tabs>
                <w:tab w:val="clear" w:pos="360"/>
              </w:tabs>
              <w:spacing w:after="100"/>
              <w:ind w:left="360" w:hanging="360"/>
              <w:rPr>
                <w:szCs w:val="22"/>
              </w:rPr>
            </w:pPr>
            <w:r w:rsidRPr="00D4223F">
              <w:rPr>
                <w:szCs w:val="22"/>
              </w:rPr>
              <w:t>Cultural expectations and influences</w:t>
            </w:r>
          </w:p>
          <w:p w:rsidR="00FE67DC" w:rsidRPr="00D4223F" w:rsidRDefault="00FE67DC" w:rsidP="00FE67DC">
            <w:pPr>
              <w:pStyle w:val="TableBullet1"/>
              <w:keepNext/>
              <w:tabs>
                <w:tab w:val="clear" w:pos="360"/>
              </w:tabs>
              <w:spacing w:after="100"/>
              <w:ind w:left="360" w:hanging="360"/>
              <w:rPr>
                <w:szCs w:val="22"/>
              </w:rPr>
            </w:pPr>
            <w:r w:rsidRPr="00D4223F">
              <w:rPr>
                <w:szCs w:val="22"/>
              </w:rPr>
              <w:t>Social responsibilities, e.g. Protection of children and environmental issues.</w:t>
            </w:r>
          </w:p>
          <w:p w:rsidR="00FE67DC" w:rsidRPr="00D4223F" w:rsidRDefault="00FE67DC" w:rsidP="00000F5C">
            <w:pPr>
              <w:pStyle w:val="TableText"/>
              <w:keepNext/>
              <w:spacing w:after="100"/>
              <w:rPr>
                <w:szCs w:val="22"/>
              </w:rPr>
            </w:pPr>
            <w:r w:rsidRPr="00D4223F">
              <w:rPr>
                <w:i/>
                <w:szCs w:val="22"/>
              </w:rPr>
              <w:t xml:space="preserve">Research </w:t>
            </w:r>
            <w:r w:rsidRPr="00D4223F">
              <w:rPr>
                <w:szCs w:val="22"/>
              </w:rPr>
              <w:t>may include:</w:t>
            </w:r>
          </w:p>
          <w:p w:rsidR="00FE67DC" w:rsidRPr="00D4223F" w:rsidRDefault="00FE67DC" w:rsidP="00FE67DC">
            <w:pPr>
              <w:pStyle w:val="TableBullet1"/>
              <w:keepNext/>
              <w:tabs>
                <w:tab w:val="clear" w:pos="360"/>
              </w:tabs>
              <w:spacing w:after="100"/>
              <w:ind w:left="360" w:hanging="360"/>
              <w:rPr>
                <w:szCs w:val="22"/>
              </w:rPr>
            </w:pPr>
            <w:r w:rsidRPr="00D4223F">
              <w:rPr>
                <w:szCs w:val="22"/>
              </w:rPr>
              <w:t>Interviewing colleagues and clients</w:t>
            </w:r>
          </w:p>
          <w:p w:rsidR="00FE67DC" w:rsidRPr="00D4223F" w:rsidRDefault="00FE67DC" w:rsidP="00FE67DC">
            <w:pPr>
              <w:pStyle w:val="TableBullet1"/>
              <w:keepNext/>
              <w:tabs>
                <w:tab w:val="clear" w:pos="360"/>
              </w:tabs>
              <w:spacing w:after="100"/>
              <w:ind w:left="360" w:hanging="360"/>
              <w:rPr>
                <w:szCs w:val="22"/>
              </w:rPr>
            </w:pPr>
            <w:r w:rsidRPr="00D4223F">
              <w:rPr>
                <w:szCs w:val="22"/>
              </w:rPr>
              <w:t>Focus groups</w:t>
            </w:r>
          </w:p>
          <w:p w:rsidR="00FE67DC" w:rsidRPr="00D4223F" w:rsidRDefault="00FE67DC" w:rsidP="00FE67DC">
            <w:pPr>
              <w:pStyle w:val="TableBullet1"/>
              <w:keepNext/>
              <w:tabs>
                <w:tab w:val="clear" w:pos="360"/>
              </w:tabs>
              <w:spacing w:after="100"/>
              <w:ind w:left="360" w:hanging="360"/>
              <w:rPr>
                <w:szCs w:val="22"/>
              </w:rPr>
            </w:pPr>
            <w:r w:rsidRPr="00D4223F">
              <w:rPr>
                <w:szCs w:val="22"/>
              </w:rPr>
              <w:t>Data analysis</w:t>
            </w:r>
          </w:p>
          <w:p w:rsidR="00FE67DC" w:rsidRPr="00D4223F" w:rsidRDefault="00FE67DC" w:rsidP="00FE67DC">
            <w:pPr>
              <w:pStyle w:val="TableBullet1"/>
              <w:keepNext/>
              <w:tabs>
                <w:tab w:val="clear" w:pos="360"/>
              </w:tabs>
              <w:spacing w:after="100"/>
              <w:ind w:left="360" w:hanging="360"/>
              <w:rPr>
                <w:szCs w:val="22"/>
              </w:rPr>
            </w:pPr>
            <w:r w:rsidRPr="00D4223F">
              <w:rPr>
                <w:szCs w:val="22"/>
              </w:rPr>
              <w:t>Product sampling</w:t>
            </w:r>
          </w:p>
          <w:p w:rsidR="00FE67DC" w:rsidRPr="00D4223F" w:rsidRDefault="00FE67DC" w:rsidP="00FE67DC">
            <w:pPr>
              <w:pStyle w:val="TableBullet1"/>
              <w:keepNext/>
              <w:tabs>
                <w:tab w:val="clear" w:pos="360"/>
              </w:tabs>
              <w:spacing w:after="100"/>
              <w:ind w:left="360" w:hanging="360"/>
              <w:rPr>
                <w:szCs w:val="22"/>
              </w:rPr>
            </w:pPr>
            <w:r w:rsidRPr="00D4223F">
              <w:rPr>
                <w:szCs w:val="22"/>
              </w:rPr>
              <w:t>Documentation reviews.</w:t>
            </w:r>
          </w:p>
          <w:p w:rsidR="00FE67DC" w:rsidRPr="00D4223F" w:rsidRDefault="00FE67DC" w:rsidP="00000F5C">
            <w:pPr>
              <w:pStyle w:val="TableText"/>
              <w:keepNext/>
              <w:spacing w:after="100"/>
              <w:rPr>
                <w:szCs w:val="22"/>
              </w:rPr>
            </w:pPr>
            <w:r w:rsidRPr="00D4223F">
              <w:rPr>
                <w:i/>
                <w:szCs w:val="22"/>
              </w:rPr>
              <w:t>Relevant information</w:t>
            </w:r>
            <w:r w:rsidRPr="00D4223F">
              <w:rPr>
                <w:szCs w:val="22"/>
              </w:rPr>
              <w:t xml:space="preserve"> may include:</w:t>
            </w:r>
          </w:p>
          <w:p w:rsidR="00FE67DC" w:rsidRPr="00D4223F" w:rsidRDefault="00FE67DC" w:rsidP="00FE67DC">
            <w:pPr>
              <w:pStyle w:val="TableBullet1"/>
              <w:keepNext/>
              <w:tabs>
                <w:tab w:val="clear" w:pos="360"/>
              </w:tabs>
              <w:spacing w:after="100"/>
              <w:ind w:left="360" w:hanging="360"/>
              <w:rPr>
                <w:szCs w:val="22"/>
              </w:rPr>
            </w:pPr>
            <w:r w:rsidRPr="00D4223F">
              <w:rPr>
                <w:szCs w:val="22"/>
              </w:rPr>
              <w:t>Current performance data</w:t>
            </w:r>
          </w:p>
          <w:p w:rsidR="00FE67DC" w:rsidRPr="00D4223F" w:rsidRDefault="00FE67DC" w:rsidP="00FE67DC">
            <w:pPr>
              <w:pStyle w:val="TableBullet1"/>
              <w:keepNext/>
              <w:tabs>
                <w:tab w:val="clear" w:pos="360"/>
              </w:tabs>
              <w:spacing w:after="100"/>
              <w:ind w:left="360" w:hanging="360"/>
              <w:rPr>
                <w:szCs w:val="22"/>
              </w:rPr>
            </w:pPr>
            <w:r w:rsidRPr="00D4223F">
              <w:rPr>
                <w:szCs w:val="22"/>
              </w:rPr>
              <w:t>Sales and contracts</w:t>
            </w:r>
          </w:p>
          <w:p w:rsidR="00FE67DC" w:rsidRPr="00D4223F" w:rsidRDefault="00FE67DC" w:rsidP="00FE67DC">
            <w:pPr>
              <w:pStyle w:val="TableBullet1"/>
              <w:keepNext/>
              <w:tabs>
                <w:tab w:val="clear" w:pos="360"/>
              </w:tabs>
              <w:spacing w:after="100"/>
              <w:ind w:left="360" w:hanging="360"/>
              <w:rPr>
                <w:szCs w:val="22"/>
              </w:rPr>
            </w:pPr>
            <w:r w:rsidRPr="00D4223F">
              <w:rPr>
                <w:szCs w:val="22"/>
              </w:rPr>
              <w:t>Forecasted trends and opportunities</w:t>
            </w:r>
          </w:p>
          <w:p w:rsidR="00FE67DC" w:rsidRPr="00D4223F" w:rsidRDefault="00FE67DC" w:rsidP="00FE67DC">
            <w:pPr>
              <w:pStyle w:val="TableBullet1"/>
              <w:keepNext/>
              <w:tabs>
                <w:tab w:val="clear" w:pos="360"/>
              </w:tabs>
              <w:spacing w:after="100"/>
              <w:ind w:left="360" w:hanging="360"/>
              <w:rPr>
                <w:szCs w:val="22"/>
              </w:rPr>
            </w:pPr>
            <w:r w:rsidRPr="00D4223F">
              <w:rPr>
                <w:szCs w:val="22"/>
              </w:rPr>
              <w:t>Available resource commitments and capacity.</w:t>
            </w:r>
          </w:p>
          <w:p w:rsidR="00FE67DC" w:rsidRPr="00D4223F" w:rsidRDefault="00FE67DC" w:rsidP="00000F5C">
            <w:pPr>
              <w:pStyle w:val="TableText"/>
              <w:keepNext/>
              <w:spacing w:after="100"/>
              <w:rPr>
                <w:szCs w:val="22"/>
              </w:rPr>
            </w:pPr>
            <w:r w:rsidRPr="00D4223F">
              <w:rPr>
                <w:i/>
                <w:szCs w:val="22"/>
              </w:rPr>
              <w:t>Stakeholders</w:t>
            </w:r>
            <w:r w:rsidRPr="00D4223F">
              <w:rPr>
                <w:szCs w:val="22"/>
              </w:rPr>
              <w:t xml:space="preserve"> may include:</w:t>
            </w:r>
          </w:p>
          <w:p w:rsidR="00FE67DC" w:rsidRPr="00D4223F" w:rsidRDefault="00FE67DC" w:rsidP="00FE67DC">
            <w:pPr>
              <w:pStyle w:val="TableBullet1"/>
              <w:keepNext/>
              <w:tabs>
                <w:tab w:val="clear" w:pos="360"/>
              </w:tabs>
              <w:spacing w:after="100"/>
              <w:ind w:left="360" w:hanging="360"/>
              <w:rPr>
                <w:szCs w:val="22"/>
              </w:rPr>
            </w:pPr>
            <w:r w:rsidRPr="00D4223F">
              <w:rPr>
                <w:szCs w:val="22"/>
              </w:rPr>
              <w:t>Customers</w:t>
            </w:r>
          </w:p>
          <w:p w:rsidR="00FE67DC" w:rsidRPr="00D4223F" w:rsidRDefault="00FE67DC" w:rsidP="00FE67DC">
            <w:pPr>
              <w:pStyle w:val="TableBullet1"/>
              <w:keepNext/>
              <w:tabs>
                <w:tab w:val="clear" w:pos="360"/>
              </w:tabs>
              <w:spacing w:after="100"/>
              <w:ind w:left="360" w:hanging="360"/>
              <w:rPr>
                <w:szCs w:val="22"/>
              </w:rPr>
            </w:pPr>
            <w:r w:rsidRPr="00D4223F">
              <w:rPr>
                <w:szCs w:val="22"/>
              </w:rPr>
              <w:t>Employees</w:t>
            </w:r>
          </w:p>
          <w:p w:rsidR="00FE67DC" w:rsidRPr="00D4223F" w:rsidRDefault="00FE67DC" w:rsidP="00FE67DC">
            <w:pPr>
              <w:pStyle w:val="TableBullet1"/>
              <w:keepNext/>
              <w:tabs>
                <w:tab w:val="clear" w:pos="360"/>
              </w:tabs>
              <w:spacing w:after="100"/>
              <w:ind w:left="360" w:hanging="360"/>
              <w:rPr>
                <w:szCs w:val="22"/>
              </w:rPr>
            </w:pPr>
            <w:r w:rsidRPr="00D4223F">
              <w:rPr>
                <w:szCs w:val="22"/>
              </w:rPr>
              <w:t>Government agencies</w:t>
            </w:r>
          </w:p>
          <w:p w:rsidR="00FE67DC" w:rsidRPr="00D4223F" w:rsidRDefault="00FE67DC" w:rsidP="00FE67DC">
            <w:pPr>
              <w:pStyle w:val="TableBullet1"/>
              <w:keepNext/>
              <w:tabs>
                <w:tab w:val="clear" w:pos="360"/>
              </w:tabs>
              <w:spacing w:after="100"/>
              <w:ind w:left="360" w:hanging="360"/>
              <w:rPr>
                <w:szCs w:val="22"/>
              </w:rPr>
            </w:pPr>
            <w:r w:rsidRPr="00D4223F">
              <w:rPr>
                <w:szCs w:val="22"/>
              </w:rPr>
              <w:t>Owners</w:t>
            </w:r>
          </w:p>
          <w:p w:rsidR="00FE67DC" w:rsidRPr="00D4223F" w:rsidRDefault="00FE67DC" w:rsidP="00FE67DC">
            <w:pPr>
              <w:pStyle w:val="TableBullet1"/>
              <w:keepNext/>
              <w:tabs>
                <w:tab w:val="clear" w:pos="360"/>
              </w:tabs>
              <w:spacing w:after="100"/>
              <w:ind w:left="360" w:hanging="360"/>
              <w:rPr>
                <w:szCs w:val="22"/>
              </w:rPr>
            </w:pPr>
            <w:r w:rsidRPr="00D4223F">
              <w:rPr>
                <w:szCs w:val="22"/>
              </w:rPr>
              <w:t>Suppliers</w:t>
            </w:r>
          </w:p>
          <w:p w:rsidR="00FE67DC" w:rsidRPr="00D4223F" w:rsidRDefault="00FE67DC" w:rsidP="00FE67DC">
            <w:pPr>
              <w:pStyle w:val="TableBullet1"/>
              <w:keepNext/>
              <w:tabs>
                <w:tab w:val="clear" w:pos="360"/>
              </w:tabs>
              <w:spacing w:after="100"/>
              <w:ind w:left="360" w:hanging="360"/>
              <w:rPr>
                <w:i/>
                <w:szCs w:val="22"/>
              </w:rPr>
            </w:pPr>
            <w:r w:rsidRPr="00D4223F">
              <w:rPr>
                <w:szCs w:val="22"/>
              </w:rPr>
              <w:t>Strategic alliance partners.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000F5C">
            <w:pPr>
              <w:pStyle w:val="HangingNumber"/>
              <w:keepNext/>
              <w:keepLines/>
              <w:pageBreakBefore/>
              <w:tabs>
                <w:tab w:val="clear" w:pos="531"/>
              </w:tabs>
              <w:spacing w:after="100"/>
              <w:rPr>
                <w:sz w:val="22"/>
                <w:szCs w:val="22"/>
                <w:lang w:val="en-AU"/>
              </w:rPr>
            </w:pPr>
          </w:p>
        </w:tc>
        <w:tc>
          <w:tcPr>
            <w:tcW w:w="9247" w:type="dxa"/>
            <w:gridSpan w:val="4"/>
            <w:tcBorders>
              <w:top w:val="single" w:sz="4" w:space="0" w:color="auto"/>
              <w:bottom w:val="nil"/>
            </w:tcBorders>
          </w:tcPr>
          <w:p w:rsidR="00FE67DC" w:rsidRPr="00D4223F" w:rsidRDefault="00FE67DC" w:rsidP="00000F5C">
            <w:pPr>
              <w:pStyle w:val="TableText"/>
              <w:keepNext/>
              <w:keepLines/>
              <w:pageBreakBefore/>
              <w:spacing w:after="100"/>
              <w:rPr>
                <w:szCs w:val="22"/>
              </w:rPr>
            </w:pPr>
            <w:r w:rsidRPr="00D4223F">
              <w:rPr>
                <w:i/>
                <w:szCs w:val="22"/>
              </w:rPr>
              <w:t>Trends and developments</w:t>
            </w:r>
            <w:r w:rsidRPr="00D4223F">
              <w:rPr>
                <w:szCs w:val="22"/>
              </w:rPr>
              <w:t xml:space="preserve"> may be</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Economic</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Ecological/environmental</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Government activities</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Social and cultural</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Demographic</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Technological</w:t>
            </w:r>
          </w:p>
          <w:p w:rsidR="00FE67DC" w:rsidRPr="00D4223F" w:rsidRDefault="00FE67DC" w:rsidP="00FE67DC">
            <w:pPr>
              <w:pStyle w:val="TableBullet1"/>
              <w:keepNext/>
              <w:keepLines/>
              <w:pageBreakBefore/>
              <w:tabs>
                <w:tab w:val="clear" w:pos="360"/>
              </w:tabs>
              <w:spacing w:after="100"/>
              <w:ind w:left="360" w:hanging="360"/>
              <w:rPr>
                <w:szCs w:val="22"/>
              </w:rPr>
            </w:pPr>
            <w:r w:rsidRPr="00D4223F">
              <w:rPr>
                <w:szCs w:val="22"/>
              </w:rPr>
              <w:t>Industrial.</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HangingNumber"/>
              <w:tabs>
                <w:tab w:val="clear" w:pos="531"/>
              </w:tabs>
              <w:spacing w:after="100"/>
              <w:rPr>
                <w:sz w:val="22"/>
                <w:szCs w:val="22"/>
                <w:lang w:val="en-AU"/>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 xml:space="preserve">Assistance and advice from appropriate experts </w:t>
            </w:r>
            <w:r w:rsidRPr="00D4223F">
              <w:rPr>
                <w:szCs w:val="22"/>
              </w:rPr>
              <w:t>may be sought for:</w:t>
            </w:r>
          </w:p>
          <w:p w:rsidR="00FE67DC" w:rsidRPr="00D4223F" w:rsidRDefault="00FE67DC" w:rsidP="00FE67DC">
            <w:pPr>
              <w:pStyle w:val="TableBullet1"/>
              <w:tabs>
                <w:tab w:val="clear" w:pos="360"/>
              </w:tabs>
              <w:spacing w:after="100"/>
              <w:ind w:left="360" w:hanging="360"/>
              <w:rPr>
                <w:szCs w:val="22"/>
              </w:rPr>
            </w:pPr>
            <w:r w:rsidRPr="00D4223F">
              <w:rPr>
                <w:szCs w:val="22"/>
              </w:rPr>
              <w:t>Facts and information, e.g. Copy writer, journalist, researcher</w:t>
            </w:r>
          </w:p>
          <w:p w:rsidR="00FE67DC" w:rsidRPr="00D4223F" w:rsidRDefault="00FE67DC" w:rsidP="00FE67DC">
            <w:pPr>
              <w:pStyle w:val="TableBullet1"/>
              <w:tabs>
                <w:tab w:val="clear" w:pos="360"/>
              </w:tabs>
              <w:spacing w:after="100"/>
              <w:ind w:left="360" w:hanging="360"/>
              <w:rPr>
                <w:szCs w:val="22"/>
              </w:rPr>
            </w:pPr>
            <w:r w:rsidRPr="00D4223F">
              <w:rPr>
                <w:szCs w:val="22"/>
              </w:rPr>
              <w:t>Legal or financial advice, e.g. Solicitor, accountant.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FE67DC" w:rsidRPr="00D4223F" w:rsidRDefault="00FE67DC" w:rsidP="00000F5C">
            <w:pPr>
              <w:pStyle w:val="TableText"/>
              <w:spacing w:after="100"/>
              <w:rPr>
                <w:szCs w:val="22"/>
              </w:rPr>
            </w:pPr>
            <w:r w:rsidRPr="00D4223F">
              <w:rPr>
                <w:i/>
                <w:szCs w:val="22"/>
              </w:rPr>
              <w:t xml:space="preserve">Resources and capabilities </w:t>
            </w:r>
            <w:r w:rsidRPr="00D4223F">
              <w:rPr>
                <w:szCs w:val="22"/>
              </w:rPr>
              <w:t>may include</w:t>
            </w:r>
          </w:p>
          <w:p w:rsidR="00FE67DC" w:rsidRPr="00D4223F" w:rsidRDefault="00FE67DC" w:rsidP="00FE67DC">
            <w:pPr>
              <w:pStyle w:val="TableBullet1"/>
              <w:tabs>
                <w:tab w:val="clear" w:pos="360"/>
              </w:tabs>
              <w:spacing w:after="100"/>
              <w:ind w:left="360" w:hanging="360"/>
              <w:rPr>
                <w:szCs w:val="22"/>
              </w:rPr>
            </w:pPr>
            <w:r w:rsidRPr="00D4223F">
              <w:rPr>
                <w:szCs w:val="22"/>
              </w:rPr>
              <w:t>Human resources</w:t>
            </w:r>
          </w:p>
          <w:p w:rsidR="00FE67DC" w:rsidRPr="00D4223F" w:rsidRDefault="00FE67DC" w:rsidP="00FE67DC">
            <w:pPr>
              <w:pStyle w:val="TableBullet1"/>
              <w:tabs>
                <w:tab w:val="clear" w:pos="360"/>
              </w:tabs>
              <w:spacing w:after="100"/>
              <w:ind w:left="360" w:hanging="360"/>
              <w:rPr>
                <w:szCs w:val="22"/>
              </w:rPr>
            </w:pPr>
            <w:r w:rsidRPr="00D4223F">
              <w:rPr>
                <w:szCs w:val="22"/>
              </w:rPr>
              <w:t>Financial resources</w:t>
            </w:r>
          </w:p>
          <w:p w:rsidR="00FE67DC" w:rsidRPr="00D4223F" w:rsidRDefault="00FE67DC" w:rsidP="00FE67DC">
            <w:pPr>
              <w:pStyle w:val="TableBullet1"/>
              <w:tabs>
                <w:tab w:val="clear" w:pos="360"/>
              </w:tabs>
              <w:spacing w:after="100"/>
              <w:ind w:left="360" w:hanging="360"/>
              <w:rPr>
                <w:szCs w:val="22"/>
              </w:rPr>
            </w:pPr>
            <w:r w:rsidRPr="00D4223F">
              <w:rPr>
                <w:szCs w:val="22"/>
              </w:rPr>
              <w:t>Equipment capacity</w:t>
            </w:r>
          </w:p>
          <w:p w:rsidR="00FE67DC" w:rsidRPr="00D4223F" w:rsidRDefault="00FE67DC" w:rsidP="00FE67DC">
            <w:pPr>
              <w:pStyle w:val="TableBullet1"/>
              <w:tabs>
                <w:tab w:val="clear" w:pos="360"/>
              </w:tabs>
              <w:spacing w:after="100"/>
              <w:ind w:left="360" w:hanging="360"/>
              <w:rPr>
                <w:szCs w:val="22"/>
              </w:rPr>
            </w:pPr>
            <w:r w:rsidRPr="00D4223F">
              <w:rPr>
                <w:szCs w:val="22"/>
              </w:rPr>
              <w:t>Staff skill levels</w:t>
            </w:r>
          </w:p>
          <w:p w:rsidR="00FE67DC" w:rsidRPr="00D4223F" w:rsidRDefault="00FE67DC" w:rsidP="00FE67DC">
            <w:pPr>
              <w:pStyle w:val="TableBullet1"/>
              <w:tabs>
                <w:tab w:val="clear" w:pos="360"/>
              </w:tabs>
              <w:spacing w:after="100"/>
              <w:ind w:left="360" w:hanging="360"/>
              <w:rPr>
                <w:szCs w:val="22"/>
              </w:rPr>
            </w:pPr>
            <w:r w:rsidRPr="00D4223F">
              <w:rPr>
                <w:szCs w:val="22"/>
              </w:rPr>
              <w:t>Hours of operation</w:t>
            </w:r>
          </w:p>
          <w:p w:rsidR="00FE67DC" w:rsidRPr="00D4223F" w:rsidRDefault="00FE67DC" w:rsidP="00FE67DC">
            <w:pPr>
              <w:pStyle w:val="TableBullet1"/>
              <w:tabs>
                <w:tab w:val="clear" w:pos="360"/>
              </w:tabs>
              <w:spacing w:after="100"/>
              <w:ind w:left="360" w:hanging="360"/>
              <w:rPr>
                <w:szCs w:val="22"/>
              </w:rPr>
            </w:pPr>
            <w:r w:rsidRPr="00D4223F">
              <w:rPr>
                <w:szCs w:val="22"/>
              </w:rPr>
              <w:t>Communication capabilities</w:t>
            </w:r>
          </w:p>
          <w:p w:rsidR="00FE67DC" w:rsidRPr="00D4223F" w:rsidRDefault="00FE67DC" w:rsidP="00FE67DC">
            <w:pPr>
              <w:pStyle w:val="TableBullet1"/>
              <w:tabs>
                <w:tab w:val="clear" w:pos="360"/>
              </w:tabs>
              <w:spacing w:after="100"/>
              <w:ind w:left="360" w:hanging="360"/>
              <w:rPr>
                <w:szCs w:val="22"/>
              </w:rPr>
            </w:pPr>
            <w:r w:rsidRPr="00D4223F">
              <w:rPr>
                <w:szCs w:val="22"/>
              </w:rPr>
              <w:t>Location/position</w:t>
            </w:r>
          </w:p>
          <w:p w:rsidR="00FE67DC" w:rsidRDefault="00FE67DC" w:rsidP="00FE67DC">
            <w:pPr>
              <w:pStyle w:val="TableBullet1"/>
              <w:tabs>
                <w:tab w:val="clear" w:pos="360"/>
              </w:tabs>
              <w:spacing w:after="100"/>
              <w:ind w:left="360" w:hanging="360"/>
              <w:rPr>
                <w:szCs w:val="22"/>
              </w:rPr>
            </w:pPr>
            <w:r w:rsidRPr="00D4223F">
              <w:rPr>
                <w:szCs w:val="22"/>
              </w:rPr>
              <w:t>E-business capacity.</w:t>
            </w:r>
          </w:p>
          <w:p w:rsidR="00FE67DC" w:rsidRPr="00D4223F" w:rsidRDefault="00FE67DC" w:rsidP="00FE67DC">
            <w:pPr>
              <w:pStyle w:val="TableText"/>
              <w:keepNext/>
              <w:spacing w:after="100"/>
              <w:rPr>
                <w:szCs w:val="22"/>
              </w:rPr>
            </w:pPr>
            <w:r w:rsidRPr="00D4223F">
              <w:rPr>
                <w:i/>
                <w:szCs w:val="22"/>
              </w:rPr>
              <w:t>Comparative market information</w:t>
            </w:r>
            <w:r w:rsidRPr="00D4223F">
              <w:rPr>
                <w:szCs w:val="22"/>
              </w:rPr>
              <w:t xml:space="preserve"> may include:</w:t>
            </w:r>
          </w:p>
          <w:p w:rsidR="00FE67DC" w:rsidRPr="00D4223F" w:rsidRDefault="00FE67DC" w:rsidP="00FE67DC">
            <w:pPr>
              <w:pStyle w:val="TableBullet1"/>
              <w:keepNext/>
              <w:tabs>
                <w:tab w:val="clear" w:pos="360"/>
              </w:tabs>
              <w:spacing w:after="100"/>
              <w:ind w:left="360" w:hanging="360"/>
              <w:rPr>
                <w:szCs w:val="22"/>
              </w:rPr>
            </w:pPr>
            <w:r w:rsidRPr="00D4223F">
              <w:rPr>
                <w:szCs w:val="22"/>
              </w:rPr>
              <w:t>Best practice information</w:t>
            </w:r>
          </w:p>
          <w:p w:rsidR="00FE67DC" w:rsidRDefault="00FE67DC" w:rsidP="00FE67DC">
            <w:pPr>
              <w:pStyle w:val="TableBullet1"/>
              <w:keepNext/>
              <w:tabs>
                <w:tab w:val="clear" w:pos="360"/>
              </w:tabs>
              <w:spacing w:after="100"/>
              <w:ind w:left="360" w:hanging="360"/>
              <w:rPr>
                <w:szCs w:val="22"/>
              </w:rPr>
            </w:pPr>
            <w:r w:rsidRPr="00D4223F">
              <w:rPr>
                <w:szCs w:val="22"/>
              </w:rPr>
              <w:t>Benchmarking</w:t>
            </w:r>
          </w:p>
          <w:p w:rsidR="00FE67DC" w:rsidRPr="00FE67DC" w:rsidRDefault="00FE67DC" w:rsidP="00FE67DC">
            <w:pPr>
              <w:pStyle w:val="TableBullet1"/>
              <w:keepNext/>
              <w:tabs>
                <w:tab w:val="clear" w:pos="360"/>
              </w:tabs>
              <w:spacing w:after="100"/>
              <w:ind w:left="360" w:hanging="360"/>
              <w:rPr>
                <w:szCs w:val="22"/>
              </w:rPr>
            </w:pPr>
            <w:r w:rsidRPr="00FE67DC">
              <w:rPr>
                <w:szCs w:val="22"/>
              </w:rPr>
              <w:t>Competitor information.</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FE67DC">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FE67DC" w:rsidRPr="00D4223F" w:rsidRDefault="00FE67DC" w:rsidP="00FE67DC">
            <w:pPr>
              <w:pStyle w:val="TableText"/>
              <w:keepNext/>
              <w:spacing w:after="100"/>
              <w:rPr>
                <w:szCs w:val="22"/>
              </w:rPr>
            </w:pPr>
            <w:r w:rsidRPr="00D4223F">
              <w:rPr>
                <w:i/>
                <w:szCs w:val="22"/>
              </w:rPr>
              <w:t>Review and analyse current and emerging competitors</w:t>
            </w:r>
            <w:r w:rsidRPr="00D4223F">
              <w:rPr>
                <w:szCs w:val="22"/>
              </w:rPr>
              <w:t xml:space="preserve"> may relate to:</w:t>
            </w:r>
          </w:p>
          <w:p w:rsidR="00FE67DC" w:rsidRPr="00D4223F" w:rsidRDefault="00FE67DC" w:rsidP="00FE67DC">
            <w:pPr>
              <w:pStyle w:val="TableBullet1"/>
              <w:keepNext/>
              <w:tabs>
                <w:tab w:val="clear" w:pos="360"/>
              </w:tabs>
              <w:spacing w:after="100"/>
              <w:ind w:left="360" w:hanging="360"/>
              <w:rPr>
                <w:szCs w:val="22"/>
              </w:rPr>
            </w:pPr>
            <w:r w:rsidRPr="00D4223F">
              <w:rPr>
                <w:szCs w:val="22"/>
              </w:rPr>
              <w:t>Volume</w:t>
            </w:r>
          </w:p>
          <w:p w:rsidR="00FE67DC" w:rsidRPr="00D4223F" w:rsidRDefault="00FE67DC" w:rsidP="00FE67DC">
            <w:pPr>
              <w:pStyle w:val="TableBullet1"/>
              <w:keepNext/>
              <w:tabs>
                <w:tab w:val="clear" w:pos="360"/>
              </w:tabs>
              <w:spacing w:after="100"/>
              <w:ind w:left="360" w:hanging="360"/>
              <w:rPr>
                <w:szCs w:val="22"/>
              </w:rPr>
            </w:pPr>
            <w:r w:rsidRPr="00D4223F">
              <w:rPr>
                <w:szCs w:val="22"/>
              </w:rPr>
              <w:t>Price</w:t>
            </w:r>
          </w:p>
          <w:p w:rsidR="00FE67DC" w:rsidRPr="00D4223F" w:rsidRDefault="00FE67DC" w:rsidP="00FE67DC">
            <w:pPr>
              <w:pStyle w:val="TableBullet1"/>
              <w:keepNext/>
              <w:tabs>
                <w:tab w:val="clear" w:pos="360"/>
              </w:tabs>
              <w:spacing w:after="100"/>
              <w:ind w:left="360" w:hanging="360"/>
              <w:rPr>
                <w:szCs w:val="22"/>
              </w:rPr>
            </w:pPr>
            <w:r w:rsidRPr="00D4223F">
              <w:rPr>
                <w:szCs w:val="22"/>
              </w:rPr>
              <w:t>Territory</w:t>
            </w:r>
          </w:p>
          <w:p w:rsidR="00FE67DC" w:rsidRPr="00D4223F" w:rsidRDefault="00FE67DC" w:rsidP="00FE67DC">
            <w:pPr>
              <w:pStyle w:val="TableBullet1"/>
              <w:keepNext/>
              <w:tabs>
                <w:tab w:val="clear" w:pos="360"/>
              </w:tabs>
              <w:spacing w:after="100"/>
              <w:ind w:left="360" w:hanging="360"/>
              <w:rPr>
                <w:szCs w:val="22"/>
              </w:rPr>
            </w:pPr>
            <w:r w:rsidRPr="00D4223F">
              <w:rPr>
                <w:szCs w:val="22"/>
              </w:rPr>
              <w:t>Customer accounts</w:t>
            </w:r>
          </w:p>
          <w:p w:rsidR="00FE67DC" w:rsidRPr="00D4223F" w:rsidRDefault="00FE67DC" w:rsidP="00FE67DC">
            <w:pPr>
              <w:pStyle w:val="TableBullet1"/>
              <w:keepNext/>
              <w:tabs>
                <w:tab w:val="clear" w:pos="360"/>
              </w:tabs>
              <w:spacing w:after="100"/>
              <w:ind w:left="360" w:hanging="360"/>
              <w:rPr>
                <w:szCs w:val="22"/>
              </w:rPr>
            </w:pPr>
            <w:r w:rsidRPr="00D4223F">
              <w:rPr>
                <w:szCs w:val="22"/>
              </w:rPr>
              <w:t>Trading terms</w:t>
            </w:r>
          </w:p>
          <w:p w:rsidR="00FE67DC" w:rsidRPr="00D4223F" w:rsidRDefault="00FE67DC" w:rsidP="00FE67DC">
            <w:pPr>
              <w:pStyle w:val="TableBullet1"/>
              <w:keepNext/>
              <w:tabs>
                <w:tab w:val="clear" w:pos="360"/>
              </w:tabs>
              <w:spacing w:after="100"/>
              <w:ind w:left="360" w:hanging="360"/>
              <w:rPr>
                <w:szCs w:val="22"/>
              </w:rPr>
            </w:pPr>
            <w:r w:rsidRPr="00D4223F">
              <w:rPr>
                <w:szCs w:val="22"/>
              </w:rPr>
              <w:t>Market share</w:t>
            </w:r>
          </w:p>
          <w:p w:rsidR="00FE67DC" w:rsidRPr="00D4223F" w:rsidRDefault="00FE67DC" w:rsidP="00FE67DC">
            <w:pPr>
              <w:pStyle w:val="TableBullet1"/>
              <w:keepNext/>
              <w:tabs>
                <w:tab w:val="clear" w:pos="360"/>
              </w:tabs>
              <w:spacing w:after="100"/>
              <w:ind w:left="360" w:hanging="360"/>
              <w:rPr>
                <w:szCs w:val="22"/>
              </w:rPr>
            </w:pPr>
            <w:r w:rsidRPr="00D4223F">
              <w:rPr>
                <w:szCs w:val="22"/>
              </w:rPr>
              <w:t>Customer satisfaction.</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HangingNumber"/>
              <w:tabs>
                <w:tab w:val="clear" w:pos="531"/>
              </w:tabs>
              <w:spacing w:after="100"/>
              <w:rPr>
                <w:sz w:val="22"/>
                <w:szCs w:val="22"/>
                <w:lang w:val="en-AU"/>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The business plan</w:t>
            </w:r>
            <w:r w:rsidRPr="00D4223F">
              <w:rPr>
                <w:szCs w:val="22"/>
              </w:rPr>
              <w:t xml:space="preserve"> may be for:</w:t>
            </w:r>
          </w:p>
          <w:p w:rsidR="00FE67DC" w:rsidRPr="00D4223F" w:rsidRDefault="00FE67DC" w:rsidP="00FE67DC">
            <w:pPr>
              <w:pStyle w:val="TableBullet1"/>
              <w:tabs>
                <w:tab w:val="clear" w:pos="360"/>
              </w:tabs>
              <w:spacing w:after="100"/>
              <w:ind w:left="360" w:hanging="360"/>
              <w:rPr>
                <w:szCs w:val="22"/>
              </w:rPr>
            </w:pPr>
            <w:r w:rsidRPr="00D4223F">
              <w:rPr>
                <w:szCs w:val="22"/>
              </w:rPr>
              <w:t>A new small business venture</w:t>
            </w:r>
          </w:p>
          <w:p w:rsidR="00FE67DC" w:rsidRPr="00D4223F" w:rsidRDefault="00FE67DC" w:rsidP="00FE67DC">
            <w:pPr>
              <w:pStyle w:val="TableBullet1"/>
              <w:tabs>
                <w:tab w:val="clear" w:pos="360"/>
              </w:tabs>
              <w:spacing w:after="100"/>
              <w:ind w:left="360" w:hanging="360"/>
              <w:rPr>
                <w:szCs w:val="22"/>
              </w:rPr>
            </w:pPr>
            <w:r w:rsidRPr="00D4223F">
              <w:rPr>
                <w:szCs w:val="22"/>
              </w:rPr>
              <w:t>An existing small business</w:t>
            </w:r>
          </w:p>
          <w:p w:rsidR="00FE67DC" w:rsidRPr="00D4223F" w:rsidRDefault="00FE67DC" w:rsidP="00FE67DC">
            <w:pPr>
              <w:pStyle w:val="TableBullet1"/>
              <w:tabs>
                <w:tab w:val="clear" w:pos="360"/>
              </w:tabs>
              <w:spacing w:after="100"/>
              <w:ind w:left="360" w:hanging="360"/>
              <w:rPr>
                <w:szCs w:val="22"/>
              </w:rPr>
            </w:pPr>
            <w:r w:rsidRPr="00D4223F">
              <w:rPr>
                <w:szCs w:val="22"/>
              </w:rPr>
              <w:t>A division or department of a large organisation</w:t>
            </w:r>
          </w:p>
          <w:p w:rsidR="00FE67DC" w:rsidRPr="00D4223F" w:rsidRDefault="00FE67DC" w:rsidP="00FE67DC">
            <w:pPr>
              <w:pStyle w:val="TableBullet1"/>
              <w:tabs>
                <w:tab w:val="clear" w:pos="360"/>
              </w:tabs>
              <w:spacing w:after="100"/>
              <w:ind w:left="360" w:hanging="360"/>
              <w:rPr>
                <w:szCs w:val="22"/>
              </w:rPr>
            </w:pPr>
            <w:r w:rsidRPr="00D4223F">
              <w:rPr>
                <w:szCs w:val="22"/>
              </w:rPr>
              <w:t>A new product development initiative.</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HangingNumber"/>
              <w:tabs>
                <w:tab w:val="clear" w:pos="531"/>
              </w:tabs>
              <w:spacing w:after="100"/>
              <w:rPr>
                <w:sz w:val="22"/>
                <w:szCs w:val="22"/>
                <w:lang w:val="en-AU"/>
              </w:rPr>
            </w:pPr>
          </w:p>
        </w:tc>
        <w:tc>
          <w:tcPr>
            <w:tcW w:w="9247" w:type="dxa"/>
            <w:gridSpan w:val="4"/>
            <w:tcBorders>
              <w:top w:val="nil"/>
              <w:bottom w:val="single" w:sz="4" w:space="0" w:color="auto"/>
            </w:tcBorders>
          </w:tcPr>
          <w:p w:rsidR="00FE67DC" w:rsidRPr="00D4223F" w:rsidRDefault="00FE67DC" w:rsidP="00000F5C">
            <w:pPr>
              <w:pStyle w:val="TableText"/>
              <w:spacing w:after="100"/>
              <w:rPr>
                <w:szCs w:val="22"/>
              </w:rPr>
            </w:pPr>
            <w:r w:rsidRPr="00D4223F">
              <w:rPr>
                <w:i/>
                <w:szCs w:val="22"/>
              </w:rPr>
              <w:t>Objectives</w:t>
            </w:r>
            <w:r w:rsidRPr="00D4223F">
              <w:rPr>
                <w:szCs w:val="22"/>
              </w:rPr>
              <w:t xml:space="preserve"> may include:</w:t>
            </w:r>
          </w:p>
          <w:p w:rsidR="00FE67DC" w:rsidRPr="00D4223F" w:rsidRDefault="00FE67DC" w:rsidP="00FE67DC">
            <w:pPr>
              <w:pStyle w:val="TableBullet1"/>
              <w:tabs>
                <w:tab w:val="clear" w:pos="360"/>
              </w:tabs>
              <w:spacing w:after="100"/>
              <w:ind w:left="360" w:hanging="360"/>
              <w:rPr>
                <w:szCs w:val="22"/>
              </w:rPr>
            </w:pPr>
            <w:r w:rsidRPr="00D4223F">
              <w:rPr>
                <w:szCs w:val="22"/>
              </w:rPr>
              <w:t>Sales figures</w:t>
            </w:r>
          </w:p>
          <w:p w:rsidR="00FE67DC" w:rsidRPr="00D4223F" w:rsidRDefault="00FE67DC" w:rsidP="00FE67DC">
            <w:pPr>
              <w:pStyle w:val="TableBullet1"/>
              <w:tabs>
                <w:tab w:val="clear" w:pos="360"/>
              </w:tabs>
              <w:spacing w:after="100"/>
              <w:ind w:left="360" w:hanging="360"/>
              <w:rPr>
                <w:szCs w:val="22"/>
              </w:rPr>
            </w:pPr>
            <w:r w:rsidRPr="00D4223F">
              <w:rPr>
                <w:szCs w:val="22"/>
              </w:rPr>
              <w:t>Revenues</w:t>
            </w:r>
          </w:p>
          <w:p w:rsidR="00FE67DC" w:rsidRPr="00D4223F" w:rsidRDefault="00FE67DC" w:rsidP="00FE67DC">
            <w:pPr>
              <w:pStyle w:val="TableBullet1"/>
              <w:tabs>
                <w:tab w:val="clear" w:pos="360"/>
              </w:tabs>
              <w:spacing w:after="100"/>
              <w:ind w:left="360" w:hanging="360"/>
              <w:rPr>
                <w:szCs w:val="22"/>
              </w:rPr>
            </w:pPr>
            <w:r w:rsidRPr="00D4223F">
              <w:rPr>
                <w:szCs w:val="22"/>
              </w:rPr>
              <w:t>Delivery times</w:t>
            </w:r>
          </w:p>
          <w:p w:rsidR="00FE67DC" w:rsidRDefault="00FE67DC" w:rsidP="00FE67DC">
            <w:pPr>
              <w:pStyle w:val="TableBullet1"/>
              <w:tabs>
                <w:tab w:val="clear" w:pos="360"/>
              </w:tabs>
              <w:spacing w:after="100"/>
              <w:ind w:left="360" w:hanging="360"/>
              <w:rPr>
                <w:szCs w:val="22"/>
              </w:rPr>
            </w:pPr>
            <w:r w:rsidRPr="00D4223F">
              <w:rPr>
                <w:szCs w:val="22"/>
              </w:rPr>
              <w:t>Service standards</w:t>
            </w:r>
          </w:p>
          <w:p w:rsidR="00FE67DC" w:rsidRPr="00D4223F" w:rsidRDefault="00FE67DC" w:rsidP="00FE67DC">
            <w:pPr>
              <w:pStyle w:val="TableBullet1"/>
              <w:tabs>
                <w:tab w:val="clear" w:pos="360"/>
              </w:tabs>
              <w:spacing w:after="100"/>
              <w:ind w:left="360" w:hanging="360"/>
              <w:rPr>
                <w:szCs w:val="22"/>
              </w:rPr>
            </w:pPr>
            <w:r w:rsidRPr="00D4223F">
              <w:rPr>
                <w:szCs w:val="22"/>
              </w:rPr>
              <w:t>Client numbers</w:t>
            </w:r>
          </w:p>
          <w:p w:rsidR="00FE67DC" w:rsidRPr="00D4223F" w:rsidRDefault="00FE67DC" w:rsidP="00FE67DC">
            <w:pPr>
              <w:pStyle w:val="TableBullet1"/>
              <w:tabs>
                <w:tab w:val="clear" w:pos="360"/>
              </w:tabs>
              <w:spacing w:after="100"/>
              <w:ind w:left="360" w:hanging="360"/>
              <w:rPr>
                <w:szCs w:val="22"/>
              </w:rPr>
            </w:pPr>
            <w:r w:rsidRPr="00D4223F">
              <w:rPr>
                <w:szCs w:val="22"/>
              </w:rPr>
              <w:t>Client handling times</w:t>
            </w:r>
          </w:p>
          <w:p w:rsidR="00FE67DC" w:rsidRPr="00D4223F" w:rsidRDefault="00FE67DC" w:rsidP="00FE67DC">
            <w:pPr>
              <w:pStyle w:val="TableBullet1"/>
              <w:tabs>
                <w:tab w:val="clear" w:pos="360"/>
              </w:tabs>
              <w:spacing w:after="100"/>
              <w:ind w:left="360" w:hanging="360"/>
              <w:rPr>
                <w:szCs w:val="22"/>
              </w:rPr>
            </w:pPr>
            <w:r w:rsidRPr="00D4223F">
              <w:rPr>
                <w:szCs w:val="22"/>
              </w:rPr>
              <w:t>Staff turnover</w:t>
            </w:r>
          </w:p>
          <w:p w:rsidR="00FE67DC" w:rsidRPr="00D4223F" w:rsidRDefault="00FE67DC" w:rsidP="00FE67DC">
            <w:pPr>
              <w:pStyle w:val="TableBullet1"/>
              <w:tabs>
                <w:tab w:val="clear" w:pos="360"/>
              </w:tabs>
              <w:spacing w:after="100"/>
              <w:ind w:left="360" w:hanging="360"/>
              <w:rPr>
                <w:szCs w:val="22"/>
              </w:rPr>
            </w:pPr>
            <w:r w:rsidRPr="00D4223F">
              <w:rPr>
                <w:szCs w:val="22"/>
              </w:rPr>
              <w:t>Profit margins.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FE67DC">
            <w:pPr>
              <w:pStyle w:val="HangingNumber"/>
              <w:keepNext/>
              <w:tabs>
                <w:tab w:val="clear" w:pos="531"/>
              </w:tabs>
              <w:spacing w:after="100"/>
              <w:rPr>
                <w:sz w:val="22"/>
                <w:szCs w:val="22"/>
                <w:lang w:val="en-AU"/>
              </w:rPr>
            </w:pPr>
          </w:p>
        </w:tc>
        <w:tc>
          <w:tcPr>
            <w:tcW w:w="9247" w:type="dxa"/>
            <w:gridSpan w:val="4"/>
            <w:tcBorders>
              <w:top w:val="single" w:sz="4" w:space="0" w:color="auto"/>
              <w:bottom w:val="nil"/>
            </w:tcBorders>
          </w:tcPr>
          <w:p w:rsidR="00FE67DC" w:rsidRPr="00D4223F" w:rsidRDefault="00FE67DC" w:rsidP="00FE67DC">
            <w:pPr>
              <w:pStyle w:val="TableText"/>
              <w:keepNext/>
              <w:spacing w:after="100"/>
              <w:rPr>
                <w:szCs w:val="22"/>
              </w:rPr>
            </w:pPr>
            <w:r w:rsidRPr="00D4223F">
              <w:rPr>
                <w:i/>
                <w:szCs w:val="22"/>
              </w:rPr>
              <w:t>Strategies</w:t>
            </w:r>
            <w:r w:rsidRPr="00D4223F">
              <w:rPr>
                <w:szCs w:val="22"/>
              </w:rPr>
              <w:t xml:space="preserve"> may include:</w:t>
            </w:r>
          </w:p>
          <w:p w:rsidR="00FE67DC" w:rsidRPr="00D4223F" w:rsidRDefault="00FE67DC" w:rsidP="00FE67DC">
            <w:pPr>
              <w:pStyle w:val="TableBullet1"/>
              <w:keepNext/>
              <w:tabs>
                <w:tab w:val="clear" w:pos="360"/>
              </w:tabs>
              <w:spacing w:after="100"/>
              <w:ind w:left="360" w:hanging="360"/>
              <w:rPr>
                <w:szCs w:val="22"/>
              </w:rPr>
            </w:pPr>
            <w:r w:rsidRPr="00D4223F">
              <w:rPr>
                <w:szCs w:val="22"/>
              </w:rPr>
              <w:t>Client development</w:t>
            </w:r>
          </w:p>
          <w:p w:rsidR="00FE67DC" w:rsidRPr="00D4223F" w:rsidRDefault="00FE67DC" w:rsidP="00FE67DC">
            <w:pPr>
              <w:pStyle w:val="TableBullet1"/>
              <w:keepNext/>
              <w:tabs>
                <w:tab w:val="clear" w:pos="360"/>
              </w:tabs>
              <w:spacing w:after="100"/>
              <w:ind w:left="360" w:hanging="360"/>
              <w:rPr>
                <w:szCs w:val="22"/>
              </w:rPr>
            </w:pPr>
            <w:r w:rsidRPr="00D4223F">
              <w:rPr>
                <w:szCs w:val="22"/>
              </w:rPr>
              <w:t>Geographic expansion</w:t>
            </w:r>
          </w:p>
          <w:p w:rsidR="00FE67DC" w:rsidRPr="00D4223F" w:rsidRDefault="00FE67DC" w:rsidP="00FE67DC">
            <w:pPr>
              <w:pStyle w:val="TableBullet1"/>
              <w:keepNext/>
              <w:tabs>
                <w:tab w:val="clear" w:pos="360"/>
              </w:tabs>
              <w:spacing w:after="100"/>
              <w:ind w:left="360" w:hanging="360"/>
              <w:rPr>
                <w:szCs w:val="22"/>
              </w:rPr>
            </w:pPr>
            <w:r w:rsidRPr="00D4223F">
              <w:rPr>
                <w:szCs w:val="22"/>
              </w:rPr>
              <w:t>Organisational growth</w:t>
            </w:r>
          </w:p>
          <w:p w:rsidR="00FE67DC" w:rsidRPr="00D4223F" w:rsidRDefault="00FE67DC" w:rsidP="00FE67DC">
            <w:pPr>
              <w:pStyle w:val="TableBullet1"/>
              <w:keepNext/>
              <w:tabs>
                <w:tab w:val="clear" w:pos="360"/>
              </w:tabs>
              <w:spacing w:after="100"/>
              <w:ind w:left="360" w:hanging="360"/>
              <w:rPr>
                <w:szCs w:val="22"/>
              </w:rPr>
            </w:pPr>
            <w:r w:rsidRPr="00D4223F">
              <w:rPr>
                <w:szCs w:val="22"/>
              </w:rPr>
              <w:t>Service growth</w:t>
            </w:r>
          </w:p>
          <w:p w:rsidR="00FE67DC" w:rsidRPr="00D4223F" w:rsidRDefault="00FE67DC" w:rsidP="00FE67DC">
            <w:pPr>
              <w:pStyle w:val="TableBullet1"/>
              <w:keepNext/>
              <w:tabs>
                <w:tab w:val="clear" w:pos="360"/>
              </w:tabs>
              <w:spacing w:after="100"/>
              <w:ind w:left="360" w:hanging="360"/>
              <w:rPr>
                <w:szCs w:val="22"/>
              </w:rPr>
            </w:pPr>
            <w:r w:rsidRPr="00D4223F">
              <w:rPr>
                <w:szCs w:val="22"/>
              </w:rPr>
              <w:t>Debt reduction</w:t>
            </w:r>
          </w:p>
          <w:p w:rsidR="00FE67DC" w:rsidRPr="00D4223F" w:rsidRDefault="00FE67DC" w:rsidP="00FE67DC">
            <w:pPr>
              <w:pStyle w:val="TableBullet1"/>
              <w:keepNext/>
              <w:tabs>
                <w:tab w:val="clear" w:pos="360"/>
              </w:tabs>
              <w:spacing w:after="100"/>
              <w:ind w:left="360" w:hanging="360"/>
              <w:rPr>
                <w:szCs w:val="22"/>
              </w:rPr>
            </w:pPr>
            <w:r w:rsidRPr="00D4223F">
              <w:rPr>
                <w:szCs w:val="22"/>
              </w:rPr>
              <w:t>Income development.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Areas of business operation</w:t>
            </w:r>
            <w:r w:rsidRPr="00D4223F">
              <w:rPr>
                <w:szCs w:val="22"/>
              </w:rPr>
              <w:t xml:space="preserve"> in the business plan should include:</w:t>
            </w:r>
          </w:p>
          <w:p w:rsidR="00FE67DC" w:rsidRPr="00D4223F" w:rsidRDefault="00FE67DC" w:rsidP="00FE67DC">
            <w:pPr>
              <w:pStyle w:val="TableBullet1"/>
              <w:tabs>
                <w:tab w:val="clear" w:pos="360"/>
              </w:tabs>
              <w:spacing w:after="100"/>
              <w:ind w:left="360" w:hanging="360"/>
              <w:rPr>
                <w:szCs w:val="22"/>
              </w:rPr>
            </w:pPr>
            <w:r w:rsidRPr="00D4223F">
              <w:rPr>
                <w:szCs w:val="22"/>
              </w:rPr>
              <w:t>Operations</w:t>
            </w:r>
          </w:p>
          <w:p w:rsidR="00FE67DC" w:rsidRPr="00D4223F" w:rsidRDefault="00FE67DC" w:rsidP="00FE67DC">
            <w:pPr>
              <w:pStyle w:val="TableBullet1"/>
              <w:tabs>
                <w:tab w:val="clear" w:pos="360"/>
              </w:tabs>
              <w:spacing w:after="100"/>
              <w:ind w:left="360" w:hanging="360"/>
              <w:rPr>
                <w:szCs w:val="22"/>
              </w:rPr>
            </w:pPr>
            <w:r w:rsidRPr="00D4223F">
              <w:rPr>
                <w:szCs w:val="22"/>
              </w:rPr>
              <w:t>Marketing</w:t>
            </w:r>
          </w:p>
          <w:p w:rsidR="00FE67DC" w:rsidRPr="00D4223F" w:rsidRDefault="00FE67DC" w:rsidP="00FE67DC">
            <w:pPr>
              <w:pStyle w:val="TableBullet1"/>
              <w:tabs>
                <w:tab w:val="clear" w:pos="360"/>
              </w:tabs>
              <w:spacing w:after="100"/>
              <w:ind w:left="360" w:hanging="360"/>
              <w:rPr>
                <w:szCs w:val="22"/>
              </w:rPr>
            </w:pPr>
            <w:r w:rsidRPr="00D4223F">
              <w:rPr>
                <w:szCs w:val="22"/>
              </w:rPr>
              <w:t>Technology</w:t>
            </w:r>
          </w:p>
          <w:p w:rsidR="00FE67DC" w:rsidRPr="00D4223F" w:rsidRDefault="00FE67DC" w:rsidP="00FE67DC">
            <w:pPr>
              <w:pStyle w:val="TableBullet1"/>
              <w:tabs>
                <w:tab w:val="clear" w:pos="360"/>
              </w:tabs>
              <w:spacing w:after="100"/>
              <w:ind w:left="360" w:hanging="360"/>
              <w:rPr>
                <w:szCs w:val="22"/>
              </w:rPr>
            </w:pPr>
            <w:r w:rsidRPr="00D4223F">
              <w:rPr>
                <w:szCs w:val="22"/>
              </w:rPr>
              <w:t>Human resources/labour requirements</w:t>
            </w:r>
          </w:p>
          <w:p w:rsidR="00FE67DC" w:rsidRPr="00D4223F" w:rsidRDefault="00FE67DC" w:rsidP="00FE67DC">
            <w:pPr>
              <w:pStyle w:val="TableBullet1"/>
              <w:tabs>
                <w:tab w:val="clear" w:pos="360"/>
              </w:tabs>
              <w:spacing w:after="100"/>
              <w:ind w:left="360" w:hanging="360"/>
              <w:rPr>
                <w:szCs w:val="22"/>
              </w:rPr>
            </w:pPr>
            <w:r w:rsidRPr="00D4223F">
              <w:rPr>
                <w:szCs w:val="22"/>
              </w:rPr>
              <w:t>Management and organisational structure</w:t>
            </w:r>
          </w:p>
          <w:p w:rsidR="00FE67DC" w:rsidRPr="00D4223F" w:rsidRDefault="00FE67DC" w:rsidP="00FE67DC">
            <w:pPr>
              <w:pStyle w:val="TableBullet1"/>
              <w:tabs>
                <w:tab w:val="clear" w:pos="360"/>
              </w:tabs>
              <w:spacing w:after="100"/>
              <w:ind w:left="360" w:hanging="360"/>
              <w:rPr>
                <w:szCs w:val="22"/>
              </w:rPr>
            </w:pPr>
            <w:r w:rsidRPr="00D4223F">
              <w:rPr>
                <w:szCs w:val="22"/>
              </w:rPr>
              <w:t>Financial plan and projections</w:t>
            </w:r>
          </w:p>
          <w:p w:rsidR="00FE67DC" w:rsidRPr="00D4223F" w:rsidRDefault="00FE67DC" w:rsidP="00FE67DC">
            <w:pPr>
              <w:pStyle w:val="TableBullet1"/>
              <w:tabs>
                <w:tab w:val="clear" w:pos="360"/>
              </w:tabs>
              <w:spacing w:after="100"/>
              <w:ind w:left="360" w:hanging="360"/>
              <w:rPr>
                <w:szCs w:val="22"/>
              </w:rPr>
            </w:pPr>
            <w:r w:rsidRPr="00D4223F">
              <w:rPr>
                <w:szCs w:val="22"/>
              </w:rPr>
              <w:t>Quality management.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TableText"/>
              <w:spacing w:after="100"/>
              <w:rPr>
                <w:szCs w:val="22"/>
              </w:rPr>
            </w:pPr>
          </w:p>
        </w:tc>
        <w:tc>
          <w:tcPr>
            <w:tcW w:w="9247" w:type="dxa"/>
            <w:gridSpan w:val="4"/>
            <w:tcBorders>
              <w:top w:val="nil"/>
              <w:bottom w:val="single" w:sz="4" w:space="0" w:color="auto"/>
            </w:tcBorders>
          </w:tcPr>
          <w:p w:rsidR="00FE67DC" w:rsidRPr="00D4223F" w:rsidRDefault="00FE67DC" w:rsidP="00000F5C">
            <w:pPr>
              <w:pStyle w:val="TableText"/>
              <w:spacing w:after="100"/>
              <w:rPr>
                <w:szCs w:val="22"/>
              </w:rPr>
            </w:pPr>
            <w:r w:rsidRPr="00D4223F">
              <w:rPr>
                <w:i/>
                <w:szCs w:val="22"/>
              </w:rPr>
              <w:t>Evaluation processes</w:t>
            </w:r>
            <w:r w:rsidRPr="00D4223F">
              <w:rPr>
                <w:szCs w:val="22"/>
              </w:rPr>
              <w:t xml:space="preserve"> may include:</w:t>
            </w:r>
          </w:p>
          <w:p w:rsidR="00FE67DC" w:rsidRPr="00D4223F" w:rsidRDefault="00FE67DC" w:rsidP="00FE67DC">
            <w:pPr>
              <w:pStyle w:val="TableBullet1"/>
              <w:tabs>
                <w:tab w:val="clear" w:pos="360"/>
              </w:tabs>
              <w:spacing w:after="100"/>
              <w:ind w:left="360" w:hanging="360"/>
              <w:rPr>
                <w:szCs w:val="22"/>
              </w:rPr>
            </w:pPr>
            <w:r w:rsidRPr="00D4223F">
              <w:rPr>
                <w:szCs w:val="22"/>
              </w:rPr>
              <w:t>Key performance indicators</w:t>
            </w:r>
          </w:p>
          <w:p w:rsidR="00FE67DC" w:rsidRDefault="00FE67DC" w:rsidP="00FE67DC">
            <w:pPr>
              <w:pStyle w:val="TableBullet1"/>
              <w:tabs>
                <w:tab w:val="clear" w:pos="360"/>
              </w:tabs>
              <w:spacing w:after="100"/>
              <w:ind w:left="360" w:hanging="360"/>
              <w:rPr>
                <w:szCs w:val="22"/>
              </w:rPr>
            </w:pPr>
            <w:r w:rsidRPr="00D4223F">
              <w:rPr>
                <w:szCs w:val="22"/>
              </w:rPr>
              <w:t>Gap analysis</w:t>
            </w:r>
          </w:p>
          <w:p w:rsidR="00FE67DC" w:rsidRPr="00D4223F" w:rsidRDefault="00FE67DC" w:rsidP="00FE67DC">
            <w:pPr>
              <w:pStyle w:val="TableBullet1"/>
              <w:tabs>
                <w:tab w:val="clear" w:pos="360"/>
              </w:tabs>
              <w:spacing w:after="100"/>
              <w:ind w:left="360" w:hanging="360"/>
              <w:rPr>
                <w:szCs w:val="22"/>
              </w:rPr>
            </w:pPr>
            <w:r w:rsidRPr="00D4223F">
              <w:rPr>
                <w:szCs w:val="22"/>
              </w:rPr>
              <w:t>Customer feedback</w:t>
            </w:r>
          </w:p>
          <w:p w:rsidR="00FE67DC" w:rsidRPr="00D4223F" w:rsidRDefault="00FE67DC" w:rsidP="00FE67DC">
            <w:pPr>
              <w:pStyle w:val="TableBullet1"/>
              <w:tabs>
                <w:tab w:val="clear" w:pos="360"/>
              </w:tabs>
              <w:spacing w:after="100"/>
              <w:ind w:left="360" w:hanging="360"/>
              <w:rPr>
                <w:szCs w:val="22"/>
              </w:rPr>
            </w:pPr>
            <w:r w:rsidRPr="00D4223F">
              <w:rPr>
                <w:szCs w:val="22"/>
              </w:rPr>
              <w:t>Compliance reports</w:t>
            </w:r>
          </w:p>
          <w:p w:rsidR="00FE67DC" w:rsidRDefault="00FE67DC" w:rsidP="00FE67DC">
            <w:pPr>
              <w:pStyle w:val="TableBullet1"/>
              <w:tabs>
                <w:tab w:val="clear" w:pos="360"/>
              </w:tabs>
              <w:spacing w:after="100"/>
              <w:ind w:left="360" w:hanging="360"/>
              <w:rPr>
                <w:szCs w:val="22"/>
              </w:rPr>
            </w:pPr>
            <w:r w:rsidRPr="00D4223F">
              <w:rPr>
                <w:szCs w:val="22"/>
              </w:rPr>
              <w:t>Employee feedback.</w:t>
            </w:r>
          </w:p>
          <w:p w:rsidR="00FE67DC" w:rsidRPr="00D4223F" w:rsidRDefault="00FE67DC" w:rsidP="00FE67DC">
            <w:pPr>
              <w:pStyle w:val="TableText"/>
              <w:spacing w:after="100"/>
              <w:rPr>
                <w:szCs w:val="22"/>
              </w:rPr>
            </w:pPr>
            <w:r w:rsidRPr="00D4223F">
              <w:rPr>
                <w:i/>
                <w:szCs w:val="22"/>
              </w:rPr>
              <w:t>Performance indicators</w:t>
            </w:r>
            <w:r w:rsidRPr="00D4223F">
              <w:rPr>
                <w:szCs w:val="22"/>
              </w:rPr>
              <w:t xml:space="preserve"> may include:</w:t>
            </w:r>
          </w:p>
          <w:p w:rsidR="00FE67DC" w:rsidRPr="00D4223F" w:rsidRDefault="00FE67DC" w:rsidP="00FE67DC">
            <w:pPr>
              <w:pStyle w:val="TableBullet1"/>
              <w:tabs>
                <w:tab w:val="clear" w:pos="360"/>
              </w:tabs>
              <w:spacing w:after="100"/>
              <w:ind w:left="360" w:hanging="360"/>
              <w:rPr>
                <w:szCs w:val="22"/>
              </w:rPr>
            </w:pPr>
            <w:r w:rsidRPr="00D4223F">
              <w:rPr>
                <w:szCs w:val="22"/>
              </w:rPr>
              <w:t>Sales</w:t>
            </w:r>
          </w:p>
          <w:p w:rsidR="00FE67DC" w:rsidRPr="00D4223F" w:rsidRDefault="00FE67DC" w:rsidP="00FE67DC">
            <w:pPr>
              <w:pStyle w:val="TableBullet1"/>
              <w:tabs>
                <w:tab w:val="clear" w:pos="360"/>
              </w:tabs>
              <w:spacing w:after="100"/>
              <w:ind w:left="360" w:hanging="360"/>
              <w:rPr>
                <w:szCs w:val="22"/>
              </w:rPr>
            </w:pPr>
            <w:r w:rsidRPr="00D4223F">
              <w:rPr>
                <w:szCs w:val="22"/>
              </w:rPr>
              <w:t>Return on investment</w:t>
            </w:r>
          </w:p>
          <w:p w:rsidR="00FE67DC" w:rsidRPr="00FE67DC" w:rsidRDefault="00FE67DC" w:rsidP="00FE67DC">
            <w:pPr>
              <w:pStyle w:val="TableBullet1"/>
              <w:tabs>
                <w:tab w:val="clear" w:pos="360"/>
              </w:tabs>
              <w:spacing w:after="100"/>
              <w:ind w:left="360" w:hanging="360"/>
              <w:rPr>
                <w:szCs w:val="22"/>
              </w:rPr>
            </w:pPr>
            <w:r w:rsidRPr="00D4223F">
              <w:rPr>
                <w:szCs w:val="22"/>
              </w:rPr>
              <w:t>Customer service</w:t>
            </w:r>
          </w:p>
        </w:tc>
      </w:tr>
      <w:tr w:rsidR="00FE67DC" w:rsidRPr="00D4223F" w:rsidTr="00606E6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000F5C">
            <w:pPr>
              <w:pStyle w:val="TableText"/>
              <w:spacing w:after="100"/>
              <w:rPr>
                <w:szCs w:val="22"/>
              </w:rPr>
            </w:pPr>
          </w:p>
        </w:tc>
        <w:tc>
          <w:tcPr>
            <w:tcW w:w="9247" w:type="dxa"/>
            <w:gridSpan w:val="4"/>
            <w:vMerge w:val="restart"/>
            <w:tcBorders>
              <w:top w:val="single" w:sz="4" w:space="0" w:color="auto"/>
            </w:tcBorders>
          </w:tcPr>
          <w:p w:rsidR="00FE67DC" w:rsidRPr="00D4223F" w:rsidRDefault="00FE67DC" w:rsidP="00FE67DC">
            <w:pPr>
              <w:pStyle w:val="TableBullet1"/>
              <w:tabs>
                <w:tab w:val="clear" w:pos="360"/>
              </w:tabs>
              <w:spacing w:after="100"/>
              <w:ind w:left="360" w:hanging="360"/>
              <w:rPr>
                <w:szCs w:val="22"/>
              </w:rPr>
            </w:pPr>
            <w:r w:rsidRPr="00D4223F">
              <w:rPr>
                <w:szCs w:val="22"/>
              </w:rPr>
              <w:t>Debt servicing costs.</w:t>
            </w:r>
          </w:p>
          <w:p w:rsidR="00FE67DC" w:rsidRPr="00D4223F" w:rsidRDefault="00FE67DC" w:rsidP="00000F5C">
            <w:pPr>
              <w:pStyle w:val="TableText"/>
              <w:spacing w:after="100"/>
              <w:rPr>
                <w:szCs w:val="22"/>
              </w:rPr>
            </w:pPr>
            <w:r w:rsidRPr="00D4223F">
              <w:rPr>
                <w:i/>
                <w:szCs w:val="22"/>
              </w:rPr>
              <w:t>Business objectives</w:t>
            </w:r>
            <w:r w:rsidRPr="00D4223F">
              <w:rPr>
                <w:szCs w:val="22"/>
              </w:rPr>
              <w:t xml:space="preserve"> may include:</w:t>
            </w:r>
          </w:p>
          <w:p w:rsidR="00FE67DC" w:rsidRPr="00D4223F" w:rsidRDefault="00FE67DC" w:rsidP="00FE67DC">
            <w:pPr>
              <w:pStyle w:val="TableBullet1"/>
              <w:tabs>
                <w:tab w:val="clear" w:pos="360"/>
              </w:tabs>
              <w:spacing w:after="100"/>
              <w:ind w:left="360" w:hanging="360"/>
              <w:rPr>
                <w:szCs w:val="22"/>
              </w:rPr>
            </w:pPr>
            <w:r w:rsidRPr="00D4223F">
              <w:rPr>
                <w:szCs w:val="22"/>
              </w:rPr>
              <w:t>Sales figures</w:t>
            </w:r>
          </w:p>
          <w:p w:rsidR="00FE67DC" w:rsidRPr="00D4223F" w:rsidRDefault="00FE67DC" w:rsidP="00FE67DC">
            <w:pPr>
              <w:pStyle w:val="TableBullet1"/>
              <w:tabs>
                <w:tab w:val="clear" w:pos="360"/>
              </w:tabs>
              <w:spacing w:after="100"/>
              <w:ind w:left="360" w:hanging="360"/>
              <w:rPr>
                <w:szCs w:val="22"/>
              </w:rPr>
            </w:pPr>
            <w:r w:rsidRPr="00D4223F">
              <w:rPr>
                <w:szCs w:val="22"/>
              </w:rPr>
              <w:t>Revenues</w:t>
            </w:r>
          </w:p>
          <w:p w:rsidR="00FE67DC" w:rsidRPr="00D4223F" w:rsidRDefault="00FE67DC" w:rsidP="00FE67DC">
            <w:pPr>
              <w:pStyle w:val="TableBullet1"/>
              <w:tabs>
                <w:tab w:val="clear" w:pos="360"/>
              </w:tabs>
              <w:spacing w:after="100"/>
              <w:ind w:left="360" w:hanging="360"/>
              <w:rPr>
                <w:szCs w:val="22"/>
              </w:rPr>
            </w:pPr>
            <w:r w:rsidRPr="00D4223F">
              <w:rPr>
                <w:szCs w:val="22"/>
              </w:rPr>
              <w:t>Delivery times</w:t>
            </w:r>
          </w:p>
          <w:p w:rsidR="00FE67DC" w:rsidRPr="00D4223F" w:rsidRDefault="00FE67DC" w:rsidP="00FE67DC">
            <w:pPr>
              <w:pStyle w:val="TableBullet1"/>
              <w:tabs>
                <w:tab w:val="clear" w:pos="360"/>
              </w:tabs>
              <w:spacing w:after="100"/>
              <w:ind w:left="360" w:hanging="360"/>
              <w:rPr>
                <w:szCs w:val="22"/>
              </w:rPr>
            </w:pPr>
            <w:r w:rsidRPr="00D4223F">
              <w:rPr>
                <w:szCs w:val="22"/>
              </w:rPr>
              <w:t>Service standards.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vMerge/>
            <w:tcBorders>
              <w:bottom w:val="nil"/>
            </w:tcBorders>
          </w:tcPr>
          <w:p w:rsidR="00FE67DC" w:rsidRPr="00D4223F" w:rsidRDefault="00FE67DC" w:rsidP="00FE67DC">
            <w:pPr>
              <w:pStyle w:val="TableBullet1"/>
              <w:tabs>
                <w:tab w:val="clear" w:pos="360"/>
              </w:tabs>
              <w:spacing w:after="100"/>
              <w:ind w:left="360" w:hanging="360"/>
              <w:rPr>
                <w:szCs w:val="22"/>
              </w:rPr>
            </w:pP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Encourage team commitment</w:t>
            </w:r>
            <w:r w:rsidRPr="00D4223F">
              <w:rPr>
                <w:szCs w:val="22"/>
              </w:rPr>
              <w:t xml:space="preserve"> may relate to:</w:t>
            </w:r>
          </w:p>
          <w:p w:rsidR="00FE67DC" w:rsidRPr="00D4223F" w:rsidRDefault="00FE67DC" w:rsidP="00FE67DC">
            <w:pPr>
              <w:pStyle w:val="TableBullet1"/>
              <w:tabs>
                <w:tab w:val="clear" w:pos="360"/>
              </w:tabs>
              <w:spacing w:after="100"/>
              <w:ind w:left="360" w:hanging="360"/>
              <w:rPr>
                <w:szCs w:val="22"/>
              </w:rPr>
            </w:pPr>
            <w:r w:rsidRPr="00D4223F">
              <w:rPr>
                <w:szCs w:val="22"/>
              </w:rPr>
              <w:t>Clarity of purpose, such as vision, mission, goals</w:t>
            </w:r>
          </w:p>
          <w:p w:rsidR="00FE67DC" w:rsidRPr="00D4223F" w:rsidRDefault="00FE67DC" w:rsidP="00FE67DC">
            <w:pPr>
              <w:pStyle w:val="TableBullet1"/>
              <w:tabs>
                <w:tab w:val="clear" w:pos="360"/>
              </w:tabs>
              <w:spacing w:after="100"/>
              <w:ind w:left="360" w:hanging="360"/>
              <w:rPr>
                <w:szCs w:val="22"/>
              </w:rPr>
            </w:pPr>
            <w:r w:rsidRPr="00D4223F">
              <w:rPr>
                <w:szCs w:val="22"/>
              </w:rPr>
              <w:t>Communication</w:t>
            </w:r>
          </w:p>
          <w:p w:rsidR="00FE67DC" w:rsidRPr="00D4223F" w:rsidRDefault="00FE67DC" w:rsidP="00FE67DC">
            <w:pPr>
              <w:pStyle w:val="TableBullet1"/>
              <w:tabs>
                <w:tab w:val="clear" w:pos="360"/>
              </w:tabs>
              <w:spacing w:after="100"/>
              <w:ind w:left="360" w:hanging="360"/>
              <w:rPr>
                <w:szCs w:val="22"/>
              </w:rPr>
            </w:pPr>
            <w:r w:rsidRPr="00D4223F">
              <w:rPr>
                <w:szCs w:val="22"/>
              </w:rPr>
              <w:t>Collaboration</w:t>
            </w:r>
          </w:p>
          <w:p w:rsidR="00FE67DC" w:rsidRPr="00D4223F" w:rsidRDefault="00FE67DC" w:rsidP="00FE67DC">
            <w:pPr>
              <w:pStyle w:val="TableBullet1"/>
              <w:tabs>
                <w:tab w:val="clear" w:pos="360"/>
              </w:tabs>
              <w:spacing w:after="100"/>
              <w:ind w:left="360" w:hanging="360"/>
              <w:rPr>
                <w:szCs w:val="22"/>
              </w:rPr>
            </w:pPr>
            <w:r w:rsidRPr="00D4223F">
              <w:rPr>
                <w:szCs w:val="22"/>
              </w:rPr>
              <w:t>Building trust</w:t>
            </w:r>
          </w:p>
          <w:p w:rsidR="00FE67DC" w:rsidRPr="00D4223F" w:rsidRDefault="00FE67DC" w:rsidP="00FE67DC">
            <w:pPr>
              <w:pStyle w:val="TableBullet1"/>
              <w:tabs>
                <w:tab w:val="clear" w:pos="360"/>
              </w:tabs>
              <w:spacing w:after="100"/>
              <w:ind w:left="360" w:hanging="360"/>
              <w:rPr>
                <w:szCs w:val="22"/>
              </w:rPr>
            </w:pPr>
            <w:r w:rsidRPr="00D4223F">
              <w:rPr>
                <w:szCs w:val="22"/>
              </w:rPr>
              <w:t>Team involvement.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keepNext/>
              <w:spacing w:after="100"/>
              <w:rPr>
                <w:szCs w:val="22"/>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Contingencies</w:t>
            </w:r>
            <w:r w:rsidRPr="00D4223F">
              <w:rPr>
                <w:szCs w:val="22"/>
              </w:rPr>
              <w:t xml:space="preserve"> may relate to:</w:t>
            </w:r>
          </w:p>
          <w:p w:rsidR="00FE67DC" w:rsidRPr="00D4223F" w:rsidRDefault="00FE67DC" w:rsidP="00FE67DC">
            <w:pPr>
              <w:pStyle w:val="TableBullet1"/>
              <w:tabs>
                <w:tab w:val="clear" w:pos="360"/>
              </w:tabs>
              <w:spacing w:after="100"/>
              <w:ind w:left="360" w:hanging="360"/>
              <w:rPr>
                <w:szCs w:val="22"/>
              </w:rPr>
            </w:pPr>
            <w:r w:rsidRPr="00D4223F">
              <w:rPr>
                <w:szCs w:val="22"/>
              </w:rPr>
              <w:t>Plans to deal with uncontrollable business factors</w:t>
            </w:r>
          </w:p>
          <w:p w:rsidR="00FE67DC" w:rsidRPr="00D4223F" w:rsidRDefault="00FE67DC" w:rsidP="00FE67DC">
            <w:pPr>
              <w:pStyle w:val="TableBullet1"/>
              <w:tabs>
                <w:tab w:val="clear" w:pos="360"/>
              </w:tabs>
              <w:spacing w:after="100"/>
              <w:ind w:left="360" w:hanging="360"/>
              <w:rPr>
                <w:szCs w:val="22"/>
              </w:rPr>
            </w:pPr>
            <w:r w:rsidRPr="00D4223F">
              <w:rPr>
                <w:szCs w:val="22"/>
              </w:rPr>
              <w:t>Challenges, issues, barriers.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000F5C">
            <w:pPr>
              <w:pStyle w:val="TableText"/>
              <w:spacing w:after="100"/>
              <w:rPr>
                <w:szCs w:val="22"/>
              </w:rPr>
            </w:pPr>
            <w:r w:rsidRPr="00D4223F">
              <w:rPr>
                <w:i/>
                <w:szCs w:val="22"/>
              </w:rPr>
              <w:t>Review the business plan</w:t>
            </w:r>
            <w:r w:rsidRPr="00D4223F">
              <w:rPr>
                <w:szCs w:val="22"/>
              </w:rPr>
              <w:t xml:space="preserve"> may relate to:</w:t>
            </w:r>
          </w:p>
          <w:p w:rsidR="00FE67DC" w:rsidRPr="00D4223F" w:rsidRDefault="00FE67DC" w:rsidP="00FE67DC">
            <w:pPr>
              <w:pStyle w:val="TableBullet1"/>
              <w:tabs>
                <w:tab w:val="clear" w:pos="360"/>
              </w:tabs>
              <w:spacing w:after="100"/>
              <w:ind w:left="360" w:hanging="360"/>
              <w:rPr>
                <w:szCs w:val="22"/>
              </w:rPr>
            </w:pPr>
            <w:r w:rsidRPr="00D4223F">
              <w:rPr>
                <w:szCs w:val="22"/>
              </w:rPr>
              <w:t>Quarterly reviews</w:t>
            </w:r>
          </w:p>
          <w:p w:rsidR="00FE67DC" w:rsidRPr="00D4223F" w:rsidRDefault="00FE67DC" w:rsidP="00FE67DC">
            <w:pPr>
              <w:pStyle w:val="TableBullet1"/>
              <w:tabs>
                <w:tab w:val="clear" w:pos="360"/>
              </w:tabs>
              <w:spacing w:after="100"/>
              <w:ind w:left="360" w:hanging="360"/>
              <w:rPr>
                <w:szCs w:val="22"/>
              </w:rPr>
            </w:pPr>
            <w:r w:rsidRPr="00D4223F">
              <w:rPr>
                <w:szCs w:val="22"/>
              </w:rPr>
              <w:t>Business plan cycle</w:t>
            </w:r>
          </w:p>
          <w:p w:rsidR="00FE67DC" w:rsidRPr="00D4223F" w:rsidRDefault="00FE67DC" w:rsidP="00FE67DC">
            <w:pPr>
              <w:pStyle w:val="TableBullet1"/>
              <w:tabs>
                <w:tab w:val="clear" w:pos="360"/>
              </w:tabs>
              <w:spacing w:after="100"/>
              <w:ind w:left="360" w:hanging="360"/>
              <w:rPr>
                <w:szCs w:val="22"/>
              </w:rPr>
            </w:pPr>
            <w:r w:rsidRPr="00D4223F">
              <w:rPr>
                <w:szCs w:val="22"/>
              </w:rPr>
              <w:t>Major events triggering a review, e.g. Change in market-place.</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TableText"/>
              <w:spacing w:after="100"/>
              <w:rPr>
                <w:szCs w:val="22"/>
              </w:rPr>
            </w:pPr>
          </w:p>
        </w:tc>
        <w:tc>
          <w:tcPr>
            <w:tcW w:w="9247" w:type="dxa"/>
            <w:gridSpan w:val="4"/>
            <w:tcBorders>
              <w:top w:val="nil"/>
              <w:bottom w:val="single" w:sz="4" w:space="0" w:color="auto"/>
            </w:tcBorders>
          </w:tcPr>
          <w:p w:rsidR="00FE67DC" w:rsidRPr="00D4223F" w:rsidRDefault="00FE67DC" w:rsidP="00000F5C">
            <w:pPr>
              <w:pStyle w:val="TableText"/>
              <w:spacing w:after="100"/>
              <w:rPr>
                <w:szCs w:val="22"/>
              </w:rPr>
            </w:pPr>
            <w:r w:rsidRPr="00D4223F">
              <w:rPr>
                <w:i/>
                <w:szCs w:val="22"/>
              </w:rPr>
              <w:t>Performance</w:t>
            </w:r>
            <w:r w:rsidRPr="00D4223F">
              <w:rPr>
                <w:szCs w:val="22"/>
              </w:rPr>
              <w:t xml:space="preserve"> may relate to:</w:t>
            </w:r>
          </w:p>
          <w:p w:rsidR="00FE67DC" w:rsidRPr="00D4223F" w:rsidRDefault="00FE67DC" w:rsidP="00FE67DC">
            <w:pPr>
              <w:pStyle w:val="TableBullet1"/>
              <w:tabs>
                <w:tab w:val="clear" w:pos="360"/>
              </w:tabs>
              <w:spacing w:after="100"/>
              <w:ind w:left="360" w:hanging="360"/>
              <w:rPr>
                <w:szCs w:val="22"/>
              </w:rPr>
            </w:pPr>
            <w:r w:rsidRPr="00D4223F">
              <w:rPr>
                <w:szCs w:val="22"/>
              </w:rPr>
              <w:t>Market share</w:t>
            </w:r>
          </w:p>
          <w:p w:rsidR="00FE67DC" w:rsidRPr="00D4223F" w:rsidRDefault="00FE67DC" w:rsidP="00FE67DC">
            <w:pPr>
              <w:pStyle w:val="TableBullet1"/>
              <w:tabs>
                <w:tab w:val="clear" w:pos="360"/>
              </w:tabs>
              <w:spacing w:after="100"/>
              <w:ind w:left="360" w:hanging="360"/>
              <w:rPr>
                <w:szCs w:val="22"/>
              </w:rPr>
            </w:pPr>
            <w:r w:rsidRPr="00D4223F">
              <w:rPr>
                <w:szCs w:val="22"/>
              </w:rPr>
              <w:t>Sales figures</w:t>
            </w:r>
          </w:p>
          <w:p w:rsidR="00FE67DC" w:rsidRPr="00D4223F" w:rsidRDefault="00FE67DC" w:rsidP="00FE67DC">
            <w:pPr>
              <w:pStyle w:val="TableBullet1"/>
              <w:tabs>
                <w:tab w:val="clear" w:pos="360"/>
              </w:tabs>
              <w:spacing w:after="100"/>
              <w:ind w:left="360" w:hanging="360"/>
              <w:rPr>
                <w:szCs w:val="22"/>
              </w:rPr>
            </w:pPr>
            <w:r w:rsidRPr="00D4223F">
              <w:rPr>
                <w:szCs w:val="22"/>
              </w:rPr>
              <w:t>Customer satisfaction.</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FE67DC">
            <w:pPr>
              <w:pStyle w:val="TableText"/>
              <w:keepNext/>
              <w:spacing w:after="100"/>
              <w:rPr>
                <w:szCs w:val="22"/>
              </w:rPr>
            </w:pPr>
          </w:p>
        </w:tc>
        <w:tc>
          <w:tcPr>
            <w:tcW w:w="9247" w:type="dxa"/>
            <w:gridSpan w:val="4"/>
            <w:tcBorders>
              <w:top w:val="single" w:sz="4" w:space="0" w:color="auto"/>
              <w:bottom w:val="nil"/>
            </w:tcBorders>
          </w:tcPr>
          <w:p w:rsidR="00FE67DC" w:rsidRPr="00D4223F" w:rsidRDefault="00FE67DC" w:rsidP="00FE67DC">
            <w:pPr>
              <w:pStyle w:val="TableTextBold"/>
              <w:keepNext/>
              <w:spacing w:after="100"/>
              <w:rPr>
                <w:szCs w:val="22"/>
              </w:rPr>
            </w:pPr>
            <w:r w:rsidRPr="00D4223F">
              <w:rPr>
                <w:szCs w:val="22"/>
              </w:rPr>
              <w:t>Assessment Guide</w:t>
            </w:r>
          </w:p>
          <w:p w:rsidR="00FE67DC" w:rsidRPr="00D4223F" w:rsidRDefault="00FE67DC" w:rsidP="00FE67DC">
            <w:pPr>
              <w:pStyle w:val="TableText"/>
              <w:keepNext/>
              <w:spacing w:after="100"/>
              <w:rPr>
                <w:szCs w:val="22"/>
              </w:rPr>
            </w:pPr>
            <w:r w:rsidRPr="00D4223F">
              <w:rPr>
                <w:szCs w:val="22"/>
              </w:rPr>
              <w:t>The following skills and knowledge must be assessed as part of this unit:</w:t>
            </w:r>
          </w:p>
          <w:p w:rsidR="00FE67DC" w:rsidRPr="00D4223F" w:rsidRDefault="00FE67DC" w:rsidP="00FE67DC">
            <w:pPr>
              <w:pStyle w:val="TableBullet1"/>
              <w:keepNext/>
              <w:tabs>
                <w:tab w:val="clear" w:pos="360"/>
              </w:tabs>
              <w:spacing w:after="100"/>
              <w:ind w:left="360" w:hanging="360"/>
              <w:rPr>
                <w:szCs w:val="22"/>
              </w:rPr>
            </w:pPr>
            <w:r w:rsidRPr="00D4223F">
              <w:rPr>
                <w:szCs w:val="22"/>
              </w:rPr>
              <w:t>Detailed knowledge of business planning techniques and formats</w:t>
            </w:r>
          </w:p>
          <w:p w:rsidR="00FE67DC" w:rsidRPr="00D4223F" w:rsidRDefault="00FE67DC" w:rsidP="00FE67DC">
            <w:pPr>
              <w:pStyle w:val="TableBullet1"/>
              <w:keepNext/>
              <w:tabs>
                <w:tab w:val="clear" w:pos="360"/>
              </w:tabs>
              <w:spacing w:after="100"/>
              <w:ind w:left="360" w:hanging="360"/>
              <w:rPr>
                <w:szCs w:val="22"/>
              </w:rPr>
            </w:pPr>
            <w:r w:rsidRPr="00D4223F">
              <w:rPr>
                <w:szCs w:val="22"/>
              </w:rPr>
              <w:t>Knowledge of the legal, social, environmental and ethical obligations and compliance issues that affect the relevant industry context or enterprise</w:t>
            </w:r>
          </w:p>
          <w:p w:rsidR="00FE67DC" w:rsidRPr="00D4223F" w:rsidRDefault="00FE67DC" w:rsidP="00FE67DC">
            <w:pPr>
              <w:pStyle w:val="TableBullet1"/>
              <w:keepNext/>
              <w:tabs>
                <w:tab w:val="clear" w:pos="360"/>
              </w:tabs>
              <w:spacing w:after="100"/>
              <w:ind w:left="360" w:hanging="360"/>
              <w:rPr>
                <w:szCs w:val="22"/>
              </w:rPr>
            </w:pPr>
            <w:r w:rsidRPr="00D4223F">
              <w:rPr>
                <w:szCs w:val="22"/>
              </w:rPr>
              <w:t>Detailed knowledge of the tourism and hospitality industry including current trends, structures and government policies</w:t>
            </w:r>
          </w:p>
          <w:p w:rsidR="00FE67DC" w:rsidRPr="00D4223F" w:rsidRDefault="00FE67DC" w:rsidP="00FE67DC">
            <w:pPr>
              <w:pStyle w:val="TableBullet1"/>
              <w:keepNext/>
              <w:tabs>
                <w:tab w:val="clear" w:pos="360"/>
              </w:tabs>
              <w:spacing w:after="100"/>
              <w:ind w:left="360" w:hanging="360"/>
              <w:rPr>
                <w:szCs w:val="22"/>
              </w:rPr>
            </w:pPr>
            <w:r w:rsidRPr="00D4223F">
              <w:rPr>
                <w:szCs w:val="22"/>
              </w:rPr>
              <w:t>Research skills to identify and analyse the broad range of issues that impact on business operations.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000F5C">
            <w:pPr>
              <w:pStyle w:val="TableTextBold"/>
              <w:spacing w:after="100"/>
              <w:rPr>
                <w:szCs w:val="22"/>
              </w:rPr>
            </w:pPr>
            <w:r w:rsidRPr="00D4223F">
              <w:rPr>
                <w:szCs w:val="22"/>
              </w:rPr>
              <w:t>Linkages To Other Units</w:t>
            </w:r>
          </w:p>
          <w:p w:rsidR="00FE67DC" w:rsidRPr="00D4223F" w:rsidRDefault="00FE67DC" w:rsidP="00FE67DC">
            <w:pPr>
              <w:pStyle w:val="TableBullet1"/>
              <w:tabs>
                <w:tab w:val="clear" w:pos="360"/>
              </w:tabs>
              <w:spacing w:after="100"/>
              <w:ind w:left="360" w:hanging="360"/>
              <w:rPr>
                <w:szCs w:val="22"/>
              </w:rPr>
            </w:pPr>
            <w:r w:rsidRPr="00D4223F">
              <w:rPr>
                <w:szCs w:val="22"/>
              </w:rPr>
              <w:t>Develop and implement operational plans</w:t>
            </w:r>
          </w:p>
          <w:p w:rsidR="00FE67DC" w:rsidRPr="00D4223F" w:rsidRDefault="00FE67DC" w:rsidP="00FE67DC">
            <w:pPr>
              <w:pStyle w:val="TableBullet1"/>
              <w:tabs>
                <w:tab w:val="clear" w:pos="360"/>
              </w:tabs>
              <w:spacing w:after="100"/>
              <w:ind w:left="360" w:hanging="360"/>
              <w:rPr>
                <w:szCs w:val="22"/>
              </w:rPr>
            </w:pPr>
            <w:r w:rsidRPr="00D4223F">
              <w:rPr>
                <w:szCs w:val="22"/>
              </w:rPr>
              <w:t>Plan and establish systems and procedures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FE67DC">
            <w:pPr>
              <w:pStyle w:val="TableBullet1"/>
              <w:tabs>
                <w:tab w:val="clear" w:pos="360"/>
              </w:tabs>
              <w:spacing w:after="90"/>
              <w:ind w:left="360" w:hanging="360"/>
              <w:rPr>
                <w:szCs w:val="22"/>
              </w:rPr>
            </w:pPr>
            <w:r w:rsidRPr="00D4223F">
              <w:rPr>
                <w:szCs w:val="22"/>
              </w:rPr>
              <w:t>Prepare business documents</w:t>
            </w:r>
          </w:p>
          <w:p w:rsidR="00FE67DC" w:rsidRPr="00D4223F" w:rsidRDefault="00FE67DC" w:rsidP="00FE67DC">
            <w:pPr>
              <w:pStyle w:val="TableBullet1"/>
              <w:tabs>
                <w:tab w:val="clear" w:pos="360"/>
              </w:tabs>
              <w:spacing w:after="90"/>
              <w:ind w:left="360" w:hanging="360"/>
              <w:rPr>
                <w:szCs w:val="22"/>
              </w:rPr>
            </w:pPr>
            <w:r w:rsidRPr="00D4223F">
              <w:rPr>
                <w:szCs w:val="22"/>
              </w:rPr>
              <w:t>Maintain financial standards and records</w:t>
            </w:r>
          </w:p>
          <w:p w:rsidR="00FE67DC" w:rsidRPr="00D4223F" w:rsidRDefault="00FE67DC" w:rsidP="00FE67DC">
            <w:pPr>
              <w:pStyle w:val="TableBullet1"/>
              <w:tabs>
                <w:tab w:val="clear" w:pos="360"/>
              </w:tabs>
              <w:spacing w:after="90"/>
              <w:ind w:left="360" w:hanging="360"/>
              <w:rPr>
                <w:szCs w:val="22"/>
              </w:rPr>
            </w:pPr>
            <w:r w:rsidRPr="00D4223F">
              <w:rPr>
                <w:szCs w:val="22"/>
              </w:rPr>
              <w:t>Manage legal requirements for business compliance</w:t>
            </w:r>
          </w:p>
          <w:p w:rsidR="00FE67DC" w:rsidRPr="00D4223F" w:rsidRDefault="00FE67DC" w:rsidP="00FE67DC">
            <w:pPr>
              <w:pStyle w:val="TableBullet1"/>
              <w:tabs>
                <w:tab w:val="clear" w:pos="360"/>
              </w:tabs>
              <w:spacing w:after="90"/>
              <w:ind w:left="360" w:hanging="360"/>
              <w:rPr>
                <w:szCs w:val="22"/>
              </w:rPr>
            </w:pPr>
            <w:r w:rsidRPr="00D4223F">
              <w:rPr>
                <w:szCs w:val="22"/>
              </w:rPr>
              <w:t>Manage physical assets and infrastructure</w:t>
            </w:r>
          </w:p>
          <w:p w:rsidR="00FE67DC" w:rsidRPr="00D4223F" w:rsidRDefault="00FE67DC" w:rsidP="00FE67DC">
            <w:pPr>
              <w:pStyle w:val="TableBullet1"/>
              <w:tabs>
                <w:tab w:val="clear" w:pos="360"/>
              </w:tabs>
              <w:spacing w:after="90"/>
              <w:ind w:left="360" w:hanging="360"/>
              <w:rPr>
                <w:szCs w:val="22"/>
              </w:rPr>
            </w:pPr>
            <w:r w:rsidRPr="00D4223F">
              <w:rPr>
                <w:szCs w:val="22"/>
              </w:rPr>
              <w:t>Lead and manage people.</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TableText"/>
              <w:spacing w:after="100"/>
              <w:rPr>
                <w:szCs w:val="22"/>
              </w:rPr>
            </w:pPr>
          </w:p>
        </w:tc>
        <w:tc>
          <w:tcPr>
            <w:tcW w:w="9247" w:type="dxa"/>
            <w:gridSpan w:val="4"/>
            <w:tcBorders>
              <w:top w:val="nil"/>
              <w:bottom w:val="single" w:sz="4" w:space="0" w:color="auto"/>
            </w:tcBorders>
          </w:tcPr>
          <w:p w:rsidR="00FE67DC" w:rsidRPr="00D4223F" w:rsidRDefault="00FE67DC" w:rsidP="00000F5C">
            <w:pPr>
              <w:pStyle w:val="TableTextBold"/>
              <w:spacing w:after="90"/>
              <w:rPr>
                <w:szCs w:val="22"/>
              </w:rPr>
            </w:pPr>
            <w:r w:rsidRPr="00D4223F">
              <w:rPr>
                <w:szCs w:val="22"/>
              </w:rPr>
              <w:t>Critical Aspects of Assessment</w:t>
            </w:r>
          </w:p>
          <w:p w:rsidR="00FE67DC" w:rsidRPr="00D4223F" w:rsidRDefault="00FE67DC" w:rsidP="00000F5C">
            <w:pPr>
              <w:pStyle w:val="TableText"/>
              <w:spacing w:after="90"/>
              <w:rPr>
                <w:szCs w:val="22"/>
              </w:rPr>
            </w:pPr>
            <w:r w:rsidRPr="00D4223F">
              <w:rPr>
                <w:szCs w:val="22"/>
              </w:rPr>
              <w:t>Evidence of the following is essential:</w:t>
            </w:r>
          </w:p>
          <w:p w:rsidR="00FE67DC" w:rsidRPr="00D4223F" w:rsidRDefault="00FE67DC" w:rsidP="00FE67DC">
            <w:pPr>
              <w:pStyle w:val="TableBullet1"/>
              <w:tabs>
                <w:tab w:val="clear" w:pos="360"/>
              </w:tabs>
              <w:spacing w:after="90"/>
              <w:ind w:left="360" w:hanging="360"/>
              <w:rPr>
                <w:szCs w:val="22"/>
              </w:rPr>
            </w:pPr>
            <w:r w:rsidRPr="00D4223F">
              <w:rPr>
                <w:szCs w:val="22"/>
              </w:rPr>
              <w:t>Demonstrated ability to undertake detailed, thorough and appropriate analyses of both internal and external business environments to provide a sound basis for business planning</w:t>
            </w:r>
          </w:p>
          <w:p w:rsidR="00FE67DC" w:rsidRPr="00D4223F" w:rsidRDefault="00FE67DC" w:rsidP="00FE67DC">
            <w:pPr>
              <w:pStyle w:val="TableBullet1"/>
              <w:tabs>
                <w:tab w:val="clear" w:pos="360"/>
              </w:tabs>
              <w:spacing w:after="90"/>
              <w:ind w:left="360" w:hanging="360"/>
              <w:rPr>
                <w:szCs w:val="22"/>
              </w:rPr>
            </w:pPr>
            <w:r w:rsidRPr="00D4223F">
              <w:rPr>
                <w:szCs w:val="22"/>
              </w:rPr>
              <w:t>Demonstrated ability to develop and implement an integrated business plan which is implemented in a tourism or hospitality context, including:</w:t>
            </w:r>
          </w:p>
          <w:p w:rsidR="00FE67DC" w:rsidRPr="00D4223F" w:rsidRDefault="00FE67DC" w:rsidP="00FE67DC">
            <w:pPr>
              <w:pStyle w:val="TableBullet2"/>
              <w:tabs>
                <w:tab w:val="clear" w:pos="360"/>
              </w:tabs>
              <w:spacing w:after="90"/>
              <w:rPr>
                <w:szCs w:val="22"/>
              </w:rPr>
            </w:pPr>
            <w:r w:rsidRPr="00D4223F">
              <w:rPr>
                <w:szCs w:val="22"/>
              </w:rPr>
              <w:t>Demonstrated ability to collect and analyse financial performance information</w:t>
            </w:r>
          </w:p>
          <w:p w:rsidR="00FE67DC" w:rsidRPr="00D4223F" w:rsidRDefault="00FE67DC" w:rsidP="00FE67DC">
            <w:pPr>
              <w:pStyle w:val="TableBullet2"/>
              <w:tabs>
                <w:tab w:val="clear" w:pos="360"/>
              </w:tabs>
              <w:spacing w:after="90"/>
              <w:rPr>
                <w:szCs w:val="22"/>
              </w:rPr>
            </w:pPr>
            <w:r w:rsidRPr="00D4223F">
              <w:rPr>
                <w:szCs w:val="22"/>
              </w:rPr>
              <w:t>Demonstrated ability to plan and forecast</w:t>
            </w:r>
          </w:p>
          <w:p w:rsidR="00FE67DC" w:rsidRPr="00D4223F" w:rsidRDefault="00FE67DC" w:rsidP="00FE67DC">
            <w:pPr>
              <w:pStyle w:val="TableBullet2"/>
              <w:tabs>
                <w:tab w:val="clear" w:pos="360"/>
              </w:tabs>
              <w:spacing w:after="90"/>
              <w:rPr>
                <w:szCs w:val="22"/>
              </w:rPr>
            </w:pPr>
            <w:r w:rsidRPr="00D4223F">
              <w:rPr>
                <w:szCs w:val="22"/>
              </w:rPr>
              <w:t>Demonstrated ability to schedule activities to meet milestones</w:t>
            </w:r>
          </w:p>
          <w:p w:rsidR="00FE67DC" w:rsidRPr="00D4223F" w:rsidRDefault="00FE67DC" w:rsidP="00FE67DC">
            <w:pPr>
              <w:pStyle w:val="TableBullet2"/>
              <w:tabs>
                <w:tab w:val="clear" w:pos="360"/>
              </w:tabs>
              <w:spacing w:after="90"/>
              <w:rPr>
                <w:szCs w:val="22"/>
              </w:rPr>
            </w:pPr>
            <w:r w:rsidRPr="00D4223F">
              <w:rPr>
                <w:szCs w:val="22"/>
              </w:rPr>
              <w:t>Demonstrated ability to research data and trends.</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000F5C">
            <w:pPr>
              <w:pStyle w:val="TableText"/>
              <w:spacing w:after="100"/>
              <w:rPr>
                <w:szCs w:val="22"/>
              </w:rPr>
            </w:pPr>
          </w:p>
        </w:tc>
        <w:tc>
          <w:tcPr>
            <w:tcW w:w="9247" w:type="dxa"/>
            <w:gridSpan w:val="4"/>
            <w:tcBorders>
              <w:top w:val="single" w:sz="4" w:space="0" w:color="auto"/>
              <w:bottom w:val="nil"/>
            </w:tcBorders>
          </w:tcPr>
          <w:p w:rsidR="00FE67DC" w:rsidRPr="00D4223F" w:rsidRDefault="00FE67DC" w:rsidP="00000F5C">
            <w:pPr>
              <w:pStyle w:val="TableTextBold"/>
              <w:spacing w:after="90"/>
              <w:rPr>
                <w:szCs w:val="22"/>
              </w:rPr>
            </w:pPr>
            <w:r w:rsidRPr="00D4223F">
              <w:rPr>
                <w:szCs w:val="22"/>
              </w:rPr>
              <w:t>Context of Assessment</w:t>
            </w:r>
          </w:p>
          <w:p w:rsidR="00FE67DC" w:rsidRPr="00D4223F" w:rsidRDefault="00FE67DC" w:rsidP="00000F5C">
            <w:pPr>
              <w:pStyle w:val="TableText"/>
              <w:spacing w:after="90"/>
              <w:rPr>
                <w:szCs w:val="22"/>
              </w:rPr>
            </w:pPr>
            <w:r w:rsidRPr="00D4223F">
              <w:rPr>
                <w:szCs w:val="22"/>
              </w:rPr>
              <w:t>This unit may be assessed on or off the job:</w:t>
            </w:r>
          </w:p>
          <w:p w:rsidR="00FE67DC" w:rsidRPr="00D4223F" w:rsidRDefault="00FE67DC" w:rsidP="00FE67DC">
            <w:pPr>
              <w:pStyle w:val="TableBullet1"/>
              <w:tabs>
                <w:tab w:val="clear" w:pos="360"/>
              </w:tabs>
              <w:spacing w:after="90"/>
              <w:ind w:left="360" w:hanging="360"/>
              <w:rPr>
                <w:szCs w:val="22"/>
              </w:rPr>
            </w:pPr>
            <w:r w:rsidRPr="00D4223F">
              <w:rPr>
                <w:szCs w:val="22"/>
              </w:rPr>
              <w:t>Assessment should include practical demonstration of the ability to develop and implement a business plan in the workplace or through a simulation activity, supported by a range of methods to assess underpinning knowledge</w:t>
            </w:r>
          </w:p>
          <w:p w:rsidR="00FE67DC" w:rsidRPr="00D4223F" w:rsidRDefault="00FE67DC" w:rsidP="00FE67DC">
            <w:pPr>
              <w:pStyle w:val="TableBullet1"/>
              <w:tabs>
                <w:tab w:val="clear" w:pos="360"/>
              </w:tabs>
              <w:spacing w:after="90"/>
              <w:ind w:left="360" w:hanging="360"/>
              <w:rPr>
                <w:szCs w:val="22"/>
              </w:rPr>
            </w:pPr>
            <w:r w:rsidRPr="00D4223F">
              <w:rPr>
                <w:szCs w:val="22"/>
              </w:rPr>
              <w:t>Assessment must relate to the individual’s work area, job role and area of responsibility</w:t>
            </w:r>
          </w:p>
          <w:p w:rsidR="00FE67DC" w:rsidRPr="00D4223F" w:rsidRDefault="00FE67DC" w:rsidP="00FE67DC">
            <w:pPr>
              <w:pStyle w:val="TableBullet1"/>
              <w:tabs>
                <w:tab w:val="clear" w:pos="360"/>
              </w:tabs>
              <w:spacing w:after="90"/>
              <w:ind w:left="360" w:hanging="360"/>
              <w:rPr>
                <w:szCs w:val="22"/>
              </w:rPr>
            </w:pPr>
            <w:r w:rsidRPr="00D4223F">
              <w:rPr>
                <w:szCs w:val="22"/>
              </w:rPr>
              <w:t>Assessment must include project or work activities that allow the candidate to respond to multiple and varying workplace issues relevant to work area, job role and area of responsibility that allow the candidate to demonstrate knowledge and awareness of developing and implementing a business plan.</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
              <w:spacing w:after="100"/>
              <w:rPr>
                <w:szCs w:val="22"/>
              </w:rPr>
            </w:pPr>
          </w:p>
        </w:tc>
        <w:tc>
          <w:tcPr>
            <w:tcW w:w="9247" w:type="dxa"/>
            <w:gridSpan w:val="4"/>
            <w:tcBorders>
              <w:top w:val="nil"/>
              <w:bottom w:val="nil"/>
            </w:tcBorders>
          </w:tcPr>
          <w:p w:rsidR="00FE67DC" w:rsidRPr="00D4223F" w:rsidRDefault="00FE67DC" w:rsidP="00FE67DC">
            <w:pPr>
              <w:pStyle w:val="TableTextBold"/>
              <w:spacing w:after="100"/>
              <w:rPr>
                <w:szCs w:val="22"/>
              </w:rPr>
            </w:pPr>
            <w:r w:rsidRPr="00D4223F">
              <w:rPr>
                <w:szCs w:val="22"/>
              </w:rPr>
              <w:t>Resource Implications</w:t>
            </w:r>
          </w:p>
          <w:p w:rsidR="00FE67DC" w:rsidRPr="00D4223F" w:rsidRDefault="00FE67DC" w:rsidP="00FE67DC">
            <w:pPr>
              <w:pStyle w:val="TableText"/>
              <w:spacing w:after="100"/>
              <w:rPr>
                <w:szCs w:val="22"/>
              </w:rPr>
            </w:pPr>
            <w:r w:rsidRPr="00D4223F">
              <w:rPr>
                <w:szCs w:val="22"/>
              </w:rPr>
              <w:t>Training and assessment to include access to a real or simulated commercial environment in which the business plan can be implemented; and access to workplace standards, procedures, policies, guidelines, tools and equipment.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E67DC" w:rsidRPr="00D4223F" w:rsidRDefault="00FE67DC" w:rsidP="00000F5C">
            <w:pPr>
              <w:pStyle w:val="TableText"/>
              <w:spacing w:after="100"/>
              <w:rPr>
                <w:szCs w:val="22"/>
              </w:rPr>
            </w:pPr>
          </w:p>
        </w:tc>
        <w:tc>
          <w:tcPr>
            <w:tcW w:w="9247" w:type="dxa"/>
            <w:gridSpan w:val="4"/>
            <w:tcBorders>
              <w:top w:val="nil"/>
              <w:bottom w:val="single" w:sz="4" w:space="0" w:color="auto"/>
            </w:tcBorders>
          </w:tcPr>
          <w:p w:rsidR="00FE67DC" w:rsidRPr="00D4223F" w:rsidRDefault="00FE67DC" w:rsidP="00000F5C">
            <w:pPr>
              <w:pStyle w:val="TableTextBold"/>
              <w:spacing w:after="100"/>
              <w:rPr>
                <w:szCs w:val="22"/>
              </w:rPr>
            </w:pPr>
            <w:r w:rsidRPr="00D4223F">
              <w:rPr>
                <w:szCs w:val="22"/>
              </w:rPr>
              <w:t>Assessment Methods</w:t>
            </w:r>
          </w:p>
          <w:p w:rsidR="00FE67DC" w:rsidRPr="00D4223F" w:rsidRDefault="00FE67DC" w:rsidP="00000F5C">
            <w:pPr>
              <w:pStyle w:val="TableText"/>
              <w:spacing w:after="100"/>
              <w:rPr>
                <w:szCs w:val="22"/>
              </w:rPr>
            </w:pPr>
            <w:r w:rsidRPr="00D4223F">
              <w:rPr>
                <w:szCs w:val="22"/>
              </w:rPr>
              <w:t>The following methods may be used to assess competency for this unit:</w:t>
            </w:r>
          </w:p>
          <w:p w:rsidR="00FE67DC" w:rsidRPr="00D4223F" w:rsidRDefault="00FE67DC" w:rsidP="00FE67DC">
            <w:pPr>
              <w:pStyle w:val="TableBullet1"/>
              <w:tabs>
                <w:tab w:val="clear" w:pos="360"/>
              </w:tabs>
              <w:spacing w:after="100"/>
              <w:ind w:left="360" w:hanging="360"/>
              <w:rPr>
                <w:szCs w:val="22"/>
              </w:rPr>
            </w:pPr>
            <w:r w:rsidRPr="00D4223F">
              <w:rPr>
                <w:szCs w:val="22"/>
              </w:rPr>
              <w:t>Case studies</w:t>
            </w:r>
          </w:p>
          <w:p w:rsidR="00FE67DC" w:rsidRPr="00D4223F" w:rsidRDefault="00FE67DC" w:rsidP="00FE67DC">
            <w:pPr>
              <w:pStyle w:val="TableBullet1"/>
              <w:tabs>
                <w:tab w:val="clear" w:pos="360"/>
              </w:tabs>
              <w:spacing w:after="100"/>
              <w:ind w:left="360" w:hanging="360"/>
              <w:rPr>
                <w:szCs w:val="22"/>
              </w:rPr>
            </w:pPr>
            <w:r w:rsidRPr="00D4223F">
              <w:rPr>
                <w:szCs w:val="22"/>
              </w:rPr>
              <w:t>Observation of practical candidate performance</w:t>
            </w:r>
          </w:p>
          <w:p w:rsidR="00FE67DC" w:rsidRPr="00D4223F" w:rsidRDefault="00FE67DC" w:rsidP="00FE67DC">
            <w:pPr>
              <w:pStyle w:val="TableBullet1"/>
              <w:tabs>
                <w:tab w:val="clear" w:pos="360"/>
              </w:tabs>
              <w:spacing w:after="100"/>
              <w:ind w:left="360" w:hanging="360"/>
              <w:rPr>
                <w:szCs w:val="22"/>
              </w:rPr>
            </w:pPr>
            <w:r w:rsidRPr="00D4223F">
              <w:rPr>
                <w:szCs w:val="22"/>
              </w:rPr>
              <w:t>Oral and written questions</w:t>
            </w:r>
          </w:p>
          <w:p w:rsidR="00FE67DC" w:rsidRPr="00D4223F" w:rsidRDefault="00FE67DC" w:rsidP="00FE67DC">
            <w:pPr>
              <w:pStyle w:val="TableBullet1"/>
              <w:tabs>
                <w:tab w:val="clear" w:pos="360"/>
              </w:tabs>
              <w:spacing w:after="100"/>
              <w:ind w:left="360" w:hanging="360"/>
              <w:rPr>
                <w:szCs w:val="22"/>
              </w:rPr>
            </w:pPr>
            <w:r w:rsidRPr="00D4223F">
              <w:rPr>
                <w:szCs w:val="22"/>
              </w:rPr>
              <w:t>Portfolio evidence</w:t>
            </w:r>
          </w:p>
          <w:p w:rsidR="00FE67DC" w:rsidRPr="00D4223F" w:rsidRDefault="00FE67DC" w:rsidP="00FE67DC">
            <w:pPr>
              <w:pStyle w:val="TableBullet1"/>
              <w:tabs>
                <w:tab w:val="clear" w:pos="360"/>
              </w:tabs>
              <w:spacing w:after="100"/>
              <w:ind w:left="360" w:hanging="360"/>
              <w:rPr>
                <w:szCs w:val="22"/>
              </w:rPr>
            </w:pPr>
            <w:r w:rsidRPr="00D4223F">
              <w:rPr>
                <w:szCs w:val="22"/>
              </w:rPr>
              <w:t>Problem solving</w:t>
            </w:r>
          </w:p>
          <w:p w:rsidR="00FE67DC" w:rsidRPr="00D4223F" w:rsidRDefault="00FE67DC" w:rsidP="00FE67DC">
            <w:pPr>
              <w:pStyle w:val="TableBullet1"/>
              <w:tabs>
                <w:tab w:val="clear" w:pos="360"/>
              </w:tabs>
              <w:spacing w:after="100"/>
              <w:ind w:left="360" w:hanging="360"/>
              <w:rPr>
                <w:szCs w:val="22"/>
              </w:rPr>
            </w:pPr>
            <w:r w:rsidRPr="00D4223F">
              <w:rPr>
                <w:szCs w:val="22"/>
              </w:rPr>
              <w:t>Role plays</w:t>
            </w:r>
          </w:p>
          <w:p w:rsidR="00FE67DC" w:rsidRPr="00D4223F" w:rsidRDefault="00FE67DC" w:rsidP="00FE67DC">
            <w:pPr>
              <w:pStyle w:val="TableBullet1"/>
              <w:tabs>
                <w:tab w:val="clear" w:pos="360"/>
              </w:tabs>
              <w:spacing w:after="100"/>
              <w:ind w:left="360" w:hanging="360"/>
              <w:rPr>
                <w:szCs w:val="22"/>
              </w:rPr>
            </w:pPr>
            <w:r w:rsidRPr="00D4223F">
              <w:rPr>
                <w:szCs w:val="22"/>
              </w:rPr>
              <w:t>Third party reports completed by a supervisor</w:t>
            </w:r>
          </w:p>
          <w:p w:rsidR="00FE67DC" w:rsidRPr="00D4223F" w:rsidRDefault="00FE67DC" w:rsidP="00FE67DC">
            <w:pPr>
              <w:pStyle w:val="TableBullet1"/>
              <w:tabs>
                <w:tab w:val="clear" w:pos="360"/>
              </w:tabs>
              <w:spacing w:after="100"/>
              <w:ind w:left="360" w:hanging="360"/>
              <w:rPr>
                <w:szCs w:val="22"/>
              </w:rPr>
            </w:pPr>
            <w:r w:rsidRPr="00D4223F">
              <w:rPr>
                <w:szCs w:val="22"/>
              </w:rPr>
              <w:t>Project and assignment work.</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E67DC" w:rsidRPr="00D4223F" w:rsidRDefault="00FE67DC" w:rsidP="00FE67DC">
            <w:pPr>
              <w:pStyle w:val="TableText"/>
              <w:keepNext/>
              <w:spacing w:after="100"/>
              <w:rPr>
                <w:szCs w:val="22"/>
              </w:rPr>
            </w:pPr>
          </w:p>
        </w:tc>
        <w:tc>
          <w:tcPr>
            <w:tcW w:w="9247" w:type="dxa"/>
            <w:gridSpan w:val="4"/>
            <w:tcBorders>
              <w:top w:val="single" w:sz="4" w:space="0" w:color="auto"/>
              <w:bottom w:val="single" w:sz="4" w:space="0" w:color="auto"/>
            </w:tcBorders>
          </w:tcPr>
          <w:p w:rsidR="00FE67DC" w:rsidRPr="00D4223F" w:rsidRDefault="00FE67DC" w:rsidP="00FE67DC">
            <w:pPr>
              <w:pStyle w:val="TableTextBold"/>
              <w:keepNext/>
              <w:spacing w:after="100"/>
              <w:rPr>
                <w:szCs w:val="22"/>
              </w:rPr>
            </w:pPr>
            <w:r w:rsidRPr="00D4223F">
              <w:rPr>
                <w:szCs w:val="22"/>
              </w:rPr>
              <w:t>Key Competencies in this Unit</w:t>
            </w:r>
          </w:p>
          <w:p w:rsidR="00FE67DC" w:rsidRPr="00D4223F" w:rsidRDefault="00FE67DC" w:rsidP="00FE67DC">
            <w:pPr>
              <w:pStyle w:val="TableText"/>
              <w:keepNext/>
              <w:spacing w:after="100"/>
              <w:rPr>
                <w:i/>
                <w:szCs w:val="22"/>
              </w:rPr>
            </w:pPr>
            <w:r w:rsidRPr="00D4223F">
              <w:rPr>
                <w:i/>
                <w:szCs w:val="22"/>
              </w:rPr>
              <w:t>Level 1 = competence to undertake tasks effectively</w:t>
            </w:r>
          </w:p>
          <w:p w:rsidR="00FE67DC" w:rsidRPr="00D4223F" w:rsidRDefault="00FE67DC" w:rsidP="00FE67DC">
            <w:pPr>
              <w:pStyle w:val="TableText"/>
              <w:keepNext/>
              <w:spacing w:after="100"/>
              <w:rPr>
                <w:i/>
                <w:szCs w:val="22"/>
              </w:rPr>
            </w:pPr>
            <w:r w:rsidRPr="00D4223F">
              <w:rPr>
                <w:i/>
                <w:szCs w:val="22"/>
              </w:rPr>
              <w:t>Level 2 = competence to manage tasks</w:t>
            </w:r>
          </w:p>
          <w:p w:rsidR="00FE67DC" w:rsidRPr="00D4223F" w:rsidRDefault="00FE67DC" w:rsidP="00FE67DC">
            <w:pPr>
              <w:pStyle w:val="TableText"/>
              <w:keepNext/>
              <w:spacing w:after="100"/>
              <w:rPr>
                <w:i/>
                <w:szCs w:val="22"/>
              </w:rPr>
            </w:pPr>
            <w:r w:rsidRPr="00D4223F">
              <w:rPr>
                <w:i/>
                <w:szCs w:val="22"/>
              </w:rPr>
              <w:t>Level 3 = competence to use concepts for evaluating</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top w:val="single" w:sz="4" w:space="0" w:color="auto"/>
            </w:tcBorders>
          </w:tcPr>
          <w:p w:rsidR="00FE67DC" w:rsidRPr="00D4223F" w:rsidRDefault="00FE67DC" w:rsidP="00000F5C">
            <w:pPr>
              <w:pStyle w:val="TableTextBold"/>
              <w:spacing w:after="100"/>
              <w:rPr>
                <w:szCs w:val="22"/>
              </w:rPr>
            </w:pPr>
            <w:r w:rsidRPr="00D4223F">
              <w:rPr>
                <w:szCs w:val="22"/>
              </w:rPr>
              <w:t>Key Competencies</w:t>
            </w:r>
          </w:p>
        </w:tc>
        <w:tc>
          <w:tcPr>
            <w:tcW w:w="1134" w:type="dxa"/>
            <w:tcBorders>
              <w:top w:val="single" w:sz="4" w:space="0" w:color="auto"/>
            </w:tcBorders>
          </w:tcPr>
          <w:p w:rsidR="00FE67DC" w:rsidRPr="00D4223F" w:rsidRDefault="00FE67DC" w:rsidP="00000F5C">
            <w:pPr>
              <w:pStyle w:val="TableTextBold"/>
              <w:spacing w:after="100"/>
              <w:jc w:val="center"/>
              <w:rPr>
                <w:szCs w:val="22"/>
              </w:rPr>
            </w:pPr>
            <w:r w:rsidRPr="00D4223F">
              <w:rPr>
                <w:szCs w:val="22"/>
              </w:rPr>
              <w:t>Level</w:t>
            </w:r>
          </w:p>
        </w:tc>
        <w:tc>
          <w:tcPr>
            <w:tcW w:w="4428" w:type="dxa"/>
            <w:gridSpan w:val="2"/>
            <w:tcBorders>
              <w:top w:val="single" w:sz="4" w:space="0" w:color="auto"/>
            </w:tcBorders>
          </w:tcPr>
          <w:p w:rsidR="00FE67DC" w:rsidRPr="00D4223F" w:rsidRDefault="00FE67DC" w:rsidP="00000F5C">
            <w:pPr>
              <w:pStyle w:val="TableTextBold"/>
              <w:spacing w:after="100"/>
              <w:rPr>
                <w:szCs w:val="22"/>
              </w:rPr>
            </w:pPr>
            <w:r w:rsidRPr="00D4223F">
              <w:rPr>
                <w:szCs w:val="22"/>
              </w:rPr>
              <w:t>Examples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Pr>
          <w:p w:rsidR="00FE67DC" w:rsidRPr="00D4223F" w:rsidRDefault="00FE67DC" w:rsidP="00000F5C">
            <w:pPr>
              <w:pStyle w:val="TableText"/>
              <w:spacing w:after="100"/>
              <w:rPr>
                <w:szCs w:val="22"/>
              </w:rPr>
            </w:pPr>
            <w:r w:rsidRPr="00D4223F">
              <w:rPr>
                <w:szCs w:val="22"/>
              </w:rPr>
              <w:t>Collecting, organising and analysing information</w:t>
            </w:r>
          </w:p>
        </w:tc>
        <w:tc>
          <w:tcPr>
            <w:tcW w:w="1134" w:type="dxa"/>
          </w:tcPr>
          <w:p w:rsidR="00FE67DC" w:rsidRPr="00D4223F" w:rsidRDefault="00FE67DC" w:rsidP="00000F5C">
            <w:pPr>
              <w:pStyle w:val="TableText"/>
              <w:spacing w:after="100"/>
              <w:jc w:val="center"/>
              <w:rPr>
                <w:szCs w:val="22"/>
              </w:rPr>
            </w:pPr>
            <w:r w:rsidRPr="00D4223F">
              <w:rPr>
                <w:szCs w:val="22"/>
              </w:rPr>
              <w:t>3</w:t>
            </w:r>
          </w:p>
        </w:tc>
        <w:tc>
          <w:tcPr>
            <w:tcW w:w="4428" w:type="dxa"/>
            <w:gridSpan w:val="2"/>
          </w:tcPr>
          <w:p w:rsidR="00FE67DC" w:rsidRPr="00D4223F" w:rsidRDefault="00FE67DC" w:rsidP="00000F5C">
            <w:pPr>
              <w:pStyle w:val="TableText"/>
              <w:spacing w:after="100"/>
              <w:rPr>
                <w:szCs w:val="22"/>
              </w:rPr>
            </w:pPr>
            <w:r w:rsidRPr="00D4223F">
              <w:rPr>
                <w:szCs w:val="22"/>
              </w:rPr>
              <w:t>Identify and analyse competitive activity</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bottom w:val="single" w:sz="4" w:space="0" w:color="auto"/>
            </w:tcBorders>
          </w:tcPr>
          <w:p w:rsidR="00FE67DC" w:rsidRPr="00D4223F" w:rsidRDefault="00FE67DC" w:rsidP="00000F5C">
            <w:pPr>
              <w:pStyle w:val="TableText"/>
              <w:spacing w:after="100"/>
              <w:rPr>
                <w:szCs w:val="22"/>
              </w:rPr>
            </w:pPr>
            <w:r w:rsidRPr="00D4223F">
              <w:rPr>
                <w:szCs w:val="22"/>
              </w:rPr>
              <w:t>Communicating ideas and information</w:t>
            </w:r>
          </w:p>
        </w:tc>
        <w:tc>
          <w:tcPr>
            <w:tcW w:w="1134" w:type="dxa"/>
            <w:tcBorders>
              <w:bottom w:val="single" w:sz="4" w:space="0" w:color="auto"/>
            </w:tcBorders>
          </w:tcPr>
          <w:p w:rsidR="00FE67DC" w:rsidRPr="00D4223F" w:rsidRDefault="00FE67DC" w:rsidP="00000F5C">
            <w:pPr>
              <w:pStyle w:val="TableText"/>
              <w:spacing w:after="100"/>
              <w:jc w:val="center"/>
              <w:rPr>
                <w:szCs w:val="22"/>
              </w:rPr>
            </w:pPr>
            <w:r w:rsidRPr="00D4223F">
              <w:rPr>
                <w:szCs w:val="22"/>
              </w:rPr>
              <w:t>3</w:t>
            </w:r>
          </w:p>
        </w:tc>
        <w:tc>
          <w:tcPr>
            <w:tcW w:w="4428" w:type="dxa"/>
            <w:gridSpan w:val="2"/>
            <w:tcBorders>
              <w:bottom w:val="single" w:sz="4" w:space="0" w:color="auto"/>
            </w:tcBorders>
          </w:tcPr>
          <w:p w:rsidR="00FE67DC" w:rsidRPr="00D4223F" w:rsidRDefault="00FE67DC" w:rsidP="00000F5C">
            <w:pPr>
              <w:pStyle w:val="TableText"/>
              <w:spacing w:after="100"/>
              <w:rPr>
                <w:szCs w:val="22"/>
              </w:rPr>
            </w:pPr>
            <w:r w:rsidRPr="00D4223F">
              <w:rPr>
                <w:szCs w:val="22"/>
              </w:rPr>
              <w:t>Express complex strategies in a clear and concise format</w:t>
            </w:r>
          </w:p>
        </w:tc>
      </w:tr>
      <w:tr w:rsidR="00FE67DC" w:rsidRPr="00D4223F" w:rsidTr="00FE67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Planning and organising activities</w:t>
            </w:r>
          </w:p>
        </w:tc>
        <w:tc>
          <w:tcPr>
            <w:tcW w:w="1134" w:type="dxa"/>
            <w:tcBorders>
              <w:top w:val="single" w:sz="4" w:space="0" w:color="auto"/>
              <w:bottom w:val="single" w:sz="4" w:space="0" w:color="auto"/>
            </w:tcBorders>
          </w:tcPr>
          <w:p w:rsidR="00FE67DC" w:rsidRPr="00D4223F" w:rsidRDefault="00FE67DC" w:rsidP="00000F5C">
            <w:pPr>
              <w:pStyle w:val="TableText"/>
              <w:spacing w:after="100"/>
              <w:jc w:val="center"/>
              <w:rPr>
                <w:szCs w:val="22"/>
              </w:rPr>
            </w:pPr>
            <w:r w:rsidRPr="00D4223F">
              <w:rPr>
                <w:szCs w:val="22"/>
              </w:rPr>
              <w:t>3</w:t>
            </w:r>
          </w:p>
        </w:tc>
        <w:tc>
          <w:tcPr>
            <w:tcW w:w="4428" w:type="dxa"/>
            <w:gridSpan w:val="2"/>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Coordinate stakeholder involvement in the planning process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Working with others and in teams</w:t>
            </w:r>
          </w:p>
        </w:tc>
        <w:tc>
          <w:tcPr>
            <w:tcW w:w="1134" w:type="dxa"/>
            <w:tcBorders>
              <w:top w:val="single" w:sz="4" w:space="0" w:color="auto"/>
              <w:bottom w:val="single" w:sz="4" w:space="0" w:color="auto"/>
            </w:tcBorders>
          </w:tcPr>
          <w:p w:rsidR="00FE67DC" w:rsidRPr="00D4223F" w:rsidRDefault="00FE67DC" w:rsidP="00000F5C">
            <w:pPr>
              <w:pStyle w:val="TableText"/>
              <w:spacing w:after="100"/>
              <w:jc w:val="center"/>
              <w:rPr>
                <w:szCs w:val="22"/>
              </w:rPr>
            </w:pPr>
            <w:r w:rsidRPr="00D4223F">
              <w:rPr>
                <w:szCs w:val="22"/>
              </w:rPr>
              <w:t>2</w:t>
            </w:r>
          </w:p>
        </w:tc>
        <w:tc>
          <w:tcPr>
            <w:tcW w:w="4428" w:type="dxa"/>
            <w:gridSpan w:val="2"/>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Devise strategies to ensure team commitment to business strategies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Using mathematical ideas and techniques</w:t>
            </w:r>
          </w:p>
        </w:tc>
        <w:tc>
          <w:tcPr>
            <w:tcW w:w="1134" w:type="dxa"/>
            <w:tcBorders>
              <w:top w:val="single" w:sz="4" w:space="0" w:color="auto"/>
              <w:bottom w:val="single" w:sz="4" w:space="0" w:color="auto"/>
            </w:tcBorders>
          </w:tcPr>
          <w:p w:rsidR="00FE67DC" w:rsidRPr="00D4223F" w:rsidRDefault="00FE67DC" w:rsidP="00000F5C">
            <w:pPr>
              <w:pStyle w:val="TableText"/>
              <w:spacing w:after="100"/>
              <w:jc w:val="center"/>
              <w:rPr>
                <w:szCs w:val="22"/>
              </w:rPr>
            </w:pPr>
            <w:r w:rsidRPr="00D4223F">
              <w:rPr>
                <w:szCs w:val="22"/>
              </w:rPr>
              <w:t>2</w:t>
            </w:r>
          </w:p>
        </w:tc>
        <w:tc>
          <w:tcPr>
            <w:tcW w:w="4428" w:type="dxa"/>
            <w:gridSpan w:val="2"/>
            <w:tcBorders>
              <w:top w:val="single" w:sz="4" w:space="0" w:color="auto"/>
              <w:bottom w:val="single" w:sz="4" w:space="0" w:color="auto"/>
            </w:tcBorders>
          </w:tcPr>
          <w:p w:rsidR="00FE67DC" w:rsidRPr="00D4223F" w:rsidRDefault="00FE67DC" w:rsidP="00000F5C">
            <w:pPr>
              <w:pStyle w:val="TableText"/>
              <w:spacing w:after="100"/>
              <w:rPr>
                <w:szCs w:val="22"/>
              </w:rPr>
            </w:pPr>
            <w:r w:rsidRPr="00D4223F">
              <w:rPr>
                <w:szCs w:val="22"/>
              </w:rPr>
              <w:t>Create financial projections and forecasts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E67DC" w:rsidRPr="00D4223F" w:rsidRDefault="00FE67DC" w:rsidP="00000F5C">
            <w:pPr>
              <w:pStyle w:val="TableTextBold"/>
              <w:spacing w:after="100"/>
              <w:rPr>
                <w:szCs w:val="22"/>
              </w:rPr>
            </w:pPr>
          </w:p>
        </w:tc>
        <w:tc>
          <w:tcPr>
            <w:tcW w:w="3685" w:type="dxa"/>
            <w:tcBorders>
              <w:top w:val="single" w:sz="4" w:space="0" w:color="auto"/>
            </w:tcBorders>
          </w:tcPr>
          <w:p w:rsidR="00FE67DC" w:rsidRPr="00D4223F" w:rsidRDefault="00FE67DC" w:rsidP="00000F5C">
            <w:pPr>
              <w:pStyle w:val="TableText"/>
              <w:spacing w:after="100"/>
              <w:rPr>
                <w:szCs w:val="22"/>
              </w:rPr>
            </w:pPr>
            <w:r w:rsidRPr="00D4223F">
              <w:rPr>
                <w:szCs w:val="22"/>
              </w:rPr>
              <w:t>Solving problems</w:t>
            </w:r>
          </w:p>
        </w:tc>
        <w:tc>
          <w:tcPr>
            <w:tcW w:w="1134" w:type="dxa"/>
            <w:tcBorders>
              <w:top w:val="single" w:sz="4" w:space="0" w:color="auto"/>
            </w:tcBorders>
          </w:tcPr>
          <w:p w:rsidR="00FE67DC" w:rsidRPr="00D4223F" w:rsidRDefault="00FE67DC" w:rsidP="00000F5C">
            <w:pPr>
              <w:pStyle w:val="TableText"/>
              <w:spacing w:after="100"/>
              <w:jc w:val="center"/>
              <w:rPr>
                <w:szCs w:val="22"/>
              </w:rPr>
            </w:pPr>
            <w:r w:rsidRPr="00D4223F">
              <w:rPr>
                <w:szCs w:val="22"/>
              </w:rPr>
              <w:t>3</w:t>
            </w:r>
          </w:p>
        </w:tc>
        <w:tc>
          <w:tcPr>
            <w:tcW w:w="4428" w:type="dxa"/>
            <w:gridSpan w:val="2"/>
            <w:tcBorders>
              <w:top w:val="single" w:sz="4" w:space="0" w:color="auto"/>
            </w:tcBorders>
          </w:tcPr>
          <w:p w:rsidR="00FE67DC" w:rsidRPr="00D4223F" w:rsidRDefault="00FE67DC" w:rsidP="00000F5C">
            <w:pPr>
              <w:pStyle w:val="TableText"/>
              <w:spacing w:after="100"/>
              <w:rPr>
                <w:szCs w:val="22"/>
              </w:rPr>
            </w:pPr>
            <w:r w:rsidRPr="00D4223F">
              <w:rPr>
                <w:szCs w:val="22"/>
              </w:rPr>
              <w:t>Adjust strategies to respond to severe and sudden budgetary constraints</w:t>
            </w:r>
          </w:p>
        </w:tc>
      </w:tr>
      <w:tr w:rsidR="00FE67DC" w:rsidRPr="00D4223F" w:rsidTr="00000F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E67DC" w:rsidRPr="00D4223F" w:rsidRDefault="00FE67DC" w:rsidP="00000F5C">
            <w:pPr>
              <w:pStyle w:val="TableTextBold"/>
              <w:spacing w:after="100"/>
              <w:rPr>
                <w:szCs w:val="22"/>
              </w:rPr>
            </w:pPr>
          </w:p>
        </w:tc>
        <w:tc>
          <w:tcPr>
            <w:tcW w:w="3685" w:type="dxa"/>
          </w:tcPr>
          <w:p w:rsidR="00FE67DC" w:rsidRPr="00D4223F" w:rsidRDefault="00FE67DC" w:rsidP="00000F5C">
            <w:pPr>
              <w:pStyle w:val="TableText"/>
              <w:spacing w:after="100"/>
              <w:rPr>
                <w:szCs w:val="22"/>
              </w:rPr>
            </w:pPr>
            <w:r w:rsidRPr="00D4223F">
              <w:rPr>
                <w:szCs w:val="22"/>
              </w:rPr>
              <w:t>Using technology</w:t>
            </w:r>
          </w:p>
        </w:tc>
        <w:tc>
          <w:tcPr>
            <w:tcW w:w="1134" w:type="dxa"/>
          </w:tcPr>
          <w:p w:rsidR="00FE67DC" w:rsidRPr="00D4223F" w:rsidRDefault="00FE67DC" w:rsidP="00000F5C">
            <w:pPr>
              <w:pStyle w:val="TableText"/>
              <w:spacing w:after="100"/>
              <w:jc w:val="center"/>
              <w:rPr>
                <w:szCs w:val="22"/>
              </w:rPr>
            </w:pPr>
            <w:r w:rsidRPr="00D4223F">
              <w:rPr>
                <w:szCs w:val="22"/>
              </w:rPr>
              <w:t>2</w:t>
            </w:r>
          </w:p>
        </w:tc>
        <w:tc>
          <w:tcPr>
            <w:tcW w:w="4428" w:type="dxa"/>
            <w:gridSpan w:val="2"/>
          </w:tcPr>
          <w:p w:rsidR="00FE67DC" w:rsidRPr="00D4223F" w:rsidRDefault="00FE67DC" w:rsidP="00000F5C">
            <w:pPr>
              <w:pStyle w:val="TableText"/>
              <w:spacing w:after="100"/>
              <w:rPr>
                <w:szCs w:val="22"/>
              </w:rPr>
            </w:pPr>
            <w:r w:rsidRPr="00D4223F">
              <w:rPr>
                <w:szCs w:val="22"/>
              </w:rPr>
              <w:t>Identify and analyse the optimum use of technology to achieve business objectives</w:t>
            </w:r>
          </w:p>
        </w:tc>
      </w:tr>
    </w:tbl>
    <w:p w:rsidR="00FE67DC" w:rsidRPr="00D4223F" w:rsidRDefault="00FE67DC" w:rsidP="00FE67DC">
      <w:pPr>
        <w:pStyle w:val="BodyCopy"/>
        <w:rPr>
          <w:rStyle w:val="BodyCopyBold"/>
          <w:b w:val="0"/>
          <w:bCs w:val="0"/>
          <w:noProof w:val="0"/>
        </w:rPr>
      </w:pPr>
    </w:p>
    <w:p w:rsidR="000B1F8B" w:rsidRDefault="00FE67DC"/>
    <w:sectPr w:rsidR="000B1F8B" w:rsidSect="00FE67DC">
      <w:pgSz w:w="16838" w:h="11906" w:orient="landscape"/>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Helvetica">
    <w:panose1 w:val="020B0604020202020204"/>
    <w:charset w:val="00"/>
    <w:family w:val="swiss"/>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Helvetica 55 Roma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A5421"/>
    <w:multiLevelType w:val="multilevel"/>
    <w:tmpl w:val="7018C3E4"/>
    <w:lvl w:ilvl="0">
      <w:start w:val="1"/>
      <w:numFmt w:val="decimal"/>
      <w:lvlText w:val="%1"/>
      <w:lvlJc w:val="left"/>
      <w:pPr>
        <w:ind w:left="360" w:hanging="360"/>
      </w:pPr>
      <w:rPr>
        <w:rFonts w:ascii="Arial" w:hAnsi="Arial" w:hint="default"/>
        <w:b/>
        <w:i w:val="0"/>
      </w:rPr>
    </w:lvl>
    <w:lvl w:ilvl="1">
      <w:start w:val="1"/>
      <w:numFmt w:val="decimal"/>
      <w:lvlText w:val="2.%2"/>
      <w:lvlJc w:val="left"/>
      <w:pPr>
        <w:ind w:left="360" w:hanging="360"/>
      </w:pPr>
      <w:rPr>
        <w:rFonts w:ascii="Helvetica" w:hAnsi="Helvetica" w:hint="default"/>
        <w:b/>
        <w:i w:val="0"/>
      </w:rPr>
    </w:lvl>
    <w:lvl w:ilvl="2">
      <w:start w:val="1"/>
      <w:numFmt w:val="decimal"/>
      <w:lvlText w:val="%1.%2.%3"/>
      <w:lvlJc w:val="left"/>
      <w:pPr>
        <w:ind w:left="720" w:hanging="720"/>
      </w:pPr>
      <w:rPr>
        <w:rFonts w:ascii="Arial" w:hAnsi="Arial" w:hint="default"/>
        <w:b/>
        <w:i w:val="0"/>
      </w:rPr>
    </w:lvl>
    <w:lvl w:ilvl="3">
      <w:start w:val="1"/>
      <w:numFmt w:val="decimal"/>
      <w:lvlText w:val="%1.%2.%3.%4"/>
      <w:lvlJc w:val="left"/>
      <w:pPr>
        <w:ind w:left="720" w:hanging="720"/>
      </w:pPr>
      <w:rPr>
        <w:rFonts w:ascii="Arial" w:hAnsi="Arial" w:hint="default"/>
        <w:b/>
        <w:i w:val="0"/>
      </w:rPr>
    </w:lvl>
    <w:lvl w:ilvl="4">
      <w:start w:val="1"/>
      <w:numFmt w:val="decimal"/>
      <w:lvlText w:val="%1.%2.%3.%4.%5"/>
      <w:lvlJc w:val="left"/>
      <w:pPr>
        <w:ind w:left="1080" w:hanging="1080"/>
      </w:pPr>
      <w:rPr>
        <w:rFonts w:ascii="Arial" w:hAnsi="Arial" w:hint="default"/>
        <w:b/>
        <w:i w:val="0"/>
      </w:rPr>
    </w:lvl>
    <w:lvl w:ilvl="5">
      <w:start w:val="1"/>
      <w:numFmt w:val="decimal"/>
      <w:lvlText w:val="%1.%2.%3.%4.%5.%6"/>
      <w:lvlJc w:val="left"/>
      <w:pPr>
        <w:ind w:left="1080" w:hanging="1080"/>
      </w:pPr>
      <w:rPr>
        <w:rFonts w:ascii="Arial" w:hAnsi="Arial" w:hint="default"/>
        <w:b/>
        <w:i w:val="0"/>
      </w:rPr>
    </w:lvl>
    <w:lvl w:ilvl="6">
      <w:start w:val="1"/>
      <w:numFmt w:val="decimal"/>
      <w:lvlText w:val="%1.%2.%3.%4.%5.%6.%7"/>
      <w:lvlJc w:val="left"/>
      <w:pPr>
        <w:ind w:left="1440" w:hanging="1440"/>
      </w:pPr>
      <w:rPr>
        <w:rFonts w:ascii="Arial" w:hAnsi="Arial" w:hint="default"/>
        <w:b/>
        <w:i w:val="0"/>
      </w:rPr>
    </w:lvl>
    <w:lvl w:ilvl="7">
      <w:start w:val="1"/>
      <w:numFmt w:val="decimal"/>
      <w:lvlText w:val="%1.%2.%3.%4.%5.%6.%7.%8"/>
      <w:lvlJc w:val="left"/>
      <w:pPr>
        <w:ind w:left="1440" w:hanging="1440"/>
      </w:pPr>
      <w:rPr>
        <w:rFonts w:ascii="Arial" w:hAnsi="Arial" w:hint="default"/>
        <w:b/>
        <w:i w:val="0"/>
      </w:rPr>
    </w:lvl>
    <w:lvl w:ilvl="8">
      <w:start w:val="1"/>
      <w:numFmt w:val="decimal"/>
      <w:lvlText w:val="%1.%2.%3.%4.%5.%6.%7.%8.%9"/>
      <w:lvlJc w:val="left"/>
      <w:pPr>
        <w:ind w:left="1800" w:hanging="1800"/>
      </w:pPr>
      <w:rPr>
        <w:rFonts w:ascii="Arial" w:hAnsi="Arial" w:hint="default"/>
        <w:b/>
        <w:i w:val="0"/>
      </w:rPr>
    </w:lvl>
  </w:abstractNum>
  <w:abstractNum w:abstractNumId="1">
    <w:nsid w:val="23AE0150"/>
    <w:multiLevelType w:val="multilevel"/>
    <w:tmpl w:val="9FC489E0"/>
    <w:lvl w:ilvl="0">
      <w:start w:val="1"/>
      <w:numFmt w:val="decimal"/>
      <w:lvlText w:val="%1"/>
      <w:lvlJc w:val="left"/>
      <w:pPr>
        <w:ind w:left="360" w:hanging="360"/>
      </w:pPr>
      <w:rPr>
        <w:rFonts w:ascii="Arial" w:hAnsi="Arial" w:hint="default"/>
        <w:b/>
        <w:i w:val="0"/>
      </w:rPr>
    </w:lvl>
    <w:lvl w:ilvl="1">
      <w:start w:val="1"/>
      <w:numFmt w:val="decimal"/>
      <w:lvlText w:val="4.%2"/>
      <w:lvlJc w:val="left"/>
      <w:pPr>
        <w:ind w:left="360" w:hanging="360"/>
      </w:pPr>
      <w:rPr>
        <w:rFonts w:ascii="Helvetica" w:hAnsi="Helvetica" w:hint="default"/>
        <w:b/>
        <w:i w:val="0"/>
      </w:rPr>
    </w:lvl>
    <w:lvl w:ilvl="2">
      <w:start w:val="1"/>
      <w:numFmt w:val="decimal"/>
      <w:lvlText w:val="%1.%2.%3"/>
      <w:lvlJc w:val="left"/>
      <w:pPr>
        <w:ind w:left="720" w:hanging="720"/>
      </w:pPr>
      <w:rPr>
        <w:rFonts w:ascii="Arial" w:hAnsi="Arial" w:hint="default"/>
        <w:b/>
        <w:i w:val="0"/>
      </w:rPr>
    </w:lvl>
    <w:lvl w:ilvl="3">
      <w:start w:val="1"/>
      <w:numFmt w:val="decimal"/>
      <w:lvlText w:val="%1.%2.%3.%4"/>
      <w:lvlJc w:val="left"/>
      <w:pPr>
        <w:ind w:left="720" w:hanging="720"/>
      </w:pPr>
      <w:rPr>
        <w:rFonts w:ascii="Arial" w:hAnsi="Arial" w:hint="default"/>
        <w:b/>
        <w:i w:val="0"/>
      </w:rPr>
    </w:lvl>
    <w:lvl w:ilvl="4">
      <w:start w:val="1"/>
      <w:numFmt w:val="decimal"/>
      <w:lvlText w:val="%1.%2.%3.%4.%5"/>
      <w:lvlJc w:val="left"/>
      <w:pPr>
        <w:ind w:left="1080" w:hanging="1080"/>
      </w:pPr>
      <w:rPr>
        <w:rFonts w:ascii="Arial" w:hAnsi="Arial" w:hint="default"/>
        <w:b/>
        <w:i w:val="0"/>
      </w:rPr>
    </w:lvl>
    <w:lvl w:ilvl="5">
      <w:start w:val="1"/>
      <w:numFmt w:val="decimal"/>
      <w:lvlText w:val="%1.%2.%3.%4.%5.%6"/>
      <w:lvlJc w:val="left"/>
      <w:pPr>
        <w:ind w:left="1080" w:hanging="1080"/>
      </w:pPr>
      <w:rPr>
        <w:rFonts w:ascii="Arial" w:hAnsi="Arial" w:hint="default"/>
        <w:b/>
        <w:i w:val="0"/>
      </w:rPr>
    </w:lvl>
    <w:lvl w:ilvl="6">
      <w:start w:val="1"/>
      <w:numFmt w:val="decimal"/>
      <w:lvlText w:val="%1.%2.%3.%4.%5.%6.%7"/>
      <w:lvlJc w:val="left"/>
      <w:pPr>
        <w:ind w:left="1440" w:hanging="1440"/>
      </w:pPr>
      <w:rPr>
        <w:rFonts w:ascii="Arial" w:hAnsi="Arial" w:hint="default"/>
        <w:b/>
        <w:i w:val="0"/>
      </w:rPr>
    </w:lvl>
    <w:lvl w:ilvl="7">
      <w:start w:val="1"/>
      <w:numFmt w:val="decimal"/>
      <w:lvlText w:val="%1.%2.%3.%4.%5.%6.%7.%8"/>
      <w:lvlJc w:val="left"/>
      <w:pPr>
        <w:ind w:left="1440" w:hanging="1440"/>
      </w:pPr>
      <w:rPr>
        <w:rFonts w:ascii="Arial" w:hAnsi="Arial" w:hint="default"/>
        <w:b/>
        <w:i w:val="0"/>
      </w:rPr>
    </w:lvl>
    <w:lvl w:ilvl="8">
      <w:start w:val="1"/>
      <w:numFmt w:val="decimal"/>
      <w:lvlText w:val="%1.%2.%3.%4.%5.%6.%7.%8.%9"/>
      <w:lvlJc w:val="left"/>
      <w:pPr>
        <w:ind w:left="1800" w:hanging="1800"/>
      </w:pPr>
      <w:rPr>
        <w:rFonts w:ascii="Arial" w:hAnsi="Arial" w:hint="default"/>
        <w:b/>
        <w:i w:val="0"/>
      </w:rPr>
    </w:lvl>
  </w:abstractNum>
  <w:abstractNum w:abstractNumId="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4FB47671"/>
    <w:multiLevelType w:val="multilevel"/>
    <w:tmpl w:val="3CE81FDC"/>
    <w:lvl w:ilvl="0">
      <w:start w:val="1"/>
      <w:numFmt w:val="decimal"/>
      <w:lvlText w:val="%1."/>
      <w:lvlJc w:val="left"/>
      <w:pPr>
        <w:ind w:left="360" w:hanging="360"/>
      </w:pPr>
      <w:rPr>
        <w:rFonts w:hint="default"/>
      </w:rPr>
    </w:lvl>
    <w:lvl w:ilvl="1">
      <w:start w:val="1"/>
      <w:numFmt w:val="decimal"/>
      <w:lvlText w:val="%1.%2."/>
      <w:lvlJc w:val="left"/>
      <w:pPr>
        <w:ind w:left="792" w:hanging="310"/>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6F3E7F15"/>
    <w:multiLevelType w:val="hybridMultilevel"/>
    <w:tmpl w:val="3168C02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proofState w:spelling="clean" w:grammar="clean"/>
  <w:defaultTabStop w:val="720"/>
  <w:drawingGridHorizontalSpacing w:val="110"/>
  <w:displayHorizontalDrawingGridEvery w:val="2"/>
  <w:characterSpacingControl w:val="doNotCompress"/>
  <w:compat>
    <w:useFELayout/>
  </w:compat>
  <w:rsids>
    <w:rsidRoot w:val="00FE67DC"/>
    <w:rsid w:val="00004E90"/>
    <w:rsid w:val="000064FC"/>
    <w:rsid w:val="00016069"/>
    <w:rsid w:val="00023282"/>
    <w:rsid w:val="00025774"/>
    <w:rsid w:val="00047ADF"/>
    <w:rsid w:val="00050963"/>
    <w:rsid w:val="00062831"/>
    <w:rsid w:val="000745F1"/>
    <w:rsid w:val="00075220"/>
    <w:rsid w:val="0007526A"/>
    <w:rsid w:val="0009539D"/>
    <w:rsid w:val="000A6A19"/>
    <w:rsid w:val="000A6D30"/>
    <w:rsid w:val="000B26A0"/>
    <w:rsid w:val="000B6EB0"/>
    <w:rsid w:val="000D5BF4"/>
    <w:rsid w:val="000D707E"/>
    <w:rsid w:val="000E0FA5"/>
    <w:rsid w:val="000E5CE5"/>
    <w:rsid w:val="00124E30"/>
    <w:rsid w:val="00126688"/>
    <w:rsid w:val="00134F79"/>
    <w:rsid w:val="0016228D"/>
    <w:rsid w:val="001863D9"/>
    <w:rsid w:val="001938A7"/>
    <w:rsid w:val="001A7C32"/>
    <w:rsid w:val="001D3916"/>
    <w:rsid w:val="001E20DC"/>
    <w:rsid w:val="001F03E3"/>
    <w:rsid w:val="001F3452"/>
    <w:rsid w:val="001F7471"/>
    <w:rsid w:val="00201650"/>
    <w:rsid w:val="00201BF3"/>
    <w:rsid w:val="00211EB6"/>
    <w:rsid w:val="002273E2"/>
    <w:rsid w:val="00235293"/>
    <w:rsid w:val="00235957"/>
    <w:rsid w:val="002413BF"/>
    <w:rsid w:val="00242435"/>
    <w:rsid w:val="0024710A"/>
    <w:rsid w:val="002519DE"/>
    <w:rsid w:val="00253F4E"/>
    <w:rsid w:val="00254AE6"/>
    <w:rsid w:val="00261B19"/>
    <w:rsid w:val="00263167"/>
    <w:rsid w:val="00267D67"/>
    <w:rsid w:val="002744A4"/>
    <w:rsid w:val="00287087"/>
    <w:rsid w:val="002C7E0E"/>
    <w:rsid w:val="002D32B3"/>
    <w:rsid w:val="002D7CAE"/>
    <w:rsid w:val="003045E3"/>
    <w:rsid w:val="0030537A"/>
    <w:rsid w:val="003331BF"/>
    <w:rsid w:val="00333D8E"/>
    <w:rsid w:val="00342371"/>
    <w:rsid w:val="0035023C"/>
    <w:rsid w:val="00365E44"/>
    <w:rsid w:val="003679DB"/>
    <w:rsid w:val="003838D4"/>
    <w:rsid w:val="00385852"/>
    <w:rsid w:val="00393662"/>
    <w:rsid w:val="003C1BB3"/>
    <w:rsid w:val="003C31C6"/>
    <w:rsid w:val="003C4494"/>
    <w:rsid w:val="003C7B73"/>
    <w:rsid w:val="003E4A2C"/>
    <w:rsid w:val="003F619D"/>
    <w:rsid w:val="0040155C"/>
    <w:rsid w:val="00427815"/>
    <w:rsid w:val="00431B4B"/>
    <w:rsid w:val="004411A8"/>
    <w:rsid w:val="00443443"/>
    <w:rsid w:val="004468C5"/>
    <w:rsid w:val="004505CB"/>
    <w:rsid w:val="00452D0D"/>
    <w:rsid w:val="00455E7B"/>
    <w:rsid w:val="004731E4"/>
    <w:rsid w:val="00474E6B"/>
    <w:rsid w:val="00481090"/>
    <w:rsid w:val="00483413"/>
    <w:rsid w:val="004A0CE1"/>
    <w:rsid w:val="004A3AEB"/>
    <w:rsid w:val="004B0B0E"/>
    <w:rsid w:val="004B73AF"/>
    <w:rsid w:val="004B7743"/>
    <w:rsid w:val="004D226D"/>
    <w:rsid w:val="004E2C1C"/>
    <w:rsid w:val="004F347C"/>
    <w:rsid w:val="004F4F22"/>
    <w:rsid w:val="004F7A90"/>
    <w:rsid w:val="005052C4"/>
    <w:rsid w:val="00512C58"/>
    <w:rsid w:val="00533A00"/>
    <w:rsid w:val="00534049"/>
    <w:rsid w:val="00542D9F"/>
    <w:rsid w:val="005444B7"/>
    <w:rsid w:val="005570B6"/>
    <w:rsid w:val="00565310"/>
    <w:rsid w:val="00565CB3"/>
    <w:rsid w:val="005A32A0"/>
    <w:rsid w:val="005C0A67"/>
    <w:rsid w:val="005C3479"/>
    <w:rsid w:val="005C5C8D"/>
    <w:rsid w:val="005D50F1"/>
    <w:rsid w:val="005F57F8"/>
    <w:rsid w:val="005F6FD3"/>
    <w:rsid w:val="0060490B"/>
    <w:rsid w:val="00610E9C"/>
    <w:rsid w:val="0062311B"/>
    <w:rsid w:val="00623BB2"/>
    <w:rsid w:val="0062690C"/>
    <w:rsid w:val="00636D71"/>
    <w:rsid w:val="00650DAB"/>
    <w:rsid w:val="006842F3"/>
    <w:rsid w:val="00686448"/>
    <w:rsid w:val="00686EAA"/>
    <w:rsid w:val="0069394F"/>
    <w:rsid w:val="006B0CF2"/>
    <w:rsid w:val="006C503B"/>
    <w:rsid w:val="006C5EF2"/>
    <w:rsid w:val="006C75C2"/>
    <w:rsid w:val="006D588D"/>
    <w:rsid w:val="006E065F"/>
    <w:rsid w:val="006F0CCC"/>
    <w:rsid w:val="006F3FB9"/>
    <w:rsid w:val="00713D5C"/>
    <w:rsid w:val="007223C2"/>
    <w:rsid w:val="00724DCD"/>
    <w:rsid w:val="00726640"/>
    <w:rsid w:val="00734A9B"/>
    <w:rsid w:val="00741DDD"/>
    <w:rsid w:val="00743972"/>
    <w:rsid w:val="00744099"/>
    <w:rsid w:val="007539C0"/>
    <w:rsid w:val="00755CB4"/>
    <w:rsid w:val="00756FAF"/>
    <w:rsid w:val="00764281"/>
    <w:rsid w:val="00777746"/>
    <w:rsid w:val="007815A7"/>
    <w:rsid w:val="007A46B0"/>
    <w:rsid w:val="007A4B3F"/>
    <w:rsid w:val="007B07A7"/>
    <w:rsid w:val="007B45CE"/>
    <w:rsid w:val="007D5AA7"/>
    <w:rsid w:val="007D61E5"/>
    <w:rsid w:val="007E75A6"/>
    <w:rsid w:val="007F1476"/>
    <w:rsid w:val="00811830"/>
    <w:rsid w:val="008225E3"/>
    <w:rsid w:val="00833AA6"/>
    <w:rsid w:val="00843DEB"/>
    <w:rsid w:val="008502CC"/>
    <w:rsid w:val="0085404B"/>
    <w:rsid w:val="008A73A0"/>
    <w:rsid w:val="008B5BB7"/>
    <w:rsid w:val="008C7B7B"/>
    <w:rsid w:val="008D1129"/>
    <w:rsid w:val="008D225E"/>
    <w:rsid w:val="008D406E"/>
    <w:rsid w:val="008F3B0A"/>
    <w:rsid w:val="008F7AB9"/>
    <w:rsid w:val="0090216F"/>
    <w:rsid w:val="00942B5E"/>
    <w:rsid w:val="00955D32"/>
    <w:rsid w:val="00963999"/>
    <w:rsid w:val="0096688F"/>
    <w:rsid w:val="00973CCD"/>
    <w:rsid w:val="0098012A"/>
    <w:rsid w:val="00984CA7"/>
    <w:rsid w:val="00992926"/>
    <w:rsid w:val="00993C0C"/>
    <w:rsid w:val="009962E2"/>
    <w:rsid w:val="009E65CD"/>
    <w:rsid w:val="00A01120"/>
    <w:rsid w:val="00A053FC"/>
    <w:rsid w:val="00A215AA"/>
    <w:rsid w:val="00A3251C"/>
    <w:rsid w:val="00A32C09"/>
    <w:rsid w:val="00A3470B"/>
    <w:rsid w:val="00A53463"/>
    <w:rsid w:val="00A574CC"/>
    <w:rsid w:val="00A77D8B"/>
    <w:rsid w:val="00AA38A2"/>
    <w:rsid w:val="00AA70DF"/>
    <w:rsid w:val="00AB43C9"/>
    <w:rsid w:val="00AE03FB"/>
    <w:rsid w:val="00B007D2"/>
    <w:rsid w:val="00B01721"/>
    <w:rsid w:val="00B05892"/>
    <w:rsid w:val="00B21A80"/>
    <w:rsid w:val="00B23486"/>
    <w:rsid w:val="00B35349"/>
    <w:rsid w:val="00B431F9"/>
    <w:rsid w:val="00B567A3"/>
    <w:rsid w:val="00B63CCC"/>
    <w:rsid w:val="00B66ACA"/>
    <w:rsid w:val="00B837F9"/>
    <w:rsid w:val="00B8500C"/>
    <w:rsid w:val="00B96EF3"/>
    <w:rsid w:val="00BA3BC1"/>
    <w:rsid w:val="00BA675F"/>
    <w:rsid w:val="00BC0D7E"/>
    <w:rsid w:val="00BD388A"/>
    <w:rsid w:val="00BE295E"/>
    <w:rsid w:val="00BE4F4C"/>
    <w:rsid w:val="00BF1925"/>
    <w:rsid w:val="00BF2055"/>
    <w:rsid w:val="00BF5CDD"/>
    <w:rsid w:val="00C03DC3"/>
    <w:rsid w:val="00C3613A"/>
    <w:rsid w:val="00C46E90"/>
    <w:rsid w:val="00C5209A"/>
    <w:rsid w:val="00C52836"/>
    <w:rsid w:val="00C675A0"/>
    <w:rsid w:val="00C77DB6"/>
    <w:rsid w:val="00CA496D"/>
    <w:rsid w:val="00CA5E44"/>
    <w:rsid w:val="00CD5DB2"/>
    <w:rsid w:val="00CE01FD"/>
    <w:rsid w:val="00CE1F6E"/>
    <w:rsid w:val="00CF725C"/>
    <w:rsid w:val="00CF7C33"/>
    <w:rsid w:val="00D25AF7"/>
    <w:rsid w:val="00D32CEA"/>
    <w:rsid w:val="00D6511C"/>
    <w:rsid w:val="00D65ABE"/>
    <w:rsid w:val="00D67A1B"/>
    <w:rsid w:val="00D86099"/>
    <w:rsid w:val="00D8715F"/>
    <w:rsid w:val="00DB6E98"/>
    <w:rsid w:val="00DD48A3"/>
    <w:rsid w:val="00DD4C96"/>
    <w:rsid w:val="00DD71B8"/>
    <w:rsid w:val="00DF08B8"/>
    <w:rsid w:val="00E02176"/>
    <w:rsid w:val="00E03813"/>
    <w:rsid w:val="00E07309"/>
    <w:rsid w:val="00E12694"/>
    <w:rsid w:val="00E133FF"/>
    <w:rsid w:val="00E22062"/>
    <w:rsid w:val="00E27428"/>
    <w:rsid w:val="00E47E83"/>
    <w:rsid w:val="00E7197E"/>
    <w:rsid w:val="00E719B4"/>
    <w:rsid w:val="00E7323A"/>
    <w:rsid w:val="00E74DB3"/>
    <w:rsid w:val="00E957BA"/>
    <w:rsid w:val="00EA00E8"/>
    <w:rsid w:val="00EA30D2"/>
    <w:rsid w:val="00EB3952"/>
    <w:rsid w:val="00EB51EE"/>
    <w:rsid w:val="00EC1FA4"/>
    <w:rsid w:val="00EC38AF"/>
    <w:rsid w:val="00EC6B63"/>
    <w:rsid w:val="00ED2FC1"/>
    <w:rsid w:val="00ED533E"/>
    <w:rsid w:val="00EE2306"/>
    <w:rsid w:val="00EE77ED"/>
    <w:rsid w:val="00EF2253"/>
    <w:rsid w:val="00EF3E8C"/>
    <w:rsid w:val="00EF7A37"/>
    <w:rsid w:val="00F0350F"/>
    <w:rsid w:val="00F14A72"/>
    <w:rsid w:val="00F20059"/>
    <w:rsid w:val="00F26CED"/>
    <w:rsid w:val="00F3341A"/>
    <w:rsid w:val="00F34FEE"/>
    <w:rsid w:val="00F4014F"/>
    <w:rsid w:val="00F47B7F"/>
    <w:rsid w:val="00F75D99"/>
    <w:rsid w:val="00F76FFE"/>
    <w:rsid w:val="00F90E4A"/>
    <w:rsid w:val="00FA3BDF"/>
    <w:rsid w:val="00FB1793"/>
    <w:rsid w:val="00FB646C"/>
    <w:rsid w:val="00FD4051"/>
    <w:rsid w:val="00FE6140"/>
    <w:rsid w:val="00FE67DC"/>
    <w:rsid w:val="00FE6BE9"/>
    <w:rsid w:val="00FF7A44"/>
  </w:rsids>
  <m:mathPr>
    <m:mathFont m:val="Cambria Math"/>
    <m:brkBin m:val="before"/>
    <m:brkBinSub m:val="--"/>
    <m:smallFrac m:val="off"/>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67DC"/>
    <w:rPr>
      <w:rFonts w:eastAsiaTheme="minorHAnsi"/>
      <w:lang w:eastAsia="en-US"/>
    </w:rPr>
  </w:style>
  <w:style w:type="paragraph" w:styleId="Heading1">
    <w:name w:val="heading 1"/>
    <w:basedOn w:val="Normal"/>
    <w:next w:val="Normal"/>
    <w:link w:val="Heading1Char"/>
    <w:uiPriority w:val="9"/>
    <w:qFormat/>
    <w:rsid w:val="00FE67DC"/>
    <w:pPr>
      <w:keepNext/>
      <w:keepLines/>
      <w:spacing w:before="360" w:after="360" w:line="240" w:lineRule="auto"/>
      <w:outlineLvl w:val="0"/>
    </w:pPr>
    <w:rPr>
      <w:rFonts w:ascii="Helvetica" w:eastAsiaTheme="majorEastAsia" w:hAnsi="Helvetica" w:cstheme="majorBidi"/>
      <w:b/>
      <w:bCs/>
      <w:color w:val="45545F"/>
      <w:sz w:val="4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7DC"/>
    <w:rPr>
      <w:rFonts w:ascii="Helvetica" w:eastAsiaTheme="majorEastAsia" w:hAnsi="Helvetica" w:cstheme="majorBidi"/>
      <w:b/>
      <w:bCs/>
      <w:color w:val="45545F"/>
      <w:sz w:val="44"/>
      <w:szCs w:val="28"/>
      <w:lang w:eastAsia="en-US"/>
    </w:rPr>
  </w:style>
  <w:style w:type="table" w:styleId="TableGrid">
    <w:name w:val="Table Grid"/>
    <w:basedOn w:val="TableNormal"/>
    <w:rsid w:val="00FE67DC"/>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CopyBold">
    <w:name w:val="Body Copy_Bold"/>
    <w:rsid w:val="00FE67DC"/>
    <w:rPr>
      <w:rFonts w:ascii="Helvetica 55 Roman" w:hAnsi="Helvetica 55 Roman" w:cs="Helvetica 55 Roman"/>
      <w:b/>
      <w:bCs/>
    </w:rPr>
  </w:style>
  <w:style w:type="paragraph" w:customStyle="1" w:styleId="BodyCopy">
    <w:name w:val="Body Copy"/>
    <w:basedOn w:val="Normal"/>
    <w:link w:val="BodyCopyChar1"/>
    <w:qFormat/>
    <w:rsid w:val="00FE67DC"/>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FE67DC"/>
    <w:rPr>
      <w:rFonts w:ascii="Helvetica" w:eastAsia="Calibri" w:hAnsi="Helvetica" w:cs="Calibri"/>
      <w:noProof/>
      <w:szCs w:val="16"/>
      <w:lang w:eastAsia="ar-SA"/>
    </w:rPr>
  </w:style>
  <w:style w:type="paragraph" w:customStyle="1" w:styleId="TableText">
    <w:name w:val="Table Text"/>
    <w:basedOn w:val="Normal"/>
    <w:link w:val="TableTextChar"/>
    <w:qFormat/>
    <w:rsid w:val="00FE67DC"/>
    <w:pPr>
      <w:spacing w:before="80" w:after="120" w:line="240" w:lineRule="auto"/>
    </w:pPr>
    <w:rPr>
      <w:rFonts w:ascii="Helvetica" w:eastAsia="Times New Roman" w:hAnsi="Helvetica" w:cs="Times New Roman"/>
      <w:szCs w:val="20"/>
      <w:lang w:eastAsia="en-AU"/>
    </w:rPr>
  </w:style>
  <w:style w:type="paragraph" w:customStyle="1" w:styleId="TableTextBold">
    <w:name w:val="Table Text Bold"/>
    <w:basedOn w:val="TableText"/>
    <w:link w:val="TableTextBoldChar"/>
    <w:qFormat/>
    <w:rsid w:val="00FE67DC"/>
    <w:rPr>
      <w:b/>
    </w:rPr>
  </w:style>
  <w:style w:type="character" w:customStyle="1" w:styleId="TableTextChar">
    <w:name w:val="Table Text Char"/>
    <w:basedOn w:val="DefaultParagraphFont"/>
    <w:link w:val="TableText"/>
    <w:rsid w:val="00FE67DC"/>
    <w:rPr>
      <w:rFonts w:ascii="Helvetica" w:eastAsia="Times New Roman" w:hAnsi="Helvetica" w:cs="Times New Roman"/>
      <w:szCs w:val="20"/>
      <w:lang w:eastAsia="en-AU"/>
    </w:rPr>
  </w:style>
  <w:style w:type="paragraph" w:customStyle="1" w:styleId="TableBullet1">
    <w:name w:val="Table Bullet 1"/>
    <w:basedOn w:val="TableText"/>
    <w:qFormat/>
    <w:rsid w:val="00FE67DC"/>
    <w:pPr>
      <w:numPr>
        <w:numId w:val="1"/>
      </w:numPr>
      <w:tabs>
        <w:tab w:val="num" w:pos="360"/>
      </w:tabs>
      <w:ind w:left="0" w:firstLine="0"/>
    </w:pPr>
  </w:style>
  <w:style w:type="paragraph" w:customStyle="1" w:styleId="TableBullet2">
    <w:name w:val="Table Bullet 2"/>
    <w:basedOn w:val="TableBullet1"/>
    <w:qFormat/>
    <w:rsid w:val="00FE67DC"/>
    <w:pPr>
      <w:numPr>
        <w:numId w:val="2"/>
      </w:numPr>
      <w:tabs>
        <w:tab w:val="num" w:pos="360"/>
      </w:tabs>
      <w:ind w:left="714" w:hanging="357"/>
    </w:pPr>
  </w:style>
  <w:style w:type="paragraph" w:customStyle="1" w:styleId="HangingNumber">
    <w:name w:val="HangingNumber"/>
    <w:basedOn w:val="Normal"/>
    <w:rsid w:val="00FE67DC"/>
    <w:pPr>
      <w:tabs>
        <w:tab w:val="left" w:pos="531"/>
      </w:tabs>
      <w:spacing w:before="80" w:after="120" w:line="240" w:lineRule="auto"/>
      <w:ind w:left="482" w:hanging="482"/>
    </w:pPr>
    <w:rPr>
      <w:rFonts w:ascii="Helvetica" w:eastAsia="Times New Roman" w:hAnsi="Helvetica" w:cs="Times New Roman"/>
      <w:szCs w:val="48"/>
      <w:lang w:val="en-US" w:eastAsia="en-AU"/>
    </w:rPr>
  </w:style>
  <w:style w:type="character" w:customStyle="1" w:styleId="TableTextBoldChar">
    <w:name w:val="Table Text Bold Char"/>
    <w:basedOn w:val="DefaultParagraphFont"/>
    <w:link w:val="TableTextBold"/>
    <w:rsid w:val="00FE67DC"/>
    <w:rPr>
      <w:rFonts w:ascii="Helvetica" w:eastAsia="Times New Roman" w:hAnsi="Helvetica" w:cs="Times New Roman"/>
      <w:b/>
      <w:szCs w:val="20"/>
      <w:lang w:eastAsia="en-A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1535</Words>
  <Characters>8755</Characters>
  <Application>Microsoft Office Word</Application>
  <DocSecurity>0</DocSecurity>
  <Lines>72</Lines>
  <Paragraphs>20</Paragraphs>
  <ScaleCrop>false</ScaleCrop>
  <Company>SINGOV</Company>
  <LinksUpToDate>false</LinksUpToDate>
  <CharactersWithSpaces>10270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James Chee</dc:creator>
  <cp:keywords/>
  <dc:description/>
  <cp:lastModifiedBy>Daniel James Chee</cp:lastModifiedBy>
  <cp:revision>1</cp:revision>
  <dcterms:created xsi:type="dcterms:W3CDTF">2015-01-24T12:19:00Z</dcterms:created>
  <dcterms:modified xsi:type="dcterms:W3CDTF">2015-01-24T12:25:00Z</dcterms:modified>
</cp:coreProperties>
</file>