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cs="Helvetica"/>
          <w:noProof w:val="0"/>
        </w:rPr>
        <w:id w:val="9897582"/>
        <w:docPartObj>
          <w:docPartGallery w:val="Cover Pages"/>
          <w:docPartUnique/>
        </w:docPartObj>
      </w:sdtPr>
      <w:sdtEndPr/>
      <w:sdtContent>
        <w:p w:rsidR="003F504C" w:rsidRPr="00864AAC" w:rsidRDefault="00D92A5C" w:rsidP="00A05D67">
          <w:pPr>
            <w:pStyle w:val="BodyCopy"/>
            <w:rPr>
              <w:rFonts w:cs="Helvetica"/>
              <w:noProof w:val="0"/>
            </w:rPr>
          </w:pPr>
          <w:r w:rsidRPr="00864AAC">
            <w:rPr>
              <w:rFonts w:cs="Helvetica"/>
              <w:lang w:eastAsia="en-AU"/>
            </w:rPr>
            <mc:AlternateContent>
              <mc:Choice Requires="wps">
                <w:drawing>
                  <wp:anchor distT="0" distB="0" distL="114300" distR="114300" simplePos="0" relativeHeight="251693056" behindDoc="0" locked="0" layoutInCell="1" allowOverlap="1" wp14:anchorId="31525E84" wp14:editId="4000C23F">
                    <wp:simplePos x="0" y="0"/>
                    <wp:positionH relativeFrom="column">
                      <wp:posOffset>-1498600</wp:posOffset>
                    </wp:positionH>
                    <wp:positionV relativeFrom="paragraph">
                      <wp:posOffset>-977900</wp:posOffset>
                    </wp:positionV>
                    <wp:extent cx="7731125" cy="10818495"/>
                    <wp:effectExtent l="6350" t="12700" r="6350" b="8255"/>
                    <wp:wrapNone/>
                    <wp:docPr id="5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7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" fillcolor="#7f7f7f [1612]"/>
                </w:pict>
              </mc:Fallback>
            </mc:AlternateContent>
          </w:r>
          <w:r w:rsidR="00FA6265" w:rsidRPr="00864AAC">
            <w:rPr>
              <w:rFonts w:cs="Helvetica"/>
              <w:lang w:eastAsia="en-AU"/>
            </w:rPr>
            <w:drawing>
              <wp:anchor distT="0" distB="0" distL="114300" distR="114300" simplePos="0" relativeHeight="251697152" behindDoc="0" locked="0" layoutInCell="1" allowOverlap="1" wp14:anchorId="7828D1FC" wp14:editId="510CAE5A">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864AAC">
            <w:rPr>
              <w:rFonts w:cs="Helvetica"/>
              <w:lang w:eastAsia="en-AU"/>
            </w:rPr>
            <w:drawing>
              <wp:anchor distT="0" distB="0" distL="114300" distR="114300" simplePos="0" relativeHeight="251696128" behindDoc="0" locked="0" layoutInCell="1" allowOverlap="1" wp14:anchorId="6E898BA2" wp14:editId="2DBEB6FF">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864AAC">
            <w:rPr>
              <w:rFonts w:cs="Helvetica"/>
              <w:lang w:eastAsia="en-AU"/>
            </w:rPr>
            <w:drawing>
              <wp:anchor distT="0" distB="0" distL="114300" distR="114300" simplePos="0" relativeHeight="251695104" behindDoc="0" locked="0" layoutInCell="1" allowOverlap="1" wp14:anchorId="087F12C2" wp14:editId="0DFF3FD9">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864AAC" w:rsidRDefault="00D92A5C" w:rsidP="00A05D67">
          <w:pPr>
            <w:pStyle w:val="BodyCopy"/>
            <w:rPr>
              <w:rFonts w:cs="Helvetica"/>
              <w:noProof w:val="0"/>
            </w:rPr>
          </w:pPr>
          <w:r w:rsidRPr="00864AAC">
            <w:rPr>
              <w:rFonts w:cs="Helvetica"/>
              <w:lang w:eastAsia="en-AU"/>
            </w:rPr>
            <mc:AlternateContent>
              <mc:Choice Requires="wps">
                <w:drawing>
                  <wp:anchor distT="0" distB="0" distL="114300" distR="114300" simplePos="0" relativeHeight="251698176" behindDoc="0" locked="0" layoutInCell="1" allowOverlap="1" wp14:anchorId="1441111F" wp14:editId="1F3A88F6">
                    <wp:simplePos x="0" y="0"/>
                    <wp:positionH relativeFrom="column">
                      <wp:posOffset>511810</wp:posOffset>
                    </wp:positionH>
                    <wp:positionV relativeFrom="paragraph">
                      <wp:posOffset>-74930</wp:posOffset>
                    </wp:positionV>
                    <wp:extent cx="5184140" cy="1893570"/>
                    <wp:effectExtent l="0" t="635" r="0" b="1270"/>
                    <wp:wrapNone/>
                    <wp:docPr id="5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9357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4259" w:rsidRDefault="00864AAC" w:rsidP="00792FA4">
                                <w:pPr>
                                  <w:pStyle w:val="ModuleNamecoverpage"/>
                                  <w:jc w:val="right"/>
                                </w:pPr>
                                <w:fldSimple w:instr=" REF  ModuleName  \* MERGEFORMAT ">
                                  <w:sdt>
                                    <w:sdtPr>
                                      <w:alias w:val="Title"/>
                                      <w:tag w:val="Title"/>
                                      <w:id w:val="11122181"/>
                                      <w:lock w:val="sdtLocked"/>
                                      <w:dataBinding w:prefixMappings="xmlns:ns0='http://schemas.openxmlformats.org/package/2006/metadata/core-properties' xmlns:ns1='http://purl.org/dc/elements/1.1/'" w:xpath="/ns0:coreProperties[1]/ns1:title[1]" w:storeItemID="{6C3C8BC8-F283-45AE-878A-BAB7291924A1}"/>
                                      <w:text/>
                                    </w:sdtPr>
                                    <w:sdtEndPr/>
                                    <w:sdtContent>
                                      <w:r w:rsidR="002E4259" w:rsidRPr="0027675C">
                                        <w:t>Select catering systems</w:t>
                                      </w:r>
                                    </w:sdtContent>
                                  </w:sdt>
                                </w:fldSimple>
                              </w:p>
                              <w:p w:rsidR="002E4259" w:rsidRDefault="00864AAC" w:rsidP="00F45D9C">
                                <w:pPr>
                                  <w:pStyle w:val="UnitCodeCoverpage"/>
                                  <w:rPr>
                                    <w:sz w:val="44"/>
                                    <w:szCs w:val="44"/>
                                  </w:rPr>
                                </w:pPr>
                                <w:fldSimple w:instr=" REF  UnitCode  \* MERGEFORMAT ">
                                  <w:sdt>
                                    <w:sdtPr>
                                      <w:alias w:val="Unit Code"/>
                                      <w:tag w:val="Unit Code"/>
                                      <w:id w:val="11122182"/>
                                      <w:lock w:val="sdtLocked"/>
                                    </w:sdtPr>
                                    <w:sdtEndPr>
                                      <w:rPr>
                                        <w:highlight w:val="yellow"/>
                                      </w:rPr>
                                    </w:sdtEndPr>
                                    <w:sdtContent>
                                      <w:r w:rsidR="002E4259" w:rsidRPr="0027675C">
                                        <w:t>D1.HCA.CL3.07</w:t>
                                      </w:r>
                                    </w:sdtContent>
                                  </w:sdt>
                                </w:fldSimple>
                              </w:p>
                              <w:p w:rsidR="002E4259" w:rsidRPr="00FA6265" w:rsidRDefault="003A0F50" w:rsidP="00F45D9C">
                                <w:pPr>
                                  <w:pStyle w:val="TraineeManualcoverpage"/>
                                  <w:jc w:val="right"/>
                                  <w:rPr>
                                    <w:sz w:val="44"/>
                                    <w:szCs w:val="44"/>
                                  </w:rPr>
                                </w:pPr>
                                <w:sdt>
                                  <w:sdtPr>
                                    <w:alias w:val="Training Manual"/>
                                    <w:tag w:val="Training Manual"/>
                                    <w:id w:val="9181851"/>
                                  </w:sdtPr>
                                  <w:sdtEndPr/>
                                  <w:sdtContent>
                                    <w:r w:rsidR="002E4259"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9pt;width:408.2pt;height:149.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" fillcolor="#7f7f7f [1612]" stroked="f">
                    <v:textbox>
                      <w:txbxContent>
                        <w:p w:rsidR="002E4259" w:rsidRDefault="00864AAC" w:rsidP="00792FA4">
                          <w:pPr>
                            <w:pStyle w:val="ModuleNamecoverpage"/>
                            <w:jc w:val="right"/>
                          </w:pPr>
                          <w:fldSimple w:instr=" REF  ModuleName  \* MERGEFORMAT ">
                            <w:sdt>
                              <w:sdtPr>
                                <w:alias w:val="Title"/>
                                <w:tag w:val="Title"/>
                                <w:id w:val="11122181"/>
                                <w:lock w:val="sdtLocked"/>
                                <w:dataBinding w:prefixMappings="xmlns:ns0='http://schemas.openxmlformats.org/package/2006/metadata/core-properties' xmlns:ns1='http://purl.org/dc/elements/1.1/'" w:xpath="/ns0:coreProperties[1]/ns1:title[1]" w:storeItemID="{6C3C8BC8-F283-45AE-878A-BAB7291924A1}"/>
                                <w:text/>
                              </w:sdtPr>
                              <w:sdtEndPr/>
                              <w:sdtContent>
                                <w:r w:rsidR="002E4259" w:rsidRPr="0027675C">
                                  <w:t>Select catering systems</w:t>
                                </w:r>
                              </w:sdtContent>
                            </w:sdt>
                          </w:fldSimple>
                        </w:p>
                        <w:p w:rsidR="002E4259" w:rsidRDefault="00864AAC" w:rsidP="00F45D9C">
                          <w:pPr>
                            <w:pStyle w:val="UnitCodeCoverpage"/>
                            <w:rPr>
                              <w:sz w:val="44"/>
                              <w:szCs w:val="44"/>
                            </w:rPr>
                          </w:pPr>
                          <w:fldSimple w:instr=" REF  UnitCode  \* MERGEFORMAT ">
                            <w:sdt>
                              <w:sdtPr>
                                <w:alias w:val="Unit Code"/>
                                <w:tag w:val="Unit Code"/>
                                <w:id w:val="11122182"/>
                                <w:lock w:val="sdtLocked"/>
                              </w:sdtPr>
                              <w:sdtEndPr>
                                <w:rPr>
                                  <w:highlight w:val="yellow"/>
                                </w:rPr>
                              </w:sdtEndPr>
                              <w:sdtContent>
                                <w:r w:rsidR="002E4259" w:rsidRPr="0027675C">
                                  <w:t>D1.HCA.CL3.07</w:t>
                                </w:r>
                              </w:sdtContent>
                            </w:sdt>
                          </w:fldSimple>
                        </w:p>
                        <w:p w:rsidR="002E4259" w:rsidRPr="00FA6265" w:rsidRDefault="003A0F50" w:rsidP="00F45D9C">
                          <w:pPr>
                            <w:pStyle w:val="TraineeManualcoverpage"/>
                            <w:jc w:val="right"/>
                            <w:rPr>
                              <w:sz w:val="44"/>
                              <w:szCs w:val="44"/>
                            </w:rPr>
                          </w:pPr>
                          <w:sdt>
                            <w:sdtPr>
                              <w:alias w:val="Training Manual"/>
                              <w:tag w:val="Training Manual"/>
                              <w:id w:val="9181851"/>
                            </w:sdtPr>
                            <w:sdtEndPr/>
                            <w:sdtContent>
                              <w:r w:rsidR="002E4259" w:rsidRPr="0046605B">
                                <w:t>Trainee Manual</w:t>
                              </w:r>
                            </w:sdtContent>
                          </w:sdt>
                        </w:p>
                      </w:txbxContent>
                    </v:textbox>
                  </v:shape>
                </w:pict>
              </mc:Fallback>
            </mc:AlternateContent>
          </w:r>
        </w:p>
      </w:sdtContent>
    </w:sdt>
    <w:p w:rsidR="009E071C" w:rsidRPr="00864AAC" w:rsidRDefault="009E071C" w:rsidP="00A05D67">
      <w:pPr>
        <w:pStyle w:val="BodyCopy"/>
        <w:rPr>
          <w:rFonts w:cs="Helvetica"/>
          <w:noProof w:val="0"/>
        </w:rPr>
      </w:pPr>
    </w:p>
    <w:p w:rsidR="009E071C" w:rsidRPr="00864AAC" w:rsidRDefault="009E071C" w:rsidP="00A05D67">
      <w:pPr>
        <w:pStyle w:val="BodyCopy"/>
        <w:rPr>
          <w:rFonts w:cs="Helvetica"/>
          <w:noProof w:val="0"/>
        </w:rPr>
      </w:pPr>
    </w:p>
    <w:p w:rsidR="003F504C" w:rsidRPr="00864AAC" w:rsidRDefault="003F504C" w:rsidP="003F504C">
      <w:pPr>
        <w:pStyle w:val="BodyCopy"/>
        <w:rPr>
          <w:rFonts w:cs="Helvetica"/>
          <w:noProof w:val="0"/>
        </w:rPr>
      </w:pPr>
    </w:p>
    <w:p w:rsidR="008007D6" w:rsidRPr="00864AAC" w:rsidRDefault="00955D5D" w:rsidP="0022088B">
      <w:pPr>
        <w:pStyle w:val="BodyCopy"/>
        <w:rPr>
          <w:rFonts w:cs="Helvetica"/>
          <w:noProof w:val="0"/>
          <w:szCs w:val="28"/>
        </w:rPr>
      </w:pPr>
      <w:r w:rsidRPr="00864AAC">
        <w:rPr>
          <w:rFonts w:cs="Helvetica"/>
          <w:lang w:eastAsia="en-AU"/>
        </w:rPr>
        <w:drawing>
          <wp:anchor distT="0" distB="0" distL="114300" distR="114300" simplePos="0" relativeHeight="251713536" behindDoc="0" locked="0" layoutInCell="1" allowOverlap="1" wp14:anchorId="516E7FB2" wp14:editId="1725A72F">
            <wp:simplePos x="0" y="0"/>
            <wp:positionH relativeFrom="column">
              <wp:posOffset>476885</wp:posOffset>
            </wp:positionH>
            <wp:positionV relativeFrom="paragraph">
              <wp:posOffset>7406005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Pr="00864AAC">
        <w:rPr>
          <w:rFonts w:cs="Helvetica"/>
          <w:lang w:eastAsia="en-AU"/>
        </w:rPr>
        <w:drawing>
          <wp:anchor distT="0" distB="0" distL="114300" distR="114300" simplePos="0" relativeHeight="251711488" behindDoc="0" locked="0" layoutInCell="1" allowOverlap="1" wp14:anchorId="1A8B6F8C" wp14:editId="72430D8C">
            <wp:simplePos x="0" y="0"/>
            <wp:positionH relativeFrom="column">
              <wp:posOffset>1798955</wp:posOffset>
            </wp:positionH>
            <wp:positionV relativeFrom="paragraph">
              <wp:posOffset>7363460</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Pr="00864AAC">
        <w:rPr>
          <w:rFonts w:cs="Helvetica"/>
          <w:lang w:eastAsia="en-AU"/>
        </w:rPr>
        <w:drawing>
          <wp:anchor distT="0" distB="0" distL="114300" distR="114300" simplePos="0" relativeHeight="251712512" behindDoc="0" locked="0" layoutInCell="1" allowOverlap="1" wp14:anchorId="116B9CD6" wp14:editId="686C83A6">
            <wp:simplePos x="0" y="0"/>
            <wp:positionH relativeFrom="column">
              <wp:posOffset>2352675</wp:posOffset>
            </wp:positionH>
            <wp:positionV relativeFrom="paragraph">
              <wp:posOffset>7324090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D92A5C" w:rsidRPr="00864AAC">
        <w:rPr>
          <w:rFonts w:cs="Helvetica"/>
          <w:lang w:eastAsia="en-AU"/>
        </w:rPr>
        <mc:AlternateContent>
          <mc:Choice Requires="wps">
            <w:drawing>
              <wp:anchor distT="0" distB="0" distL="114300" distR="114300" simplePos="0" relativeHeight="251702272" behindDoc="0" locked="0" layoutInCell="1" allowOverlap="1" wp14:anchorId="26036334" wp14:editId="6B018AF2">
                <wp:simplePos x="0" y="0"/>
                <wp:positionH relativeFrom="column">
                  <wp:posOffset>-1498600</wp:posOffset>
                </wp:positionH>
                <wp:positionV relativeFrom="paragraph">
                  <wp:posOffset>7021830</wp:posOffset>
                </wp:positionV>
                <wp:extent cx="8729345" cy="1403350"/>
                <wp:effectExtent l="0" t="0" r="0" b="0"/>
                <wp:wrapNone/>
                <wp:docPr id="4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0335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52.9pt;width:687.35pt;height:11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" fillcolor="#5a5a5a [2109]" stroked="f"/>
            </w:pict>
          </mc:Fallback>
        </mc:AlternateContent>
      </w:r>
      <w:r w:rsidR="00E30BE4" w:rsidRPr="00864AAC">
        <w:rPr>
          <w:rFonts w:cs="Helvetica"/>
          <w:lang w:eastAsia="en-AU"/>
        </w:rPr>
        <w:drawing>
          <wp:anchor distT="0" distB="0" distL="114300" distR="114300" simplePos="0" relativeHeight="251727872" behindDoc="0" locked="0" layoutInCell="1" allowOverlap="1" wp14:anchorId="353C4393" wp14:editId="63F93A30">
            <wp:simplePos x="0" y="0"/>
            <wp:positionH relativeFrom="column">
              <wp:posOffset>-1476375</wp:posOffset>
            </wp:positionH>
            <wp:positionV relativeFrom="paragraph">
              <wp:posOffset>970915</wp:posOffset>
            </wp:positionV>
            <wp:extent cx="7542530" cy="6201410"/>
            <wp:effectExtent l="19050" t="0" r="127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2530" cy="6201410"/>
                    </a:xfrm>
                    <a:prstGeom prst="rect">
                      <a:avLst/>
                    </a:prstGeom>
                  </pic:spPr>
                </pic:pic>
              </a:graphicData>
            </a:graphic>
          </wp:anchor>
        </w:drawing>
      </w:r>
      <w:r w:rsidR="008007D6" w:rsidRPr="00864AAC">
        <w:rPr>
          <w:rFonts w:cs="Helvetica"/>
          <w:noProof w:val="0"/>
        </w:rPr>
        <w:br w:type="page"/>
      </w:r>
    </w:p>
    <w:p w:rsidR="003F504C" w:rsidRPr="00864AAC" w:rsidRDefault="003F504C" w:rsidP="008007D6">
      <w:pPr>
        <w:pStyle w:val="BodyCopy"/>
        <w:rPr>
          <w:rFonts w:cs="Helvetica"/>
          <w:noProof w:val="0"/>
        </w:rPr>
      </w:pPr>
    </w:p>
    <w:p w:rsidR="008007D6" w:rsidRPr="00864AAC" w:rsidRDefault="008007D6" w:rsidP="00326643">
      <w:pPr>
        <w:pStyle w:val="TitleofTrainingMaterial"/>
        <w:rPr>
          <w:rFonts w:cs="Helvetica"/>
        </w:rPr>
        <w:sectPr w:rsidR="008007D6" w:rsidRPr="00864AAC" w:rsidSect="00BB41F2">
          <w:pgSz w:w="11906" w:h="16838" w:code="9"/>
          <w:pgMar w:top="1440" w:right="1440" w:bottom="1440" w:left="1701" w:header="709" w:footer="1113" w:gutter="0"/>
          <w:cols w:space="708"/>
          <w:titlePg/>
          <w:docGrid w:linePitch="360"/>
        </w:sectPr>
      </w:pPr>
    </w:p>
    <w:p w:rsidR="00850F3D" w:rsidRPr="00864AAC" w:rsidRDefault="008F6409" w:rsidP="00162A92">
      <w:pPr>
        <w:pStyle w:val="TitleofTrainingMaterial"/>
        <w:rPr>
          <w:rFonts w:cs="Helvetica"/>
        </w:rPr>
      </w:pPr>
      <w:r w:rsidRPr="00864AAC">
        <w:rPr>
          <w:rFonts w:cs="Helvetica"/>
        </w:rPr>
        <w:lastRenderedPageBreak/>
        <w:br/>
      </w:r>
      <w:r w:rsidRPr="00864AAC">
        <w:rPr>
          <w:rFonts w:cs="Helvetica"/>
        </w:rPr>
        <w:br/>
      </w:r>
      <w:r w:rsidRPr="00864AAC">
        <w:rPr>
          <w:rFonts w:cs="Helvetica"/>
        </w:rPr>
        <w:br/>
      </w:r>
      <w:bookmarkStart w:id="0" w:name="ModuleName"/>
      <w:sdt>
        <w:sdtPr>
          <w:rPr>
            <w:rFonts w:cs="Helvetica"/>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162A92" w:rsidRPr="00864AAC">
            <w:rPr>
              <w:rFonts w:cs="Helvetica"/>
            </w:rPr>
            <w:t>Select catering systems</w:t>
          </w:r>
        </w:sdtContent>
      </w:sdt>
      <w:bookmarkEnd w:id="0"/>
    </w:p>
    <w:bookmarkStart w:id="1" w:name="UnitCode" w:displacedByCustomXml="next"/>
    <w:sdt>
      <w:sdtPr>
        <w:rPr>
          <w:rFonts w:cs="Helvetica"/>
        </w:rPr>
        <w:alias w:val="Unit Code"/>
        <w:tag w:val="Unit Code"/>
        <w:id w:val="9181836"/>
        <w:lock w:val="sdtLocked"/>
      </w:sdtPr>
      <w:sdtEndPr/>
      <w:sdtContent>
        <w:p w:rsidR="008D7C3E" w:rsidRPr="00864AAC" w:rsidRDefault="00162A92" w:rsidP="00162A92">
          <w:pPr>
            <w:pStyle w:val="UnitCode"/>
            <w:rPr>
              <w:rFonts w:cs="Helvetica"/>
            </w:rPr>
          </w:pPr>
          <w:r w:rsidRPr="00864AAC">
            <w:rPr>
              <w:rFonts w:cs="Helvetica"/>
            </w:rPr>
            <w:t>D1.HCA.CL3.07</w:t>
          </w:r>
        </w:p>
      </w:sdtContent>
    </w:sdt>
    <w:bookmarkEnd w:id="1" w:displacedByCustomXml="prev"/>
    <w:bookmarkStart w:id="2" w:name="TraineeManual" w:displacedByCustomXml="next"/>
    <w:sdt>
      <w:sdtPr>
        <w:rPr>
          <w:rFonts w:cs="Helvetica"/>
        </w:rPr>
        <w:alias w:val="Training Manual"/>
        <w:tag w:val="Training Manual"/>
        <w:id w:val="83089919"/>
      </w:sdtPr>
      <w:sdtEndPr/>
      <w:sdtContent>
        <w:p w:rsidR="00077251" w:rsidRPr="00864AAC" w:rsidRDefault="00077251" w:rsidP="000C6630">
          <w:pPr>
            <w:pStyle w:val="TraineeManual"/>
            <w:rPr>
              <w:rFonts w:cs="Helvetica"/>
              <w:szCs w:val="22"/>
            </w:rPr>
          </w:pPr>
          <w:r w:rsidRPr="00864AAC">
            <w:rPr>
              <w:rFonts w:cs="Helvetica"/>
            </w:rPr>
            <w:t>Trainee Manual</w:t>
          </w:r>
        </w:p>
      </w:sdtContent>
    </w:sdt>
    <w:bookmarkEnd w:id="2" w:displacedByCustomXml="prev"/>
    <w:p w:rsidR="008D7C3E" w:rsidRPr="00864AAC" w:rsidRDefault="008D7C3E" w:rsidP="009D1817">
      <w:pPr>
        <w:pStyle w:val="BodyCopy"/>
        <w:rPr>
          <w:rFonts w:cs="Helvetica"/>
          <w:noProof w:val="0"/>
          <w:szCs w:val="28"/>
        </w:rPr>
      </w:pPr>
      <w:r w:rsidRPr="00864AAC">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864AAC" w:rsidTr="00E60317">
        <w:tc>
          <w:tcPr>
            <w:tcW w:w="5637" w:type="dxa"/>
          </w:tcPr>
          <w:p w:rsidR="00E60317" w:rsidRPr="00864AAC" w:rsidRDefault="00864AAC" w:rsidP="008D7C3E">
            <w:pPr>
              <w:pStyle w:val="BodyCopy-Introduction"/>
              <w:ind w:left="0"/>
              <w:rPr>
                <w:rFonts w:cs="Helvetica"/>
                <w:noProof w:val="0"/>
              </w:rPr>
            </w:pPr>
            <w:r w:rsidRPr="00864AAC">
              <w:rPr>
                <w:rFonts w:cs="Helvetica"/>
                <w:lang w:eastAsia="en-AU"/>
              </w:rPr>
              <w:lastRenderedPageBreak/>
              <w:drawing>
                <wp:anchor distT="0" distB="0" distL="114300" distR="114300" simplePos="0" relativeHeight="251717632" behindDoc="0" locked="0" layoutInCell="1" allowOverlap="1" wp14:anchorId="74DD2842" wp14:editId="635E6908">
                  <wp:simplePos x="0" y="0"/>
                  <wp:positionH relativeFrom="column">
                    <wp:posOffset>-45720</wp:posOffset>
                  </wp:positionH>
                  <wp:positionV relativeFrom="paragraph">
                    <wp:posOffset>60325</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864AAC">
              <w:rPr>
                <w:rFonts w:cs="Helvetica"/>
                <w:lang w:eastAsia="en-AU"/>
              </w:rPr>
              <w:drawing>
                <wp:anchor distT="0" distB="0" distL="114300" distR="114300" simplePos="0" relativeHeight="251715584" behindDoc="0" locked="0" layoutInCell="1" allowOverlap="1" wp14:anchorId="1B5026FC" wp14:editId="6CF457E7">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864AAC">
              <w:rPr>
                <w:rFonts w:cs="Helvetica"/>
                <w:lang w:eastAsia="en-AU"/>
              </w:rPr>
              <w:drawing>
                <wp:anchor distT="0" distB="0" distL="114300" distR="114300" simplePos="0" relativeHeight="251716608" behindDoc="0" locked="0" layoutInCell="1" allowOverlap="1" wp14:anchorId="58CFE2F4" wp14:editId="3A42886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D7C3E" w:rsidRPr="00864AAC" w:rsidRDefault="008D7C3E" w:rsidP="008D7C3E">
      <w:pPr>
        <w:pStyle w:val="BodyCopy-Introduction"/>
        <w:rPr>
          <w:rFonts w:cs="Helvetica"/>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864AAC" w:rsidTr="004252A5">
        <w:tc>
          <w:tcPr>
            <w:tcW w:w="6771" w:type="dxa"/>
            <w:gridSpan w:val="2"/>
          </w:tcPr>
          <w:p w:rsidR="00875435" w:rsidRPr="00864AAC" w:rsidRDefault="00875435" w:rsidP="00875435">
            <w:pPr>
              <w:pStyle w:val="AcknowledgementsImprint"/>
              <w:spacing w:before="240" w:after="240"/>
              <w:ind w:left="0"/>
              <w:rPr>
                <w:rFonts w:cs="Helvetica"/>
                <w:lang w:val="en-AU"/>
              </w:rPr>
            </w:pPr>
            <w:r w:rsidRPr="00864AAC">
              <w:rPr>
                <w:rStyle w:val="BodyCopyBold0"/>
                <w:rFonts w:ascii="Helvetica" w:hAnsi="Helvetica" w:cs="Helvetica"/>
                <w:bCs w:val="0"/>
                <w:lang w:val="en-AU"/>
              </w:rPr>
              <w:t>Project Base</w:t>
            </w:r>
          </w:p>
        </w:tc>
      </w:tr>
      <w:tr w:rsidR="00875435" w:rsidRPr="00864AAC" w:rsidTr="004252A5">
        <w:tc>
          <w:tcPr>
            <w:tcW w:w="6771" w:type="dxa"/>
            <w:gridSpan w:val="2"/>
          </w:tcPr>
          <w:p w:rsidR="00875435" w:rsidRPr="00864AAC" w:rsidRDefault="00875435" w:rsidP="00875435">
            <w:pPr>
              <w:pStyle w:val="AcknowledgementsImprint"/>
              <w:spacing w:before="0" w:after="0"/>
              <w:ind w:left="0"/>
              <w:rPr>
                <w:rFonts w:cs="Helvetica"/>
                <w:lang w:val="en-AU"/>
              </w:rPr>
            </w:pPr>
            <w:r w:rsidRPr="00864AAC">
              <w:rPr>
                <w:rFonts w:cs="Helvetica"/>
                <w:lang w:val="en-AU"/>
              </w:rPr>
              <w:t>William Angliss Institute of TAFE</w:t>
            </w:r>
          </w:p>
        </w:tc>
      </w:tr>
      <w:tr w:rsidR="00875435" w:rsidRPr="00864AAC" w:rsidTr="004252A5">
        <w:tc>
          <w:tcPr>
            <w:tcW w:w="6771" w:type="dxa"/>
            <w:gridSpan w:val="2"/>
          </w:tcPr>
          <w:p w:rsidR="00875435" w:rsidRPr="00864AAC" w:rsidRDefault="00875435" w:rsidP="00875435">
            <w:pPr>
              <w:pStyle w:val="AcknowledgementsImprint"/>
              <w:spacing w:before="0" w:after="0"/>
              <w:ind w:left="0"/>
              <w:rPr>
                <w:rFonts w:cs="Helvetica"/>
                <w:lang w:val="en-AU"/>
              </w:rPr>
            </w:pPr>
            <w:r w:rsidRPr="00864AAC">
              <w:rPr>
                <w:rFonts w:cs="Helvetica"/>
                <w:lang w:val="en-AU"/>
              </w:rPr>
              <w:t>555 La Trobe Street</w:t>
            </w:r>
          </w:p>
        </w:tc>
      </w:tr>
      <w:tr w:rsidR="00875435" w:rsidRPr="00864AAC" w:rsidTr="004252A5">
        <w:tc>
          <w:tcPr>
            <w:tcW w:w="6771" w:type="dxa"/>
            <w:gridSpan w:val="2"/>
          </w:tcPr>
          <w:p w:rsidR="00875435" w:rsidRPr="00864AAC" w:rsidRDefault="00875435" w:rsidP="00875435">
            <w:pPr>
              <w:pStyle w:val="AcknowledgementsImprint"/>
              <w:spacing w:before="0" w:after="0"/>
              <w:ind w:left="0"/>
              <w:rPr>
                <w:rFonts w:cs="Helvetica"/>
                <w:lang w:val="en-AU"/>
              </w:rPr>
            </w:pPr>
            <w:r w:rsidRPr="00864AAC">
              <w:rPr>
                <w:rFonts w:cs="Helvetica"/>
                <w:lang w:val="en-AU"/>
              </w:rPr>
              <w:t>Melbourne 3000 Victoria</w:t>
            </w:r>
          </w:p>
        </w:tc>
      </w:tr>
      <w:tr w:rsidR="00875435" w:rsidRPr="00864AAC" w:rsidTr="004252A5">
        <w:tc>
          <w:tcPr>
            <w:tcW w:w="2376" w:type="dxa"/>
          </w:tcPr>
          <w:p w:rsidR="00875435" w:rsidRPr="00864AAC" w:rsidRDefault="00875435" w:rsidP="00875435">
            <w:pPr>
              <w:pStyle w:val="AcknowledgementsImprint"/>
              <w:spacing w:before="0" w:after="0"/>
              <w:ind w:left="0"/>
              <w:rPr>
                <w:rFonts w:cs="Helvetica"/>
                <w:lang w:val="en-AU"/>
              </w:rPr>
            </w:pPr>
            <w:r w:rsidRPr="00864AAC">
              <w:rPr>
                <w:rFonts w:cs="Helvetica"/>
                <w:lang w:val="en-AU"/>
              </w:rPr>
              <w:t>Telephone:</w:t>
            </w:r>
          </w:p>
        </w:tc>
        <w:tc>
          <w:tcPr>
            <w:tcW w:w="4395" w:type="dxa"/>
          </w:tcPr>
          <w:p w:rsidR="00875435" w:rsidRPr="00864AAC" w:rsidRDefault="00875435" w:rsidP="00875435">
            <w:pPr>
              <w:pStyle w:val="AcknowledgementsImprint"/>
              <w:spacing w:before="0" w:after="0"/>
              <w:ind w:left="0"/>
              <w:rPr>
                <w:rFonts w:cs="Helvetica"/>
                <w:lang w:val="en-AU"/>
              </w:rPr>
            </w:pPr>
            <w:r w:rsidRPr="00864AAC">
              <w:rPr>
                <w:rFonts w:cs="Helvetica"/>
                <w:lang w:val="en-AU"/>
              </w:rPr>
              <w:t>(03) 9606 2111</w:t>
            </w:r>
          </w:p>
        </w:tc>
      </w:tr>
      <w:tr w:rsidR="00875435" w:rsidRPr="00864AAC" w:rsidTr="004252A5">
        <w:tc>
          <w:tcPr>
            <w:tcW w:w="2376" w:type="dxa"/>
          </w:tcPr>
          <w:p w:rsidR="00875435" w:rsidRPr="00864AAC" w:rsidRDefault="00875435" w:rsidP="00875435">
            <w:pPr>
              <w:pStyle w:val="AcknowledgementsImprint"/>
              <w:spacing w:before="0" w:after="0"/>
              <w:ind w:left="0"/>
              <w:rPr>
                <w:rFonts w:cs="Helvetica"/>
                <w:lang w:val="en-AU"/>
              </w:rPr>
            </w:pPr>
            <w:r w:rsidRPr="00864AAC">
              <w:rPr>
                <w:rFonts w:cs="Helvetica"/>
                <w:lang w:val="en-AU"/>
              </w:rPr>
              <w:t>Facsimile:</w:t>
            </w:r>
          </w:p>
        </w:tc>
        <w:tc>
          <w:tcPr>
            <w:tcW w:w="4395" w:type="dxa"/>
          </w:tcPr>
          <w:p w:rsidR="00875435" w:rsidRPr="00864AAC" w:rsidRDefault="00875435" w:rsidP="00875435">
            <w:pPr>
              <w:pStyle w:val="AcknowledgementsImprint"/>
              <w:spacing w:before="0" w:after="0"/>
              <w:ind w:left="0"/>
              <w:rPr>
                <w:rFonts w:cs="Helvetica"/>
                <w:lang w:val="en-AU"/>
              </w:rPr>
            </w:pPr>
            <w:r w:rsidRPr="00864AAC">
              <w:rPr>
                <w:rFonts w:cs="Helvetica"/>
                <w:lang w:val="en-AU"/>
              </w:rPr>
              <w:t>(03) 9670 1330</w:t>
            </w:r>
          </w:p>
        </w:tc>
      </w:tr>
      <w:tr w:rsidR="00875435" w:rsidRPr="00864AAC" w:rsidTr="004252A5">
        <w:tc>
          <w:tcPr>
            <w:tcW w:w="6771" w:type="dxa"/>
            <w:gridSpan w:val="2"/>
          </w:tcPr>
          <w:p w:rsidR="00875435" w:rsidRPr="00864AAC" w:rsidRDefault="00875435" w:rsidP="00875435">
            <w:pPr>
              <w:pStyle w:val="AcknowledgementsImprint"/>
              <w:spacing w:before="240" w:after="240"/>
              <w:ind w:left="0"/>
              <w:rPr>
                <w:rFonts w:cs="Helvetica"/>
                <w:b/>
                <w:lang w:val="en-AU"/>
              </w:rPr>
            </w:pPr>
            <w:r w:rsidRPr="00864AAC">
              <w:rPr>
                <w:rFonts w:cs="Helvetica"/>
                <w:b/>
                <w:lang w:val="en-AU"/>
              </w:rPr>
              <w:t>Acknowledgements</w:t>
            </w:r>
          </w:p>
        </w:tc>
      </w:tr>
      <w:tr w:rsidR="00912FDA" w:rsidRPr="00864AAC" w:rsidTr="004252A5">
        <w:tc>
          <w:tcPr>
            <w:tcW w:w="2376"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Project Director:</w:t>
            </w:r>
          </w:p>
        </w:tc>
        <w:tc>
          <w:tcPr>
            <w:tcW w:w="4395"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Wayne Crosbie</w:t>
            </w:r>
          </w:p>
        </w:tc>
      </w:tr>
      <w:tr w:rsidR="00912FDA" w:rsidRPr="00864AAC" w:rsidTr="004252A5">
        <w:tc>
          <w:tcPr>
            <w:tcW w:w="2376"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Chief Writer:</w:t>
            </w:r>
          </w:p>
        </w:tc>
        <w:tc>
          <w:tcPr>
            <w:tcW w:w="4395"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Alan Hickman</w:t>
            </w:r>
          </w:p>
        </w:tc>
      </w:tr>
      <w:tr w:rsidR="00912FDA" w:rsidRPr="00864AAC" w:rsidTr="004252A5">
        <w:tc>
          <w:tcPr>
            <w:tcW w:w="2376"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Subject Writer:</w:t>
            </w:r>
          </w:p>
        </w:tc>
        <w:tc>
          <w:tcPr>
            <w:tcW w:w="4395" w:type="dxa"/>
          </w:tcPr>
          <w:p w:rsidR="00912FDA" w:rsidRPr="00864AAC" w:rsidRDefault="009D36AE" w:rsidP="00875435">
            <w:pPr>
              <w:pStyle w:val="AcknowledgementsImprint"/>
              <w:spacing w:before="0" w:after="0"/>
              <w:ind w:left="0"/>
              <w:rPr>
                <w:rFonts w:cs="Helvetica"/>
                <w:lang w:val="en-AU"/>
              </w:rPr>
            </w:pPr>
            <w:r w:rsidRPr="00864AAC">
              <w:rPr>
                <w:rFonts w:cs="Helvetica"/>
                <w:lang w:val="en-AU"/>
              </w:rPr>
              <w:t>Alan Hickman</w:t>
            </w:r>
          </w:p>
        </w:tc>
      </w:tr>
      <w:tr w:rsidR="00912FDA" w:rsidRPr="00864AAC" w:rsidTr="004252A5">
        <w:tc>
          <w:tcPr>
            <w:tcW w:w="2376" w:type="dxa"/>
          </w:tcPr>
          <w:p w:rsidR="00912FDA" w:rsidRPr="00864AAC" w:rsidRDefault="00912FDA" w:rsidP="00B03D12">
            <w:pPr>
              <w:pStyle w:val="AcknowledgementsImprint"/>
              <w:spacing w:before="0" w:after="0"/>
              <w:ind w:left="0"/>
              <w:rPr>
                <w:rFonts w:cs="Helvetica"/>
                <w:lang w:val="en-AU"/>
              </w:rPr>
            </w:pPr>
            <w:r w:rsidRPr="00864AAC">
              <w:rPr>
                <w:rFonts w:cs="Helvetica"/>
                <w:lang w:val="en-AU"/>
              </w:rPr>
              <w:t>Project Manager:</w:t>
            </w:r>
          </w:p>
        </w:tc>
        <w:tc>
          <w:tcPr>
            <w:tcW w:w="4395" w:type="dxa"/>
          </w:tcPr>
          <w:p w:rsidR="00912FDA" w:rsidRPr="00864AAC" w:rsidRDefault="00912FDA" w:rsidP="00875435">
            <w:pPr>
              <w:pStyle w:val="AcknowledgementsImprint"/>
              <w:spacing w:before="0" w:after="0"/>
              <w:ind w:left="0"/>
              <w:rPr>
                <w:rFonts w:cs="Helvetica"/>
                <w:lang w:val="en-AU"/>
              </w:rPr>
            </w:pPr>
            <w:r w:rsidRPr="00864AAC">
              <w:rPr>
                <w:rFonts w:cs="Helvetica"/>
                <w:lang w:val="en-AU"/>
              </w:rPr>
              <w:t>Alan Maguire</w:t>
            </w:r>
          </w:p>
        </w:tc>
      </w:tr>
      <w:tr w:rsidR="00B03D12" w:rsidRPr="00864AAC" w:rsidTr="004252A5">
        <w:tc>
          <w:tcPr>
            <w:tcW w:w="2376" w:type="dxa"/>
          </w:tcPr>
          <w:p w:rsidR="00B03D12" w:rsidRPr="00864AAC" w:rsidRDefault="00B03D12" w:rsidP="00875435">
            <w:pPr>
              <w:pStyle w:val="AcknowledgementsImprint"/>
              <w:spacing w:before="0" w:after="0"/>
              <w:ind w:left="0"/>
              <w:rPr>
                <w:rFonts w:cs="Helvetica"/>
                <w:lang w:val="en-AU"/>
              </w:rPr>
            </w:pPr>
            <w:r w:rsidRPr="00864AAC">
              <w:rPr>
                <w:rFonts w:cs="Helvetica"/>
                <w:lang w:val="en-AU"/>
              </w:rPr>
              <w:t>Editor:</w:t>
            </w:r>
          </w:p>
        </w:tc>
        <w:tc>
          <w:tcPr>
            <w:tcW w:w="4395" w:type="dxa"/>
          </w:tcPr>
          <w:p w:rsidR="00B03D12" w:rsidRPr="00864AAC" w:rsidRDefault="00B03D12" w:rsidP="00875435">
            <w:pPr>
              <w:pStyle w:val="AcknowledgementsImprint"/>
              <w:spacing w:before="0" w:after="0"/>
              <w:ind w:left="0"/>
              <w:rPr>
                <w:rFonts w:cs="Helvetica"/>
                <w:lang w:val="en-AU"/>
              </w:rPr>
            </w:pPr>
            <w:r w:rsidRPr="00864AAC">
              <w:rPr>
                <w:rFonts w:cs="Helvetica"/>
                <w:lang w:val="en-AU"/>
              </w:rPr>
              <w:t>Jim Irwin</w:t>
            </w:r>
          </w:p>
        </w:tc>
      </w:tr>
      <w:tr w:rsidR="00912FDA" w:rsidRPr="00864AAC" w:rsidTr="004252A5">
        <w:tc>
          <w:tcPr>
            <w:tcW w:w="2376" w:type="dxa"/>
          </w:tcPr>
          <w:p w:rsidR="00912FDA" w:rsidRPr="00864AAC" w:rsidRDefault="00875435" w:rsidP="00875435">
            <w:pPr>
              <w:pStyle w:val="AcknowledgementsImprint"/>
              <w:spacing w:before="0" w:after="0"/>
              <w:ind w:left="0"/>
              <w:rPr>
                <w:rFonts w:cs="Helvetica"/>
                <w:lang w:val="en-AU"/>
              </w:rPr>
            </w:pPr>
            <w:r w:rsidRPr="00864AAC">
              <w:rPr>
                <w:rFonts w:cs="Helvetica"/>
                <w:lang w:val="en-AU"/>
              </w:rPr>
              <w:t>DTP/Production:</w:t>
            </w:r>
          </w:p>
        </w:tc>
        <w:tc>
          <w:tcPr>
            <w:tcW w:w="4395" w:type="dxa"/>
          </w:tcPr>
          <w:p w:rsidR="00912FDA" w:rsidRPr="00864AAC" w:rsidRDefault="00875435" w:rsidP="00BC5529">
            <w:pPr>
              <w:pStyle w:val="AcknowledgementsImprint"/>
              <w:spacing w:before="0" w:after="0"/>
              <w:ind w:left="0"/>
              <w:rPr>
                <w:rFonts w:cs="Helvetica"/>
                <w:lang w:val="en-AU"/>
              </w:rPr>
            </w:pPr>
            <w:r w:rsidRPr="00864AAC">
              <w:rPr>
                <w:rFonts w:cs="Helvetica"/>
                <w:lang w:val="en-AU"/>
              </w:rPr>
              <w:t>Daniel Chee, Mai Vu</w:t>
            </w:r>
            <w:r w:rsidR="00115EB5" w:rsidRPr="00864AAC">
              <w:rPr>
                <w:rFonts w:cs="Helvetica"/>
                <w:lang w:val="en-AU"/>
              </w:rPr>
              <w:t>, Riny Yasin</w:t>
            </w:r>
            <w:r w:rsidR="00864AAC" w:rsidRPr="00864AAC">
              <w:rPr>
                <w:rFonts w:cs="Helvetica"/>
                <w:lang w:val="en-AU"/>
              </w:rPr>
              <w:t>, Kaly Quach</w:t>
            </w:r>
          </w:p>
        </w:tc>
      </w:tr>
    </w:tbl>
    <w:p w:rsidR="00912FDA" w:rsidRPr="00864AAC" w:rsidRDefault="00912FDA" w:rsidP="00FC4C11">
      <w:pPr>
        <w:pStyle w:val="BodyCopy-Introduction"/>
        <w:rPr>
          <w:rFonts w:cs="Helvetica"/>
          <w:noProof w:val="0"/>
        </w:rPr>
      </w:pPr>
    </w:p>
    <w:p w:rsidR="00864AAC" w:rsidRPr="00864AAC" w:rsidRDefault="00864AAC" w:rsidP="00864AAC">
      <w:pPr>
        <w:pStyle w:val="AcknowledgementsImprint"/>
        <w:rPr>
          <w:lang w:val="en-AU"/>
        </w:rPr>
      </w:pPr>
      <w:r w:rsidRPr="00864AA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64AAC" w:rsidRPr="00864AAC" w:rsidRDefault="00864AAC" w:rsidP="00864AAC">
      <w:pPr>
        <w:pStyle w:val="AcknowledgementsImprint"/>
        <w:rPr>
          <w:lang w:val="en-AU"/>
        </w:rPr>
      </w:pPr>
      <w:r w:rsidRPr="00864AAC">
        <w:rPr>
          <w:lang w:val="en-AU"/>
        </w:rPr>
        <w:t xml:space="preserve">The ASEAN Secretariat is based in Jakarta, Indonesia. </w:t>
      </w:r>
    </w:p>
    <w:p w:rsidR="00864AAC" w:rsidRPr="00864AAC" w:rsidRDefault="00864AAC" w:rsidP="00864AAC">
      <w:pPr>
        <w:pStyle w:val="AcknowledgementsImprint"/>
        <w:rPr>
          <w:lang w:val="en-AU"/>
        </w:rPr>
      </w:pPr>
      <w:r w:rsidRPr="00864AAC">
        <w:rPr>
          <w:lang w:val="en-AU"/>
        </w:rPr>
        <w:t xml:space="preserve">General Information on ASEAN appears online at the ASEAN Website: </w:t>
      </w:r>
      <w:hyperlink r:id="rId17" w:history="1">
        <w:r w:rsidRPr="00864AAC">
          <w:rPr>
            <w:rStyle w:val="Hyperlink"/>
            <w:rFonts w:eastAsiaTheme="majorEastAsia"/>
            <w:lang w:val="en-AU"/>
          </w:rPr>
          <w:t>www.asean.org</w:t>
        </w:r>
      </w:hyperlink>
      <w:r w:rsidRPr="00864AAC">
        <w:rPr>
          <w:lang w:val="en-AU"/>
        </w:rPr>
        <w:t>.</w:t>
      </w:r>
    </w:p>
    <w:p w:rsidR="00864AAC" w:rsidRPr="00864AAC" w:rsidRDefault="00864AAC" w:rsidP="00864AAC">
      <w:pPr>
        <w:pStyle w:val="AcknowledgementsImprint"/>
        <w:rPr>
          <w:lang w:val="en-AU"/>
        </w:rPr>
      </w:pPr>
      <w:r w:rsidRPr="00864AAC">
        <w:rPr>
          <w:lang w:val="en-AU"/>
        </w:rPr>
        <w:t>All text is produced by William Angliss Institute of TAFE for the ASEAN Project on “Toolbox Development for Front Office, Food and Beverage Services and Food Production Divisions”.</w:t>
      </w:r>
    </w:p>
    <w:p w:rsidR="00864AAC" w:rsidRPr="00864AAC" w:rsidRDefault="00864AAC" w:rsidP="00864AAC">
      <w:pPr>
        <w:pStyle w:val="AcknowledgementsImprint"/>
        <w:rPr>
          <w:lang w:val="en-AU"/>
        </w:rPr>
      </w:pPr>
      <w:r w:rsidRPr="00864AAC">
        <w:rPr>
          <w:lang w:val="en-AU"/>
        </w:rPr>
        <w:t>This publication is supported by the Australian Government’s aid program through the ASEAN-Australia Development Cooperation Program Phase II (AADCP II).</w:t>
      </w:r>
    </w:p>
    <w:p w:rsidR="00864AAC" w:rsidRPr="00864AAC" w:rsidRDefault="00864AAC" w:rsidP="00864AAC">
      <w:pPr>
        <w:pStyle w:val="AcknowledgementsImprint"/>
        <w:rPr>
          <w:lang w:val="en-AU"/>
        </w:rPr>
      </w:pPr>
      <w:r w:rsidRPr="00864AAC">
        <w:rPr>
          <w:lang w:val="en-AU"/>
        </w:rPr>
        <w:t xml:space="preserve">Copyright: Association of Southeast Asian Nations (ASEAN) 2013. </w:t>
      </w:r>
    </w:p>
    <w:p w:rsidR="00864AAC" w:rsidRPr="00864AAC" w:rsidRDefault="00864AAC" w:rsidP="00864AAC">
      <w:pPr>
        <w:pStyle w:val="AcknowledgementsImprint"/>
        <w:rPr>
          <w:lang w:val="en-AU"/>
        </w:rPr>
      </w:pPr>
      <w:r w:rsidRPr="00864AAC">
        <w:rPr>
          <w:lang w:val="en-AU"/>
        </w:rPr>
        <w:t>All rights reserved.</w:t>
      </w:r>
    </w:p>
    <w:p w:rsidR="00864AAC" w:rsidRPr="00864AAC" w:rsidRDefault="00864AAC" w:rsidP="00864AAC">
      <w:pPr>
        <w:pStyle w:val="AcknowledgementsImprintBold"/>
        <w:jc w:val="both"/>
        <w:rPr>
          <w:lang w:val="en-AU"/>
        </w:rPr>
      </w:pPr>
      <w:r w:rsidRPr="00864AAC">
        <w:rPr>
          <w:lang w:val="en-AU"/>
        </w:rPr>
        <w:t>Disclaimer</w:t>
      </w:r>
    </w:p>
    <w:p w:rsidR="00864AAC" w:rsidRPr="00864AAC" w:rsidRDefault="00864AAC" w:rsidP="00864AAC">
      <w:pPr>
        <w:pStyle w:val="AcknowledgementsImprint"/>
        <w:rPr>
          <w:lang w:val="en-AU"/>
        </w:rPr>
      </w:pPr>
      <w:r w:rsidRPr="00864AA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64AAC" w:rsidRPr="00864AAC" w:rsidRDefault="00864AAC" w:rsidP="00864AAC">
      <w:pPr>
        <w:pStyle w:val="AcknowledgementsImprint"/>
        <w:rPr>
          <w:lang w:val="en-AU"/>
        </w:rPr>
      </w:pPr>
      <w:r w:rsidRPr="00864AAC">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64AAC" w:rsidRPr="00864AAC" w:rsidRDefault="00864AAC" w:rsidP="00864AAC">
      <w:pPr>
        <w:pStyle w:val="AcknowledgementsImprint"/>
        <w:rPr>
          <w:rStyle w:val="Hyperlink"/>
          <w:rFonts w:eastAsiaTheme="majorEastAsia"/>
          <w:szCs w:val="18"/>
          <w:lang w:val="en-AU"/>
        </w:rPr>
      </w:pPr>
      <w:r w:rsidRPr="00864AAC">
        <w:rPr>
          <w:lang w:val="en-AU"/>
        </w:rPr>
        <w:t xml:space="preserve">Additional images have been sourced from Flickr and SKC and are used under Creative Commons licence: </w:t>
      </w:r>
      <w:hyperlink r:id="rId18" w:history="1">
        <w:r w:rsidRPr="00864AAC">
          <w:rPr>
            <w:rStyle w:val="Hyperlink"/>
            <w:rFonts w:eastAsiaTheme="majorEastAsia"/>
            <w:szCs w:val="18"/>
            <w:lang w:val="en-AU"/>
          </w:rPr>
          <w:t>http://creativecommons.org/licenses/by/2.0/deed.en</w:t>
        </w:r>
      </w:hyperlink>
    </w:p>
    <w:p w:rsidR="00850F3D" w:rsidRPr="00864AAC" w:rsidRDefault="00850F3D" w:rsidP="00875435">
      <w:pPr>
        <w:pStyle w:val="AcknowledgementsImprint"/>
        <w:rPr>
          <w:rFonts w:cs="Helvetica"/>
          <w:lang w:val="en-AU"/>
        </w:rPr>
      </w:pPr>
      <w:r w:rsidRPr="00864AAC">
        <w:rPr>
          <w:rFonts w:cs="Helvetica"/>
          <w:lang w:val="en-AU"/>
        </w:rPr>
        <w:t xml:space="preserve">File name: </w:t>
      </w:r>
      <w:r w:rsidR="00864AAC" w:rsidRPr="00864AAC">
        <w:rPr>
          <w:lang w:val="en-AU"/>
        </w:rPr>
        <w:fldChar w:fldCharType="begin"/>
      </w:r>
      <w:r w:rsidR="00864AAC" w:rsidRPr="00864AAC">
        <w:rPr>
          <w:lang w:val="en-AU"/>
        </w:rPr>
        <w:instrText xml:space="preserve"> FILENAME   \* MERGEFORMAT </w:instrText>
      </w:r>
      <w:r w:rsidR="00864AAC" w:rsidRPr="00864AAC">
        <w:rPr>
          <w:lang w:val="en-AU"/>
        </w:rPr>
        <w:fldChar w:fldCharType="separate"/>
      </w:r>
      <w:r w:rsidR="00864AAC" w:rsidRPr="00864AAC">
        <w:rPr>
          <w:rFonts w:cs="Helvetica"/>
          <w:lang w:val="en-AU"/>
        </w:rPr>
        <w:t>TM_Select_catering_systems_FN_030214</w:t>
      </w:r>
      <w:r w:rsidR="00864AAC" w:rsidRPr="00864AAC">
        <w:rPr>
          <w:rFonts w:cs="Helvetica"/>
          <w:lang w:val="en-AU"/>
        </w:rPr>
        <w:fldChar w:fldCharType="end"/>
      </w:r>
    </w:p>
    <w:p w:rsidR="00850F3D" w:rsidRPr="00864AAC" w:rsidRDefault="00850F3D" w:rsidP="00850F3D">
      <w:pPr>
        <w:pStyle w:val="BodyCopy"/>
        <w:rPr>
          <w:rFonts w:cs="Helvetica"/>
          <w:noProof w:val="0"/>
        </w:rPr>
      </w:pPr>
    </w:p>
    <w:p w:rsidR="008E7626" w:rsidRPr="00864AAC" w:rsidRDefault="008E7626" w:rsidP="00850F3D">
      <w:pPr>
        <w:pStyle w:val="BodyCopy"/>
        <w:rPr>
          <w:rFonts w:cs="Helvetica"/>
          <w:noProof w:val="0"/>
        </w:rPr>
        <w:sectPr w:rsidR="008E7626" w:rsidRPr="00864AAC"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864AAC" w:rsidTr="00E60317">
        <w:tc>
          <w:tcPr>
            <w:tcW w:w="5637" w:type="dxa"/>
          </w:tcPr>
          <w:p w:rsidR="00E60317" w:rsidRPr="00864AAC" w:rsidRDefault="00864AAC" w:rsidP="008E7626">
            <w:pPr>
              <w:pStyle w:val="BodyCopy"/>
              <w:rPr>
                <w:rFonts w:cs="Helvetica"/>
                <w:noProof w:val="0"/>
              </w:rPr>
            </w:pPr>
            <w:r w:rsidRPr="00864AAC">
              <w:rPr>
                <w:rFonts w:cs="Helvetica"/>
                <w:lang w:eastAsia="en-AU"/>
              </w:rPr>
              <w:drawing>
                <wp:anchor distT="0" distB="0" distL="114300" distR="114300" simplePos="0" relativeHeight="251721728" behindDoc="0" locked="0" layoutInCell="1" allowOverlap="1" wp14:anchorId="16FC9474" wp14:editId="72D7D139">
                  <wp:simplePos x="0" y="0"/>
                  <wp:positionH relativeFrom="column">
                    <wp:posOffset>-13335</wp:posOffset>
                  </wp:positionH>
                  <wp:positionV relativeFrom="paragraph">
                    <wp:posOffset>60325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864AAC">
              <w:rPr>
                <w:rFonts w:cs="Helvetica"/>
                <w:lang w:eastAsia="en-AU"/>
              </w:rPr>
              <w:drawing>
                <wp:anchor distT="0" distB="0" distL="114300" distR="114300" simplePos="0" relativeHeight="251720704" behindDoc="0" locked="0" layoutInCell="1" allowOverlap="1" wp14:anchorId="11CC85ED" wp14:editId="6E3A81AE">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864AAC">
              <w:rPr>
                <w:rFonts w:cs="Helvetica"/>
                <w:lang w:eastAsia="en-AU"/>
              </w:rPr>
              <w:drawing>
                <wp:anchor distT="0" distB="0" distL="114300" distR="114300" simplePos="0" relativeHeight="251719680" behindDoc="0" locked="0" layoutInCell="1" allowOverlap="1" wp14:anchorId="558DDB57" wp14:editId="3E24707F">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864AAC" w:rsidRDefault="008E7626" w:rsidP="008E7626">
      <w:pPr>
        <w:pStyle w:val="TableofContents"/>
        <w:rPr>
          <w:rFonts w:cs="Helvetica"/>
        </w:rPr>
      </w:pPr>
      <w:r w:rsidRPr="00864AAC">
        <w:rPr>
          <w:rFonts w:cs="Helvetica"/>
        </w:rPr>
        <w:t>Table of contents</w:t>
      </w:r>
    </w:p>
    <w:bookmarkStart w:id="3" w:name="_GoBack"/>
    <w:bookmarkEnd w:id="3"/>
    <w:p w:rsidR="003A0F50" w:rsidRDefault="00C42D85">
      <w:pPr>
        <w:pStyle w:val="TOC1"/>
        <w:rPr>
          <w:rFonts w:asciiTheme="minorHAnsi" w:hAnsiTheme="minorHAnsi"/>
        </w:rPr>
      </w:pPr>
      <w:r w:rsidRPr="00864AAC">
        <w:rPr>
          <w:rFonts w:cs="Helvetica"/>
          <w:noProof w:val="0"/>
        </w:rPr>
        <w:fldChar w:fldCharType="begin"/>
      </w:r>
      <w:r w:rsidR="00E71DE9" w:rsidRPr="00864AAC">
        <w:rPr>
          <w:rFonts w:cs="Helvetica"/>
          <w:noProof w:val="0"/>
        </w:rPr>
        <w:instrText xml:space="preserve"> TOC \h \z \t "Heading 1,1" </w:instrText>
      </w:r>
      <w:r w:rsidRPr="00864AAC">
        <w:rPr>
          <w:rFonts w:cs="Helvetica"/>
          <w:noProof w:val="0"/>
        </w:rPr>
        <w:fldChar w:fldCharType="separate"/>
      </w:r>
      <w:hyperlink w:anchor="_Toc379555208" w:history="1">
        <w:r w:rsidR="003A0F50" w:rsidRPr="00C12BF4">
          <w:rPr>
            <w:rStyle w:val="Hyperlink"/>
            <w:rFonts w:cs="Helvetica"/>
          </w:rPr>
          <w:t>Introduction to trainee manual</w:t>
        </w:r>
        <w:r w:rsidR="003A0F50">
          <w:rPr>
            <w:webHidden/>
          </w:rPr>
          <w:tab/>
        </w:r>
        <w:r w:rsidR="003A0F50">
          <w:rPr>
            <w:webHidden/>
          </w:rPr>
          <w:fldChar w:fldCharType="begin"/>
        </w:r>
        <w:r w:rsidR="003A0F50">
          <w:rPr>
            <w:webHidden/>
          </w:rPr>
          <w:instrText xml:space="preserve"> PAGEREF _Toc379555208 \h </w:instrText>
        </w:r>
        <w:r w:rsidR="003A0F50">
          <w:rPr>
            <w:webHidden/>
          </w:rPr>
        </w:r>
        <w:r w:rsidR="003A0F50">
          <w:rPr>
            <w:webHidden/>
          </w:rPr>
          <w:fldChar w:fldCharType="separate"/>
        </w:r>
        <w:r w:rsidR="003A0F50">
          <w:rPr>
            <w:webHidden/>
          </w:rPr>
          <w:t>1</w:t>
        </w:r>
        <w:r w:rsidR="003A0F50">
          <w:rPr>
            <w:webHidden/>
          </w:rPr>
          <w:fldChar w:fldCharType="end"/>
        </w:r>
      </w:hyperlink>
    </w:p>
    <w:p w:rsidR="003A0F50" w:rsidRDefault="003A0F50">
      <w:pPr>
        <w:pStyle w:val="TOC1"/>
        <w:rPr>
          <w:rFonts w:asciiTheme="minorHAnsi" w:hAnsiTheme="minorHAnsi"/>
        </w:rPr>
      </w:pPr>
      <w:hyperlink w:anchor="_Toc379555209" w:history="1">
        <w:r w:rsidRPr="00C12BF4">
          <w:rPr>
            <w:rStyle w:val="Hyperlink"/>
            <w:rFonts w:cs="Helvetica"/>
          </w:rPr>
          <w:t>Unit descriptor</w:t>
        </w:r>
        <w:r>
          <w:rPr>
            <w:webHidden/>
          </w:rPr>
          <w:tab/>
        </w:r>
        <w:r>
          <w:rPr>
            <w:webHidden/>
          </w:rPr>
          <w:fldChar w:fldCharType="begin"/>
        </w:r>
        <w:r>
          <w:rPr>
            <w:webHidden/>
          </w:rPr>
          <w:instrText xml:space="preserve"> PAGEREF _Toc379555209 \h </w:instrText>
        </w:r>
        <w:r>
          <w:rPr>
            <w:webHidden/>
          </w:rPr>
        </w:r>
        <w:r>
          <w:rPr>
            <w:webHidden/>
          </w:rPr>
          <w:fldChar w:fldCharType="separate"/>
        </w:r>
        <w:r>
          <w:rPr>
            <w:webHidden/>
          </w:rPr>
          <w:t>3</w:t>
        </w:r>
        <w:r>
          <w:rPr>
            <w:webHidden/>
          </w:rPr>
          <w:fldChar w:fldCharType="end"/>
        </w:r>
      </w:hyperlink>
    </w:p>
    <w:p w:rsidR="003A0F50" w:rsidRDefault="003A0F50">
      <w:pPr>
        <w:pStyle w:val="TOC1"/>
        <w:rPr>
          <w:rFonts w:asciiTheme="minorHAnsi" w:hAnsiTheme="minorHAnsi"/>
        </w:rPr>
      </w:pPr>
      <w:hyperlink w:anchor="_Toc379555210" w:history="1">
        <w:r w:rsidRPr="00C12BF4">
          <w:rPr>
            <w:rStyle w:val="Hyperlink"/>
            <w:rFonts w:cs="Helvetica"/>
          </w:rPr>
          <w:t>Assessment matrix</w:t>
        </w:r>
        <w:r>
          <w:rPr>
            <w:webHidden/>
          </w:rPr>
          <w:tab/>
        </w:r>
        <w:r>
          <w:rPr>
            <w:webHidden/>
          </w:rPr>
          <w:fldChar w:fldCharType="begin"/>
        </w:r>
        <w:r>
          <w:rPr>
            <w:webHidden/>
          </w:rPr>
          <w:instrText xml:space="preserve"> PAGEREF _Toc379555210 \h </w:instrText>
        </w:r>
        <w:r>
          <w:rPr>
            <w:webHidden/>
          </w:rPr>
        </w:r>
        <w:r>
          <w:rPr>
            <w:webHidden/>
          </w:rPr>
          <w:fldChar w:fldCharType="separate"/>
        </w:r>
        <w:r>
          <w:rPr>
            <w:webHidden/>
          </w:rPr>
          <w:t>5</w:t>
        </w:r>
        <w:r>
          <w:rPr>
            <w:webHidden/>
          </w:rPr>
          <w:fldChar w:fldCharType="end"/>
        </w:r>
      </w:hyperlink>
    </w:p>
    <w:p w:rsidR="003A0F50" w:rsidRDefault="003A0F50">
      <w:pPr>
        <w:pStyle w:val="TOC1"/>
        <w:rPr>
          <w:rFonts w:asciiTheme="minorHAnsi" w:hAnsiTheme="minorHAnsi"/>
        </w:rPr>
      </w:pPr>
      <w:hyperlink w:anchor="_Toc379555211" w:history="1">
        <w:r w:rsidRPr="00C12BF4">
          <w:rPr>
            <w:rStyle w:val="Hyperlink"/>
            <w:rFonts w:cs="Helvetica"/>
          </w:rPr>
          <w:t>Glossary</w:t>
        </w:r>
        <w:r>
          <w:rPr>
            <w:webHidden/>
          </w:rPr>
          <w:tab/>
        </w:r>
        <w:r>
          <w:rPr>
            <w:webHidden/>
          </w:rPr>
          <w:fldChar w:fldCharType="begin"/>
        </w:r>
        <w:r>
          <w:rPr>
            <w:webHidden/>
          </w:rPr>
          <w:instrText xml:space="preserve"> PAGEREF _Toc379555211 \h </w:instrText>
        </w:r>
        <w:r>
          <w:rPr>
            <w:webHidden/>
          </w:rPr>
        </w:r>
        <w:r>
          <w:rPr>
            <w:webHidden/>
          </w:rPr>
          <w:fldChar w:fldCharType="separate"/>
        </w:r>
        <w:r>
          <w:rPr>
            <w:webHidden/>
          </w:rPr>
          <w:t>7</w:t>
        </w:r>
        <w:r>
          <w:rPr>
            <w:webHidden/>
          </w:rPr>
          <w:fldChar w:fldCharType="end"/>
        </w:r>
      </w:hyperlink>
    </w:p>
    <w:p w:rsidR="003A0F50" w:rsidRDefault="003A0F50">
      <w:pPr>
        <w:pStyle w:val="TOC1"/>
        <w:rPr>
          <w:rFonts w:asciiTheme="minorHAnsi" w:hAnsiTheme="minorHAnsi"/>
        </w:rPr>
      </w:pPr>
      <w:hyperlink w:anchor="_Toc379555212" w:history="1">
        <w:r w:rsidRPr="00C12BF4">
          <w:rPr>
            <w:rStyle w:val="Hyperlink"/>
            <w:rFonts w:cs="Helvetica"/>
          </w:rPr>
          <w:t>Element 1: Establish enterprise requirements for a catering system</w:t>
        </w:r>
        <w:r>
          <w:rPr>
            <w:webHidden/>
          </w:rPr>
          <w:tab/>
        </w:r>
        <w:r>
          <w:rPr>
            <w:webHidden/>
          </w:rPr>
          <w:fldChar w:fldCharType="begin"/>
        </w:r>
        <w:r>
          <w:rPr>
            <w:webHidden/>
          </w:rPr>
          <w:instrText xml:space="preserve"> PAGEREF _Toc379555212 \h </w:instrText>
        </w:r>
        <w:r>
          <w:rPr>
            <w:webHidden/>
          </w:rPr>
        </w:r>
        <w:r>
          <w:rPr>
            <w:webHidden/>
          </w:rPr>
          <w:fldChar w:fldCharType="separate"/>
        </w:r>
        <w:r>
          <w:rPr>
            <w:webHidden/>
          </w:rPr>
          <w:t>9</w:t>
        </w:r>
        <w:r>
          <w:rPr>
            <w:webHidden/>
          </w:rPr>
          <w:fldChar w:fldCharType="end"/>
        </w:r>
      </w:hyperlink>
    </w:p>
    <w:p w:rsidR="003A0F50" w:rsidRDefault="003A0F50">
      <w:pPr>
        <w:pStyle w:val="TOC1"/>
        <w:rPr>
          <w:rFonts w:asciiTheme="minorHAnsi" w:hAnsiTheme="minorHAnsi"/>
        </w:rPr>
      </w:pPr>
      <w:hyperlink w:anchor="_Toc379555213" w:history="1">
        <w:r w:rsidRPr="00C12BF4">
          <w:rPr>
            <w:rStyle w:val="Hyperlink"/>
            <w:rFonts w:cs="Helvetica"/>
          </w:rPr>
          <w:t>Element 2: Evaluate catering systems</w:t>
        </w:r>
        <w:r>
          <w:rPr>
            <w:webHidden/>
          </w:rPr>
          <w:tab/>
        </w:r>
        <w:r>
          <w:rPr>
            <w:webHidden/>
          </w:rPr>
          <w:fldChar w:fldCharType="begin"/>
        </w:r>
        <w:r>
          <w:rPr>
            <w:webHidden/>
          </w:rPr>
          <w:instrText xml:space="preserve"> PAGEREF _Toc379555213 \h </w:instrText>
        </w:r>
        <w:r>
          <w:rPr>
            <w:webHidden/>
          </w:rPr>
        </w:r>
        <w:r>
          <w:rPr>
            <w:webHidden/>
          </w:rPr>
          <w:fldChar w:fldCharType="separate"/>
        </w:r>
        <w:r>
          <w:rPr>
            <w:webHidden/>
          </w:rPr>
          <w:t>29</w:t>
        </w:r>
        <w:r>
          <w:rPr>
            <w:webHidden/>
          </w:rPr>
          <w:fldChar w:fldCharType="end"/>
        </w:r>
      </w:hyperlink>
    </w:p>
    <w:p w:rsidR="003A0F50" w:rsidRDefault="003A0F50">
      <w:pPr>
        <w:pStyle w:val="TOC1"/>
        <w:rPr>
          <w:rFonts w:asciiTheme="minorHAnsi" w:hAnsiTheme="minorHAnsi"/>
        </w:rPr>
      </w:pPr>
      <w:hyperlink w:anchor="_Toc379555214" w:history="1">
        <w:r w:rsidRPr="00C12BF4">
          <w:rPr>
            <w:rStyle w:val="Hyperlink"/>
            <w:rFonts w:cs="Helvetica"/>
          </w:rPr>
          <w:t>Element 3: Recommend a catering system</w:t>
        </w:r>
        <w:r>
          <w:rPr>
            <w:webHidden/>
          </w:rPr>
          <w:tab/>
        </w:r>
        <w:r>
          <w:rPr>
            <w:webHidden/>
          </w:rPr>
          <w:fldChar w:fldCharType="begin"/>
        </w:r>
        <w:r>
          <w:rPr>
            <w:webHidden/>
          </w:rPr>
          <w:instrText xml:space="preserve"> PAGEREF _Toc379555214 \h </w:instrText>
        </w:r>
        <w:r>
          <w:rPr>
            <w:webHidden/>
          </w:rPr>
        </w:r>
        <w:r>
          <w:rPr>
            <w:webHidden/>
          </w:rPr>
          <w:fldChar w:fldCharType="separate"/>
        </w:r>
        <w:r>
          <w:rPr>
            <w:webHidden/>
          </w:rPr>
          <w:t>43</w:t>
        </w:r>
        <w:r>
          <w:rPr>
            <w:webHidden/>
          </w:rPr>
          <w:fldChar w:fldCharType="end"/>
        </w:r>
      </w:hyperlink>
    </w:p>
    <w:p w:rsidR="003A0F50" w:rsidRDefault="003A0F50">
      <w:pPr>
        <w:pStyle w:val="TOC1"/>
        <w:rPr>
          <w:rFonts w:asciiTheme="minorHAnsi" w:hAnsiTheme="minorHAnsi"/>
        </w:rPr>
      </w:pPr>
      <w:hyperlink w:anchor="_Toc379555215" w:history="1">
        <w:r w:rsidRPr="00C12BF4">
          <w:rPr>
            <w:rStyle w:val="Hyperlink"/>
            <w:rFonts w:cs="Helvetica"/>
          </w:rPr>
          <w:t>Presentation of written work</w:t>
        </w:r>
        <w:r>
          <w:rPr>
            <w:webHidden/>
          </w:rPr>
          <w:tab/>
        </w:r>
        <w:r>
          <w:rPr>
            <w:webHidden/>
          </w:rPr>
          <w:fldChar w:fldCharType="begin"/>
        </w:r>
        <w:r>
          <w:rPr>
            <w:webHidden/>
          </w:rPr>
          <w:instrText xml:space="preserve"> PAGEREF _Toc379555215 \h </w:instrText>
        </w:r>
        <w:r>
          <w:rPr>
            <w:webHidden/>
          </w:rPr>
        </w:r>
        <w:r>
          <w:rPr>
            <w:webHidden/>
          </w:rPr>
          <w:fldChar w:fldCharType="separate"/>
        </w:r>
        <w:r>
          <w:rPr>
            <w:webHidden/>
          </w:rPr>
          <w:t>53</w:t>
        </w:r>
        <w:r>
          <w:rPr>
            <w:webHidden/>
          </w:rPr>
          <w:fldChar w:fldCharType="end"/>
        </w:r>
      </w:hyperlink>
    </w:p>
    <w:p w:rsidR="003A0F50" w:rsidRDefault="003A0F50">
      <w:pPr>
        <w:pStyle w:val="TOC1"/>
        <w:rPr>
          <w:rFonts w:asciiTheme="minorHAnsi" w:hAnsiTheme="minorHAnsi"/>
        </w:rPr>
      </w:pPr>
      <w:hyperlink w:anchor="_Toc379555216" w:history="1">
        <w:r w:rsidRPr="00C12BF4">
          <w:rPr>
            <w:rStyle w:val="Hyperlink"/>
            <w:rFonts w:cs="Helvetica"/>
          </w:rPr>
          <w:t>Recommended reading</w:t>
        </w:r>
        <w:r>
          <w:rPr>
            <w:webHidden/>
          </w:rPr>
          <w:tab/>
        </w:r>
        <w:r>
          <w:rPr>
            <w:webHidden/>
          </w:rPr>
          <w:fldChar w:fldCharType="begin"/>
        </w:r>
        <w:r>
          <w:rPr>
            <w:webHidden/>
          </w:rPr>
          <w:instrText xml:space="preserve"> PAGEREF _Toc379555216 \h </w:instrText>
        </w:r>
        <w:r>
          <w:rPr>
            <w:webHidden/>
          </w:rPr>
        </w:r>
        <w:r>
          <w:rPr>
            <w:webHidden/>
          </w:rPr>
          <w:fldChar w:fldCharType="separate"/>
        </w:r>
        <w:r>
          <w:rPr>
            <w:webHidden/>
          </w:rPr>
          <w:t>55</w:t>
        </w:r>
        <w:r>
          <w:rPr>
            <w:webHidden/>
          </w:rPr>
          <w:fldChar w:fldCharType="end"/>
        </w:r>
      </w:hyperlink>
    </w:p>
    <w:p w:rsidR="003A0F50" w:rsidRDefault="003A0F50">
      <w:pPr>
        <w:pStyle w:val="TOC1"/>
        <w:rPr>
          <w:rFonts w:asciiTheme="minorHAnsi" w:hAnsiTheme="minorHAnsi"/>
        </w:rPr>
      </w:pPr>
      <w:hyperlink w:anchor="_Toc379555217" w:history="1">
        <w:r w:rsidRPr="00C12BF4">
          <w:rPr>
            <w:rStyle w:val="Hyperlink"/>
            <w:rFonts w:cs="Helvetica"/>
          </w:rPr>
          <w:t>Trainee evaluation sheet</w:t>
        </w:r>
        <w:r>
          <w:rPr>
            <w:webHidden/>
          </w:rPr>
          <w:tab/>
        </w:r>
        <w:r>
          <w:rPr>
            <w:webHidden/>
          </w:rPr>
          <w:fldChar w:fldCharType="begin"/>
        </w:r>
        <w:r>
          <w:rPr>
            <w:webHidden/>
          </w:rPr>
          <w:instrText xml:space="preserve"> PAGEREF _Toc379555217 \h </w:instrText>
        </w:r>
        <w:r>
          <w:rPr>
            <w:webHidden/>
          </w:rPr>
        </w:r>
        <w:r>
          <w:rPr>
            <w:webHidden/>
          </w:rPr>
          <w:fldChar w:fldCharType="separate"/>
        </w:r>
        <w:r>
          <w:rPr>
            <w:webHidden/>
          </w:rPr>
          <w:t>57</w:t>
        </w:r>
        <w:r>
          <w:rPr>
            <w:webHidden/>
          </w:rPr>
          <w:fldChar w:fldCharType="end"/>
        </w:r>
      </w:hyperlink>
    </w:p>
    <w:p w:rsidR="003A0F50" w:rsidRDefault="003A0F50">
      <w:pPr>
        <w:pStyle w:val="TOC1"/>
        <w:rPr>
          <w:rFonts w:asciiTheme="minorHAnsi" w:hAnsiTheme="minorHAnsi"/>
        </w:rPr>
      </w:pPr>
      <w:hyperlink w:anchor="_Toc379555218" w:history="1">
        <w:r w:rsidRPr="00C12BF4">
          <w:rPr>
            <w:rStyle w:val="Hyperlink"/>
          </w:rPr>
          <w:t>Trainee Self-Assessment Checklist</w:t>
        </w:r>
        <w:r>
          <w:rPr>
            <w:webHidden/>
          </w:rPr>
          <w:tab/>
        </w:r>
        <w:r>
          <w:rPr>
            <w:webHidden/>
          </w:rPr>
          <w:fldChar w:fldCharType="begin"/>
        </w:r>
        <w:r>
          <w:rPr>
            <w:webHidden/>
          </w:rPr>
          <w:instrText xml:space="preserve"> PAGEREF _Toc379555218 \h </w:instrText>
        </w:r>
        <w:r>
          <w:rPr>
            <w:webHidden/>
          </w:rPr>
        </w:r>
        <w:r>
          <w:rPr>
            <w:webHidden/>
          </w:rPr>
          <w:fldChar w:fldCharType="separate"/>
        </w:r>
        <w:r>
          <w:rPr>
            <w:webHidden/>
          </w:rPr>
          <w:t>59</w:t>
        </w:r>
        <w:r>
          <w:rPr>
            <w:webHidden/>
          </w:rPr>
          <w:fldChar w:fldCharType="end"/>
        </w:r>
      </w:hyperlink>
    </w:p>
    <w:p w:rsidR="008E7626" w:rsidRPr="00864AAC" w:rsidRDefault="00C42D85" w:rsidP="00BC5529">
      <w:pPr>
        <w:pStyle w:val="BodyCopy"/>
        <w:outlineLvl w:val="0"/>
        <w:rPr>
          <w:rFonts w:cs="Helvetica"/>
          <w:noProof w:val="0"/>
        </w:rPr>
      </w:pPr>
      <w:r w:rsidRPr="00864AAC">
        <w:rPr>
          <w:rFonts w:cs="Helvetica"/>
          <w:noProof w:val="0"/>
        </w:rPr>
        <w:fldChar w:fldCharType="end"/>
      </w:r>
      <w:r w:rsidR="008E7626" w:rsidRPr="00864AAC">
        <w:rPr>
          <w:rFonts w:cs="Helvetica"/>
          <w:noProof w:val="0"/>
        </w:rPr>
        <w:br w:type="page"/>
      </w:r>
    </w:p>
    <w:p w:rsidR="008E7626" w:rsidRPr="00864AAC" w:rsidRDefault="008E7626" w:rsidP="008E7626">
      <w:pPr>
        <w:pStyle w:val="BodyCopy"/>
        <w:rPr>
          <w:rFonts w:cs="Helvetica"/>
          <w:noProof w:val="0"/>
        </w:rPr>
      </w:pPr>
    </w:p>
    <w:p w:rsidR="008E7626" w:rsidRPr="00864AAC" w:rsidRDefault="008E7626" w:rsidP="008E7626">
      <w:pPr>
        <w:pStyle w:val="BodyCopy"/>
        <w:rPr>
          <w:rFonts w:cs="Helvetica"/>
          <w:noProof w:val="0"/>
        </w:rPr>
        <w:sectPr w:rsidR="008E7626" w:rsidRPr="00864AAC" w:rsidSect="00A457C8">
          <w:footerReference w:type="even" r:id="rId21"/>
          <w:footerReference w:type="default" r:id="rId22"/>
          <w:pgSz w:w="11906" w:h="16838" w:code="9"/>
          <w:pgMar w:top="1440" w:right="1440" w:bottom="1440" w:left="1701" w:header="709" w:footer="400" w:gutter="0"/>
          <w:cols w:space="708"/>
          <w:docGrid w:linePitch="360"/>
        </w:sectPr>
      </w:pPr>
    </w:p>
    <w:p w:rsidR="00BC5529" w:rsidRPr="00864AAC" w:rsidRDefault="00BC5529" w:rsidP="00BC5529">
      <w:pPr>
        <w:pStyle w:val="Heading1"/>
        <w:rPr>
          <w:rFonts w:cs="Helvetica"/>
        </w:rPr>
      </w:pPr>
      <w:bookmarkStart w:id="4" w:name="_Toc334515496"/>
      <w:bookmarkStart w:id="5" w:name="_Toc337971236"/>
      <w:bookmarkStart w:id="6" w:name="_Toc379555208"/>
      <w:r w:rsidRPr="00864AAC">
        <w:rPr>
          <w:rFonts w:cs="Helvetica"/>
        </w:rPr>
        <w:t>Introduction to trainee manual</w:t>
      </w:r>
      <w:bookmarkEnd w:id="4"/>
      <w:bookmarkEnd w:id="5"/>
      <w:bookmarkEnd w:id="6"/>
    </w:p>
    <w:p w:rsidR="00BC5529" w:rsidRPr="00864AAC" w:rsidRDefault="00BC5529" w:rsidP="00BC5529">
      <w:pPr>
        <w:pStyle w:val="Heading3"/>
        <w:rPr>
          <w:rFonts w:cs="Helvetica"/>
        </w:rPr>
      </w:pPr>
      <w:r w:rsidRPr="00864AAC">
        <w:rPr>
          <w:rFonts w:cs="Helvetica"/>
        </w:rPr>
        <w:t>To the Trainee</w:t>
      </w:r>
    </w:p>
    <w:p w:rsidR="00BC5529" w:rsidRPr="00864AAC" w:rsidRDefault="00BC5529" w:rsidP="00BC5529">
      <w:pPr>
        <w:pStyle w:val="BodyCopy"/>
        <w:rPr>
          <w:rFonts w:cs="Helvetica"/>
          <w:noProof w:val="0"/>
        </w:rPr>
      </w:pPr>
      <w:r w:rsidRPr="00864AAC">
        <w:rPr>
          <w:rFonts w:cs="Helvetica"/>
          <w:noProof w:val="0"/>
        </w:rPr>
        <w:t>Congratulations on joining this course. This Trainee Manual is one part of a ‘toolbox’ which is a resource provided to trainees, trainers and assessors to help you become competent in various areas of your work.</w:t>
      </w:r>
    </w:p>
    <w:p w:rsidR="00BC5529" w:rsidRPr="00864AAC" w:rsidRDefault="00BC5529" w:rsidP="00BC5529">
      <w:pPr>
        <w:pStyle w:val="BodyCopy"/>
        <w:rPr>
          <w:rFonts w:cs="Helvetica"/>
          <w:noProof w:val="0"/>
        </w:rPr>
      </w:pPr>
      <w:r w:rsidRPr="00864AAC">
        <w:rPr>
          <w:rFonts w:cs="Helvetica"/>
          <w:noProof w:val="0"/>
        </w:rPr>
        <w:t>The ‘toolbox’ consists of three elements:</w:t>
      </w:r>
    </w:p>
    <w:p w:rsidR="00BC5529" w:rsidRPr="00864AAC" w:rsidRDefault="00BC5529" w:rsidP="00BC5529">
      <w:pPr>
        <w:pStyle w:val="Bullet1"/>
        <w:rPr>
          <w:rFonts w:cs="Helvetica"/>
        </w:rPr>
      </w:pPr>
      <w:r w:rsidRPr="00864AAC">
        <w:rPr>
          <w:rFonts w:cs="Helvetica"/>
        </w:rPr>
        <w:t>A Trainee Manual for you to read and study at home or in class</w:t>
      </w:r>
    </w:p>
    <w:p w:rsidR="00BC5529" w:rsidRPr="00864AAC" w:rsidRDefault="00BC5529" w:rsidP="00BC5529">
      <w:pPr>
        <w:pStyle w:val="Bullet1"/>
        <w:rPr>
          <w:rFonts w:cs="Helvetica"/>
        </w:rPr>
      </w:pPr>
      <w:r w:rsidRPr="00864AAC">
        <w:rPr>
          <w:rFonts w:cs="Helvetica"/>
        </w:rPr>
        <w:t>A Trainer Guide with Power Point slides to help your Trainer explain the content of the training material and provide class activities to help with practice</w:t>
      </w:r>
    </w:p>
    <w:p w:rsidR="00BC5529" w:rsidRPr="00864AAC" w:rsidRDefault="00BC5529" w:rsidP="00BC5529">
      <w:pPr>
        <w:pStyle w:val="Bullet1"/>
        <w:rPr>
          <w:rFonts w:cs="Helvetica"/>
        </w:rPr>
      </w:pPr>
      <w:r w:rsidRPr="00864AAC">
        <w:rPr>
          <w:rFonts w:cs="Helvetica"/>
        </w:rPr>
        <w:t>An Assessment Manual which provides your Assessor with oral and written questions and other assessment tasks to establish whether or not you have achieved competency.</w:t>
      </w:r>
    </w:p>
    <w:p w:rsidR="00BC5529" w:rsidRPr="00864AAC" w:rsidRDefault="00BC5529" w:rsidP="00BC5529">
      <w:pPr>
        <w:pStyle w:val="BodyCopy"/>
        <w:rPr>
          <w:rFonts w:cs="Helvetica"/>
          <w:noProof w:val="0"/>
        </w:rPr>
      </w:pPr>
      <w:r w:rsidRPr="00864AAC">
        <w:rPr>
          <w:rFonts w:cs="Helvetica"/>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E71874" w:rsidRPr="00864AAC">
        <w:rPr>
          <w:rFonts w:cs="Helvetica"/>
          <w:noProof w:val="0"/>
        </w:rPr>
        <w:t>throughout all</w:t>
      </w:r>
      <w:r w:rsidRPr="00864AAC">
        <w:rPr>
          <w:rFonts w:cs="Helvetica"/>
          <w:noProof w:val="0"/>
        </w:rPr>
        <w:t xml:space="preserve"> the ASEAN member states.</w:t>
      </w:r>
    </w:p>
    <w:p w:rsidR="00BC5529" w:rsidRPr="00864AAC" w:rsidRDefault="00BC5529" w:rsidP="00BC5529">
      <w:pPr>
        <w:pStyle w:val="BodyCopy"/>
        <w:rPr>
          <w:rFonts w:cs="Helvetica"/>
          <w:noProof w:val="0"/>
        </w:rPr>
      </w:pPr>
      <w:r w:rsidRPr="00864AAC">
        <w:rPr>
          <w:rFonts w:cs="Helvetica"/>
          <w:noProof w:val="0"/>
        </w:rPr>
        <w:t>What is the CBT and CBA system and why has it been adopted by ASEAN?</w:t>
      </w:r>
    </w:p>
    <w:p w:rsidR="00BC5529" w:rsidRPr="00864AAC" w:rsidRDefault="00BC5529" w:rsidP="00BC5529">
      <w:pPr>
        <w:pStyle w:val="BodyCopy"/>
        <w:rPr>
          <w:rFonts w:cs="Helvetica"/>
          <w:noProof w:val="0"/>
        </w:rPr>
      </w:pPr>
      <w:r w:rsidRPr="00864AAC">
        <w:rPr>
          <w:rFonts w:cs="Helvetica"/>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E71874" w:rsidRPr="00864AAC">
        <w:rPr>
          <w:rFonts w:cs="Helvetica"/>
          <w:noProof w:val="0"/>
        </w:rPr>
        <w:t>trainees’</w:t>
      </w:r>
      <w:r w:rsidRPr="00864AAC">
        <w:rPr>
          <w:rFonts w:cs="Helvetica"/>
          <w:noProof w:val="0"/>
        </w:rPr>
        <w:t xml:space="preserve"> chances of obtaining employment.</w:t>
      </w:r>
    </w:p>
    <w:p w:rsidR="00BC5529" w:rsidRPr="00864AAC" w:rsidRDefault="00BC5529" w:rsidP="00BC5529">
      <w:pPr>
        <w:pStyle w:val="BodyCopy"/>
        <w:rPr>
          <w:rFonts w:cs="Helvetica"/>
          <w:noProof w:val="0"/>
        </w:rPr>
      </w:pPr>
      <w:r w:rsidRPr="00864AAC">
        <w:rPr>
          <w:rFonts w:cs="Helvetica"/>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BC5529" w:rsidRPr="00864AAC" w:rsidRDefault="00BC5529" w:rsidP="00BC5529">
      <w:pPr>
        <w:pStyle w:val="BodyCopy"/>
        <w:rPr>
          <w:rFonts w:cs="Helvetica"/>
          <w:noProof w:val="0"/>
        </w:rPr>
      </w:pPr>
      <w:r w:rsidRPr="00864AAC">
        <w:rPr>
          <w:rFonts w:cs="Helvetica"/>
          <w:noProof w:val="0"/>
        </w:rPr>
        <w:t>What is a competency standard?</w:t>
      </w:r>
    </w:p>
    <w:p w:rsidR="00BC5529" w:rsidRPr="00864AAC" w:rsidRDefault="00BC5529" w:rsidP="00BC5529">
      <w:pPr>
        <w:pStyle w:val="BodyCopy"/>
        <w:rPr>
          <w:rFonts w:cs="Helvetica"/>
          <w:noProof w:val="0"/>
        </w:rPr>
      </w:pPr>
      <w:r w:rsidRPr="00864AAC">
        <w:rPr>
          <w:rFonts w:cs="Helvetica"/>
          <w:noProof w:val="0"/>
        </w:rPr>
        <w:t>Competency standards are descriptions of the skills and knowledge required to perform a task or activity at the level of a required standard.</w:t>
      </w:r>
    </w:p>
    <w:p w:rsidR="00BC5529" w:rsidRPr="00864AAC" w:rsidRDefault="00BC5529" w:rsidP="00BC5529">
      <w:pPr>
        <w:pStyle w:val="BodyCopy"/>
        <w:rPr>
          <w:rFonts w:cs="Helvetica"/>
          <w:noProof w:val="0"/>
        </w:rPr>
      </w:pPr>
      <w:r w:rsidRPr="00864AAC">
        <w:rPr>
          <w:rFonts w:cs="Helvetica"/>
          <w:noProof w:val="0"/>
        </w:rPr>
        <w:t>242 competency standards for the tourism and hospitality industries throughout the ASEAN region have been developed to cover all the knowledge, skills and attitudes required to work in the following occupational areas:</w:t>
      </w:r>
    </w:p>
    <w:p w:rsidR="00BC5529" w:rsidRPr="00864AAC" w:rsidRDefault="00BC5529" w:rsidP="00BC5529">
      <w:pPr>
        <w:pStyle w:val="Bullet1"/>
        <w:rPr>
          <w:rFonts w:cs="Helvetica"/>
        </w:rPr>
      </w:pPr>
      <w:r w:rsidRPr="00864AAC">
        <w:rPr>
          <w:rFonts w:cs="Helvetica"/>
        </w:rPr>
        <w:t>Housekeeping</w:t>
      </w:r>
    </w:p>
    <w:p w:rsidR="00BC5529" w:rsidRPr="00864AAC" w:rsidRDefault="00BC5529" w:rsidP="00BC5529">
      <w:pPr>
        <w:pStyle w:val="Bullet1"/>
        <w:rPr>
          <w:rFonts w:cs="Helvetica"/>
        </w:rPr>
      </w:pPr>
      <w:r w:rsidRPr="00864AAC">
        <w:rPr>
          <w:rFonts w:cs="Helvetica"/>
        </w:rPr>
        <w:t>Food Production</w:t>
      </w:r>
    </w:p>
    <w:p w:rsidR="00BC5529" w:rsidRPr="00864AAC" w:rsidRDefault="00BC5529" w:rsidP="00BC5529">
      <w:pPr>
        <w:pStyle w:val="Bullet1"/>
        <w:rPr>
          <w:rFonts w:cs="Helvetica"/>
        </w:rPr>
      </w:pPr>
      <w:r w:rsidRPr="00864AAC">
        <w:rPr>
          <w:rFonts w:cs="Helvetica"/>
        </w:rPr>
        <w:t>Food and Beverage Service</w:t>
      </w:r>
    </w:p>
    <w:p w:rsidR="00BC5529" w:rsidRPr="00864AAC" w:rsidRDefault="00BC5529" w:rsidP="00BC5529">
      <w:pPr>
        <w:pStyle w:val="Bullet1"/>
        <w:rPr>
          <w:rFonts w:cs="Helvetica"/>
        </w:rPr>
      </w:pPr>
      <w:r w:rsidRPr="00864AAC">
        <w:rPr>
          <w:rFonts w:cs="Helvetica"/>
        </w:rPr>
        <w:t>Front Office</w:t>
      </w:r>
    </w:p>
    <w:p w:rsidR="00BC5529" w:rsidRPr="00864AAC" w:rsidRDefault="00BC5529" w:rsidP="00BC5529">
      <w:pPr>
        <w:pStyle w:val="Bullet1"/>
        <w:rPr>
          <w:rFonts w:cs="Helvetica"/>
        </w:rPr>
      </w:pPr>
      <w:r w:rsidRPr="00864AAC">
        <w:rPr>
          <w:rFonts w:cs="Helvetica"/>
        </w:rPr>
        <w:t>Travel Agencies</w:t>
      </w:r>
    </w:p>
    <w:p w:rsidR="00BC5529" w:rsidRPr="00864AAC" w:rsidRDefault="00BC5529" w:rsidP="00BC5529">
      <w:pPr>
        <w:pStyle w:val="Bullet1"/>
        <w:rPr>
          <w:rFonts w:cs="Helvetica"/>
        </w:rPr>
      </w:pPr>
      <w:r w:rsidRPr="00864AAC">
        <w:rPr>
          <w:rFonts w:cs="Helvetica"/>
        </w:rPr>
        <w:t>Tour Operations.</w:t>
      </w:r>
    </w:p>
    <w:p w:rsidR="00BC5529" w:rsidRPr="00864AAC" w:rsidRDefault="00BC5529" w:rsidP="00BC5529">
      <w:pPr>
        <w:pStyle w:val="BodyCopy"/>
        <w:rPr>
          <w:rFonts w:cs="Helvetica"/>
          <w:noProof w:val="0"/>
        </w:rPr>
      </w:pPr>
      <w:r w:rsidRPr="00864AAC">
        <w:rPr>
          <w:rFonts w:cs="Helvetica"/>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BC5529" w:rsidRPr="00864AAC" w:rsidRDefault="00BC5529" w:rsidP="00BC5529">
      <w:pPr>
        <w:pStyle w:val="BodyCopy"/>
        <w:rPr>
          <w:rFonts w:cs="Helvetica"/>
          <w:noProof w:val="0"/>
        </w:rPr>
      </w:pPr>
      <w:r w:rsidRPr="00864AAC">
        <w:rPr>
          <w:rFonts w:cs="Helvetica"/>
          <w:noProof w:val="0"/>
        </w:rPr>
        <w:t>There are other components of the competency standard:</w:t>
      </w:r>
    </w:p>
    <w:p w:rsidR="00BC5529" w:rsidRPr="00864AAC" w:rsidRDefault="00BC5529" w:rsidP="00BC5529">
      <w:pPr>
        <w:pStyle w:val="Bullet1"/>
        <w:rPr>
          <w:rFonts w:cs="Helvetica"/>
        </w:rPr>
      </w:pPr>
      <w:r w:rsidRPr="00864AAC">
        <w:rPr>
          <w:rFonts w:cs="Helvetica"/>
          <w:i/>
        </w:rPr>
        <w:t xml:space="preserve">Unit Title: </w:t>
      </w:r>
      <w:r w:rsidRPr="00864AAC">
        <w:rPr>
          <w:rFonts w:cs="Helvetica"/>
        </w:rPr>
        <w:t>statement about what is to be done in the workplace</w:t>
      </w:r>
    </w:p>
    <w:p w:rsidR="00BC5529" w:rsidRPr="00864AAC" w:rsidRDefault="00BC5529" w:rsidP="00BC5529">
      <w:pPr>
        <w:pStyle w:val="Bullet1"/>
        <w:rPr>
          <w:rFonts w:cs="Helvetica"/>
        </w:rPr>
      </w:pPr>
      <w:r w:rsidRPr="00864AAC">
        <w:rPr>
          <w:rFonts w:cs="Helvetica"/>
          <w:i/>
        </w:rPr>
        <w:t xml:space="preserve">Unit Number: </w:t>
      </w:r>
      <w:r w:rsidRPr="00864AAC">
        <w:rPr>
          <w:rFonts w:cs="Helvetica"/>
        </w:rPr>
        <w:t>unique number identifying the particular competency</w:t>
      </w:r>
    </w:p>
    <w:p w:rsidR="00BC5529" w:rsidRPr="00864AAC" w:rsidRDefault="00BC5529" w:rsidP="00BC5529">
      <w:pPr>
        <w:pStyle w:val="Bullet1"/>
        <w:rPr>
          <w:rFonts w:cs="Helvetica"/>
        </w:rPr>
      </w:pPr>
      <w:r w:rsidRPr="00864AAC">
        <w:rPr>
          <w:rFonts w:cs="Helvetica"/>
          <w:i/>
        </w:rPr>
        <w:t xml:space="preserve">Nominal hours: </w:t>
      </w:r>
      <w:r w:rsidRPr="00864AAC">
        <w:rPr>
          <w:rFonts w:cs="Helvetica"/>
        </w:rP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BC5529" w:rsidRPr="00864AAC" w:rsidRDefault="00BC5529" w:rsidP="00BC5529">
      <w:pPr>
        <w:pStyle w:val="BodyCopy"/>
        <w:rPr>
          <w:rFonts w:cs="Helvetica"/>
          <w:noProof w:val="0"/>
        </w:rPr>
      </w:pPr>
      <w:r w:rsidRPr="00864AAC">
        <w:rPr>
          <w:rFonts w:cs="Helvetica"/>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BC5529" w:rsidRPr="00864AAC" w:rsidRDefault="00BC5529" w:rsidP="00BC5529">
      <w:pPr>
        <w:pStyle w:val="BodyCopy"/>
        <w:rPr>
          <w:rFonts w:cs="Helvetica"/>
          <w:noProof w:val="0"/>
        </w:rPr>
      </w:pPr>
      <w:r w:rsidRPr="00864AAC">
        <w:rPr>
          <w:rFonts w:cs="Helvetica"/>
          <w:noProof w:val="0"/>
        </w:rPr>
        <w:t>Your trainer and/or assessor may use other methods to assess you such as:</w:t>
      </w:r>
    </w:p>
    <w:p w:rsidR="00BC5529" w:rsidRPr="00864AAC" w:rsidRDefault="00BC5529" w:rsidP="00BC5529">
      <w:pPr>
        <w:pStyle w:val="Bullet1"/>
        <w:rPr>
          <w:rFonts w:cs="Helvetica"/>
        </w:rPr>
      </w:pPr>
      <w:r w:rsidRPr="00864AAC">
        <w:rPr>
          <w:rFonts w:cs="Helvetica"/>
        </w:rPr>
        <w:t>Journals</w:t>
      </w:r>
    </w:p>
    <w:p w:rsidR="00BC5529" w:rsidRPr="00864AAC" w:rsidRDefault="00BC5529" w:rsidP="00BC5529">
      <w:pPr>
        <w:pStyle w:val="Bullet1"/>
        <w:rPr>
          <w:rFonts w:cs="Helvetica"/>
        </w:rPr>
      </w:pPr>
      <w:r w:rsidRPr="00864AAC">
        <w:rPr>
          <w:rFonts w:cs="Helvetica"/>
        </w:rPr>
        <w:t>Oral presentations</w:t>
      </w:r>
    </w:p>
    <w:p w:rsidR="00BC5529" w:rsidRPr="00864AAC" w:rsidRDefault="00BC5529" w:rsidP="00BC5529">
      <w:pPr>
        <w:pStyle w:val="Bullet1"/>
        <w:rPr>
          <w:rFonts w:cs="Helvetica"/>
        </w:rPr>
      </w:pPr>
      <w:r w:rsidRPr="00864AAC">
        <w:rPr>
          <w:rFonts w:cs="Helvetica"/>
        </w:rPr>
        <w:t>Role plays</w:t>
      </w:r>
    </w:p>
    <w:p w:rsidR="00BC5529" w:rsidRPr="00864AAC" w:rsidRDefault="00BC5529" w:rsidP="00BC5529">
      <w:pPr>
        <w:pStyle w:val="Bullet1"/>
        <w:rPr>
          <w:rFonts w:cs="Helvetica"/>
        </w:rPr>
      </w:pPr>
      <w:r w:rsidRPr="00864AAC">
        <w:rPr>
          <w:rFonts w:cs="Helvetica"/>
        </w:rPr>
        <w:t>Log books</w:t>
      </w:r>
    </w:p>
    <w:p w:rsidR="00BC5529" w:rsidRPr="00864AAC" w:rsidRDefault="00BC5529" w:rsidP="00BC5529">
      <w:pPr>
        <w:pStyle w:val="Bullet1"/>
        <w:rPr>
          <w:rFonts w:cs="Helvetica"/>
        </w:rPr>
      </w:pPr>
      <w:r w:rsidRPr="00864AAC">
        <w:rPr>
          <w:rFonts w:cs="Helvetica"/>
        </w:rPr>
        <w:t>Group projects</w:t>
      </w:r>
    </w:p>
    <w:p w:rsidR="00BC5529" w:rsidRPr="00864AAC" w:rsidRDefault="00BC5529" w:rsidP="00BC5529">
      <w:pPr>
        <w:pStyle w:val="Bullet1"/>
        <w:rPr>
          <w:rFonts w:cs="Helvetica"/>
        </w:rPr>
      </w:pPr>
      <w:r w:rsidRPr="00864AAC">
        <w:rPr>
          <w:rFonts w:cs="Helvetica"/>
        </w:rPr>
        <w:t>Practical demonstrations.</w:t>
      </w:r>
    </w:p>
    <w:p w:rsidR="00BC5529" w:rsidRPr="00864AAC" w:rsidRDefault="00BC5529" w:rsidP="00BC5529">
      <w:pPr>
        <w:pStyle w:val="BodyCopy"/>
        <w:rPr>
          <w:rFonts w:cs="Helvetica"/>
          <w:noProof w:val="0"/>
        </w:rPr>
      </w:pPr>
      <w:r w:rsidRPr="00864AAC">
        <w:rPr>
          <w:rFonts w:cs="Helvetic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BC5529" w:rsidRPr="00864AAC" w:rsidRDefault="00BC5529">
      <w:pPr>
        <w:rPr>
          <w:rFonts w:ascii="Helvetica" w:hAnsi="Helvetica" w:cs="Helvetica"/>
        </w:rPr>
      </w:pPr>
    </w:p>
    <w:p w:rsidR="00BC5529" w:rsidRPr="00864AAC" w:rsidRDefault="00BC5529">
      <w:pPr>
        <w:rPr>
          <w:rFonts w:ascii="Helvetica" w:hAnsi="Helvetica" w:cs="Helvetica"/>
        </w:rPr>
        <w:sectPr w:rsidR="00BC5529" w:rsidRPr="00864AAC" w:rsidSect="003C55D2">
          <w:headerReference w:type="even" r:id="rId23"/>
          <w:headerReference w:type="default" r:id="rId24"/>
          <w:footerReference w:type="even" r:id="rId25"/>
          <w:footerReference w:type="default" r:id="rId26"/>
          <w:pgSz w:w="11906" w:h="16838" w:code="9"/>
          <w:pgMar w:top="1440" w:right="1440" w:bottom="1440" w:left="1701" w:header="709" w:footer="107" w:gutter="0"/>
          <w:pgNumType w:start="1"/>
          <w:cols w:space="708"/>
          <w:docGrid w:linePitch="360"/>
        </w:sectPr>
      </w:pPr>
    </w:p>
    <w:p w:rsidR="00E952B0" w:rsidRPr="00864AAC" w:rsidRDefault="00E71DE9" w:rsidP="00E71DE9">
      <w:pPr>
        <w:pStyle w:val="Heading1"/>
        <w:rPr>
          <w:rFonts w:cs="Helvetica"/>
        </w:rPr>
      </w:pPr>
      <w:bookmarkStart w:id="7" w:name="_Toc379555209"/>
      <w:r w:rsidRPr="00864AAC">
        <w:rPr>
          <w:rFonts w:cs="Helvetica"/>
        </w:rPr>
        <w:t>Unit descript</w:t>
      </w:r>
      <w:r w:rsidR="00B957A8" w:rsidRPr="00864AAC">
        <w:rPr>
          <w:rFonts w:cs="Helvetica"/>
        </w:rPr>
        <w:t>or</w:t>
      </w:r>
      <w:bookmarkEnd w:id="7"/>
    </w:p>
    <w:p w:rsidR="00B07E5C" w:rsidRPr="00864AAC" w:rsidRDefault="00864AAC" w:rsidP="00B07E5C">
      <w:pPr>
        <w:pStyle w:val="BodyCopyBold"/>
        <w:rPr>
          <w:rFonts w:cs="Helvetica"/>
          <w:noProof w:val="0"/>
        </w:rPr>
      </w:pPr>
      <w:r w:rsidRPr="00864AAC">
        <w:rPr>
          <w:noProof w:val="0"/>
        </w:rPr>
        <w:fldChar w:fldCharType="begin"/>
      </w:r>
      <w:r w:rsidRPr="00864AAC">
        <w:rPr>
          <w:noProof w:val="0"/>
        </w:rPr>
        <w:instrText xml:space="preserve"> REF  ModuleName  \* MERGEFORMAT </w:instrText>
      </w:r>
      <w:r w:rsidRPr="00864AAC">
        <w:rPr>
          <w:noProof w:val="0"/>
        </w:rPr>
        <w:fldChar w:fldCharType="separate"/>
      </w:r>
      <w:sdt>
        <w:sdtPr>
          <w:rPr>
            <w:rFonts w:eastAsia="Times New Roman" w:cs="Helvetica"/>
            <w:noProof w:val="0"/>
            <w:kern w:val="28"/>
            <w:lang w:eastAsia="en-US"/>
          </w:rPr>
          <w:alias w:val="Title"/>
          <w:tag w:val="Title"/>
          <w:id w:val="11122087"/>
          <w:lock w:val="sdtLocked"/>
          <w:dataBinding w:prefixMappings="xmlns:ns0='http://schemas.openxmlformats.org/package/2006/metadata/core-properties' xmlns:ns1='http://purl.org/dc/elements/1.1/'" w:xpath="/ns0:coreProperties[1]/ns1:title[1]" w:storeItemID="{6C3C8BC8-F283-45AE-878A-BAB7291924A1}"/>
          <w:text/>
        </w:sdtPr>
        <w:sdtEndPr/>
        <w:sdtContent>
          <w:r w:rsidR="00162A92" w:rsidRPr="00864AAC">
            <w:rPr>
              <w:rFonts w:eastAsia="Times New Roman" w:cs="Helvetica"/>
              <w:noProof w:val="0"/>
              <w:kern w:val="28"/>
              <w:lang w:eastAsia="en-US"/>
            </w:rPr>
            <w:t>Select catering systems</w:t>
          </w:r>
        </w:sdtContent>
      </w:sdt>
      <w:r w:rsidRPr="00864AAC">
        <w:rPr>
          <w:rFonts w:eastAsia="Times New Roman" w:cs="Helvetica"/>
          <w:noProof w:val="0"/>
          <w:kern w:val="28"/>
          <w:lang w:eastAsia="en-US"/>
        </w:rPr>
        <w:fldChar w:fldCharType="end"/>
      </w:r>
    </w:p>
    <w:p w:rsidR="00E952B0" w:rsidRPr="00864AAC" w:rsidRDefault="00E952B0" w:rsidP="00E952B0">
      <w:pPr>
        <w:pStyle w:val="BodyCopy"/>
        <w:rPr>
          <w:rFonts w:cs="Helvetica"/>
          <w:noProof w:val="0"/>
        </w:rPr>
      </w:pPr>
      <w:r w:rsidRPr="00864AAC">
        <w:rPr>
          <w:rFonts w:cs="Helvetica"/>
          <w:noProof w:val="0"/>
        </w:rPr>
        <w:t xml:space="preserve">This unit deals with the skills and knowledge required to </w:t>
      </w:r>
      <w:r w:rsidR="00864AAC" w:rsidRPr="00864AAC">
        <w:rPr>
          <w:noProof w:val="0"/>
        </w:rPr>
        <w:fldChar w:fldCharType="begin"/>
      </w:r>
      <w:r w:rsidR="00864AAC" w:rsidRPr="00864AAC">
        <w:rPr>
          <w:noProof w:val="0"/>
        </w:rPr>
        <w:instrText xml:space="preserve"> REF  ModuleName  \* MERGEFORMAT </w:instrText>
      </w:r>
      <w:r w:rsidR="00864AAC" w:rsidRPr="00864AAC">
        <w:rPr>
          <w:noProof w:val="0"/>
        </w:rPr>
        <w:fldChar w:fldCharType="separate"/>
      </w:r>
      <w:sdt>
        <w:sdtPr>
          <w:rPr>
            <w:rFonts w:cs="Helvetica"/>
            <w:noProof w:val="0"/>
          </w:rPr>
          <w:alias w:val="Title"/>
          <w:tag w:val="Title"/>
          <w:id w:val="11122088"/>
          <w:lock w:val="sdtLocked"/>
          <w:dataBinding w:prefixMappings="xmlns:ns0='http://schemas.openxmlformats.org/package/2006/metadata/core-properties' xmlns:ns1='http://purl.org/dc/elements/1.1/'" w:xpath="/ns0:coreProperties[1]/ns1:title[1]" w:storeItemID="{6C3C8BC8-F283-45AE-878A-BAB7291924A1}"/>
          <w:text/>
        </w:sdtPr>
        <w:sdtEndPr/>
        <w:sdtContent>
          <w:r w:rsidR="00162A92" w:rsidRPr="00864AAC">
            <w:rPr>
              <w:rFonts w:cs="Helvetica"/>
              <w:noProof w:val="0"/>
            </w:rPr>
            <w:t>Select catering systems</w:t>
          </w:r>
        </w:sdtContent>
      </w:sdt>
      <w:r w:rsidR="00864AAC" w:rsidRPr="00864AAC">
        <w:rPr>
          <w:rFonts w:cs="Helvetica"/>
          <w:noProof w:val="0"/>
        </w:rPr>
        <w:fldChar w:fldCharType="end"/>
      </w:r>
      <w:r w:rsidR="00B07E5C" w:rsidRPr="00864AAC">
        <w:rPr>
          <w:rFonts w:cs="Helvetica"/>
          <w:noProof w:val="0"/>
        </w:rPr>
        <w:t xml:space="preserve"> </w:t>
      </w:r>
      <w:r w:rsidRPr="00864AAC">
        <w:rPr>
          <w:rFonts w:cs="Helvetica"/>
          <w:noProof w:val="0"/>
        </w:rPr>
        <w:t xml:space="preserve">in a range of settings within the hotel and travel industries workplace </w:t>
      </w:r>
      <w:r w:rsidR="00AF745D" w:rsidRPr="00864AAC">
        <w:rPr>
          <w:rFonts w:cs="Helvetica"/>
          <w:noProof w:val="0"/>
        </w:rPr>
        <w:t>context</w:t>
      </w:r>
      <w:r w:rsidRPr="00864AAC">
        <w:rPr>
          <w:rFonts w:cs="Helvetica"/>
          <w:noProof w:val="0"/>
        </w:rPr>
        <w:t>.</w:t>
      </w:r>
    </w:p>
    <w:p w:rsidR="003C7D19" w:rsidRPr="00864AAC" w:rsidRDefault="003C7D19" w:rsidP="003C7D19">
      <w:pPr>
        <w:pStyle w:val="BodyCopy"/>
        <w:rPr>
          <w:rFonts w:cs="Helvetica"/>
          <w:b/>
          <w:noProof w:val="0"/>
        </w:rPr>
      </w:pPr>
      <w:r w:rsidRPr="00864AAC">
        <w:rPr>
          <w:rFonts w:cs="Helvetica"/>
          <w:b/>
          <w:noProof w:val="0"/>
        </w:rPr>
        <w:t xml:space="preserve">Unit Code: </w:t>
      </w:r>
    </w:p>
    <w:p w:rsidR="00727235" w:rsidRPr="00864AAC" w:rsidRDefault="00864AAC" w:rsidP="003C7D19">
      <w:pPr>
        <w:pStyle w:val="BodyCopy"/>
        <w:rPr>
          <w:rFonts w:cs="Helvetica"/>
          <w:b/>
          <w:noProof w:val="0"/>
        </w:rPr>
      </w:pPr>
      <w:r w:rsidRPr="00864AAC">
        <w:rPr>
          <w:noProof w:val="0"/>
        </w:rPr>
        <w:fldChar w:fldCharType="begin"/>
      </w:r>
      <w:r w:rsidRPr="00864AAC">
        <w:rPr>
          <w:noProof w:val="0"/>
        </w:rPr>
        <w:instrText xml:space="preserve"> REF  UnitCode  \* MERGEFORMAT </w:instrText>
      </w:r>
      <w:r w:rsidRPr="00864AAC">
        <w:rPr>
          <w:noProof w:val="0"/>
        </w:rPr>
        <w:fldChar w:fldCharType="separate"/>
      </w:r>
      <w:sdt>
        <w:sdtPr>
          <w:rPr>
            <w:rFonts w:cs="Helvetica"/>
            <w:noProof w:val="0"/>
          </w:rPr>
          <w:alias w:val="Unit Code"/>
          <w:tag w:val="Unit Code"/>
          <w:id w:val="11122089"/>
          <w:lock w:val="sdtLocked"/>
        </w:sdtPr>
        <w:sdtEndPr/>
        <w:sdtContent>
          <w:r w:rsidR="00162A92" w:rsidRPr="00864AAC">
            <w:rPr>
              <w:rFonts w:cs="Helvetica"/>
              <w:noProof w:val="0"/>
            </w:rPr>
            <w:t>D1.HCA.CL3.07</w:t>
          </w:r>
        </w:sdtContent>
      </w:sdt>
      <w:r w:rsidRPr="00864AAC">
        <w:rPr>
          <w:rFonts w:cs="Helvetica"/>
          <w:noProof w:val="0"/>
        </w:rPr>
        <w:fldChar w:fldCharType="end"/>
      </w:r>
    </w:p>
    <w:p w:rsidR="003C7D19" w:rsidRPr="00864AAC" w:rsidRDefault="003C7D19" w:rsidP="003C7D19">
      <w:pPr>
        <w:pStyle w:val="BodyCopy"/>
        <w:rPr>
          <w:rFonts w:cs="Helvetica"/>
          <w:b/>
          <w:noProof w:val="0"/>
        </w:rPr>
      </w:pPr>
      <w:r w:rsidRPr="00864AAC">
        <w:rPr>
          <w:rFonts w:cs="Helvetica"/>
          <w:b/>
          <w:noProof w:val="0"/>
        </w:rPr>
        <w:t>Nominal Hours:</w:t>
      </w:r>
    </w:p>
    <w:p w:rsidR="003C7D19" w:rsidRPr="00864AAC" w:rsidRDefault="00162A92" w:rsidP="003C7D19">
      <w:pPr>
        <w:pStyle w:val="BodyCopy"/>
        <w:rPr>
          <w:rFonts w:cs="Helvetica"/>
          <w:noProof w:val="0"/>
        </w:rPr>
      </w:pPr>
      <w:r w:rsidRPr="00864AAC">
        <w:rPr>
          <w:rFonts w:cs="Helvetica"/>
          <w:noProof w:val="0"/>
        </w:rPr>
        <w:t>35</w:t>
      </w:r>
      <w:r w:rsidR="003C7D19" w:rsidRPr="00864AAC">
        <w:rPr>
          <w:rFonts w:cs="Helvetica"/>
          <w:noProof w:val="0"/>
        </w:rPr>
        <w:t xml:space="preserve"> hours</w:t>
      </w:r>
    </w:p>
    <w:p w:rsidR="00E952B0" w:rsidRPr="00864AAC" w:rsidRDefault="00E952B0" w:rsidP="00162A92">
      <w:pPr>
        <w:pStyle w:val="Heading3"/>
        <w:rPr>
          <w:rFonts w:cs="Helvetica"/>
        </w:rPr>
      </w:pPr>
      <w:r w:rsidRPr="00864AAC">
        <w:rPr>
          <w:rFonts w:cs="Helvetica"/>
        </w:rPr>
        <w:t xml:space="preserve">Element 1: </w:t>
      </w:r>
      <w:bookmarkStart w:id="8" w:name="Element1"/>
      <w:sdt>
        <w:sdtPr>
          <w:rPr>
            <w:rFonts w:cs="Helvetica"/>
          </w:rPr>
          <w:alias w:val="Element 1"/>
          <w:tag w:val="Element 1"/>
          <w:id w:val="83089941"/>
          <w:lock w:val="sdtLocked"/>
        </w:sdtPr>
        <w:sdtEndPr/>
        <w:sdtContent>
          <w:r w:rsidR="00162A92" w:rsidRPr="00864AAC">
            <w:rPr>
              <w:rFonts w:cs="Helvetica"/>
            </w:rPr>
            <w:t>Establish enterprise requirements for a catering system</w:t>
          </w:r>
        </w:sdtContent>
      </w:sdt>
      <w:bookmarkEnd w:id="8"/>
    </w:p>
    <w:p w:rsidR="00E952B0" w:rsidRPr="00864AAC" w:rsidRDefault="00E952B0" w:rsidP="00305692">
      <w:pPr>
        <w:pStyle w:val="BodyCopyBold"/>
        <w:rPr>
          <w:rFonts w:cs="Helvetica"/>
          <w:noProof w:val="0"/>
        </w:rPr>
      </w:pPr>
      <w:r w:rsidRPr="00864AAC">
        <w:rPr>
          <w:rFonts w:cs="Helvetica"/>
          <w:noProof w:val="0"/>
        </w:rPr>
        <w:t>Performance Criteria</w:t>
      </w:r>
    </w:p>
    <w:p w:rsidR="00E952B0" w:rsidRPr="00864AAC" w:rsidRDefault="00E952B0" w:rsidP="00162A92">
      <w:pPr>
        <w:pStyle w:val="BodyCopyIndent"/>
        <w:rPr>
          <w:rFonts w:cs="Helvetica"/>
          <w:noProof w:val="0"/>
        </w:rPr>
      </w:pPr>
      <w:r w:rsidRPr="00864AAC">
        <w:rPr>
          <w:rFonts w:cs="Helvetica"/>
          <w:noProof w:val="0"/>
        </w:rPr>
        <w:t>1.1</w:t>
      </w:r>
      <w:r w:rsidRPr="00864AAC">
        <w:rPr>
          <w:rFonts w:cs="Helvetica"/>
          <w:noProof w:val="0"/>
        </w:rPr>
        <w:tab/>
      </w:r>
      <w:bookmarkStart w:id="9" w:name="Criteria11"/>
      <w:sdt>
        <w:sdtPr>
          <w:rPr>
            <w:rFonts w:cs="Helvetica"/>
            <w:noProof w:val="0"/>
          </w:rPr>
          <w:alias w:val="Criteria 1.1"/>
          <w:tag w:val="Insert Criteria 1.1"/>
          <w:id w:val="83089944"/>
          <w:lock w:val="sdtLocked"/>
        </w:sdtPr>
        <w:sdtEndPr/>
        <w:sdtContent>
          <w:r w:rsidR="00162A92" w:rsidRPr="00864AAC">
            <w:rPr>
              <w:rFonts w:cs="Helvetica"/>
              <w:noProof w:val="0"/>
              <w:szCs w:val="22"/>
            </w:rPr>
            <w:t>Research catering requirements the enterprise requires</w:t>
          </w:r>
        </w:sdtContent>
      </w:sdt>
      <w:bookmarkEnd w:id="9"/>
    </w:p>
    <w:p w:rsidR="00305692" w:rsidRPr="00864AAC" w:rsidRDefault="00E952B0" w:rsidP="00162A92">
      <w:pPr>
        <w:pStyle w:val="BodyCopyIndent"/>
        <w:rPr>
          <w:rFonts w:cs="Helvetica"/>
          <w:noProof w:val="0"/>
        </w:rPr>
      </w:pPr>
      <w:r w:rsidRPr="00864AAC">
        <w:rPr>
          <w:rFonts w:cs="Helvetica"/>
          <w:noProof w:val="0"/>
        </w:rPr>
        <w:t>1.2</w:t>
      </w:r>
      <w:r w:rsidRPr="00864AAC">
        <w:rPr>
          <w:rFonts w:cs="Helvetica"/>
          <w:noProof w:val="0"/>
        </w:rPr>
        <w:tab/>
      </w:r>
      <w:bookmarkStart w:id="10" w:name="Criteria12"/>
      <w:sdt>
        <w:sdtPr>
          <w:rPr>
            <w:rFonts w:cs="Helvetica"/>
            <w:noProof w:val="0"/>
          </w:rPr>
          <w:alias w:val="Criteria 1.2"/>
          <w:tag w:val="Insert Criteria 1.2"/>
          <w:id w:val="83089950"/>
          <w:lock w:val="sdtLocked"/>
        </w:sdtPr>
        <w:sdtEndPr/>
        <w:sdtContent>
          <w:r w:rsidR="00162A92" w:rsidRPr="00864AAC">
            <w:rPr>
              <w:rFonts w:cs="Helvetica"/>
              <w:noProof w:val="0"/>
              <w:szCs w:val="22"/>
            </w:rPr>
            <w:t>Identify the enterprise constraints in selecting a system</w:t>
          </w:r>
        </w:sdtContent>
      </w:sdt>
      <w:bookmarkEnd w:id="10"/>
    </w:p>
    <w:p w:rsidR="00E952B0" w:rsidRPr="00864AAC" w:rsidRDefault="00E952B0" w:rsidP="00162A92">
      <w:pPr>
        <w:pStyle w:val="Heading3"/>
        <w:rPr>
          <w:rFonts w:cs="Helvetica"/>
        </w:rPr>
      </w:pPr>
      <w:r w:rsidRPr="00864AAC">
        <w:rPr>
          <w:rFonts w:cs="Helvetica"/>
        </w:rPr>
        <w:t xml:space="preserve">Element 2: </w:t>
      </w:r>
      <w:bookmarkStart w:id="11" w:name="Element2"/>
      <w:sdt>
        <w:sdtPr>
          <w:rPr>
            <w:rFonts w:cs="Helvetica"/>
          </w:rPr>
          <w:alias w:val="Element 2"/>
          <w:tag w:val="Element 2"/>
          <w:id w:val="83089997"/>
          <w:lock w:val="sdtLocked"/>
        </w:sdtPr>
        <w:sdtEndPr/>
        <w:sdtContent>
          <w:r w:rsidR="00162A92" w:rsidRPr="00864AAC">
            <w:rPr>
              <w:rFonts w:cs="Helvetica"/>
            </w:rPr>
            <w:t>Evaluate catering systems</w:t>
          </w:r>
        </w:sdtContent>
      </w:sdt>
      <w:bookmarkEnd w:id="11"/>
    </w:p>
    <w:p w:rsidR="00E952B0" w:rsidRPr="00864AAC" w:rsidRDefault="00E952B0" w:rsidP="00E952B0">
      <w:pPr>
        <w:pStyle w:val="BodyCopy"/>
        <w:rPr>
          <w:rFonts w:cs="Helvetica"/>
          <w:b/>
          <w:noProof w:val="0"/>
        </w:rPr>
      </w:pPr>
      <w:r w:rsidRPr="00864AAC">
        <w:rPr>
          <w:rFonts w:cs="Helvetica"/>
          <w:b/>
          <w:noProof w:val="0"/>
        </w:rPr>
        <w:t>Performance Criteria</w:t>
      </w:r>
    </w:p>
    <w:p w:rsidR="00E952B0" w:rsidRPr="00864AAC" w:rsidRDefault="00E952B0" w:rsidP="00162A92">
      <w:pPr>
        <w:pStyle w:val="BodyCopyIndent"/>
        <w:rPr>
          <w:rFonts w:cs="Helvetica"/>
          <w:noProof w:val="0"/>
        </w:rPr>
      </w:pPr>
      <w:r w:rsidRPr="00864AAC">
        <w:rPr>
          <w:rFonts w:cs="Helvetica"/>
          <w:noProof w:val="0"/>
        </w:rPr>
        <w:t>2.1</w:t>
      </w:r>
      <w:r w:rsidRPr="00864AAC">
        <w:rPr>
          <w:rFonts w:cs="Helvetica"/>
          <w:noProof w:val="0"/>
        </w:rPr>
        <w:tab/>
      </w:r>
      <w:bookmarkStart w:id="12" w:name="Criteria21"/>
      <w:sdt>
        <w:sdtPr>
          <w:rPr>
            <w:rFonts w:cs="Helvetica"/>
            <w:noProof w:val="0"/>
          </w:rPr>
          <w:alias w:val="Criteria 2.1"/>
          <w:tag w:val="Criteria 2.1"/>
          <w:id w:val="83090002"/>
          <w:lock w:val="sdtLocked"/>
        </w:sdtPr>
        <w:sdtEndPr/>
        <w:sdtContent>
          <w:r w:rsidR="00162A92" w:rsidRPr="00864AAC">
            <w:rPr>
              <w:rFonts w:cs="Helvetica"/>
              <w:noProof w:val="0"/>
              <w:szCs w:val="22"/>
            </w:rPr>
            <w:t>Identify a range of alternative catering systems</w:t>
          </w:r>
        </w:sdtContent>
      </w:sdt>
      <w:bookmarkEnd w:id="12"/>
    </w:p>
    <w:p w:rsidR="00E952B0" w:rsidRPr="00864AAC" w:rsidRDefault="00E952B0" w:rsidP="00162A92">
      <w:pPr>
        <w:pStyle w:val="BodyCopyIndent"/>
        <w:rPr>
          <w:rFonts w:cs="Helvetica"/>
          <w:noProof w:val="0"/>
        </w:rPr>
      </w:pPr>
      <w:r w:rsidRPr="00864AAC">
        <w:rPr>
          <w:rFonts w:cs="Helvetica"/>
          <w:noProof w:val="0"/>
        </w:rPr>
        <w:t>2.2</w:t>
      </w:r>
      <w:r w:rsidRPr="00864AAC">
        <w:rPr>
          <w:rFonts w:cs="Helvetica"/>
          <w:noProof w:val="0"/>
        </w:rPr>
        <w:tab/>
      </w:r>
      <w:bookmarkStart w:id="13" w:name="Criteria22"/>
      <w:sdt>
        <w:sdtPr>
          <w:rPr>
            <w:rFonts w:cs="Helvetica"/>
            <w:noProof w:val="0"/>
          </w:rPr>
          <w:alias w:val="Criteria2.2"/>
          <w:tag w:val="Criteria2.2"/>
          <w:id w:val="83090016"/>
          <w:lock w:val="sdtLocked"/>
        </w:sdtPr>
        <w:sdtEndPr/>
        <w:sdtContent>
          <w:r w:rsidR="00162A92" w:rsidRPr="00864AAC">
            <w:rPr>
              <w:rFonts w:cs="Helvetica"/>
              <w:noProof w:val="0"/>
              <w:szCs w:val="22"/>
            </w:rPr>
            <w:t>Evaluate agreed enterprise requirements against systems</w:t>
          </w:r>
        </w:sdtContent>
      </w:sdt>
      <w:bookmarkEnd w:id="13"/>
    </w:p>
    <w:p w:rsidR="00305692" w:rsidRPr="00864AAC" w:rsidRDefault="00305692" w:rsidP="00162A92">
      <w:pPr>
        <w:pStyle w:val="Heading3"/>
        <w:rPr>
          <w:rFonts w:cs="Helvetica"/>
        </w:rPr>
      </w:pPr>
      <w:r w:rsidRPr="00864AAC">
        <w:rPr>
          <w:rFonts w:cs="Helvetica"/>
        </w:rPr>
        <w:t xml:space="preserve">Element 3: </w:t>
      </w:r>
      <w:bookmarkStart w:id="14" w:name="Element3"/>
      <w:sdt>
        <w:sdtPr>
          <w:rPr>
            <w:rFonts w:cs="Helvetica"/>
          </w:rPr>
          <w:alias w:val="Element 3"/>
          <w:tag w:val="Element 3"/>
          <w:id w:val="83090210"/>
          <w:lock w:val="sdtLocked"/>
        </w:sdtPr>
        <w:sdtEndPr/>
        <w:sdtContent>
          <w:r w:rsidR="00162A92" w:rsidRPr="00864AAC">
            <w:rPr>
              <w:rFonts w:cs="Helvetica"/>
            </w:rPr>
            <w:t>Recommend a catering system</w:t>
          </w:r>
        </w:sdtContent>
      </w:sdt>
      <w:bookmarkEnd w:id="14"/>
    </w:p>
    <w:p w:rsidR="00305692" w:rsidRPr="00864AAC" w:rsidRDefault="00305692" w:rsidP="00305692">
      <w:pPr>
        <w:pStyle w:val="BodyCopy"/>
        <w:rPr>
          <w:rFonts w:cs="Helvetica"/>
          <w:b/>
          <w:noProof w:val="0"/>
        </w:rPr>
      </w:pPr>
      <w:r w:rsidRPr="00864AAC">
        <w:rPr>
          <w:rFonts w:cs="Helvetica"/>
          <w:b/>
          <w:noProof w:val="0"/>
        </w:rPr>
        <w:t>Performance Criteria</w:t>
      </w:r>
    </w:p>
    <w:p w:rsidR="00305692" w:rsidRPr="00864AAC" w:rsidRDefault="00305692" w:rsidP="00162A92">
      <w:pPr>
        <w:pStyle w:val="BodyCopyIndent"/>
        <w:rPr>
          <w:rFonts w:cs="Helvetica"/>
          <w:noProof w:val="0"/>
        </w:rPr>
      </w:pPr>
      <w:r w:rsidRPr="00864AAC">
        <w:rPr>
          <w:rFonts w:cs="Helvetica"/>
          <w:noProof w:val="0"/>
        </w:rPr>
        <w:t>3.1</w:t>
      </w:r>
      <w:r w:rsidRPr="00864AAC">
        <w:rPr>
          <w:rFonts w:cs="Helvetica"/>
          <w:noProof w:val="0"/>
        </w:rPr>
        <w:tab/>
      </w:r>
      <w:bookmarkStart w:id="15" w:name="Criteria31"/>
      <w:sdt>
        <w:sdtPr>
          <w:rPr>
            <w:rFonts w:cs="Helvetica"/>
            <w:noProof w:val="0"/>
          </w:rPr>
          <w:alias w:val="Criteria 3.1"/>
          <w:tag w:val="Criteria 3.1"/>
          <w:id w:val="83090154"/>
          <w:lock w:val="sdtLocked"/>
        </w:sdtPr>
        <w:sdtEndPr/>
        <w:sdtContent>
          <w:r w:rsidR="00162A92" w:rsidRPr="00864AAC">
            <w:rPr>
              <w:rFonts w:cs="Helvetica"/>
              <w:noProof w:val="0"/>
              <w:szCs w:val="22"/>
            </w:rPr>
            <w:t>Consider the advantages and disadvantages of systems in making recommendation</w:t>
          </w:r>
        </w:sdtContent>
      </w:sdt>
      <w:bookmarkEnd w:id="15"/>
    </w:p>
    <w:p w:rsidR="000D3B99" w:rsidRPr="00864AAC" w:rsidRDefault="000D3B99">
      <w:pPr>
        <w:rPr>
          <w:rFonts w:ascii="Helvetica" w:hAnsi="Helvetica" w:cs="Helvetica"/>
          <w:szCs w:val="18"/>
        </w:rPr>
      </w:pPr>
      <w:r w:rsidRPr="00864AAC">
        <w:rPr>
          <w:rFonts w:ascii="Helvetica" w:hAnsi="Helvetica" w:cs="Helvetica"/>
          <w:szCs w:val="18"/>
        </w:rPr>
        <w:br w:type="page"/>
      </w:r>
    </w:p>
    <w:p w:rsidR="000D3B99" w:rsidRPr="00864AAC" w:rsidRDefault="000D3B99" w:rsidP="000D3B99">
      <w:pPr>
        <w:pStyle w:val="BodyCopy"/>
        <w:rPr>
          <w:rFonts w:cs="Helvetica"/>
          <w:noProof w:val="0"/>
        </w:rPr>
      </w:pPr>
    </w:p>
    <w:p w:rsidR="00EB39FF" w:rsidRPr="00864AAC" w:rsidRDefault="00EB39FF">
      <w:pPr>
        <w:rPr>
          <w:rFonts w:ascii="Helvetica" w:hAnsi="Helvetica" w:cs="Helvetica"/>
          <w:szCs w:val="18"/>
        </w:rPr>
        <w:sectPr w:rsidR="00EB39FF" w:rsidRPr="00864AAC" w:rsidSect="00BC5529">
          <w:headerReference w:type="even" r:id="rId27"/>
          <w:headerReference w:type="default" r:id="rId28"/>
          <w:pgSz w:w="11906" w:h="16838" w:code="9"/>
          <w:pgMar w:top="1440" w:right="1440" w:bottom="1440" w:left="1701" w:header="709" w:footer="107" w:gutter="0"/>
          <w:cols w:space="708"/>
          <w:docGrid w:linePitch="360"/>
        </w:sectPr>
      </w:pPr>
    </w:p>
    <w:p w:rsidR="000F345B" w:rsidRPr="00864AAC" w:rsidRDefault="000F345B" w:rsidP="00326643">
      <w:pPr>
        <w:pStyle w:val="Heading1"/>
        <w:rPr>
          <w:rFonts w:cs="Helvetica"/>
        </w:rPr>
      </w:pPr>
      <w:bookmarkStart w:id="16" w:name="_Toc294862958"/>
      <w:bookmarkStart w:id="17" w:name="_Toc379555210"/>
      <w:r w:rsidRPr="00864AAC">
        <w:rPr>
          <w:rFonts w:cs="Helvetica"/>
        </w:rPr>
        <w:t>Assessment matrix</w:t>
      </w:r>
      <w:bookmarkEnd w:id="17"/>
    </w:p>
    <w:p w:rsidR="00EF0356" w:rsidRPr="00864AAC" w:rsidRDefault="00EF0356" w:rsidP="00EE4BDA">
      <w:pPr>
        <w:pStyle w:val="BodyCopy"/>
        <w:rPr>
          <w:rFonts w:cs="Helvetica"/>
          <w:b/>
          <w:noProof w:val="0"/>
        </w:rPr>
      </w:pPr>
      <w:r w:rsidRPr="00864AAC">
        <w:rPr>
          <w:rFonts w:cs="Helvetica"/>
          <w:b/>
          <w:noProof w:val="0"/>
        </w:rPr>
        <w:t>Showing mapping of Performance Criteria against Work Projects, Written Questions and Oral Questions</w:t>
      </w:r>
      <w:bookmarkEnd w:id="16"/>
    </w:p>
    <w:p w:rsidR="00864AAC" w:rsidRPr="00864AAC" w:rsidRDefault="00864AAC" w:rsidP="00EE4BDA">
      <w:pPr>
        <w:pStyle w:val="BodyCopy"/>
        <w:rPr>
          <w:noProof w:val="0"/>
        </w:rPr>
      </w:pPr>
      <w:r w:rsidRPr="00864AAC">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864AAC" w:rsidTr="00EE4BDA">
        <w:trPr>
          <w:tblHeader/>
        </w:trPr>
        <w:tc>
          <w:tcPr>
            <w:tcW w:w="4982" w:type="dxa"/>
            <w:gridSpan w:val="3"/>
            <w:tcBorders>
              <w:top w:val="nil"/>
              <w:left w:val="nil"/>
              <w:bottom w:val="single" w:sz="4" w:space="0" w:color="auto"/>
            </w:tcBorders>
          </w:tcPr>
          <w:p w:rsidR="00BB41F2" w:rsidRPr="00864AAC" w:rsidRDefault="00BB41F2" w:rsidP="00705771">
            <w:pPr>
              <w:pStyle w:val="TableHeading"/>
              <w:spacing w:before="240" w:after="240"/>
              <w:rPr>
                <w:rFonts w:cs="Helvetica"/>
                <w:noProof w:val="0"/>
              </w:rPr>
            </w:pPr>
          </w:p>
        </w:tc>
        <w:tc>
          <w:tcPr>
            <w:tcW w:w="1251" w:type="dxa"/>
            <w:tcBorders>
              <w:bottom w:val="single" w:sz="4" w:space="0" w:color="auto"/>
            </w:tcBorders>
            <w:shd w:val="clear" w:color="auto" w:fill="E36C0A" w:themeFill="accent6" w:themeFillShade="BF"/>
          </w:tcPr>
          <w:p w:rsidR="00BB41F2" w:rsidRPr="00864AAC" w:rsidRDefault="00BB41F2" w:rsidP="00705771">
            <w:pPr>
              <w:pStyle w:val="TableHeading"/>
              <w:spacing w:before="180" w:after="180"/>
              <w:jc w:val="center"/>
              <w:rPr>
                <w:rFonts w:cs="Helvetica"/>
                <w:noProof w:val="0"/>
              </w:rPr>
            </w:pPr>
            <w:r w:rsidRPr="00864AAC">
              <w:rPr>
                <w:rFonts w:cs="Helvetica"/>
                <w:noProof w:val="0"/>
              </w:rPr>
              <w:t>Work Projects</w:t>
            </w:r>
          </w:p>
        </w:tc>
        <w:tc>
          <w:tcPr>
            <w:tcW w:w="1328" w:type="dxa"/>
            <w:tcBorders>
              <w:bottom w:val="single" w:sz="4" w:space="0" w:color="auto"/>
            </w:tcBorders>
            <w:shd w:val="clear" w:color="auto" w:fill="E36C0A" w:themeFill="accent6" w:themeFillShade="BF"/>
          </w:tcPr>
          <w:p w:rsidR="00BB41F2" w:rsidRPr="00864AAC" w:rsidRDefault="00BB41F2" w:rsidP="00705771">
            <w:pPr>
              <w:pStyle w:val="TableHeading"/>
              <w:spacing w:before="180" w:after="180"/>
              <w:jc w:val="center"/>
              <w:rPr>
                <w:rFonts w:cs="Helvetica"/>
                <w:noProof w:val="0"/>
              </w:rPr>
            </w:pPr>
            <w:r w:rsidRPr="00864AAC">
              <w:rPr>
                <w:rFonts w:cs="Helvetica"/>
                <w:noProof w:val="0"/>
              </w:rPr>
              <w:t>Written Questions</w:t>
            </w:r>
          </w:p>
        </w:tc>
        <w:tc>
          <w:tcPr>
            <w:tcW w:w="1194" w:type="dxa"/>
            <w:tcBorders>
              <w:bottom w:val="single" w:sz="4" w:space="0" w:color="auto"/>
            </w:tcBorders>
            <w:shd w:val="clear" w:color="auto" w:fill="E36C0A" w:themeFill="accent6" w:themeFillShade="BF"/>
          </w:tcPr>
          <w:p w:rsidR="00BB41F2" w:rsidRPr="00864AAC" w:rsidRDefault="00BB41F2" w:rsidP="00705771">
            <w:pPr>
              <w:pStyle w:val="TableHeading"/>
              <w:spacing w:before="180" w:after="180"/>
              <w:jc w:val="center"/>
              <w:rPr>
                <w:rFonts w:cs="Helvetica"/>
                <w:noProof w:val="0"/>
              </w:rPr>
            </w:pPr>
            <w:r w:rsidRPr="00864AAC">
              <w:rPr>
                <w:rFonts w:cs="Helvetica"/>
                <w:noProof w:val="0"/>
              </w:rPr>
              <w:t>Oral Questions</w:t>
            </w:r>
          </w:p>
        </w:tc>
      </w:tr>
      <w:tr w:rsidR="00BB41F2" w:rsidRPr="00864AAC" w:rsidTr="006C2C0E">
        <w:tc>
          <w:tcPr>
            <w:tcW w:w="8755" w:type="dxa"/>
            <w:gridSpan w:val="6"/>
            <w:shd w:val="clear" w:color="auto" w:fill="E36C0A" w:themeFill="accent6" w:themeFillShade="BF"/>
          </w:tcPr>
          <w:p w:rsidR="00BB41F2" w:rsidRPr="00864AAC" w:rsidRDefault="00BB41F2" w:rsidP="00705771">
            <w:pPr>
              <w:pStyle w:val="TableHeading"/>
              <w:spacing w:before="180" w:after="180"/>
              <w:rPr>
                <w:rFonts w:cs="Helvetica"/>
                <w:noProof w:val="0"/>
              </w:rPr>
            </w:pPr>
            <w:r w:rsidRPr="00864AAC">
              <w:rPr>
                <w:rFonts w:cs="Helvetica"/>
                <w:noProof w:val="0"/>
              </w:rPr>
              <w:t xml:space="preserve">Element 1: </w:t>
            </w:r>
            <w:r w:rsidR="00864AAC" w:rsidRPr="00864AAC">
              <w:rPr>
                <w:noProof w:val="0"/>
              </w:rPr>
              <w:fldChar w:fldCharType="begin"/>
            </w:r>
            <w:r w:rsidR="00864AAC" w:rsidRPr="00864AAC">
              <w:rPr>
                <w:noProof w:val="0"/>
              </w:rPr>
              <w:instrText xml:space="preserve"> REF  Element1  \* MERGEFORMAT </w:instrText>
            </w:r>
            <w:r w:rsidR="00864AAC" w:rsidRPr="00864AAC">
              <w:rPr>
                <w:noProof w:val="0"/>
              </w:rPr>
              <w:fldChar w:fldCharType="separate"/>
            </w:r>
            <w:sdt>
              <w:sdtPr>
                <w:rPr>
                  <w:rFonts w:cs="Helvetica"/>
                  <w:noProof w:val="0"/>
                </w:rPr>
                <w:alias w:val="Element 1"/>
                <w:tag w:val="Element 1"/>
                <w:id w:val="11122121"/>
                <w:lock w:val="sdtLocked"/>
              </w:sdtPr>
              <w:sdtEndPr/>
              <w:sdtContent>
                <w:r w:rsidR="0027675C" w:rsidRPr="00864AAC">
                  <w:rPr>
                    <w:rFonts w:cs="Helvetica"/>
                    <w:noProof w:val="0"/>
                  </w:rPr>
                  <w:t>Establish enterprise requirements for a catering system</w:t>
                </w:r>
              </w:sdtContent>
            </w:sdt>
            <w:r w:rsidR="00864AAC" w:rsidRPr="00864AAC">
              <w:rPr>
                <w:rFonts w:cs="Helvetica"/>
                <w:noProof w:val="0"/>
              </w:rPr>
              <w:fldChar w:fldCharType="end"/>
            </w:r>
          </w:p>
        </w:tc>
      </w:tr>
      <w:tr w:rsidR="00BB41F2" w:rsidRPr="00864AAC" w:rsidTr="00705771">
        <w:tc>
          <w:tcPr>
            <w:tcW w:w="606" w:type="dxa"/>
          </w:tcPr>
          <w:p w:rsidR="00BB41F2" w:rsidRPr="00864AAC" w:rsidRDefault="00BB41F2" w:rsidP="00705771">
            <w:pPr>
              <w:pStyle w:val="TableText"/>
              <w:spacing w:before="180" w:after="180"/>
              <w:rPr>
                <w:rFonts w:cs="Helvetica"/>
                <w:noProof w:val="0"/>
              </w:rPr>
            </w:pPr>
            <w:r w:rsidRPr="00864AAC">
              <w:rPr>
                <w:rFonts w:cs="Helvetica"/>
                <w:noProof w:val="0"/>
              </w:rPr>
              <w:t>1.1</w:t>
            </w:r>
          </w:p>
        </w:tc>
        <w:tc>
          <w:tcPr>
            <w:tcW w:w="4376" w:type="dxa"/>
            <w:gridSpan w:val="2"/>
          </w:tcPr>
          <w:p w:rsidR="00297D1F" w:rsidRPr="00864AAC" w:rsidRDefault="00864AAC" w:rsidP="00705771">
            <w:pPr>
              <w:pStyle w:val="TableText"/>
              <w:spacing w:before="180" w:after="180"/>
              <w:rPr>
                <w:rFonts w:cs="Helvetica"/>
                <w:noProof w:val="0"/>
              </w:rPr>
            </w:pPr>
            <w:r w:rsidRPr="00864AAC">
              <w:rPr>
                <w:noProof w:val="0"/>
              </w:rPr>
              <w:fldChar w:fldCharType="begin"/>
            </w:r>
            <w:r w:rsidRPr="00864AAC">
              <w:rPr>
                <w:noProof w:val="0"/>
              </w:rPr>
              <w:instrText xml:space="preserve"> REF  Criteria11  \* MERGEFORMAT </w:instrText>
            </w:r>
            <w:r w:rsidRPr="00864AAC">
              <w:rPr>
                <w:noProof w:val="0"/>
              </w:rPr>
              <w:fldChar w:fldCharType="separate"/>
            </w:r>
            <w:sdt>
              <w:sdtPr>
                <w:rPr>
                  <w:rFonts w:cs="Helvetica"/>
                  <w:noProof w:val="0"/>
                </w:rPr>
                <w:alias w:val="Criteria 1.1"/>
                <w:tag w:val="Insert Criteria 1.1"/>
                <w:id w:val="11122122"/>
                <w:lock w:val="sdtLocked"/>
              </w:sdtPr>
              <w:sdtEndPr/>
              <w:sdtContent>
                <w:r w:rsidR="0027675C" w:rsidRPr="00864AAC">
                  <w:rPr>
                    <w:rFonts w:cs="Helvetica"/>
                    <w:noProof w:val="0"/>
                  </w:rPr>
                  <w:t>Research catering requirements the enterprise requires</w:t>
                </w:r>
              </w:sdtContent>
            </w:sdt>
            <w:r w:rsidRPr="00864AAC">
              <w:rPr>
                <w:rFonts w:cs="Helvetica"/>
                <w:noProof w:val="0"/>
              </w:rPr>
              <w:fldChar w:fldCharType="end"/>
            </w:r>
          </w:p>
        </w:tc>
        <w:tc>
          <w:tcPr>
            <w:tcW w:w="1251" w:type="dxa"/>
            <w:vAlign w:val="center"/>
          </w:tcPr>
          <w:p w:rsidR="00BB41F2" w:rsidRPr="00864AAC" w:rsidRDefault="0076612E" w:rsidP="00705771">
            <w:pPr>
              <w:pStyle w:val="TableText"/>
              <w:spacing w:before="180" w:after="180"/>
              <w:jc w:val="center"/>
              <w:rPr>
                <w:rFonts w:cs="Helvetica"/>
                <w:noProof w:val="0"/>
              </w:rPr>
            </w:pPr>
            <w:r w:rsidRPr="00864AAC">
              <w:rPr>
                <w:rFonts w:cs="Helvetica"/>
                <w:noProof w:val="0"/>
              </w:rPr>
              <w:t>1.1</w:t>
            </w:r>
          </w:p>
        </w:tc>
        <w:tc>
          <w:tcPr>
            <w:tcW w:w="1328" w:type="dxa"/>
            <w:vAlign w:val="center"/>
          </w:tcPr>
          <w:p w:rsidR="00BB41F2" w:rsidRPr="00864AAC" w:rsidRDefault="00605CE1" w:rsidP="00705771">
            <w:pPr>
              <w:pStyle w:val="TableText"/>
              <w:spacing w:before="180" w:after="180"/>
              <w:jc w:val="center"/>
              <w:rPr>
                <w:rFonts w:cs="Helvetica"/>
                <w:noProof w:val="0"/>
              </w:rPr>
            </w:pPr>
            <w:r w:rsidRPr="00864AAC">
              <w:rPr>
                <w:rFonts w:cs="Helvetica"/>
                <w:noProof w:val="0"/>
              </w:rPr>
              <w:t>1 – 8</w:t>
            </w:r>
          </w:p>
        </w:tc>
        <w:tc>
          <w:tcPr>
            <w:tcW w:w="1194" w:type="dxa"/>
            <w:vAlign w:val="center"/>
          </w:tcPr>
          <w:p w:rsidR="00BB41F2" w:rsidRPr="00864AAC" w:rsidRDefault="004B4749" w:rsidP="00705771">
            <w:pPr>
              <w:pStyle w:val="TableText"/>
              <w:spacing w:before="180" w:after="180"/>
              <w:jc w:val="center"/>
              <w:rPr>
                <w:rFonts w:cs="Helvetica"/>
                <w:noProof w:val="0"/>
              </w:rPr>
            </w:pPr>
            <w:r w:rsidRPr="00864AAC">
              <w:rPr>
                <w:rFonts w:cs="Helvetica"/>
                <w:noProof w:val="0"/>
              </w:rPr>
              <w:t>1 – 4</w:t>
            </w:r>
          </w:p>
        </w:tc>
      </w:tr>
      <w:tr w:rsidR="00BB41F2" w:rsidRPr="00864AAC" w:rsidTr="00705771">
        <w:tc>
          <w:tcPr>
            <w:tcW w:w="606" w:type="dxa"/>
          </w:tcPr>
          <w:p w:rsidR="00BB41F2" w:rsidRPr="00864AAC" w:rsidRDefault="00BB41F2" w:rsidP="00705771">
            <w:pPr>
              <w:pStyle w:val="TableText"/>
              <w:spacing w:before="180" w:after="180"/>
              <w:rPr>
                <w:rFonts w:cs="Helvetica"/>
                <w:noProof w:val="0"/>
              </w:rPr>
            </w:pPr>
            <w:r w:rsidRPr="00864AAC">
              <w:rPr>
                <w:rFonts w:cs="Helvetica"/>
                <w:noProof w:val="0"/>
              </w:rPr>
              <w:t>1.2</w:t>
            </w:r>
          </w:p>
        </w:tc>
        <w:tc>
          <w:tcPr>
            <w:tcW w:w="4376" w:type="dxa"/>
            <w:gridSpan w:val="2"/>
          </w:tcPr>
          <w:p w:rsidR="006C2C0E" w:rsidRPr="00864AAC" w:rsidRDefault="00864AAC" w:rsidP="00705771">
            <w:pPr>
              <w:pStyle w:val="TableText"/>
              <w:spacing w:before="180" w:after="180"/>
              <w:rPr>
                <w:rFonts w:cs="Helvetica"/>
                <w:noProof w:val="0"/>
              </w:rPr>
            </w:pPr>
            <w:r w:rsidRPr="00864AAC">
              <w:rPr>
                <w:noProof w:val="0"/>
              </w:rPr>
              <w:fldChar w:fldCharType="begin"/>
            </w:r>
            <w:r w:rsidRPr="00864AAC">
              <w:rPr>
                <w:noProof w:val="0"/>
              </w:rPr>
              <w:instrText xml:space="preserve"> REF  Criteria12  \* MERGEFORMAT </w:instrText>
            </w:r>
            <w:r w:rsidRPr="00864AAC">
              <w:rPr>
                <w:noProof w:val="0"/>
              </w:rPr>
              <w:fldChar w:fldCharType="separate"/>
            </w:r>
            <w:sdt>
              <w:sdtPr>
                <w:rPr>
                  <w:rFonts w:cs="Helvetica"/>
                  <w:noProof w:val="0"/>
                </w:rPr>
                <w:alias w:val="Criteria 1.2"/>
                <w:tag w:val="Insert Criteria 1.2"/>
                <w:id w:val="11122123"/>
                <w:lock w:val="sdtLocked"/>
              </w:sdtPr>
              <w:sdtEndPr/>
              <w:sdtContent>
                <w:r w:rsidR="0027675C" w:rsidRPr="00864AAC">
                  <w:rPr>
                    <w:rFonts w:cs="Helvetica"/>
                    <w:noProof w:val="0"/>
                  </w:rPr>
                  <w:t>Identify the enterprise constraints in selecting a system</w:t>
                </w:r>
              </w:sdtContent>
            </w:sdt>
            <w:r w:rsidRPr="00864AAC">
              <w:rPr>
                <w:rFonts w:cs="Helvetica"/>
                <w:noProof w:val="0"/>
              </w:rPr>
              <w:fldChar w:fldCharType="end"/>
            </w:r>
          </w:p>
        </w:tc>
        <w:tc>
          <w:tcPr>
            <w:tcW w:w="1251" w:type="dxa"/>
            <w:vAlign w:val="center"/>
          </w:tcPr>
          <w:p w:rsidR="00BB41F2" w:rsidRPr="00864AAC" w:rsidRDefault="0076612E" w:rsidP="00705771">
            <w:pPr>
              <w:pStyle w:val="TableText"/>
              <w:spacing w:before="180" w:after="180"/>
              <w:jc w:val="center"/>
              <w:rPr>
                <w:rFonts w:cs="Helvetica"/>
                <w:noProof w:val="0"/>
              </w:rPr>
            </w:pPr>
            <w:r w:rsidRPr="00864AAC">
              <w:rPr>
                <w:rFonts w:cs="Helvetica"/>
                <w:noProof w:val="0"/>
              </w:rPr>
              <w:t>1.1</w:t>
            </w:r>
          </w:p>
        </w:tc>
        <w:tc>
          <w:tcPr>
            <w:tcW w:w="1328" w:type="dxa"/>
            <w:vAlign w:val="center"/>
          </w:tcPr>
          <w:p w:rsidR="00BB41F2" w:rsidRPr="00864AAC" w:rsidRDefault="00605CE1" w:rsidP="00705771">
            <w:pPr>
              <w:pStyle w:val="TableText"/>
              <w:spacing w:before="180" w:after="180"/>
              <w:jc w:val="center"/>
              <w:rPr>
                <w:rFonts w:cs="Helvetica"/>
                <w:noProof w:val="0"/>
              </w:rPr>
            </w:pPr>
            <w:r w:rsidRPr="00864AAC">
              <w:rPr>
                <w:rFonts w:cs="Helvetica"/>
                <w:noProof w:val="0"/>
              </w:rPr>
              <w:t>9, 10</w:t>
            </w:r>
          </w:p>
        </w:tc>
        <w:tc>
          <w:tcPr>
            <w:tcW w:w="1194" w:type="dxa"/>
            <w:vAlign w:val="center"/>
          </w:tcPr>
          <w:p w:rsidR="00BB41F2" w:rsidRPr="00864AAC" w:rsidRDefault="004B4749" w:rsidP="00705771">
            <w:pPr>
              <w:pStyle w:val="TableText"/>
              <w:spacing w:before="180" w:after="180"/>
              <w:jc w:val="center"/>
              <w:rPr>
                <w:rFonts w:cs="Helvetica"/>
                <w:noProof w:val="0"/>
              </w:rPr>
            </w:pPr>
            <w:r w:rsidRPr="00864AAC">
              <w:rPr>
                <w:rFonts w:cs="Helvetica"/>
                <w:noProof w:val="0"/>
              </w:rPr>
              <w:t>5 – 8</w:t>
            </w:r>
          </w:p>
        </w:tc>
      </w:tr>
      <w:tr w:rsidR="00BB41F2" w:rsidRPr="00864AAC" w:rsidTr="006C2C0E">
        <w:tc>
          <w:tcPr>
            <w:tcW w:w="8755" w:type="dxa"/>
            <w:gridSpan w:val="6"/>
            <w:shd w:val="clear" w:color="auto" w:fill="E36C0A" w:themeFill="accent6" w:themeFillShade="BF"/>
          </w:tcPr>
          <w:p w:rsidR="00BB41F2" w:rsidRPr="00864AAC" w:rsidRDefault="00BB41F2" w:rsidP="00705771">
            <w:pPr>
              <w:pStyle w:val="TableHeading"/>
              <w:spacing w:before="180" w:after="180"/>
              <w:rPr>
                <w:rFonts w:cs="Helvetica"/>
                <w:noProof w:val="0"/>
              </w:rPr>
            </w:pPr>
            <w:r w:rsidRPr="00864AAC">
              <w:rPr>
                <w:rFonts w:cs="Helvetica"/>
                <w:noProof w:val="0"/>
              </w:rPr>
              <w:t xml:space="preserve">Element 2: </w:t>
            </w:r>
            <w:r w:rsidR="00864AAC" w:rsidRPr="00864AAC">
              <w:rPr>
                <w:noProof w:val="0"/>
              </w:rPr>
              <w:fldChar w:fldCharType="begin"/>
            </w:r>
            <w:r w:rsidR="00864AAC" w:rsidRPr="00864AAC">
              <w:rPr>
                <w:noProof w:val="0"/>
              </w:rPr>
              <w:instrText xml:space="preserve"> REF  Element2  \* MERGEFORMAT </w:instrText>
            </w:r>
            <w:r w:rsidR="00864AAC" w:rsidRPr="00864AAC">
              <w:rPr>
                <w:noProof w:val="0"/>
              </w:rPr>
              <w:fldChar w:fldCharType="separate"/>
            </w:r>
            <w:sdt>
              <w:sdtPr>
                <w:rPr>
                  <w:rFonts w:cs="Helvetica"/>
                  <w:noProof w:val="0"/>
                </w:rPr>
                <w:alias w:val="Element 2"/>
                <w:tag w:val="Element 2"/>
                <w:id w:val="11122124"/>
                <w:lock w:val="sdtLocked"/>
              </w:sdtPr>
              <w:sdtEndPr/>
              <w:sdtContent>
                <w:r w:rsidR="0027675C" w:rsidRPr="00864AAC">
                  <w:rPr>
                    <w:rFonts w:cs="Helvetica"/>
                    <w:noProof w:val="0"/>
                  </w:rPr>
                  <w:t>Evaluate catering systems</w:t>
                </w:r>
              </w:sdtContent>
            </w:sdt>
            <w:r w:rsidR="00864AAC" w:rsidRPr="00864AAC">
              <w:rPr>
                <w:rFonts w:cs="Helvetica"/>
                <w:noProof w:val="0"/>
              </w:rPr>
              <w:fldChar w:fldCharType="end"/>
            </w:r>
          </w:p>
        </w:tc>
      </w:tr>
      <w:tr w:rsidR="00BB41F2" w:rsidRPr="00864AAC" w:rsidTr="00705771">
        <w:tc>
          <w:tcPr>
            <w:tcW w:w="620" w:type="dxa"/>
            <w:gridSpan w:val="2"/>
          </w:tcPr>
          <w:p w:rsidR="00BB41F2" w:rsidRPr="00864AAC" w:rsidRDefault="00BB41F2" w:rsidP="00705771">
            <w:pPr>
              <w:pStyle w:val="TableText"/>
              <w:spacing w:before="180" w:after="180"/>
              <w:rPr>
                <w:rFonts w:cs="Helvetica"/>
                <w:noProof w:val="0"/>
              </w:rPr>
            </w:pPr>
            <w:r w:rsidRPr="00864AAC">
              <w:rPr>
                <w:rFonts w:cs="Helvetica"/>
                <w:noProof w:val="0"/>
              </w:rPr>
              <w:t>2.1</w:t>
            </w:r>
          </w:p>
        </w:tc>
        <w:tc>
          <w:tcPr>
            <w:tcW w:w="4362" w:type="dxa"/>
            <w:vAlign w:val="center"/>
          </w:tcPr>
          <w:p w:rsidR="006C2C0E" w:rsidRPr="00864AAC" w:rsidRDefault="00864AAC" w:rsidP="00705771">
            <w:pPr>
              <w:pStyle w:val="TableText"/>
              <w:spacing w:before="180" w:after="180"/>
              <w:rPr>
                <w:rFonts w:cs="Helvetica"/>
                <w:noProof w:val="0"/>
              </w:rPr>
            </w:pPr>
            <w:r w:rsidRPr="00864AAC">
              <w:rPr>
                <w:noProof w:val="0"/>
              </w:rPr>
              <w:fldChar w:fldCharType="begin"/>
            </w:r>
            <w:r w:rsidRPr="00864AAC">
              <w:rPr>
                <w:noProof w:val="0"/>
              </w:rPr>
              <w:instrText xml:space="preserve"> REF  Criteria21  \* MERGEFORMAT </w:instrText>
            </w:r>
            <w:r w:rsidRPr="00864AAC">
              <w:rPr>
                <w:noProof w:val="0"/>
              </w:rPr>
              <w:fldChar w:fldCharType="separate"/>
            </w:r>
            <w:sdt>
              <w:sdtPr>
                <w:rPr>
                  <w:rFonts w:cs="Helvetica"/>
                  <w:noProof w:val="0"/>
                </w:rPr>
                <w:alias w:val="Criteria 2.1"/>
                <w:tag w:val="Criteria 2.1"/>
                <w:id w:val="11122125"/>
                <w:lock w:val="sdtLocked"/>
              </w:sdtPr>
              <w:sdtEndPr/>
              <w:sdtContent>
                <w:r w:rsidR="0027675C" w:rsidRPr="00864AAC">
                  <w:rPr>
                    <w:rFonts w:cs="Helvetica"/>
                    <w:noProof w:val="0"/>
                  </w:rPr>
                  <w:t>Identify a range of alternative catering systems</w:t>
                </w:r>
              </w:sdtContent>
            </w:sdt>
            <w:r w:rsidRPr="00864AAC">
              <w:rPr>
                <w:rFonts w:cs="Helvetica"/>
                <w:noProof w:val="0"/>
              </w:rPr>
              <w:fldChar w:fldCharType="end"/>
            </w:r>
          </w:p>
        </w:tc>
        <w:tc>
          <w:tcPr>
            <w:tcW w:w="1251" w:type="dxa"/>
            <w:vAlign w:val="center"/>
          </w:tcPr>
          <w:p w:rsidR="00BB41F2" w:rsidRPr="00864AAC" w:rsidRDefault="0076612E" w:rsidP="00705771">
            <w:pPr>
              <w:pStyle w:val="TableText"/>
              <w:spacing w:before="180" w:after="180"/>
              <w:jc w:val="center"/>
              <w:rPr>
                <w:rFonts w:cs="Helvetica"/>
                <w:noProof w:val="0"/>
              </w:rPr>
            </w:pPr>
            <w:r w:rsidRPr="00864AAC">
              <w:rPr>
                <w:rFonts w:cs="Helvetica"/>
                <w:noProof w:val="0"/>
              </w:rPr>
              <w:t>2.1</w:t>
            </w:r>
          </w:p>
        </w:tc>
        <w:tc>
          <w:tcPr>
            <w:tcW w:w="1328" w:type="dxa"/>
            <w:vAlign w:val="center"/>
          </w:tcPr>
          <w:p w:rsidR="00BB41F2" w:rsidRPr="00864AAC" w:rsidRDefault="00605CE1" w:rsidP="00705771">
            <w:pPr>
              <w:pStyle w:val="TableText"/>
              <w:spacing w:before="180" w:after="180"/>
              <w:jc w:val="center"/>
              <w:rPr>
                <w:rFonts w:cs="Helvetica"/>
                <w:noProof w:val="0"/>
              </w:rPr>
            </w:pPr>
            <w:r w:rsidRPr="00864AAC">
              <w:rPr>
                <w:rFonts w:cs="Helvetica"/>
                <w:noProof w:val="0"/>
              </w:rPr>
              <w:t>11 – 21</w:t>
            </w:r>
          </w:p>
        </w:tc>
        <w:tc>
          <w:tcPr>
            <w:tcW w:w="1194" w:type="dxa"/>
            <w:vAlign w:val="center"/>
          </w:tcPr>
          <w:p w:rsidR="00BB41F2" w:rsidRPr="00864AAC" w:rsidRDefault="00C550E2" w:rsidP="00705771">
            <w:pPr>
              <w:pStyle w:val="TableText"/>
              <w:spacing w:before="180" w:after="180"/>
              <w:jc w:val="center"/>
              <w:rPr>
                <w:rFonts w:cs="Helvetica"/>
                <w:noProof w:val="0"/>
              </w:rPr>
            </w:pPr>
            <w:r w:rsidRPr="00864AAC">
              <w:rPr>
                <w:rFonts w:cs="Helvetica"/>
                <w:noProof w:val="0"/>
              </w:rPr>
              <w:t>9 – 13</w:t>
            </w:r>
          </w:p>
        </w:tc>
      </w:tr>
      <w:tr w:rsidR="00BB41F2" w:rsidRPr="00864AAC" w:rsidTr="00705771">
        <w:tc>
          <w:tcPr>
            <w:tcW w:w="620" w:type="dxa"/>
            <w:gridSpan w:val="2"/>
          </w:tcPr>
          <w:p w:rsidR="00BB41F2" w:rsidRPr="00864AAC" w:rsidRDefault="00BB41F2" w:rsidP="00705771">
            <w:pPr>
              <w:pStyle w:val="TableText"/>
              <w:spacing w:before="180" w:after="180"/>
              <w:rPr>
                <w:rFonts w:cs="Helvetica"/>
                <w:noProof w:val="0"/>
              </w:rPr>
            </w:pPr>
            <w:r w:rsidRPr="00864AAC">
              <w:rPr>
                <w:rFonts w:cs="Helvetica"/>
                <w:noProof w:val="0"/>
              </w:rPr>
              <w:t>2.2</w:t>
            </w:r>
          </w:p>
        </w:tc>
        <w:tc>
          <w:tcPr>
            <w:tcW w:w="4362" w:type="dxa"/>
            <w:vAlign w:val="center"/>
          </w:tcPr>
          <w:p w:rsidR="006C2C0E" w:rsidRPr="00864AAC" w:rsidRDefault="00864AAC" w:rsidP="00705771">
            <w:pPr>
              <w:pStyle w:val="TableText"/>
              <w:spacing w:before="180" w:after="180"/>
              <w:rPr>
                <w:rFonts w:cs="Helvetica"/>
                <w:noProof w:val="0"/>
              </w:rPr>
            </w:pPr>
            <w:r w:rsidRPr="00864AAC">
              <w:rPr>
                <w:noProof w:val="0"/>
              </w:rPr>
              <w:fldChar w:fldCharType="begin"/>
            </w:r>
            <w:r w:rsidRPr="00864AAC">
              <w:rPr>
                <w:noProof w:val="0"/>
              </w:rPr>
              <w:instrText xml:space="preserve"> REF  Criteria22  \* MERGEFORMAT </w:instrText>
            </w:r>
            <w:r w:rsidRPr="00864AAC">
              <w:rPr>
                <w:noProof w:val="0"/>
              </w:rPr>
              <w:fldChar w:fldCharType="separate"/>
            </w:r>
            <w:sdt>
              <w:sdtPr>
                <w:rPr>
                  <w:rFonts w:cs="Helvetica"/>
                  <w:noProof w:val="0"/>
                </w:rPr>
                <w:alias w:val="Criteria2.2"/>
                <w:tag w:val="Criteria2.2"/>
                <w:id w:val="11122126"/>
                <w:lock w:val="sdtLocked"/>
              </w:sdtPr>
              <w:sdtEndPr/>
              <w:sdtContent>
                <w:r w:rsidR="0027675C" w:rsidRPr="00864AAC">
                  <w:rPr>
                    <w:rFonts w:cs="Helvetica"/>
                    <w:noProof w:val="0"/>
                  </w:rPr>
                  <w:t>Evaluate agreed enterprise requirements against systems</w:t>
                </w:r>
              </w:sdtContent>
            </w:sdt>
            <w:r w:rsidRPr="00864AAC">
              <w:rPr>
                <w:rFonts w:cs="Helvetica"/>
                <w:noProof w:val="0"/>
              </w:rPr>
              <w:fldChar w:fldCharType="end"/>
            </w:r>
          </w:p>
        </w:tc>
        <w:tc>
          <w:tcPr>
            <w:tcW w:w="1251" w:type="dxa"/>
            <w:vAlign w:val="center"/>
          </w:tcPr>
          <w:p w:rsidR="00BB41F2" w:rsidRPr="00864AAC" w:rsidRDefault="0076612E" w:rsidP="00705771">
            <w:pPr>
              <w:pStyle w:val="TableText"/>
              <w:spacing w:before="180" w:after="180"/>
              <w:jc w:val="center"/>
              <w:rPr>
                <w:rFonts w:cs="Helvetica"/>
                <w:noProof w:val="0"/>
              </w:rPr>
            </w:pPr>
            <w:r w:rsidRPr="00864AAC">
              <w:rPr>
                <w:rFonts w:cs="Helvetica"/>
                <w:noProof w:val="0"/>
              </w:rPr>
              <w:t>2.1</w:t>
            </w:r>
          </w:p>
        </w:tc>
        <w:tc>
          <w:tcPr>
            <w:tcW w:w="1328" w:type="dxa"/>
            <w:vAlign w:val="center"/>
          </w:tcPr>
          <w:p w:rsidR="00BB41F2" w:rsidRPr="00864AAC" w:rsidRDefault="00605CE1" w:rsidP="00705771">
            <w:pPr>
              <w:pStyle w:val="TableText"/>
              <w:spacing w:before="180" w:after="180"/>
              <w:jc w:val="center"/>
              <w:rPr>
                <w:rFonts w:cs="Helvetica"/>
                <w:noProof w:val="0"/>
              </w:rPr>
            </w:pPr>
            <w:r w:rsidRPr="00864AAC">
              <w:rPr>
                <w:rFonts w:cs="Helvetica"/>
                <w:noProof w:val="0"/>
              </w:rPr>
              <w:t>22, 23, 24</w:t>
            </w:r>
          </w:p>
        </w:tc>
        <w:tc>
          <w:tcPr>
            <w:tcW w:w="1194" w:type="dxa"/>
            <w:vAlign w:val="center"/>
          </w:tcPr>
          <w:p w:rsidR="00BB41F2" w:rsidRPr="00864AAC" w:rsidRDefault="00C550E2" w:rsidP="00705771">
            <w:pPr>
              <w:pStyle w:val="TableText"/>
              <w:spacing w:before="180" w:after="180"/>
              <w:jc w:val="center"/>
              <w:rPr>
                <w:rFonts w:cs="Helvetica"/>
                <w:noProof w:val="0"/>
              </w:rPr>
            </w:pPr>
            <w:r w:rsidRPr="00864AAC">
              <w:rPr>
                <w:rFonts w:cs="Helvetica"/>
                <w:noProof w:val="0"/>
              </w:rPr>
              <w:t>14, 15</w:t>
            </w:r>
          </w:p>
        </w:tc>
      </w:tr>
      <w:tr w:rsidR="006C2C0E" w:rsidRPr="00864AAC" w:rsidTr="006C2C0E">
        <w:tc>
          <w:tcPr>
            <w:tcW w:w="8755" w:type="dxa"/>
            <w:gridSpan w:val="6"/>
            <w:shd w:val="clear" w:color="auto" w:fill="E36C0A" w:themeFill="accent6" w:themeFillShade="BF"/>
          </w:tcPr>
          <w:p w:rsidR="006C2C0E" w:rsidRPr="00864AAC" w:rsidRDefault="006C2C0E" w:rsidP="00705771">
            <w:pPr>
              <w:pStyle w:val="TableHeading"/>
              <w:spacing w:before="180" w:after="180"/>
              <w:rPr>
                <w:rFonts w:cs="Helvetica"/>
                <w:noProof w:val="0"/>
              </w:rPr>
            </w:pPr>
            <w:r w:rsidRPr="00864AAC">
              <w:rPr>
                <w:rFonts w:cs="Helvetica"/>
                <w:noProof w:val="0"/>
              </w:rPr>
              <w:t xml:space="preserve">Element 3: </w:t>
            </w:r>
            <w:r w:rsidR="00864AAC" w:rsidRPr="00864AAC">
              <w:rPr>
                <w:noProof w:val="0"/>
              </w:rPr>
              <w:fldChar w:fldCharType="begin"/>
            </w:r>
            <w:r w:rsidR="00864AAC" w:rsidRPr="00864AAC">
              <w:rPr>
                <w:noProof w:val="0"/>
              </w:rPr>
              <w:instrText xml:space="preserve"> REF  Element3  \* MERGEFORMAT </w:instrText>
            </w:r>
            <w:r w:rsidR="00864AAC" w:rsidRPr="00864AAC">
              <w:rPr>
                <w:noProof w:val="0"/>
              </w:rPr>
              <w:fldChar w:fldCharType="separate"/>
            </w:r>
            <w:sdt>
              <w:sdtPr>
                <w:rPr>
                  <w:rFonts w:cs="Helvetica"/>
                  <w:noProof w:val="0"/>
                </w:rPr>
                <w:alias w:val="Element 3"/>
                <w:tag w:val="Element 3"/>
                <w:id w:val="11122127"/>
                <w:lock w:val="sdtLocked"/>
              </w:sdtPr>
              <w:sdtEndPr/>
              <w:sdtContent>
                <w:r w:rsidR="0027675C" w:rsidRPr="00864AAC">
                  <w:rPr>
                    <w:rFonts w:cs="Helvetica"/>
                    <w:noProof w:val="0"/>
                  </w:rPr>
                  <w:t>Recommend a catering system</w:t>
                </w:r>
              </w:sdtContent>
            </w:sdt>
            <w:r w:rsidR="00864AAC" w:rsidRPr="00864AAC">
              <w:rPr>
                <w:rFonts w:cs="Helvetica"/>
                <w:noProof w:val="0"/>
              </w:rPr>
              <w:fldChar w:fldCharType="end"/>
            </w:r>
          </w:p>
        </w:tc>
      </w:tr>
      <w:tr w:rsidR="006C2C0E" w:rsidRPr="00864AAC" w:rsidTr="00705771">
        <w:tc>
          <w:tcPr>
            <w:tcW w:w="606" w:type="dxa"/>
          </w:tcPr>
          <w:p w:rsidR="006C2C0E" w:rsidRPr="00864AAC" w:rsidRDefault="006C2C0E" w:rsidP="00705771">
            <w:pPr>
              <w:pStyle w:val="TableText"/>
              <w:spacing w:before="180" w:after="180"/>
              <w:rPr>
                <w:rFonts w:cs="Helvetica"/>
                <w:noProof w:val="0"/>
              </w:rPr>
            </w:pPr>
            <w:r w:rsidRPr="00864AAC">
              <w:rPr>
                <w:rFonts w:cs="Helvetica"/>
                <w:noProof w:val="0"/>
              </w:rPr>
              <w:t>3.1</w:t>
            </w:r>
          </w:p>
        </w:tc>
        <w:tc>
          <w:tcPr>
            <w:tcW w:w="4376" w:type="dxa"/>
            <w:gridSpan w:val="2"/>
          </w:tcPr>
          <w:p w:rsidR="006C2C0E" w:rsidRPr="00864AAC" w:rsidRDefault="00864AAC" w:rsidP="00705771">
            <w:pPr>
              <w:pStyle w:val="TableText"/>
              <w:spacing w:before="180" w:after="180"/>
              <w:rPr>
                <w:rFonts w:cs="Helvetica"/>
                <w:noProof w:val="0"/>
              </w:rPr>
            </w:pPr>
            <w:r w:rsidRPr="00864AAC">
              <w:rPr>
                <w:noProof w:val="0"/>
              </w:rPr>
              <w:fldChar w:fldCharType="begin"/>
            </w:r>
            <w:r w:rsidRPr="00864AAC">
              <w:rPr>
                <w:noProof w:val="0"/>
              </w:rPr>
              <w:instrText xml:space="preserve"> REF  Criteria31  \* MERGEFORMAT </w:instrText>
            </w:r>
            <w:r w:rsidRPr="00864AAC">
              <w:rPr>
                <w:noProof w:val="0"/>
              </w:rPr>
              <w:fldChar w:fldCharType="separate"/>
            </w:r>
            <w:sdt>
              <w:sdtPr>
                <w:rPr>
                  <w:rFonts w:cs="Helvetica"/>
                  <w:noProof w:val="0"/>
                </w:rPr>
                <w:alias w:val="Criteria 3.1"/>
                <w:tag w:val="Criteria 3.1"/>
                <w:id w:val="11122128"/>
                <w:lock w:val="sdtLocked"/>
              </w:sdtPr>
              <w:sdtEndPr/>
              <w:sdtContent>
                <w:r w:rsidR="0027675C" w:rsidRPr="00864AAC">
                  <w:rPr>
                    <w:rFonts w:cs="Helvetica"/>
                    <w:noProof w:val="0"/>
                  </w:rPr>
                  <w:t>Consider the advantages and disadvantages of systems in making recommendation</w:t>
                </w:r>
              </w:sdtContent>
            </w:sdt>
            <w:r w:rsidRPr="00864AAC">
              <w:rPr>
                <w:rFonts w:cs="Helvetica"/>
                <w:noProof w:val="0"/>
              </w:rPr>
              <w:fldChar w:fldCharType="end"/>
            </w:r>
          </w:p>
        </w:tc>
        <w:tc>
          <w:tcPr>
            <w:tcW w:w="1251" w:type="dxa"/>
            <w:vAlign w:val="center"/>
          </w:tcPr>
          <w:p w:rsidR="006C2C0E" w:rsidRPr="00864AAC" w:rsidRDefault="0076612E" w:rsidP="00705771">
            <w:pPr>
              <w:pStyle w:val="TableText"/>
              <w:spacing w:before="180" w:after="180"/>
              <w:jc w:val="center"/>
              <w:rPr>
                <w:rFonts w:cs="Helvetica"/>
                <w:noProof w:val="0"/>
              </w:rPr>
            </w:pPr>
            <w:r w:rsidRPr="00864AAC">
              <w:rPr>
                <w:rFonts w:cs="Helvetica"/>
                <w:noProof w:val="0"/>
              </w:rPr>
              <w:t>3.1</w:t>
            </w:r>
          </w:p>
        </w:tc>
        <w:tc>
          <w:tcPr>
            <w:tcW w:w="1328" w:type="dxa"/>
            <w:vAlign w:val="center"/>
          </w:tcPr>
          <w:p w:rsidR="006C2C0E" w:rsidRPr="00864AAC" w:rsidRDefault="00605CE1" w:rsidP="00705771">
            <w:pPr>
              <w:pStyle w:val="TableText"/>
              <w:spacing w:before="180" w:after="180"/>
              <w:jc w:val="center"/>
              <w:rPr>
                <w:rFonts w:cs="Helvetica"/>
                <w:noProof w:val="0"/>
              </w:rPr>
            </w:pPr>
            <w:r w:rsidRPr="00864AAC">
              <w:rPr>
                <w:rFonts w:cs="Helvetica"/>
                <w:noProof w:val="0"/>
              </w:rPr>
              <w:t>25 – 31</w:t>
            </w:r>
          </w:p>
        </w:tc>
        <w:tc>
          <w:tcPr>
            <w:tcW w:w="1194" w:type="dxa"/>
            <w:vAlign w:val="center"/>
          </w:tcPr>
          <w:p w:rsidR="006C2C0E" w:rsidRPr="00864AAC" w:rsidRDefault="00FB3189" w:rsidP="00705771">
            <w:pPr>
              <w:pStyle w:val="TableText"/>
              <w:spacing w:before="180" w:after="180"/>
              <w:jc w:val="center"/>
              <w:rPr>
                <w:rFonts w:cs="Helvetica"/>
                <w:noProof w:val="0"/>
              </w:rPr>
            </w:pPr>
            <w:r w:rsidRPr="00864AAC">
              <w:rPr>
                <w:rFonts w:cs="Helvetica"/>
                <w:noProof w:val="0"/>
              </w:rPr>
              <w:t>16 – 19</w:t>
            </w:r>
          </w:p>
        </w:tc>
      </w:tr>
    </w:tbl>
    <w:p w:rsidR="00EB39FF" w:rsidRPr="00864AAC" w:rsidRDefault="00EB39FF" w:rsidP="0027675C">
      <w:pPr>
        <w:pStyle w:val="BodyCopy"/>
        <w:rPr>
          <w:rFonts w:cs="Helvetica"/>
          <w:noProof w:val="0"/>
        </w:rPr>
      </w:pPr>
    </w:p>
    <w:p w:rsidR="0027675C" w:rsidRPr="00864AAC" w:rsidRDefault="0027675C" w:rsidP="0027675C">
      <w:pPr>
        <w:pStyle w:val="BodyCopy"/>
        <w:rPr>
          <w:rFonts w:cs="Helvetica"/>
          <w:noProof w:val="0"/>
        </w:rPr>
      </w:pPr>
      <w:r w:rsidRPr="00864AAC">
        <w:rPr>
          <w:rFonts w:cs="Helvetica"/>
          <w:noProof w:val="0"/>
        </w:rPr>
        <w:br w:type="page"/>
      </w:r>
    </w:p>
    <w:p w:rsidR="0027675C" w:rsidRPr="00864AAC" w:rsidRDefault="0027675C" w:rsidP="0027675C">
      <w:pPr>
        <w:pStyle w:val="BodyCopy"/>
        <w:rPr>
          <w:rFonts w:cs="Helvetica"/>
          <w:noProof w:val="0"/>
        </w:rPr>
      </w:pPr>
    </w:p>
    <w:p w:rsidR="0027675C" w:rsidRPr="00864AAC" w:rsidRDefault="0027675C" w:rsidP="00BB41F2">
      <w:pPr>
        <w:rPr>
          <w:rFonts w:ascii="Helvetica" w:hAnsi="Helvetica" w:cs="Helvetica"/>
        </w:rPr>
        <w:sectPr w:rsidR="0027675C" w:rsidRPr="00864AAC" w:rsidSect="00475101">
          <w:headerReference w:type="even" r:id="rId29"/>
          <w:headerReference w:type="default" r:id="rId30"/>
          <w:pgSz w:w="11906" w:h="16838" w:code="9"/>
          <w:pgMar w:top="1440" w:right="1440" w:bottom="1440" w:left="1701" w:header="709" w:footer="10" w:gutter="0"/>
          <w:cols w:space="708"/>
          <w:docGrid w:linePitch="360"/>
        </w:sectPr>
      </w:pPr>
    </w:p>
    <w:p w:rsidR="00EF0356" w:rsidRPr="00864AAC" w:rsidRDefault="00EF0356" w:rsidP="00326643">
      <w:pPr>
        <w:pStyle w:val="Heading1"/>
        <w:rPr>
          <w:rFonts w:cs="Helvetica"/>
        </w:rPr>
      </w:pPr>
      <w:bookmarkStart w:id="18" w:name="_Toc294862959"/>
      <w:bookmarkStart w:id="19" w:name="_Toc379555211"/>
      <w:r w:rsidRPr="00864AAC">
        <w:rPr>
          <w:rFonts w:cs="Helvetica"/>
        </w:rPr>
        <w:t>Glossary</w:t>
      </w:r>
      <w:bookmarkEnd w:id="18"/>
      <w:bookmarkEnd w:id="19"/>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864AAC"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864AAC" w:rsidRDefault="00EF0356" w:rsidP="00DF64A9">
            <w:pPr>
              <w:pStyle w:val="TableHeading"/>
              <w:rPr>
                <w:rFonts w:cs="Helvetica"/>
                <w:noProof w:val="0"/>
              </w:rPr>
            </w:pPr>
            <w:r w:rsidRPr="00864AAC">
              <w:rPr>
                <w:rFonts w:cs="Helvetica"/>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864AAC" w:rsidRDefault="00EF0356" w:rsidP="00DF64A9">
            <w:pPr>
              <w:pStyle w:val="TableHeading"/>
              <w:rPr>
                <w:rFonts w:cs="Helvetica"/>
                <w:noProof w:val="0"/>
              </w:rPr>
            </w:pPr>
            <w:r w:rsidRPr="00864AAC">
              <w:rPr>
                <w:rFonts w:cs="Helvetica"/>
                <w:noProof w:val="0"/>
              </w:rPr>
              <w:t>Explanation</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i/>
                <w:noProof w:val="0"/>
              </w:rPr>
            </w:pPr>
            <w:r w:rsidRPr="00864AAC">
              <w:rPr>
                <w:rFonts w:cs="Helvetica"/>
                <w:i/>
                <w:noProof w:val="0"/>
              </w:rPr>
              <w:t>A la carte</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(French) From the card</w:t>
            </w:r>
            <w:r w:rsidR="000D1F3F" w:rsidRPr="00864AAC">
              <w:rPr>
                <w:rFonts w:cs="Helvetica"/>
                <w:noProof w:val="0"/>
              </w:rPr>
              <w:t xml:space="preserve"> (the card being the menu)</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CEO</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Chief Executive Officer</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CFO</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Chief Financial Officer</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COP</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Code of Practice</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FSP</w:t>
            </w:r>
          </w:p>
        </w:tc>
        <w:tc>
          <w:tcPr>
            <w:tcW w:w="5245" w:type="dxa"/>
            <w:vAlign w:val="center"/>
          </w:tcPr>
          <w:p w:rsidR="00FA3076" w:rsidRPr="00864AAC" w:rsidRDefault="000D1F3F" w:rsidP="00705771">
            <w:pPr>
              <w:pStyle w:val="TableText"/>
              <w:rPr>
                <w:rFonts w:cs="Helvetica"/>
                <w:noProof w:val="0"/>
              </w:rPr>
            </w:pPr>
            <w:r w:rsidRPr="00864AAC">
              <w:rPr>
                <w:rFonts w:cs="Helvetica"/>
                <w:noProof w:val="0"/>
              </w:rPr>
              <w:t xml:space="preserve">Food Safety Plan (or </w:t>
            </w:r>
            <w:r w:rsidR="00FA3076" w:rsidRPr="00864AAC">
              <w:rPr>
                <w:rFonts w:cs="Helvetica"/>
                <w:noProof w:val="0"/>
              </w:rPr>
              <w:t>Program</w:t>
            </w:r>
            <w:r w:rsidRPr="00864AAC">
              <w:rPr>
                <w:rFonts w:cs="Helvetica"/>
                <w:noProof w:val="0"/>
              </w:rPr>
              <w:t>)</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HACCP</w:t>
            </w:r>
          </w:p>
        </w:tc>
        <w:tc>
          <w:tcPr>
            <w:tcW w:w="5245" w:type="dxa"/>
            <w:vAlign w:val="center"/>
          </w:tcPr>
          <w:p w:rsidR="00FA3076" w:rsidRPr="00864AAC" w:rsidRDefault="00FA3076" w:rsidP="000D1F3F">
            <w:pPr>
              <w:pStyle w:val="TableText"/>
              <w:rPr>
                <w:rFonts w:cs="Helvetica"/>
                <w:noProof w:val="0"/>
              </w:rPr>
            </w:pPr>
            <w:r w:rsidRPr="00864AAC">
              <w:rPr>
                <w:rFonts w:cs="Helvetica"/>
                <w:noProof w:val="0"/>
              </w:rPr>
              <w:t xml:space="preserve">Hazard </w:t>
            </w:r>
            <w:r w:rsidR="000D1F3F" w:rsidRPr="00864AAC">
              <w:rPr>
                <w:rFonts w:cs="Helvetica"/>
                <w:noProof w:val="0"/>
              </w:rPr>
              <w:t>Analysis</w:t>
            </w:r>
            <w:r w:rsidRPr="00864AAC">
              <w:rPr>
                <w:rFonts w:cs="Helvetica"/>
                <w:noProof w:val="0"/>
              </w:rPr>
              <w:t xml:space="preserve"> Critical Control Points</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HR</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Human Resources</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KSC</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Key Selection Criteria</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MICE</w:t>
            </w:r>
          </w:p>
        </w:tc>
        <w:tc>
          <w:tcPr>
            <w:tcW w:w="5245" w:type="dxa"/>
            <w:vAlign w:val="center"/>
          </w:tcPr>
          <w:p w:rsidR="00FA3076" w:rsidRPr="00864AAC" w:rsidRDefault="000D1F3F" w:rsidP="00705771">
            <w:pPr>
              <w:pStyle w:val="TableText"/>
              <w:rPr>
                <w:rFonts w:cs="Helvetica"/>
                <w:noProof w:val="0"/>
              </w:rPr>
            </w:pPr>
            <w:r w:rsidRPr="00864AAC">
              <w:rPr>
                <w:rFonts w:cs="Helvetica"/>
                <w:noProof w:val="0"/>
              </w:rPr>
              <w:t>Meetings, I</w:t>
            </w:r>
            <w:r w:rsidR="00FA3076" w:rsidRPr="00864AAC">
              <w:rPr>
                <w:rFonts w:cs="Helvetica"/>
                <w:noProof w:val="0"/>
              </w:rPr>
              <w:t>ncentives</w:t>
            </w:r>
            <w:r w:rsidRPr="00864AAC">
              <w:rPr>
                <w:rFonts w:cs="Helvetica"/>
                <w:noProof w:val="0"/>
              </w:rPr>
              <w:t>, Conferences, and E</w:t>
            </w:r>
            <w:r w:rsidR="00FA3076" w:rsidRPr="00864AAC">
              <w:rPr>
                <w:rFonts w:cs="Helvetica"/>
                <w:noProof w:val="0"/>
              </w:rPr>
              <w:t>xhibitions</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Menu item</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A dish listed on the menu</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i/>
                <w:noProof w:val="0"/>
              </w:rPr>
            </w:pPr>
            <w:r w:rsidRPr="00864AAC">
              <w:rPr>
                <w:rFonts w:cs="Helvetica"/>
                <w:i/>
                <w:noProof w:val="0"/>
              </w:rPr>
              <w:t>Mise en place</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(French) To put in place; to get things ready</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Primary research data</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Original research information; freshly generated information</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RFT</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Request For Tender</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Re-thermalisation</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Re-heating</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QA</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Quality Assurance</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Qualitative research data</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 xml:space="preserve">Information providing descriptions on a research topic; also called ‘soft’ data </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Quantitative research data</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Statistical data – numbers, figures, percentages, costs; also called ‘hard’ data</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rPr>
                <w:rFonts w:cs="Helvetica"/>
                <w:noProof w:val="0"/>
              </w:rPr>
            </w:pPr>
            <w:r w:rsidRPr="00864AAC">
              <w:rPr>
                <w:rFonts w:cs="Helvetica"/>
                <w:noProof w:val="0"/>
              </w:rPr>
              <w:t>SOP</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Standard Operating Procedure</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keepNext/>
              <w:rPr>
                <w:rFonts w:cs="Helvetica"/>
                <w:noProof w:val="0"/>
              </w:rPr>
            </w:pPr>
            <w:r w:rsidRPr="00864AAC">
              <w:rPr>
                <w:rFonts w:cs="Helvetica"/>
                <w:noProof w:val="0"/>
              </w:rPr>
              <w:t>Secondary research data</w:t>
            </w:r>
          </w:p>
        </w:tc>
        <w:tc>
          <w:tcPr>
            <w:tcW w:w="5245" w:type="dxa"/>
            <w:vAlign w:val="center"/>
          </w:tcPr>
          <w:p w:rsidR="00FA3076" w:rsidRPr="00864AAC" w:rsidRDefault="00FA3076" w:rsidP="00705771">
            <w:pPr>
              <w:pStyle w:val="TableText"/>
              <w:keepNext/>
              <w:rPr>
                <w:rFonts w:cs="Helvetica"/>
                <w:noProof w:val="0"/>
              </w:rPr>
            </w:pPr>
            <w:r w:rsidRPr="00864AAC">
              <w:rPr>
                <w:rFonts w:cs="Helvetica"/>
                <w:noProof w:val="0"/>
              </w:rPr>
              <w:t>Information gained from researching existing data</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keepNext/>
              <w:rPr>
                <w:rFonts w:cs="Helvetica"/>
                <w:i/>
                <w:noProof w:val="0"/>
              </w:rPr>
            </w:pPr>
            <w:r w:rsidRPr="00864AAC">
              <w:rPr>
                <w:rFonts w:cs="Helvetica"/>
                <w:i/>
                <w:noProof w:val="0"/>
              </w:rPr>
              <w:t>Sous vide</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(French) Under vacuum</w:t>
            </w:r>
          </w:p>
        </w:tc>
      </w:tr>
      <w:tr w:rsidR="00FA3076" w:rsidRPr="00864AAC" w:rsidTr="007057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shd w:val="clear" w:color="auto" w:fill="F2F2F2" w:themeFill="background1" w:themeFillShade="F2"/>
            <w:vAlign w:val="center"/>
          </w:tcPr>
          <w:p w:rsidR="00FA3076" w:rsidRPr="00864AAC" w:rsidRDefault="00FA3076" w:rsidP="00705771">
            <w:pPr>
              <w:pStyle w:val="TableTextBold"/>
              <w:keepNext/>
              <w:rPr>
                <w:rFonts w:cs="Helvetica"/>
                <w:noProof w:val="0"/>
              </w:rPr>
            </w:pPr>
            <w:r w:rsidRPr="00864AAC">
              <w:rPr>
                <w:rFonts w:cs="Helvetica"/>
                <w:noProof w:val="0"/>
              </w:rPr>
              <w:t>USP</w:t>
            </w:r>
          </w:p>
        </w:tc>
        <w:tc>
          <w:tcPr>
            <w:tcW w:w="5245" w:type="dxa"/>
            <w:vAlign w:val="center"/>
          </w:tcPr>
          <w:p w:rsidR="00FA3076" w:rsidRPr="00864AAC" w:rsidRDefault="00FA3076" w:rsidP="00705771">
            <w:pPr>
              <w:pStyle w:val="TableText"/>
              <w:rPr>
                <w:rFonts w:cs="Helvetica"/>
                <w:noProof w:val="0"/>
              </w:rPr>
            </w:pPr>
            <w:r w:rsidRPr="00864AAC">
              <w:rPr>
                <w:rFonts w:cs="Helvetica"/>
                <w:noProof w:val="0"/>
              </w:rPr>
              <w:t>Unique Selling Point/Proposition</w:t>
            </w:r>
          </w:p>
        </w:tc>
      </w:tr>
    </w:tbl>
    <w:p w:rsidR="00FA3076" w:rsidRPr="00864AAC" w:rsidRDefault="00FA3076">
      <w:pPr>
        <w:rPr>
          <w:rFonts w:ascii="Helvetica" w:hAnsi="Helvetica" w:cs="Helvetica"/>
        </w:rPr>
      </w:pPr>
      <w:r w:rsidRPr="00864AAC">
        <w:rPr>
          <w:rFonts w:ascii="Helvetica" w:hAnsi="Helvetica" w:cs="Helvetica"/>
          <w:b/>
        </w:rPr>
        <w:br w:type="page"/>
      </w:r>
    </w:p>
    <w:p w:rsidR="00EF0356" w:rsidRPr="00864AAC" w:rsidRDefault="00EF0356" w:rsidP="00EF0356">
      <w:pPr>
        <w:pStyle w:val="BodyCopy"/>
        <w:rPr>
          <w:rFonts w:cs="Helvetica"/>
          <w:noProof w:val="0"/>
        </w:rPr>
        <w:sectPr w:rsidR="00EF0356" w:rsidRPr="00864AAC" w:rsidSect="0027675C">
          <w:headerReference w:type="even" r:id="rId31"/>
          <w:headerReference w:type="default" r:id="rId32"/>
          <w:pgSz w:w="11906" w:h="16838" w:code="9"/>
          <w:pgMar w:top="1440" w:right="1440" w:bottom="1440" w:left="1701" w:header="709" w:footer="107" w:gutter="0"/>
          <w:cols w:space="708"/>
          <w:docGrid w:linePitch="360"/>
        </w:sectPr>
      </w:pPr>
    </w:p>
    <w:p w:rsidR="00EF0356" w:rsidRPr="00864AAC" w:rsidRDefault="00EF0356" w:rsidP="00326643">
      <w:pPr>
        <w:pStyle w:val="Heading1"/>
        <w:rPr>
          <w:rFonts w:cs="Helvetica"/>
        </w:rPr>
      </w:pPr>
      <w:bookmarkStart w:id="20" w:name="_Toc294862960"/>
      <w:bookmarkStart w:id="21" w:name="_Toc379555212"/>
      <w:r w:rsidRPr="00864AAC">
        <w:rPr>
          <w:rFonts w:cs="Helvetica"/>
        </w:rPr>
        <w:t>Element 1</w:t>
      </w:r>
      <w:proofErr w:type="gramStart"/>
      <w:r w:rsidRPr="00864AAC">
        <w:rPr>
          <w:rFonts w:cs="Helvetica"/>
        </w:rPr>
        <w:t>:</w:t>
      </w:r>
      <w:bookmarkEnd w:id="20"/>
      <w:proofErr w:type="gramEnd"/>
      <w:r w:rsidR="00F45D9C" w:rsidRPr="00864AAC">
        <w:rPr>
          <w:rFonts w:cs="Helvetica"/>
        </w:rPr>
        <w:br/>
      </w:r>
      <w:fldSimple w:instr=" REF  Element1  \* MERGEFORMAT ">
        <w:sdt>
          <w:sdtPr>
            <w:rPr>
              <w:rFonts w:cs="Helvetica"/>
            </w:rPr>
            <w:alias w:val="Element 1"/>
            <w:tag w:val="Element 1"/>
            <w:id w:val="11122090"/>
            <w:lock w:val="sdtLocked"/>
          </w:sdtPr>
          <w:sdtEndPr/>
          <w:sdtContent>
            <w:r w:rsidR="00162A92" w:rsidRPr="00864AAC">
              <w:rPr>
                <w:rFonts w:cs="Helvetica"/>
              </w:rPr>
              <w:t>Establish enterprise requirements for a catering system</w:t>
            </w:r>
          </w:sdtContent>
        </w:sdt>
        <w:bookmarkEnd w:id="21"/>
      </w:fldSimple>
    </w:p>
    <w:p w:rsidR="00EF0356" w:rsidRPr="00864AAC" w:rsidRDefault="00EF0356" w:rsidP="00EF0356">
      <w:pPr>
        <w:pStyle w:val="Heading2"/>
        <w:rPr>
          <w:rFonts w:cs="Helvetica"/>
        </w:rPr>
      </w:pPr>
      <w:r w:rsidRPr="00864AAC">
        <w:rPr>
          <w:rFonts w:cs="Helvetica"/>
        </w:rPr>
        <w:t>1.1</w:t>
      </w:r>
      <w:r w:rsidRPr="00864AAC">
        <w:rPr>
          <w:rFonts w:cs="Helvetica"/>
        </w:rPr>
        <w:tab/>
      </w:r>
      <w:fldSimple w:instr=" REF  Criteria11  \* MERGEFORMAT ">
        <w:sdt>
          <w:sdtPr>
            <w:rPr>
              <w:rFonts w:cs="Helvetica"/>
            </w:rPr>
            <w:alias w:val="Criteria 1.1"/>
            <w:tag w:val="Insert Criteria 1.1"/>
            <w:id w:val="11122091"/>
            <w:lock w:val="sdtLocked"/>
          </w:sdtPr>
          <w:sdtEndPr/>
          <w:sdtContent>
            <w:r w:rsidR="00162A92" w:rsidRPr="00864AAC">
              <w:rPr>
                <w:rFonts w:cs="Helvetica"/>
                <w:szCs w:val="22"/>
              </w:rPr>
              <w:t>Research catering requirements the enterprise requires</w:t>
            </w:r>
          </w:sdtContent>
        </w:sdt>
      </w:fldSimple>
    </w:p>
    <w:p w:rsidR="00EF0356" w:rsidRPr="00864AAC" w:rsidRDefault="00115EB5" w:rsidP="00A316C4">
      <w:pPr>
        <w:pStyle w:val="Heading3"/>
        <w:rPr>
          <w:rFonts w:cs="Helvetica"/>
        </w:rPr>
      </w:pPr>
      <w:r w:rsidRPr="00864AAC">
        <w:rPr>
          <w:rFonts w:cs="Helvetica"/>
          <w:noProof/>
        </w:rPr>
        <w:drawing>
          <wp:anchor distT="0" distB="0" distL="114300" distR="114300" simplePos="0" relativeHeight="251728896" behindDoc="0" locked="0" layoutInCell="1" allowOverlap="1" wp14:anchorId="6FE7DE1B" wp14:editId="2D4098C3">
            <wp:simplePos x="0" y="0"/>
            <wp:positionH relativeFrom="column">
              <wp:posOffset>3849370</wp:posOffset>
            </wp:positionH>
            <wp:positionV relativeFrom="paragraph">
              <wp:posOffset>290195</wp:posOffset>
            </wp:positionV>
            <wp:extent cx="1800225" cy="1343025"/>
            <wp:effectExtent l="19050" t="0" r="9525" b="0"/>
            <wp:wrapSquare wrapText="bothSides"/>
            <wp:docPr id="1" name="Picture 1" descr="I:\Overseas Projects\PHOTOS\2013\F &amp; B services\Provide F&amp;B services images\782246_ambience_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3\F &amp; B services\Provide F&amp;B services images\782246_ambience_ii.jpg"/>
                    <pic:cNvPicPr>
                      <a:picLocks noChangeAspect="1" noChangeArrowheads="1"/>
                    </pic:cNvPicPr>
                  </pic:nvPicPr>
                  <pic:blipFill>
                    <a:blip r:embed="rId33" cstate="print">
                      <a:lum bright="10000"/>
                    </a:blip>
                    <a:srcRect/>
                    <a:stretch>
                      <a:fillRect/>
                    </a:stretch>
                  </pic:blipFill>
                  <pic:spPr bwMode="auto">
                    <a:xfrm>
                      <a:off x="0" y="0"/>
                      <a:ext cx="1800225" cy="1343025"/>
                    </a:xfrm>
                    <a:prstGeom prst="rect">
                      <a:avLst/>
                    </a:prstGeom>
                    <a:noFill/>
                    <a:ln w="9525">
                      <a:noFill/>
                      <a:miter lim="800000"/>
                      <a:headEnd/>
                      <a:tailEnd/>
                    </a:ln>
                  </pic:spPr>
                </pic:pic>
              </a:graphicData>
            </a:graphic>
          </wp:anchor>
        </w:drawing>
      </w:r>
      <w:r w:rsidR="00EF0356" w:rsidRPr="00864AAC">
        <w:rPr>
          <w:rFonts w:cs="Helvetica"/>
        </w:rPr>
        <w:t>Introduction</w:t>
      </w:r>
    </w:p>
    <w:p w:rsidR="00EF0356" w:rsidRPr="00864AAC" w:rsidRDefault="00D30862" w:rsidP="00115EB5">
      <w:pPr>
        <w:pStyle w:val="BodyCopy"/>
        <w:rPr>
          <w:rFonts w:cs="Helvetica"/>
          <w:noProof w:val="0"/>
        </w:rPr>
      </w:pPr>
      <w:r w:rsidRPr="00864AAC">
        <w:rPr>
          <w:rFonts w:cs="Helvetica"/>
          <w:noProof w:val="0"/>
        </w:rPr>
        <w:t>A primary requirement when seeking to identify the catering system for a venue is to research the catering requirements of the organisation.</w:t>
      </w:r>
    </w:p>
    <w:p w:rsidR="00BD754F" w:rsidRPr="00864AAC" w:rsidRDefault="00D30862" w:rsidP="00115EB5">
      <w:pPr>
        <w:pStyle w:val="BodyCopy"/>
        <w:rPr>
          <w:rFonts w:cs="Helvetica"/>
          <w:noProof w:val="0"/>
        </w:rPr>
      </w:pPr>
      <w:r w:rsidRPr="00864AAC">
        <w:rPr>
          <w:rFonts w:cs="Helvetica"/>
          <w:noProof w:val="0"/>
        </w:rPr>
        <w:t xml:space="preserve">This section </w:t>
      </w:r>
      <w:r w:rsidR="00AB30B0" w:rsidRPr="00864AAC">
        <w:rPr>
          <w:rFonts w:cs="Helvetica"/>
          <w:noProof w:val="0"/>
        </w:rPr>
        <w:t xml:space="preserve">presents a context for the unit, </w:t>
      </w:r>
      <w:r w:rsidR="00027918" w:rsidRPr="00864AAC">
        <w:rPr>
          <w:rFonts w:cs="Helvetica"/>
          <w:noProof w:val="0"/>
        </w:rPr>
        <w:t xml:space="preserve">identifies foundation skills and knowledge, </w:t>
      </w:r>
      <w:r w:rsidRPr="00864AAC">
        <w:rPr>
          <w:rFonts w:cs="Helvetica"/>
          <w:noProof w:val="0"/>
        </w:rPr>
        <w:t xml:space="preserve">discusses research </w:t>
      </w:r>
      <w:r w:rsidR="00AB30B0" w:rsidRPr="00864AAC">
        <w:rPr>
          <w:rFonts w:cs="Helvetica"/>
          <w:noProof w:val="0"/>
        </w:rPr>
        <w:t>methods and topics, addresses the concept of research data and lists those who may be involved</w:t>
      </w:r>
      <w:r w:rsidRPr="00864AAC">
        <w:rPr>
          <w:rFonts w:cs="Helvetica"/>
          <w:noProof w:val="0"/>
        </w:rPr>
        <w:t xml:space="preserve"> </w:t>
      </w:r>
      <w:r w:rsidR="00AB30B0" w:rsidRPr="00864AAC">
        <w:rPr>
          <w:rFonts w:cs="Helvetica"/>
          <w:noProof w:val="0"/>
        </w:rPr>
        <w:t>in the research process.</w:t>
      </w:r>
    </w:p>
    <w:p w:rsidR="00D30862" w:rsidRPr="00864AAC" w:rsidRDefault="00AB30B0" w:rsidP="00D30862">
      <w:pPr>
        <w:pStyle w:val="Heading3"/>
        <w:rPr>
          <w:rFonts w:cs="Helvetica"/>
        </w:rPr>
      </w:pPr>
      <w:r w:rsidRPr="00864AAC">
        <w:rPr>
          <w:rFonts w:cs="Helvetica"/>
        </w:rPr>
        <w:t>Context for the unit</w:t>
      </w:r>
    </w:p>
    <w:p w:rsidR="00444CA6" w:rsidRPr="00864AAC" w:rsidRDefault="00444CA6" w:rsidP="00AB30B0">
      <w:pPr>
        <w:pStyle w:val="BodyCopy"/>
        <w:rPr>
          <w:rFonts w:cs="Helvetica"/>
          <w:b/>
          <w:noProof w:val="0"/>
          <w:szCs w:val="24"/>
        </w:rPr>
      </w:pPr>
      <w:r w:rsidRPr="00864AAC">
        <w:rPr>
          <w:rFonts w:cs="Helvetica"/>
          <w:b/>
          <w:noProof w:val="0"/>
          <w:szCs w:val="24"/>
        </w:rPr>
        <w:t>Enterprises and venues</w:t>
      </w:r>
    </w:p>
    <w:p w:rsidR="00AB30B0" w:rsidRPr="00864AAC" w:rsidRDefault="00AB30B0" w:rsidP="00AB30B0">
      <w:pPr>
        <w:pStyle w:val="BodyCopy"/>
        <w:rPr>
          <w:rFonts w:cs="Helvetica"/>
          <w:noProof w:val="0"/>
          <w:szCs w:val="24"/>
        </w:rPr>
      </w:pPr>
      <w:r w:rsidRPr="00864AAC">
        <w:rPr>
          <w:rFonts w:cs="Helvetica"/>
          <w:noProof w:val="0"/>
          <w:szCs w:val="24"/>
        </w:rPr>
        <w:t>This unit is applicable to a variety of commercial businesses that produce and serve food including:</w:t>
      </w:r>
    </w:p>
    <w:p w:rsidR="00AB30B0" w:rsidRPr="00864AAC" w:rsidRDefault="00AB30B0" w:rsidP="00AB30B0">
      <w:pPr>
        <w:pStyle w:val="Bullet1"/>
        <w:rPr>
          <w:rFonts w:cs="Helvetica"/>
        </w:rPr>
      </w:pPr>
      <w:r w:rsidRPr="00864AAC">
        <w:rPr>
          <w:rFonts w:cs="Helvetica"/>
        </w:rPr>
        <w:t>Hotels, taverns and bars</w:t>
      </w:r>
    </w:p>
    <w:p w:rsidR="00AB30B0" w:rsidRPr="00864AAC" w:rsidRDefault="00AB30B0" w:rsidP="00AB30B0">
      <w:pPr>
        <w:pStyle w:val="Bullet1"/>
        <w:rPr>
          <w:rFonts w:cs="Helvetica"/>
        </w:rPr>
      </w:pPr>
      <w:r w:rsidRPr="00864AAC">
        <w:rPr>
          <w:rFonts w:cs="Helvetica"/>
        </w:rPr>
        <w:t>Restaurants and cafes</w:t>
      </w:r>
    </w:p>
    <w:p w:rsidR="00D50E37" w:rsidRPr="00864AAC" w:rsidRDefault="00AF745D" w:rsidP="00AB30B0">
      <w:pPr>
        <w:pStyle w:val="Bullet1"/>
        <w:rPr>
          <w:rFonts w:cs="Helvetica"/>
        </w:rPr>
      </w:pPr>
      <w:r w:rsidRPr="00864AAC">
        <w:rPr>
          <w:rFonts w:cs="Helvetica"/>
          <w:noProof/>
          <w:lang w:eastAsia="en-AU"/>
        </w:rPr>
        <w:drawing>
          <wp:anchor distT="0" distB="0" distL="114300" distR="114300" simplePos="0" relativeHeight="251776000" behindDoc="0" locked="0" layoutInCell="1" allowOverlap="1" wp14:anchorId="22313A59" wp14:editId="55982313">
            <wp:simplePos x="0" y="0"/>
            <wp:positionH relativeFrom="column">
              <wp:posOffset>4142740</wp:posOffset>
            </wp:positionH>
            <wp:positionV relativeFrom="paragraph">
              <wp:posOffset>112395</wp:posOffset>
            </wp:positionV>
            <wp:extent cx="1113155" cy="1524000"/>
            <wp:effectExtent l="19050" t="0" r="0" b="0"/>
            <wp:wrapSquare wrapText="bothSides"/>
            <wp:docPr id="5" name="Picture 4" descr="3834326228_e5bde4f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34326228_e5bde4f279.jpg"/>
                    <pic:cNvPicPr/>
                  </pic:nvPicPr>
                  <pic:blipFill>
                    <a:blip r:embed="rId34" cstate="print"/>
                    <a:stretch>
                      <a:fillRect/>
                    </a:stretch>
                  </pic:blipFill>
                  <pic:spPr>
                    <a:xfrm>
                      <a:off x="0" y="0"/>
                      <a:ext cx="1113155" cy="1524000"/>
                    </a:xfrm>
                    <a:prstGeom prst="rect">
                      <a:avLst/>
                    </a:prstGeom>
                  </pic:spPr>
                </pic:pic>
              </a:graphicData>
            </a:graphic>
          </wp:anchor>
        </w:drawing>
      </w:r>
      <w:r w:rsidR="00D50E37" w:rsidRPr="00864AAC">
        <w:rPr>
          <w:rFonts w:cs="Helvetica"/>
        </w:rPr>
        <w:t xml:space="preserve">Private, sporting and other </w:t>
      </w:r>
      <w:r w:rsidR="00AB30B0" w:rsidRPr="00864AAC">
        <w:rPr>
          <w:rFonts w:cs="Helvetica"/>
        </w:rPr>
        <w:t>clubs</w:t>
      </w:r>
    </w:p>
    <w:p w:rsidR="00D50E37" w:rsidRPr="00864AAC" w:rsidRDefault="00D50E37" w:rsidP="00AB30B0">
      <w:pPr>
        <w:pStyle w:val="Bullet1"/>
        <w:rPr>
          <w:rFonts w:cs="Helvetica"/>
        </w:rPr>
      </w:pPr>
      <w:r w:rsidRPr="00864AAC">
        <w:rPr>
          <w:rFonts w:cs="Helvetica"/>
        </w:rPr>
        <w:t xml:space="preserve">School, universities and other </w:t>
      </w:r>
      <w:r w:rsidR="00AB30B0" w:rsidRPr="00864AAC">
        <w:rPr>
          <w:rFonts w:cs="Helvetica"/>
        </w:rPr>
        <w:t>educational institutions</w:t>
      </w:r>
    </w:p>
    <w:p w:rsidR="00D50E37" w:rsidRPr="00864AAC" w:rsidRDefault="00D50E37" w:rsidP="00AB30B0">
      <w:pPr>
        <w:pStyle w:val="Bullet1"/>
        <w:rPr>
          <w:rFonts w:cs="Helvetica"/>
        </w:rPr>
      </w:pPr>
      <w:r w:rsidRPr="00864AAC">
        <w:rPr>
          <w:rFonts w:cs="Helvetica"/>
        </w:rPr>
        <w:t>Hospitals, hospices and aged care facilities</w:t>
      </w:r>
    </w:p>
    <w:p w:rsidR="00D50E37" w:rsidRPr="00864AAC" w:rsidRDefault="00D50E37" w:rsidP="00AB30B0">
      <w:pPr>
        <w:pStyle w:val="Bullet1"/>
        <w:rPr>
          <w:rFonts w:cs="Helvetica"/>
        </w:rPr>
      </w:pPr>
      <w:r w:rsidRPr="00864AAC">
        <w:rPr>
          <w:rFonts w:cs="Helvetica"/>
        </w:rPr>
        <w:t>Workplace cafeterias and canteens</w:t>
      </w:r>
    </w:p>
    <w:p w:rsidR="00D50E37" w:rsidRPr="00864AAC" w:rsidRDefault="000D1F3F" w:rsidP="00AB30B0">
      <w:pPr>
        <w:pStyle w:val="Bullet1"/>
        <w:rPr>
          <w:rFonts w:cs="Helvetica"/>
        </w:rPr>
      </w:pPr>
      <w:r w:rsidRPr="00864AAC">
        <w:rPr>
          <w:rFonts w:cs="Helvetica"/>
        </w:rPr>
        <w:t>Military (</w:t>
      </w:r>
      <w:r w:rsidR="00D50E37" w:rsidRPr="00864AAC">
        <w:rPr>
          <w:rFonts w:cs="Helvetica"/>
        </w:rPr>
        <w:t>defence</w:t>
      </w:r>
      <w:r w:rsidRPr="00864AAC">
        <w:rPr>
          <w:rFonts w:cs="Helvetica"/>
        </w:rPr>
        <w:t xml:space="preserve"> force)</w:t>
      </w:r>
      <w:r w:rsidR="00D50E37" w:rsidRPr="00864AAC">
        <w:rPr>
          <w:rFonts w:cs="Helvetica"/>
        </w:rPr>
        <w:t xml:space="preserve"> catering</w:t>
      </w:r>
    </w:p>
    <w:p w:rsidR="00837132" w:rsidRPr="00864AAC" w:rsidRDefault="00837132" w:rsidP="00AB30B0">
      <w:pPr>
        <w:pStyle w:val="Bullet1"/>
        <w:rPr>
          <w:rFonts w:cs="Helvetica"/>
        </w:rPr>
      </w:pPr>
      <w:r w:rsidRPr="00864AAC">
        <w:rPr>
          <w:rFonts w:cs="Helvetica"/>
        </w:rPr>
        <w:t>Prisons</w:t>
      </w:r>
    </w:p>
    <w:p w:rsidR="00D50E37" w:rsidRPr="00864AAC" w:rsidRDefault="00D50E37" w:rsidP="00AB30B0">
      <w:pPr>
        <w:pStyle w:val="Bullet1"/>
        <w:rPr>
          <w:rFonts w:cs="Helvetica"/>
        </w:rPr>
      </w:pPr>
      <w:r w:rsidRPr="00864AAC">
        <w:rPr>
          <w:rFonts w:cs="Helvetica"/>
        </w:rPr>
        <w:t>R</w:t>
      </w:r>
      <w:r w:rsidR="00AB30B0" w:rsidRPr="00864AAC">
        <w:rPr>
          <w:rFonts w:cs="Helvetica"/>
        </w:rPr>
        <w:t>esidential caterers</w:t>
      </w:r>
    </w:p>
    <w:p w:rsidR="00D50E37" w:rsidRPr="00864AAC" w:rsidRDefault="00D50E37" w:rsidP="00AB30B0">
      <w:pPr>
        <w:pStyle w:val="Bullet1"/>
        <w:rPr>
          <w:rFonts w:cs="Helvetica"/>
        </w:rPr>
      </w:pPr>
      <w:r w:rsidRPr="00864AAC">
        <w:rPr>
          <w:rFonts w:cs="Helvetica"/>
        </w:rPr>
        <w:t>I</w:t>
      </w:r>
      <w:r w:rsidR="00AB30B0" w:rsidRPr="00864AAC">
        <w:rPr>
          <w:rFonts w:cs="Helvetica"/>
        </w:rPr>
        <w:t>n</w:t>
      </w:r>
      <w:r w:rsidRPr="00864AAC">
        <w:rPr>
          <w:rFonts w:cs="Helvetica"/>
        </w:rPr>
        <w:t>-</w:t>
      </w:r>
      <w:r w:rsidR="00AB30B0" w:rsidRPr="00864AAC">
        <w:rPr>
          <w:rFonts w:cs="Helvetica"/>
        </w:rPr>
        <w:t>flight and other transport cater</w:t>
      </w:r>
      <w:r w:rsidRPr="00864AAC">
        <w:rPr>
          <w:rFonts w:cs="Helvetica"/>
        </w:rPr>
        <w:t>ing</w:t>
      </w:r>
    </w:p>
    <w:p w:rsidR="00AB30B0" w:rsidRPr="00864AAC" w:rsidRDefault="000D1F3F" w:rsidP="00AB30B0">
      <w:pPr>
        <w:pStyle w:val="Bullet1"/>
        <w:rPr>
          <w:rFonts w:cs="Helvetica"/>
        </w:rPr>
      </w:pPr>
      <w:r w:rsidRPr="00864AAC">
        <w:rPr>
          <w:rFonts w:cs="Helvetica"/>
        </w:rPr>
        <w:t>Meetings, Incentives, C</w:t>
      </w:r>
      <w:r w:rsidR="00243627" w:rsidRPr="00864AAC">
        <w:rPr>
          <w:rFonts w:cs="Helvetica"/>
        </w:rPr>
        <w:t>onferences/conventions</w:t>
      </w:r>
      <w:r w:rsidRPr="00864AAC">
        <w:rPr>
          <w:rFonts w:cs="Helvetica"/>
        </w:rPr>
        <w:t>, and E</w:t>
      </w:r>
      <w:r w:rsidR="00243627" w:rsidRPr="00864AAC">
        <w:rPr>
          <w:rFonts w:cs="Helvetica"/>
        </w:rPr>
        <w:t>xhibitions (</w:t>
      </w:r>
      <w:r w:rsidR="00D50E37" w:rsidRPr="00864AAC">
        <w:rPr>
          <w:rFonts w:cs="Helvetica"/>
        </w:rPr>
        <w:t>MICE</w:t>
      </w:r>
      <w:r w:rsidR="00243627" w:rsidRPr="00864AAC">
        <w:rPr>
          <w:rFonts w:cs="Helvetica"/>
        </w:rPr>
        <w:t>)</w:t>
      </w:r>
      <w:r w:rsidR="00D50E37" w:rsidRPr="00864AAC">
        <w:rPr>
          <w:rFonts w:cs="Helvetica"/>
        </w:rPr>
        <w:t xml:space="preserve"> </w:t>
      </w:r>
      <w:r w:rsidR="00AB30B0" w:rsidRPr="00864AAC">
        <w:rPr>
          <w:rFonts w:cs="Helvetica"/>
        </w:rPr>
        <w:t>cater</w:t>
      </w:r>
      <w:r w:rsidR="00D50E37" w:rsidRPr="00864AAC">
        <w:rPr>
          <w:rFonts w:cs="Helvetica"/>
        </w:rPr>
        <w:t>ing</w:t>
      </w:r>
      <w:r w:rsidR="00AB30B0" w:rsidRPr="00864AAC">
        <w:rPr>
          <w:rFonts w:cs="Helvetica"/>
        </w:rPr>
        <w:t>.</w:t>
      </w:r>
    </w:p>
    <w:p w:rsidR="00444CA6" w:rsidRPr="00864AAC" w:rsidRDefault="00444CA6">
      <w:pPr>
        <w:rPr>
          <w:rFonts w:ascii="Helvetica" w:eastAsia="Calibri" w:hAnsi="Helvetica" w:cs="Helvetica"/>
          <w:b/>
          <w:szCs w:val="24"/>
          <w:lang w:eastAsia="ar-SA"/>
        </w:rPr>
      </w:pPr>
      <w:r w:rsidRPr="00864AAC">
        <w:rPr>
          <w:rFonts w:ascii="Helvetica" w:hAnsi="Helvetica" w:cs="Helvetica"/>
          <w:b/>
          <w:szCs w:val="24"/>
        </w:rPr>
        <w:br w:type="page"/>
      </w:r>
    </w:p>
    <w:p w:rsidR="00444CA6" w:rsidRPr="00864AAC" w:rsidRDefault="00444CA6" w:rsidP="00AB30B0">
      <w:pPr>
        <w:pStyle w:val="BodyCopy"/>
        <w:rPr>
          <w:rFonts w:cs="Helvetica"/>
          <w:b/>
          <w:noProof w:val="0"/>
          <w:szCs w:val="24"/>
        </w:rPr>
      </w:pPr>
      <w:r w:rsidRPr="00864AAC">
        <w:rPr>
          <w:rFonts w:cs="Helvetica"/>
          <w:b/>
          <w:noProof w:val="0"/>
          <w:szCs w:val="24"/>
        </w:rPr>
        <w:t>Unit focus</w:t>
      </w:r>
    </w:p>
    <w:p w:rsidR="00D50E37" w:rsidRPr="00864AAC" w:rsidRDefault="00AB30B0" w:rsidP="00AB30B0">
      <w:pPr>
        <w:pStyle w:val="BodyCopy"/>
        <w:rPr>
          <w:rFonts w:cs="Helvetica"/>
          <w:noProof w:val="0"/>
          <w:szCs w:val="24"/>
        </w:rPr>
      </w:pPr>
      <w:r w:rsidRPr="00864AAC">
        <w:rPr>
          <w:rFonts w:cs="Helvetica"/>
          <w:noProof w:val="0"/>
          <w:szCs w:val="24"/>
        </w:rPr>
        <w:t>Th</w:t>
      </w:r>
      <w:r w:rsidR="004F1A74" w:rsidRPr="00864AAC">
        <w:rPr>
          <w:rFonts w:cs="Helvetica"/>
          <w:noProof w:val="0"/>
          <w:szCs w:val="24"/>
        </w:rPr>
        <w:t>e</w:t>
      </w:r>
      <w:r w:rsidRPr="00864AAC">
        <w:rPr>
          <w:rFonts w:cs="Helvetica"/>
          <w:noProof w:val="0"/>
          <w:szCs w:val="24"/>
        </w:rPr>
        <w:t xml:space="preserve"> </w:t>
      </w:r>
      <w:r w:rsidR="00D50E37" w:rsidRPr="00864AAC">
        <w:rPr>
          <w:rFonts w:cs="Helvetica"/>
          <w:noProof w:val="0"/>
          <w:szCs w:val="24"/>
        </w:rPr>
        <w:t>focus</w:t>
      </w:r>
      <w:r w:rsidR="004F1A74" w:rsidRPr="00864AAC">
        <w:rPr>
          <w:rFonts w:cs="Helvetica"/>
          <w:noProof w:val="0"/>
          <w:szCs w:val="24"/>
        </w:rPr>
        <w:t xml:space="preserve"> is</w:t>
      </w:r>
      <w:r w:rsidR="00D50E37" w:rsidRPr="00864AAC">
        <w:rPr>
          <w:rFonts w:cs="Helvetica"/>
          <w:noProof w:val="0"/>
          <w:szCs w:val="24"/>
        </w:rPr>
        <w:t xml:space="preserve"> on </w:t>
      </w:r>
      <w:r w:rsidRPr="00864AAC">
        <w:rPr>
          <w:rFonts w:cs="Helvetica"/>
          <w:noProof w:val="0"/>
          <w:szCs w:val="24"/>
        </w:rPr>
        <w:t>evaluat</w:t>
      </w:r>
      <w:r w:rsidR="00D50E37" w:rsidRPr="00864AAC">
        <w:rPr>
          <w:rFonts w:cs="Helvetica"/>
          <w:noProof w:val="0"/>
          <w:szCs w:val="24"/>
        </w:rPr>
        <w:t>ing</w:t>
      </w:r>
      <w:r w:rsidRPr="00864AAC">
        <w:rPr>
          <w:rFonts w:cs="Helvetica"/>
          <w:noProof w:val="0"/>
          <w:szCs w:val="24"/>
        </w:rPr>
        <w:t xml:space="preserve"> and select</w:t>
      </w:r>
      <w:r w:rsidR="00D50E37" w:rsidRPr="00864AAC">
        <w:rPr>
          <w:rFonts w:cs="Helvetica"/>
          <w:noProof w:val="0"/>
          <w:szCs w:val="24"/>
        </w:rPr>
        <w:t>ing</w:t>
      </w:r>
      <w:r w:rsidRPr="00864AAC">
        <w:rPr>
          <w:rFonts w:cs="Helvetica"/>
          <w:noProof w:val="0"/>
          <w:szCs w:val="24"/>
        </w:rPr>
        <w:t xml:space="preserve"> an integrated production, distribution and service catering system to meet the food production needs of a catering organisation. </w:t>
      </w:r>
    </w:p>
    <w:p w:rsidR="00D50E37" w:rsidRPr="00864AAC" w:rsidRDefault="00D50E37" w:rsidP="00AB30B0">
      <w:pPr>
        <w:pStyle w:val="BodyCopy"/>
        <w:rPr>
          <w:rFonts w:cs="Helvetica"/>
          <w:noProof w:val="0"/>
          <w:szCs w:val="24"/>
        </w:rPr>
      </w:pPr>
      <w:r w:rsidRPr="00864AAC">
        <w:rPr>
          <w:rFonts w:cs="Helvetica"/>
          <w:noProof w:val="0"/>
          <w:szCs w:val="24"/>
        </w:rPr>
        <w:t>The main aims address:</w:t>
      </w:r>
    </w:p>
    <w:p w:rsidR="00D50E37" w:rsidRPr="00864AAC" w:rsidRDefault="003661A0" w:rsidP="00D50E37">
      <w:pPr>
        <w:pStyle w:val="Bullet1"/>
        <w:rPr>
          <w:rFonts w:cs="Helvetica"/>
        </w:rPr>
      </w:pPr>
      <w:r w:rsidRPr="00864AAC">
        <w:rPr>
          <w:rFonts w:cs="Helvetica"/>
          <w:noProof/>
          <w:lang w:eastAsia="en-AU"/>
        </w:rPr>
        <w:drawing>
          <wp:anchor distT="0" distB="0" distL="114300" distR="114300" simplePos="0" relativeHeight="251729920" behindDoc="0" locked="0" layoutInCell="1" allowOverlap="1" wp14:anchorId="3B8EC9AF" wp14:editId="6FDC0A06">
            <wp:simplePos x="0" y="0"/>
            <wp:positionH relativeFrom="column">
              <wp:posOffset>4364990</wp:posOffset>
            </wp:positionH>
            <wp:positionV relativeFrom="paragraph">
              <wp:posOffset>-4445</wp:posOffset>
            </wp:positionV>
            <wp:extent cx="1327785" cy="1986280"/>
            <wp:effectExtent l="19050" t="0" r="5715" b="0"/>
            <wp:wrapSquare wrapText="bothSides"/>
            <wp:docPr id="4" name="Picture 2" descr="I:\Overseas Projects\PHOTOS\2012\F &amp; B 2012\shutterstock_26476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F &amp; B 2012\shutterstock_2647677.jpg"/>
                    <pic:cNvPicPr>
                      <a:picLocks noChangeAspect="1" noChangeArrowheads="1"/>
                    </pic:cNvPicPr>
                  </pic:nvPicPr>
                  <pic:blipFill>
                    <a:blip r:embed="rId35" cstate="print"/>
                    <a:srcRect/>
                    <a:stretch>
                      <a:fillRect/>
                    </a:stretch>
                  </pic:blipFill>
                  <pic:spPr bwMode="auto">
                    <a:xfrm>
                      <a:off x="0" y="0"/>
                      <a:ext cx="1327785" cy="1986280"/>
                    </a:xfrm>
                    <a:prstGeom prst="rect">
                      <a:avLst/>
                    </a:prstGeom>
                    <a:noFill/>
                    <a:ln w="9525">
                      <a:noFill/>
                      <a:miter lim="800000"/>
                      <a:headEnd/>
                      <a:tailEnd/>
                    </a:ln>
                  </pic:spPr>
                </pic:pic>
              </a:graphicData>
            </a:graphic>
          </wp:anchor>
        </w:drawing>
      </w:r>
      <w:r w:rsidR="004F1A74" w:rsidRPr="00864AAC">
        <w:rPr>
          <w:rFonts w:cs="Helvetica"/>
        </w:rPr>
        <w:t>D</w:t>
      </w:r>
      <w:r w:rsidR="00AB30B0" w:rsidRPr="00864AAC">
        <w:rPr>
          <w:rFonts w:cs="Helvetica"/>
        </w:rPr>
        <w:t>etermin</w:t>
      </w:r>
      <w:r w:rsidR="004F1A74" w:rsidRPr="00864AAC">
        <w:rPr>
          <w:rFonts w:cs="Helvetica"/>
        </w:rPr>
        <w:t>ation of</w:t>
      </w:r>
      <w:r w:rsidR="00AB30B0" w:rsidRPr="00864AAC">
        <w:rPr>
          <w:rFonts w:cs="Helvetica"/>
        </w:rPr>
        <w:t xml:space="preserve"> catering system requirements for </w:t>
      </w:r>
      <w:r w:rsidR="004F1A74" w:rsidRPr="00864AAC">
        <w:rPr>
          <w:rFonts w:cs="Helvetica"/>
        </w:rPr>
        <w:t xml:space="preserve">an </w:t>
      </w:r>
      <w:r w:rsidR="00AB30B0" w:rsidRPr="00864AAC">
        <w:rPr>
          <w:rFonts w:cs="Helvetica"/>
        </w:rPr>
        <w:t>organisation</w:t>
      </w:r>
    </w:p>
    <w:p w:rsidR="004F1A74" w:rsidRPr="00864AAC" w:rsidRDefault="00D50E37" w:rsidP="00D50E37">
      <w:pPr>
        <w:pStyle w:val="Bullet1"/>
        <w:rPr>
          <w:rFonts w:cs="Helvetica"/>
        </w:rPr>
      </w:pPr>
      <w:r w:rsidRPr="00864AAC">
        <w:rPr>
          <w:rFonts w:cs="Helvetica"/>
        </w:rPr>
        <w:t>E</w:t>
      </w:r>
      <w:r w:rsidR="00AB30B0" w:rsidRPr="00864AAC">
        <w:rPr>
          <w:rFonts w:cs="Helvetica"/>
        </w:rPr>
        <w:t>valuat</w:t>
      </w:r>
      <w:r w:rsidR="004F1A74" w:rsidRPr="00864AAC">
        <w:rPr>
          <w:rFonts w:cs="Helvetica"/>
        </w:rPr>
        <w:t>ion of</w:t>
      </w:r>
      <w:r w:rsidR="00AB30B0" w:rsidRPr="00864AAC">
        <w:rPr>
          <w:rFonts w:cs="Helvetica"/>
        </w:rPr>
        <w:t xml:space="preserve"> operational aspect</w:t>
      </w:r>
      <w:r w:rsidR="00115EB5" w:rsidRPr="00864AAC">
        <w:rPr>
          <w:rFonts w:cs="Helvetica"/>
        </w:rPr>
        <w:t>s of different catering systems</w:t>
      </w:r>
    </w:p>
    <w:p w:rsidR="00AB30B0" w:rsidRPr="00864AAC" w:rsidRDefault="004F1A74" w:rsidP="00D50E37">
      <w:pPr>
        <w:pStyle w:val="Bullet1"/>
        <w:rPr>
          <w:rFonts w:cs="Helvetica"/>
        </w:rPr>
      </w:pPr>
      <w:r w:rsidRPr="00864AAC">
        <w:rPr>
          <w:rFonts w:cs="Helvetica"/>
        </w:rPr>
        <w:t>S</w:t>
      </w:r>
      <w:r w:rsidR="00AB30B0" w:rsidRPr="00864AAC">
        <w:rPr>
          <w:rFonts w:cs="Helvetica"/>
        </w:rPr>
        <w:t>elect</w:t>
      </w:r>
      <w:r w:rsidRPr="00864AAC">
        <w:rPr>
          <w:rFonts w:cs="Helvetica"/>
        </w:rPr>
        <w:t>ion of</w:t>
      </w:r>
      <w:r w:rsidR="00AB30B0" w:rsidRPr="00864AAC">
        <w:rPr>
          <w:rFonts w:cs="Helvetica"/>
        </w:rPr>
        <w:t xml:space="preserve"> a catering system which suits the characteristics and needs of the organisation</w:t>
      </w:r>
      <w:r w:rsidRPr="00864AAC">
        <w:rPr>
          <w:rFonts w:cs="Helvetica"/>
        </w:rPr>
        <w:t xml:space="preserve"> being considered.</w:t>
      </w:r>
    </w:p>
    <w:p w:rsidR="00376C84" w:rsidRPr="00864AAC" w:rsidRDefault="00376C84" w:rsidP="00376C84">
      <w:pPr>
        <w:pStyle w:val="BodyCopy"/>
        <w:rPr>
          <w:rFonts w:cs="Helvetica"/>
          <w:noProof w:val="0"/>
        </w:rPr>
      </w:pPr>
      <w:r w:rsidRPr="00864AAC">
        <w:rPr>
          <w:rFonts w:cs="Helvetica"/>
          <w:noProof w:val="0"/>
        </w:rPr>
        <w:t>You will have a</w:t>
      </w:r>
      <w:r w:rsidR="00F34CD8" w:rsidRPr="00864AAC">
        <w:rPr>
          <w:rFonts w:cs="Helvetica"/>
          <w:noProof w:val="0"/>
        </w:rPr>
        <w:t xml:space="preserve"> </w:t>
      </w:r>
      <w:r w:rsidRPr="00864AAC">
        <w:rPr>
          <w:rFonts w:cs="Helvetica"/>
          <w:noProof w:val="0"/>
        </w:rPr>
        <w:t>need for this unit when:</w:t>
      </w:r>
    </w:p>
    <w:p w:rsidR="00376C84" w:rsidRPr="00864AAC" w:rsidRDefault="00F34CD8" w:rsidP="00376C84">
      <w:pPr>
        <w:pStyle w:val="Bullet1"/>
        <w:rPr>
          <w:rFonts w:cs="Helvetica"/>
        </w:rPr>
      </w:pPr>
      <w:r w:rsidRPr="00864AAC">
        <w:rPr>
          <w:rFonts w:cs="Helvetica"/>
        </w:rPr>
        <w:t>Called on to modify an existing food production and food service system in a business</w:t>
      </w:r>
    </w:p>
    <w:p w:rsidR="00F34CD8" w:rsidRPr="00864AAC" w:rsidRDefault="00F34CD8" w:rsidP="00376C84">
      <w:pPr>
        <w:pStyle w:val="Bullet1"/>
        <w:rPr>
          <w:rFonts w:cs="Helvetica"/>
        </w:rPr>
      </w:pPr>
      <w:r w:rsidRPr="00864AAC">
        <w:rPr>
          <w:rFonts w:cs="Helvetica"/>
        </w:rPr>
        <w:t>The opportunity arises to build and install a new catering system for a venue or organisation.</w:t>
      </w:r>
    </w:p>
    <w:p w:rsidR="00444CA6" w:rsidRPr="00864AAC" w:rsidRDefault="00444CA6" w:rsidP="00444CA6">
      <w:pPr>
        <w:pStyle w:val="BodyCopy"/>
        <w:rPr>
          <w:rFonts w:cs="Helvetica"/>
          <w:b/>
          <w:noProof w:val="0"/>
          <w:szCs w:val="24"/>
        </w:rPr>
      </w:pPr>
      <w:r w:rsidRPr="00864AAC">
        <w:rPr>
          <w:rFonts w:cs="Helvetica"/>
          <w:b/>
          <w:noProof w:val="0"/>
          <w:szCs w:val="24"/>
        </w:rPr>
        <w:t>Target employees</w:t>
      </w:r>
    </w:p>
    <w:p w:rsidR="00444CA6" w:rsidRPr="00864AAC" w:rsidRDefault="00444CA6" w:rsidP="00444CA6">
      <w:pPr>
        <w:pStyle w:val="BodyCopy"/>
        <w:rPr>
          <w:rFonts w:cs="Helvetica"/>
          <w:noProof w:val="0"/>
          <w:szCs w:val="24"/>
        </w:rPr>
      </w:pPr>
      <w:r w:rsidRPr="00864AAC">
        <w:rPr>
          <w:rFonts w:cs="Helvetica"/>
          <w:noProof w:val="0"/>
          <w:szCs w:val="24"/>
        </w:rPr>
        <w:t>The unit is aimed at:</w:t>
      </w:r>
    </w:p>
    <w:p w:rsidR="00444CA6" w:rsidRPr="00864AAC" w:rsidRDefault="00444CA6" w:rsidP="00444CA6">
      <w:pPr>
        <w:pStyle w:val="Bullet1"/>
        <w:rPr>
          <w:rFonts w:cs="Helvetica"/>
        </w:rPr>
      </w:pPr>
      <w:r w:rsidRPr="00864AAC">
        <w:rPr>
          <w:rFonts w:cs="Helvetica"/>
        </w:rPr>
        <w:t>Senior managers – such as including execut</w:t>
      </w:r>
      <w:r w:rsidR="00115EB5" w:rsidRPr="00864AAC">
        <w:rPr>
          <w:rFonts w:cs="Helvetica"/>
        </w:rPr>
        <w:t>ive chefs and catering managers</w:t>
      </w:r>
    </w:p>
    <w:p w:rsidR="00444CA6" w:rsidRPr="00864AAC" w:rsidRDefault="00444CA6" w:rsidP="00444CA6">
      <w:pPr>
        <w:pStyle w:val="Bullet1"/>
        <w:rPr>
          <w:rFonts w:cs="Helvetica"/>
        </w:rPr>
      </w:pPr>
      <w:r w:rsidRPr="00864AAC">
        <w:rPr>
          <w:rFonts w:cs="Helvetica"/>
        </w:rPr>
        <w:t>Who operate with significant autonomy – that is, they can make decisions with little or no reference to others in the organisation</w:t>
      </w:r>
    </w:p>
    <w:p w:rsidR="00444CA6" w:rsidRPr="00864AAC" w:rsidRDefault="00444CA6" w:rsidP="00444CA6">
      <w:pPr>
        <w:pStyle w:val="Bullet1"/>
        <w:rPr>
          <w:rFonts w:cs="Helvetica"/>
        </w:rPr>
      </w:pPr>
      <w:r w:rsidRPr="00864AAC">
        <w:rPr>
          <w:rFonts w:cs="Helvetica"/>
        </w:rPr>
        <w:t xml:space="preserve">Who are responsible for making a range of strategic management decisions – relating to the direction of the business and ways to attain the identified goals of the </w:t>
      </w:r>
      <w:r w:rsidR="004C0417" w:rsidRPr="00864AAC">
        <w:rPr>
          <w:rFonts w:cs="Helvetica"/>
        </w:rPr>
        <w:t>organisation</w:t>
      </w:r>
      <w:r w:rsidRPr="00864AAC">
        <w:rPr>
          <w:rFonts w:cs="Helvetica"/>
        </w:rPr>
        <w:t>.</w:t>
      </w:r>
    </w:p>
    <w:p w:rsidR="00A64543" w:rsidRPr="00864AAC" w:rsidRDefault="00A64543" w:rsidP="00A64543">
      <w:pPr>
        <w:pStyle w:val="BodyCopy"/>
        <w:rPr>
          <w:rFonts w:cs="Helvetica"/>
          <w:b/>
          <w:noProof w:val="0"/>
          <w:szCs w:val="24"/>
        </w:rPr>
      </w:pPr>
      <w:r w:rsidRPr="00864AAC">
        <w:rPr>
          <w:rFonts w:cs="Helvetica"/>
          <w:b/>
          <w:noProof w:val="0"/>
          <w:szCs w:val="24"/>
        </w:rPr>
        <w:t>Catering system – defined</w:t>
      </w:r>
    </w:p>
    <w:p w:rsidR="00A64543" w:rsidRPr="00864AAC" w:rsidRDefault="00A64543" w:rsidP="00A64543">
      <w:pPr>
        <w:pStyle w:val="BodyCopy"/>
        <w:rPr>
          <w:rFonts w:cs="Helvetica"/>
          <w:noProof w:val="0"/>
          <w:szCs w:val="24"/>
        </w:rPr>
      </w:pPr>
      <w:r w:rsidRPr="00864AAC">
        <w:rPr>
          <w:rFonts w:cs="Helvetica"/>
          <w:noProof w:val="0"/>
          <w:szCs w:val="24"/>
        </w:rPr>
        <w:t xml:space="preserve">‘Catering system’ refers to an overall food production and </w:t>
      </w:r>
      <w:r w:rsidR="00243627" w:rsidRPr="00864AAC">
        <w:rPr>
          <w:rFonts w:cs="Helvetica"/>
          <w:noProof w:val="0"/>
          <w:szCs w:val="24"/>
        </w:rPr>
        <w:t xml:space="preserve">food </w:t>
      </w:r>
      <w:r w:rsidRPr="00864AAC">
        <w:rPr>
          <w:rFonts w:cs="Helvetica"/>
          <w:noProof w:val="0"/>
          <w:szCs w:val="24"/>
        </w:rPr>
        <w:t>service system where all components/elements are integrated into a cohesive</w:t>
      </w:r>
      <w:r w:rsidR="00243627" w:rsidRPr="00864AAC">
        <w:rPr>
          <w:rFonts w:cs="Helvetica"/>
          <w:noProof w:val="0"/>
          <w:szCs w:val="24"/>
        </w:rPr>
        <w:t>,</w:t>
      </w:r>
      <w:r w:rsidRPr="00864AAC">
        <w:rPr>
          <w:rFonts w:cs="Helvetica"/>
          <w:noProof w:val="0"/>
          <w:szCs w:val="24"/>
        </w:rPr>
        <w:t xml:space="preserve"> effective </w:t>
      </w:r>
      <w:r w:rsidR="00243627" w:rsidRPr="00864AAC">
        <w:rPr>
          <w:rFonts w:cs="Helvetica"/>
          <w:noProof w:val="0"/>
          <w:szCs w:val="24"/>
        </w:rPr>
        <w:t xml:space="preserve">and efficient </w:t>
      </w:r>
      <w:r w:rsidRPr="00864AAC">
        <w:rPr>
          <w:rFonts w:cs="Helvetica"/>
          <w:noProof w:val="0"/>
          <w:szCs w:val="24"/>
        </w:rPr>
        <w:t>operation.</w:t>
      </w:r>
    </w:p>
    <w:p w:rsidR="00A64543" w:rsidRPr="00864AAC" w:rsidRDefault="00A64543" w:rsidP="00A64543">
      <w:pPr>
        <w:pStyle w:val="BodyCopy"/>
        <w:rPr>
          <w:rFonts w:cs="Helvetica"/>
          <w:bCs/>
          <w:noProof w:val="0"/>
        </w:rPr>
      </w:pPr>
      <w:r w:rsidRPr="00864AAC">
        <w:rPr>
          <w:rFonts w:cs="Helvetica"/>
          <w:bCs/>
          <w:noProof w:val="0"/>
        </w:rPr>
        <w:t>It may include options such as:</w:t>
      </w:r>
    </w:p>
    <w:p w:rsidR="00A64543" w:rsidRPr="00864AAC" w:rsidRDefault="00A64543" w:rsidP="00A64543">
      <w:pPr>
        <w:pStyle w:val="Bullet1"/>
        <w:rPr>
          <w:rFonts w:cs="Helvetica"/>
          <w:szCs w:val="24"/>
        </w:rPr>
      </w:pPr>
      <w:r w:rsidRPr="00864AAC">
        <w:rPr>
          <w:rFonts w:cs="Helvetica"/>
          <w:bCs/>
        </w:rPr>
        <w:t>‘Conventional’ – a system where food is cooked fresh and served at the time</w:t>
      </w:r>
    </w:p>
    <w:p w:rsidR="00A64543" w:rsidRPr="00864AAC" w:rsidRDefault="00A64543" w:rsidP="00A64543">
      <w:pPr>
        <w:pStyle w:val="Bullet1"/>
        <w:rPr>
          <w:rFonts w:cs="Helvetica"/>
          <w:szCs w:val="24"/>
        </w:rPr>
      </w:pPr>
      <w:r w:rsidRPr="00864AAC">
        <w:rPr>
          <w:rFonts w:cs="Helvetica"/>
          <w:bCs/>
        </w:rPr>
        <w:t>‘Cook-chill’ – where food is cooked and stored under refrigeration for short-term or long-term storage</w:t>
      </w:r>
    </w:p>
    <w:p w:rsidR="00D17D4D" w:rsidRPr="00864AAC" w:rsidRDefault="003661A0" w:rsidP="00A64543">
      <w:pPr>
        <w:pStyle w:val="Bullet1"/>
        <w:rPr>
          <w:rFonts w:cs="Helvetica"/>
          <w:szCs w:val="24"/>
        </w:rPr>
      </w:pPr>
      <w:r w:rsidRPr="00864AAC">
        <w:rPr>
          <w:rFonts w:cs="Helvetica"/>
          <w:bCs/>
          <w:noProof/>
          <w:lang w:eastAsia="en-AU"/>
        </w:rPr>
        <w:drawing>
          <wp:anchor distT="0" distB="0" distL="114300" distR="114300" simplePos="0" relativeHeight="251730944" behindDoc="0" locked="0" layoutInCell="1" allowOverlap="1" wp14:anchorId="67798502" wp14:editId="3BF08F18">
            <wp:simplePos x="0" y="0"/>
            <wp:positionH relativeFrom="column">
              <wp:posOffset>3743960</wp:posOffset>
            </wp:positionH>
            <wp:positionV relativeFrom="paragraph">
              <wp:posOffset>39370</wp:posOffset>
            </wp:positionV>
            <wp:extent cx="1990090" cy="1478280"/>
            <wp:effectExtent l="19050" t="0" r="0" b="0"/>
            <wp:wrapSquare wrapText="bothSides"/>
            <wp:docPr id="8" name="Picture 4" descr="I:\Overseas Projects\PHOTOS\2012\Culinary 2012\Buffet Food\DSCF0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Culinary 2012\Buffet Food\DSCF0445.JPG"/>
                    <pic:cNvPicPr>
                      <a:picLocks noChangeAspect="1" noChangeArrowheads="1"/>
                    </pic:cNvPicPr>
                  </pic:nvPicPr>
                  <pic:blipFill>
                    <a:blip r:embed="rId36" cstate="print">
                      <a:lum contrast="10000"/>
                    </a:blip>
                    <a:srcRect/>
                    <a:stretch>
                      <a:fillRect/>
                    </a:stretch>
                  </pic:blipFill>
                  <pic:spPr bwMode="auto">
                    <a:xfrm>
                      <a:off x="0" y="0"/>
                      <a:ext cx="1990090" cy="1478280"/>
                    </a:xfrm>
                    <a:prstGeom prst="rect">
                      <a:avLst/>
                    </a:prstGeom>
                    <a:noFill/>
                    <a:ln w="9525">
                      <a:noFill/>
                      <a:miter lim="800000"/>
                      <a:headEnd/>
                      <a:tailEnd/>
                    </a:ln>
                  </pic:spPr>
                </pic:pic>
              </a:graphicData>
            </a:graphic>
          </wp:anchor>
        </w:drawing>
      </w:r>
      <w:r w:rsidR="00A64543" w:rsidRPr="00864AAC">
        <w:rPr>
          <w:rFonts w:cs="Helvetica"/>
          <w:bCs/>
        </w:rPr>
        <w:t>‘Cook-freeze’ – where food is cooked and frozen for later re-thermalisation and service</w:t>
      </w:r>
    </w:p>
    <w:p w:rsidR="00D17D4D" w:rsidRPr="00864AAC" w:rsidRDefault="00D17D4D" w:rsidP="00A64543">
      <w:pPr>
        <w:pStyle w:val="Bullet1"/>
        <w:rPr>
          <w:rFonts w:cs="Helvetica"/>
          <w:szCs w:val="24"/>
        </w:rPr>
      </w:pPr>
      <w:r w:rsidRPr="00864AAC">
        <w:rPr>
          <w:rFonts w:cs="Helvetica"/>
          <w:bCs/>
        </w:rPr>
        <w:t>‘Commissary’ – featuring transportation of pre-prepared food to satellite kitchens for re-heating and service</w:t>
      </w:r>
    </w:p>
    <w:p w:rsidR="00A64543" w:rsidRPr="00864AAC" w:rsidRDefault="00D17D4D" w:rsidP="00A64543">
      <w:pPr>
        <w:pStyle w:val="Bullet1"/>
        <w:rPr>
          <w:rFonts w:cs="Helvetica"/>
          <w:szCs w:val="24"/>
        </w:rPr>
      </w:pPr>
      <w:r w:rsidRPr="00864AAC">
        <w:rPr>
          <w:rFonts w:cs="Helvetica"/>
          <w:bCs/>
        </w:rPr>
        <w:t>Assemble-serve – where pre-prepared food is portioned, plated and served: no cooking</w:t>
      </w:r>
      <w:r w:rsidR="004847D4" w:rsidRPr="00864AAC">
        <w:rPr>
          <w:rFonts w:cs="Helvetica"/>
          <w:bCs/>
        </w:rPr>
        <w:t xml:space="preserve"> or other processing is required.</w:t>
      </w:r>
    </w:p>
    <w:p w:rsidR="00F34CD8" w:rsidRPr="00864AAC" w:rsidRDefault="00F34CD8">
      <w:pPr>
        <w:rPr>
          <w:rFonts w:ascii="Helvetica" w:eastAsiaTheme="majorEastAsia" w:hAnsi="Helvetica" w:cs="Helvetica"/>
          <w:b/>
          <w:bCs/>
          <w:color w:val="0000FF"/>
          <w:sz w:val="28"/>
        </w:rPr>
      </w:pPr>
      <w:r w:rsidRPr="00864AAC">
        <w:rPr>
          <w:rFonts w:ascii="Helvetica" w:hAnsi="Helvetica" w:cs="Helvetica"/>
        </w:rPr>
        <w:br w:type="page"/>
      </w:r>
    </w:p>
    <w:p w:rsidR="00027918" w:rsidRPr="00864AAC" w:rsidRDefault="00027918" w:rsidP="00027918">
      <w:pPr>
        <w:pStyle w:val="Heading3"/>
        <w:rPr>
          <w:rFonts w:cs="Helvetica"/>
          <w:b w:val="0"/>
        </w:rPr>
      </w:pPr>
      <w:r w:rsidRPr="00864AAC">
        <w:rPr>
          <w:rFonts w:cs="Helvetica"/>
        </w:rPr>
        <w:t>Foundation skills</w:t>
      </w:r>
    </w:p>
    <w:p w:rsidR="00027918" w:rsidRPr="00864AAC" w:rsidRDefault="00027918" w:rsidP="00027918">
      <w:pPr>
        <w:pStyle w:val="BodyCopy"/>
        <w:rPr>
          <w:rFonts w:cs="Helvetica"/>
          <w:noProof w:val="0"/>
          <w:szCs w:val="24"/>
        </w:rPr>
      </w:pPr>
      <w:r w:rsidRPr="00864AAC">
        <w:rPr>
          <w:rFonts w:cs="Helvetica"/>
          <w:noProof w:val="0"/>
          <w:szCs w:val="24"/>
        </w:rPr>
        <w:t>People who undertake th</w:t>
      </w:r>
      <w:r w:rsidR="00CE2082" w:rsidRPr="00864AAC">
        <w:rPr>
          <w:rFonts w:cs="Helvetica"/>
          <w:noProof w:val="0"/>
          <w:szCs w:val="24"/>
        </w:rPr>
        <w:t xml:space="preserve">e task of selecting catering systems </w:t>
      </w:r>
      <w:r w:rsidRPr="00864AAC">
        <w:rPr>
          <w:rFonts w:cs="Helvetica"/>
          <w:noProof w:val="0"/>
          <w:szCs w:val="24"/>
        </w:rPr>
        <w:t>should posses the following skills to underpin their research</w:t>
      </w:r>
      <w:r w:rsidR="00CE2082" w:rsidRPr="00864AAC">
        <w:rPr>
          <w:rFonts w:cs="Helvetica"/>
          <w:noProof w:val="0"/>
          <w:szCs w:val="24"/>
        </w:rPr>
        <w:t>,</w:t>
      </w:r>
      <w:r w:rsidRPr="00864AAC">
        <w:rPr>
          <w:rFonts w:cs="Helvetica"/>
          <w:noProof w:val="0"/>
          <w:szCs w:val="24"/>
        </w:rPr>
        <w:t xml:space="preserve"> evaluation </w:t>
      </w:r>
      <w:r w:rsidR="00CE2082" w:rsidRPr="00864AAC">
        <w:rPr>
          <w:rFonts w:cs="Helvetica"/>
          <w:noProof w:val="0"/>
          <w:szCs w:val="24"/>
        </w:rPr>
        <w:t xml:space="preserve">and allied </w:t>
      </w:r>
      <w:r w:rsidRPr="00864AAC">
        <w:rPr>
          <w:rFonts w:cs="Helvetica"/>
          <w:noProof w:val="0"/>
          <w:szCs w:val="24"/>
        </w:rPr>
        <w:t>activities:</w:t>
      </w:r>
    </w:p>
    <w:p w:rsidR="00027918" w:rsidRPr="00864AAC" w:rsidRDefault="003661A0" w:rsidP="00027918">
      <w:pPr>
        <w:pStyle w:val="Bullet1"/>
        <w:rPr>
          <w:rFonts w:cs="Helvetica"/>
          <w:szCs w:val="24"/>
        </w:rPr>
      </w:pPr>
      <w:r w:rsidRPr="00864AAC">
        <w:rPr>
          <w:rFonts w:cs="Helvetica"/>
          <w:noProof/>
          <w:szCs w:val="24"/>
          <w:lang w:eastAsia="en-AU"/>
        </w:rPr>
        <w:drawing>
          <wp:anchor distT="0" distB="0" distL="114300" distR="114300" simplePos="0" relativeHeight="251732992" behindDoc="0" locked="0" layoutInCell="1" allowOverlap="1" wp14:anchorId="16AE5EBE" wp14:editId="3A755C64">
            <wp:simplePos x="0" y="0"/>
            <wp:positionH relativeFrom="column">
              <wp:posOffset>3769995</wp:posOffset>
            </wp:positionH>
            <wp:positionV relativeFrom="paragraph">
              <wp:posOffset>400050</wp:posOffset>
            </wp:positionV>
            <wp:extent cx="1911350" cy="1275080"/>
            <wp:effectExtent l="19050" t="0" r="0" b="0"/>
            <wp:wrapSquare wrapText="bothSides"/>
            <wp:docPr id="11" name="Picture 6" descr="I:\Overseas Projects\PHOTOS\2012\Culinary 2011\Culinary_Academy_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2\Culinary 2011\Culinary_Academy_014.jpg"/>
                    <pic:cNvPicPr>
                      <a:picLocks noChangeAspect="1" noChangeArrowheads="1"/>
                    </pic:cNvPicPr>
                  </pic:nvPicPr>
                  <pic:blipFill>
                    <a:blip r:embed="rId37" cstate="print"/>
                    <a:srcRect/>
                    <a:stretch>
                      <a:fillRect/>
                    </a:stretch>
                  </pic:blipFill>
                  <pic:spPr bwMode="auto">
                    <a:xfrm>
                      <a:off x="0" y="0"/>
                      <a:ext cx="1911350" cy="1275080"/>
                    </a:xfrm>
                    <a:prstGeom prst="rect">
                      <a:avLst/>
                    </a:prstGeom>
                    <a:noFill/>
                    <a:ln w="9525">
                      <a:noFill/>
                      <a:miter lim="800000"/>
                      <a:headEnd/>
                      <a:tailEnd/>
                    </a:ln>
                  </pic:spPr>
                </pic:pic>
              </a:graphicData>
            </a:graphic>
          </wp:anchor>
        </w:drawing>
      </w:r>
      <w:r w:rsidR="00027918" w:rsidRPr="00864AAC">
        <w:rPr>
          <w:rFonts w:cs="Helvetica"/>
          <w:szCs w:val="24"/>
        </w:rPr>
        <w:t>Communication skills to consult on system requirements with key personnel – such as:</w:t>
      </w:r>
    </w:p>
    <w:p w:rsidR="00027918" w:rsidRPr="00864AAC" w:rsidRDefault="00027918" w:rsidP="0095796B">
      <w:pPr>
        <w:pStyle w:val="Bullet2"/>
        <w:rPr>
          <w:rFonts w:cs="Helvetica"/>
          <w:lang w:val="en-AU"/>
        </w:rPr>
      </w:pPr>
      <w:r w:rsidRPr="00864AAC">
        <w:rPr>
          <w:rFonts w:cs="Helvetica"/>
          <w:lang w:val="en-AU"/>
        </w:rPr>
        <w:t>Other management-level personnel</w:t>
      </w:r>
    </w:p>
    <w:p w:rsidR="00027918" w:rsidRPr="00864AAC" w:rsidRDefault="00027918" w:rsidP="0095796B">
      <w:pPr>
        <w:pStyle w:val="Bullet2"/>
        <w:rPr>
          <w:rFonts w:cs="Helvetica"/>
          <w:lang w:val="en-AU"/>
        </w:rPr>
      </w:pPr>
      <w:r w:rsidRPr="00864AAC">
        <w:rPr>
          <w:rFonts w:cs="Helvetica"/>
          <w:lang w:val="en-AU"/>
        </w:rPr>
        <w:t>Boards of Directors</w:t>
      </w:r>
    </w:p>
    <w:p w:rsidR="00027918" w:rsidRPr="00864AAC" w:rsidRDefault="00027918" w:rsidP="0095796B">
      <w:pPr>
        <w:pStyle w:val="Bullet2"/>
        <w:rPr>
          <w:rFonts w:cs="Helvetica"/>
          <w:lang w:val="en-AU"/>
        </w:rPr>
      </w:pPr>
      <w:r w:rsidRPr="00864AAC">
        <w:rPr>
          <w:rFonts w:cs="Helvetica"/>
          <w:lang w:val="en-AU"/>
        </w:rPr>
        <w:t>Owners</w:t>
      </w:r>
    </w:p>
    <w:p w:rsidR="00027918" w:rsidRPr="00864AAC" w:rsidRDefault="00027918" w:rsidP="0095796B">
      <w:pPr>
        <w:pStyle w:val="Bullet2"/>
        <w:rPr>
          <w:rFonts w:cs="Helvetica"/>
          <w:lang w:val="en-AU"/>
        </w:rPr>
      </w:pPr>
      <w:r w:rsidRPr="00864AAC">
        <w:rPr>
          <w:rFonts w:cs="Helvetica"/>
          <w:lang w:val="en-AU"/>
        </w:rPr>
        <w:t>Government agencies</w:t>
      </w:r>
      <w:r w:rsidR="00AF745D" w:rsidRPr="00864AAC">
        <w:rPr>
          <w:rFonts w:cs="Helvetica"/>
          <w:lang w:val="en-AU"/>
        </w:rPr>
        <w:t xml:space="preserve"> and </w:t>
      </w:r>
      <w:r w:rsidRPr="00864AAC">
        <w:rPr>
          <w:rFonts w:cs="Helvetica"/>
          <w:lang w:val="en-AU"/>
        </w:rPr>
        <w:t>authorities</w:t>
      </w:r>
    </w:p>
    <w:p w:rsidR="00027918" w:rsidRPr="00864AAC" w:rsidRDefault="00027918" w:rsidP="0095796B">
      <w:pPr>
        <w:pStyle w:val="Bullet2"/>
        <w:rPr>
          <w:rFonts w:cs="Helvetica"/>
          <w:lang w:val="en-AU"/>
        </w:rPr>
      </w:pPr>
      <w:r w:rsidRPr="00864AAC">
        <w:rPr>
          <w:rFonts w:cs="Helvetica"/>
          <w:lang w:val="en-AU"/>
        </w:rPr>
        <w:t>Equipment/system providers and suppliers</w:t>
      </w:r>
    </w:p>
    <w:p w:rsidR="00027918" w:rsidRPr="00864AAC" w:rsidRDefault="00027918" w:rsidP="00027918">
      <w:pPr>
        <w:pStyle w:val="Bullet1"/>
        <w:rPr>
          <w:rFonts w:cs="Helvetica"/>
          <w:szCs w:val="24"/>
        </w:rPr>
      </w:pPr>
      <w:r w:rsidRPr="00864AAC">
        <w:rPr>
          <w:rFonts w:cs="Helvetica"/>
          <w:szCs w:val="24"/>
        </w:rPr>
        <w:t>Critical thinking skills – to:</w:t>
      </w:r>
    </w:p>
    <w:p w:rsidR="00027918" w:rsidRPr="00864AAC" w:rsidRDefault="00027918" w:rsidP="0095796B">
      <w:pPr>
        <w:pStyle w:val="Bullet2"/>
        <w:rPr>
          <w:rFonts w:cs="Helvetica"/>
          <w:lang w:val="en-AU"/>
        </w:rPr>
      </w:pPr>
      <w:r w:rsidRPr="00864AAC">
        <w:rPr>
          <w:rFonts w:cs="Helvetica"/>
          <w:lang w:val="en-AU"/>
        </w:rPr>
        <w:t xml:space="preserve">Analyse and evaluate all aspects of the organisation’s catering operation </w:t>
      </w:r>
    </w:p>
    <w:p w:rsidR="00027918" w:rsidRPr="00864AAC" w:rsidRDefault="00027918" w:rsidP="0095796B">
      <w:pPr>
        <w:pStyle w:val="Bullet2"/>
        <w:rPr>
          <w:rFonts w:cs="Helvetica"/>
          <w:lang w:val="en-AU"/>
        </w:rPr>
      </w:pPr>
      <w:r w:rsidRPr="00864AAC">
        <w:rPr>
          <w:rFonts w:cs="Helvetica"/>
          <w:lang w:val="en-AU"/>
        </w:rPr>
        <w:t>Select a catering system which best suits its characteristics and needs</w:t>
      </w:r>
    </w:p>
    <w:p w:rsidR="004A3A8A" w:rsidRPr="00864AAC" w:rsidRDefault="00027918" w:rsidP="00027918">
      <w:pPr>
        <w:pStyle w:val="Bullet1"/>
        <w:rPr>
          <w:rFonts w:cs="Helvetica"/>
          <w:szCs w:val="24"/>
        </w:rPr>
      </w:pPr>
      <w:r w:rsidRPr="00864AAC">
        <w:rPr>
          <w:rFonts w:cs="Helvetica"/>
          <w:szCs w:val="24"/>
        </w:rPr>
        <w:t>Initiative and enterprise skills – to</w:t>
      </w:r>
      <w:r w:rsidR="004A3A8A" w:rsidRPr="00864AAC">
        <w:rPr>
          <w:rFonts w:cs="Helvetica"/>
          <w:szCs w:val="24"/>
        </w:rPr>
        <w:t>:</w:t>
      </w:r>
    </w:p>
    <w:p w:rsidR="004A3A8A" w:rsidRPr="00864AAC" w:rsidRDefault="004A3A8A" w:rsidP="0095796B">
      <w:pPr>
        <w:pStyle w:val="Bullet2"/>
        <w:rPr>
          <w:rFonts w:cs="Helvetica"/>
          <w:lang w:val="en-AU"/>
        </w:rPr>
      </w:pPr>
      <w:r w:rsidRPr="00864AAC">
        <w:rPr>
          <w:rFonts w:cs="Helvetica"/>
          <w:lang w:val="en-AU"/>
        </w:rPr>
        <w:t>Determine courses of action</w:t>
      </w:r>
    </w:p>
    <w:p w:rsidR="004A3A8A" w:rsidRPr="00864AAC" w:rsidRDefault="004A3A8A" w:rsidP="0095796B">
      <w:pPr>
        <w:pStyle w:val="Bullet2"/>
        <w:rPr>
          <w:rFonts w:cs="Helvetica"/>
          <w:lang w:val="en-AU"/>
        </w:rPr>
      </w:pPr>
      <w:r w:rsidRPr="00864AAC">
        <w:rPr>
          <w:rFonts w:cs="Helvetica"/>
          <w:lang w:val="en-AU"/>
        </w:rPr>
        <w:t>Maintain motivation and achieve required objectives</w:t>
      </w:r>
      <w:r w:rsidR="00AF745D" w:rsidRPr="00864AAC">
        <w:rPr>
          <w:rFonts w:cs="Helvetica"/>
          <w:lang w:val="en-AU"/>
        </w:rPr>
        <w:t xml:space="preserve"> or </w:t>
      </w:r>
      <w:r w:rsidRPr="00864AAC">
        <w:rPr>
          <w:rFonts w:cs="Helvetica"/>
          <w:lang w:val="en-AU"/>
        </w:rPr>
        <w:t>outcomes</w:t>
      </w:r>
    </w:p>
    <w:p w:rsidR="004A3A8A" w:rsidRPr="00864AAC" w:rsidRDefault="004A3A8A" w:rsidP="0095796B">
      <w:pPr>
        <w:pStyle w:val="Bullet2"/>
        <w:rPr>
          <w:rFonts w:cs="Helvetica"/>
          <w:lang w:val="en-AU"/>
        </w:rPr>
      </w:pPr>
      <w:r w:rsidRPr="00864AAC">
        <w:rPr>
          <w:rFonts w:cs="Helvetica"/>
          <w:lang w:val="en-AU"/>
        </w:rPr>
        <w:t>Integrate workplace needs with capacity and capability of various catering systems</w:t>
      </w:r>
    </w:p>
    <w:p w:rsidR="004A3A8A" w:rsidRPr="00864AAC" w:rsidRDefault="004A3A8A" w:rsidP="0095796B">
      <w:pPr>
        <w:pStyle w:val="Bullet2"/>
        <w:rPr>
          <w:rFonts w:cs="Helvetica"/>
          <w:lang w:val="en-AU"/>
        </w:rPr>
      </w:pPr>
      <w:r w:rsidRPr="00864AAC">
        <w:rPr>
          <w:rFonts w:cs="Helvetica"/>
          <w:lang w:val="en-AU"/>
        </w:rPr>
        <w:t>S</w:t>
      </w:r>
      <w:r w:rsidR="00027918" w:rsidRPr="00864AAC">
        <w:rPr>
          <w:rFonts w:cs="Helvetica"/>
          <w:lang w:val="en-AU"/>
        </w:rPr>
        <w:t>elect a system with</w:t>
      </w:r>
      <w:r w:rsidRPr="00864AAC">
        <w:rPr>
          <w:rFonts w:cs="Helvetica"/>
          <w:lang w:val="en-AU"/>
        </w:rPr>
        <w:t xml:space="preserve"> the best cost benefits</w:t>
      </w:r>
    </w:p>
    <w:p w:rsidR="00027918" w:rsidRPr="00864AAC" w:rsidRDefault="004A3A8A" w:rsidP="00027918">
      <w:pPr>
        <w:pStyle w:val="Bullet1"/>
        <w:rPr>
          <w:rFonts w:cs="Helvetica"/>
          <w:szCs w:val="24"/>
        </w:rPr>
      </w:pPr>
      <w:r w:rsidRPr="00864AAC">
        <w:rPr>
          <w:rFonts w:cs="Helvetica"/>
          <w:szCs w:val="24"/>
        </w:rPr>
        <w:t>High level of l</w:t>
      </w:r>
      <w:r w:rsidR="00027918" w:rsidRPr="00864AAC">
        <w:rPr>
          <w:rFonts w:cs="Helvetica"/>
          <w:szCs w:val="24"/>
        </w:rPr>
        <w:t>iteracy skills to:</w:t>
      </w:r>
    </w:p>
    <w:p w:rsidR="00027918" w:rsidRPr="00864AAC" w:rsidRDefault="004A3A8A" w:rsidP="0095796B">
      <w:pPr>
        <w:pStyle w:val="Bullet2"/>
        <w:rPr>
          <w:rFonts w:cs="Helvetica"/>
          <w:lang w:val="en-AU"/>
        </w:rPr>
      </w:pPr>
      <w:r w:rsidRPr="00864AAC">
        <w:rPr>
          <w:rFonts w:cs="Helvetica"/>
          <w:lang w:val="en-AU"/>
        </w:rPr>
        <w:t>R</w:t>
      </w:r>
      <w:r w:rsidR="00027918" w:rsidRPr="00864AAC">
        <w:rPr>
          <w:rFonts w:cs="Helvetica"/>
          <w:lang w:val="en-AU"/>
        </w:rPr>
        <w:t>ead and interpret detailed product specifications for different catering systems</w:t>
      </w:r>
    </w:p>
    <w:p w:rsidR="00027918" w:rsidRPr="00864AAC" w:rsidRDefault="004A3A8A" w:rsidP="0095796B">
      <w:pPr>
        <w:pStyle w:val="Bullet2"/>
        <w:rPr>
          <w:rFonts w:cs="Helvetica"/>
          <w:lang w:val="en-AU"/>
        </w:rPr>
      </w:pPr>
      <w:r w:rsidRPr="00864AAC">
        <w:rPr>
          <w:rFonts w:cs="Helvetica"/>
          <w:lang w:val="en-AU"/>
        </w:rPr>
        <w:t>R</w:t>
      </w:r>
      <w:r w:rsidR="00027918" w:rsidRPr="00864AAC">
        <w:rPr>
          <w:rFonts w:cs="Helvetica"/>
          <w:lang w:val="en-AU"/>
        </w:rPr>
        <w:t>esearch product options for and suppliers of catering systems</w:t>
      </w:r>
    </w:p>
    <w:p w:rsidR="00723F27" w:rsidRPr="00864AAC" w:rsidRDefault="00723F27" w:rsidP="0095796B">
      <w:pPr>
        <w:pStyle w:val="Bullet2"/>
        <w:rPr>
          <w:rFonts w:cs="Helvetica"/>
          <w:lang w:val="en-AU"/>
        </w:rPr>
      </w:pPr>
      <w:r w:rsidRPr="00864AAC">
        <w:rPr>
          <w:rFonts w:cs="Helvetica"/>
          <w:lang w:val="en-AU"/>
        </w:rPr>
        <w:t>Read and interpret recipes and menus</w:t>
      </w:r>
    </w:p>
    <w:p w:rsidR="00027918" w:rsidRPr="00864AAC" w:rsidRDefault="004A3A8A" w:rsidP="00027918">
      <w:pPr>
        <w:pStyle w:val="Bullet1"/>
        <w:rPr>
          <w:rFonts w:cs="Helvetica"/>
          <w:szCs w:val="24"/>
        </w:rPr>
      </w:pPr>
      <w:r w:rsidRPr="00864AAC">
        <w:rPr>
          <w:rFonts w:cs="Helvetica"/>
          <w:szCs w:val="24"/>
        </w:rPr>
        <w:t xml:space="preserve">High level </w:t>
      </w:r>
      <w:r w:rsidR="00027918" w:rsidRPr="00864AAC">
        <w:rPr>
          <w:rFonts w:cs="Helvetica"/>
          <w:szCs w:val="24"/>
        </w:rPr>
        <w:t>numeracy skills to:</w:t>
      </w:r>
    </w:p>
    <w:p w:rsidR="00027918" w:rsidRPr="00864AAC" w:rsidRDefault="004A3A8A" w:rsidP="0095796B">
      <w:pPr>
        <w:pStyle w:val="Bullet2"/>
        <w:rPr>
          <w:rFonts w:cs="Helvetica"/>
          <w:lang w:val="en-AU"/>
        </w:rPr>
      </w:pPr>
      <w:r w:rsidRPr="00864AAC">
        <w:rPr>
          <w:rFonts w:cs="Helvetica"/>
          <w:lang w:val="en-AU"/>
        </w:rPr>
        <w:t>C</w:t>
      </w:r>
      <w:r w:rsidR="00027918" w:rsidRPr="00864AAC">
        <w:rPr>
          <w:rFonts w:cs="Helvetica"/>
          <w:lang w:val="en-AU"/>
        </w:rPr>
        <w:t>alculate wastage issues and impacts on profitability</w:t>
      </w:r>
    </w:p>
    <w:p w:rsidR="004A3A8A" w:rsidRPr="00864AAC" w:rsidRDefault="004A3A8A" w:rsidP="0095796B">
      <w:pPr>
        <w:pStyle w:val="Bullet2"/>
        <w:rPr>
          <w:rFonts w:cs="Helvetica"/>
          <w:lang w:val="en-AU"/>
        </w:rPr>
      </w:pPr>
      <w:r w:rsidRPr="00864AAC">
        <w:rPr>
          <w:rFonts w:cs="Helvetica"/>
          <w:lang w:val="en-AU"/>
        </w:rPr>
        <w:t>Determine cost-benefit analyses</w:t>
      </w:r>
    </w:p>
    <w:p w:rsidR="004A3A8A" w:rsidRPr="00864AAC" w:rsidRDefault="004A3A8A" w:rsidP="0095796B">
      <w:pPr>
        <w:pStyle w:val="Bullet2"/>
        <w:rPr>
          <w:rFonts w:cs="Helvetica"/>
          <w:lang w:val="en-AU"/>
        </w:rPr>
      </w:pPr>
      <w:r w:rsidRPr="00864AAC">
        <w:rPr>
          <w:rFonts w:cs="Helvetica"/>
          <w:lang w:val="en-AU"/>
        </w:rPr>
        <w:t>R</w:t>
      </w:r>
      <w:r w:rsidR="00027918" w:rsidRPr="00864AAC">
        <w:rPr>
          <w:rFonts w:cs="Helvetica"/>
          <w:lang w:val="en-AU"/>
        </w:rPr>
        <w:t xml:space="preserve">eview complex financial information </w:t>
      </w:r>
    </w:p>
    <w:p w:rsidR="00027918" w:rsidRPr="00864AAC" w:rsidRDefault="004A3A8A" w:rsidP="0095796B">
      <w:pPr>
        <w:pStyle w:val="Bullet2"/>
        <w:rPr>
          <w:rFonts w:cs="Helvetica"/>
          <w:lang w:val="en-AU"/>
        </w:rPr>
      </w:pPr>
      <w:r w:rsidRPr="00864AAC">
        <w:rPr>
          <w:rFonts w:cs="Helvetica"/>
          <w:lang w:val="en-AU"/>
        </w:rPr>
        <w:t>C</w:t>
      </w:r>
      <w:r w:rsidR="00027918" w:rsidRPr="00864AAC">
        <w:rPr>
          <w:rFonts w:cs="Helvetica"/>
          <w:lang w:val="en-AU"/>
        </w:rPr>
        <w:t>alculate costs of production and costs for installing a new system</w:t>
      </w:r>
    </w:p>
    <w:p w:rsidR="004A3A8A" w:rsidRPr="00864AAC" w:rsidRDefault="004A3A8A" w:rsidP="00027918">
      <w:pPr>
        <w:pStyle w:val="Bullet1"/>
        <w:rPr>
          <w:rFonts w:cs="Helvetica"/>
          <w:szCs w:val="24"/>
        </w:rPr>
      </w:pPr>
      <w:r w:rsidRPr="00864AAC">
        <w:rPr>
          <w:rFonts w:cs="Helvetica"/>
          <w:szCs w:val="24"/>
        </w:rPr>
        <w:t>P</w:t>
      </w:r>
      <w:r w:rsidR="00027918" w:rsidRPr="00864AAC">
        <w:rPr>
          <w:rFonts w:cs="Helvetica"/>
          <w:szCs w:val="24"/>
        </w:rPr>
        <w:t>lanning</w:t>
      </w:r>
      <w:r w:rsidRPr="00864AAC">
        <w:rPr>
          <w:rFonts w:cs="Helvetica"/>
          <w:szCs w:val="24"/>
        </w:rPr>
        <w:t xml:space="preserve">, self-management </w:t>
      </w:r>
      <w:r w:rsidR="00027918" w:rsidRPr="00864AAC">
        <w:rPr>
          <w:rFonts w:cs="Helvetica"/>
          <w:szCs w:val="24"/>
        </w:rPr>
        <w:t xml:space="preserve">and organising skills </w:t>
      </w:r>
      <w:r w:rsidRPr="00864AAC">
        <w:rPr>
          <w:rFonts w:cs="Helvetica"/>
          <w:szCs w:val="24"/>
        </w:rPr>
        <w:t xml:space="preserve">to: </w:t>
      </w:r>
    </w:p>
    <w:p w:rsidR="004A3A8A" w:rsidRPr="00864AAC" w:rsidRDefault="004A3A8A" w:rsidP="0095796B">
      <w:pPr>
        <w:pStyle w:val="Bullet2"/>
        <w:rPr>
          <w:rFonts w:cs="Helvetica"/>
          <w:lang w:val="en-AU"/>
        </w:rPr>
      </w:pPr>
      <w:r w:rsidRPr="00864AAC">
        <w:rPr>
          <w:rFonts w:cs="Helvetica"/>
          <w:lang w:val="en-AU"/>
        </w:rPr>
        <w:t>A</w:t>
      </w:r>
      <w:r w:rsidR="00027918" w:rsidRPr="00864AAC">
        <w:rPr>
          <w:rFonts w:cs="Helvetica"/>
          <w:lang w:val="en-AU"/>
        </w:rPr>
        <w:t>ccess and sort information required to evaluate different catering systems</w:t>
      </w:r>
    </w:p>
    <w:p w:rsidR="00027918" w:rsidRPr="00864AAC" w:rsidRDefault="004A3A8A" w:rsidP="0095796B">
      <w:pPr>
        <w:pStyle w:val="Bullet2"/>
        <w:rPr>
          <w:rFonts w:cs="Helvetica"/>
          <w:lang w:val="en-AU"/>
        </w:rPr>
      </w:pPr>
      <w:r w:rsidRPr="00864AAC">
        <w:rPr>
          <w:rFonts w:cs="Helvetica"/>
          <w:lang w:val="en-AU"/>
        </w:rPr>
        <w:t>Co</w:t>
      </w:r>
      <w:r w:rsidR="00027918" w:rsidRPr="00864AAC">
        <w:rPr>
          <w:rFonts w:cs="Helvetica"/>
          <w:lang w:val="en-AU"/>
        </w:rPr>
        <w:t>ordinate a timely and efficient selection process</w:t>
      </w:r>
    </w:p>
    <w:p w:rsidR="004A3A8A" w:rsidRPr="00864AAC" w:rsidRDefault="004A3A8A" w:rsidP="0095796B">
      <w:pPr>
        <w:pStyle w:val="Bullet2"/>
        <w:rPr>
          <w:rFonts w:cs="Helvetica"/>
          <w:lang w:val="en-AU"/>
        </w:rPr>
      </w:pPr>
      <w:r w:rsidRPr="00864AAC">
        <w:rPr>
          <w:rFonts w:cs="Helvetica"/>
          <w:lang w:val="en-AU"/>
        </w:rPr>
        <w:t>Organise personal work and research efforts</w:t>
      </w:r>
    </w:p>
    <w:p w:rsidR="004A3A8A" w:rsidRPr="00864AAC" w:rsidRDefault="004A3A8A" w:rsidP="00027918">
      <w:pPr>
        <w:pStyle w:val="Bullet1"/>
        <w:rPr>
          <w:rFonts w:cs="Helvetica"/>
          <w:szCs w:val="24"/>
        </w:rPr>
      </w:pPr>
      <w:r w:rsidRPr="00864AAC">
        <w:rPr>
          <w:rFonts w:cs="Helvetica"/>
          <w:szCs w:val="24"/>
        </w:rPr>
        <w:t>P</w:t>
      </w:r>
      <w:r w:rsidR="00027918" w:rsidRPr="00864AAC">
        <w:rPr>
          <w:rFonts w:cs="Helvetica"/>
          <w:szCs w:val="24"/>
        </w:rPr>
        <w:t xml:space="preserve">roblem-solving skills </w:t>
      </w:r>
      <w:r w:rsidRPr="00864AAC">
        <w:rPr>
          <w:rFonts w:cs="Helvetica"/>
          <w:szCs w:val="24"/>
        </w:rPr>
        <w:t xml:space="preserve">to: </w:t>
      </w:r>
    </w:p>
    <w:p w:rsidR="004A3A8A" w:rsidRPr="00864AAC" w:rsidRDefault="004A3A8A" w:rsidP="0095796B">
      <w:pPr>
        <w:pStyle w:val="Bullet2"/>
        <w:rPr>
          <w:rFonts w:cs="Helvetica"/>
          <w:lang w:val="en-AU"/>
        </w:rPr>
      </w:pPr>
      <w:r w:rsidRPr="00864AAC">
        <w:rPr>
          <w:rFonts w:cs="Helvetica"/>
          <w:lang w:val="en-AU"/>
        </w:rPr>
        <w:t>I</w:t>
      </w:r>
      <w:r w:rsidR="00027918" w:rsidRPr="00864AAC">
        <w:rPr>
          <w:rFonts w:cs="Helvetica"/>
          <w:lang w:val="en-AU"/>
        </w:rPr>
        <w:t xml:space="preserve">dentify organisational operational constraints </w:t>
      </w:r>
    </w:p>
    <w:p w:rsidR="00027918" w:rsidRPr="00864AAC" w:rsidRDefault="004A3A8A" w:rsidP="0095796B">
      <w:pPr>
        <w:pStyle w:val="Bullet2"/>
        <w:rPr>
          <w:rFonts w:cs="Helvetica"/>
          <w:lang w:val="en-AU"/>
        </w:rPr>
      </w:pPr>
      <w:r w:rsidRPr="00864AAC">
        <w:rPr>
          <w:rFonts w:cs="Helvetica"/>
          <w:lang w:val="en-AU"/>
        </w:rPr>
        <w:t>S</w:t>
      </w:r>
      <w:r w:rsidR="00027918" w:rsidRPr="00864AAC">
        <w:rPr>
          <w:rFonts w:cs="Helvetica"/>
          <w:lang w:val="en-AU"/>
        </w:rPr>
        <w:t>elect a system which complements operations</w:t>
      </w:r>
    </w:p>
    <w:p w:rsidR="00F34CD8" w:rsidRPr="00864AAC" w:rsidRDefault="00F34CD8">
      <w:pPr>
        <w:rPr>
          <w:rFonts w:ascii="Helvetica" w:eastAsiaTheme="minorHAnsi" w:hAnsi="Helvetica" w:cs="Helvetica"/>
          <w:szCs w:val="24"/>
          <w:lang w:eastAsia="en-US"/>
        </w:rPr>
      </w:pPr>
      <w:r w:rsidRPr="00864AAC">
        <w:rPr>
          <w:rFonts w:ascii="Helvetica" w:hAnsi="Helvetica" w:cs="Helvetica"/>
          <w:szCs w:val="24"/>
        </w:rPr>
        <w:br w:type="page"/>
      </w:r>
    </w:p>
    <w:p w:rsidR="004A3A8A" w:rsidRPr="00864AAC" w:rsidRDefault="004A3A8A" w:rsidP="00027918">
      <w:pPr>
        <w:pStyle w:val="Bullet1"/>
        <w:rPr>
          <w:rFonts w:cs="Helvetica"/>
          <w:szCs w:val="24"/>
        </w:rPr>
      </w:pPr>
      <w:r w:rsidRPr="00864AAC">
        <w:rPr>
          <w:rFonts w:cs="Helvetica"/>
          <w:szCs w:val="24"/>
        </w:rPr>
        <w:t>T</w:t>
      </w:r>
      <w:r w:rsidR="00027918" w:rsidRPr="00864AAC">
        <w:rPr>
          <w:rFonts w:cs="Helvetica"/>
          <w:szCs w:val="24"/>
        </w:rPr>
        <w:t xml:space="preserve">eamwork </w:t>
      </w:r>
      <w:r w:rsidR="00723F27" w:rsidRPr="00864AAC">
        <w:rPr>
          <w:rFonts w:cs="Helvetica"/>
          <w:szCs w:val="24"/>
        </w:rPr>
        <w:t xml:space="preserve">and interpersonal </w:t>
      </w:r>
      <w:r w:rsidR="00027918" w:rsidRPr="00864AAC">
        <w:rPr>
          <w:rFonts w:cs="Helvetica"/>
          <w:szCs w:val="24"/>
        </w:rPr>
        <w:t xml:space="preserve">skills </w:t>
      </w:r>
      <w:r w:rsidRPr="00864AAC">
        <w:rPr>
          <w:rFonts w:cs="Helvetica"/>
          <w:szCs w:val="24"/>
        </w:rPr>
        <w:t xml:space="preserve">to: </w:t>
      </w:r>
    </w:p>
    <w:p w:rsidR="004A3A8A" w:rsidRPr="00864AAC" w:rsidRDefault="004A3A8A" w:rsidP="0095796B">
      <w:pPr>
        <w:pStyle w:val="Bullet2"/>
        <w:rPr>
          <w:rFonts w:cs="Helvetica"/>
          <w:lang w:val="en-AU"/>
        </w:rPr>
      </w:pPr>
      <w:r w:rsidRPr="00864AAC">
        <w:rPr>
          <w:rFonts w:cs="Helvetica"/>
          <w:lang w:val="en-AU"/>
        </w:rPr>
        <w:t>I</w:t>
      </w:r>
      <w:r w:rsidR="00027918" w:rsidRPr="00864AAC">
        <w:rPr>
          <w:rFonts w:cs="Helvetica"/>
          <w:lang w:val="en-AU"/>
        </w:rPr>
        <w:t xml:space="preserve">nvite and coordinate the input of others in the </w:t>
      </w:r>
      <w:r w:rsidRPr="00864AAC">
        <w:rPr>
          <w:rFonts w:cs="Helvetica"/>
          <w:lang w:val="en-AU"/>
        </w:rPr>
        <w:t>organ</w:t>
      </w:r>
      <w:r w:rsidR="00E71874" w:rsidRPr="00864AAC">
        <w:rPr>
          <w:rFonts w:cs="Helvetica"/>
          <w:lang w:val="en-AU"/>
        </w:rPr>
        <w:t>is</w:t>
      </w:r>
      <w:r w:rsidRPr="00864AAC">
        <w:rPr>
          <w:rFonts w:cs="Helvetica"/>
          <w:lang w:val="en-AU"/>
        </w:rPr>
        <w:t>ation</w:t>
      </w:r>
    </w:p>
    <w:p w:rsidR="004A3A8A" w:rsidRPr="00864AAC" w:rsidRDefault="00AF745D" w:rsidP="0095796B">
      <w:pPr>
        <w:pStyle w:val="Bullet2"/>
        <w:rPr>
          <w:rFonts w:cs="Helvetica"/>
          <w:lang w:val="en-AU"/>
        </w:rPr>
      </w:pPr>
      <w:r w:rsidRPr="00864AAC">
        <w:rPr>
          <w:rFonts w:cs="Helvetica"/>
          <w:noProof/>
          <w:lang w:val="en-AU"/>
        </w:rPr>
        <w:drawing>
          <wp:anchor distT="0" distB="0" distL="114300" distR="114300" simplePos="0" relativeHeight="251777024" behindDoc="0" locked="0" layoutInCell="1" allowOverlap="1" wp14:anchorId="21D2DC8E" wp14:editId="316406C2">
            <wp:simplePos x="0" y="0"/>
            <wp:positionH relativeFrom="column">
              <wp:posOffset>3985260</wp:posOffset>
            </wp:positionH>
            <wp:positionV relativeFrom="paragraph">
              <wp:posOffset>207645</wp:posOffset>
            </wp:positionV>
            <wp:extent cx="1600200" cy="1019175"/>
            <wp:effectExtent l="19050" t="0" r="0" b="0"/>
            <wp:wrapSquare wrapText="bothSides"/>
            <wp:docPr id="14" name="Picture 13" descr="1305806_271791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5806_27179143[1].jpg"/>
                    <pic:cNvPicPr/>
                  </pic:nvPicPr>
                  <pic:blipFill>
                    <a:blip r:embed="rId38" cstate="print"/>
                    <a:stretch>
                      <a:fillRect/>
                    </a:stretch>
                  </pic:blipFill>
                  <pic:spPr>
                    <a:xfrm>
                      <a:off x="0" y="0"/>
                      <a:ext cx="1600200" cy="1019175"/>
                    </a:xfrm>
                    <a:prstGeom prst="rect">
                      <a:avLst/>
                    </a:prstGeom>
                  </pic:spPr>
                </pic:pic>
              </a:graphicData>
            </a:graphic>
          </wp:anchor>
        </w:drawing>
      </w:r>
      <w:r w:rsidR="004A3A8A" w:rsidRPr="00864AAC">
        <w:rPr>
          <w:rFonts w:cs="Helvetica"/>
          <w:lang w:val="en-AU"/>
        </w:rPr>
        <w:t>Facilitate liaison</w:t>
      </w:r>
    </w:p>
    <w:p w:rsidR="00723F27" w:rsidRPr="00864AAC" w:rsidRDefault="004A3A8A" w:rsidP="0095796B">
      <w:pPr>
        <w:pStyle w:val="Bullet2"/>
        <w:rPr>
          <w:rFonts w:cs="Helvetica"/>
          <w:lang w:val="en-AU"/>
        </w:rPr>
      </w:pPr>
      <w:r w:rsidRPr="00864AAC">
        <w:rPr>
          <w:rFonts w:cs="Helvetica"/>
          <w:lang w:val="en-AU"/>
        </w:rPr>
        <w:t>Encourage contributions from, and engagement with, others</w:t>
      </w:r>
    </w:p>
    <w:p w:rsidR="00723F27" w:rsidRPr="00864AAC" w:rsidRDefault="00723F27" w:rsidP="00723F27">
      <w:pPr>
        <w:pStyle w:val="Bullet1"/>
        <w:rPr>
          <w:rFonts w:cs="Helvetica"/>
          <w:szCs w:val="24"/>
        </w:rPr>
      </w:pPr>
      <w:r w:rsidRPr="00864AAC">
        <w:rPr>
          <w:rFonts w:cs="Helvetica"/>
          <w:szCs w:val="24"/>
        </w:rPr>
        <w:t>Communication skills to:</w:t>
      </w:r>
    </w:p>
    <w:p w:rsidR="00723F27" w:rsidRPr="00864AAC" w:rsidRDefault="00723F27" w:rsidP="0095796B">
      <w:pPr>
        <w:pStyle w:val="Bullet2"/>
        <w:rPr>
          <w:rFonts w:cs="Helvetica"/>
          <w:lang w:val="en-AU"/>
        </w:rPr>
      </w:pPr>
      <w:r w:rsidRPr="00864AAC">
        <w:rPr>
          <w:rFonts w:cs="Helvetica"/>
          <w:lang w:val="en-AU"/>
        </w:rPr>
        <w:t>Enable questioning of others</w:t>
      </w:r>
    </w:p>
    <w:p w:rsidR="00723F27" w:rsidRPr="00864AAC" w:rsidRDefault="00723F27" w:rsidP="0095796B">
      <w:pPr>
        <w:pStyle w:val="Bullet2"/>
        <w:rPr>
          <w:rFonts w:cs="Helvetica"/>
          <w:lang w:val="en-AU"/>
        </w:rPr>
      </w:pPr>
      <w:r w:rsidRPr="00864AAC">
        <w:rPr>
          <w:rFonts w:cs="Helvetica"/>
          <w:lang w:val="en-AU"/>
        </w:rPr>
        <w:t>Facilitate exchange of ideas and information</w:t>
      </w:r>
    </w:p>
    <w:p w:rsidR="00723F27" w:rsidRPr="00864AAC" w:rsidRDefault="00723F27" w:rsidP="00723F27">
      <w:pPr>
        <w:pStyle w:val="Bullet1"/>
        <w:rPr>
          <w:rFonts w:cs="Helvetica"/>
        </w:rPr>
      </w:pPr>
      <w:r w:rsidRPr="00864AAC">
        <w:rPr>
          <w:rFonts w:cs="Helvetica"/>
        </w:rPr>
        <w:t xml:space="preserve">Research skills to: </w:t>
      </w:r>
    </w:p>
    <w:p w:rsidR="00723F27" w:rsidRPr="00864AAC" w:rsidRDefault="00723F27" w:rsidP="0095796B">
      <w:pPr>
        <w:pStyle w:val="Bullet2"/>
        <w:rPr>
          <w:rFonts w:cs="Helvetica"/>
          <w:lang w:val="en-AU"/>
        </w:rPr>
      </w:pPr>
      <w:r w:rsidRPr="00864AAC">
        <w:rPr>
          <w:rFonts w:cs="Helvetica"/>
          <w:lang w:val="en-AU"/>
        </w:rPr>
        <w:t>Investigate relevant topics</w:t>
      </w:r>
    </w:p>
    <w:p w:rsidR="00723F27" w:rsidRPr="00864AAC" w:rsidRDefault="00723F27" w:rsidP="0095796B">
      <w:pPr>
        <w:pStyle w:val="Bullet2"/>
        <w:rPr>
          <w:rFonts w:cs="Helvetica"/>
          <w:lang w:val="en-AU"/>
        </w:rPr>
      </w:pPr>
      <w:r w:rsidRPr="00864AAC">
        <w:rPr>
          <w:rFonts w:cs="Helvetica"/>
          <w:lang w:val="en-AU"/>
        </w:rPr>
        <w:t>Capture information</w:t>
      </w:r>
    </w:p>
    <w:p w:rsidR="00027918" w:rsidRPr="00864AAC" w:rsidRDefault="00723F27" w:rsidP="0095796B">
      <w:pPr>
        <w:pStyle w:val="Bullet2"/>
        <w:rPr>
          <w:rFonts w:cs="Helvetica"/>
          <w:lang w:val="en-AU"/>
        </w:rPr>
      </w:pPr>
      <w:r w:rsidRPr="00864AAC">
        <w:rPr>
          <w:rFonts w:cs="Helvetica"/>
          <w:lang w:val="en-AU"/>
        </w:rPr>
        <w:t>Follow-up information as required</w:t>
      </w:r>
      <w:r w:rsidR="00027918" w:rsidRPr="00864AAC">
        <w:rPr>
          <w:rFonts w:cs="Helvetica"/>
          <w:lang w:val="en-AU"/>
        </w:rPr>
        <w:t>.</w:t>
      </w:r>
    </w:p>
    <w:p w:rsidR="00027918" w:rsidRPr="00864AAC" w:rsidRDefault="003661A0" w:rsidP="00027918">
      <w:pPr>
        <w:pStyle w:val="Heading3"/>
        <w:rPr>
          <w:rFonts w:cs="Helvetica"/>
        </w:rPr>
      </w:pPr>
      <w:r w:rsidRPr="00864AAC">
        <w:rPr>
          <w:rFonts w:cs="Helvetica"/>
          <w:noProof/>
        </w:rPr>
        <w:drawing>
          <wp:anchor distT="0" distB="0" distL="114300" distR="114300" simplePos="0" relativeHeight="251731968" behindDoc="0" locked="0" layoutInCell="1" allowOverlap="1" wp14:anchorId="5A3B7516" wp14:editId="3607A290">
            <wp:simplePos x="0" y="0"/>
            <wp:positionH relativeFrom="column">
              <wp:posOffset>4364990</wp:posOffset>
            </wp:positionH>
            <wp:positionV relativeFrom="paragraph">
              <wp:posOffset>417195</wp:posOffset>
            </wp:positionV>
            <wp:extent cx="1222375" cy="1828800"/>
            <wp:effectExtent l="19050" t="0" r="0" b="0"/>
            <wp:wrapSquare wrapText="bothSides"/>
            <wp:docPr id="10" name="Picture 5" descr="C:\Documents and Settings\danielc\Local Settings\Temporary Internet Files\Content.IE5\112MAXTI\MP9004486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112MAXTI\MP900448628[1].jpg"/>
                    <pic:cNvPicPr>
                      <a:picLocks noChangeAspect="1" noChangeArrowheads="1"/>
                    </pic:cNvPicPr>
                  </pic:nvPicPr>
                  <pic:blipFill>
                    <a:blip r:embed="rId39" cstate="print"/>
                    <a:srcRect/>
                    <a:stretch>
                      <a:fillRect/>
                    </a:stretch>
                  </pic:blipFill>
                  <pic:spPr bwMode="auto">
                    <a:xfrm>
                      <a:off x="0" y="0"/>
                      <a:ext cx="1222375" cy="1828800"/>
                    </a:xfrm>
                    <a:prstGeom prst="rect">
                      <a:avLst/>
                    </a:prstGeom>
                    <a:noFill/>
                    <a:ln w="9525">
                      <a:noFill/>
                      <a:miter lim="800000"/>
                      <a:headEnd/>
                      <a:tailEnd/>
                    </a:ln>
                  </pic:spPr>
                </pic:pic>
              </a:graphicData>
            </a:graphic>
          </wp:anchor>
        </w:drawing>
      </w:r>
      <w:r w:rsidR="00027918" w:rsidRPr="00864AAC">
        <w:rPr>
          <w:rFonts w:cs="Helvetica"/>
        </w:rPr>
        <w:t>Foundation knowledge</w:t>
      </w:r>
    </w:p>
    <w:p w:rsidR="00027918" w:rsidRPr="00864AAC" w:rsidRDefault="004A3A8A" w:rsidP="00027918">
      <w:pPr>
        <w:pStyle w:val="BodyCopy"/>
        <w:rPr>
          <w:rFonts w:cs="Helvetica"/>
          <w:noProof w:val="0"/>
          <w:szCs w:val="24"/>
        </w:rPr>
      </w:pPr>
      <w:r w:rsidRPr="00864AAC">
        <w:rPr>
          <w:rFonts w:cs="Helvetica"/>
          <w:noProof w:val="0"/>
          <w:szCs w:val="24"/>
        </w:rPr>
        <w:t xml:space="preserve">It is to be expected those who are involved with the selection of catering systems will have significant catering knowledge to use as a platform for determining </w:t>
      </w:r>
      <w:r w:rsidR="0016156A" w:rsidRPr="00864AAC">
        <w:rPr>
          <w:rFonts w:cs="Helvetica"/>
          <w:noProof w:val="0"/>
          <w:szCs w:val="24"/>
        </w:rPr>
        <w:t xml:space="preserve">workplace </w:t>
      </w:r>
      <w:r w:rsidRPr="00864AAC">
        <w:rPr>
          <w:rFonts w:cs="Helvetica"/>
          <w:noProof w:val="0"/>
          <w:szCs w:val="24"/>
        </w:rPr>
        <w:t>need</w:t>
      </w:r>
      <w:r w:rsidR="0016156A" w:rsidRPr="00864AAC">
        <w:rPr>
          <w:rFonts w:cs="Helvetica"/>
          <w:noProof w:val="0"/>
          <w:szCs w:val="24"/>
        </w:rPr>
        <w:t>s for a catering</w:t>
      </w:r>
      <w:r w:rsidRPr="00864AAC">
        <w:rPr>
          <w:rFonts w:cs="Helvetica"/>
          <w:noProof w:val="0"/>
          <w:szCs w:val="24"/>
        </w:rPr>
        <w:t xml:space="preserve"> and analysing system options.</w:t>
      </w:r>
    </w:p>
    <w:p w:rsidR="004A3A8A" w:rsidRPr="00864AAC" w:rsidRDefault="004A3A8A" w:rsidP="00027918">
      <w:pPr>
        <w:pStyle w:val="BodyCopy"/>
        <w:rPr>
          <w:rFonts w:cs="Helvetica"/>
          <w:noProof w:val="0"/>
          <w:szCs w:val="24"/>
        </w:rPr>
      </w:pPr>
      <w:r w:rsidRPr="00864AAC">
        <w:rPr>
          <w:rFonts w:cs="Helvetica"/>
          <w:noProof w:val="0"/>
          <w:szCs w:val="24"/>
        </w:rPr>
        <w:t>This base knowledge should address all the following:</w:t>
      </w:r>
    </w:p>
    <w:p w:rsidR="00C65B0B" w:rsidRPr="00864AAC" w:rsidRDefault="00C65B0B" w:rsidP="00C65B0B">
      <w:pPr>
        <w:pStyle w:val="Bullet1"/>
        <w:rPr>
          <w:rFonts w:cs="Helvetica"/>
          <w:szCs w:val="24"/>
        </w:rPr>
      </w:pPr>
      <w:r w:rsidRPr="00864AAC">
        <w:rPr>
          <w:rFonts w:cs="Helvetica"/>
          <w:szCs w:val="24"/>
        </w:rPr>
        <w:t xml:space="preserve">Methods of cookery – for all major food types, including preserved and packaged foods for various types of hospitality and catering organisations </w:t>
      </w:r>
    </w:p>
    <w:p w:rsidR="00C65B0B" w:rsidRPr="00864AAC" w:rsidRDefault="00C65B0B" w:rsidP="00C65B0B">
      <w:pPr>
        <w:pStyle w:val="Bullet1"/>
        <w:rPr>
          <w:rFonts w:cs="Helvetica"/>
          <w:szCs w:val="24"/>
        </w:rPr>
      </w:pPr>
      <w:r w:rsidRPr="00864AAC">
        <w:rPr>
          <w:rFonts w:cs="Helvetica"/>
          <w:szCs w:val="24"/>
        </w:rPr>
        <w:t>Comprehensive details of all food production processes for:</w:t>
      </w:r>
    </w:p>
    <w:p w:rsidR="00C65B0B" w:rsidRPr="00864AAC" w:rsidRDefault="00C65B0B" w:rsidP="0095796B">
      <w:pPr>
        <w:pStyle w:val="Bullet2"/>
        <w:rPr>
          <w:rFonts w:cs="Helvetica"/>
          <w:lang w:val="en-AU"/>
        </w:rPr>
      </w:pPr>
      <w:r w:rsidRPr="00864AAC">
        <w:rPr>
          <w:rFonts w:cs="Helvetica"/>
          <w:lang w:val="en-AU"/>
        </w:rPr>
        <w:t>Receiving – of food into the premises</w:t>
      </w:r>
    </w:p>
    <w:p w:rsidR="00C65B0B" w:rsidRPr="00864AAC" w:rsidRDefault="005C5A59" w:rsidP="0095796B">
      <w:pPr>
        <w:pStyle w:val="Bullet2"/>
        <w:rPr>
          <w:rFonts w:cs="Helvetica"/>
          <w:lang w:val="en-AU"/>
        </w:rPr>
      </w:pPr>
      <w:r w:rsidRPr="00864AAC">
        <w:rPr>
          <w:rFonts w:cs="Helvetica"/>
          <w:lang w:val="en-AU"/>
        </w:rPr>
        <w:t xml:space="preserve">Undertaking </w:t>
      </w:r>
      <w:r w:rsidRPr="00864AAC">
        <w:rPr>
          <w:rFonts w:cs="Helvetica"/>
          <w:i/>
          <w:lang w:val="en-AU"/>
        </w:rPr>
        <w:t>m</w:t>
      </w:r>
      <w:r w:rsidR="00C65B0B" w:rsidRPr="00864AAC">
        <w:rPr>
          <w:rFonts w:cs="Helvetica"/>
          <w:i/>
          <w:lang w:val="en-AU"/>
        </w:rPr>
        <w:t>ise en place</w:t>
      </w:r>
      <w:r w:rsidR="00C65B0B" w:rsidRPr="00864AAC">
        <w:rPr>
          <w:rFonts w:cs="Helvetica"/>
          <w:lang w:val="en-AU"/>
        </w:rPr>
        <w:t xml:space="preserve"> – organi</w:t>
      </w:r>
      <w:r w:rsidRPr="00864AAC">
        <w:rPr>
          <w:rFonts w:cs="Helvetica"/>
          <w:lang w:val="en-AU"/>
        </w:rPr>
        <w:t>s</w:t>
      </w:r>
      <w:r w:rsidR="00C65B0B" w:rsidRPr="00864AAC">
        <w:rPr>
          <w:rFonts w:cs="Helvetica"/>
          <w:lang w:val="en-AU"/>
        </w:rPr>
        <w:t>ation of ingredients and equipment/utensils prior to preparing/</w:t>
      </w:r>
      <w:r w:rsidR="00AF745D" w:rsidRPr="00864AAC">
        <w:rPr>
          <w:rFonts w:cs="Helvetica"/>
          <w:lang w:val="en-AU"/>
        </w:rPr>
        <w:t xml:space="preserve"> and </w:t>
      </w:r>
      <w:r w:rsidR="00C65B0B" w:rsidRPr="00864AAC">
        <w:rPr>
          <w:rFonts w:cs="Helvetica"/>
          <w:lang w:val="en-AU"/>
        </w:rPr>
        <w:t>producing food</w:t>
      </w:r>
    </w:p>
    <w:p w:rsidR="00C65B0B" w:rsidRPr="00864AAC" w:rsidRDefault="00C65B0B" w:rsidP="0095796B">
      <w:pPr>
        <w:pStyle w:val="Bullet2"/>
        <w:rPr>
          <w:rFonts w:cs="Helvetica"/>
          <w:lang w:val="en-AU"/>
        </w:rPr>
      </w:pPr>
      <w:r w:rsidRPr="00864AAC">
        <w:rPr>
          <w:rFonts w:cs="Helvetica"/>
          <w:lang w:val="en-AU"/>
        </w:rPr>
        <w:t>Preparing food – ready for cooking</w:t>
      </w:r>
      <w:r w:rsidR="00AF745D" w:rsidRPr="00864AAC">
        <w:rPr>
          <w:rFonts w:cs="Helvetica"/>
          <w:lang w:val="en-AU"/>
        </w:rPr>
        <w:t xml:space="preserve"> or </w:t>
      </w:r>
      <w:r w:rsidRPr="00864AAC">
        <w:rPr>
          <w:rFonts w:cs="Helvetica"/>
          <w:lang w:val="en-AU"/>
        </w:rPr>
        <w:t>processing</w:t>
      </w:r>
    </w:p>
    <w:p w:rsidR="00C65B0B" w:rsidRPr="00864AAC" w:rsidRDefault="00C65B0B" w:rsidP="0095796B">
      <w:pPr>
        <w:pStyle w:val="Bullet2"/>
        <w:rPr>
          <w:rFonts w:cs="Helvetica"/>
          <w:lang w:val="en-AU"/>
        </w:rPr>
      </w:pPr>
      <w:r w:rsidRPr="00864AAC">
        <w:rPr>
          <w:rFonts w:cs="Helvetica"/>
          <w:lang w:val="en-AU"/>
        </w:rPr>
        <w:t>Cooking – the application of a variety of cooking options to produce menu items</w:t>
      </w:r>
    </w:p>
    <w:p w:rsidR="00C65B0B" w:rsidRPr="00864AAC" w:rsidRDefault="005C5A59" w:rsidP="0095796B">
      <w:pPr>
        <w:pStyle w:val="Bullet2"/>
        <w:rPr>
          <w:rFonts w:cs="Helvetica"/>
          <w:lang w:val="en-AU"/>
        </w:rPr>
      </w:pPr>
      <w:r w:rsidRPr="00864AAC">
        <w:rPr>
          <w:rFonts w:cs="Helvetica"/>
          <w:lang w:val="en-AU"/>
        </w:rPr>
        <w:t>P</w:t>
      </w:r>
      <w:r w:rsidR="00C65B0B" w:rsidRPr="00864AAC">
        <w:rPr>
          <w:rFonts w:cs="Helvetica"/>
          <w:lang w:val="en-AU"/>
        </w:rPr>
        <w:t>ost</w:t>
      </w:r>
      <w:r w:rsidRPr="00864AAC">
        <w:rPr>
          <w:rFonts w:cs="Helvetica"/>
          <w:lang w:val="en-AU"/>
        </w:rPr>
        <w:t>-</w:t>
      </w:r>
      <w:r w:rsidR="00C65B0B" w:rsidRPr="00864AAC">
        <w:rPr>
          <w:rFonts w:cs="Helvetica"/>
          <w:lang w:val="en-AU"/>
        </w:rPr>
        <w:t>cooking storage</w:t>
      </w:r>
      <w:r w:rsidRPr="00864AAC">
        <w:rPr>
          <w:rFonts w:cs="Helvetica"/>
          <w:lang w:val="en-AU"/>
        </w:rPr>
        <w:t xml:space="preserve"> – of foods for service, display and refrigerated or frozen storage for later use</w:t>
      </w:r>
    </w:p>
    <w:p w:rsidR="00C65B0B" w:rsidRPr="00864AAC" w:rsidRDefault="005C5A59" w:rsidP="0095796B">
      <w:pPr>
        <w:pStyle w:val="Bullet2"/>
        <w:rPr>
          <w:rFonts w:cs="Helvetica"/>
          <w:lang w:val="en-AU"/>
        </w:rPr>
      </w:pPr>
      <w:r w:rsidRPr="00864AAC">
        <w:rPr>
          <w:rFonts w:cs="Helvetica"/>
          <w:lang w:val="en-AU"/>
        </w:rPr>
        <w:t>R</w:t>
      </w:r>
      <w:r w:rsidR="00C65B0B" w:rsidRPr="00864AAC">
        <w:rPr>
          <w:rFonts w:cs="Helvetica"/>
          <w:lang w:val="en-AU"/>
        </w:rPr>
        <w:t>econstitutin</w:t>
      </w:r>
      <w:r w:rsidRPr="00864AAC">
        <w:rPr>
          <w:rFonts w:cs="Helvetica"/>
          <w:lang w:val="en-AU"/>
        </w:rPr>
        <w:t>g foods – returning dehydrated or concentrated food to usable condition, or its original state</w:t>
      </w:r>
    </w:p>
    <w:p w:rsidR="00C65B0B" w:rsidRPr="00864AAC" w:rsidRDefault="00243627" w:rsidP="0095796B">
      <w:pPr>
        <w:pStyle w:val="Bullet2"/>
        <w:rPr>
          <w:rFonts w:cs="Helvetica"/>
          <w:lang w:val="en-AU"/>
        </w:rPr>
      </w:pPr>
      <w:r w:rsidRPr="00864AAC">
        <w:rPr>
          <w:rFonts w:cs="Helvetica"/>
          <w:lang w:val="en-AU"/>
        </w:rPr>
        <w:t>Re-heating of previously cooked food – referred to as ‘r</w:t>
      </w:r>
      <w:r w:rsidR="00C65B0B" w:rsidRPr="00864AAC">
        <w:rPr>
          <w:rFonts w:cs="Helvetica"/>
          <w:lang w:val="en-AU"/>
        </w:rPr>
        <w:t>e</w:t>
      </w:r>
      <w:r w:rsidRPr="00864AAC">
        <w:rPr>
          <w:rFonts w:cs="Helvetica"/>
          <w:lang w:val="en-AU"/>
        </w:rPr>
        <w:t>-</w:t>
      </w:r>
      <w:r w:rsidR="00C65B0B" w:rsidRPr="00864AAC">
        <w:rPr>
          <w:rFonts w:cs="Helvetica"/>
          <w:lang w:val="en-AU"/>
        </w:rPr>
        <w:t>thermalisation</w:t>
      </w:r>
      <w:r w:rsidRPr="00864AAC">
        <w:rPr>
          <w:rFonts w:cs="Helvetica"/>
          <w:lang w:val="en-AU"/>
        </w:rPr>
        <w:t>’</w:t>
      </w:r>
      <w:r w:rsidR="00C15E97" w:rsidRPr="00864AAC">
        <w:rPr>
          <w:rFonts w:cs="Helvetica"/>
          <w:lang w:val="en-AU"/>
        </w:rPr>
        <w:t xml:space="preserve"> </w:t>
      </w:r>
    </w:p>
    <w:p w:rsidR="00C65B0B" w:rsidRPr="00864AAC" w:rsidRDefault="00C15E97" w:rsidP="0095796B">
      <w:pPr>
        <w:pStyle w:val="Bullet2"/>
        <w:rPr>
          <w:rFonts w:cs="Helvetica"/>
          <w:lang w:val="en-AU"/>
        </w:rPr>
      </w:pPr>
      <w:r w:rsidRPr="00864AAC">
        <w:rPr>
          <w:rFonts w:cs="Helvetica"/>
          <w:lang w:val="en-AU"/>
        </w:rPr>
        <w:t>S</w:t>
      </w:r>
      <w:r w:rsidR="00C65B0B" w:rsidRPr="00864AAC">
        <w:rPr>
          <w:rFonts w:cs="Helvetica"/>
          <w:lang w:val="en-AU"/>
        </w:rPr>
        <w:t>erving</w:t>
      </w:r>
      <w:r w:rsidRPr="00864AAC">
        <w:rPr>
          <w:rFonts w:cs="Helvetica"/>
          <w:lang w:val="en-AU"/>
        </w:rPr>
        <w:t xml:space="preserve"> food – for</w:t>
      </w:r>
      <w:r w:rsidR="00AF745D" w:rsidRPr="00864AAC">
        <w:rPr>
          <w:rFonts w:cs="Helvetica"/>
          <w:lang w:val="en-AU"/>
        </w:rPr>
        <w:t xml:space="preserve"> </w:t>
      </w:r>
      <w:r w:rsidRPr="00864AAC">
        <w:rPr>
          <w:rFonts w:cs="Helvetica"/>
          <w:lang w:val="en-AU"/>
        </w:rPr>
        <w:t>on-site eating or for take-away consumption</w:t>
      </w:r>
    </w:p>
    <w:p w:rsidR="00243627" w:rsidRPr="00864AAC" w:rsidRDefault="005514EF" w:rsidP="00243627">
      <w:pPr>
        <w:pStyle w:val="Bullet1"/>
        <w:rPr>
          <w:rFonts w:eastAsia="Times New Roman" w:cs="Helvetica"/>
          <w:szCs w:val="24"/>
        </w:rPr>
      </w:pPr>
      <w:r w:rsidRPr="00864AAC">
        <w:rPr>
          <w:rFonts w:cs="Helvetica"/>
        </w:rPr>
        <w:t>Hazard and Critical Control Points</w:t>
      </w:r>
      <w:r w:rsidRPr="00864AAC">
        <w:rPr>
          <w:rFonts w:eastAsia="Times New Roman" w:cs="Helvetica"/>
          <w:szCs w:val="24"/>
        </w:rPr>
        <w:t xml:space="preserve"> (</w:t>
      </w:r>
      <w:r w:rsidR="00243627" w:rsidRPr="00864AAC">
        <w:rPr>
          <w:rFonts w:eastAsia="Times New Roman" w:cs="Helvetica"/>
          <w:szCs w:val="24"/>
        </w:rPr>
        <w:t>HACCP</w:t>
      </w:r>
      <w:r w:rsidRPr="00864AAC">
        <w:rPr>
          <w:rFonts w:eastAsia="Times New Roman" w:cs="Helvetica"/>
          <w:szCs w:val="24"/>
        </w:rPr>
        <w:t>)</w:t>
      </w:r>
      <w:r w:rsidR="00243627" w:rsidRPr="00864AAC">
        <w:rPr>
          <w:rFonts w:eastAsia="Times New Roman" w:cs="Helvetica"/>
          <w:szCs w:val="24"/>
        </w:rPr>
        <w:t xml:space="preserve"> – with reference to:</w:t>
      </w:r>
    </w:p>
    <w:p w:rsidR="00243627" w:rsidRPr="00864AAC" w:rsidRDefault="00243627" w:rsidP="0095796B">
      <w:pPr>
        <w:pStyle w:val="Bullet2"/>
        <w:rPr>
          <w:rFonts w:cs="Helvetica"/>
          <w:lang w:val="en-AU"/>
        </w:rPr>
      </w:pPr>
      <w:r w:rsidRPr="00864AAC">
        <w:rPr>
          <w:rFonts w:cs="Helvetica"/>
          <w:lang w:val="en-AU"/>
        </w:rPr>
        <w:t>General principles and practices</w:t>
      </w:r>
    </w:p>
    <w:p w:rsidR="00243627" w:rsidRPr="00864AAC" w:rsidRDefault="00243627" w:rsidP="0095796B">
      <w:pPr>
        <w:pStyle w:val="Bullet2"/>
        <w:rPr>
          <w:rFonts w:cs="Helvetica"/>
          <w:lang w:val="en-AU"/>
        </w:rPr>
      </w:pPr>
      <w:r w:rsidRPr="00864AAC">
        <w:rPr>
          <w:rFonts w:cs="Helvetica"/>
          <w:lang w:val="en-AU"/>
        </w:rPr>
        <w:t xml:space="preserve">Specific requirements of the </w:t>
      </w:r>
      <w:r w:rsidR="005514EF" w:rsidRPr="00864AAC">
        <w:rPr>
          <w:rFonts w:cs="Helvetica"/>
          <w:lang w:val="en-AU"/>
        </w:rPr>
        <w:t>Food Safety Plan/Program (</w:t>
      </w:r>
      <w:r w:rsidRPr="00864AAC">
        <w:rPr>
          <w:rFonts w:cs="Helvetica"/>
          <w:lang w:val="en-AU"/>
        </w:rPr>
        <w:t>FSP</w:t>
      </w:r>
      <w:r w:rsidR="005514EF" w:rsidRPr="00864AAC">
        <w:rPr>
          <w:rFonts w:cs="Helvetica"/>
          <w:lang w:val="en-AU"/>
        </w:rPr>
        <w:t>)</w:t>
      </w:r>
      <w:r w:rsidRPr="00864AAC">
        <w:rPr>
          <w:rFonts w:cs="Helvetica"/>
          <w:lang w:val="en-AU"/>
        </w:rPr>
        <w:t xml:space="preserve"> as it applies to the host venue</w:t>
      </w:r>
    </w:p>
    <w:p w:rsidR="003B5182" w:rsidRPr="00864AAC" w:rsidRDefault="003B5182" w:rsidP="003B5182">
      <w:pPr>
        <w:pStyle w:val="Bullet1"/>
        <w:rPr>
          <w:rFonts w:eastAsia="Times New Roman" w:cs="Helvetica"/>
          <w:szCs w:val="24"/>
        </w:rPr>
      </w:pPr>
      <w:r w:rsidRPr="00864AAC">
        <w:rPr>
          <w:rFonts w:eastAsia="Times New Roman" w:cs="Helvetica"/>
          <w:szCs w:val="24"/>
        </w:rPr>
        <w:t>Culinary terms – commonly used in the industry related to food production systems</w:t>
      </w:r>
    </w:p>
    <w:p w:rsidR="00F34CD8" w:rsidRPr="00864AAC" w:rsidRDefault="003B5182" w:rsidP="003661A0">
      <w:pPr>
        <w:pStyle w:val="Bullet1"/>
        <w:rPr>
          <w:rFonts w:eastAsia="Times New Roman" w:cs="Helvetica"/>
          <w:szCs w:val="24"/>
        </w:rPr>
      </w:pPr>
      <w:r w:rsidRPr="00864AAC">
        <w:rPr>
          <w:rFonts w:cs="Helvetica"/>
        </w:rPr>
        <w:t>Costing, yield testing and portion control in quantity food production</w:t>
      </w:r>
      <w:r w:rsidR="00F34CD8" w:rsidRPr="00864AAC">
        <w:rPr>
          <w:rFonts w:eastAsia="Times New Roman" w:cs="Helvetica"/>
          <w:szCs w:val="24"/>
        </w:rPr>
        <w:br w:type="page"/>
      </w:r>
    </w:p>
    <w:p w:rsidR="00243627" w:rsidRPr="00864AAC" w:rsidRDefault="00243627" w:rsidP="00243627">
      <w:pPr>
        <w:pStyle w:val="Bullet1"/>
        <w:rPr>
          <w:rFonts w:eastAsia="Times New Roman" w:cs="Helvetica"/>
          <w:szCs w:val="24"/>
        </w:rPr>
      </w:pPr>
      <w:r w:rsidRPr="00864AAC">
        <w:rPr>
          <w:rFonts w:eastAsia="Times New Roman" w:cs="Helvetica"/>
          <w:szCs w:val="24"/>
        </w:rPr>
        <w:t xml:space="preserve">Nutritional knowledge – as applicable to: </w:t>
      </w:r>
    </w:p>
    <w:p w:rsidR="00243627" w:rsidRPr="00864AAC" w:rsidRDefault="00243627" w:rsidP="0095796B">
      <w:pPr>
        <w:pStyle w:val="Bullet2"/>
        <w:rPr>
          <w:rFonts w:cs="Helvetica"/>
          <w:lang w:val="en-AU"/>
        </w:rPr>
      </w:pPr>
      <w:r w:rsidRPr="00864AAC">
        <w:rPr>
          <w:rFonts w:cs="Helvetica"/>
          <w:lang w:val="en-AU"/>
        </w:rPr>
        <w:t>General food stuffs</w:t>
      </w:r>
    </w:p>
    <w:p w:rsidR="00243627" w:rsidRPr="00864AAC" w:rsidRDefault="00243627" w:rsidP="0095796B">
      <w:pPr>
        <w:pStyle w:val="Bullet2"/>
        <w:rPr>
          <w:rFonts w:cs="Helvetica"/>
          <w:lang w:val="en-AU"/>
        </w:rPr>
      </w:pPr>
      <w:r w:rsidRPr="00864AAC">
        <w:rPr>
          <w:rFonts w:cs="Helvetica"/>
          <w:lang w:val="en-AU"/>
        </w:rPr>
        <w:t>Specific needs of the workplace for identified customer/target groups</w:t>
      </w:r>
    </w:p>
    <w:p w:rsidR="00243627" w:rsidRPr="00864AAC" w:rsidRDefault="00243627" w:rsidP="00243627">
      <w:pPr>
        <w:pStyle w:val="Bullet1"/>
        <w:rPr>
          <w:rFonts w:eastAsia="Times New Roman" w:cs="Helvetica"/>
          <w:szCs w:val="24"/>
        </w:rPr>
      </w:pPr>
      <w:r w:rsidRPr="00864AAC">
        <w:rPr>
          <w:rFonts w:eastAsia="Times New Roman" w:cs="Helvetica"/>
          <w:szCs w:val="24"/>
        </w:rPr>
        <w:t>Local/host country legislation – as it applies to:</w:t>
      </w:r>
    </w:p>
    <w:p w:rsidR="00243627" w:rsidRPr="00864AAC" w:rsidRDefault="00243627" w:rsidP="0095796B">
      <w:pPr>
        <w:pStyle w:val="Bullet2"/>
        <w:rPr>
          <w:rFonts w:cs="Helvetica"/>
          <w:lang w:val="en-AU"/>
        </w:rPr>
      </w:pPr>
      <w:r w:rsidRPr="00864AAC">
        <w:rPr>
          <w:rFonts w:cs="Helvetica"/>
          <w:lang w:val="en-AU"/>
        </w:rPr>
        <w:t>Food handling and food safety</w:t>
      </w:r>
    </w:p>
    <w:p w:rsidR="00243627" w:rsidRPr="00864AAC" w:rsidRDefault="00243627" w:rsidP="0095796B">
      <w:pPr>
        <w:pStyle w:val="Bullet2"/>
        <w:rPr>
          <w:rFonts w:cs="Helvetica"/>
          <w:lang w:val="en-AU"/>
        </w:rPr>
      </w:pPr>
      <w:r w:rsidRPr="00864AAC">
        <w:rPr>
          <w:rFonts w:cs="Helvetica"/>
          <w:lang w:val="en-AU"/>
        </w:rPr>
        <w:t>Workplace safety and health</w:t>
      </w:r>
    </w:p>
    <w:p w:rsidR="00243627" w:rsidRPr="00864AAC" w:rsidRDefault="00243627" w:rsidP="0095796B">
      <w:pPr>
        <w:pStyle w:val="Bullet2"/>
        <w:rPr>
          <w:rFonts w:cs="Helvetica"/>
          <w:lang w:val="en-AU"/>
        </w:rPr>
      </w:pPr>
      <w:r w:rsidRPr="00864AAC">
        <w:rPr>
          <w:rFonts w:cs="Helvetica"/>
          <w:lang w:val="en-AU"/>
        </w:rPr>
        <w:t>Industrial relations</w:t>
      </w:r>
      <w:r w:rsidR="005514EF" w:rsidRPr="00864AAC">
        <w:rPr>
          <w:rFonts w:cs="Helvetica"/>
          <w:lang w:val="en-AU"/>
        </w:rPr>
        <w:t>.</w:t>
      </w:r>
    </w:p>
    <w:p w:rsidR="00AB30B0" w:rsidRPr="00864AAC" w:rsidRDefault="00AB30B0" w:rsidP="00AB30B0">
      <w:pPr>
        <w:pStyle w:val="Heading3"/>
        <w:rPr>
          <w:rFonts w:cs="Helvetica"/>
        </w:rPr>
      </w:pPr>
      <w:r w:rsidRPr="00864AAC">
        <w:rPr>
          <w:rFonts w:cs="Helvetica"/>
        </w:rPr>
        <w:t>Research methods</w:t>
      </w:r>
    </w:p>
    <w:p w:rsidR="005514EF" w:rsidRPr="00864AAC" w:rsidRDefault="00CC5CC4" w:rsidP="00AB30B0">
      <w:pPr>
        <w:pStyle w:val="BodyCopy"/>
        <w:rPr>
          <w:rFonts w:cs="Helvetica"/>
          <w:noProof w:val="0"/>
          <w:szCs w:val="24"/>
        </w:rPr>
      </w:pPr>
      <w:r w:rsidRPr="00864AAC">
        <w:rPr>
          <w:rFonts w:cs="Helvetica"/>
          <w:szCs w:val="24"/>
          <w:lang w:eastAsia="en-AU"/>
        </w:rPr>
        <w:drawing>
          <wp:anchor distT="0" distB="0" distL="114300" distR="114300" simplePos="0" relativeHeight="251735040" behindDoc="0" locked="0" layoutInCell="1" allowOverlap="1" wp14:anchorId="61730F3C" wp14:editId="161C598D">
            <wp:simplePos x="0" y="0"/>
            <wp:positionH relativeFrom="column">
              <wp:posOffset>4120515</wp:posOffset>
            </wp:positionH>
            <wp:positionV relativeFrom="paragraph">
              <wp:posOffset>384810</wp:posOffset>
            </wp:positionV>
            <wp:extent cx="1527175" cy="1229995"/>
            <wp:effectExtent l="19050" t="0" r="0" b="0"/>
            <wp:wrapSquare wrapText="bothSides"/>
            <wp:docPr id="15" name="Picture 8" descr="I:\Overseas Projects\PHOTOS\2013\Office\MP900422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3\Office\MP900422527.JPG"/>
                    <pic:cNvPicPr>
                      <a:picLocks noChangeAspect="1" noChangeArrowheads="1"/>
                    </pic:cNvPicPr>
                  </pic:nvPicPr>
                  <pic:blipFill>
                    <a:blip r:embed="rId40" cstate="print"/>
                    <a:srcRect/>
                    <a:stretch>
                      <a:fillRect/>
                    </a:stretch>
                  </pic:blipFill>
                  <pic:spPr bwMode="auto">
                    <a:xfrm>
                      <a:off x="0" y="0"/>
                      <a:ext cx="1527175" cy="1229995"/>
                    </a:xfrm>
                    <a:prstGeom prst="rect">
                      <a:avLst/>
                    </a:prstGeom>
                    <a:noFill/>
                    <a:ln w="9525">
                      <a:noFill/>
                      <a:miter lim="800000"/>
                      <a:headEnd/>
                      <a:tailEnd/>
                    </a:ln>
                  </pic:spPr>
                </pic:pic>
              </a:graphicData>
            </a:graphic>
          </wp:anchor>
        </w:drawing>
      </w:r>
      <w:r w:rsidR="005514EF" w:rsidRPr="00864AAC">
        <w:rPr>
          <w:rFonts w:cs="Helvetica"/>
          <w:noProof w:val="0"/>
          <w:szCs w:val="24"/>
        </w:rPr>
        <w:t>‘Research methods’ refers to ways in which you can obtain the necessary information/data required to:</w:t>
      </w:r>
    </w:p>
    <w:p w:rsidR="005514EF" w:rsidRPr="00864AAC" w:rsidRDefault="005514EF" w:rsidP="005514EF">
      <w:pPr>
        <w:pStyle w:val="Bullet1"/>
        <w:rPr>
          <w:rFonts w:cs="Helvetica"/>
          <w:szCs w:val="24"/>
        </w:rPr>
      </w:pPr>
      <w:r w:rsidRPr="00864AAC">
        <w:rPr>
          <w:rFonts w:cs="Helvetica"/>
          <w:szCs w:val="24"/>
        </w:rPr>
        <w:t>Learn about catering system options</w:t>
      </w:r>
    </w:p>
    <w:p w:rsidR="005514EF" w:rsidRPr="00864AAC" w:rsidRDefault="005514EF" w:rsidP="005514EF">
      <w:pPr>
        <w:pStyle w:val="Bullet1"/>
        <w:rPr>
          <w:rFonts w:cs="Helvetica"/>
          <w:szCs w:val="24"/>
        </w:rPr>
      </w:pPr>
      <w:r w:rsidRPr="00864AAC">
        <w:rPr>
          <w:rFonts w:cs="Helvetica"/>
          <w:szCs w:val="24"/>
        </w:rPr>
        <w:t>Analyse/evaluate the options available</w:t>
      </w:r>
    </w:p>
    <w:p w:rsidR="005514EF" w:rsidRPr="00864AAC" w:rsidRDefault="005514EF" w:rsidP="005514EF">
      <w:pPr>
        <w:pStyle w:val="Bullet1"/>
        <w:rPr>
          <w:rFonts w:cs="Helvetica"/>
          <w:szCs w:val="24"/>
        </w:rPr>
      </w:pPr>
      <w:r w:rsidRPr="00864AAC">
        <w:rPr>
          <w:rFonts w:cs="Helvetica"/>
          <w:szCs w:val="24"/>
        </w:rPr>
        <w:t>Decide on the best system to meet the identified needs/requirements of your operation.</w:t>
      </w:r>
    </w:p>
    <w:p w:rsidR="005514EF" w:rsidRPr="00864AAC" w:rsidRDefault="005514EF" w:rsidP="00AB30B0">
      <w:pPr>
        <w:pStyle w:val="BodyCopy"/>
        <w:rPr>
          <w:rFonts w:cs="Helvetica"/>
          <w:noProof w:val="0"/>
          <w:szCs w:val="24"/>
        </w:rPr>
      </w:pPr>
      <w:r w:rsidRPr="00864AAC">
        <w:rPr>
          <w:rFonts w:cs="Helvetica"/>
          <w:noProof w:val="0"/>
          <w:szCs w:val="24"/>
        </w:rPr>
        <w:t>Standard research methods for obtaining necessary information/data include:</w:t>
      </w:r>
    </w:p>
    <w:p w:rsidR="007E354B" w:rsidRPr="00864AAC" w:rsidRDefault="007E354B" w:rsidP="005514EF">
      <w:pPr>
        <w:pStyle w:val="Bullet1"/>
        <w:rPr>
          <w:rFonts w:cs="Helvetica"/>
        </w:rPr>
      </w:pPr>
      <w:r w:rsidRPr="00864AAC">
        <w:rPr>
          <w:rFonts w:cs="Helvetica"/>
        </w:rPr>
        <w:t>Meeting with management of the venue to:</w:t>
      </w:r>
    </w:p>
    <w:p w:rsidR="007E354B" w:rsidRPr="00864AAC" w:rsidRDefault="007E354B" w:rsidP="0095796B">
      <w:pPr>
        <w:pStyle w:val="Bullet2"/>
        <w:rPr>
          <w:rFonts w:cs="Helvetica"/>
          <w:szCs w:val="22"/>
          <w:lang w:val="en-AU"/>
        </w:rPr>
      </w:pPr>
      <w:r w:rsidRPr="00864AAC">
        <w:rPr>
          <w:rFonts w:cs="Helvetica"/>
          <w:lang w:val="en-AU"/>
        </w:rPr>
        <w:t>Confirm need for the process to select a catering system – and obtain necessary authorisations to proceed with the research</w:t>
      </w:r>
    </w:p>
    <w:p w:rsidR="007E354B" w:rsidRPr="00864AAC" w:rsidRDefault="007E354B" w:rsidP="0095796B">
      <w:pPr>
        <w:pStyle w:val="Bullet2"/>
        <w:rPr>
          <w:rFonts w:cs="Helvetica"/>
          <w:szCs w:val="22"/>
          <w:lang w:val="en-AU"/>
        </w:rPr>
      </w:pPr>
      <w:r w:rsidRPr="00864AAC">
        <w:rPr>
          <w:rFonts w:cs="Helvetica"/>
          <w:lang w:val="en-AU"/>
        </w:rPr>
        <w:t>Identify plans they have for the future direction of the business – which are likely to impact the selection of a catering system.</w:t>
      </w:r>
    </w:p>
    <w:p w:rsidR="007E354B" w:rsidRPr="00864AAC" w:rsidRDefault="007E354B" w:rsidP="0095796B">
      <w:pPr>
        <w:pStyle w:val="Bullet2"/>
        <w:numPr>
          <w:ilvl w:val="0"/>
          <w:numId w:val="0"/>
        </w:numPr>
        <w:ind w:left="714"/>
        <w:rPr>
          <w:rFonts w:cs="Helvetica"/>
          <w:lang w:val="en-AU"/>
        </w:rPr>
      </w:pPr>
      <w:r w:rsidRPr="00864AAC">
        <w:rPr>
          <w:rFonts w:cs="Helvetica"/>
          <w:lang w:val="en-AU"/>
        </w:rPr>
        <w:t>Future directions which may influence a decision could include:</w:t>
      </w:r>
    </w:p>
    <w:p w:rsidR="007E354B" w:rsidRPr="00864AAC" w:rsidRDefault="007E354B" w:rsidP="0095796B">
      <w:pPr>
        <w:pStyle w:val="Bullet3"/>
        <w:rPr>
          <w:rFonts w:cs="Helvetica"/>
          <w:lang w:val="en-AU"/>
        </w:rPr>
      </w:pPr>
      <w:r w:rsidRPr="00864AAC">
        <w:rPr>
          <w:rFonts w:cs="Helvetica"/>
          <w:lang w:val="en-AU"/>
        </w:rPr>
        <w:t>Plans for expansion or contraction of the business</w:t>
      </w:r>
    </w:p>
    <w:p w:rsidR="007E354B" w:rsidRPr="00864AAC" w:rsidRDefault="007E354B" w:rsidP="0095796B">
      <w:pPr>
        <w:pStyle w:val="Bullet3"/>
        <w:rPr>
          <w:rFonts w:cs="Helvetica"/>
          <w:lang w:val="en-AU"/>
        </w:rPr>
      </w:pPr>
      <w:r w:rsidRPr="00864AAC">
        <w:rPr>
          <w:rFonts w:cs="Helvetica"/>
          <w:lang w:val="en-AU"/>
        </w:rPr>
        <w:t>Plans to focus on an a new</w:t>
      </w:r>
      <w:r w:rsidR="00AF745D" w:rsidRPr="00864AAC">
        <w:rPr>
          <w:rFonts w:cs="Helvetica"/>
          <w:lang w:val="en-AU"/>
        </w:rPr>
        <w:t xml:space="preserve"> and </w:t>
      </w:r>
      <w:r w:rsidRPr="00864AAC">
        <w:rPr>
          <w:rFonts w:cs="Helvetica"/>
          <w:lang w:val="en-AU"/>
        </w:rPr>
        <w:t>different target market</w:t>
      </w:r>
    </w:p>
    <w:p w:rsidR="007E354B" w:rsidRPr="00864AAC" w:rsidRDefault="007E354B" w:rsidP="0095796B">
      <w:pPr>
        <w:pStyle w:val="Bullet3"/>
        <w:rPr>
          <w:rFonts w:cs="Helvetica"/>
          <w:lang w:val="en-AU"/>
        </w:rPr>
      </w:pPr>
      <w:r w:rsidRPr="00864AAC">
        <w:rPr>
          <w:rFonts w:cs="Helvetica"/>
          <w:lang w:val="en-AU"/>
        </w:rPr>
        <w:t>Plans to re-position the venue in the marketplace</w:t>
      </w:r>
    </w:p>
    <w:p w:rsidR="007E354B" w:rsidRPr="00864AAC" w:rsidRDefault="007E354B" w:rsidP="0095796B">
      <w:pPr>
        <w:pStyle w:val="Bullet3"/>
        <w:rPr>
          <w:rFonts w:cs="Helvetica"/>
          <w:lang w:val="en-AU"/>
        </w:rPr>
      </w:pPr>
      <w:r w:rsidRPr="00864AAC">
        <w:rPr>
          <w:rFonts w:cs="Helvetica"/>
          <w:lang w:val="en-AU"/>
        </w:rPr>
        <w:t>Plans to reduce or increase staff levels</w:t>
      </w:r>
    </w:p>
    <w:p w:rsidR="005838BA" w:rsidRPr="00864AAC" w:rsidRDefault="005838BA" w:rsidP="0095796B">
      <w:pPr>
        <w:pStyle w:val="Bullet2"/>
        <w:rPr>
          <w:rFonts w:cs="Helvetica"/>
          <w:lang w:val="en-AU"/>
        </w:rPr>
      </w:pPr>
      <w:r w:rsidRPr="00864AAC">
        <w:rPr>
          <w:rFonts w:cs="Helvetica"/>
          <w:lang w:val="en-AU"/>
        </w:rPr>
        <w:t>Identify operational and acquisition constraints you are expected to operate under – see section 1.2</w:t>
      </w:r>
    </w:p>
    <w:p w:rsidR="005514EF" w:rsidRPr="00864AAC" w:rsidRDefault="005514EF" w:rsidP="005514EF">
      <w:pPr>
        <w:pStyle w:val="Bullet1"/>
        <w:rPr>
          <w:rFonts w:cs="Helvetica"/>
        </w:rPr>
      </w:pPr>
      <w:r w:rsidRPr="00864AAC">
        <w:rPr>
          <w:rFonts w:cs="Helvetica"/>
          <w:szCs w:val="24"/>
        </w:rPr>
        <w:t>Assessing published information on different catering systems by:</w:t>
      </w:r>
    </w:p>
    <w:p w:rsidR="005514EF" w:rsidRPr="00864AAC" w:rsidRDefault="007E354B" w:rsidP="0095796B">
      <w:pPr>
        <w:pStyle w:val="Bullet2"/>
        <w:rPr>
          <w:rFonts w:cs="Helvetica"/>
          <w:lang w:val="en-AU"/>
        </w:rPr>
      </w:pPr>
      <w:r w:rsidRPr="00864AAC">
        <w:rPr>
          <w:rFonts w:cs="Helvetica"/>
          <w:lang w:val="en-AU"/>
        </w:rPr>
        <w:t>Visiting relevant websites</w:t>
      </w:r>
    </w:p>
    <w:p w:rsidR="007E354B" w:rsidRPr="00864AAC" w:rsidRDefault="007E354B" w:rsidP="0095796B">
      <w:pPr>
        <w:pStyle w:val="Bullet2"/>
        <w:rPr>
          <w:rFonts w:cs="Helvetica"/>
          <w:lang w:val="en-AU"/>
        </w:rPr>
      </w:pPr>
      <w:r w:rsidRPr="00864AAC">
        <w:rPr>
          <w:rFonts w:cs="Helvetica"/>
          <w:lang w:val="en-AU"/>
        </w:rPr>
        <w:t>Reading relevant articles in industry magazines and journals</w:t>
      </w:r>
    </w:p>
    <w:p w:rsidR="007E354B" w:rsidRPr="00864AAC" w:rsidRDefault="007E354B" w:rsidP="0095796B">
      <w:pPr>
        <w:pStyle w:val="Bullet2"/>
        <w:rPr>
          <w:rFonts w:cs="Helvetica"/>
          <w:lang w:val="en-AU"/>
        </w:rPr>
      </w:pPr>
      <w:r w:rsidRPr="00864AAC">
        <w:rPr>
          <w:rFonts w:cs="Helvetica"/>
          <w:lang w:val="en-AU"/>
        </w:rPr>
        <w:t>Reading reports from industry peak bodies and relevant government agencies and authorities</w:t>
      </w:r>
    </w:p>
    <w:p w:rsidR="007E354B" w:rsidRPr="00864AAC" w:rsidRDefault="007E354B" w:rsidP="0095796B">
      <w:pPr>
        <w:pStyle w:val="Bullet2"/>
        <w:rPr>
          <w:rFonts w:cs="Helvetica"/>
          <w:lang w:val="en-AU"/>
        </w:rPr>
      </w:pPr>
      <w:r w:rsidRPr="00864AAC">
        <w:rPr>
          <w:rFonts w:cs="Helvetica"/>
          <w:lang w:val="en-AU"/>
        </w:rPr>
        <w:t>Reading product information brochures and equipment/system specifications</w:t>
      </w:r>
    </w:p>
    <w:p w:rsidR="00F34CD8" w:rsidRPr="00864AAC" w:rsidRDefault="00F34CD8">
      <w:pPr>
        <w:rPr>
          <w:rFonts w:ascii="Helvetica" w:eastAsiaTheme="minorHAnsi" w:hAnsi="Helvetica" w:cs="Helvetica"/>
          <w:lang w:eastAsia="en-US"/>
        </w:rPr>
      </w:pPr>
      <w:r w:rsidRPr="00864AAC">
        <w:rPr>
          <w:rFonts w:ascii="Helvetica" w:hAnsi="Helvetica" w:cs="Helvetica"/>
        </w:rPr>
        <w:br w:type="page"/>
      </w:r>
    </w:p>
    <w:p w:rsidR="005514EF" w:rsidRPr="00864AAC" w:rsidRDefault="005514EF" w:rsidP="005514EF">
      <w:pPr>
        <w:pStyle w:val="Bullet1"/>
        <w:rPr>
          <w:rFonts w:cs="Helvetica"/>
        </w:rPr>
      </w:pPr>
      <w:r w:rsidRPr="00864AAC">
        <w:rPr>
          <w:rFonts w:cs="Helvetica"/>
        </w:rPr>
        <w:t>Communicating with suppliers of catering systems and:</w:t>
      </w:r>
    </w:p>
    <w:p w:rsidR="004C0417" w:rsidRPr="00864AAC" w:rsidRDefault="004C0417" w:rsidP="0095796B">
      <w:pPr>
        <w:pStyle w:val="Bullet2"/>
        <w:rPr>
          <w:rFonts w:cs="Helvetica"/>
          <w:lang w:val="en-AU"/>
        </w:rPr>
      </w:pPr>
      <w:r w:rsidRPr="00864AAC">
        <w:rPr>
          <w:rFonts w:cs="Helvetica"/>
          <w:lang w:val="en-AU"/>
        </w:rPr>
        <w:t>Providing information about the business and its plans and operational requirements</w:t>
      </w:r>
    </w:p>
    <w:p w:rsidR="005514EF" w:rsidRPr="00864AAC" w:rsidRDefault="005514EF" w:rsidP="0095796B">
      <w:pPr>
        <w:pStyle w:val="Bullet2"/>
        <w:rPr>
          <w:rFonts w:cs="Helvetica"/>
          <w:lang w:val="en-AU"/>
        </w:rPr>
      </w:pPr>
      <w:r w:rsidRPr="00864AAC">
        <w:rPr>
          <w:rFonts w:cs="Helvetica"/>
          <w:lang w:val="en-AU"/>
        </w:rPr>
        <w:t>Seeking product</w:t>
      </w:r>
      <w:r w:rsidR="00AF745D" w:rsidRPr="00864AAC">
        <w:rPr>
          <w:rFonts w:cs="Helvetica"/>
          <w:lang w:val="en-AU"/>
        </w:rPr>
        <w:t xml:space="preserve"> or </w:t>
      </w:r>
      <w:r w:rsidRPr="00864AAC">
        <w:rPr>
          <w:rFonts w:cs="Helvetica"/>
          <w:lang w:val="en-AU"/>
        </w:rPr>
        <w:t>system information</w:t>
      </w:r>
    </w:p>
    <w:p w:rsidR="005838BA" w:rsidRPr="00864AAC" w:rsidRDefault="005838BA" w:rsidP="0095796B">
      <w:pPr>
        <w:pStyle w:val="Bullet2"/>
        <w:rPr>
          <w:rFonts w:cs="Helvetica"/>
          <w:lang w:val="en-AU"/>
        </w:rPr>
      </w:pPr>
      <w:r w:rsidRPr="00864AAC">
        <w:rPr>
          <w:rFonts w:cs="Helvetica"/>
          <w:lang w:val="en-AU"/>
        </w:rPr>
        <w:t>Determining options available</w:t>
      </w:r>
      <w:r w:rsidR="00AF745D" w:rsidRPr="00864AAC">
        <w:rPr>
          <w:rFonts w:cs="Helvetica"/>
          <w:lang w:val="en-AU"/>
        </w:rPr>
        <w:t xml:space="preserve"> </w:t>
      </w:r>
      <w:r w:rsidRPr="00864AAC">
        <w:rPr>
          <w:rFonts w:cs="Helvetica"/>
          <w:lang w:val="en-AU"/>
        </w:rPr>
        <w:t>together with:</w:t>
      </w:r>
    </w:p>
    <w:p w:rsidR="005838BA" w:rsidRPr="00864AAC" w:rsidRDefault="005838BA" w:rsidP="0095796B">
      <w:pPr>
        <w:pStyle w:val="Bullet3"/>
        <w:rPr>
          <w:rFonts w:cs="Helvetica"/>
          <w:lang w:val="en-AU"/>
        </w:rPr>
      </w:pPr>
      <w:r w:rsidRPr="00864AAC">
        <w:rPr>
          <w:rFonts w:cs="Helvetica"/>
          <w:lang w:val="en-AU"/>
        </w:rPr>
        <w:t>Price</w:t>
      </w:r>
    </w:p>
    <w:p w:rsidR="005838BA" w:rsidRPr="00864AAC" w:rsidRDefault="005838BA" w:rsidP="0095796B">
      <w:pPr>
        <w:pStyle w:val="Bullet3"/>
        <w:rPr>
          <w:rFonts w:cs="Helvetica"/>
          <w:lang w:val="en-AU"/>
        </w:rPr>
      </w:pPr>
      <w:r w:rsidRPr="00864AAC">
        <w:rPr>
          <w:rFonts w:cs="Helvetica"/>
          <w:lang w:val="en-AU"/>
        </w:rPr>
        <w:t>Availability</w:t>
      </w:r>
    </w:p>
    <w:p w:rsidR="005838BA" w:rsidRPr="00864AAC" w:rsidRDefault="005838BA" w:rsidP="0095796B">
      <w:pPr>
        <w:pStyle w:val="Bullet3"/>
        <w:rPr>
          <w:rFonts w:cs="Helvetica"/>
          <w:lang w:val="en-AU"/>
        </w:rPr>
      </w:pPr>
      <w:r w:rsidRPr="00864AAC">
        <w:rPr>
          <w:rFonts w:cs="Helvetica"/>
          <w:lang w:val="en-AU"/>
        </w:rPr>
        <w:t>Capacity</w:t>
      </w:r>
    </w:p>
    <w:p w:rsidR="005838BA" w:rsidRPr="00864AAC" w:rsidRDefault="005838BA" w:rsidP="0095796B">
      <w:pPr>
        <w:pStyle w:val="Bullet2"/>
        <w:rPr>
          <w:rFonts w:cs="Helvetica"/>
          <w:lang w:val="en-AU"/>
        </w:rPr>
      </w:pPr>
      <w:r w:rsidRPr="00864AAC">
        <w:rPr>
          <w:rFonts w:cs="Helvetica"/>
          <w:lang w:val="en-AU"/>
        </w:rPr>
        <w:t>Having representatives visit and view your operation – so they gain first-hand knowledge of your venue and its requirements</w:t>
      </w:r>
    </w:p>
    <w:p w:rsidR="004C0417" w:rsidRPr="00864AAC" w:rsidRDefault="004C0417" w:rsidP="005514EF">
      <w:pPr>
        <w:pStyle w:val="Bullet1"/>
        <w:rPr>
          <w:rFonts w:cs="Helvetica"/>
        </w:rPr>
      </w:pPr>
      <w:r w:rsidRPr="00864AAC">
        <w:rPr>
          <w:rFonts w:cs="Helvetica"/>
        </w:rPr>
        <w:t xml:space="preserve">Discussing </w:t>
      </w:r>
      <w:r w:rsidR="002B4545" w:rsidRPr="00864AAC">
        <w:rPr>
          <w:rFonts w:cs="Helvetica"/>
        </w:rPr>
        <w:t xml:space="preserve">food </w:t>
      </w:r>
      <w:r w:rsidRPr="00864AAC">
        <w:rPr>
          <w:rFonts w:cs="Helvetica"/>
        </w:rPr>
        <w:t xml:space="preserve">production </w:t>
      </w:r>
      <w:r w:rsidR="002B4545" w:rsidRPr="00864AAC">
        <w:rPr>
          <w:rFonts w:cs="Helvetica"/>
        </w:rPr>
        <w:t xml:space="preserve">and service </w:t>
      </w:r>
      <w:r w:rsidRPr="00864AAC">
        <w:rPr>
          <w:rFonts w:cs="Helvetica"/>
        </w:rPr>
        <w:t>needs with colleagues</w:t>
      </w:r>
      <w:r w:rsidR="007E354B" w:rsidRPr="00864AAC">
        <w:rPr>
          <w:rFonts w:cs="Helvetica"/>
        </w:rPr>
        <w:t xml:space="preserve"> to:</w:t>
      </w:r>
    </w:p>
    <w:p w:rsidR="005514EF" w:rsidRPr="00864AAC" w:rsidRDefault="007E354B" w:rsidP="0095796B">
      <w:pPr>
        <w:pStyle w:val="Bullet2"/>
        <w:rPr>
          <w:rFonts w:cs="Helvetica"/>
          <w:lang w:val="en-AU"/>
        </w:rPr>
      </w:pPr>
      <w:r w:rsidRPr="00864AAC">
        <w:rPr>
          <w:rFonts w:cs="Helvetica"/>
          <w:lang w:val="en-AU"/>
        </w:rPr>
        <w:t>Identify enterprise and operational requirements – see ‘Research topics’ below</w:t>
      </w:r>
    </w:p>
    <w:p w:rsidR="007E354B" w:rsidRPr="00864AAC" w:rsidRDefault="00334D13" w:rsidP="0095796B">
      <w:pPr>
        <w:pStyle w:val="Bullet2"/>
        <w:rPr>
          <w:rFonts w:cs="Helvetica"/>
          <w:lang w:val="en-AU"/>
        </w:rPr>
      </w:pPr>
      <w:r w:rsidRPr="00864AAC">
        <w:rPr>
          <w:rFonts w:cs="Helvetica"/>
          <w:noProof/>
          <w:lang w:val="en-AU"/>
        </w:rPr>
        <w:drawing>
          <wp:anchor distT="0" distB="0" distL="114300" distR="114300" simplePos="0" relativeHeight="251736064" behindDoc="0" locked="0" layoutInCell="1" allowOverlap="1" wp14:anchorId="33945E13" wp14:editId="5DE9D691">
            <wp:simplePos x="0" y="0"/>
            <wp:positionH relativeFrom="column">
              <wp:posOffset>3868420</wp:posOffset>
            </wp:positionH>
            <wp:positionV relativeFrom="paragraph">
              <wp:posOffset>37465</wp:posOffset>
            </wp:positionV>
            <wp:extent cx="1798320" cy="1207770"/>
            <wp:effectExtent l="19050" t="0" r="0" b="0"/>
            <wp:wrapSquare wrapText="bothSides"/>
            <wp:docPr id="16" name="Picture 9" descr="I:\Overseas Projects\PHOTOS\2012\Culinary 2011\Culinary_Academy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Culinary 2011\Culinary_Academy_004.jpg"/>
                    <pic:cNvPicPr>
                      <a:picLocks noChangeAspect="1" noChangeArrowheads="1"/>
                    </pic:cNvPicPr>
                  </pic:nvPicPr>
                  <pic:blipFill>
                    <a:blip r:embed="rId41" cstate="print">
                      <a:lum bright="10000" contrast="20000"/>
                    </a:blip>
                    <a:srcRect/>
                    <a:stretch>
                      <a:fillRect/>
                    </a:stretch>
                  </pic:blipFill>
                  <pic:spPr bwMode="auto">
                    <a:xfrm>
                      <a:off x="0" y="0"/>
                      <a:ext cx="1798320" cy="1207770"/>
                    </a:xfrm>
                    <a:prstGeom prst="rect">
                      <a:avLst/>
                    </a:prstGeom>
                    <a:noFill/>
                    <a:ln w="9525">
                      <a:noFill/>
                      <a:miter lim="800000"/>
                      <a:headEnd/>
                      <a:tailEnd/>
                    </a:ln>
                  </pic:spPr>
                </pic:pic>
              </a:graphicData>
            </a:graphic>
          </wp:anchor>
        </w:drawing>
      </w:r>
      <w:r w:rsidR="007E354B" w:rsidRPr="00864AAC">
        <w:rPr>
          <w:rFonts w:cs="Helvetica"/>
          <w:lang w:val="en-AU"/>
        </w:rPr>
        <w:t>Determ</w:t>
      </w:r>
      <w:r w:rsidR="005838BA" w:rsidRPr="00864AAC">
        <w:rPr>
          <w:rFonts w:cs="Helvetica"/>
          <w:lang w:val="en-AU"/>
        </w:rPr>
        <w:t>ine preferences for catering system deliverables – and rationale for same</w:t>
      </w:r>
    </w:p>
    <w:p w:rsidR="005838BA" w:rsidRPr="00864AAC" w:rsidRDefault="005838BA" w:rsidP="0095796B">
      <w:pPr>
        <w:pStyle w:val="Bullet2"/>
        <w:rPr>
          <w:rFonts w:cs="Helvetica"/>
          <w:lang w:val="en-AU"/>
        </w:rPr>
      </w:pPr>
      <w:r w:rsidRPr="00864AAC">
        <w:rPr>
          <w:rFonts w:cs="Helvetica"/>
          <w:lang w:val="en-AU"/>
        </w:rPr>
        <w:t>Involve relevant others in the project – and thereby generate interest, enthusiasm and commitment to the process and final selection</w:t>
      </w:r>
    </w:p>
    <w:p w:rsidR="005514EF" w:rsidRPr="00864AAC" w:rsidRDefault="005514EF" w:rsidP="005514EF">
      <w:pPr>
        <w:pStyle w:val="Bullet1"/>
        <w:rPr>
          <w:rFonts w:cs="Helvetica"/>
        </w:rPr>
      </w:pPr>
      <w:r w:rsidRPr="00864AAC">
        <w:rPr>
          <w:rFonts w:cs="Helvetica"/>
        </w:rPr>
        <w:t>Visiting other industry operators – and:</w:t>
      </w:r>
    </w:p>
    <w:p w:rsidR="005514EF" w:rsidRPr="00864AAC" w:rsidRDefault="005514EF" w:rsidP="0095796B">
      <w:pPr>
        <w:pStyle w:val="Bullet2"/>
        <w:rPr>
          <w:rFonts w:cs="Helvetica"/>
          <w:lang w:val="en-AU"/>
        </w:rPr>
      </w:pPr>
      <w:r w:rsidRPr="00864AAC">
        <w:rPr>
          <w:rFonts w:cs="Helvetica"/>
          <w:lang w:val="en-AU"/>
        </w:rPr>
        <w:t>Viewing their facilities</w:t>
      </w:r>
    </w:p>
    <w:p w:rsidR="005514EF" w:rsidRPr="00864AAC" w:rsidRDefault="007E354B" w:rsidP="0095796B">
      <w:pPr>
        <w:pStyle w:val="Bullet2"/>
        <w:rPr>
          <w:rFonts w:cs="Helvetica"/>
          <w:lang w:val="en-AU"/>
        </w:rPr>
      </w:pPr>
      <w:r w:rsidRPr="00864AAC">
        <w:rPr>
          <w:rFonts w:cs="Helvetica"/>
          <w:lang w:val="en-AU"/>
        </w:rPr>
        <w:t>Talking to operational staff who use the catering systems which are in place</w:t>
      </w:r>
    </w:p>
    <w:p w:rsidR="007E354B" w:rsidRPr="00864AAC" w:rsidRDefault="007E354B" w:rsidP="0095796B">
      <w:pPr>
        <w:pStyle w:val="Bullet2"/>
        <w:rPr>
          <w:rFonts w:cs="Helvetica"/>
          <w:lang w:val="en-AU"/>
        </w:rPr>
      </w:pPr>
      <w:r w:rsidRPr="00864AAC">
        <w:rPr>
          <w:rFonts w:cs="Helvetica"/>
          <w:lang w:val="en-AU"/>
        </w:rPr>
        <w:t>Speaking with management about their impressions of effectiveness, efficiency and system performance and problems</w:t>
      </w:r>
    </w:p>
    <w:p w:rsidR="004304F8" w:rsidRPr="00864AAC" w:rsidRDefault="004304F8" w:rsidP="00D45EA6">
      <w:pPr>
        <w:pStyle w:val="Bullet1"/>
        <w:rPr>
          <w:rFonts w:cs="Helvetica"/>
          <w:szCs w:val="24"/>
        </w:rPr>
      </w:pPr>
      <w:r w:rsidRPr="00864AAC">
        <w:rPr>
          <w:rFonts w:cs="Helvetica"/>
          <w:szCs w:val="24"/>
        </w:rPr>
        <w:t>Viewing your current operation – and:</w:t>
      </w:r>
    </w:p>
    <w:p w:rsidR="004304F8" w:rsidRPr="00864AAC" w:rsidRDefault="004304F8" w:rsidP="0095796B">
      <w:pPr>
        <w:pStyle w:val="Bullet2"/>
        <w:rPr>
          <w:rFonts w:cs="Helvetica"/>
          <w:lang w:val="en-AU"/>
        </w:rPr>
      </w:pPr>
      <w:r w:rsidRPr="00864AAC">
        <w:rPr>
          <w:rFonts w:cs="Helvetica"/>
          <w:lang w:val="en-AU"/>
        </w:rPr>
        <w:t>Inspecting and measuring the facilities</w:t>
      </w:r>
    </w:p>
    <w:p w:rsidR="004304F8" w:rsidRPr="00864AAC" w:rsidRDefault="004304F8" w:rsidP="0095796B">
      <w:pPr>
        <w:pStyle w:val="Bullet2"/>
        <w:rPr>
          <w:rFonts w:cs="Helvetica"/>
          <w:lang w:val="en-AU"/>
        </w:rPr>
      </w:pPr>
      <w:r w:rsidRPr="00864AAC">
        <w:rPr>
          <w:rFonts w:cs="Helvetica"/>
          <w:lang w:val="en-AU"/>
        </w:rPr>
        <w:t>Talking to staff and watching staff at work</w:t>
      </w:r>
    </w:p>
    <w:p w:rsidR="004304F8" w:rsidRPr="00864AAC" w:rsidRDefault="004304F8" w:rsidP="0095796B">
      <w:pPr>
        <w:pStyle w:val="Bullet2"/>
        <w:rPr>
          <w:rFonts w:cs="Helvetica"/>
          <w:lang w:val="en-AU"/>
        </w:rPr>
      </w:pPr>
      <w:r w:rsidRPr="00864AAC">
        <w:rPr>
          <w:rFonts w:cs="Helvetica"/>
          <w:lang w:val="en-AU"/>
        </w:rPr>
        <w:t>Noting bottle-necks and other problem areas</w:t>
      </w:r>
    </w:p>
    <w:p w:rsidR="004C0417" w:rsidRPr="00864AAC" w:rsidRDefault="00D45EA6" w:rsidP="00D45EA6">
      <w:pPr>
        <w:pStyle w:val="Bullet1"/>
        <w:rPr>
          <w:rFonts w:cs="Helvetica"/>
          <w:szCs w:val="24"/>
        </w:rPr>
      </w:pPr>
      <w:r w:rsidRPr="00864AAC">
        <w:rPr>
          <w:rFonts w:cs="Helvetica"/>
          <w:szCs w:val="24"/>
        </w:rPr>
        <w:t xml:space="preserve">Attending relevant industry </w:t>
      </w:r>
      <w:r w:rsidR="007E354B" w:rsidRPr="00864AAC">
        <w:rPr>
          <w:rFonts w:cs="Helvetica"/>
          <w:szCs w:val="24"/>
        </w:rPr>
        <w:t xml:space="preserve">‘food production and food service’ meetings and </w:t>
      </w:r>
      <w:r w:rsidRPr="00864AAC">
        <w:rPr>
          <w:rFonts w:cs="Helvetica"/>
          <w:szCs w:val="24"/>
        </w:rPr>
        <w:t xml:space="preserve">events – such as </w:t>
      </w:r>
    </w:p>
    <w:p w:rsidR="00AB30B0" w:rsidRPr="00864AAC" w:rsidRDefault="007E354B" w:rsidP="0095796B">
      <w:pPr>
        <w:pStyle w:val="Bullet2"/>
        <w:rPr>
          <w:rFonts w:cs="Helvetica"/>
          <w:lang w:val="en-AU"/>
        </w:rPr>
      </w:pPr>
      <w:r w:rsidRPr="00864AAC">
        <w:rPr>
          <w:rFonts w:cs="Helvetica"/>
          <w:lang w:val="en-AU"/>
        </w:rPr>
        <w:t>Conferences</w:t>
      </w:r>
    </w:p>
    <w:p w:rsidR="007E354B" w:rsidRPr="00864AAC" w:rsidRDefault="007E354B" w:rsidP="0095796B">
      <w:pPr>
        <w:pStyle w:val="Bullet2"/>
        <w:rPr>
          <w:rFonts w:cs="Helvetica"/>
          <w:lang w:val="en-AU"/>
        </w:rPr>
      </w:pPr>
      <w:r w:rsidRPr="00864AAC">
        <w:rPr>
          <w:rFonts w:cs="Helvetica"/>
          <w:lang w:val="en-AU"/>
        </w:rPr>
        <w:t>Seminars</w:t>
      </w:r>
    </w:p>
    <w:p w:rsidR="007E354B" w:rsidRPr="00864AAC" w:rsidRDefault="007E354B" w:rsidP="0095796B">
      <w:pPr>
        <w:pStyle w:val="Bullet2"/>
        <w:rPr>
          <w:rFonts w:cs="Helvetica"/>
          <w:lang w:val="en-AU"/>
        </w:rPr>
      </w:pPr>
      <w:r w:rsidRPr="00864AAC">
        <w:rPr>
          <w:rFonts w:cs="Helvetica"/>
          <w:lang w:val="en-AU"/>
        </w:rPr>
        <w:t>Product launches</w:t>
      </w:r>
    </w:p>
    <w:p w:rsidR="007E354B" w:rsidRPr="00864AAC" w:rsidRDefault="007E354B" w:rsidP="0095796B">
      <w:pPr>
        <w:pStyle w:val="Bullet2"/>
        <w:rPr>
          <w:rFonts w:cs="Helvetica"/>
          <w:lang w:val="en-AU"/>
        </w:rPr>
      </w:pPr>
      <w:r w:rsidRPr="00864AAC">
        <w:rPr>
          <w:rFonts w:cs="Helvetica"/>
          <w:lang w:val="en-AU"/>
        </w:rPr>
        <w:t>Symposiums</w:t>
      </w:r>
      <w:r w:rsidR="005838BA" w:rsidRPr="00864AAC">
        <w:rPr>
          <w:rFonts w:cs="Helvetica"/>
          <w:lang w:val="en-AU"/>
        </w:rPr>
        <w:t>.</w:t>
      </w:r>
    </w:p>
    <w:p w:rsidR="00C80446" w:rsidRPr="00864AAC" w:rsidRDefault="00C80446">
      <w:pPr>
        <w:rPr>
          <w:rFonts w:ascii="Helvetica" w:eastAsiaTheme="majorEastAsia" w:hAnsi="Helvetica" w:cs="Helvetica"/>
          <w:b/>
          <w:bCs/>
          <w:color w:val="0000FF"/>
          <w:sz w:val="28"/>
        </w:rPr>
      </w:pPr>
      <w:r w:rsidRPr="00864AAC">
        <w:rPr>
          <w:rFonts w:ascii="Helvetica" w:hAnsi="Helvetica" w:cs="Helvetica"/>
        </w:rPr>
        <w:br w:type="page"/>
      </w:r>
    </w:p>
    <w:p w:rsidR="00AB30B0" w:rsidRPr="00864AAC" w:rsidRDefault="00AB30B0" w:rsidP="00AB30B0">
      <w:pPr>
        <w:pStyle w:val="Heading3"/>
        <w:rPr>
          <w:rFonts w:cs="Helvetica"/>
        </w:rPr>
      </w:pPr>
      <w:r w:rsidRPr="00864AAC">
        <w:rPr>
          <w:rFonts w:cs="Helvetica"/>
        </w:rPr>
        <w:t>Research topics</w:t>
      </w:r>
    </w:p>
    <w:p w:rsidR="00AB30B0" w:rsidRPr="00864AAC" w:rsidRDefault="00F34CD8" w:rsidP="00AB30B0">
      <w:pPr>
        <w:pStyle w:val="BodyCopy"/>
        <w:rPr>
          <w:rFonts w:cs="Helvetica"/>
          <w:noProof w:val="0"/>
          <w:szCs w:val="24"/>
        </w:rPr>
      </w:pPr>
      <w:r w:rsidRPr="00864AAC">
        <w:rPr>
          <w:rFonts w:cs="Helvetica"/>
          <w:noProof w:val="0"/>
          <w:szCs w:val="24"/>
        </w:rPr>
        <w:t>A wide range of topics need to be researched to determine enterprise requirements for a catering system.</w:t>
      </w:r>
    </w:p>
    <w:p w:rsidR="001015A5" w:rsidRPr="00864AAC" w:rsidRDefault="001015A5" w:rsidP="00AB30B0">
      <w:pPr>
        <w:pStyle w:val="BodyCopy"/>
        <w:rPr>
          <w:rFonts w:cs="Helvetica"/>
          <w:noProof w:val="0"/>
          <w:szCs w:val="24"/>
        </w:rPr>
      </w:pPr>
      <w:r w:rsidRPr="00864AAC">
        <w:rPr>
          <w:rFonts w:cs="Helvetica"/>
          <w:noProof w:val="0"/>
          <w:szCs w:val="24"/>
        </w:rPr>
        <w:t>The research should address:</w:t>
      </w:r>
    </w:p>
    <w:p w:rsidR="001015A5" w:rsidRPr="00864AAC" w:rsidRDefault="001015A5" w:rsidP="001015A5">
      <w:pPr>
        <w:pStyle w:val="Bullet1"/>
        <w:rPr>
          <w:rFonts w:cs="Helvetica"/>
          <w:szCs w:val="24"/>
        </w:rPr>
      </w:pPr>
      <w:r w:rsidRPr="00864AAC">
        <w:rPr>
          <w:rFonts w:cs="Helvetica"/>
          <w:szCs w:val="24"/>
        </w:rPr>
        <w:t>Inputs to the system – ingredients,</w:t>
      </w:r>
      <w:r w:rsidR="008272FD" w:rsidRPr="00864AAC">
        <w:rPr>
          <w:rFonts w:cs="Helvetica"/>
          <w:szCs w:val="24"/>
        </w:rPr>
        <w:t xml:space="preserve"> </w:t>
      </w:r>
      <w:r w:rsidR="00C95325" w:rsidRPr="00864AAC">
        <w:rPr>
          <w:rFonts w:cs="Helvetica"/>
          <w:szCs w:val="24"/>
        </w:rPr>
        <w:t>energy</w:t>
      </w:r>
      <w:r w:rsidR="008272FD" w:rsidRPr="00864AAC">
        <w:rPr>
          <w:rFonts w:cs="Helvetica"/>
          <w:szCs w:val="24"/>
        </w:rPr>
        <w:t xml:space="preserve">, </w:t>
      </w:r>
      <w:r w:rsidR="00C95325" w:rsidRPr="00864AAC">
        <w:rPr>
          <w:rFonts w:cs="Helvetica"/>
          <w:szCs w:val="24"/>
        </w:rPr>
        <w:t xml:space="preserve">equipment, </w:t>
      </w:r>
      <w:r w:rsidR="008272FD" w:rsidRPr="00864AAC">
        <w:rPr>
          <w:rFonts w:cs="Helvetica"/>
          <w:szCs w:val="24"/>
        </w:rPr>
        <w:t>labour and similar</w:t>
      </w:r>
    </w:p>
    <w:p w:rsidR="008272FD" w:rsidRPr="00864AAC" w:rsidRDefault="008272FD" w:rsidP="001015A5">
      <w:pPr>
        <w:pStyle w:val="Bullet1"/>
        <w:rPr>
          <w:rFonts w:cs="Helvetica"/>
          <w:szCs w:val="24"/>
        </w:rPr>
      </w:pPr>
      <w:r w:rsidRPr="00864AAC">
        <w:rPr>
          <w:rFonts w:cs="Helvetica"/>
          <w:szCs w:val="24"/>
        </w:rPr>
        <w:t>Outputs from the system – menu items, volume, timing, waste and similar.</w:t>
      </w:r>
    </w:p>
    <w:p w:rsidR="00F34CD8" w:rsidRPr="00864AAC" w:rsidRDefault="00F34CD8" w:rsidP="00AB30B0">
      <w:pPr>
        <w:pStyle w:val="BodyCopy"/>
        <w:rPr>
          <w:rFonts w:cs="Helvetica"/>
          <w:noProof w:val="0"/>
          <w:szCs w:val="24"/>
        </w:rPr>
      </w:pPr>
      <w:r w:rsidRPr="00864AAC">
        <w:rPr>
          <w:rFonts w:cs="Helvetica"/>
          <w:noProof w:val="0"/>
          <w:szCs w:val="24"/>
        </w:rPr>
        <w:t xml:space="preserve">This section lists </w:t>
      </w:r>
      <w:r w:rsidR="009A11A2" w:rsidRPr="00864AAC">
        <w:rPr>
          <w:rFonts w:cs="Helvetica"/>
          <w:noProof w:val="0"/>
          <w:szCs w:val="24"/>
        </w:rPr>
        <w:t xml:space="preserve">issues which need to be addressed as part of the research process </w:t>
      </w:r>
      <w:r w:rsidRPr="00864AAC">
        <w:rPr>
          <w:rFonts w:cs="Helvetica"/>
          <w:noProof w:val="0"/>
          <w:szCs w:val="24"/>
        </w:rPr>
        <w:t xml:space="preserve">under </w:t>
      </w:r>
      <w:r w:rsidR="009A11A2" w:rsidRPr="00864AAC">
        <w:rPr>
          <w:rFonts w:cs="Helvetica"/>
          <w:noProof w:val="0"/>
          <w:szCs w:val="24"/>
        </w:rPr>
        <w:t xml:space="preserve">important operational </w:t>
      </w:r>
      <w:r w:rsidRPr="00864AAC">
        <w:rPr>
          <w:rFonts w:cs="Helvetica"/>
          <w:noProof w:val="0"/>
          <w:szCs w:val="24"/>
        </w:rPr>
        <w:t>headings</w:t>
      </w:r>
      <w:r w:rsidR="00AF745D" w:rsidRPr="00864AAC">
        <w:rPr>
          <w:rFonts w:cs="Helvetica"/>
          <w:noProof w:val="0"/>
          <w:szCs w:val="24"/>
        </w:rPr>
        <w:t xml:space="preserve"> or </w:t>
      </w:r>
      <w:r w:rsidR="009A11A2" w:rsidRPr="00864AAC">
        <w:rPr>
          <w:rFonts w:cs="Helvetica"/>
          <w:noProof w:val="0"/>
          <w:szCs w:val="24"/>
        </w:rPr>
        <w:t>concerns</w:t>
      </w:r>
      <w:r w:rsidRPr="00864AAC">
        <w:rPr>
          <w:rFonts w:cs="Helvetica"/>
          <w:noProof w:val="0"/>
          <w:szCs w:val="24"/>
        </w:rPr>
        <w:t>.</w:t>
      </w:r>
    </w:p>
    <w:p w:rsidR="00792010" w:rsidRPr="00864AAC" w:rsidRDefault="00792010" w:rsidP="00F34CD8">
      <w:pPr>
        <w:pStyle w:val="BodyCopyBold"/>
        <w:rPr>
          <w:rFonts w:cs="Helvetica"/>
          <w:noProof w:val="0"/>
        </w:rPr>
      </w:pPr>
      <w:r w:rsidRPr="00864AAC">
        <w:rPr>
          <w:rFonts w:cs="Helvetica"/>
          <w:noProof w:val="0"/>
        </w:rPr>
        <w:t>Nature of the operation</w:t>
      </w:r>
    </w:p>
    <w:p w:rsidR="00792010" w:rsidRPr="00864AAC" w:rsidRDefault="00792010" w:rsidP="00F34CD8">
      <w:pPr>
        <w:pStyle w:val="BodyCopyBold"/>
        <w:rPr>
          <w:rFonts w:cs="Helvetica"/>
          <w:b w:val="0"/>
          <w:noProof w:val="0"/>
        </w:rPr>
      </w:pPr>
      <w:r w:rsidRPr="00864AAC">
        <w:rPr>
          <w:rFonts w:cs="Helvetica"/>
          <w:b w:val="0"/>
          <w:noProof w:val="0"/>
        </w:rPr>
        <w:t>This should determine:</w:t>
      </w:r>
    </w:p>
    <w:p w:rsidR="00792010" w:rsidRPr="00864AAC" w:rsidRDefault="00792010" w:rsidP="00792010">
      <w:pPr>
        <w:pStyle w:val="Bullet1"/>
        <w:rPr>
          <w:rFonts w:cs="Helvetica"/>
        </w:rPr>
      </w:pPr>
      <w:r w:rsidRPr="00864AAC">
        <w:rPr>
          <w:rFonts w:cs="Helvetica"/>
        </w:rPr>
        <w:t>Whether food is to be:</w:t>
      </w:r>
    </w:p>
    <w:p w:rsidR="00792010" w:rsidRPr="00864AAC" w:rsidRDefault="00792010" w:rsidP="0095796B">
      <w:pPr>
        <w:pStyle w:val="Bullet2"/>
        <w:rPr>
          <w:rFonts w:cs="Helvetica"/>
          <w:lang w:val="en-AU"/>
        </w:rPr>
      </w:pPr>
      <w:r w:rsidRPr="00864AAC">
        <w:rPr>
          <w:rFonts w:cs="Helvetica"/>
          <w:lang w:val="en-AU"/>
        </w:rPr>
        <w:t xml:space="preserve">Produced and served at the same point </w:t>
      </w:r>
    </w:p>
    <w:p w:rsidR="00792010" w:rsidRPr="00864AAC" w:rsidRDefault="00792010" w:rsidP="0095796B">
      <w:pPr>
        <w:pStyle w:val="Bullet2"/>
        <w:rPr>
          <w:rFonts w:cs="Helvetica"/>
          <w:lang w:val="en-AU"/>
        </w:rPr>
      </w:pPr>
      <w:r w:rsidRPr="00864AAC">
        <w:rPr>
          <w:rFonts w:cs="Helvetica"/>
          <w:lang w:val="en-AU"/>
        </w:rPr>
        <w:t>Produced in the one kitchen for service at multiple points/outlets in the same venue</w:t>
      </w:r>
    </w:p>
    <w:p w:rsidR="00792010" w:rsidRPr="00864AAC" w:rsidRDefault="00792010" w:rsidP="0095796B">
      <w:pPr>
        <w:pStyle w:val="Bullet2"/>
        <w:rPr>
          <w:rFonts w:cs="Helvetica"/>
          <w:lang w:val="en-AU"/>
        </w:rPr>
      </w:pPr>
      <w:r w:rsidRPr="00864AAC">
        <w:rPr>
          <w:rFonts w:cs="Helvetica"/>
          <w:lang w:val="en-AU"/>
        </w:rPr>
        <w:t>Produced at a central kitchen for distribution for transportation</w:t>
      </w:r>
      <w:r w:rsidR="00AF745D" w:rsidRPr="00864AAC">
        <w:rPr>
          <w:rFonts w:cs="Helvetica"/>
          <w:lang w:val="en-AU"/>
        </w:rPr>
        <w:t xml:space="preserve"> or </w:t>
      </w:r>
      <w:r w:rsidRPr="00864AAC">
        <w:rPr>
          <w:rFonts w:cs="Helvetica"/>
          <w:lang w:val="en-AU"/>
        </w:rPr>
        <w:t>distribution to multiple points</w:t>
      </w:r>
      <w:r w:rsidR="00AF745D" w:rsidRPr="00864AAC">
        <w:rPr>
          <w:rFonts w:cs="Helvetica"/>
          <w:lang w:val="en-AU"/>
        </w:rPr>
        <w:t xml:space="preserve"> and </w:t>
      </w:r>
      <w:r w:rsidRPr="00864AAC">
        <w:rPr>
          <w:rFonts w:cs="Helvetica"/>
          <w:lang w:val="en-AU"/>
        </w:rPr>
        <w:t>outlets for service at these off-site locations</w:t>
      </w:r>
      <w:r w:rsidR="006D7D5D" w:rsidRPr="00864AAC">
        <w:rPr>
          <w:rFonts w:cs="Helvetica"/>
          <w:lang w:val="en-AU"/>
        </w:rPr>
        <w:t xml:space="preserve"> – centralised food production using a number of supporting satellite kitchens to re-constitute and re-thermalise foods</w:t>
      </w:r>
    </w:p>
    <w:p w:rsidR="00792010" w:rsidRPr="00864AAC" w:rsidRDefault="00792010" w:rsidP="00792010">
      <w:pPr>
        <w:pStyle w:val="Bullet1"/>
        <w:rPr>
          <w:rFonts w:cs="Helvetica"/>
        </w:rPr>
      </w:pPr>
      <w:r w:rsidRPr="00864AAC">
        <w:rPr>
          <w:rFonts w:cs="Helvetica"/>
        </w:rPr>
        <w:t>The general nature of the business – such as:</w:t>
      </w:r>
    </w:p>
    <w:p w:rsidR="00792010" w:rsidRPr="00864AAC" w:rsidRDefault="00D20280" w:rsidP="0095796B">
      <w:pPr>
        <w:pStyle w:val="Bullet2"/>
        <w:rPr>
          <w:rFonts w:cs="Helvetica"/>
          <w:lang w:val="en-AU"/>
        </w:rPr>
      </w:pPr>
      <w:r w:rsidRPr="00864AAC">
        <w:rPr>
          <w:rFonts w:cs="Helvetica"/>
          <w:noProof/>
          <w:lang w:val="en-AU"/>
        </w:rPr>
        <w:drawing>
          <wp:anchor distT="0" distB="0" distL="114300" distR="114300" simplePos="0" relativeHeight="251737088" behindDoc="0" locked="0" layoutInCell="1" allowOverlap="1" wp14:anchorId="5F370625" wp14:editId="5CF39B4C">
            <wp:simplePos x="0" y="0"/>
            <wp:positionH relativeFrom="column">
              <wp:posOffset>3928110</wp:posOffset>
            </wp:positionH>
            <wp:positionV relativeFrom="paragraph">
              <wp:posOffset>137160</wp:posOffset>
            </wp:positionV>
            <wp:extent cx="1775460" cy="1162685"/>
            <wp:effectExtent l="19050" t="0" r="0" b="0"/>
            <wp:wrapSquare wrapText="bothSides"/>
            <wp:docPr id="17" name="Picture 10" descr="I:\Overseas Projects\PHOTOS\2013\F &amp; B services\Provide F&amp;B services images\1110996_expensive_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3\F &amp; B services\Provide F&amp;B services images\1110996_expensive_menu.jpg"/>
                    <pic:cNvPicPr>
                      <a:picLocks noChangeAspect="1" noChangeArrowheads="1"/>
                    </pic:cNvPicPr>
                  </pic:nvPicPr>
                  <pic:blipFill>
                    <a:blip r:embed="rId42" cstate="print">
                      <a:lum contrast="20000"/>
                    </a:blip>
                    <a:srcRect/>
                    <a:stretch>
                      <a:fillRect/>
                    </a:stretch>
                  </pic:blipFill>
                  <pic:spPr bwMode="auto">
                    <a:xfrm>
                      <a:off x="0" y="0"/>
                      <a:ext cx="1775460" cy="1162685"/>
                    </a:xfrm>
                    <a:prstGeom prst="rect">
                      <a:avLst/>
                    </a:prstGeom>
                    <a:noFill/>
                    <a:ln w="9525">
                      <a:noFill/>
                      <a:miter lim="800000"/>
                      <a:headEnd/>
                      <a:tailEnd/>
                    </a:ln>
                  </pic:spPr>
                </pic:pic>
              </a:graphicData>
            </a:graphic>
          </wp:anchor>
        </w:drawing>
      </w:r>
      <w:r w:rsidR="00792010" w:rsidRPr="00864AAC">
        <w:rPr>
          <w:rFonts w:cs="Helvetica"/>
          <w:lang w:val="en-AU"/>
        </w:rPr>
        <w:t>Hotel, fine dining</w:t>
      </w:r>
    </w:p>
    <w:p w:rsidR="00792010" w:rsidRPr="00864AAC" w:rsidRDefault="00792010" w:rsidP="0095796B">
      <w:pPr>
        <w:pStyle w:val="Bullet2"/>
        <w:rPr>
          <w:rFonts w:cs="Helvetica"/>
          <w:lang w:val="en-AU"/>
        </w:rPr>
      </w:pPr>
      <w:r w:rsidRPr="00864AAC">
        <w:rPr>
          <w:rFonts w:cs="Helvetica"/>
          <w:lang w:val="en-AU"/>
        </w:rPr>
        <w:t>Work canteen</w:t>
      </w:r>
    </w:p>
    <w:p w:rsidR="00792010" w:rsidRPr="00864AAC" w:rsidRDefault="00792010" w:rsidP="0095796B">
      <w:pPr>
        <w:pStyle w:val="Bullet2"/>
        <w:rPr>
          <w:rFonts w:cs="Helvetica"/>
          <w:lang w:val="en-AU"/>
        </w:rPr>
      </w:pPr>
      <w:r w:rsidRPr="00864AAC">
        <w:rPr>
          <w:rFonts w:cs="Helvetica"/>
          <w:lang w:val="en-AU"/>
        </w:rPr>
        <w:t>Institutional catering.</w:t>
      </w:r>
    </w:p>
    <w:p w:rsidR="00F34CD8" w:rsidRPr="00864AAC" w:rsidRDefault="009A11A2" w:rsidP="00F34CD8">
      <w:pPr>
        <w:pStyle w:val="BodyCopyBold"/>
        <w:rPr>
          <w:rFonts w:cs="Helvetica"/>
          <w:noProof w:val="0"/>
        </w:rPr>
      </w:pPr>
      <w:r w:rsidRPr="00864AAC">
        <w:rPr>
          <w:rFonts w:cs="Helvetica"/>
          <w:noProof w:val="0"/>
        </w:rPr>
        <w:t xml:space="preserve">The </w:t>
      </w:r>
      <w:r w:rsidR="00F34CD8" w:rsidRPr="00864AAC">
        <w:rPr>
          <w:rFonts w:cs="Helvetica"/>
          <w:noProof w:val="0"/>
        </w:rPr>
        <w:t>menu</w:t>
      </w:r>
    </w:p>
    <w:p w:rsidR="00F34CD8" w:rsidRPr="00864AAC" w:rsidRDefault="009A11A2" w:rsidP="00F34CD8">
      <w:pPr>
        <w:pStyle w:val="BodyCopy"/>
        <w:rPr>
          <w:rFonts w:cs="Helvetica"/>
          <w:noProof w:val="0"/>
          <w:szCs w:val="24"/>
        </w:rPr>
      </w:pPr>
      <w:r w:rsidRPr="00864AAC">
        <w:rPr>
          <w:rFonts w:cs="Helvetica"/>
          <w:noProof w:val="0"/>
          <w:szCs w:val="24"/>
        </w:rPr>
        <w:t>There is a need to identify</w:t>
      </w:r>
      <w:r w:rsidR="00F34CD8" w:rsidRPr="00864AAC">
        <w:rPr>
          <w:rFonts w:cs="Helvetica"/>
          <w:noProof w:val="0"/>
          <w:szCs w:val="24"/>
        </w:rPr>
        <w:t>:</w:t>
      </w:r>
    </w:p>
    <w:p w:rsidR="00F34CD8" w:rsidRPr="00864AAC" w:rsidRDefault="009A11A2" w:rsidP="00F34CD8">
      <w:pPr>
        <w:pStyle w:val="Bullet1"/>
        <w:rPr>
          <w:rFonts w:cs="Helvetica"/>
        </w:rPr>
      </w:pPr>
      <w:r w:rsidRPr="00864AAC">
        <w:rPr>
          <w:rFonts w:cs="Helvetica"/>
        </w:rPr>
        <w:t>The type of menu – is it:</w:t>
      </w:r>
    </w:p>
    <w:p w:rsidR="009A11A2" w:rsidRPr="00864AAC" w:rsidRDefault="009A11A2" w:rsidP="0095796B">
      <w:pPr>
        <w:pStyle w:val="Bullet2"/>
        <w:rPr>
          <w:rFonts w:cs="Helvetica"/>
          <w:lang w:val="en-AU"/>
        </w:rPr>
      </w:pPr>
      <w:r w:rsidRPr="00864AAC">
        <w:rPr>
          <w:rFonts w:cs="Helvetica"/>
          <w:lang w:val="en-AU"/>
        </w:rPr>
        <w:t>Rotating/cyclical, as is the case in most hospitals or institutions?</w:t>
      </w:r>
    </w:p>
    <w:p w:rsidR="009A11A2" w:rsidRPr="00864AAC" w:rsidRDefault="009A11A2" w:rsidP="0095796B">
      <w:pPr>
        <w:pStyle w:val="Bullet2"/>
        <w:rPr>
          <w:rFonts w:cs="Helvetica"/>
          <w:lang w:val="en-AU"/>
        </w:rPr>
      </w:pPr>
      <w:r w:rsidRPr="00864AAC">
        <w:rPr>
          <w:rFonts w:cs="Helvetica"/>
          <w:lang w:val="en-AU"/>
        </w:rPr>
        <w:t>A la carte – featuring a need for cooked to order meals?</w:t>
      </w:r>
    </w:p>
    <w:p w:rsidR="009A11A2" w:rsidRPr="00864AAC" w:rsidRDefault="009A11A2" w:rsidP="0095796B">
      <w:pPr>
        <w:pStyle w:val="Bullet2"/>
        <w:rPr>
          <w:rFonts w:cs="Helvetica"/>
          <w:lang w:val="en-AU"/>
        </w:rPr>
      </w:pPr>
      <w:r w:rsidRPr="00864AAC">
        <w:rPr>
          <w:rFonts w:cs="Helvetica"/>
          <w:lang w:val="en-AU"/>
        </w:rPr>
        <w:t>Buffet – requiring smorgasbord style service?</w:t>
      </w:r>
    </w:p>
    <w:p w:rsidR="00C80446" w:rsidRPr="00864AAC" w:rsidRDefault="00C80446" w:rsidP="0095796B">
      <w:pPr>
        <w:pStyle w:val="Bullet2"/>
        <w:rPr>
          <w:rFonts w:cs="Helvetica"/>
          <w:lang w:val="en-AU"/>
        </w:rPr>
      </w:pPr>
      <w:r w:rsidRPr="00864AAC">
        <w:rPr>
          <w:rFonts w:cs="Helvetica"/>
          <w:lang w:val="en-AU"/>
        </w:rPr>
        <w:t>Functions menus – requiring quantity food production and service?</w:t>
      </w:r>
    </w:p>
    <w:p w:rsidR="009A11A2" w:rsidRPr="00864AAC" w:rsidRDefault="009A11A2" w:rsidP="009A11A2">
      <w:pPr>
        <w:pStyle w:val="Bullet1"/>
        <w:rPr>
          <w:rFonts w:cs="Helvetica"/>
        </w:rPr>
      </w:pPr>
      <w:r w:rsidRPr="00864AAC">
        <w:rPr>
          <w:rFonts w:cs="Helvetica"/>
        </w:rPr>
        <w:t>Menu items being offered – for example:</w:t>
      </w:r>
    </w:p>
    <w:p w:rsidR="009A11A2" w:rsidRPr="00864AAC" w:rsidRDefault="009A11A2" w:rsidP="0095796B">
      <w:pPr>
        <w:pStyle w:val="Bullet2"/>
        <w:rPr>
          <w:rFonts w:cs="Helvetica"/>
          <w:lang w:val="en-AU"/>
        </w:rPr>
      </w:pPr>
      <w:r w:rsidRPr="00864AAC">
        <w:rPr>
          <w:rFonts w:cs="Helvetica"/>
          <w:lang w:val="en-AU"/>
        </w:rPr>
        <w:t>Identification of dishes and recipes</w:t>
      </w:r>
    </w:p>
    <w:p w:rsidR="009A11A2" w:rsidRPr="00864AAC" w:rsidRDefault="009A11A2" w:rsidP="0095796B">
      <w:pPr>
        <w:pStyle w:val="Bullet2"/>
        <w:rPr>
          <w:rFonts w:cs="Helvetica"/>
          <w:lang w:val="en-AU"/>
        </w:rPr>
      </w:pPr>
      <w:r w:rsidRPr="00864AAC">
        <w:rPr>
          <w:rFonts w:cs="Helvetica"/>
          <w:lang w:val="en-AU"/>
        </w:rPr>
        <w:t>Determination of cooking styles</w:t>
      </w:r>
    </w:p>
    <w:p w:rsidR="009A11A2" w:rsidRPr="00864AAC" w:rsidRDefault="009A11A2" w:rsidP="0095796B">
      <w:pPr>
        <w:pStyle w:val="Bullet2"/>
        <w:rPr>
          <w:rFonts w:cs="Helvetica"/>
          <w:lang w:val="en-AU"/>
        </w:rPr>
      </w:pPr>
      <w:r w:rsidRPr="00864AAC">
        <w:rPr>
          <w:rFonts w:cs="Helvetica"/>
          <w:lang w:val="en-AU"/>
        </w:rPr>
        <w:t>Nomination of number of courses</w:t>
      </w:r>
    </w:p>
    <w:p w:rsidR="00C80446" w:rsidRPr="00864AAC" w:rsidRDefault="00C80446" w:rsidP="0095796B">
      <w:pPr>
        <w:pStyle w:val="Bullet2"/>
        <w:rPr>
          <w:rFonts w:cs="Helvetica"/>
          <w:lang w:val="en-AU"/>
        </w:rPr>
      </w:pPr>
      <w:r w:rsidRPr="00864AAC">
        <w:rPr>
          <w:rFonts w:cs="Helvetica"/>
          <w:lang w:val="en-AU"/>
        </w:rPr>
        <w:t>The intentions of those who plan the menus for the venue</w:t>
      </w:r>
    </w:p>
    <w:p w:rsidR="009A11A2" w:rsidRPr="00864AAC" w:rsidRDefault="009A11A2" w:rsidP="009A11A2">
      <w:pPr>
        <w:pStyle w:val="Bullet1"/>
        <w:rPr>
          <w:rFonts w:cs="Helvetica"/>
        </w:rPr>
      </w:pPr>
      <w:r w:rsidRPr="00864AAC">
        <w:rPr>
          <w:rFonts w:cs="Helvetica"/>
        </w:rPr>
        <w:t>The time of day the menu is for</w:t>
      </w:r>
      <w:r w:rsidR="006D7D5D" w:rsidRPr="00864AAC">
        <w:rPr>
          <w:rFonts w:cs="Helvetica"/>
        </w:rPr>
        <w:t xml:space="preserve"> – such as</w:t>
      </w:r>
      <w:r w:rsidRPr="00864AAC">
        <w:rPr>
          <w:rFonts w:cs="Helvetica"/>
        </w:rPr>
        <w:t>:</w:t>
      </w:r>
    </w:p>
    <w:p w:rsidR="009A11A2" w:rsidRPr="00864AAC" w:rsidRDefault="009A11A2" w:rsidP="0095796B">
      <w:pPr>
        <w:pStyle w:val="Bullet2"/>
        <w:rPr>
          <w:rFonts w:cs="Helvetica"/>
          <w:lang w:val="en-AU"/>
        </w:rPr>
      </w:pPr>
      <w:r w:rsidRPr="00864AAC">
        <w:rPr>
          <w:rFonts w:cs="Helvetica"/>
          <w:lang w:val="en-AU"/>
        </w:rPr>
        <w:t xml:space="preserve">Breakfast, </w:t>
      </w:r>
      <w:r w:rsidR="008272FD" w:rsidRPr="00864AAC">
        <w:rPr>
          <w:rFonts w:cs="Helvetica"/>
          <w:lang w:val="en-AU"/>
        </w:rPr>
        <w:t>l</w:t>
      </w:r>
      <w:r w:rsidRPr="00864AAC">
        <w:rPr>
          <w:rFonts w:cs="Helvetica"/>
          <w:lang w:val="en-AU"/>
        </w:rPr>
        <w:t>unch or</w:t>
      </w:r>
      <w:r w:rsidR="008272FD" w:rsidRPr="00864AAC">
        <w:rPr>
          <w:rFonts w:cs="Helvetica"/>
          <w:lang w:val="en-AU"/>
        </w:rPr>
        <w:t xml:space="preserve"> d</w:t>
      </w:r>
      <w:r w:rsidRPr="00864AAC">
        <w:rPr>
          <w:rFonts w:cs="Helvetica"/>
          <w:lang w:val="en-AU"/>
        </w:rPr>
        <w:t>inner</w:t>
      </w:r>
    </w:p>
    <w:p w:rsidR="00792010" w:rsidRPr="00864AAC" w:rsidRDefault="009A11A2" w:rsidP="0095796B">
      <w:pPr>
        <w:pStyle w:val="Bullet2"/>
        <w:rPr>
          <w:rFonts w:eastAsia="Calibri" w:cs="Helvetica"/>
          <w:b/>
          <w:szCs w:val="16"/>
          <w:lang w:val="en-AU" w:eastAsia="ar-SA"/>
        </w:rPr>
      </w:pPr>
      <w:r w:rsidRPr="00864AAC">
        <w:rPr>
          <w:rFonts w:cs="Helvetica"/>
          <w:lang w:val="en-AU"/>
        </w:rPr>
        <w:t>Supper</w:t>
      </w:r>
      <w:r w:rsidR="006D7D5D" w:rsidRPr="00864AAC">
        <w:rPr>
          <w:rFonts w:cs="Helvetica"/>
          <w:lang w:val="en-AU"/>
        </w:rPr>
        <w:t>.</w:t>
      </w:r>
      <w:r w:rsidR="00792010" w:rsidRPr="00864AAC">
        <w:rPr>
          <w:rFonts w:cs="Helvetica"/>
          <w:lang w:val="en-AU"/>
        </w:rPr>
        <w:br w:type="page"/>
      </w:r>
    </w:p>
    <w:p w:rsidR="00F34CD8" w:rsidRPr="00864AAC" w:rsidRDefault="00D20280" w:rsidP="00F34CD8">
      <w:pPr>
        <w:pStyle w:val="BodyCopyBold"/>
        <w:rPr>
          <w:rFonts w:cs="Helvetica"/>
          <w:noProof w:val="0"/>
        </w:rPr>
      </w:pPr>
      <w:r w:rsidRPr="00864AAC">
        <w:rPr>
          <w:rFonts w:cs="Helvetica"/>
          <w:lang w:eastAsia="en-AU"/>
        </w:rPr>
        <w:drawing>
          <wp:anchor distT="0" distB="0" distL="114300" distR="114300" simplePos="0" relativeHeight="251738112" behindDoc="0" locked="0" layoutInCell="1" allowOverlap="1" wp14:anchorId="418503AF" wp14:editId="26EB2C4A">
            <wp:simplePos x="0" y="0"/>
            <wp:positionH relativeFrom="column">
              <wp:posOffset>4229735</wp:posOffset>
            </wp:positionH>
            <wp:positionV relativeFrom="paragraph">
              <wp:posOffset>48260</wp:posOffset>
            </wp:positionV>
            <wp:extent cx="1446530" cy="1444625"/>
            <wp:effectExtent l="19050" t="0" r="1270" b="0"/>
            <wp:wrapSquare wrapText="bothSides"/>
            <wp:docPr id="18" name="Picture 11" descr="I:\Overseas Projects\PHOTOS\2013\F &amp; B services\Provide F&amp;B services images\820060_delicacy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3\F &amp; B services\Provide F&amp;B services images\820060_delicacy_5.jpg"/>
                    <pic:cNvPicPr>
                      <a:picLocks noChangeAspect="1" noChangeArrowheads="1"/>
                    </pic:cNvPicPr>
                  </pic:nvPicPr>
                  <pic:blipFill>
                    <a:blip r:embed="rId43" cstate="print"/>
                    <a:srcRect/>
                    <a:stretch>
                      <a:fillRect/>
                    </a:stretch>
                  </pic:blipFill>
                  <pic:spPr bwMode="auto">
                    <a:xfrm>
                      <a:off x="0" y="0"/>
                      <a:ext cx="1446530" cy="1444625"/>
                    </a:xfrm>
                    <a:prstGeom prst="rect">
                      <a:avLst/>
                    </a:prstGeom>
                    <a:noFill/>
                    <a:ln w="9525">
                      <a:noFill/>
                      <a:miter lim="800000"/>
                      <a:headEnd/>
                      <a:tailEnd/>
                    </a:ln>
                  </pic:spPr>
                </pic:pic>
              </a:graphicData>
            </a:graphic>
          </wp:anchor>
        </w:drawing>
      </w:r>
      <w:r w:rsidR="00F34CD8" w:rsidRPr="00864AAC">
        <w:rPr>
          <w:rFonts w:cs="Helvetica"/>
          <w:noProof w:val="0"/>
        </w:rPr>
        <w:t>Production volume</w:t>
      </w:r>
    </w:p>
    <w:p w:rsidR="00F34CD8" w:rsidRPr="00864AAC" w:rsidRDefault="00C80446" w:rsidP="00F34CD8">
      <w:pPr>
        <w:pStyle w:val="BodyCopy"/>
        <w:rPr>
          <w:rFonts w:cs="Helvetica"/>
          <w:noProof w:val="0"/>
          <w:szCs w:val="24"/>
        </w:rPr>
      </w:pPr>
      <w:r w:rsidRPr="00864AAC">
        <w:rPr>
          <w:rFonts w:cs="Helvetica"/>
          <w:noProof w:val="0"/>
          <w:szCs w:val="24"/>
        </w:rPr>
        <w:t xml:space="preserve">This relates to demand for food and service and </w:t>
      </w:r>
      <w:r w:rsidR="00F34CD8" w:rsidRPr="00864AAC">
        <w:rPr>
          <w:rFonts w:cs="Helvetica"/>
          <w:noProof w:val="0"/>
          <w:szCs w:val="24"/>
        </w:rPr>
        <w:t>may be related to:</w:t>
      </w:r>
    </w:p>
    <w:p w:rsidR="00F34CD8" w:rsidRPr="00864AAC" w:rsidRDefault="00C80446" w:rsidP="00F34CD8">
      <w:pPr>
        <w:pStyle w:val="Bullet1"/>
        <w:rPr>
          <w:rFonts w:cs="Helvetica"/>
        </w:rPr>
      </w:pPr>
      <w:r w:rsidRPr="00864AAC">
        <w:rPr>
          <w:rFonts w:cs="Helvetica"/>
        </w:rPr>
        <w:t>Standard/normal trading and service requirements</w:t>
      </w:r>
    </w:p>
    <w:p w:rsidR="00C80446" w:rsidRPr="00864AAC" w:rsidRDefault="00C80446" w:rsidP="00F34CD8">
      <w:pPr>
        <w:pStyle w:val="Bullet1"/>
        <w:rPr>
          <w:rFonts w:cs="Helvetica"/>
        </w:rPr>
      </w:pPr>
      <w:r w:rsidRPr="00864AAC">
        <w:rPr>
          <w:rFonts w:cs="Helvetica"/>
        </w:rPr>
        <w:t>Demand at peak times</w:t>
      </w:r>
    </w:p>
    <w:p w:rsidR="00C80446" w:rsidRPr="00864AAC" w:rsidRDefault="00C80446" w:rsidP="00F34CD8">
      <w:pPr>
        <w:pStyle w:val="Bullet1"/>
        <w:rPr>
          <w:rFonts w:cs="Helvetica"/>
        </w:rPr>
      </w:pPr>
      <w:r w:rsidRPr="00864AAC">
        <w:rPr>
          <w:rFonts w:cs="Helvetica"/>
        </w:rPr>
        <w:t>Variations in demand on a sessional, daily, weekly or seasonal basis</w:t>
      </w:r>
    </w:p>
    <w:p w:rsidR="00C80446" w:rsidRPr="00864AAC" w:rsidRDefault="00C80446" w:rsidP="00F34CD8">
      <w:pPr>
        <w:pStyle w:val="Bullet1"/>
        <w:rPr>
          <w:rFonts w:cs="Helvetica"/>
        </w:rPr>
      </w:pPr>
      <w:r w:rsidRPr="00864AAC">
        <w:rPr>
          <w:rFonts w:cs="Helvetica"/>
        </w:rPr>
        <w:t>Impact of events on normal food production and service</w:t>
      </w:r>
    </w:p>
    <w:p w:rsidR="00C80446" w:rsidRPr="00864AAC" w:rsidRDefault="00C80446" w:rsidP="00F34CD8">
      <w:pPr>
        <w:pStyle w:val="Bullet1"/>
        <w:rPr>
          <w:rFonts w:cs="Helvetica"/>
        </w:rPr>
      </w:pPr>
      <w:r w:rsidRPr="00864AAC">
        <w:rPr>
          <w:rFonts w:cs="Helvetica"/>
        </w:rPr>
        <w:t>Nomination of projections (‘number of meals served’) for different trading times/occasions on, as appropriate to the organisation:</w:t>
      </w:r>
    </w:p>
    <w:p w:rsidR="00C80446" w:rsidRPr="00864AAC" w:rsidRDefault="00C80446" w:rsidP="0095796B">
      <w:pPr>
        <w:pStyle w:val="Bullet2"/>
        <w:rPr>
          <w:rFonts w:cs="Helvetica"/>
          <w:lang w:val="en-AU"/>
        </w:rPr>
      </w:pPr>
      <w:r w:rsidRPr="00864AAC">
        <w:rPr>
          <w:rFonts w:cs="Helvetica"/>
          <w:lang w:val="en-AU"/>
        </w:rPr>
        <w:t>An hourly basis</w:t>
      </w:r>
    </w:p>
    <w:p w:rsidR="00C80446" w:rsidRPr="00864AAC" w:rsidRDefault="00C80446" w:rsidP="0095796B">
      <w:pPr>
        <w:pStyle w:val="Bullet2"/>
        <w:rPr>
          <w:rFonts w:cs="Helvetica"/>
          <w:lang w:val="en-AU"/>
        </w:rPr>
      </w:pPr>
      <w:r w:rsidRPr="00864AAC">
        <w:rPr>
          <w:rFonts w:cs="Helvetica"/>
          <w:lang w:val="en-AU"/>
        </w:rPr>
        <w:t>A sessional basis</w:t>
      </w:r>
    </w:p>
    <w:p w:rsidR="00C80446" w:rsidRPr="00864AAC" w:rsidRDefault="00C80446" w:rsidP="0095796B">
      <w:pPr>
        <w:pStyle w:val="Bullet2"/>
        <w:rPr>
          <w:rFonts w:cs="Helvetica"/>
          <w:lang w:val="en-AU"/>
        </w:rPr>
      </w:pPr>
      <w:r w:rsidRPr="00864AAC">
        <w:rPr>
          <w:rFonts w:cs="Helvetica"/>
          <w:lang w:val="en-AU"/>
        </w:rPr>
        <w:t>A daily basis.</w:t>
      </w:r>
    </w:p>
    <w:p w:rsidR="00F34CD8" w:rsidRPr="00864AAC" w:rsidRDefault="00F34CD8" w:rsidP="00F34CD8">
      <w:pPr>
        <w:pStyle w:val="BodyCopyBold"/>
        <w:rPr>
          <w:rFonts w:cs="Helvetica"/>
          <w:noProof w:val="0"/>
        </w:rPr>
      </w:pPr>
      <w:r w:rsidRPr="00864AAC">
        <w:rPr>
          <w:rFonts w:cs="Helvetica"/>
          <w:noProof w:val="0"/>
        </w:rPr>
        <w:t>Service areas</w:t>
      </w:r>
    </w:p>
    <w:p w:rsidR="00F34CD8" w:rsidRPr="00864AAC" w:rsidRDefault="00F34CD8" w:rsidP="00F34CD8">
      <w:pPr>
        <w:pStyle w:val="BodyCopy"/>
        <w:rPr>
          <w:rFonts w:cs="Helvetica"/>
          <w:noProof w:val="0"/>
          <w:szCs w:val="24"/>
        </w:rPr>
      </w:pPr>
      <w:r w:rsidRPr="00864AAC">
        <w:rPr>
          <w:rFonts w:cs="Helvetica"/>
          <w:noProof w:val="0"/>
          <w:szCs w:val="24"/>
        </w:rPr>
        <w:t xml:space="preserve">Research </w:t>
      </w:r>
      <w:r w:rsidR="00792010" w:rsidRPr="00864AAC">
        <w:rPr>
          <w:rFonts w:cs="Helvetica"/>
          <w:noProof w:val="0"/>
          <w:szCs w:val="24"/>
        </w:rPr>
        <w:t>needs to identify</w:t>
      </w:r>
      <w:r w:rsidRPr="00864AAC">
        <w:rPr>
          <w:rFonts w:cs="Helvetica"/>
          <w:noProof w:val="0"/>
          <w:szCs w:val="24"/>
        </w:rPr>
        <w:t>:</w:t>
      </w:r>
    </w:p>
    <w:p w:rsidR="00F34CD8" w:rsidRPr="00864AAC" w:rsidRDefault="00792010" w:rsidP="00F34CD8">
      <w:pPr>
        <w:pStyle w:val="Bullet1"/>
        <w:rPr>
          <w:rFonts w:cs="Helvetica"/>
        </w:rPr>
      </w:pPr>
      <w:r w:rsidRPr="00864AAC">
        <w:rPr>
          <w:rFonts w:cs="Helvetica"/>
        </w:rPr>
        <w:t>The areas from which service needs to occur – on- and off-site, as applicable</w:t>
      </w:r>
      <w:r w:rsidR="008F6C06" w:rsidRPr="00864AAC">
        <w:rPr>
          <w:rFonts w:cs="Helvetica"/>
        </w:rPr>
        <w:t>: physical relationship between food production kitchen and service points – in terms of distance and time to travel</w:t>
      </w:r>
    </w:p>
    <w:p w:rsidR="00792010" w:rsidRPr="00864AAC" w:rsidRDefault="00792010" w:rsidP="00F34CD8">
      <w:pPr>
        <w:pStyle w:val="Bullet1"/>
        <w:rPr>
          <w:rFonts w:cs="Helvetica"/>
        </w:rPr>
      </w:pPr>
      <w:r w:rsidRPr="00864AAC">
        <w:rPr>
          <w:rFonts w:cs="Helvetica"/>
        </w:rPr>
        <w:t>Size of service area</w:t>
      </w:r>
    </w:p>
    <w:p w:rsidR="008F6C06" w:rsidRPr="00864AAC" w:rsidRDefault="00792010" w:rsidP="00F34CD8">
      <w:pPr>
        <w:pStyle w:val="Bullet1"/>
        <w:rPr>
          <w:rFonts w:cs="Helvetica"/>
        </w:rPr>
      </w:pPr>
      <w:r w:rsidRPr="00864AAC">
        <w:rPr>
          <w:rFonts w:cs="Helvetica"/>
        </w:rPr>
        <w:t>Facilities currently existing in service area</w:t>
      </w:r>
      <w:r w:rsidR="00AF745D" w:rsidRPr="00864AAC">
        <w:rPr>
          <w:rFonts w:cs="Helvetica"/>
        </w:rPr>
        <w:t>s</w:t>
      </w:r>
    </w:p>
    <w:p w:rsidR="008F6C06" w:rsidRPr="00864AAC" w:rsidRDefault="008F6C06" w:rsidP="008F6C06">
      <w:pPr>
        <w:pStyle w:val="Bullet1"/>
        <w:rPr>
          <w:rFonts w:cs="Helvetica"/>
        </w:rPr>
      </w:pPr>
      <w:r w:rsidRPr="00864AAC">
        <w:rPr>
          <w:rFonts w:cs="Helvetica"/>
        </w:rPr>
        <w:t>Transport</w:t>
      </w:r>
      <w:r w:rsidR="00AF745D" w:rsidRPr="00864AAC">
        <w:rPr>
          <w:rFonts w:cs="Helvetica"/>
        </w:rPr>
        <w:t xml:space="preserve">, including </w:t>
      </w:r>
      <w:r w:rsidRPr="00864AAC">
        <w:rPr>
          <w:rFonts w:cs="Helvetica"/>
        </w:rPr>
        <w:t>vehicles and staffing</w:t>
      </w:r>
      <w:r w:rsidR="00AF745D" w:rsidRPr="00864AAC">
        <w:rPr>
          <w:rFonts w:cs="Helvetica"/>
        </w:rPr>
        <w:t>,</w:t>
      </w:r>
      <w:r w:rsidRPr="00864AAC">
        <w:rPr>
          <w:rFonts w:cs="Helvetica"/>
        </w:rPr>
        <w:t xml:space="preserve"> required to move food from production area to service points</w:t>
      </w:r>
    </w:p>
    <w:p w:rsidR="008F6C06" w:rsidRPr="00864AAC" w:rsidRDefault="008F6C06" w:rsidP="008F6C06">
      <w:pPr>
        <w:pStyle w:val="Bullet1"/>
        <w:rPr>
          <w:rFonts w:cs="Helvetica"/>
        </w:rPr>
      </w:pPr>
      <w:r w:rsidRPr="00864AAC">
        <w:rPr>
          <w:rFonts w:cs="Helvetica"/>
        </w:rPr>
        <w:t>Legislated requirements and ‘best practice’ protocols for safe food transportation of hot, refrigerated or frozen food</w:t>
      </w:r>
      <w:r w:rsidR="0095796B" w:rsidRPr="00864AAC">
        <w:rPr>
          <w:rFonts w:cs="Helvetica"/>
        </w:rPr>
        <w:t>.</w:t>
      </w:r>
    </w:p>
    <w:p w:rsidR="00F34CD8" w:rsidRPr="00864AAC" w:rsidRDefault="00FD2CD3" w:rsidP="00F34CD8">
      <w:pPr>
        <w:pStyle w:val="BodyCopyBold"/>
        <w:rPr>
          <w:rFonts w:cs="Helvetica"/>
          <w:noProof w:val="0"/>
        </w:rPr>
      </w:pPr>
      <w:r w:rsidRPr="00864AAC">
        <w:rPr>
          <w:rFonts w:cs="Helvetica"/>
          <w:noProof w:val="0"/>
        </w:rPr>
        <w:t>Storage and h</w:t>
      </w:r>
      <w:r w:rsidR="00F34CD8" w:rsidRPr="00864AAC">
        <w:rPr>
          <w:rFonts w:cs="Helvetica"/>
          <w:noProof w:val="0"/>
        </w:rPr>
        <w:t>olding requirements</w:t>
      </w:r>
    </w:p>
    <w:p w:rsidR="00F34CD8" w:rsidRPr="00864AAC" w:rsidRDefault="00F34CD8" w:rsidP="00F34CD8">
      <w:pPr>
        <w:pStyle w:val="BodyCopy"/>
        <w:rPr>
          <w:rFonts w:cs="Helvetica"/>
          <w:noProof w:val="0"/>
          <w:szCs w:val="24"/>
        </w:rPr>
      </w:pPr>
      <w:r w:rsidRPr="00864AAC">
        <w:rPr>
          <w:rFonts w:cs="Helvetica"/>
          <w:noProof w:val="0"/>
          <w:szCs w:val="24"/>
        </w:rPr>
        <w:t>Research may be related to</w:t>
      </w:r>
      <w:r w:rsidR="00FD2CD3" w:rsidRPr="00864AAC">
        <w:rPr>
          <w:rFonts w:cs="Helvetica"/>
          <w:noProof w:val="0"/>
          <w:szCs w:val="24"/>
        </w:rPr>
        <w:t xml:space="preserve"> identifying</w:t>
      </w:r>
      <w:r w:rsidRPr="00864AAC">
        <w:rPr>
          <w:rFonts w:cs="Helvetica"/>
          <w:noProof w:val="0"/>
          <w:szCs w:val="24"/>
        </w:rPr>
        <w:t>:</w:t>
      </w:r>
    </w:p>
    <w:p w:rsidR="00FD2CD3" w:rsidRPr="00864AAC" w:rsidRDefault="00FD2CD3" w:rsidP="00F34CD8">
      <w:pPr>
        <w:pStyle w:val="Bullet1"/>
        <w:rPr>
          <w:rFonts w:cs="Helvetica"/>
        </w:rPr>
      </w:pPr>
      <w:r w:rsidRPr="00864AAC">
        <w:rPr>
          <w:rFonts w:cs="Helvetica"/>
        </w:rPr>
        <w:t>Hot and/or cold holding – of prepared food for display and/or service, in terms of:</w:t>
      </w:r>
    </w:p>
    <w:p w:rsidR="00FD2CD3" w:rsidRPr="00864AAC" w:rsidRDefault="00FD2CD3" w:rsidP="0095796B">
      <w:pPr>
        <w:pStyle w:val="Bullet2"/>
        <w:rPr>
          <w:rFonts w:cs="Helvetica"/>
          <w:lang w:val="en-AU"/>
        </w:rPr>
      </w:pPr>
      <w:r w:rsidRPr="00864AAC">
        <w:rPr>
          <w:rFonts w:cs="Helvetica"/>
          <w:lang w:val="en-AU"/>
        </w:rPr>
        <w:t>Demand for (capacity) same</w:t>
      </w:r>
    </w:p>
    <w:p w:rsidR="00FD2CD3" w:rsidRPr="00864AAC" w:rsidRDefault="00FD2CD3" w:rsidP="0095796B">
      <w:pPr>
        <w:pStyle w:val="Bullet2"/>
        <w:rPr>
          <w:rFonts w:cs="Helvetica"/>
          <w:lang w:val="en-AU"/>
        </w:rPr>
      </w:pPr>
      <w:r w:rsidRPr="00864AAC">
        <w:rPr>
          <w:rFonts w:cs="Helvetica"/>
          <w:lang w:val="en-AU"/>
        </w:rPr>
        <w:t>Type of equipment required – bain maries, warmers, cabinets</w:t>
      </w:r>
    </w:p>
    <w:p w:rsidR="00FD2CD3" w:rsidRPr="00864AAC" w:rsidRDefault="00FD2CD3" w:rsidP="0095796B">
      <w:pPr>
        <w:pStyle w:val="Bullet2"/>
        <w:rPr>
          <w:rFonts w:cs="Helvetica"/>
          <w:lang w:val="en-AU"/>
        </w:rPr>
      </w:pPr>
      <w:r w:rsidRPr="00864AAC">
        <w:rPr>
          <w:rFonts w:cs="Helvetica"/>
          <w:lang w:val="en-AU"/>
        </w:rPr>
        <w:t>Location and type of existing facilities</w:t>
      </w:r>
    </w:p>
    <w:p w:rsidR="00F34CD8" w:rsidRPr="00864AAC" w:rsidRDefault="00792010" w:rsidP="00F34CD8">
      <w:pPr>
        <w:pStyle w:val="Bullet1"/>
        <w:rPr>
          <w:rFonts w:cs="Helvetica"/>
        </w:rPr>
      </w:pPr>
      <w:r w:rsidRPr="00864AAC">
        <w:rPr>
          <w:rFonts w:cs="Helvetica"/>
        </w:rPr>
        <w:t xml:space="preserve">Amount of </w:t>
      </w:r>
      <w:r w:rsidR="00FD2CD3" w:rsidRPr="00864AAC">
        <w:rPr>
          <w:rFonts w:cs="Helvetica"/>
        </w:rPr>
        <w:t xml:space="preserve">storage </w:t>
      </w:r>
      <w:r w:rsidRPr="00864AAC">
        <w:rPr>
          <w:rFonts w:cs="Helvetica"/>
        </w:rPr>
        <w:t>space required for:</w:t>
      </w:r>
    </w:p>
    <w:p w:rsidR="00792010" w:rsidRPr="00864AAC" w:rsidRDefault="00FD2CD3" w:rsidP="0095796B">
      <w:pPr>
        <w:pStyle w:val="Bullet2"/>
        <w:rPr>
          <w:rFonts w:cs="Helvetica"/>
          <w:lang w:val="en-AU"/>
        </w:rPr>
      </w:pPr>
      <w:r w:rsidRPr="00864AAC">
        <w:rPr>
          <w:rFonts w:cs="Helvetica"/>
          <w:lang w:val="en-AU"/>
        </w:rPr>
        <w:t>Refrigerated storage – of raw and prepared foods</w:t>
      </w:r>
    </w:p>
    <w:p w:rsidR="00FD2CD3" w:rsidRPr="00864AAC" w:rsidRDefault="00FD2CD3" w:rsidP="0095796B">
      <w:pPr>
        <w:pStyle w:val="Bullet2"/>
        <w:rPr>
          <w:rFonts w:cs="Helvetica"/>
          <w:lang w:val="en-AU"/>
        </w:rPr>
      </w:pPr>
      <w:r w:rsidRPr="00864AAC">
        <w:rPr>
          <w:rFonts w:cs="Helvetica"/>
          <w:lang w:val="en-AU"/>
        </w:rPr>
        <w:t>Frozen storage – of raw and prepared foods</w:t>
      </w:r>
    </w:p>
    <w:p w:rsidR="00FD2CD3" w:rsidRPr="00864AAC" w:rsidRDefault="00FD2CD3" w:rsidP="00FD2CD3">
      <w:pPr>
        <w:pStyle w:val="Bullet1"/>
        <w:rPr>
          <w:rFonts w:eastAsia="Times New Roman" w:cs="Helvetica"/>
          <w:szCs w:val="24"/>
          <w:lang w:eastAsia="en-AU"/>
        </w:rPr>
      </w:pPr>
      <w:r w:rsidRPr="00864AAC">
        <w:rPr>
          <w:rFonts w:eastAsia="Times New Roman" w:cs="Helvetica"/>
          <w:szCs w:val="24"/>
          <w:lang w:eastAsia="en-AU"/>
        </w:rPr>
        <w:t>Type and capacity of existing storage facilities.</w:t>
      </w:r>
    </w:p>
    <w:p w:rsidR="006D7D5D" w:rsidRPr="00864AAC" w:rsidRDefault="006D7D5D">
      <w:pPr>
        <w:rPr>
          <w:rFonts w:ascii="Helvetica" w:eastAsia="Calibri" w:hAnsi="Helvetica" w:cs="Helvetica"/>
          <w:b/>
          <w:szCs w:val="16"/>
          <w:lang w:eastAsia="ar-SA"/>
        </w:rPr>
      </w:pPr>
      <w:r w:rsidRPr="00864AAC">
        <w:rPr>
          <w:rFonts w:ascii="Helvetica" w:hAnsi="Helvetica" w:cs="Helvetica"/>
        </w:rPr>
        <w:br w:type="page"/>
      </w:r>
    </w:p>
    <w:p w:rsidR="00F34CD8" w:rsidRPr="00864AAC" w:rsidRDefault="00F34CD8" w:rsidP="00F34CD8">
      <w:pPr>
        <w:pStyle w:val="BodyCopyBold"/>
        <w:rPr>
          <w:rFonts w:cs="Helvetica"/>
          <w:noProof w:val="0"/>
        </w:rPr>
      </w:pPr>
      <w:r w:rsidRPr="00864AAC">
        <w:rPr>
          <w:rFonts w:cs="Helvetica"/>
          <w:noProof w:val="0"/>
        </w:rPr>
        <w:t xml:space="preserve">Nutritional </w:t>
      </w:r>
      <w:r w:rsidR="006D7D5D" w:rsidRPr="00864AAC">
        <w:rPr>
          <w:rFonts w:cs="Helvetica"/>
          <w:noProof w:val="0"/>
        </w:rPr>
        <w:t xml:space="preserve">and dietary </w:t>
      </w:r>
      <w:r w:rsidRPr="00864AAC">
        <w:rPr>
          <w:rFonts w:cs="Helvetica"/>
          <w:noProof w:val="0"/>
        </w:rPr>
        <w:t>requirements</w:t>
      </w:r>
    </w:p>
    <w:p w:rsidR="00F34CD8" w:rsidRPr="00864AAC" w:rsidRDefault="00F34CD8" w:rsidP="00F34CD8">
      <w:pPr>
        <w:pStyle w:val="BodyCopy"/>
        <w:rPr>
          <w:rFonts w:cs="Helvetica"/>
          <w:noProof w:val="0"/>
          <w:szCs w:val="24"/>
        </w:rPr>
      </w:pPr>
      <w:r w:rsidRPr="00864AAC">
        <w:rPr>
          <w:rFonts w:cs="Helvetica"/>
          <w:noProof w:val="0"/>
          <w:szCs w:val="24"/>
        </w:rPr>
        <w:t xml:space="preserve">Research </w:t>
      </w:r>
      <w:r w:rsidR="006D7D5D" w:rsidRPr="00864AAC">
        <w:rPr>
          <w:rFonts w:cs="Helvetica"/>
          <w:noProof w:val="0"/>
          <w:szCs w:val="24"/>
        </w:rPr>
        <w:t>should identify</w:t>
      </w:r>
      <w:r w:rsidRPr="00864AAC">
        <w:rPr>
          <w:rFonts w:cs="Helvetica"/>
          <w:noProof w:val="0"/>
          <w:szCs w:val="24"/>
        </w:rPr>
        <w:t>:</w:t>
      </w:r>
    </w:p>
    <w:p w:rsidR="00F34CD8" w:rsidRPr="00864AAC" w:rsidRDefault="006D7D5D" w:rsidP="00F34CD8">
      <w:pPr>
        <w:pStyle w:val="Bullet1"/>
        <w:rPr>
          <w:rFonts w:cs="Helvetica"/>
        </w:rPr>
      </w:pPr>
      <w:r w:rsidRPr="00864AAC">
        <w:rPr>
          <w:rFonts w:cs="Helvetica"/>
        </w:rPr>
        <w:t>If there is a need for certain nutritional requirements to be met for:</w:t>
      </w:r>
    </w:p>
    <w:p w:rsidR="006D7D5D" w:rsidRPr="00864AAC" w:rsidRDefault="006D7D5D" w:rsidP="0095796B">
      <w:pPr>
        <w:pStyle w:val="Bullet2"/>
        <w:rPr>
          <w:rFonts w:cs="Helvetica"/>
          <w:lang w:val="en-AU"/>
        </w:rPr>
      </w:pPr>
      <w:r w:rsidRPr="00864AAC">
        <w:rPr>
          <w:rFonts w:cs="Helvetica"/>
          <w:lang w:val="en-AU"/>
        </w:rPr>
        <w:t>Certain dishes</w:t>
      </w:r>
    </w:p>
    <w:p w:rsidR="006D7D5D" w:rsidRPr="00864AAC" w:rsidRDefault="006D7D5D" w:rsidP="0095796B">
      <w:pPr>
        <w:pStyle w:val="Bullet2"/>
        <w:rPr>
          <w:rFonts w:cs="Helvetica"/>
          <w:lang w:val="en-AU"/>
        </w:rPr>
      </w:pPr>
      <w:r w:rsidRPr="00864AAC">
        <w:rPr>
          <w:rFonts w:cs="Helvetica"/>
          <w:lang w:val="en-AU"/>
        </w:rPr>
        <w:t>Nominated outlets</w:t>
      </w:r>
    </w:p>
    <w:p w:rsidR="006D7D5D" w:rsidRPr="00864AAC" w:rsidRDefault="006D7D5D" w:rsidP="0095796B">
      <w:pPr>
        <w:pStyle w:val="Bullet2"/>
        <w:rPr>
          <w:rFonts w:cs="Helvetica"/>
          <w:lang w:val="en-AU"/>
        </w:rPr>
      </w:pPr>
      <w:r w:rsidRPr="00864AAC">
        <w:rPr>
          <w:rFonts w:cs="Helvetica"/>
          <w:lang w:val="en-AU"/>
        </w:rPr>
        <w:t>Identified foods.</w:t>
      </w:r>
    </w:p>
    <w:p w:rsidR="006D7D5D" w:rsidRPr="00864AAC" w:rsidRDefault="006D7D5D" w:rsidP="006D7D5D">
      <w:pPr>
        <w:pStyle w:val="Bullet1"/>
        <w:rPr>
          <w:rFonts w:cs="Helvetica"/>
        </w:rPr>
      </w:pPr>
      <w:r w:rsidRPr="00864AAC">
        <w:rPr>
          <w:rFonts w:cs="Helvetica"/>
        </w:rPr>
        <w:t>Exactly what the nutritional requirements are – in terms of, for example:</w:t>
      </w:r>
    </w:p>
    <w:p w:rsidR="006D7D5D" w:rsidRPr="00864AAC" w:rsidRDefault="006D7D5D" w:rsidP="0095796B">
      <w:pPr>
        <w:pStyle w:val="Bullet2"/>
        <w:rPr>
          <w:rFonts w:cs="Helvetica"/>
          <w:lang w:val="en-AU"/>
        </w:rPr>
      </w:pPr>
      <w:r w:rsidRPr="00864AAC">
        <w:rPr>
          <w:rFonts w:cs="Helvetica"/>
          <w:lang w:val="en-AU"/>
        </w:rPr>
        <w:t>Serve sizes</w:t>
      </w:r>
    </w:p>
    <w:p w:rsidR="006D7D5D" w:rsidRPr="00864AAC" w:rsidRDefault="006D7D5D" w:rsidP="0095796B">
      <w:pPr>
        <w:pStyle w:val="Bullet2"/>
        <w:rPr>
          <w:rFonts w:cs="Helvetica"/>
          <w:lang w:val="en-AU"/>
        </w:rPr>
      </w:pPr>
      <w:r w:rsidRPr="00864AAC">
        <w:rPr>
          <w:rFonts w:cs="Helvetica"/>
          <w:lang w:val="en-AU"/>
        </w:rPr>
        <w:t>Vitamins</w:t>
      </w:r>
    </w:p>
    <w:p w:rsidR="006D7D5D" w:rsidRPr="00864AAC" w:rsidRDefault="006D7D5D" w:rsidP="0095796B">
      <w:pPr>
        <w:pStyle w:val="Bullet2"/>
        <w:rPr>
          <w:rFonts w:cs="Helvetica"/>
          <w:lang w:val="en-AU"/>
        </w:rPr>
      </w:pPr>
      <w:r w:rsidRPr="00864AAC">
        <w:rPr>
          <w:rFonts w:cs="Helvetica"/>
          <w:lang w:val="en-AU"/>
        </w:rPr>
        <w:t>Energy</w:t>
      </w:r>
    </w:p>
    <w:p w:rsidR="006D7D5D" w:rsidRPr="00864AAC" w:rsidRDefault="00F32996" w:rsidP="00F32996">
      <w:pPr>
        <w:pStyle w:val="Bullet1"/>
        <w:rPr>
          <w:rFonts w:cs="Helvetica"/>
        </w:rPr>
      </w:pPr>
      <w:r w:rsidRPr="00864AAC">
        <w:rPr>
          <w:rFonts w:cs="Helvetica"/>
        </w:rPr>
        <w:t>Special need to cater for nominated dietary requirements as they apply, for example, to:</w:t>
      </w:r>
    </w:p>
    <w:p w:rsidR="00F32996" w:rsidRPr="00864AAC" w:rsidRDefault="00267582" w:rsidP="0095796B">
      <w:pPr>
        <w:pStyle w:val="Bullet2"/>
        <w:rPr>
          <w:rFonts w:cs="Helvetica"/>
          <w:lang w:val="en-AU"/>
        </w:rPr>
      </w:pPr>
      <w:r w:rsidRPr="00864AAC">
        <w:rPr>
          <w:rFonts w:cs="Helvetica"/>
          <w:noProof/>
          <w:lang w:val="en-AU"/>
        </w:rPr>
        <w:drawing>
          <wp:anchor distT="0" distB="0" distL="114300" distR="114300" simplePos="0" relativeHeight="251740160" behindDoc="0" locked="0" layoutInCell="1" allowOverlap="1" wp14:anchorId="058466A3" wp14:editId="43621F1B">
            <wp:simplePos x="0" y="0"/>
            <wp:positionH relativeFrom="column">
              <wp:posOffset>3996055</wp:posOffset>
            </wp:positionH>
            <wp:positionV relativeFrom="paragraph">
              <wp:posOffset>19050</wp:posOffset>
            </wp:positionV>
            <wp:extent cx="1662430" cy="1670685"/>
            <wp:effectExtent l="1905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cstate="print">
                      <a:lum contrast="10000"/>
                    </a:blip>
                    <a:srcRect/>
                    <a:stretch>
                      <a:fillRect/>
                    </a:stretch>
                  </pic:blipFill>
                  <pic:spPr bwMode="auto">
                    <a:xfrm>
                      <a:off x="0" y="0"/>
                      <a:ext cx="1662430" cy="1670685"/>
                    </a:xfrm>
                    <a:prstGeom prst="rect">
                      <a:avLst/>
                    </a:prstGeom>
                    <a:noFill/>
                    <a:ln w="9525">
                      <a:noFill/>
                      <a:miter lim="800000"/>
                      <a:headEnd/>
                      <a:tailEnd/>
                    </a:ln>
                  </pic:spPr>
                </pic:pic>
              </a:graphicData>
            </a:graphic>
          </wp:anchor>
        </w:drawing>
      </w:r>
      <w:r w:rsidR="00F32996" w:rsidRPr="00864AAC">
        <w:rPr>
          <w:rFonts w:cs="Helvetica"/>
          <w:lang w:val="en-AU"/>
        </w:rPr>
        <w:t>Health-related issues – such as:</w:t>
      </w:r>
    </w:p>
    <w:p w:rsidR="00F32996" w:rsidRPr="00864AAC" w:rsidRDefault="00F32996" w:rsidP="0095796B">
      <w:pPr>
        <w:pStyle w:val="Bullet3"/>
        <w:rPr>
          <w:rFonts w:cs="Helvetica"/>
          <w:lang w:val="en-AU"/>
        </w:rPr>
      </w:pPr>
      <w:r w:rsidRPr="00864AAC">
        <w:rPr>
          <w:rFonts w:cs="Helvetica"/>
          <w:lang w:val="en-AU"/>
        </w:rPr>
        <w:t>Diabetic meals</w:t>
      </w:r>
    </w:p>
    <w:p w:rsidR="00F32996" w:rsidRPr="00864AAC" w:rsidRDefault="00F32996" w:rsidP="0095796B">
      <w:pPr>
        <w:pStyle w:val="Bullet3"/>
        <w:rPr>
          <w:rFonts w:cs="Helvetica"/>
          <w:lang w:val="en-AU"/>
        </w:rPr>
      </w:pPr>
      <w:r w:rsidRPr="00864AAC">
        <w:rPr>
          <w:rFonts w:cs="Helvetica"/>
          <w:lang w:val="en-AU"/>
        </w:rPr>
        <w:t>Low-salt or low-fat meals</w:t>
      </w:r>
    </w:p>
    <w:p w:rsidR="00F32996" w:rsidRPr="00864AAC" w:rsidRDefault="00F32996" w:rsidP="0095796B">
      <w:pPr>
        <w:pStyle w:val="Bullet3"/>
        <w:rPr>
          <w:rFonts w:cs="Helvetica"/>
          <w:lang w:val="en-AU"/>
        </w:rPr>
      </w:pPr>
      <w:r w:rsidRPr="00864AAC">
        <w:rPr>
          <w:rFonts w:cs="Helvetica"/>
          <w:lang w:val="en-AU"/>
        </w:rPr>
        <w:t>Allergy-related menu items</w:t>
      </w:r>
    </w:p>
    <w:p w:rsidR="00F32996" w:rsidRPr="00864AAC" w:rsidRDefault="00F32996" w:rsidP="0095796B">
      <w:pPr>
        <w:pStyle w:val="Bullet2"/>
        <w:rPr>
          <w:rFonts w:cs="Helvetica"/>
          <w:lang w:val="en-AU"/>
        </w:rPr>
      </w:pPr>
      <w:r w:rsidRPr="00864AAC">
        <w:rPr>
          <w:rFonts w:cs="Helvetica"/>
          <w:lang w:val="en-AU"/>
        </w:rPr>
        <w:t>Cultural or religious requirements</w:t>
      </w:r>
    </w:p>
    <w:p w:rsidR="00F32996" w:rsidRPr="00864AAC" w:rsidRDefault="00F32996" w:rsidP="0095796B">
      <w:pPr>
        <w:pStyle w:val="Bullet2"/>
        <w:rPr>
          <w:rFonts w:cs="Helvetica"/>
          <w:lang w:val="en-AU"/>
        </w:rPr>
      </w:pPr>
      <w:r w:rsidRPr="00864AAC">
        <w:rPr>
          <w:rFonts w:cs="Helvetica"/>
          <w:lang w:val="en-AU"/>
        </w:rPr>
        <w:t xml:space="preserve">Lifestyle preferences. </w:t>
      </w:r>
    </w:p>
    <w:p w:rsidR="00F34CD8" w:rsidRPr="00864AAC" w:rsidRDefault="00F34CD8" w:rsidP="00F34CD8">
      <w:pPr>
        <w:pStyle w:val="BodyCopyBold"/>
        <w:rPr>
          <w:rFonts w:cs="Helvetica"/>
          <w:noProof w:val="0"/>
        </w:rPr>
      </w:pPr>
      <w:r w:rsidRPr="00864AAC">
        <w:rPr>
          <w:rFonts w:cs="Helvetica"/>
          <w:noProof w:val="0"/>
        </w:rPr>
        <w:t>Relevant timeframes</w:t>
      </w:r>
    </w:p>
    <w:p w:rsidR="00F34CD8" w:rsidRPr="00864AAC" w:rsidRDefault="00F34CD8" w:rsidP="00F34CD8">
      <w:pPr>
        <w:pStyle w:val="BodyCopy"/>
        <w:rPr>
          <w:rFonts w:cs="Helvetica"/>
          <w:noProof w:val="0"/>
          <w:szCs w:val="24"/>
        </w:rPr>
      </w:pPr>
      <w:r w:rsidRPr="00864AAC">
        <w:rPr>
          <w:rFonts w:cs="Helvetica"/>
          <w:noProof w:val="0"/>
          <w:szCs w:val="24"/>
        </w:rPr>
        <w:t xml:space="preserve">Research </w:t>
      </w:r>
      <w:r w:rsidR="00F32996" w:rsidRPr="00864AAC">
        <w:rPr>
          <w:rFonts w:cs="Helvetica"/>
          <w:noProof w:val="0"/>
          <w:szCs w:val="24"/>
        </w:rPr>
        <w:t>should indicate</w:t>
      </w:r>
      <w:r w:rsidRPr="00864AAC">
        <w:rPr>
          <w:rFonts w:cs="Helvetica"/>
          <w:noProof w:val="0"/>
          <w:szCs w:val="24"/>
        </w:rPr>
        <w:t>:</w:t>
      </w:r>
    </w:p>
    <w:p w:rsidR="00F34CD8" w:rsidRPr="00864AAC" w:rsidRDefault="00F32996" w:rsidP="00F34CD8">
      <w:pPr>
        <w:pStyle w:val="Bullet1"/>
        <w:rPr>
          <w:rFonts w:cs="Helvetica"/>
        </w:rPr>
      </w:pPr>
      <w:r w:rsidRPr="00864AAC">
        <w:rPr>
          <w:rFonts w:cs="Helvetica"/>
        </w:rPr>
        <w:t>Opening times</w:t>
      </w:r>
      <w:r w:rsidR="00365C4F" w:rsidRPr="00864AAC">
        <w:rPr>
          <w:rFonts w:cs="Helvetica"/>
        </w:rPr>
        <w:t xml:space="preserve"> and </w:t>
      </w:r>
      <w:r w:rsidRPr="00864AAC">
        <w:rPr>
          <w:rFonts w:cs="Helvetica"/>
        </w:rPr>
        <w:t>trading hours of commercial premises – for all service points</w:t>
      </w:r>
      <w:r w:rsidR="00365C4F" w:rsidRPr="00864AAC">
        <w:rPr>
          <w:rFonts w:cs="Helvetica"/>
        </w:rPr>
        <w:t xml:space="preserve"> and </w:t>
      </w:r>
      <w:r w:rsidRPr="00864AAC">
        <w:rPr>
          <w:rFonts w:cs="Helvetica"/>
        </w:rPr>
        <w:t>outlets</w:t>
      </w:r>
    </w:p>
    <w:p w:rsidR="00F32996" w:rsidRPr="00864AAC" w:rsidRDefault="00F32996" w:rsidP="00F34CD8">
      <w:pPr>
        <w:pStyle w:val="Bullet1"/>
        <w:rPr>
          <w:rFonts w:cs="Helvetica"/>
        </w:rPr>
      </w:pPr>
      <w:r w:rsidRPr="00864AAC">
        <w:rPr>
          <w:rFonts w:cs="Helvetica"/>
        </w:rPr>
        <w:t>Scheduled service times for meals – in operations such as hospitals, prisons and schools</w:t>
      </w:r>
    </w:p>
    <w:p w:rsidR="00F32996" w:rsidRPr="00864AAC" w:rsidRDefault="00F32996" w:rsidP="00F34CD8">
      <w:pPr>
        <w:pStyle w:val="Bullet1"/>
        <w:rPr>
          <w:rFonts w:cs="Helvetica"/>
        </w:rPr>
      </w:pPr>
      <w:r w:rsidRPr="00864AAC">
        <w:rPr>
          <w:rFonts w:cs="Helvetica"/>
        </w:rPr>
        <w:t>Lead times – from ordering of raw ingredients/food from suppliers to delivery of food into the premises</w:t>
      </w:r>
      <w:r w:rsidR="00365C4F" w:rsidRPr="00864AAC">
        <w:rPr>
          <w:rFonts w:cs="Helvetica"/>
        </w:rPr>
        <w:t xml:space="preserve"> and </w:t>
      </w:r>
      <w:r w:rsidRPr="00864AAC">
        <w:rPr>
          <w:rFonts w:cs="Helvetica"/>
        </w:rPr>
        <w:t>kitchen stores</w:t>
      </w:r>
    </w:p>
    <w:p w:rsidR="00F32996" w:rsidRPr="00864AAC" w:rsidRDefault="00F32996" w:rsidP="00F34CD8">
      <w:pPr>
        <w:pStyle w:val="Bullet1"/>
        <w:rPr>
          <w:rFonts w:cs="Helvetica"/>
        </w:rPr>
      </w:pPr>
      <w:r w:rsidRPr="00864AAC">
        <w:rPr>
          <w:rFonts w:cs="Helvetica"/>
        </w:rPr>
        <w:t>Delivery</w:t>
      </w:r>
      <w:r w:rsidR="00365C4F" w:rsidRPr="00864AAC">
        <w:rPr>
          <w:rFonts w:cs="Helvetica"/>
        </w:rPr>
        <w:t xml:space="preserve"> and </w:t>
      </w:r>
      <w:r w:rsidRPr="00864AAC">
        <w:rPr>
          <w:rFonts w:cs="Helvetica"/>
        </w:rPr>
        <w:t>transportation times – from central kitchen to satellite kitchens</w:t>
      </w:r>
      <w:r w:rsidR="00365C4F" w:rsidRPr="00864AAC">
        <w:rPr>
          <w:rFonts w:cs="Helvetica"/>
        </w:rPr>
        <w:t xml:space="preserve"> and </w:t>
      </w:r>
      <w:r w:rsidRPr="00864AAC">
        <w:rPr>
          <w:rFonts w:cs="Helvetica"/>
        </w:rPr>
        <w:t>other service points.</w:t>
      </w:r>
    </w:p>
    <w:p w:rsidR="00F34CD8" w:rsidRPr="00864AAC" w:rsidRDefault="00F34CD8" w:rsidP="00F34CD8">
      <w:pPr>
        <w:pStyle w:val="BodyCopyBold"/>
        <w:rPr>
          <w:rFonts w:cs="Helvetica"/>
          <w:noProof w:val="0"/>
        </w:rPr>
      </w:pPr>
      <w:r w:rsidRPr="00864AAC">
        <w:rPr>
          <w:rFonts w:cs="Helvetica"/>
          <w:noProof w:val="0"/>
        </w:rPr>
        <w:t>Available space</w:t>
      </w:r>
    </w:p>
    <w:p w:rsidR="00F34CD8" w:rsidRPr="00864AAC" w:rsidRDefault="00F34CD8" w:rsidP="00F34CD8">
      <w:pPr>
        <w:pStyle w:val="BodyCopy"/>
        <w:rPr>
          <w:rFonts w:cs="Helvetica"/>
          <w:noProof w:val="0"/>
          <w:szCs w:val="24"/>
        </w:rPr>
      </w:pPr>
      <w:r w:rsidRPr="00864AAC">
        <w:rPr>
          <w:rFonts w:cs="Helvetica"/>
          <w:noProof w:val="0"/>
          <w:szCs w:val="24"/>
        </w:rPr>
        <w:t>Research may be related to:</w:t>
      </w:r>
    </w:p>
    <w:p w:rsidR="00F34CD8" w:rsidRPr="00864AAC" w:rsidRDefault="00F32996" w:rsidP="00F34CD8">
      <w:pPr>
        <w:pStyle w:val="Bullet1"/>
        <w:rPr>
          <w:rFonts w:cs="Helvetica"/>
        </w:rPr>
      </w:pPr>
      <w:r w:rsidRPr="00864AAC">
        <w:rPr>
          <w:rFonts w:cs="Helvetica"/>
        </w:rPr>
        <w:t>Whether the new</w:t>
      </w:r>
      <w:r w:rsidR="00365C4F" w:rsidRPr="00864AAC">
        <w:rPr>
          <w:rFonts w:cs="Helvetica"/>
        </w:rPr>
        <w:t xml:space="preserve"> or </w:t>
      </w:r>
      <w:r w:rsidRPr="00864AAC">
        <w:rPr>
          <w:rFonts w:cs="Helvetica"/>
        </w:rPr>
        <w:t>revised system is required to fit within an existing space</w:t>
      </w:r>
      <w:r w:rsidR="00A91DC1" w:rsidRPr="00864AAC">
        <w:rPr>
          <w:rFonts w:cs="Helvetica"/>
        </w:rPr>
        <w:t xml:space="preserve"> – or </w:t>
      </w:r>
      <w:r w:rsidRPr="00864AAC">
        <w:rPr>
          <w:rFonts w:cs="Helvetica"/>
        </w:rPr>
        <w:t>if there is scope to expand production and service areas into additional space</w:t>
      </w:r>
    </w:p>
    <w:p w:rsidR="00F32996" w:rsidRPr="00864AAC" w:rsidRDefault="00F32996" w:rsidP="00F34CD8">
      <w:pPr>
        <w:pStyle w:val="Bullet1"/>
        <w:rPr>
          <w:rFonts w:cs="Helvetica"/>
        </w:rPr>
      </w:pPr>
      <w:r w:rsidRPr="00864AAC">
        <w:rPr>
          <w:rFonts w:cs="Helvetica"/>
        </w:rPr>
        <w:t>Details of current layout – of existing systems, equipment and facilities</w:t>
      </w:r>
      <w:r w:rsidR="00A91DC1" w:rsidRPr="00864AAC">
        <w:rPr>
          <w:rFonts w:cs="Helvetica"/>
        </w:rPr>
        <w:t xml:space="preserve"> including utilities</w:t>
      </w:r>
    </w:p>
    <w:p w:rsidR="00F32996" w:rsidRPr="00864AAC" w:rsidRDefault="00F32996" w:rsidP="00F34CD8">
      <w:pPr>
        <w:pStyle w:val="Bullet1"/>
        <w:rPr>
          <w:rFonts w:cs="Helvetica"/>
        </w:rPr>
      </w:pPr>
      <w:r w:rsidRPr="00864AAC">
        <w:rPr>
          <w:rFonts w:cs="Helvetica"/>
        </w:rPr>
        <w:t>Amount of:</w:t>
      </w:r>
    </w:p>
    <w:p w:rsidR="00F32996" w:rsidRPr="00864AAC" w:rsidRDefault="00D016F1" w:rsidP="00C16503">
      <w:pPr>
        <w:pStyle w:val="Bullet2"/>
        <w:rPr>
          <w:rFonts w:cs="Helvetica"/>
          <w:lang w:val="en-AU"/>
        </w:rPr>
      </w:pPr>
      <w:r w:rsidRPr="00864AAC">
        <w:rPr>
          <w:rFonts w:cs="Helvetica"/>
          <w:lang w:val="en-AU"/>
        </w:rPr>
        <w:t>A</w:t>
      </w:r>
      <w:r w:rsidR="00F32996" w:rsidRPr="00864AAC">
        <w:rPr>
          <w:rFonts w:cs="Helvetica"/>
          <w:lang w:val="en-AU"/>
        </w:rPr>
        <w:t>dditional spa</w:t>
      </w:r>
      <w:r w:rsidRPr="00864AAC">
        <w:rPr>
          <w:rFonts w:cs="Helvetica"/>
          <w:lang w:val="en-AU"/>
        </w:rPr>
        <w:t>c</w:t>
      </w:r>
      <w:r w:rsidR="00F32996" w:rsidRPr="00864AAC">
        <w:rPr>
          <w:rFonts w:cs="Helvetica"/>
          <w:lang w:val="en-AU"/>
        </w:rPr>
        <w:t>e available for expansion</w:t>
      </w:r>
    </w:p>
    <w:p w:rsidR="00D016F1" w:rsidRPr="00864AAC" w:rsidRDefault="00D016F1" w:rsidP="00864AAC">
      <w:pPr>
        <w:pStyle w:val="Bullet2"/>
        <w:rPr>
          <w:rFonts w:eastAsia="Calibri" w:cs="Helvetica"/>
          <w:b/>
          <w:szCs w:val="16"/>
          <w:lang w:val="en-AU" w:eastAsia="ar-SA"/>
        </w:rPr>
      </w:pPr>
      <w:r w:rsidRPr="00864AAC">
        <w:rPr>
          <w:rFonts w:cs="Helvetica"/>
          <w:lang w:val="en-AU"/>
        </w:rPr>
        <w:t>Space which is required to be saved as a result of the change</w:t>
      </w:r>
      <w:r w:rsidR="00365C4F" w:rsidRPr="00864AAC">
        <w:rPr>
          <w:rFonts w:cs="Helvetica"/>
          <w:lang w:val="en-AU"/>
        </w:rPr>
        <w:t xml:space="preserve"> or </w:t>
      </w:r>
      <w:r w:rsidRPr="00864AAC">
        <w:rPr>
          <w:rFonts w:cs="Helvetica"/>
          <w:lang w:val="en-AU"/>
        </w:rPr>
        <w:t>up-date to the catering system.</w:t>
      </w:r>
      <w:r w:rsidRPr="00864AAC">
        <w:rPr>
          <w:rFonts w:cs="Helvetica"/>
          <w:lang w:val="en-AU"/>
        </w:rPr>
        <w:br w:type="page"/>
      </w:r>
    </w:p>
    <w:p w:rsidR="00F34CD8" w:rsidRPr="00864AAC" w:rsidRDefault="00F34CD8" w:rsidP="00F34CD8">
      <w:pPr>
        <w:pStyle w:val="BodyCopyBold"/>
        <w:rPr>
          <w:rFonts w:cs="Helvetica"/>
          <w:noProof w:val="0"/>
        </w:rPr>
      </w:pPr>
      <w:r w:rsidRPr="00864AAC">
        <w:rPr>
          <w:rFonts w:cs="Helvetica"/>
          <w:noProof w:val="0"/>
        </w:rPr>
        <w:t>Customer requirements</w:t>
      </w:r>
    </w:p>
    <w:p w:rsidR="00F34CD8" w:rsidRPr="00864AAC" w:rsidRDefault="00F34CD8" w:rsidP="00F34CD8">
      <w:pPr>
        <w:pStyle w:val="BodyCopy"/>
        <w:rPr>
          <w:rFonts w:cs="Helvetica"/>
          <w:noProof w:val="0"/>
          <w:szCs w:val="24"/>
        </w:rPr>
      </w:pPr>
      <w:r w:rsidRPr="00864AAC">
        <w:rPr>
          <w:rFonts w:cs="Helvetica"/>
          <w:noProof w:val="0"/>
          <w:szCs w:val="24"/>
        </w:rPr>
        <w:t xml:space="preserve">Research </w:t>
      </w:r>
      <w:r w:rsidR="00746B14" w:rsidRPr="00864AAC">
        <w:rPr>
          <w:rFonts w:cs="Helvetica"/>
          <w:noProof w:val="0"/>
          <w:szCs w:val="24"/>
        </w:rPr>
        <w:t>should address</w:t>
      </w:r>
      <w:r w:rsidRPr="00864AAC">
        <w:rPr>
          <w:rFonts w:cs="Helvetica"/>
          <w:noProof w:val="0"/>
          <w:szCs w:val="24"/>
        </w:rPr>
        <w:t>:</w:t>
      </w:r>
    </w:p>
    <w:p w:rsidR="00746B14" w:rsidRPr="00864AAC" w:rsidRDefault="00267582" w:rsidP="00746B14">
      <w:pPr>
        <w:pStyle w:val="Bullet1"/>
        <w:rPr>
          <w:rFonts w:cs="Helvetica"/>
        </w:rPr>
      </w:pPr>
      <w:r w:rsidRPr="00864AAC">
        <w:rPr>
          <w:rFonts w:cs="Helvetica"/>
          <w:noProof/>
          <w:lang w:eastAsia="en-AU"/>
        </w:rPr>
        <w:drawing>
          <wp:anchor distT="0" distB="0" distL="114300" distR="114300" simplePos="0" relativeHeight="251742208" behindDoc="0" locked="0" layoutInCell="1" allowOverlap="1" wp14:anchorId="2F324D2A" wp14:editId="37C709CB">
            <wp:simplePos x="0" y="0"/>
            <wp:positionH relativeFrom="column">
              <wp:posOffset>4636135</wp:posOffset>
            </wp:positionH>
            <wp:positionV relativeFrom="paragraph">
              <wp:posOffset>36830</wp:posOffset>
            </wp:positionV>
            <wp:extent cx="1188720" cy="1975485"/>
            <wp:effectExtent l="19050" t="0" r="0" b="0"/>
            <wp:wrapSquare wrapText="bothSides"/>
            <wp:docPr id="96" name="Picture 96" descr="MP900438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P900438794[1]"/>
                    <pic:cNvPicPr>
                      <a:picLocks noChangeAspect="1" noChangeArrowheads="1"/>
                    </pic:cNvPicPr>
                  </pic:nvPicPr>
                  <pic:blipFill>
                    <a:blip r:embed="rId45" cstate="print"/>
                    <a:srcRect/>
                    <a:stretch>
                      <a:fillRect/>
                    </a:stretch>
                  </pic:blipFill>
                  <pic:spPr bwMode="auto">
                    <a:xfrm>
                      <a:off x="0" y="0"/>
                      <a:ext cx="1188720" cy="1975485"/>
                    </a:xfrm>
                    <a:prstGeom prst="rect">
                      <a:avLst/>
                    </a:prstGeom>
                    <a:noFill/>
                    <a:ln w="9525">
                      <a:noFill/>
                      <a:miter lim="800000"/>
                      <a:headEnd/>
                      <a:tailEnd/>
                    </a:ln>
                  </pic:spPr>
                </pic:pic>
              </a:graphicData>
            </a:graphic>
          </wp:anchor>
        </w:drawing>
      </w:r>
      <w:r w:rsidR="00746B14" w:rsidRPr="00864AAC">
        <w:rPr>
          <w:rFonts w:cs="Helvetica"/>
        </w:rPr>
        <w:t>Defining and identifying ‘customers’ or consumer</w:t>
      </w:r>
      <w:r w:rsidR="00746B14" w:rsidRPr="00864AAC">
        <w:rPr>
          <w:rFonts w:eastAsia="Calibri" w:cs="Helvetica"/>
          <w:b/>
          <w:szCs w:val="16"/>
          <w:lang w:eastAsia="ar-SA"/>
        </w:rPr>
        <w:t>s</w:t>
      </w:r>
    </w:p>
    <w:p w:rsidR="00F34CD8" w:rsidRPr="00864AAC" w:rsidRDefault="00F9666E" w:rsidP="00746B14">
      <w:pPr>
        <w:pStyle w:val="Bullet1"/>
        <w:rPr>
          <w:rFonts w:cs="Helvetica"/>
        </w:rPr>
      </w:pPr>
      <w:r w:rsidRPr="00864AAC">
        <w:rPr>
          <w:rFonts w:cs="Helvetica"/>
        </w:rPr>
        <w:t>Describing their i</w:t>
      </w:r>
      <w:r w:rsidR="00746B14" w:rsidRPr="00864AAC">
        <w:rPr>
          <w:rFonts w:cs="Helvetica"/>
        </w:rPr>
        <w:t>dentified needs, wants and preferences</w:t>
      </w:r>
    </w:p>
    <w:p w:rsidR="00746B14" w:rsidRPr="00864AAC" w:rsidRDefault="00F9666E" w:rsidP="00746B14">
      <w:pPr>
        <w:pStyle w:val="Bullet1"/>
        <w:rPr>
          <w:rFonts w:cs="Helvetica"/>
        </w:rPr>
      </w:pPr>
      <w:r w:rsidRPr="00864AAC">
        <w:rPr>
          <w:rFonts w:cs="Helvetica"/>
        </w:rPr>
        <w:t>Obtaining f</w:t>
      </w:r>
      <w:r w:rsidR="00746B14" w:rsidRPr="00864AAC">
        <w:rPr>
          <w:rFonts w:cs="Helvetica"/>
        </w:rPr>
        <w:t>eedback from existing and potential</w:t>
      </w:r>
      <w:r w:rsidR="00365C4F" w:rsidRPr="00864AAC">
        <w:rPr>
          <w:rFonts w:cs="Helvetica"/>
        </w:rPr>
        <w:t xml:space="preserve"> </w:t>
      </w:r>
      <w:r w:rsidR="00746B14" w:rsidRPr="00864AAC">
        <w:rPr>
          <w:rFonts w:cs="Helvetica"/>
        </w:rPr>
        <w:t>target</w:t>
      </w:r>
      <w:r w:rsidR="00365C4F" w:rsidRPr="00864AAC">
        <w:rPr>
          <w:rFonts w:cs="Helvetica"/>
        </w:rPr>
        <w:t xml:space="preserve"> markets</w:t>
      </w:r>
      <w:r w:rsidRPr="00864AAC">
        <w:rPr>
          <w:rFonts w:cs="Helvetica"/>
        </w:rPr>
        <w:t>.</w:t>
      </w:r>
    </w:p>
    <w:p w:rsidR="00182C1C" w:rsidRPr="00864AAC" w:rsidRDefault="00182C1C" w:rsidP="00F34CD8">
      <w:pPr>
        <w:pStyle w:val="BodyCopyBold"/>
        <w:rPr>
          <w:rFonts w:cs="Helvetica"/>
          <w:noProof w:val="0"/>
        </w:rPr>
      </w:pPr>
      <w:r w:rsidRPr="00864AAC">
        <w:rPr>
          <w:rFonts w:cs="Helvetica"/>
          <w:noProof w:val="0"/>
        </w:rPr>
        <w:t>Ingredients purchased</w:t>
      </w:r>
    </w:p>
    <w:p w:rsidR="00182C1C" w:rsidRPr="00864AAC" w:rsidRDefault="00182C1C" w:rsidP="00182C1C">
      <w:pPr>
        <w:pStyle w:val="BodyCopy"/>
        <w:rPr>
          <w:rFonts w:cs="Helvetica"/>
          <w:noProof w:val="0"/>
          <w:szCs w:val="24"/>
        </w:rPr>
      </w:pPr>
      <w:r w:rsidRPr="00864AAC">
        <w:rPr>
          <w:rFonts w:cs="Helvetica"/>
          <w:noProof w:val="0"/>
          <w:szCs w:val="24"/>
        </w:rPr>
        <w:t>In this regard research should address:</w:t>
      </w:r>
    </w:p>
    <w:p w:rsidR="00182C1C" w:rsidRPr="00864AAC" w:rsidRDefault="00182C1C" w:rsidP="00182C1C">
      <w:pPr>
        <w:pStyle w:val="Bullet1"/>
        <w:rPr>
          <w:rFonts w:cs="Helvetica"/>
          <w:szCs w:val="24"/>
        </w:rPr>
      </w:pPr>
      <w:r w:rsidRPr="00864AAC">
        <w:rPr>
          <w:rFonts w:cs="Helvetica"/>
          <w:szCs w:val="24"/>
        </w:rPr>
        <w:t>The type, style</w:t>
      </w:r>
      <w:r w:rsidR="00BE7BF6" w:rsidRPr="00864AAC">
        <w:rPr>
          <w:rFonts w:cs="Helvetica"/>
          <w:szCs w:val="24"/>
        </w:rPr>
        <w:t>,</w:t>
      </w:r>
      <w:r w:rsidRPr="00864AAC">
        <w:rPr>
          <w:rFonts w:cs="Helvetica"/>
          <w:szCs w:val="24"/>
        </w:rPr>
        <w:t xml:space="preserve"> nature </w:t>
      </w:r>
      <w:r w:rsidR="00BE7BF6" w:rsidRPr="00864AAC">
        <w:rPr>
          <w:rFonts w:cs="Helvetica"/>
          <w:szCs w:val="24"/>
        </w:rPr>
        <w:t xml:space="preserve">and form </w:t>
      </w:r>
      <w:r w:rsidRPr="00864AAC">
        <w:rPr>
          <w:rFonts w:cs="Helvetica"/>
          <w:szCs w:val="24"/>
        </w:rPr>
        <w:t>of the foods bought by the kitchen to produce menu items. Thi</w:t>
      </w:r>
      <w:r w:rsidR="00C16503" w:rsidRPr="00864AAC">
        <w:rPr>
          <w:rFonts w:cs="Helvetica"/>
          <w:szCs w:val="24"/>
        </w:rPr>
        <w:t>s is relevant and important as:</w:t>
      </w:r>
    </w:p>
    <w:p w:rsidR="00182C1C" w:rsidRPr="00864AAC" w:rsidRDefault="00182C1C" w:rsidP="00C16503">
      <w:pPr>
        <w:pStyle w:val="Bullet2"/>
        <w:rPr>
          <w:rFonts w:cs="Helvetica"/>
          <w:lang w:val="en-AU"/>
        </w:rPr>
      </w:pPr>
      <w:r w:rsidRPr="00864AAC">
        <w:rPr>
          <w:rFonts w:cs="Helvetica"/>
          <w:lang w:val="en-AU"/>
        </w:rPr>
        <w:t>It has implications for the equipment and staff needed to:</w:t>
      </w:r>
    </w:p>
    <w:p w:rsidR="00182C1C" w:rsidRPr="00864AAC" w:rsidRDefault="00182C1C" w:rsidP="00C16503">
      <w:pPr>
        <w:pStyle w:val="Bullet3"/>
        <w:rPr>
          <w:rFonts w:cs="Helvetica"/>
          <w:lang w:val="en-AU"/>
        </w:rPr>
      </w:pPr>
      <w:r w:rsidRPr="00864AAC">
        <w:rPr>
          <w:rFonts w:cs="Helvetica"/>
          <w:lang w:val="en-AU"/>
        </w:rPr>
        <w:t>Store the food</w:t>
      </w:r>
    </w:p>
    <w:p w:rsidR="00182C1C" w:rsidRPr="00864AAC" w:rsidRDefault="00182C1C" w:rsidP="00C16503">
      <w:pPr>
        <w:pStyle w:val="Bullet3"/>
        <w:rPr>
          <w:rFonts w:cs="Helvetica"/>
          <w:lang w:val="en-AU"/>
        </w:rPr>
      </w:pPr>
      <w:r w:rsidRPr="00864AAC">
        <w:rPr>
          <w:rFonts w:cs="Helvetica"/>
          <w:lang w:val="en-AU"/>
        </w:rPr>
        <w:t>Prepare the food</w:t>
      </w:r>
    </w:p>
    <w:p w:rsidR="00182C1C" w:rsidRPr="00864AAC" w:rsidRDefault="00182C1C" w:rsidP="00C16503">
      <w:pPr>
        <w:pStyle w:val="Bullet3"/>
        <w:rPr>
          <w:rFonts w:cs="Helvetica"/>
          <w:lang w:val="en-AU"/>
        </w:rPr>
      </w:pPr>
      <w:r w:rsidRPr="00864AAC">
        <w:rPr>
          <w:rFonts w:cs="Helvetica"/>
          <w:lang w:val="en-AU"/>
        </w:rPr>
        <w:t>Process the food</w:t>
      </w:r>
    </w:p>
    <w:p w:rsidR="00182C1C" w:rsidRPr="00864AAC" w:rsidRDefault="00182C1C" w:rsidP="00C16503">
      <w:pPr>
        <w:pStyle w:val="Bullet2"/>
        <w:rPr>
          <w:rFonts w:cs="Helvetica"/>
          <w:lang w:val="en-AU"/>
        </w:rPr>
      </w:pPr>
      <w:r w:rsidRPr="00864AAC">
        <w:rPr>
          <w:rFonts w:cs="Helvetica"/>
          <w:lang w:val="en-AU"/>
        </w:rPr>
        <w:t>It needs to align with other factors/issues – such as:</w:t>
      </w:r>
    </w:p>
    <w:p w:rsidR="00182C1C" w:rsidRPr="00864AAC" w:rsidRDefault="00182C1C" w:rsidP="00C16503">
      <w:pPr>
        <w:pStyle w:val="Bullet3"/>
        <w:rPr>
          <w:rFonts w:cs="Helvetica"/>
          <w:lang w:val="en-AU"/>
        </w:rPr>
      </w:pPr>
      <w:r w:rsidRPr="00864AAC">
        <w:rPr>
          <w:rFonts w:cs="Helvetica"/>
          <w:lang w:val="en-AU"/>
        </w:rPr>
        <w:t>Required quality standards</w:t>
      </w:r>
    </w:p>
    <w:p w:rsidR="00182C1C" w:rsidRPr="00864AAC" w:rsidRDefault="00182C1C" w:rsidP="00C16503">
      <w:pPr>
        <w:pStyle w:val="Bullet3"/>
        <w:rPr>
          <w:rFonts w:cs="Helvetica"/>
          <w:lang w:val="en-AU"/>
        </w:rPr>
      </w:pPr>
      <w:r w:rsidRPr="00864AAC">
        <w:rPr>
          <w:rFonts w:cs="Helvetica"/>
          <w:lang w:val="en-AU"/>
        </w:rPr>
        <w:t>Customer preferences</w:t>
      </w:r>
    </w:p>
    <w:p w:rsidR="00182C1C" w:rsidRPr="00864AAC" w:rsidRDefault="00182C1C" w:rsidP="00C16503">
      <w:pPr>
        <w:pStyle w:val="Bullet3"/>
        <w:rPr>
          <w:rFonts w:cs="Helvetica"/>
          <w:lang w:val="en-AU"/>
        </w:rPr>
      </w:pPr>
      <w:r w:rsidRPr="00864AAC">
        <w:rPr>
          <w:rFonts w:cs="Helvetica"/>
          <w:lang w:val="en-AU"/>
        </w:rPr>
        <w:t>Value-for-money</w:t>
      </w:r>
    </w:p>
    <w:p w:rsidR="00182C1C" w:rsidRPr="00864AAC" w:rsidRDefault="00182C1C" w:rsidP="00C16503">
      <w:pPr>
        <w:pStyle w:val="Bullet3"/>
        <w:rPr>
          <w:rFonts w:cs="Helvetica"/>
          <w:lang w:val="en-AU"/>
        </w:rPr>
      </w:pPr>
      <w:r w:rsidRPr="00864AAC">
        <w:rPr>
          <w:rFonts w:cs="Helvetica"/>
          <w:lang w:val="en-AU"/>
        </w:rPr>
        <w:t>Image and market position of the organisation</w:t>
      </w:r>
      <w:r w:rsidR="00267582" w:rsidRPr="00864AAC">
        <w:rPr>
          <w:rFonts w:cs="Helvetica"/>
          <w:lang w:val="en-AU"/>
        </w:rPr>
        <w:t>.</w:t>
      </w:r>
    </w:p>
    <w:p w:rsidR="00F34CD8" w:rsidRPr="00864AAC" w:rsidRDefault="00F34CD8" w:rsidP="00F34CD8">
      <w:pPr>
        <w:pStyle w:val="BodyCopyBold"/>
        <w:rPr>
          <w:rFonts w:cs="Helvetica"/>
          <w:noProof w:val="0"/>
        </w:rPr>
      </w:pPr>
      <w:r w:rsidRPr="00864AAC">
        <w:rPr>
          <w:rFonts w:cs="Helvetica"/>
          <w:noProof w:val="0"/>
        </w:rPr>
        <w:t>Enterprise practices</w:t>
      </w:r>
      <w:r w:rsidR="001015A5" w:rsidRPr="00864AAC">
        <w:rPr>
          <w:rFonts w:cs="Helvetica"/>
          <w:noProof w:val="0"/>
        </w:rPr>
        <w:t xml:space="preserve"> and standards</w:t>
      </w:r>
    </w:p>
    <w:p w:rsidR="00F34CD8" w:rsidRPr="00864AAC" w:rsidRDefault="00F34CD8" w:rsidP="00F34CD8">
      <w:pPr>
        <w:pStyle w:val="BodyCopy"/>
        <w:rPr>
          <w:rFonts w:cs="Helvetica"/>
          <w:noProof w:val="0"/>
          <w:szCs w:val="24"/>
        </w:rPr>
      </w:pPr>
      <w:r w:rsidRPr="00864AAC">
        <w:rPr>
          <w:rFonts w:cs="Helvetica"/>
          <w:noProof w:val="0"/>
          <w:szCs w:val="24"/>
        </w:rPr>
        <w:t>Research may be related to:</w:t>
      </w:r>
    </w:p>
    <w:p w:rsidR="00C80446" w:rsidRPr="00864AAC" w:rsidRDefault="00C80446" w:rsidP="00F34CD8">
      <w:pPr>
        <w:pStyle w:val="Bullet1"/>
        <w:rPr>
          <w:rFonts w:cs="Helvetica"/>
        </w:rPr>
      </w:pPr>
      <w:r w:rsidRPr="00864AAC">
        <w:rPr>
          <w:rFonts w:cs="Helvetica"/>
        </w:rPr>
        <w:t>Understanding options for buying different ingredient/raw materials</w:t>
      </w:r>
      <w:r w:rsidR="001015A5" w:rsidRPr="00864AAC">
        <w:rPr>
          <w:rFonts w:cs="Helvetica"/>
        </w:rPr>
        <w:t xml:space="preserve"> –</w:t>
      </w:r>
      <w:r w:rsidR="00365C4F" w:rsidRPr="00864AAC">
        <w:rPr>
          <w:rFonts w:cs="Helvetica"/>
        </w:rPr>
        <w:t xml:space="preserve"> </w:t>
      </w:r>
      <w:r w:rsidR="001015A5" w:rsidRPr="00864AAC">
        <w:rPr>
          <w:rFonts w:cs="Helvetica"/>
        </w:rPr>
        <w:t>or pre-prepared and ready-made items</w:t>
      </w:r>
    </w:p>
    <w:p w:rsidR="001015A5" w:rsidRPr="00864AAC" w:rsidRDefault="001015A5" w:rsidP="00F34CD8">
      <w:pPr>
        <w:pStyle w:val="Bullet1"/>
        <w:rPr>
          <w:rFonts w:cs="Helvetica"/>
        </w:rPr>
      </w:pPr>
      <w:r w:rsidRPr="00864AAC">
        <w:rPr>
          <w:rFonts w:cs="Helvetica"/>
        </w:rPr>
        <w:t>Knowing the contents of public statements the business makes about itself – in terms of:</w:t>
      </w:r>
    </w:p>
    <w:p w:rsidR="001015A5" w:rsidRPr="00864AAC" w:rsidRDefault="001015A5" w:rsidP="00C16503">
      <w:pPr>
        <w:pStyle w:val="Bullet2"/>
        <w:rPr>
          <w:rFonts w:cs="Helvetica"/>
          <w:lang w:val="en-AU"/>
        </w:rPr>
      </w:pPr>
      <w:r w:rsidRPr="00864AAC">
        <w:rPr>
          <w:rFonts w:cs="Helvetica"/>
          <w:lang w:val="en-AU"/>
        </w:rPr>
        <w:t xml:space="preserve">Mission statement </w:t>
      </w:r>
    </w:p>
    <w:p w:rsidR="001015A5" w:rsidRPr="00864AAC" w:rsidRDefault="001015A5" w:rsidP="00C16503">
      <w:pPr>
        <w:pStyle w:val="Bullet2"/>
        <w:rPr>
          <w:rFonts w:cs="Helvetica"/>
          <w:lang w:val="en-AU"/>
        </w:rPr>
      </w:pPr>
      <w:r w:rsidRPr="00864AAC">
        <w:rPr>
          <w:rFonts w:cs="Helvetica"/>
          <w:lang w:val="en-AU"/>
        </w:rPr>
        <w:t>Vision statement</w:t>
      </w:r>
    </w:p>
    <w:p w:rsidR="001015A5" w:rsidRPr="00864AAC" w:rsidRDefault="001015A5" w:rsidP="00C16503">
      <w:pPr>
        <w:pStyle w:val="Bullet2"/>
        <w:rPr>
          <w:rFonts w:cs="Helvetica"/>
          <w:lang w:val="en-AU"/>
        </w:rPr>
      </w:pPr>
      <w:r w:rsidRPr="00864AAC">
        <w:rPr>
          <w:rFonts w:cs="Helvetica"/>
          <w:lang w:val="en-AU"/>
        </w:rPr>
        <w:t>Value statement</w:t>
      </w:r>
    </w:p>
    <w:p w:rsidR="00C80446" w:rsidRPr="00864AAC" w:rsidRDefault="00881D32" w:rsidP="00F34CD8">
      <w:pPr>
        <w:pStyle w:val="Bullet1"/>
        <w:rPr>
          <w:rFonts w:cs="Helvetica"/>
        </w:rPr>
      </w:pPr>
      <w:r w:rsidRPr="00864AAC">
        <w:rPr>
          <w:rFonts w:cs="Helvetica"/>
        </w:rPr>
        <w:t xml:space="preserve">Understanding </w:t>
      </w:r>
      <w:r w:rsidR="00C80446" w:rsidRPr="00864AAC">
        <w:rPr>
          <w:rFonts w:cs="Helvetica"/>
        </w:rPr>
        <w:t xml:space="preserve">Standard Operating Procedures (SOPs) </w:t>
      </w:r>
      <w:r w:rsidRPr="00864AAC">
        <w:rPr>
          <w:rFonts w:cs="Helvetica"/>
        </w:rPr>
        <w:t xml:space="preserve">and relevant policies </w:t>
      </w:r>
      <w:r w:rsidR="00C80446" w:rsidRPr="00864AAC">
        <w:rPr>
          <w:rFonts w:cs="Helvetica"/>
        </w:rPr>
        <w:t>for the operation</w:t>
      </w:r>
    </w:p>
    <w:p w:rsidR="008272FD" w:rsidRPr="00864AAC" w:rsidRDefault="008272FD" w:rsidP="00F34CD8">
      <w:pPr>
        <w:pStyle w:val="Bullet1"/>
        <w:rPr>
          <w:rFonts w:cs="Helvetica"/>
        </w:rPr>
      </w:pPr>
      <w:r w:rsidRPr="00864AAC">
        <w:rPr>
          <w:rFonts w:cs="Helvetica"/>
        </w:rPr>
        <w:t xml:space="preserve">Knowing the kitchen </w:t>
      </w:r>
      <w:r w:rsidR="00C95325" w:rsidRPr="00864AAC">
        <w:rPr>
          <w:rFonts w:cs="Helvetica"/>
        </w:rPr>
        <w:t xml:space="preserve">(or individual service point/outlet) quality </w:t>
      </w:r>
      <w:r w:rsidRPr="00864AAC">
        <w:rPr>
          <w:rFonts w:cs="Helvetica"/>
        </w:rPr>
        <w:t>standards for:</w:t>
      </w:r>
    </w:p>
    <w:p w:rsidR="008272FD" w:rsidRPr="00864AAC" w:rsidRDefault="008272FD" w:rsidP="00C16503">
      <w:pPr>
        <w:pStyle w:val="Bullet2"/>
        <w:rPr>
          <w:rFonts w:cs="Helvetica"/>
          <w:lang w:val="en-AU"/>
        </w:rPr>
      </w:pPr>
      <w:r w:rsidRPr="00864AAC">
        <w:rPr>
          <w:rFonts w:cs="Helvetica"/>
          <w:lang w:val="en-AU"/>
        </w:rPr>
        <w:t>Individual menu items</w:t>
      </w:r>
    </w:p>
    <w:p w:rsidR="00C95325" w:rsidRPr="00864AAC" w:rsidRDefault="00C95325" w:rsidP="00C16503">
      <w:pPr>
        <w:pStyle w:val="Bullet2"/>
        <w:rPr>
          <w:rFonts w:cs="Helvetica"/>
          <w:lang w:val="en-AU"/>
        </w:rPr>
      </w:pPr>
      <w:r w:rsidRPr="00864AAC">
        <w:rPr>
          <w:rFonts w:cs="Helvetica"/>
          <w:lang w:val="en-AU"/>
        </w:rPr>
        <w:t>Food service to customers</w:t>
      </w:r>
    </w:p>
    <w:p w:rsidR="00881D32" w:rsidRPr="00864AAC" w:rsidRDefault="00881D32" w:rsidP="00F34CD8">
      <w:pPr>
        <w:pStyle w:val="Bullet1"/>
        <w:rPr>
          <w:rFonts w:cs="Helvetica"/>
        </w:rPr>
      </w:pPr>
      <w:r w:rsidRPr="00864AAC">
        <w:rPr>
          <w:rFonts w:cs="Helvetica"/>
        </w:rPr>
        <w:t>Identifying the capacity for change within the business – and:</w:t>
      </w:r>
    </w:p>
    <w:p w:rsidR="00881D32" w:rsidRPr="00864AAC" w:rsidRDefault="00881D32" w:rsidP="00C16503">
      <w:pPr>
        <w:pStyle w:val="Bullet2"/>
        <w:rPr>
          <w:rFonts w:cs="Helvetica"/>
          <w:lang w:val="en-AU"/>
        </w:rPr>
      </w:pPr>
      <w:r w:rsidRPr="00864AAC">
        <w:rPr>
          <w:rFonts w:cs="Helvetica"/>
          <w:lang w:val="en-AU"/>
        </w:rPr>
        <w:t>The procedures to achieve such change</w:t>
      </w:r>
    </w:p>
    <w:p w:rsidR="008272FD" w:rsidRPr="00864AAC" w:rsidRDefault="00881D32" w:rsidP="00C16503">
      <w:pPr>
        <w:pStyle w:val="Bullet2"/>
        <w:rPr>
          <w:rFonts w:cs="Helvetica"/>
          <w:lang w:val="en-AU"/>
        </w:rPr>
      </w:pPr>
      <w:r w:rsidRPr="00864AAC">
        <w:rPr>
          <w:rFonts w:cs="Helvetica"/>
          <w:lang w:val="en-AU"/>
        </w:rPr>
        <w:t>The resources available to enable/support such change</w:t>
      </w:r>
    </w:p>
    <w:p w:rsidR="00C95325" w:rsidRPr="00864AAC" w:rsidRDefault="00C95325">
      <w:pPr>
        <w:rPr>
          <w:rFonts w:ascii="Helvetica" w:eastAsiaTheme="minorHAnsi" w:hAnsi="Helvetica" w:cs="Helvetica"/>
          <w:lang w:eastAsia="en-US"/>
        </w:rPr>
      </w:pPr>
      <w:r w:rsidRPr="00864AAC">
        <w:rPr>
          <w:rFonts w:ascii="Helvetica" w:hAnsi="Helvetica" w:cs="Helvetica"/>
        </w:rPr>
        <w:br w:type="page"/>
      </w:r>
    </w:p>
    <w:p w:rsidR="008272FD" w:rsidRPr="00864AAC" w:rsidRDefault="008272FD" w:rsidP="008272FD">
      <w:pPr>
        <w:pStyle w:val="Bullet1"/>
        <w:rPr>
          <w:rFonts w:cs="Helvetica"/>
        </w:rPr>
      </w:pPr>
      <w:r w:rsidRPr="00864AAC">
        <w:rPr>
          <w:rFonts w:cs="Helvetica"/>
        </w:rPr>
        <w:t>Determining any strategic or competitive advantages enjoyed by the business – in terms of (for example):</w:t>
      </w:r>
    </w:p>
    <w:p w:rsidR="008272FD" w:rsidRPr="00864AAC" w:rsidRDefault="008272FD" w:rsidP="00C16503">
      <w:pPr>
        <w:pStyle w:val="Bullet2"/>
        <w:rPr>
          <w:rFonts w:cs="Helvetica"/>
          <w:lang w:val="en-AU"/>
        </w:rPr>
      </w:pPr>
      <w:r w:rsidRPr="00864AAC">
        <w:rPr>
          <w:rFonts w:cs="Helvetica"/>
          <w:lang w:val="en-AU"/>
        </w:rPr>
        <w:t>Unique selling points – products and/or services that other businesses do not have</w:t>
      </w:r>
    </w:p>
    <w:p w:rsidR="008272FD" w:rsidRPr="00864AAC" w:rsidRDefault="008272FD" w:rsidP="00C16503">
      <w:pPr>
        <w:pStyle w:val="Bullet2"/>
        <w:rPr>
          <w:rFonts w:cs="Helvetica"/>
          <w:lang w:val="en-AU"/>
        </w:rPr>
      </w:pPr>
      <w:r w:rsidRPr="00864AAC">
        <w:rPr>
          <w:rFonts w:cs="Helvetica"/>
          <w:lang w:val="en-AU"/>
        </w:rPr>
        <w:t>Information, experience and/or expertise</w:t>
      </w:r>
    </w:p>
    <w:p w:rsidR="008272FD" w:rsidRPr="00864AAC" w:rsidRDefault="008272FD" w:rsidP="00C16503">
      <w:pPr>
        <w:pStyle w:val="Bullet2"/>
        <w:rPr>
          <w:rFonts w:cs="Helvetica"/>
          <w:lang w:val="en-AU"/>
        </w:rPr>
      </w:pPr>
      <w:r w:rsidRPr="00864AAC">
        <w:rPr>
          <w:rFonts w:cs="Helvetica"/>
          <w:lang w:val="en-AU"/>
        </w:rPr>
        <w:t>Industry knowledge</w:t>
      </w:r>
    </w:p>
    <w:p w:rsidR="008272FD" w:rsidRPr="00864AAC" w:rsidRDefault="0081309B" w:rsidP="00C16503">
      <w:pPr>
        <w:pStyle w:val="Bullet2"/>
        <w:rPr>
          <w:rFonts w:cs="Helvetica"/>
          <w:lang w:val="en-AU"/>
        </w:rPr>
      </w:pPr>
      <w:r w:rsidRPr="00864AAC">
        <w:rPr>
          <w:rFonts w:cs="Helvetica"/>
          <w:noProof/>
          <w:lang w:val="en-AU"/>
        </w:rPr>
        <w:drawing>
          <wp:anchor distT="0" distB="0" distL="114300" distR="114300" simplePos="0" relativeHeight="251745280" behindDoc="0" locked="0" layoutInCell="1" allowOverlap="1" wp14:anchorId="343A4A65" wp14:editId="3B44C6B4">
            <wp:simplePos x="0" y="0"/>
            <wp:positionH relativeFrom="column">
              <wp:posOffset>4657725</wp:posOffset>
            </wp:positionH>
            <wp:positionV relativeFrom="paragraph">
              <wp:posOffset>178435</wp:posOffset>
            </wp:positionV>
            <wp:extent cx="1000760" cy="1128395"/>
            <wp:effectExtent l="19050" t="0" r="8890" b="0"/>
            <wp:wrapSquare wrapText="bothSides"/>
            <wp:docPr id="22" name="Picture 12" descr="C:\Documents and Settings\danielc\Local Settings\Temporary Internet Files\Content.IE5\112MAXTI\MC900437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Local Settings\Temporary Internet Files\Content.IE5\112MAXTI\MC900437669[1].wmf"/>
                    <pic:cNvPicPr>
                      <a:picLocks noChangeAspect="1" noChangeArrowheads="1"/>
                    </pic:cNvPicPr>
                  </pic:nvPicPr>
                  <pic:blipFill>
                    <a:blip r:embed="rId46" cstate="print"/>
                    <a:srcRect/>
                    <a:stretch>
                      <a:fillRect/>
                    </a:stretch>
                  </pic:blipFill>
                  <pic:spPr bwMode="auto">
                    <a:xfrm>
                      <a:off x="0" y="0"/>
                      <a:ext cx="1000760" cy="1128395"/>
                    </a:xfrm>
                    <a:prstGeom prst="rect">
                      <a:avLst/>
                    </a:prstGeom>
                    <a:noFill/>
                    <a:ln w="9525">
                      <a:noFill/>
                      <a:miter lim="800000"/>
                      <a:headEnd/>
                      <a:tailEnd/>
                    </a:ln>
                  </pic:spPr>
                </pic:pic>
              </a:graphicData>
            </a:graphic>
          </wp:anchor>
        </w:drawing>
      </w:r>
      <w:r w:rsidR="008272FD" w:rsidRPr="00864AAC">
        <w:rPr>
          <w:rFonts w:cs="Helvetica"/>
          <w:lang w:val="en-AU"/>
        </w:rPr>
        <w:t>Internal systems</w:t>
      </w:r>
    </w:p>
    <w:p w:rsidR="008272FD" w:rsidRPr="00864AAC" w:rsidRDefault="008272FD" w:rsidP="00C16503">
      <w:pPr>
        <w:pStyle w:val="Bullet2"/>
        <w:rPr>
          <w:rFonts w:cs="Helvetica"/>
          <w:lang w:val="en-AU"/>
        </w:rPr>
      </w:pPr>
      <w:r w:rsidRPr="00864AAC">
        <w:rPr>
          <w:rFonts w:cs="Helvetica"/>
          <w:lang w:val="en-AU"/>
        </w:rPr>
        <w:t>Supplier contracts</w:t>
      </w:r>
    </w:p>
    <w:p w:rsidR="00881D32" w:rsidRPr="00864AAC" w:rsidRDefault="008272FD" w:rsidP="00C16503">
      <w:pPr>
        <w:pStyle w:val="Bullet2"/>
        <w:rPr>
          <w:rFonts w:cs="Helvetica"/>
          <w:lang w:val="en-AU"/>
        </w:rPr>
      </w:pPr>
      <w:r w:rsidRPr="00864AAC">
        <w:rPr>
          <w:rFonts w:cs="Helvetica"/>
          <w:lang w:val="en-AU"/>
        </w:rPr>
        <w:t>Industry contacts and/or partners</w:t>
      </w:r>
      <w:r w:rsidR="00881D32" w:rsidRPr="00864AAC">
        <w:rPr>
          <w:rFonts w:cs="Helvetica"/>
          <w:lang w:val="en-AU"/>
        </w:rPr>
        <w:t>.</w:t>
      </w:r>
    </w:p>
    <w:p w:rsidR="001015A5" w:rsidRPr="00864AAC" w:rsidRDefault="00C16503" w:rsidP="001015A5">
      <w:pPr>
        <w:pStyle w:val="BodyCopyBold"/>
        <w:rPr>
          <w:rFonts w:cs="Helvetica"/>
          <w:noProof w:val="0"/>
        </w:rPr>
      </w:pPr>
      <w:r w:rsidRPr="00864AAC">
        <w:rPr>
          <w:rFonts w:cs="Helvetica"/>
          <w:noProof w:val="0"/>
        </w:rPr>
        <w:t>Utilities</w:t>
      </w:r>
    </w:p>
    <w:p w:rsidR="001015A5" w:rsidRPr="00864AAC" w:rsidRDefault="0081309B" w:rsidP="001015A5">
      <w:pPr>
        <w:pStyle w:val="BodyCopy"/>
        <w:rPr>
          <w:rFonts w:cs="Helvetica"/>
          <w:noProof w:val="0"/>
        </w:rPr>
      </w:pPr>
      <w:r w:rsidRPr="00864AAC">
        <w:rPr>
          <w:rFonts w:cs="Helvetica"/>
          <w:lang w:eastAsia="en-AU"/>
        </w:rPr>
        <w:drawing>
          <wp:anchor distT="0" distB="0" distL="114300" distR="114300" simplePos="0" relativeHeight="251744256" behindDoc="0" locked="0" layoutInCell="1" allowOverlap="1" wp14:anchorId="5887C234" wp14:editId="6B32246C">
            <wp:simplePos x="0" y="0"/>
            <wp:positionH relativeFrom="column">
              <wp:posOffset>4470400</wp:posOffset>
            </wp:positionH>
            <wp:positionV relativeFrom="paragraph">
              <wp:posOffset>10795</wp:posOffset>
            </wp:positionV>
            <wp:extent cx="1301750" cy="1828800"/>
            <wp:effectExtent l="19050" t="0" r="0" b="0"/>
            <wp:wrapSquare wrapText="bothSides"/>
            <wp:docPr id="23" name="Picture 13" descr="C:\Documents and Settings\danielc\Local Settings\Temporary Internet Files\Content.IE5\SIQ5KRQ3\MP9003828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SIQ5KRQ3\MP900382823[1].jpg"/>
                    <pic:cNvPicPr>
                      <a:picLocks noChangeAspect="1" noChangeArrowheads="1"/>
                    </pic:cNvPicPr>
                  </pic:nvPicPr>
                  <pic:blipFill>
                    <a:blip r:embed="rId47" cstate="print">
                      <a:grayscl/>
                    </a:blip>
                    <a:srcRect/>
                    <a:stretch>
                      <a:fillRect/>
                    </a:stretch>
                  </pic:blipFill>
                  <pic:spPr bwMode="auto">
                    <a:xfrm>
                      <a:off x="0" y="0"/>
                      <a:ext cx="1301750" cy="1828800"/>
                    </a:xfrm>
                    <a:prstGeom prst="rect">
                      <a:avLst/>
                    </a:prstGeom>
                    <a:noFill/>
                    <a:ln w="9525">
                      <a:noFill/>
                      <a:miter lim="800000"/>
                      <a:headEnd/>
                      <a:tailEnd/>
                    </a:ln>
                  </pic:spPr>
                </pic:pic>
              </a:graphicData>
            </a:graphic>
          </wp:anchor>
        </w:drawing>
      </w:r>
      <w:r w:rsidR="001015A5" w:rsidRPr="00864AAC">
        <w:rPr>
          <w:rFonts w:cs="Helvetica"/>
          <w:noProof w:val="0"/>
        </w:rPr>
        <w:t>Research should address:</w:t>
      </w:r>
    </w:p>
    <w:p w:rsidR="001015A5" w:rsidRPr="00864AAC" w:rsidRDefault="001015A5" w:rsidP="001015A5">
      <w:pPr>
        <w:pStyle w:val="Bullet1"/>
        <w:rPr>
          <w:rFonts w:eastAsia="Calibri" w:cs="Helvetica"/>
        </w:rPr>
      </w:pPr>
      <w:r w:rsidRPr="00864AAC">
        <w:rPr>
          <w:rFonts w:cs="Helvetica"/>
        </w:rPr>
        <w:t>Availability of:</w:t>
      </w:r>
    </w:p>
    <w:p w:rsidR="001015A5" w:rsidRPr="00864AAC" w:rsidRDefault="001015A5" w:rsidP="00C16503">
      <w:pPr>
        <w:pStyle w:val="Bullet2"/>
        <w:rPr>
          <w:rFonts w:eastAsia="Calibri" w:cs="Helvetica"/>
          <w:lang w:val="en-AU"/>
        </w:rPr>
      </w:pPr>
      <w:r w:rsidRPr="00864AAC">
        <w:rPr>
          <w:rFonts w:cs="Helvetica"/>
          <w:lang w:val="en-AU"/>
        </w:rPr>
        <w:t>Electricity</w:t>
      </w:r>
    </w:p>
    <w:p w:rsidR="001015A5" w:rsidRPr="00864AAC" w:rsidRDefault="001015A5" w:rsidP="00C16503">
      <w:pPr>
        <w:pStyle w:val="Bullet2"/>
        <w:rPr>
          <w:rFonts w:eastAsia="Calibri" w:cs="Helvetica"/>
          <w:lang w:val="en-AU"/>
        </w:rPr>
      </w:pPr>
      <w:r w:rsidRPr="00864AAC">
        <w:rPr>
          <w:rFonts w:cs="Helvetica"/>
          <w:lang w:val="en-AU"/>
        </w:rPr>
        <w:t>Gas</w:t>
      </w:r>
    </w:p>
    <w:p w:rsidR="001015A5" w:rsidRPr="00864AAC" w:rsidRDefault="001015A5" w:rsidP="00C16503">
      <w:pPr>
        <w:pStyle w:val="Bullet2"/>
        <w:rPr>
          <w:rFonts w:eastAsia="Calibri" w:cs="Helvetica"/>
          <w:lang w:val="en-AU"/>
        </w:rPr>
      </w:pPr>
      <w:r w:rsidRPr="00864AAC">
        <w:rPr>
          <w:rFonts w:cs="Helvetica"/>
          <w:lang w:val="en-AU"/>
        </w:rPr>
        <w:t>Water</w:t>
      </w:r>
    </w:p>
    <w:p w:rsidR="001015A5" w:rsidRPr="00864AAC" w:rsidRDefault="001015A5" w:rsidP="001015A5">
      <w:pPr>
        <w:pStyle w:val="Bullet1"/>
        <w:rPr>
          <w:rFonts w:eastAsia="Calibri" w:cs="Helvetica"/>
        </w:rPr>
      </w:pPr>
      <w:r w:rsidRPr="00864AAC">
        <w:rPr>
          <w:rFonts w:eastAsia="Calibri" w:cs="Helvetica"/>
        </w:rPr>
        <w:t>Continuity and reliability of supply</w:t>
      </w:r>
    </w:p>
    <w:p w:rsidR="001015A5" w:rsidRPr="00864AAC" w:rsidRDefault="001015A5" w:rsidP="001015A5">
      <w:pPr>
        <w:pStyle w:val="Bullet1"/>
        <w:rPr>
          <w:rFonts w:eastAsia="Calibri" w:cs="Helvetica"/>
        </w:rPr>
      </w:pPr>
      <w:r w:rsidRPr="00864AAC">
        <w:rPr>
          <w:rFonts w:eastAsia="Calibri" w:cs="Helvetica"/>
        </w:rPr>
        <w:t>Cost</w:t>
      </w:r>
    </w:p>
    <w:p w:rsidR="001015A5" w:rsidRPr="00864AAC" w:rsidRDefault="001015A5" w:rsidP="001015A5">
      <w:pPr>
        <w:pStyle w:val="Bullet1"/>
        <w:rPr>
          <w:rFonts w:eastAsia="Calibri" w:cs="Helvetica"/>
        </w:rPr>
      </w:pPr>
      <w:r w:rsidRPr="00864AAC">
        <w:rPr>
          <w:rFonts w:eastAsia="Calibri" w:cs="Helvetica"/>
        </w:rPr>
        <w:t>Access.</w:t>
      </w:r>
    </w:p>
    <w:p w:rsidR="00AB30B0" w:rsidRPr="00864AAC" w:rsidRDefault="00AB30B0" w:rsidP="00AB30B0">
      <w:pPr>
        <w:pStyle w:val="Heading3"/>
        <w:rPr>
          <w:rFonts w:cs="Helvetica"/>
        </w:rPr>
      </w:pPr>
      <w:r w:rsidRPr="00864AAC">
        <w:rPr>
          <w:rFonts w:cs="Helvetica"/>
        </w:rPr>
        <w:t>Research data</w:t>
      </w:r>
    </w:p>
    <w:p w:rsidR="00AB30B0" w:rsidRPr="00864AAC" w:rsidRDefault="00F34CD8" w:rsidP="00AB30B0">
      <w:pPr>
        <w:pStyle w:val="BodyCopy"/>
        <w:rPr>
          <w:rFonts w:cs="Helvetica"/>
          <w:noProof w:val="0"/>
          <w:szCs w:val="24"/>
        </w:rPr>
      </w:pPr>
      <w:r w:rsidRPr="00864AAC">
        <w:rPr>
          <w:rFonts w:cs="Helvetica"/>
          <w:noProof w:val="0"/>
          <w:szCs w:val="24"/>
        </w:rPr>
        <w:t>All research data can be classified as:</w:t>
      </w:r>
    </w:p>
    <w:p w:rsidR="00F34CD8" w:rsidRPr="00864AAC" w:rsidRDefault="00F34CD8" w:rsidP="00F34CD8">
      <w:pPr>
        <w:pStyle w:val="Bullet1"/>
        <w:rPr>
          <w:rFonts w:cs="Helvetica"/>
          <w:szCs w:val="24"/>
        </w:rPr>
      </w:pPr>
      <w:r w:rsidRPr="00864AAC">
        <w:rPr>
          <w:rFonts w:cs="Helvetica"/>
          <w:szCs w:val="24"/>
        </w:rPr>
        <w:t>Secondary or primary</w:t>
      </w:r>
    </w:p>
    <w:p w:rsidR="00F34CD8" w:rsidRPr="00864AAC" w:rsidRDefault="00F34CD8" w:rsidP="00F34CD8">
      <w:pPr>
        <w:pStyle w:val="Bullet1"/>
        <w:rPr>
          <w:rFonts w:cs="Helvetica"/>
          <w:szCs w:val="24"/>
        </w:rPr>
      </w:pPr>
      <w:r w:rsidRPr="00864AAC">
        <w:rPr>
          <w:rFonts w:cs="Helvetica"/>
          <w:szCs w:val="24"/>
        </w:rPr>
        <w:t>Qualitative or quantitative.</w:t>
      </w:r>
    </w:p>
    <w:p w:rsidR="00F9666E" w:rsidRPr="00864AAC" w:rsidRDefault="00F9666E" w:rsidP="004C0417">
      <w:pPr>
        <w:pStyle w:val="BodyCopyBold"/>
        <w:rPr>
          <w:rFonts w:cs="Helvetica"/>
          <w:b w:val="0"/>
          <w:noProof w:val="0"/>
        </w:rPr>
      </w:pPr>
      <w:r w:rsidRPr="00864AAC">
        <w:rPr>
          <w:rFonts w:cs="Helvetica"/>
          <w:b w:val="0"/>
          <w:noProof w:val="0"/>
        </w:rPr>
        <w:t>You must aim to obtain representative and relevant information in all of these classifications.</w:t>
      </w:r>
    </w:p>
    <w:p w:rsidR="004C0417" w:rsidRPr="00864AAC" w:rsidRDefault="004C0417" w:rsidP="004C0417">
      <w:pPr>
        <w:pStyle w:val="BodyCopyBold"/>
        <w:rPr>
          <w:rFonts w:cs="Helvetica"/>
          <w:noProof w:val="0"/>
        </w:rPr>
      </w:pPr>
      <w:r w:rsidRPr="00864AAC">
        <w:rPr>
          <w:rFonts w:cs="Helvetica"/>
          <w:noProof w:val="0"/>
        </w:rPr>
        <w:t>Secondary and primary data</w:t>
      </w:r>
    </w:p>
    <w:p w:rsidR="00F9666E" w:rsidRPr="00864AAC" w:rsidRDefault="00F9666E" w:rsidP="00015C22">
      <w:pPr>
        <w:pStyle w:val="BodyCopy"/>
        <w:rPr>
          <w:rFonts w:cs="Helvetica"/>
          <w:noProof w:val="0"/>
          <w:szCs w:val="24"/>
        </w:rPr>
      </w:pPr>
      <w:r w:rsidRPr="00864AAC">
        <w:rPr>
          <w:rFonts w:cs="Helvetica"/>
          <w:noProof w:val="0"/>
          <w:szCs w:val="24"/>
        </w:rPr>
        <w:t>Secondary data is data/information that already exists.</w:t>
      </w:r>
    </w:p>
    <w:p w:rsidR="00015C22" w:rsidRPr="00864AAC" w:rsidRDefault="00F9666E" w:rsidP="00015C22">
      <w:pPr>
        <w:pStyle w:val="BodyCopy"/>
        <w:rPr>
          <w:rFonts w:cs="Helvetica"/>
          <w:noProof w:val="0"/>
          <w:szCs w:val="24"/>
        </w:rPr>
      </w:pPr>
      <w:r w:rsidRPr="00864AAC">
        <w:rPr>
          <w:rFonts w:cs="Helvetica"/>
          <w:noProof w:val="0"/>
          <w:szCs w:val="24"/>
        </w:rPr>
        <w:t>It can be obtained by</w:t>
      </w:r>
      <w:r w:rsidR="00015C22" w:rsidRPr="00864AAC">
        <w:rPr>
          <w:rFonts w:cs="Helvetica"/>
          <w:noProof w:val="0"/>
          <w:szCs w:val="24"/>
        </w:rPr>
        <w:t>:</w:t>
      </w:r>
    </w:p>
    <w:p w:rsidR="00015C22" w:rsidRPr="00864AAC" w:rsidRDefault="00F9666E" w:rsidP="00015C22">
      <w:pPr>
        <w:pStyle w:val="Bullet1"/>
        <w:rPr>
          <w:rFonts w:cs="Helvetica"/>
        </w:rPr>
      </w:pPr>
      <w:r w:rsidRPr="00864AAC">
        <w:rPr>
          <w:rFonts w:cs="Helvetica"/>
        </w:rPr>
        <w:t>Reading reports, articles and books</w:t>
      </w:r>
    </w:p>
    <w:p w:rsidR="00F9666E" w:rsidRPr="00864AAC" w:rsidRDefault="00F9666E" w:rsidP="00015C22">
      <w:pPr>
        <w:pStyle w:val="Bullet1"/>
        <w:rPr>
          <w:rFonts w:cs="Helvetica"/>
        </w:rPr>
      </w:pPr>
      <w:r w:rsidRPr="00864AAC">
        <w:rPr>
          <w:rFonts w:cs="Helvetica"/>
        </w:rPr>
        <w:t>Reviewing internal business trading information, performance statistics and operational reports</w:t>
      </w:r>
    </w:p>
    <w:p w:rsidR="00F9666E" w:rsidRPr="00864AAC" w:rsidRDefault="00F9666E" w:rsidP="00015C22">
      <w:pPr>
        <w:pStyle w:val="Bullet1"/>
        <w:rPr>
          <w:rFonts w:cs="Helvetica"/>
        </w:rPr>
      </w:pPr>
      <w:r w:rsidRPr="00864AAC">
        <w:rPr>
          <w:rFonts w:cs="Helvetica"/>
        </w:rPr>
        <w:t>Manipulating existing data.</w:t>
      </w:r>
    </w:p>
    <w:p w:rsidR="00F9666E" w:rsidRPr="00864AAC" w:rsidRDefault="00F9666E" w:rsidP="00F9666E">
      <w:pPr>
        <w:pStyle w:val="BodyCopy"/>
        <w:rPr>
          <w:rFonts w:cs="Helvetica"/>
          <w:noProof w:val="0"/>
        </w:rPr>
      </w:pPr>
      <w:r w:rsidRPr="00864AAC">
        <w:rPr>
          <w:rFonts w:cs="Helvetica"/>
          <w:noProof w:val="0"/>
        </w:rPr>
        <w:t>Primary data is information which is original data.</w:t>
      </w:r>
    </w:p>
    <w:p w:rsidR="00F9666E" w:rsidRPr="00864AAC" w:rsidRDefault="00F9666E" w:rsidP="00F9666E">
      <w:pPr>
        <w:pStyle w:val="BodyCopy"/>
        <w:rPr>
          <w:rFonts w:cs="Helvetica"/>
          <w:noProof w:val="0"/>
        </w:rPr>
      </w:pPr>
      <w:r w:rsidRPr="00864AAC">
        <w:rPr>
          <w:rFonts w:cs="Helvetica"/>
          <w:noProof w:val="0"/>
        </w:rPr>
        <w:t>It is generated as a result of:</w:t>
      </w:r>
    </w:p>
    <w:p w:rsidR="00F9666E" w:rsidRPr="00864AAC" w:rsidRDefault="00F9666E" w:rsidP="00015C22">
      <w:pPr>
        <w:pStyle w:val="Bullet1"/>
        <w:rPr>
          <w:rFonts w:cs="Helvetica"/>
        </w:rPr>
      </w:pPr>
      <w:r w:rsidRPr="00864AAC">
        <w:rPr>
          <w:rFonts w:cs="Helvetica"/>
        </w:rPr>
        <w:t>Asking questions and talking to people</w:t>
      </w:r>
    </w:p>
    <w:p w:rsidR="00F9666E" w:rsidRPr="00864AAC" w:rsidRDefault="00F9666E" w:rsidP="00015C22">
      <w:pPr>
        <w:pStyle w:val="Bullet1"/>
        <w:rPr>
          <w:rFonts w:cs="Helvetica"/>
        </w:rPr>
      </w:pPr>
      <w:r w:rsidRPr="00864AAC">
        <w:rPr>
          <w:rFonts w:cs="Helvetica"/>
        </w:rPr>
        <w:t>Observing practice and operations</w:t>
      </w:r>
    </w:p>
    <w:p w:rsidR="00F9666E" w:rsidRPr="00864AAC" w:rsidRDefault="00F9666E" w:rsidP="00015C22">
      <w:pPr>
        <w:pStyle w:val="Bullet1"/>
        <w:rPr>
          <w:rFonts w:cs="Helvetica"/>
        </w:rPr>
      </w:pPr>
      <w:r w:rsidRPr="00864AAC">
        <w:rPr>
          <w:rFonts w:cs="Helvetica"/>
        </w:rPr>
        <w:t>Market research activities – such as surveys, questionnaires and focus groups.</w:t>
      </w:r>
    </w:p>
    <w:p w:rsidR="00C16503" w:rsidRPr="00864AAC" w:rsidRDefault="00C16503">
      <w:pPr>
        <w:rPr>
          <w:rFonts w:ascii="Helvetica" w:eastAsia="Calibri" w:hAnsi="Helvetica" w:cs="Helvetica"/>
          <w:b/>
          <w:szCs w:val="16"/>
          <w:lang w:eastAsia="ar-SA"/>
        </w:rPr>
      </w:pPr>
      <w:r w:rsidRPr="00864AAC">
        <w:rPr>
          <w:rFonts w:ascii="Helvetica" w:hAnsi="Helvetica" w:cs="Helvetica"/>
        </w:rPr>
        <w:br w:type="page"/>
      </w:r>
    </w:p>
    <w:p w:rsidR="00AB30B0" w:rsidRPr="00864AAC" w:rsidRDefault="000151F7" w:rsidP="00AB30B0">
      <w:pPr>
        <w:pStyle w:val="BodyCopyBold"/>
        <w:rPr>
          <w:rFonts w:cs="Helvetica"/>
          <w:noProof w:val="0"/>
        </w:rPr>
      </w:pPr>
      <w:r w:rsidRPr="00864AAC">
        <w:rPr>
          <w:rFonts w:cs="Helvetica"/>
          <w:lang w:eastAsia="en-AU"/>
        </w:rPr>
        <w:drawing>
          <wp:anchor distT="0" distB="0" distL="114300" distR="114300" simplePos="0" relativeHeight="251746304" behindDoc="0" locked="0" layoutInCell="1" allowOverlap="1" wp14:anchorId="528B430F" wp14:editId="43988964">
            <wp:simplePos x="0" y="0"/>
            <wp:positionH relativeFrom="column">
              <wp:posOffset>4297045</wp:posOffset>
            </wp:positionH>
            <wp:positionV relativeFrom="paragraph">
              <wp:posOffset>-30480</wp:posOffset>
            </wp:positionV>
            <wp:extent cx="1357630" cy="2065655"/>
            <wp:effectExtent l="19050" t="0" r="0" b="0"/>
            <wp:wrapSquare wrapText="bothSides"/>
            <wp:docPr id="24" name="Picture 14" descr="I:\Overseas Projects\PHOTOS\2012\Front office 2012\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Front office 2012\shutterstock_14099602.jpg"/>
                    <pic:cNvPicPr>
                      <a:picLocks noChangeAspect="1" noChangeArrowheads="1"/>
                    </pic:cNvPicPr>
                  </pic:nvPicPr>
                  <pic:blipFill>
                    <a:blip r:embed="rId48" cstate="print"/>
                    <a:srcRect/>
                    <a:stretch>
                      <a:fillRect/>
                    </a:stretch>
                  </pic:blipFill>
                  <pic:spPr bwMode="auto">
                    <a:xfrm>
                      <a:off x="0" y="0"/>
                      <a:ext cx="1357630" cy="2065655"/>
                    </a:xfrm>
                    <a:prstGeom prst="rect">
                      <a:avLst/>
                    </a:prstGeom>
                    <a:noFill/>
                    <a:ln w="9525">
                      <a:noFill/>
                      <a:miter lim="800000"/>
                      <a:headEnd/>
                      <a:tailEnd/>
                    </a:ln>
                  </pic:spPr>
                </pic:pic>
              </a:graphicData>
            </a:graphic>
          </wp:anchor>
        </w:drawing>
      </w:r>
      <w:r w:rsidR="004C0417" w:rsidRPr="00864AAC">
        <w:rPr>
          <w:rFonts w:cs="Helvetica"/>
          <w:noProof w:val="0"/>
        </w:rPr>
        <w:t>Qualitative and quantitative data</w:t>
      </w:r>
    </w:p>
    <w:p w:rsidR="00661B4A" w:rsidRPr="00864AAC" w:rsidRDefault="00F9666E" w:rsidP="00F9666E">
      <w:pPr>
        <w:pStyle w:val="BodyCopyBold"/>
        <w:rPr>
          <w:rFonts w:cs="Helvetica"/>
          <w:b w:val="0"/>
          <w:noProof w:val="0"/>
        </w:rPr>
      </w:pPr>
      <w:r w:rsidRPr="00864AAC">
        <w:rPr>
          <w:rFonts w:cs="Helvetica"/>
          <w:b w:val="0"/>
          <w:noProof w:val="0"/>
        </w:rPr>
        <w:t>Qualitative data</w:t>
      </w:r>
      <w:r w:rsidR="00365C4F" w:rsidRPr="00864AAC">
        <w:rPr>
          <w:rFonts w:cs="Helvetica"/>
          <w:b w:val="0"/>
          <w:noProof w:val="0"/>
        </w:rPr>
        <w:t xml:space="preserve">, </w:t>
      </w:r>
      <w:r w:rsidR="006C46A8" w:rsidRPr="00864AAC">
        <w:rPr>
          <w:rFonts w:cs="Helvetica"/>
          <w:b w:val="0"/>
          <w:noProof w:val="0"/>
        </w:rPr>
        <w:t>also known as ‘soft’ data</w:t>
      </w:r>
      <w:r w:rsidR="00365C4F" w:rsidRPr="00864AAC">
        <w:rPr>
          <w:rFonts w:cs="Helvetica"/>
          <w:b w:val="0"/>
          <w:noProof w:val="0"/>
        </w:rPr>
        <w:t>,</w:t>
      </w:r>
      <w:r w:rsidR="006C46A8" w:rsidRPr="00864AAC">
        <w:rPr>
          <w:rFonts w:cs="Helvetica"/>
          <w:b w:val="0"/>
          <w:noProof w:val="0"/>
        </w:rPr>
        <w:t xml:space="preserve"> </w:t>
      </w:r>
      <w:r w:rsidR="00661B4A" w:rsidRPr="00864AAC">
        <w:rPr>
          <w:rFonts w:cs="Helvetica"/>
          <w:b w:val="0"/>
          <w:noProof w:val="0"/>
        </w:rPr>
        <w:t>relates to:</w:t>
      </w:r>
    </w:p>
    <w:p w:rsidR="00F9666E" w:rsidRPr="00864AAC" w:rsidRDefault="00661B4A" w:rsidP="00661B4A">
      <w:pPr>
        <w:pStyle w:val="Bullet1"/>
        <w:rPr>
          <w:rFonts w:cs="Helvetica"/>
        </w:rPr>
      </w:pPr>
      <w:r w:rsidRPr="00864AAC">
        <w:rPr>
          <w:rFonts w:cs="Helvetica"/>
        </w:rPr>
        <w:t>Descriptions of things</w:t>
      </w:r>
      <w:r w:rsidR="00DC3A80" w:rsidRPr="00864AAC">
        <w:rPr>
          <w:rFonts w:cs="Helvetica"/>
        </w:rPr>
        <w:t xml:space="preserve"> – such as:</w:t>
      </w:r>
    </w:p>
    <w:p w:rsidR="00DC3A80" w:rsidRPr="00864AAC" w:rsidRDefault="00DC3A80" w:rsidP="00C16503">
      <w:pPr>
        <w:pStyle w:val="Bullet2"/>
        <w:rPr>
          <w:rFonts w:cs="Helvetica"/>
          <w:lang w:val="en-AU"/>
        </w:rPr>
      </w:pPr>
      <w:r w:rsidRPr="00864AAC">
        <w:rPr>
          <w:rFonts w:cs="Helvetica"/>
          <w:lang w:val="en-AU"/>
        </w:rPr>
        <w:t>“A large venue with extensive facilities serving a wide variety of target markets”</w:t>
      </w:r>
    </w:p>
    <w:p w:rsidR="00DC3A80" w:rsidRPr="00864AAC" w:rsidRDefault="00DC3A80" w:rsidP="00C16503">
      <w:pPr>
        <w:pStyle w:val="Bullet2"/>
        <w:rPr>
          <w:rFonts w:cs="Helvetica"/>
          <w:lang w:val="en-AU"/>
        </w:rPr>
      </w:pPr>
      <w:r w:rsidRPr="00864AAC">
        <w:rPr>
          <w:rFonts w:cs="Helvetica"/>
          <w:lang w:val="en-AU"/>
        </w:rPr>
        <w:t>“The kitchen features conventional service and uses equipment which was installed in the venue after being removed from the organisation’s previous property in Singapore”</w:t>
      </w:r>
    </w:p>
    <w:p w:rsidR="00DC3A80" w:rsidRPr="00864AAC" w:rsidRDefault="00661B4A" w:rsidP="00661B4A">
      <w:pPr>
        <w:pStyle w:val="Bullet1"/>
        <w:rPr>
          <w:rFonts w:cs="Helvetica"/>
        </w:rPr>
      </w:pPr>
      <w:r w:rsidRPr="00864AAC">
        <w:rPr>
          <w:rFonts w:cs="Helvetica"/>
        </w:rPr>
        <w:t xml:space="preserve">Explanations of preferences and behaviour – </w:t>
      </w:r>
      <w:r w:rsidR="00DC3A80" w:rsidRPr="00864AAC">
        <w:rPr>
          <w:rFonts w:cs="Helvetica"/>
        </w:rPr>
        <w:t>detailing:</w:t>
      </w:r>
    </w:p>
    <w:p w:rsidR="00DC3A80" w:rsidRPr="00864AAC" w:rsidRDefault="00DC3A80" w:rsidP="00C16503">
      <w:pPr>
        <w:pStyle w:val="Bullet2"/>
        <w:rPr>
          <w:rFonts w:cs="Helvetica"/>
          <w:lang w:val="en-AU"/>
        </w:rPr>
      </w:pPr>
      <w:r w:rsidRPr="00864AAC">
        <w:rPr>
          <w:rFonts w:cs="Helvetica"/>
          <w:lang w:val="en-AU"/>
        </w:rPr>
        <w:t>W</w:t>
      </w:r>
      <w:r w:rsidR="00661B4A" w:rsidRPr="00864AAC">
        <w:rPr>
          <w:rFonts w:cs="Helvetica"/>
          <w:lang w:val="en-AU"/>
        </w:rPr>
        <w:t xml:space="preserve">hy people </w:t>
      </w:r>
      <w:r w:rsidRPr="00864AAC">
        <w:rPr>
          <w:rFonts w:cs="Helvetica"/>
          <w:lang w:val="en-AU"/>
        </w:rPr>
        <w:t>have selected certain systems</w:t>
      </w:r>
      <w:r w:rsidR="00365C4F" w:rsidRPr="00864AAC">
        <w:rPr>
          <w:rFonts w:cs="Helvetica"/>
          <w:lang w:val="en-AU"/>
        </w:rPr>
        <w:t xml:space="preserve"> or </w:t>
      </w:r>
      <w:r w:rsidRPr="00864AAC">
        <w:rPr>
          <w:rFonts w:cs="Helvetica"/>
          <w:lang w:val="en-AU"/>
        </w:rPr>
        <w:t>equipment for their food production and service</w:t>
      </w:r>
    </w:p>
    <w:p w:rsidR="00DC3A80" w:rsidRPr="00864AAC" w:rsidRDefault="00DC3A80" w:rsidP="00C16503">
      <w:pPr>
        <w:pStyle w:val="Bullet2"/>
        <w:rPr>
          <w:rFonts w:cs="Helvetica"/>
          <w:lang w:val="en-AU"/>
        </w:rPr>
      </w:pPr>
      <w:r w:rsidRPr="00864AAC">
        <w:rPr>
          <w:rFonts w:cs="Helvetica"/>
          <w:lang w:val="en-AU"/>
        </w:rPr>
        <w:t xml:space="preserve">Reasons why businesses </w:t>
      </w:r>
      <w:r w:rsidR="00661B4A" w:rsidRPr="00864AAC">
        <w:rPr>
          <w:rFonts w:cs="Helvetica"/>
          <w:lang w:val="en-AU"/>
        </w:rPr>
        <w:t xml:space="preserve">do not </w:t>
      </w:r>
      <w:r w:rsidRPr="00864AAC">
        <w:rPr>
          <w:rFonts w:cs="Helvetica"/>
          <w:lang w:val="en-AU"/>
        </w:rPr>
        <w:t>use certain systems</w:t>
      </w:r>
      <w:r w:rsidR="00365C4F" w:rsidRPr="00864AAC">
        <w:rPr>
          <w:rFonts w:cs="Helvetica"/>
          <w:lang w:val="en-AU"/>
        </w:rPr>
        <w:t xml:space="preserve"> or </w:t>
      </w:r>
      <w:r w:rsidRPr="00864AAC">
        <w:rPr>
          <w:rFonts w:cs="Helvetica"/>
          <w:lang w:val="en-AU"/>
        </w:rPr>
        <w:t>technologies in their food production</w:t>
      </w:r>
      <w:r w:rsidR="00365C4F" w:rsidRPr="00864AAC">
        <w:rPr>
          <w:rFonts w:cs="Helvetica"/>
          <w:lang w:val="en-AU"/>
        </w:rPr>
        <w:t xml:space="preserve"> and </w:t>
      </w:r>
      <w:r w:rsidRPr="00864AAC">
        <w:rPr>
          <w:rFonts w:cs="Helvetica"/>
          <w:lang w:val="en-AU"/>
        </w:rPr>
        <w:t>service</w:t>
      </w:r>
    </w:p>
    <w:p w:rsidR="00661B4A" w:rsidRPr="00864AAC" w:rsidRDefault="00DC3A80" w:rsidP="00C16503">
      <w:pPr>
        <w:pStyle w:val="Bullet2"/>
        <w:rPr>
          <w:rFonts w:cs="Helvetica"/>
          <w:lang w:val="en-AU"/>
        </w:rPr>
      </w:pPr>
      <w:r w:rsidRPr="00864AAC">
        <w:rPr>
          <w:rFonts w:cs="Helvetica"/>
          <w:lang w:val="en-AU"/>
        </w:rPr>
        <w:t>What other organisations think about nominated food production and food service options</w:t>
      </w:r>
    </w:p>
    <w:p w:rsidR="00AA5234" w:rsidRPr="00864AAC" w:rsidRDefault="00DC3A80" w:rsidP="00F9666E">
      <w:pPr>
        <w:pStyle w:val="Bullet1"/>
        <w:rPr>
          <w:rFonts w:cs="Helvetica"/>
        </w:rPr>
      </w:pPr>
      <w:r w:rsidRPr="00864AAC">
        <w:rPr>
          <w:rFonts w:cs="Helvetica"/>
        </w:rPr>
        <w:t>Any i</w:t>
      </w:r>
      <w:r w:rsidR="00661B4A" w:rsidRPr="00864AAC">
        <w:rPr>
          <w:rFonts w:cs="Helvetica"/>
        </w:rPr>
        <w:t>ssues which cannot be measured/quantified</w:t>
      </w:r>
      <w:r w:rsidRPr="00864AAC">
        <w:rPr>
          <w:rFonts w:cs="Helvetica"/>
        </w:rPr>
        <w:t xml:space="preserve"> – essentially these issues revolve around answers to ‘Why?’ questions: </w:t>
      </w:r>
    </w:p>
    <w:p w:rsidR="00AA5234" w:rsidRPr="00864AAC" w:rsidRDefault="00DC3A80" w:rsidP="00C16503">
      <w:pPr>
        <w:pStyle w:val="Bullet2"/>
        <w:rPr>
          <w:rFonts w:cs="Helvetica"/>
          <w:lang w:val="en-AU"/>
        </w:rPr>
      </w:pPr>
      <w:r w:rsidRPr="00864AAC">
        <w:rPr>
          <w:rFonts w:cs="Helvetica"/>
          <w:lang w:val="en-AU"/>
        </w:rPr>
        <w:t xml:space="preserve">“Why did you do this?” </w:t>
      </w:r>
    </w:p>
    <w:p w:rsidR="00F9666E" w:rsidRPr="00864AAC" w:rsidRDefault="00DC3A80" w:rsidP="00C16503">
      <w:pPr>
        <w:pStyle w:val="Bullet2"/>
        <w:rPr>
          <w:rFonts w:cs="Helvetica"/>
          <w:lang w:val="en-AU"/>
        </w:rPr>
      </w:pPr>
      <w:r w:rsidRPr="00864AAC">
        <w:rPr>
          <w:rFonts w:cs="Helvetica"/>
          <w:lang w:val="en-AU"/>
        </w:rPr>
        <w:t xml:space="preserve">“Why did you </w:t>
      </w:r>
      <w:r w:rsidRPr="00864AAC">
        <w:rPr>
          <w:rFonts w:cs="Helvetica"/>
          <w:i/>
          <w:lang w:val="en-AU"/>
        </w:rPr>
        <w:t>not</w:t>
      </w:r>
      <w:r w:rsidRPr="00864AAC">
        <w:rPr>
          <w:rFonts w:cs="Helvetica"/>
          <w:lang w:val="en-AU"/>
        </w:rPr>
        <w:t xml:space="preserve"> do that?”</w:t>
      </w:r>
    </w:p>
    <w:p w:rsidR="00015C22" w:rsidRPr="00864AAC" w:rsidRDefault="00F9666E" w:rsidP="00AB30B0">
      <w:pPr>
        <w:pStyle w:val="BodyCopyBold"/>
        <w:rPr>
          <w:rFonts w:cs="Helvetica"/>
          <w:b w:val="0"/>
          <w:noProof w:val="0"/>
        </w:rPr>
      </w:pPr>
      <w:r w:rsidRPr="00864AAC">
        <w:rPr>
          <w:rFonts w:cs="Helvetica"/>
          <w:b w:val="0"/>
          <w:noProof w:val="0"/>
        </w:rPr>
        <w:t>Qua</w:t>
      </w:r>
      <w:r w:rsidR="00661B4A" w:rsidRPr="00864AAC">
        <w:rPr>
          <w:rFonts w:cs="Helvetica"/>
          <w:b w:val="0"/>
          <w:noProof w:val="0"/>
        </w:rPr>
        <w:t>nti</w:t>
      </w:r>
      <w:r w:rsidRPr="00864AAC">
        <w:rPr>
          <w:rFonts w:cs="Helvetica"/>
          <w:b w:val="0"/>
          <w:noProof w:val="0"/>
        </w:rPr>
        <w:t>tative data</w:t>
      </w:r>
      <w:r w:rsidR="00365C4F" w:rsidRPr="00864AAC">
        <w:rPr>
          <w:rFonts w:cs="Helvetica"/>
          <w:b w:val="0"/>
          <w:noProof w:val="0"/>
        </w:rPr>
        <w:t xml:space="preserve">, </w:t>
      </w:r>
      <w:r w:rsidR="006C46A8" w:rsidRPr="00864AAC">
        <w:rPr>
          <w:rFonts w:cs="Helvetica"/>
          <w:b w:val="0"/>
          <w:noProof w:val="0"/>
        </w:rPr>
        <w:t>also known as ‘hard’ data</w:t>
      </w:r>
      <w:r w:rsidR="00365C4F" w:rsidRPr="00864AAC">
        <w:rPr>
          <w:rFonts w:cs="Helvetica"/>
          <w:b w:val="0"/>
          <w:noProof w:val="0"/>
        </w:rPr>
        <w:t>,</w:t>
      </w:r>
      <w:r w:rsidR="006C46A8" w:rsidRPr="00864AAC">
        <w:rPr>
          <w:rFonts w:cs="Helvetica"/>
          <w:b w:val="0"/>
          <w:noProof w:val="0"/>
        </w:rPr>
        <w:t xml:space="preserve"> </w:t>
      </w:r>
      <w:r w:rsidR="00661B4A" w:rsidRPr="00864AAC">
        <w:rPr>
          <w:rFonts w:cs="Helvetica"/>
          <w:b w:val="0"/>
          <w:noProof w:val="0"/>
        </w:rPr>
        <w:t>is statistical in nature.</w:t>
      </w:r>
    </w:p>
    <w:p w:rsidR="00661B4A" w:rsidRPr="00864AAC" w:rsidRDefault="00661B4A" w:rsidP="00AB30B0">
      <w:pPr>
        <w:pStyle w:val="BodyCopyBold"/>
        <w:rPr>
          <w:rFonts w:cs="Helvetica"/>
          <w:b w:val="0"/>
          <w:noProof w:val="0"/>
        </w:rPr>
      </w:pPr>
      <w:r w:rsidRPr="00864AAC">
        <w:rPr>
          <w:rFonts w:cs="Helvetica"/>
          <w:b w:val="0"/>
          <w:noProof w:val="0"/>
        </w:rPr>
        <w:t>It includes:</w:t>
      </w:r>
    </w:p>
    <w:p w:rsidR="00AB30B0" w:rsidRPr="00864AAC" w:rsidRDefault="000151F7" w:rsidP="00AB30B0">
      <w:pPr>
        <w:pStyle w:val="Bullet1"/>
        <w:rPr>
          <w:rFonts w:cs="Helvetica"/>
        </w:rPr>
      </w:pPr>
      <w:r w:rsidRPr="00864AAC">
        <w:rPr>
          <w:rFonts w:cs="Helvetica"/>
          <w:noProof/>
          <w:lang w:eastAsia="en-AU"/>
        </w:rPr>
        <w:drawing>
          <wp:anchor distT="0" distB="0" distL="114300" distR="114300" simplePos="0" relativeHeight="251747328" behindDoc="0" locked="0" layoutInCell="1" allowOverlap="1" wp14:anchorId="213AE2CB" wp14:editId="6B1B4A4E">
            <wp:simplePos x="0" y="0"/>
            <wp:positionH relativeFrom="column">
              <wp:posOffset>4443730</wp:posOffset>
            </wp:positionH>
            <wp:positionV relativeFrom="paragraph">
              <wp:posOffset>33020</wp:posOffset>
            </wp:positionV>
            <wp:extent cx="1278890" cy="1388110"/>
            <wp:effectExtent l="19050" t="0" r="0" b="0"/>
            <wp:wrapSquare wrapText="bothSides"/>
            <wp:docPr id="33" name="Picture 15" descr="C:\Documents and Settings\danielc\Local Settings\Temporary Internet Files\Content.IE5\3Y3SDCJX\MC9003634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3Y3SDCJX\MC900363444[1].wmf"/>
                    <pic:cNvPicPr>
                      <a:picLocks noChangeAspect="1" noChangeArrowheads="1"/>
                    </pic:cNvPicPr>
                  </pic:nvPicPr>
                  <pic:blipFill>
                    <a:blip r:embed="rId49" cstate="print"/>
                    <a:srcRect/>
                    <a:stretch>
                      <a:fillRect/>
                    </a:stretch>
                  </pic:blipFill>
                  <pic:spPr bwMode="auto">
                    <a:xfrm>
                      <a:off x="0" y="0"/>
                      <a:ext cx="1278890" cy="1388110"/>
                    </a:xfrm>
                    <a:prstGeom prst="rect">
                      <a:avLst/>
                    </a:prstGeom>
                    <a:noFill/>
                    <a:ln w="9525">
                      <a:noFill/>
                      <a:miter lim="800000"/>
                      <a:headEnd/>
                      <a:tailEnd/>
                    </a:ln>
                  </pic:spPr>
                </pic:pic>
              </a:graphicData>
            </a:graphic>
          </wp:anchor>
        </w:drawing>
      </w:r>
      <w:r w:rsidR="00661B4A" w:rsidRPr="00864AAC">
        <w:rPr>
          <w:rFonts w:cs="Helvetica"/>
        </w:rPr>
        <w:t>Numbers/figures – relating to topics such as:</w:t>
      </w:r>
    </w:p>
    <w:p w:rsidR="00661B4A" w:rsidRPr="00864AAC" w:rsidRDefault="00661B4A" w:rsidP="00C16503">
      <w:pPr>
        <w:pStyle w:val="Bullet2"/>
        <w:rPr>
          <w:rFonts w:cs="Helvetica"/>
          <w:lang w:val="en-AU"/>
        </w:rPr>
      </w:pPr>
      <w:r w:rsidRPr="00864AAC">
        <w:rPr>
          <w:rFonts w:cs="Helvetica"/>
          <w:lang w:val="en-AU"/>
        </w:rPr>
        <w:t>Costs</w:t>
      </w:r>
      <w:r w:rsidR="001B747D" w:rsidRPr="00864AAC">
        <w:rPr>
          <w:rFonts w:cs="Helvetica"/>
          <w:lang w:val="en-AU"/>
        </w:rPr>
        <w:t xml:space="preserve"> – of equipment, installation and estimates </w:t>
      </w:r>
      <w:r w:rsidR="00E7784F" w:rsidRPr="00864AAC">
        <w:rPr>
          <w:rFonts w:cs="Helvetica"/>
          <w:lang w:val="en-AU"/>
        </w:rPr>
        <w:t>for service</w:t>
      </w:r>
      <w:r w:rsidR="00365C4F" w:rsidRPr="00864AAC">
        <w:rPr>
          <w:rFonts w:cs="Helvetica"/>
          <w:lang w:val="en-AU"/>
        </w:rPr>
        <w:t xml:space="preserve">, </w:t>
      </w:r>
      <w:r w:rsidR="00E7784F" w:rsidRPr="00864AAC">
        <w:rPr>
          <w:rFonts w:cs="Helvetica"/>
          <w:lang w:val="en-AU"/>
        </w:rPr>
        <w:t>maintenance</w:t>
      </w:r>
      <w:r w:rsidR="00365C4F" w:rsidRPr="00864AAC">
        <w:rPr>
          <w:rFonts w:cs="Helvetica"/>
          <w:lang w:val="en-AU"/>
        </w:rPr>
        <w:t xml:space="preserve"> and </w:t>
      </w:r>
      <w:r w:rsidR="00E7784F" w:rsidRPr="00864AAC">
        <w:rPr>
          <w:rFonts w:cs="Helvetica"/>
          <w:lang w:val="en-AU"/>
        </w:rPr>
        <w:t>repairs</w:t>
      </w:r>
    </w:p>
    <w:p w:rsidR="00661B4A" w:rsidRPr="00864AAC" w:rsidRDefault="00661B4A" w:rsidP="00C16503">
      <w:pPr>
        <w:pStyle w:val="Bullet2"/>
        <w:rPr>
          <w:rFonts w:cs="Helvetica"/>
          <w:lang w:val="en-AU"/>
        </w:rPr>
      </w:pPr>
      <w:r w:rsidRPr="00864AAC">
        <w:rPr>
          <w:rFonts w:cs="Helvetica"/>
          <w:lang w:val="en-AU"/>
        </w:rPr>
        <w:t>Time</w:t>
      </w:r>
      <w:r w:rsidR="001B747D" w:rsidRPr="00864AAC">
        <w:rPr>
          <w:rFonts w:cs="Helvetica"/>
          <w:lang w:val="en-AU"/>
        </w:rPr>
        <w:t xml:space="preserve"> – to deliver, install and commission systems</w:t>
      </w:r>
    </w:p>
    <w:p w:rsidR="00661B4A" w:rsidRPr="00864AAC" w:rsidRDefault="00661B4A" w:rsidP="00C16503">
      <w:pPr>
        <w:pStyle w:val="Bullet2"/>
        <w:rPr>
          <w:rFonts w:cs="Helvetica"/>
          <w:lang w:val="en-AU"/>
        </w:rPr>
      </w:pPr>
      <w:r w:rsidRPr="00864AAC">
        <w:rPr>
          <w:rFonts w:cs="Helvetica"/>
          <w:lang w:val="en-AU"/>
        </w:rPr>
        <w:t>Speed</w:t>
      </w:r>
      <w:r w:rsidR="001B747D" w:rsidRPr="00864AAC">
        <w:rPr>
          <w:rFonts w:cs="Helvetica"/>
          <w:lang w:val="en-AU"/>
        </w:rPr>
        <w:t xml:space="preserve"> – of processing food</w:t>
      </w:r>
      <w:r w:rsidR="00365C4F" w:rsidRPr="00864AAC">
        <w:rPr>
          <w:rFonts w:cs="Helvetica"/>
          <w:lang w:val="en-AU"/>
        </w:rPr>
        <w:t xml:space="preserve">, </w:t>
      </w:r>
      <w:r w:rsidR="001B747D" w:rsidRPr="00864AAC">
        <w:rPr>
          <w:rFonts w:cs="Helvetica"/>
          <w:lang w:val="en-AU"/>
        </w:rPr>
        <w:t>delivering meals</w:t>
      </w:r>
      <w:r w:rsidR="00365C4F" w:rsidRPr="00864AAC">
        <w:rPr>
          <w:rFonts w:cs="Helvetica"/>
          <w:lang w:val="en-AU"/>
        </w:rPr>
        <w:t xml:space="preserve"> and </w:t>
      </w:r>
      <w:r w:rsidR="001B747D" w:rsidRPr="00864AAC">
        <w:rPr>
          <w:rFonts w:cs="Helvetica"/>
          <w:lang w:val="en-AU"/>
        </w:rPr>
        <w:t>cooking dishes</w:t>
      </w:r>
    </w:p>
    <w:p w:rsidR="00661B4A" w:rsidRPr="00864AAC" w:rsidRDefault="00661B4A" w:rsidP="00C16503">
      <w:pPr>
        <w:pStyle w:val="Bullet2"/>
        <w:rPr>
          <w:rFonts w:cs="Helvetica"/>
          <w:lang w:val="en-AU"/>
        </w:rPr>
      </w:pPr>
      <w:r w:rsidRPr="00864AAC">
        <w:rPr>
          <w:rFonts w:cs="Helvetica"/>
          <w:lang w:val="en-AU"/>
        </w:rPr>
        <w:t>Temperature</w:t>
      </w:r>
      <w:r w:rsidR="001B747D" w:rsidRPr="00864AAC">
        <w:rPr>
          <w:rFonts w:cs="Helvetica"/>
          <w:lang w:val="en-AU"/>
        </w:rPr>
        <w:t xml:space="preserve"> – of cooking and holding equipment</w:t>
      </w:r>
    </w:p>
    <w:p w:rsidR="00661B4A" w:rsidRPr="00864AAC" w:rsidRDefault="00661B4A" w:rsidP="00C16503">
      <w:pPr>
        <w:pStyle w:val="Bullet2"/>
        <w:rPr>
          <w:rFonts w:cs="Helvetica"/>
          <w:lang w:val="en-AU"/>
        </w:rPr>
      </w:pPr>
      <w:r w:rsidRPr="00864AAC">
        <w:rPr>
          <w:rFonts w:cs="Helvetica"/>
          <w:lang w:val="en-AU"/>
        </w:rPr>
        <w:t>Demand levels</w:t>
      </w:r>
      <w:r w:rsidR="001B747D" w:rsidRPr="00864AAC">
        <w:rPr>
          <w:rFonts w:cs="Helvetica"/>
          <w:lang w:val="en-AU"/>
        </w:rPr>
        <w:t xml:space="preserve"> – for meals</w:t>
      </w:r>
    </w:p>
    <w:p w:rsidR="00661B4A" w:rsidRPr="00864AAC" w:rsidRDefault="00661B4A" w:rsidP="00C16503">
      <w:pPr>
        <w:pStyle w:val="Bullet2"/>
        <w:rPr>
          <w:rFonts w:cs="Helvetica"/>
          <w:lang w:val="en-AU"/>
        </w:rPr>
      </w:pPr>
      <w:r w:rsidRPr="00864AAC">
        <w:rPr>
          <w:rFonts w:cs="Helvetica"/>
          <w:lang w:val="en-AU"/>
        </w:rPr>
        <w:t>Capacity and volume</w:t>
      </w:r>
      <w:r w:rsidR="001B747D" w:rsidRPr="00864AAC">
        <w:rPr>
          <w:rFonts w:cs="Helvetica"/>
          <w:lang w:val="en-AU"/>
        </w:rPr>
        <w:t xml:space="preserve"> – of individual items of equipment</w:t>
      </w:r>
      <w:r w:rsidR="00365C4F" w:rsidRPr="00864AAC">
        <w:rPr>
          <w:rFonts w:cs="Helvetica"/>
          <w:lang w:val="en-AU"/>
        </w:rPr>
        <w:t xml:space="preserve"> or </w:t>
      </w:r>
      <w:r w:rsidR="001B747D" w:rsidRPr="00864AAC">
        <w:rPr>
          <w:rFonts w:cs="Helvetica"/>
          <w:lang w:val="en-AU"/>
        </w:rPr>
        <w:t>systems for delivering or producing menu items</w:t>
      </w:r>
    </w:p>
    <w:p w:rsidR="00661B4A" w:rsidRPr="00864AAC" w:rsidRDefault="00661B4A" w:rsidP="00AB30B0">
      <w:pPr>
        <w:pStyle w:val="Bullet1"/>
        <w:rPr>
          <w:rFonts w:cs="Helvetica"/>
        </w:rPr>
      </w:pPr>
      <w:r w:rsidRPr="00864AAC">
        <w:rPr>
          <w:rFonts w:cs="Helvetica"/>
        </w:rPr>
        <w:t>Percentages</w:t>
      </w:r>
      <w:r w:rsidR="001B747D" w:rsidRPr="00864AAC">
        <w:rPr>
          <w:rFonts w:cs="Helvetica"/>
        </w:rPr>
        <w:t xml:space="preserve"> – such as:</w:t>
      </w:r>
    </w:p>
    <w:p w:rsidR="001B747D" w:rsidRPr="00864AAC" w:rsidRDefault="001B747D" w:rsidP="00C16503">
      <w:pPr>
        <w:pStyle w:val="Bullet2"/>
        <w:rPr>
          <w:rFonts w:cs="Helvetica"/>
          <w:lang w:val="en-AU"/>
        </w:rPr>
      </w:pPr>
      <w:r w:rsidRPr="00864AAC">
        <w:rPr>
          <w:rFonts w:cs="Helvetica"/>
          <w:lang w:val="en-AU"/>
        </w:rPr>
        <w:t>Food cost percentage – the amount represented by the cost of food in the selling price of a menu item</w:t>
      </w:r>
    </w:p>
    <w:p w:rsidR="001B747D" w:rsidRPr="00864AAC" w:rsidRDefault="001B747D" w:rsidP="00C16503">
      <w:pPr>
        <w:pStyle w:val="Bullet2"/>
        <w:rPr>
          <w:rFonts w:cs="Helvetica"/>
          <w:lang w:val="en-AU"/>
        </w:rPr>
      </w:pPr>
      <w:r w:rsidRPr="00864AAC">
        <w:rPr>
          <w:rFonts w:cs="Helvetica"/>
          <w:lang w:val="en-AU"/>
        </w:rPr>
        <w:t>Labour percentage – the amount of labour</w:t>
      </w:r>
      <w:r w:rsidR="00365C4F" w:rsidRPr="00864AAC">
        <w:rPr>
          <w:rFonts w:cs="Helvetica"/>
          <w:lang w:val="en-AU"/>
        </w:rPr>
        <w:t xml:space="preserve"> </w:t>
      </w:r>
      <w:r w:rsidRPr="00864AAC">
        <w:rPr>
          <w:rFonts w:cs="Helvetica"/>
          <w:lang w:val="en-AU"/>
        </w:rPr>
        <w:t>wages in the selling price of a dish</w:t>
      </w:r>
    </w:p>
    <w:p w:rsidR="00DC3A80" w:rsidRPr="00864AAC" w:rsidRDefault="00DC3A80" w:rsidP="00C16503">
      <w:pPr>
        <w:pStyle w:val="Bullet2"/>
        <w:rPr>
          <w:rFonts w:cs="Helvetica"/>
          <w:lang w:val="en-AU"/>
        </w:rPr>
      </w:pPr>
      <w:r w:rsidRPr="00864AAC">
        <w:rPr>
          <w:rFonts w:cs="Helvetica"/>
          <w:lang w:val="en-AU"/>
        </w:rPr>
        <w:t>Return on Investment – the profit the venue obtains based on money invested</w:t>
      </w:r>
      <w:r w:rsidR="00E7784F" w:rsidRPr="00864AAC">
        <w:rPr>
          <w:rFonts w:cs="Helvetica"/>
          <w:lang w:val="en-AU"/>
        </w:rPr>
        <w:t>.</w:t>
      </w:r>
    </w:p>
    <w:p w:rsidR="00FC0FE3" w:rsidRPr="00864AAC" w:rsidRDefault="00FC0FE3">
      <w:pPr>
        <w:rPr>
          <w:rFonts w:ascii="Helvetica" w:eastAsiaTheme="majorEastAsia" w:hAnsi="Helvetica" w:cs="Helvetica"/>
          <w:b/>
          <w:bCs/>
          <w:color w:val="0000FF"/>
          <w:sz w:val="28"/>
        </w:rPr>
      </w:pPr>
      <w:r w:rsidRPr="00864AAC">
        <w:rPr>
          <w:rFonts w:ascii="Helvetica" w:hAnsi="Helvetica" w:cs="Helvetica"/>
        </w:rPr>
        <w:br w:type="page"/>
      </w:r>
    </w:p>
    <w:p w:rsidR="00EF0356" w:rsidRPr="00864AAC" w:rsidRDefault="00AB30B0" w:rsidP="00A316C4">
      <w:pPr>
        <w:pStyle w:val="Heading3"/>
        <w:rPr>
          <w:rFonts w:cs="Helvetica"/>
        </w:rPr>
      </w:pPr>
      <w:r w:rsidRPr="00864AAC">
        <w:rPr>
          <w:rFonts w:cs="Helvetica"/>
        </w:rPr>
        <w:t>Those involved in the research</w:t>
      </w:r>
    </w:p>
    <w:p w:rsidR="00EF0356" w:rsidRPr="00864AAC" w:rsidRDefault="00015C22" w:rsidP="00EF0356">
      <w:pPr>
        <w:pStyle w:val="BodyCopy"/>
        <w:rPr>
          <w:rFonts w:cs="Helvetica"/>
          <w:noProof w:val="0"/>
          <w:szCs w:val="24"/>
        </w:rPr>
      </w:pPr>
      <w:r w:rsidRPr="00864AAC">
        <w:rPr>
          <w:rFonts w:cs="Helvetica"/>
          <w:noProof w:val="0"/>
          <w:szCs w:val="24"/>
        </w:rPr>
        <w:t>While it should be you who drives the overall selection process there will always be a need to involve, consult and liaise with others.</w:t>
      </w:r>
    </w:p>
    <w:p w:rsidR="00E54C54" w:rsidRPr="00864AAC" w:rsidRDefault="00015C22" w:rsidP="00EF0356">
      <w:pPr>
        <w:pStyle w:val="BodyCopy"/>
        <w:rPr>
          <w:rFonts w:cs="Helvetica"/>
          <w:noProof w:val="0"/>
          <w:szCs w:val="24"/>
        </w:rPr>
      </w:pPr>
      <w:r w:rsidRPr="00864AAC">
        <w:rPr>
          <w:rFonts w:cs="Helvetica"/>
          <w:noProof w:val="0"/>
          <w:szCs w:val="24"/>
        </w:rPr>
        <w:t xml:space="preserve">The exact range of these stakeholders will depend on the organisation you </w:t>
      </w:r>
      <w:r w:rsidR="00E54C54" w:rsidRPr="00864AAC">
        <w:rPr>
          <w:rFonts w:cs="Helvetica"/>
          <w:noProof w:val="0"/>
          <w:szCs w:val="24"/>
        </w:rPr>
        <w:t xml:space="preserve">are </w:t>
      </w:r>
      <w:r w:rsidRPr="00864AAC">
        <w:rPr>
          <w:rFonts w:cs="Helvetica"/>
          <w:noProof w:val="0"/>
          <w:szCs w:val="24"/>
        </w:rPr>
        <w:t xml:space="preserve">working with/for </w:t>
      </w:r>
      <w:r w:rsidR="00E54C54" w:rsidRPr="00864AAC">
        <w:rPr>
          <w:rFonts w:cs="Helvetica"/>
          <w:noProof w:val="0"/>
          <w:szCs w:val="24"/>
        </w:rPr>
        <w:t>and their individual organisational structure and job positions</w:t>
      </w:r>
      <w:r w:rsidR="00365C4F" w:rsidRPr="00864AAC">
        <w:rPr>
          <w:rFonts w:cs="Helvetica"/>
          <w:noProof w:val="0"/>
          <w:szCs w:val="24"/>
        </w:rPr>
        <w:t>.</w:t>
      </w:r>
    </w:p>
    <w:p w:rsidR="00015C22" w:rsidRPr="00864AAC" w:rsidRDefault="00E54C54" w:rsidP="00EF0356">
      <w:pPr>
        <w:pStyle w:val="BodyCopy"/>
        <w:rPr>
          <w:rFonts w:cs="Helvetica"/>
          <w:noProof w:val="0"/>
          <w:szCs w:val="24"/>
        </w:rPr>
      </w:pPr>
      <w:r w:rsidRPr="00864AAC">
        <w:rPr>
          <w:rFonts w:cs="Helvetica"/>
          <w:noProof w:val="0"/>
          <w:szCs w:val="24"/>
        </w:rPr>
        <w:t xml:space="preserve">This said, the people you need to involve and work with as part of your research activities and decision making processes </w:t>
      </w:r>
      <w:r w:rsidR="00015C22" w:rsidRPr="00864AAC">
        <w:rPr>
          <w:rFonts w:cs="Helvetica"/>
          <w:noProof w:val="0"/>
          <w:szCs w:val="24"/>
        </w:rPr>
        <w:t>can include:</w:t>
      </w:r>
    </w:p>
    <w:p w:rsidR="00E54C54" w:rsidRPr="00864AAC" w:rsidRDefault="00015C22" w:rsidP="00DF64A9">
      <w:pPr>
        <w:pStyle w:val="Bullet1"/>
        <w:rPr>
          <w:rFonts w:cs="Helvetica"/>
        </w:rPr>
      </w:pPr>
      <w:r w:rsidRPr="00864AAC">
        <w:rPr>
          <w:rFonts w:cs="Helvetica"/>
        </w:rPr>
        <w:t>Senior management – including</w:t>
      </w:r>
      <w:r w:rsidR="00E54C54" w:rsidRPr="00864AAC">
        <w:rPr>
          <w:rFonts w:cs="Helvetica"/>
        </w:rPr>
        <w:t>:</w:t>
      </w:r>
    </w:p>
    <w:p w:rsidR="00E54C54" w:rsidRPr="00864AAC" w:rsidRDefault="00E54C54" w:rsidP="00C16503">
      <w:pPr>
        <w:pStyle w:val="Bullet2"/>
        <w:rPr>
          <w:rFonts w:cs="Helvetica"/>
          <w:lang w:val="en-AU"/>
        </w:rPr>
      </w:pPr>
      <w:r w:rsidRPr="00864AAC">
        <w:rPr>
          <w:rFonts w:cs="Helvetica"/>
          <w:lang w:val="en-AU"/>
        </w:rPr>
        <w:t>Venue managers</w:t>
      </w:r>
    </w:p>
    <w:p w:rsidR="00E54C54" w:rsidRPr="00864AAC" w:rsidRDefault="00E54C54" w:rsidP="00C16503">
      <w:pPr>
        <w:pStyle w:val="Bullet2"/>
        <w:rPr>
          <w:rFonts w:cs="Helvetica"/>
          <w:lang w:val="en-AU"/>
        </w:rPr>
      </w:pPr>
      <w:r w:rsidRPr="00864AAC">
        <w:rPr>
          <w:rFonts w:cs="Helvetica"/>
          <w:lang w:val="en-AU"/>
        </w:rPr>
        <w:t>Director or CEO</w:t>
      </w:r>
    </w:p>
    <w:p w:rsidR="00BD754F" w:rsidRPr="00864AAC" w:rsidRDefault="00E54C54" w:rsidP="00C16503">
      <w:pPr>
        <w:pStyle w:val="Bullet2"/>
        <w:rPr>
          <w:rFonts w:cs="Helvetica"/>
          <w:lang w:val="en-AU"/>
        </w:rPr>
      </w:pPr>
      <w:r w:rsidRPr="00864AAC">
        <w:rPr>
          <w:rFonts w:cs="Helvetica"/>
          <w:lang w:val="en-AU"/>
        </w:rPr>
        <w:t>T</w:t>
      </w:r>
      <w:r w:rsidR="00015C22" w:rsidRPr="00864AAC">
        <w:rPr>
          <w:rFonts w:cs="Helvetica"/>
          <w:lang w:val="en-AU"/>
        </w:rPr>
        <w:t>he Board of Management, Board of Directors or the Executive</w:t>
      </w:r>
    </w:p>
    <w:p w:rsidR="00230F79" w:rsidRPr="00864AAC" w:rsidRDefault="00230F79" w:rsidP="00C16503">
      <w:pPr>
        <w:pStyle w:val="Bullet2"/>
        <w:rPr>
          <w:rFonts w:cs="Helvetica"/>
          <w:lang w:val="en-AU"/>
        </w:rPr>
      </w:pPr>
      <w:r w:rsidRPr="00864AAC">
        <w:rPr>
          <w:rFonts w:cs="Helvetica"/>
          <w:lang w:val="en-AU"/>
        </w:rPr>
        <w:t>Head Office representatives</w:t>
      </w:r>
    </w:p>
    <w:p w:rsidR="008E2D95" w:rsidRPr="00864AAC" w:rsidRDefault="00015C22" w:rsidP="00DF64A9">
      <w:pPr>
        <w:pStyle w:val="Bullet1"/>
        <w:rPr>
          <w:rFonts w:cs="Helvetica"/>
        </w:rPr>
      </w:pPr>
      <w:r w:rsidRPr="00864AAC">
        <w:rPr>
          <w:rFonts w:cs="Helvetica"/>
        </w:rPr>
        <w:t xml:space="preserve">Owners </w:t>
      </w:r>
    </w:p>
    <w:p w:rsidR="00015C22" w:rsidRPr="00864AAC" w:rsidRDefault="00015C22" w:rsidP="00DF64A9">
      <w:pPr>
        <w:pStyle w:val="Bullet1"/>
        <w:rPr>
          <w:rFonts w:cs="Helvetica"/>
        </w:rPr>
      </w:pPr>
      <w:r w:rsidRPr="00864AAC">
        <w:rPr>
          <w:rFonts w:cs="Helvetica"/>
        </w:rPr>
        <w:t>Contractors and sub-contractors – especially where aspects of catering have been outsourced</w:t>
      </w:r>
    </w:p>
    <w:p w:rsidR="00015C22" w:rsidRPr="00864AAC" w:rsidRDefault="00015C22" w:rsidP="00DF64A9">
      <w:pPr>
        <w:pStyle w:val="Bullet1"/>
        <w:rPr>
          <w:rFonts w:cs="Helvetica"/>
        </w:rPr>
      </w:pPr>
      <w:r w:rsidRPr="00864AAC">
        <w:rPr>
          <w:rFonts w:cs="Helvetica"/>
        </w:rPr>
        <w:t>Accountants and financial management staff</w:t>
      </w:r>
      <w:r w:rsidR="00E54C54" w:rsidRPr="00864AAC">
        <w:rPr>
          <w:rFonts w:cs="Helvetica"/>
        </w:rPr>
        <w:t>/CFO</w:t>
      </w:r>
      <w:r w:rsidRPr="00864AAC">
        <w:rPr>
          <w:rFonts w:cs="Helvetica"/>
        </w:rPr>
        <w:t xml:space="preserve"> – including external lenders</w:t>
      </w:r>
    </w:p>
    <w:p w:rsidR="00015C22" w:rsidRPr="00864AAC" w:rsidRDefault="007C11C9" w:rsidP="00DF64A9">
      <w:pPr>
        <w:pStyle w:val="Bullet1"/>
        <w:rPr>
          <w:rFonts w:cs="Helvetica"/>
        </w:rPr>
      </w:pPr>
      <w:r w:rsidRPr="00864AAC">
        <w:rPr>
          <w:rFonts w:cs="Helvetica"/>
          <w:noProof/>
          <w:lang w:eastAsia="en-AU"/>
        </w:rPr>
        <w:drawing>
          <wp:anchor distT="0" distB="0" distL="114300" distR="114300" simplePos="0" relativeHeight="251748352" behindDoc="0" locked="0" layoutInCell="1" allowOverlap="1" wp14:anchorId="59C5E49B" wp14:editId="17DFFDF4">
            <wp:simplePos x="0" y="0"/>
            <wp:positionH relativeFrom="column">
              <wp:posOffset>3917315</wp:posOffset>
            </wp:positionH>
            <wp:positionV relativeFrom="paragraph">
              <wp:posOffset>200660</wp:posOffset>
            </wp:positionV>
            <wp:extent cx="1775460" cy="1173480"/>
            <wp:effectExtent l="19050" t="0" r="0" b="0"/>
            <wp:wrapSquare wrapText="bothSides"/>
            <wp:docPr id="34" name="Picture 16" descr="I:\Overseas Projects\PHOTOS\2012\Front office 2012\shutterstock_29291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Front office 2012\shutterstock_29291959.jpg"/>
                    <pic:cNvPicPr>
                      <a:picLocks noChangeAspect="1" noChangeArrowheads="1"/>
                    </pic:cNvPicPr>
                  </pic:nvPicPr>
                  <pic:blipFill>
                    <a:blip r:embed="rId50" cstate="print"/>
                    <a:srcRect/>
                    <a:stretch>
                      <a:fillRect/>
                    </a:stretch>
                  </pic:blipFill>
                  <pic:spPr bwMode="auto">
                    <a:xfrm>
                      <a:off x="0" y="0"/>
                      <a:ext cx="1775460" cy="1173480"/>
                    </a:xfrm>
                    <a:prstGeom prst="rect">
                      <a:avLst/>
                    </a:prstGeom>
                    <a:noFill/>
                    <a:ln w="9525">
                      <a:noFill/>
                      <a:miter lim="800000"/>
                      <a:headEnd/>
                      <a:tailEnd/>
                    </a:ln>
                  </pic:spPr>
                </pic:pic>
              </a:graphicData>
            </a:graphic>
          </wp:anchor>
        </w:drawing>
      </w:r>
      <w:r w:rsidR="00015C22" w:rsidRPr="00864AAC">
        <w:rPr>
          <w:rFonts w:cs="Helvetica"/>
        </w:rPr>
        <w:t>Specialist consultants – with expertise in food production and service</w:t>
      </w:r>
    </w:p>
    <w:p w:rsidR="00015C22" w:rsidRPr="00864AAC" w:rsidRDefault="00015C22" w:rsidP="00DF64A9">
      <w:pPr>
        <w:pStyle w:val="Bullet1"/>
        <w:rPr>
          <w:rFonts w:cs="Helvetica"/>
        </w:rPr>
      </w:pPr>
      <w:r w:rsidRPr="00864AAC">
        <w:rPr>
          <w:rFonts w:cs="Helvetica"/>
        </w:rPr>
        <w:t>Head chefs/Executive chefs and section chefs</w:t>
      </w:r>
    </w:p>
    <w:p w:rsidR="00015C22" w:rsidRPr="00864AAC" w:rsidRDefault="00015C22" w:rsidP="00DF64A9">
      <w:pPr>
        <w:pStyle w:val="Bullet1"/>
        <w:rPr>
          <w:rFonts w:cs="Helvetica"/>
        </w:rPr>
      </w:pPr>
      <w:r w:rsidRPr="00864AAC">
        <w:rPr>
          <w:rFonts w:cs="Helvetica"/>
        </w:rPr>
        <w:t>Food and Beverage managers/supervisors</w:t>
      </w:r>
      <w:r w:rsidR="00365C4F" w:rsidRPr="00864AAC">
        <w:rPr>
          <w:rFonts w:cs="Helvetica"/>
        </w:rPr>
        <w:t xml:space="preserve"> </w:t>
      </w:r>
      <w:r w:rsidRPr="00864AAC">
        <w:rPr>
          <w:rFonts w:cs="Helvetica"/>
        </w:rPr>
        <w:t>or Foodservice Directors</w:t>
      </w:r>
    </w:p>
    <w:p w:rsidR="00DC62C8" w:rsidRPr="00864AAC" w:rsidRDefault="00DC62C8" w:rsidP="00DF64A9">
      <w:pPr>
        <w:pStyle w:val="Bullet1"/>
        <w:rPr>
          <w:rFonts w:cs="Helvetica"/>
        </w:rPr>
      </w:pPr>
      <w:r w:rsidRPr="00864AAC">
        <w:rPr>
          <w:rFonts w:cs="Helvetica"/>
        </w:rPr>
        <w:t>Function, Event and Banquet managers</w:t>
      </w:r>
    </w:p>
    <w:p w:rsidR="00DC62C8" w:rsidRPr="00864AAC" w:rsidRDefault="00DC62C8" w:rsidP="00DF64A9">
      <w:pPr>
        <w:pStyle w:val="Bullet1"/>
        <w:rPr>
          <w:rFonts w:cs="Helvetica"/>
        </w:rPr>
      </w:pPr>
      <w:r w:rsidRPr="00864AAC">
        <w:rPr>
          <w:rFonts w:cs="Helvetica"/>
        </w:rPr>
        <w:t>Menu planners</w:t>
      </w:r>
    </w:p>
    <w:p w:rsidR="00DC62C8" w:rsidRPr="00864AAC" w:rsidRDefault="00DC62C8" w:rsidP="00DF64A9">
      <w:pPr>
        <w:pStyle w:val="Bullet1"/>
        <w:rPr>
          <w:rFonts w:cs="Helvetica"/>
        </w:rPr>
      </w:pPr>
      <w:r w:rsidRPr="00864AAC">
        <w:rPr>
          <w:rFonts w:cs="Helvetica"/>
        </w:rPr>
        <w:t>Dieticians and nutritionists</w:t>
      </w:r>
    </w:p>
    <w:p w:rsidR="00DC62C8" w:rsidRPr="00864AAC" w:rsidRDefault="00A74F4E" w:rsidP="00DF64A9">
      <w:pPr>
        <w:pStyle w:val="Bullet1"/>
        <w:rPr>
          <w:rFonts w:cs="Helvetica"/>
        </w:rPr>
      </w:pPr>
      <w:r w:rsidRPr="00864AAC">
        <w:rPr>
          <w:rFonts w:cs="Helvetica"/>
        </w:rPr>
        <w:t>A combination of m</w:t>
      </w:r>
      <w:r w:rsidR="00DC62C8" w:rsidRPr="00864AAC">
        <w:rPr>
          <w:rFonts w:cs="Helvetica"/>
        </w:rPr>
        <w:t xml:space="preserve">anagement-level employees </w:t>
      </w:r>
      <w:r w:rsidRPr="00864AAC">
        <w:rPr>
          <w:rFonts w:cs="Helvetica"/>
        </w:rPr>
        <w:t xml:space="preserve">and operational staff </w:t>
      </w:r>
      <w:r w:rsidR="00DC62C8" w:rsidRPr="00864AAC">
        <w:rPr>
          <w:rFonts w:cs="Helvetica"/>
        </w:rPr>
        <w:t xml:space="preserve">from a range of internal departments/divisions </w:t>
      </w:r>
      <w:r w:rsidRPr="00864AAC">
        <w:rPr>
          <w:rFonts w:cs="Helvetica"/>
        </w:rPr>
        <w:t>and workplace groups/teams with responsibility for</w:t>
      </w:r>
      <w:r w:rsidR="00DC62C8" w:rsidRPr="00864AAC">
        <w:rPr>
          <w:rFonts w:cs="Helvetica"/>
        </w:rPr>
        <w:t>:</w:t>
      </w:r>
    </w:p>
    <w:p w:rsidR="00DC62C8" w:rsidRPr="00864AAC" w:rsidRDefault="00DC62C8" w:rsidP="00DB0255">
      <w:pPr>
        <w:pStyle w:val="Bullet2"/>
        <w:rPr>
          <w:rFonts w:cs="Helvetica"/>
          <w:lang w:val="en-AU"/>
        </w:rPr>
      </w:pPr>
      <w:r w:rsidRPr="00864AAC">
        <w:rPr>
          <w:rFonts w:cs="Helvetica"/>
          <w:lang w:val="en-AU"/>
        </w:rPr>
        <w:t>Sales and Marketing</w:t>
      </w:r>
    </w:p>
    <w:p w:rsidR="00A74F4E" w:rsidRPr="00864AAC" w:rsidRDefault="00A74F4E" w:rsidP="00DB0255">
      <w:pPr>
        <w:pStyle w:val="Bullet2"/>
        <w:rPr>
          <w:rFonts w:cs="Helvetica"/>
          <w:lang w:val="en-AU"/>
        </w:rPr>
      </w:pPr>
      <w:r w:rsidRPr="00864AAC">
        <w:rPr>
          <w:rFonts w:cs="Helvetica"/>
          <w:lang w:val="en-AU"/>
        </w:rPr>
        <w:t>HR</w:t>
      </w:r>
    </w:p>
    <w:p w:rsidR="00A74F4E" w:rsidRPr="00864AAC" w:rsidRDefault="00A74F4E" w:rsidP="00DB0255">
      <w:pPr>
        <w:pStyle w:val="Bullet2"/>
        <w:rPr>
          <w:rFonts w:cs="Helvetica"/>
          <w:lang w:val="en-AU"/>
        </w:rPr>
      </w:pPr>
      <w:r w:rsidRPr="00864AAC">
        <w:rPr>
          <w:rFonts w:cs="Helvetica"/>
          <w:lang w:val="en-AU"/>
        </w:rPr>
        <w:t>Purchasing</w:t>
      </w:r>
    </w:p>
    <w:p w:rsidR="00DC62C8" w:rsidRPr="00864AAC" w:rsidRDefault="00DC62C8" w:rsidP="00DB0255">
      <w:pPr>
        <w:pStyle w:val="Bullet2"/>
        <w:rPr>
          <w:rFonts w:cs="Helvetica"/>
          <w:lang w:val="en-AU"/>
        </w:rPr>
      </w:pPr>
      <w:r w:rsidRPr="00864AAC">
        <w:rPr>
          <w:rFonts w:cs="Helvetica"/>
          <w:lang w:val="en-AU"/>
        </w:rPr>
        <w:t>Training and Development</w:t>
      </w:r>
    </w:p>
    <w:p w:rsidR="00A74F4E" w:rsidRPr="00864AAC" w:rsidRDefault="00A74F4E" w:rsidP="00DB0255">
      <w:pPr>
        <w:pStyle w:val="Bullet2"/>
        <w:rPr>
          <w:rFonts w:cs="Helvetica"/>
          <w:lang w:val="en-AU"/>
        </w:rPr>
      </w:pPr>
      <w:r w:rsidRPr="00864AAC">
        <w:rPr>
          <w:rFonts w:cs="Helvetica"/>
          <w:lang w:val="en-AU"/>
        </w:rPr>
        <w:t>Food safety</w:t>
      </w:r>
    </w:p>
    <w:p w:rsidR="00A74F4E" w:rsidRPr="00864AAC" w:rsidRDefault="00A74F4E" w:rsidP="00DB0255">
      <w:pPr>
        <w:pStyle w:val="Bullet2"/>
        <w:rPr>
          <w:rFonts w:cs="Helvetica"/>
          <w:lang w:val="en-AU"/>
        </w:rPr>
      </w:pPr>
      <w:r w:rsidRPr="00864AAC">
        <w:rPr>
          <w:rFonts w:cs="Helvetica"/>
          <w:lang w:val="en-AU"/>
        </w:rPr>
        <w:t>Workplace health and safety</w:t>
      </w:r>
    </w:p>
    <w:p w:rsidR="00DC62C8" w:rsidRPr="00864AAC" w:rsidRDefault="00E7784F" w:rsidP="00DB0255">
      <w:pPr>
        <w:pStyle w:val="Bullet2"/>
        <w:rPr>
          <w:rFonts w:cs="Helvetica"/>
          <w:lang w:val="en-AU"/>
        </w:rPr>
      </w:pPr>
      <w:r w:rsidRPr="00864AAC">
        <w:rPr>
          <w:rFonts w:cs="Helvetica"/>
          <w:lang w:val="en-AU"/>
        </w:rPr>
        <w:t>Maintenance</w:t>
      </w:r>
    </w:p>
    <w:p w:rsidR="00015C22" w:rsidRPr="00864AAC" w:rsidRDefault="00015C22" w:rsidP="00DF64A9">
      <w:pPr>
        <w:pStyle w:val="Bullet1"/>
        <w:rPr>
          <w:rFonts w:cs="Helvetica"/>
        </w:rPr>
      </w:pPr>
      <w:r w:rsidRPr="00864AAC">
        <w:rPr>
          <w:rFonts w:cs="Helvetica"/>
        </w:rPr>
        <w:t>Representatives from suppliers – who provide system elements (technology and equipment)</w:t>
      </w:r>
    </w:p>
    <w:p w:rsidR="009A11A2" w:rsidRPr="00864AAC" w:rsidRDefault="00015C22" w:rsidP="00DF64A9">
      <w:pPr>
        <w:pStyle w:val="Bullet1"/>
        <w:rPr>
          <w:rFonts w:cs="Helvetica"/>
        </w:rPr>
      </w:pPr>
      <w:r w:rsidRPr="00864AAC">
        <w:rPr>
          <w:rFonts w:cs="Helvetica"/>
        </w:rPr>
        <w:t>Officers and inspectors from local health</w:t>
      </w:r>
      <w:r w:rsidR="00365C4F" w:rsidRPr="00864AAC">
        <w:rPr>
          <w:rFonts w:cs="Helvetica"/>
        </w:rPr>
        <w:t xml:space="preserve"> and </w:t>
      </w:r>
      <w:r w:rsidRPr="00864AAC">
        <w:rPr>
          <w:rFonts w:cs="Helvetica"/>
        </w:rPr>
        <w:t>food safety authorities</w:t>
      </w:r>
    </w:p>
    <w:p w:rsidR="00015C22" w:rsidRPr="00864AAC" w:rsidRDefault="009A11A2" w:rsidP="00DF64A9">
      <w:pPr>
        <w:pStyle w:val="Bullet1"/>
        <w:rPr>
          <w:rFonts w:cs="Helvetica"/>
        </w:rPr>
      </w:pPr>
      <w:r w:rsidRPr="00864AAC">
        <w:rPr>
          <w:rFonts w:cs="Helvetica"/>
        </w:rPr>
        <w:t>Representative</w:t>
      </w:r>
      <w:r w:rsidR="00365C4F" w:rsidRPr="00864AAC">
        <w:rPr>
          <w:rFonts w:cs="Helvetica"/>
        </w:rPr>
        <w:t xml:space="preserve">s </w:t>
      </w:r>
      <w:r w:rsidRPr="00864AAC">
        <w:rPr>
          <w:rFonts w:cs="Helvetica"/>
        </w:rPr>
        <w:t>from target customer group.</w:t>
      </w:r>
    </w:p>
    <w:p w:rsidR="00FD12CC" w:rsidRPr="00864AAC" w:rsidRDefault="00FD12CC" w:rsidP="00292B74">
      <w:pPr>
        <w:pStyle w:val="BodyCopy"/>
        <w:rPr>
          <w:rFonts w:cs="Helvetica"/>
          <w:noProof w:val="0"/>
        </w:rPr>
      </w:pPr>
      <w:r w:rsidRPr="00864AAC">
        <w:rPr>
          <w:rFonts w:cs="Helvetica"/>
          <w:noProof w:val="0"/>
        </w:rPr>
        <w:br w:type="page"/>
      </w:r>
    </w:p>
    <w:p w:rsidR="00292B74" w:rsidRPr="00864AAC" w:rsidRDefault="00292B74" w:rsidP="00292B74">
      <w:pPr>
        <w:pStyle w:val="Heading2"/>
        <w:rPr>
          <w:rFonts w:cs="Helvetica"/>
        </w:rPr>
      </w:pPr>
      <w:r w:rsidRPr="00864AAC">
        <w:rPr>
          <w:rFonts w:cs="Helvetica"/>
        </w:rPr>
        <w:t>1.2</w:t>
      </w:r>
      <w:r w:rsidRPr="00864AAC">
        <w:rPr>
          <w:rFonts w:cs="Helvetica"/>
        </w:rPr>
        <w:tab/>
      </w:r>
      <w:fldSimple w:instr=" REF  Criteria12  \* MERGEFORMAT ">
        <w:sdt>
          <w:sdtPr>
            <w:rPr>
              <w:rFonts w:cs="Helvetica"/>
            </w:rPr>
            <w:alias w:val="Criteria 1.2"/>
            <w:tag w:val="Insert Criteria 1.2"/>
            <w:id w:val="11122092"/>
            <w:lock w:val="sdtLocked"/>
          </w:sdtPr>
          <w:sdtEndPr/>
          <w:sdtContent>
            <w:r w:rsidR="00162A92" w:rsidRPr="00864AAC">
              <w:rPr>
                <w:rFonts w:cs="Helvetica"/>
                <w:szCs w:val="22"/>
              </w:rPr>
              <w:t>Identify the enterprise constraints in selecting a system</w:t>
            </w:r>
          </w:sdtContent>
        </w:sdt>
      </w:fldSimple>
    </w:p>
    <w:p w:rsidR="00292B74" w:rsidRPr="00864AAC" w:rsidRDefault="00A01D34" w:rsidP="00292B74">
      <w:pPr>
        <w:pStyle w:val="Heading3"/>
        <w:rPr>
          <w:rFonts w:cs="Helvetica"/>
        </w:rPr>
      </w:pPr>
      <w:r w:rsidRPr="00864AAC">
        <w:rPr>
          <w:rFonts w:cs="Helvetica"/>
          <w:noProof/>
        </w:rPr>
        <w:drawing>
          <wp:anchor distT="0" distB="0" distL="114300" distR="114300" simplePos="0" relativeHeight="251749376" behindDoc="0" locked="0" layoutInCell="1" allowOverlap="1" wp14:anchorId="04924743" wp14:editId="7AC49643">
            <wp:simplePos x="0" y="0"/>
            <wp:positionH relativeFrom="column">
              <wp:posOffset>4161790</wp:posOffset>
            </wp:positionH>
            <wp:positionV relativeFrom="paragraph">
              <wp:posOffset>277495</wp:posOffset>
            </wp:positionV>
            <wp:extent cx="1493520" cy="1320800"/>
            <wp:effectExtent l="19050" t="0" r="0" b="0"/>
            <wp:wrapSquare wrapText="bothSides"/>
            <wp:docPr id="35" name="Picture 17" descr="C:\Documents and Settings\danielc\Local Settings\Temporary Internet Files\Content.IE5\XGIII3N1\MC90035700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XGIII3N1\MC900357007[1].wmf"/>
                    <pic:cNvPicPr>
                      <a:picLocks noChangeAspect="1" noChangeArrowheads="1"/>
                    </pic:cNvPicPr>
                  </pic:nvPicPr>
                  <pic:blipFill>
                    <a:blip r:embed="rId51" cstate="print"/>
                    <a:srcRect/>
                    <a:stretch>
                      <a:fillRect/>
                    </a:stretch>
                  </pic:blipFill>
                  <pic:spPr bwMode="auto">
                    <a:xfrm>
                      <a:off x="0" y="0"/>
                      <a:ext cx="1493520" cy="1320800"/>
                    </a:xfrm>
                    <a:prstGeom prst="rect">
                      <a:avLst/>
                    </a:prstGeom>
                    <a:noFill/>
                    <a:ln w="9525">
                      <a:noFill/>
                      <a:miter lim="800000"/>
                      <a:headEnd/>
                      <a:tailEnd/>
                    </a:ln>
                  </pic:spPr>
                </pic:pic>
              </a:graphicData>
            </a:graphic>
          </wp:anchor>
        </w:drawing>
      </w:r>
      <w:r w:rsidR="00292B74" w:rsidRPr="00864AAC">
        <w:rPr>
          <w:rFonts w:cs="Helvetica"/>
        </w:rPr>
        <w:t>Introduction</w:t>
      </w:r>
    </w:p>
    <w:p w:rsidR="00292B74" w:rsidRPr="00864AAC" w:rsidRDefault="004304F8" w:rsidP="00292B74">
      <w:pPr>
        <w:pStyle w:val="BodyCopy"/>
        <w:rPr>
          <w:rFonts w:cs="Helvetica"/>
          <w:noProof w:val="0"/>
          <w:szCs w:val="24"/>
        </w:rPr>
      </w:pPr>
      <w:r w:rsidRPr="00864AAC">
        <w:rPr>
          <w:rFonts w:cs="Helvetica"/>
          <w:noProof w:val="0"/>
          <w:szCs w:val="24"/>
        </w:rPr>
        <w:t>In order to gain a proper and full understanding of enterprise requirements for a new</w:t>
      </w:r>
      <w:r w:rsidR="002E4259" w:rsidRPr="00864AAC">
        <w:rPr>
          <w:rFonts w:cs="Helvetica"/>
          <w:noProof w:val="0"/>
          <w:szCs w:val="24"/>
        </w:rPr>
        <w:t xml:space="preserve"> or </w:t>
      </w:r>
      <w:r w:rsidRPr="00864AAC">
        <w:rPr>
          <w:rFonts w:cs="Helvetica"/>
          <w:noProof w:val="0"/>
          <w:szCs w:val="24"/>
        </w:rPr>
        <w:t>up-dated catering system it is necessary to identify the constraints under which the system must be selected.</w:t>
      </w:r>
    </w:p>
    <w:p w:rsidR="004304F8" w:rsidRPr="00864AAC" w:rsidRDefault="004304F8" w:rsidP="00292B74">
      <w:pPr>
        <w:pStyle w:val="BodyCopy"/>
        <w:rPr>
          <w:rFonts w:cs="Helvetica"/>
          <w:noProof w:val="0"/>
          <w:szCs w:val="24"/>
        </w:rPr>
      </w:pPr>
      <w:r w:rsidRPr="00864AAC">
        <w:rPr>
          <w:rFonts w:cs="Helvetica"/>
          <w:noProof w:val="0"/>
          <w:szCs w:val="24"/>
        </w:rPr>
        <w:t>This section presents and discusses a range of common issues which frequently impose limitations on the selection of a catering system</w:t>
      </w:r>
      <w:r w:rsidR="00F07DA7" w:rsidRPr="00864AAC">
        <w:rPr>
          <w:rFonts w:cs="Helvetica"/>
          <w:noProof w:val="0"/>
          <w:szCs w:val="24"/>
        </w:rPr>
        <w:t xml:space="preserve"> and introduces the concept of Key Selection Criteria</w:t>
      </w:r>
      <w:r w:rsidRPr="00864AAC">
        <w:rPr>
          <w:rFonts w:cs="Helvetica"/>
          <w:noProof w:val="0"/>
          <w:szCs w:val="24"/>
        </w:rPr>
        <w:t>.</w:t>
      </w:r>
    </w:p>
    <w:p w:rsidR="00D30862" w:rsidRPr="00864AAC" w:rsidRDefault="004304F8" w:rsidP="00D30862">
      <w:pPr>
        <w:pStyle w:val="Heading3"/>
        <w:rPr>
          <w:rFonts w:cs="Helvetica"/>
        </w:rPr>
      </w:pPr>
      <w:r w:rsidRPr="00864AAC">
        <w:rPr>
          <w:rFonts w:cs="Helvetica"/>
        </w:rPr>
        <w:t>Financial constraints</w:t>
      </w:r>
    </w:p>
    <w:p w:rsidR="004304F8" w:rsidRPr="00864AAC" w:rsidRDefault="004304F8" w:rsidP="00D30862">
      <w:pPr>
        <w:pStyle w:val="BodyCopy"/>
        <w:rPr>
          <w:rFonts w:cs="Helvetica"/>
          <w:noProof w:val="0"/>
          <w:szCs w:val="24"/>
        </w:rPr>
      </w:pPr>
      <w:r w:rsidRPr="00864AAC">
        <w:rPr>
          <w:rFonts w:cs="Helvetica"/>
          <w:noProof w:val="0"/>
          <w:szCs w:val="24"/>
        </w:rPr>
        <w:t>In relation to financial constraints:</w:t>
      </w:r>
    </w:p>
    <w:p w:rsidR="00883A00" w:rsidRPr="00864AAC" w:rsidRDefault="004304F8" w:rsidP="004304F8">
      <w:pPr>
        <w:pStyle w:val="Bullet1"/>
        <w:rPr>
          <w:rFonts w:cs="Helvetica"/>
        </w:rPr>
      </w:pPr>
      <w:r w:rsidRPr="00864AAC">
        <w:rPr>
          <w:rFonts w:cs="Helvetica"/>
        </w:rPr>
        <w:t>There will always be limits o</w:t>
      </w:r>
      <w:r w:rsidR="00D553B4" w:rsidRPr="00864AAC">
        <w:rPr>
          <w:rFonts w:cs="Helvetica"/>
        </w:rPr>
        <w:t>n</w:t>
      </w:r>
      <w:r w:rsidRPr="00864AAC">
        <w:rPr>
          <w:rFonts w:cs="Helvetica"/>
        </w:rPr>
        <w:t xml:space="preserve"> what you can spend – there is never </w:t>
      </w:r>
      <w:r w:rsidR="00D553B4" w:rsidRPr="00864AAC">
        <w:rPr>
          <w:rFonts w:cs="Helvetica"/>
        </w:rPr>
        <w:t>total financial freedom</w:t>
      </w:r>
    </w:p>
    <w:p w:rsidR="00D553B4" w:rsidRPr="00864AAC" w:rsidRDefault="00D553B4" w:rsidP="004304F8">
      <w:pPr>
        <w:pStyle w:val="Bullet1"/>
        <w:rPr>
          <w:rFonts w:cs="Helvetica"/>
        </w:rPr>
      </w:pPr>
      <w:r w:rsidRPr="00864AAC">
        <w:rPr>
          <w:rFonts w:cs="Helvetica"/>
        </w:rPr>
        <w:t>It is vital to talk to management to determine the amount of money available for the project – they may be able to:</w:t>
      </w:r>
    </w:p>
    <w:p w:rsidR="00D553B4" w:rsidRPr="00864AAC" w:rsidRDefault="00D553B4" w:rsidP="00E7784F">
      <w:pPr>
        <w:pStyle w:val="Bullet2"/>
        <w:rPr>
          <w:rFonts w:cs="Helvetica"/>
          <w:lang w:val="en-AU"/>
        </w:rPr>
      </w:pPr>
      <w:r w:rsidRPr="00864AAC">
        <w:rPr>
          <w:rFonts w:cs="Helvetica"/>
          <w:lang w:val="en-AU"/>
        </w:rPr>
        <w:t>Move money between budgets to allocate more money</w:t>
      </w:r>
    </w:p>
    <w:p w:rsidR="00D553B4" w:rsidRPr="00864AAC" w:rsidRDefault="00D553B4" w:rsidP="00E7784F">
      <w:pPr>
        <w:pStyle w:val="Bullet2"/>
        <w:rPr>
          <w:rFonts w:cs="Helvetica"/>
          <w:lang w:val="en-AU"/>
        </w:rPr>
      </w:pPr>
      <w:r w:rsidRPr="00864AAC">
        <w:rPr>
          <w:rFonts w:cs="Helvetica"/>
          <w:lang w:val="en-AU"/>
        </w:rPr>
        <w:t>Raise more funds than o</w:t>
      </w:r>
      <w:r w:rsidR="00E7784F" w:rsidRPr="00864AAC">
        <w:rPr>
          <w:rFonts w:cs="Helvetica"/>
          <w:lang w:val="en-AU"/>
        </w:rPr>
        <w:t>riginally allocated</w:t>
      </w:r>
    </w:p>
    <w:p w:rsidR="00D553B4" w:rsidRPr="00864AAC" w:rsidRDefault="00D553B4" w:rsidP="00D553B4">
      <w:pPr>
        <w:pStyle w:val="Bullet1"/>
        <w:rPr>
          <w:rFonts w:cs="Helvetica"/>
        </w:rPr>
      </w:pPr>
      <w:r w:rsidRPr="00864AAC">
        <w:rPr>
          <w:rFonts w:cs="Helvetica"/>
        </w:rPr>
        <w:t xml:space="preserve">You may be required to acquire the new system in different ways due to short-falls in cash, lack of availability of credit or </w:t>
      </w:r>
      <w:r w:rsidR="00AA5234" w:rsidRPr="00864AAC">
        <w:rPr>
          <w:rFonts w:cs="Helvetica"/>
        </w:rPr>
        <w:t>cash flow</w:t>
      </w:r>
      <w:r w:rsidRPr="00864AAC">
        <w:rPr>
          <w:rFonts w:cs="Helvetica"/>
        </w:rPr>
        <w:t xml:space="preserve"> issues – for example, you may be required to:</w:t>
      </w:r>
    </w:p>
    <w:p w:rsidR="00D553B4" w:rsidRPr="00864AAC" w:rsidRDefault="00D553B4" w:rsidP="00E7784F">
      <w:pPr>
        <w:pStyle w:val="Bullet2"/>
        <w:rPr>
          <w:rFonts w:cs="Helvetica"/>
          <w:lang w:val="en-AU"/>
        </w:rPr>
      </w:pPr>
      <w:r w:rsidRPr="00864AAC">
        <w:rPr>
          <w:rFonts w:cs="Helvetica"/>
          <w:lang w:val="en-AU"/>
        </w:rPr>
        <w:t>Lease items</w:t>
      </w:r>
      <w:r w:rsidR="002E4259" w:rsidRPr="00864AAC">
        <w:rPr>
          <w:rFonts w:cs="Helvetica"/>
          <w:lang w:val="en-AU"/>
        </w:rPr>
        <w:t xml:space="preserve"> or </w:t>
      </w:r>
      <w:r w:rsidRPr="00864AAC">
        <w:rPr>
          <w:rFonts w:cs="Helvetica"/>
          <w:lang w:val="en-AU"/>
        </w:rPr>
        <w:t>systems rather than purchase them outright</w:t>
      </w:r>
    </w:p>
    <w:p w:rsidR="008706B3" w:rsidRPr="00864AAC" w:rsidRDefault="00D553B4" w:rsidP="00E7784F">
      <w:pPr>
        <w:pStyle w:val="Bullet2"/>
        <w:rPr>
          <w:rFonts w:cs="Helvetica"/>
          <w:lang w:val="en-AU"/>
        </w:rPr>
      </w:pPr>
      <w:r w:rsidRPr="00864AAC">
        <w:rPr>
          <w:rFonts w:cs="Helvetica"/>
          <w:lang w:val="en-AU"/>
        </w:rPr>
        <w:t xml:space="preserve">Seek financing from suppliers </w:t>
      </w:r>
    </w:p>
    <w:p w:rsidR="00D553B4" w:rsidRPr="00864AAC" w:rsidRDefault="008706B3" w:rsidP="00E7784F">
      <w:pPr>
        <w:pStyle w:val="Bullet2"/>
        <w:rPr>
          <w:rFonts w:cs="Helvetica"/>
          <w:lang w:val="en-AU"/>
        </w:rPr>
      </w:pPr>
      <w:r w:rsidRPr="00864AAC">
        <w:rPr>
          <w:rFonts w:cs="Helvetica"/>
          <w:lang w:val="en-AU"/>
        </w:rPr>
        <w:t>Source funds from ‘other’</w:t>
      </w:r>
      <w:r w:rsidR="00D553B4" w:rsidRPr="00864AAC">
        <w:rPr>
          <w:rFonts w:cs="Helvetica"/>
          <w:lang w:val="en-AU"/>
        </w:rPr>
        <w:t xml:space="preserve"> financial institutions</w:t>
      </w:r>
      <w:r w:rsidRPr="00864AAC">
        <w:rPr>
          <w:rFonts w:cs="Helvetica"/>
          <w:lang w:val="en-AU"/>
        </w:rPr>
        <w:t xml:space="preserve"> or investor sources</w:t>
      </w:r>
    </w:p>
    <w:p w:rsidR="00CF5B16" w:rsidRPr="00864AAC" w:rsidRDefault="00CF5B16" w:rsidP="00E7784F">
      <w:pPr>
        <w:pStyle w:val="Bullet2"/>
        <w:rPr>
          <w:rFonts w:cs="Helvetica"/>
          <w:lang w:val="en-AU"/>
        </w:rPr>
      </w:pPr>
      <w:r w:rsidRPr="00864AAC">
        <w:rPr>
          <w:rFonts w:cs="Helvetica"/>
          <w:lang w:val="en-AU"/>
        </w:rPr>
        <w:t>Request grants</w:t>
      </w:r>
      <w:r w:rsidR="002E4259" w:rsidRPr="00864AAC">
        <w:rPr>
          <w:rFonts w:cs="Helvetica"/>
          <w:lang w:val="en-AU"/>
        </w:rPr>
        <w:t xml:space="preserve"> or </w:t>
      </w:r>
      <w:r w:rsidRPr="00864AAC">
        <w:rPr>
          <w:rFonts w:cs="Helvetica"/>
          <w:lang w:val="en-AU"/>
        </w:rPr>
        <w:t>subsidies from government agencies/bodies</w:t>
      </w:r>
    </w:p>
    <w:p w:rsidR="00D553B4" w:rsidRPr="00864AAC" w:rsidRDefault="00D553B4" w:rsidP="00D553B4">
      <w:pPr>
        <w:pStyle w:val="Bullet1"/>
        <w:rPr>
          <w:rFonts w:cs="Helvetica"/>
        </w:rPr>
      </w:pPr>
      <w:r w:rsidRPr="00864AAC">
        <w:rPr>
          <w:rFonts w:cs="Helvetica"/>
        </w:rPr>
        <w:t>You will always be required to align with internal finance-related policies and procedures – which can include:</w:t>
      </w:r>
    </w:p>
    <w:p w:rsidR="00D553B4" w:rsidRPr="00864AAC" w:rsidRDefault="00D553B4" w:rsidP="00E7784F">
      <w:pPr>
        <w:pStyle w:val="Bullet2"/>
        <w:rPr>
          <w:rFonts w:cs="Helvetica"/>
          <w:lang w:val="en-AU"/>
        </w:rPr>
      </w:pPr>
      <w:r w:rsidRPr="00864AAC">
        <w:rPr>
          <w:rFonts w:cs="Helvetica"/>
          <w:lang w:val="en-AU"/>
        </w:rPr>
        <w:t>Need to obtain multiple written quotations from different suppliers – rather than only getting one quote form one supplier</w:t>
      </w:r>
    </w:p>
    <w:p w:rsidR="00D553B4" w:rsidRPr="00864AAC" w:rsidRDefault="00D553B4" w:rsidP="00E7784F">
      <w:pPr>
        <w:pStyle w:val="Bullet2"/>
        <w:rPr>
          <w:rFonts w:cs="Helvetica"/>
          <w:lang w:val="en-AU"/>
        </w:rPr>
      </w:pPr>
      <w:r w:rsidRPr="00864AAC">
        <w:rPr>
          <w:rFonts w:cs="Helvetica"/>
          <w:lang w:val="en-AU"/>
        </w:rPr>
        <w:t>Need to negotiate price – as opposed to simply ‘accepting’ prices quoted</w:t>
      </w:r>
    </w:p>
    <w:p w:rsidR="00D553B4" w:rsidRPr="00864AAC" w:rsidRDefault="00D553B4" w:rsidP="00E7784F">
      <w:pPr>
        <w:pStyle w:val="Bullet2"/>
        <w:rPr>
          <w:rFonts w:cs="Helvetica"/>
          <w:lang w:val="en-AU"/>
        </w:rPr>
      </w:pPr>
      <w:r w:rsidRPr="00864AAC">
        <w:rPr>
          <w:rFonts w:cs="Helvetica"/>
          <w:lang w:val="en-AU"/>
        </w:rPr>
        <w:t>Need to negotiate terms of payment – which would address:</w:t>
      </w:r>
    </w:p>
    <w:p w:rsidR="00D553B4" w:rsidRPr="00864AAC" w:rsidRDefault="00D553B4" w:rsidP="00E7784F">
      <w:pPr>
        <w:pStyle w:val="Bullet3"/>
        <w:rPr>
          <w:rFonts w:cs="Helvetica"/>
          <w:lang w:val="en-AU"/>
        </w:rPr>
      </w:pPr>
      <w:r w:rsidRPr="00864AAC">
        <w:rPr>
          <w:rFonts w:cs="Helvetica"/>
          <w:lang w:val="en-AU"/>
        </w:rPr>
        <w:t>Delaying</w:t>
      </w:r>
      <w:r w:rsidR="002E4259" w:rsidRPr="00864AAC">
        <w:rPr>
          <w:rFonts w:cs="Helvetica"/>
          <w:lang w:val="en-AU"/>
        </w:rPr>
        <w:t xml:space="preserve"> or </w:t>
      </w:r>
      <w:r w:rsidRPr="00864AAC">
        <w:rPr>
          <w:rFonts w:cs="Helvetica"/>
          <w:lang w:val="en-AU"/>
        </w:rPr>
        <w:t>deferring dates by which various payment</w:t>
      </w:r>
      <w:r w:rsidR="008706B3" w:rsidRPr="00864AAC">
        <w:rPr>
          <w:rFonts w:cs="Helvetica"/>
          <w:lang w:val="en-AU"/>
        </w:rPr>
        <w:t>s</w:t>
      </w:r>
      <w:r w:rsidRPr="00864AAC">
        <w:rPr>
          <w:rFonts w:cs="Helvetica"/>
          <w:lang w:val="en-AU"/>
        </w:rPr>
        <w:t xml:space="preserve"> </w:t>
      </w:r>
      <w:r w:rsidR="002E4259" w:rsidRPr="00864AAC">
        <w:rPr>
          <w:rFonts w:cs="Helvetica"/>
          <w:lang w:val="en-AU"/>
        </w:rPr>
        <w:t xml:space="preserve">such as </w:t>
      </w:r>
      <w:r w:rsidRPr="00864AAC">
        <w:rPr>
          <w:rFonts w:cs="Helvetica"/>
          <w:lang w:val="en-AU"/>
        </w:rPr>
        <w:t>deposits, initial payment, progress payments</w:t>
      </w:r>
      <w:r w:rsidR="002E4259" w:rsidRPr="00864AAC">
        <w:rPr>
          <w:rFonts w:cs="Helvetica"/>
          <w:lang w:val="en-AU"/>
        </w:rPr>
        <w:t xml:space="preserve"> and </w:t>
      </w:r>
      <w:r w:rsidRPr="00864AAC">
        <w:rPr>
          <w:rFonts w:cs="Helvetica"/>
          <w:lang w:val="en-AU"/>
        </w:rPr>
        <w:t>final payment</w:t>
      </w:r>
      <w:r w:rsidR="002E4259" w:rsidRPr="00864AAC">
        <w:rPr>
          <w:rFonts w:cs="Helvetica"/>
          <w:lang w:val="en-AU"/>
        </w:rPr>
        <w:t xml:space="preserve"> </w:t>
      </w:r>
      <w:r w:rsidR="008706B3" w:rsidRPr="00864AAC">
        <w:rPr>
          <w:rFonts w:cs="Helvetica"/>
          <w:lang w:val="en-AU"/>
        </w:rPr>
        <w:t>to suppliers have to be made</w:t>
      </w:r>
    </w:p>
    <w:p w:rsidR="008706B3" w:rsidRPr="00864AAC" w:rsidRDefault="008706B3" w:rsidP="00E7784F">
      <w:pPr>
        <w:pStyle w:val="Bullet3"/>
        <w:rPr>
          <w:rFonts w:cs="Helvetica"/>
          <w:lang w:val="en-AU"/>
        </w:rPr>
      </w:pPr>
      <w:r w:rsidRPr="00864AAC">
        <w:rPr>
          <w:rFonts w:cs="Helvetica"/>
          <w:lang w:val="en-AU"/>
        </w:rPr>
        <w:t>Reducing amount of deposit and/or other payments</w:t>
      </w:r>
    </w:p>
    <w:p w:rsidR="008706B3" w:rsidRPr="00864AAC" w:rsidRDefault="008706B3" w:rsidP="00E7784F">
      <w:pPr>
        <w:pStyle w:val="Bullet2"/>
        <w:rPr>
          <w:rFonts w:cs="Helvetica"/>
          <w:lang w:val="en-AU"/>
        </w:rPr>
      </w:pPr>
      <w:r w:rsidRPr="00864AAC">
        <w:rPr>
          <w:rFonts w:cs="Helvetica"/>
          <w:lang w:val="en-AU"/>
        </w:rPr>
        <w:t>Need to negotiate other contracted terms – such as negotiating more favourable warranties and guarantees</w:t>
      </w:r>
    </w:p>
    <w:p w:rsidR="00CF5B16" w:rsidRPr="00864AAC" w:rsidRDefault="00CF5B16" w:rsidP="00E7784F">
      <w:pPr>
        <w:pStyle w:val="Bullet2"/>
        <w:rPr>
          <w:rFonts w:cs="Helvetica"/>
          <w:lang w:val="en-AU"/>
        </w:rPr>
      </w:pPr>
      <w:r w:rsidRPr="00864AAC">
        <w:rPr>
          <w:rFonts w:cs="Helvetica"/>
          <w:lang w:val="en-AU"/>
        </w:rPr>
        <w:t>Need to tender out a contract for the work to be done</w:t>
      </w:r>
    </w:p>
    <w:p w:rsidR="00A01D34" w:rsidRPr="00864AAC" w:rsidRDefault="00A01D34">
      <w:pPr>
        <w:rPr>
          <w:rFonts w:ascii="Helvetica" w:eastAsiaTheme="minorHAnsi" w:hAnsi="Helvetica" w:cs="Helvetica"/>
          <w:szCs w:val="24"/>
          <w:lang w:eastAsia="en-US"/>
        </w:rPr>
      </w:pPr>
      <w:r w:rsidRPr="00864AAC">
        <w:rPr>
          <w:rFonts w:ascii="Helvetica" w:hAnsi="Helvetica" w:cs="Helvetica"/>
          <w:szCs w:val="24"/>
        </w:rPr>
        <w:br w:type="page"/>
      </w:r>
    </w:p>
    <w:p w:rsidR="00883A00" w:rsidRPr="00864AAC" w:rsidRDefault="008706B3" w:rsidP="008706B3">
      <w:pPr>
        <w:pStyle w:val="Bullet1"/>
        <w:rPr>
          <w:rFonts w:cs="Helvetica"/>
          <w:szCs w:val="24"/>
        </w:rPr>
      </w:pPr>
      <w:r w:rsidRPr="00864AAC">
        <w:rPr>
          <w:rFonts w:cs="Helvetica"/>
          <w:szCs w:val="24"/>
        </w:rPr>
        <w:t>Lack of sufficient funds at the present time may necessitate a phased introduction of a new</w:t>
      </w:r>
      <w:r w:rsidR="002E4259" w:rsidRPr="00864AAC">
        <w:rPr>
          <w:rFonts w:cs="Helvetica"/>
          <w:szCs w:val="24"/>
        </w:rPr>
        <w:t xml:space="preserve"> or r</w:t>
      </w:r>
      <w:r w:rsidRPr="00864AAC">
        <w:rPr>
          <w:rFonts w:cs="Helvetica"/>
          <w:szCs w:val="24"/>
        </w:rPr>
        <w:t>evised catering system spread over a given time period (months or years) – as opposed to ‘f</w:t>
      </w:r>
      <w:r w:rsidR="00816D22" w:rsidRPr="00864AAC">
        <w:rPr>
          <w:rFonts w:cs="Helvetica"/>
          <w:szCs w:val="24"/>
        </w:rPr>
        <w:t>ull and immediate’ introduction</w:t>
      </w:r>
    </w:p>
    <w:p w:rsidR="00462A78" w:rsidRPr="00864AAC" w:rsidRDefault="00462A78" w:rsidP="008706B3">
      <w:pPr>
        <w:pStyle w:val="Bullet1"/>
        <w:rPr>
          <w:rFonts w:cs="Helvetica"/>
          <w:szCs w:val="24"/>
        </w:rPr>
      </w:pPr>
      <w:r w:rsidRPr="00864AAC">
        <w:rPr>
          <w:rFonts w:cs="Helvetica"/>
          <w:szCs w:val="24"/>
        </w:rPr>
        <w:t>Attention must be paid to all costs the enterprise will incur as a result of the introduction of a new</w:t>
      </w:r>
      <w:r w:rsidR="002E4259" w:rsidRPr="00864AAC">
        <w:rPr>
          <w:rFonts w:cs="Helvetica"/>
          <w:szCs w:val="24"/>
        </w:rPr>
        <w:t xml:space="preserve"> or </w:t>
      </w:r>
      <w:r w:rsidRPr="00864AAC">
        <w:rPr>
          <w:rFonts w:cs="Helvetica"/>
          <w:szCs w:val="24"/>
        </w:rPr>
        <w:t>revised catering system – in addition to possible ‘opportunity cost’ and purchase</w:t>
      </w:r>
      <w:r w:rsidR="002E4259" w:rsidRPr="00864AAC">
        <w:rPr>
          <w:rFonts w:cs="Helvetica"/>
          <w:szCs w:val="24"/>
        </w:rPr>
        <w:t xml:space="preserve"> or </w:t>
      </w:r>
      <w:r w:rsidRPr="00864AAC">
        <w:rPr>
          <w:rFonts w:cs="Helvetica"/>
          <w:szCs w:val="24"/>
        </w:rPr>
        <w:t>leasing costs these may relate to:</w:t>
      </w:r>
    </w:p>
    <w:p w:rsidR="00462A78" w:rsidRPr="00864AAC" w:rsidRDefault="00462A78" w:rsidP="00E7784F">
      <w:pPr>
        <w:pStyle w:val="Bullet2"/>
        <w:rPr>
          <w:rFonts w:cs="Helvetica"/>
          <w:lang w:val="en-AU"/>
        </w:rPr>
      </w:pPr>
      <w:r w:rsidRPr="00864AAC">
        <w:rPr>
          <w:rFonts w:cs="Helvetica"/>
          <w:lang w:val="en-AU"/>
        </w:rPr>
        <w:t>Lost revenue while kitchen is closed for renovation</w:t>
      </w:r>
    </w:p>
    <w:p w:rsidR="00462A78" w:rsidRPr="00864AAC" w:rsidRDefault="00462A78" w:rsidP="00E7784F">
      <w:pPr>
        <w:pStyle w:val="Bullet2"/>
        <w:rPr>
          <w:rFonts w:cs="Helvetica"/>
          <w:lang w:val="en-AU"/>
        </w:rPr>
      </w:pPr>
      <w:r w:rsidRPr="00864AAC">
        <w:rPr>
          <w:rFonts w:cs="Helvetica"/>
          <w:lang w:val="en-AU"/>
        </w:rPr>
        <w:t>Cost of removing old systems</w:t>
      </w:r>
      <w:r w:rsidR="002E4259" w:rsidRPr="00864AAC">
        <w:rPr>
          <w:rFonts w:cs="Helvetica"/>
          <w:lang w:val="en-AU"/>
        </w:rPr>
        <w:t xml:space="preserve"> and </w:t>
      </w:r>
      <w:r w:rsidRPr="00864AAC">
        <w:rPr>
          <w:rFonts w:cs="Helvetica"/>
          <w:lang w:val="en-AU"/>
        </w:rPr>
        <w:t>equipment – note it may be possible to sell some of the old equipment so this must also be factored into overall considerations and calculations</w:t>
      </w:r>
    </w:p>
    <w:p w:rsidR="00462A78" w:rsidRPr="00864AAC" w:rsidRDefault="00462A78" w:rsidP="00E7784F">
      <w:pPr>
        <w:pStyle w:val="Bullet2"/>
        <w:rPr>
          <w:rFonts w:cs="Helvetica"/>
          <w:lang w:val="en-AU"/>
        </w:rPr>
      </w:pPr>
      <w:r w:rsidRPr="00864AAC">
        <w:rPr>
          <w:rFonts w:cs="Helvetica"/>
          <w:lang w:val="en-AU"/>
        </w:rPr>
        <w:t>Revisions to SOPs, workplace policies, plans, checklists and standard recipes</w:t>
      </w:r>
    </w:p>
    <w:p w:rsidR="00462A78" w:rsidRPr="00864AAC" w:rsidRDefault="00462A78" w:rsidP="00E7784F">
      <w:pPr>
        <w:pStyle w:val="Bullet2"/>
        <w:rPr>
          <w:rFonts w:cs="Helvetica"/>
          <w:lang w:val="en-AU"/>
        </w:rPr>
      </w:pPr>
      <w:r w:rsidRPr="00864AAC">
        <w:rPr>
          <w:rFonts w:cs="Helvetica"/>
          <w:lang w:val="en-AU"/>
        </w:rPr>
        <w:t>Training</w:t>
      </w:r>
    </w:p>
    <w:p w:rsidR="00462A78" w:rsidRPr="00864AAC" w:rsidRDefault="00462A78" w:rsidP="00E7784F">
      <w:pPr>
        <w:pStyle w:val="Bullet2"/>
        <w:rPr>
          <w:rFonts w:cs="Helvetica"/>
          <w:lang w:val="en-AU"/>
        </w:rPr>
      </w:pPr>
      <w:r w:rsidRPr="00864AAC">
        <w:rPr>
          <w:rFonts w:cs="Helvetica"/>
          <w:lang w:val="en-AU"/>
        </w:rPr>
        <w:t>Insurance</w:t>
      </w:r>
    </w:p>
    <w:p w:rsidR="00462A78" w:rsidRPr="00864AAC" w:rsidRDefault="00462A78" w:rsidP="00E7784F">
      <w:pPr>
        <w:pStyle w:val="Bullet2"/>
        <w:rPr>
          <w:rFonts w:cs="Helvetica"/>
          <w:lang w:val="en-AU"/>
        </w:rPr>
      </w:pPr>
      <w:r w:rsidRPr="00864AAC">
        <w:rPr>
          <w:rFonts w:cs="Helvetica"/>
          <w:lang w:val="en-AU"/>
        </w:rPr>
        <w:t>Service and maintenance.</w:t>
      </w:r>
    </w:p>
    <w:p w:rsidR="00D30862" w:rsidRPr="00864AAC" w:rsidRDefault="00177878" w:rsidP="00D30862">
      <w:pPr>
        <w:pStyle w:val="Heading3"/>
        <w:rPr>
          <w:rFonts w:cs="Helvetica"/>
        </w:rPr>
      </w:pPr>
      <w:r w:rsidRPr="00864AAC">
        <w:rPr>
          <w:rFonts w:cs="Helvetica"/>
          <w:noProof/>
        </w:rPr>
        <w:drawing>
          <wp:anchor distT="0" distB="0" distL="114300" distR="114300" simplePos="0" relativeHeight="251751424" behindDoc="0" locked="0" layoutInCell="1" allowOverlap="1" wp14:anchorId="4BC73BF8" wp14:editId="3554837E">
            <wp:simplePos x="0" y="0"/>
            <wp:positionH relativeFrom="column">
              <wp:posOffset>4515485</wp:posOffset>
            </wp:positionH>
            <wp:positionV relativeFrom="paragraph">
              <wp:posOffset>441960</wp:posOffset>
            </wp:positionV>
            <wp:extent cx="1177290" cy="1783080"/>
            <wp:effectExtent l="19050" t="0" r="3810" b="0"/>
            <wp:wrapSquare wrapText="bothSides"/>
            <wp:docPr id="37" name="Picture 19" descr="I:\Overseas Projects\PHOTOS\2011\Culinary\_mg_88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Overseas Projects\PHOTOS\2011\Culinary\_mg_8824.jpg"/>
                    <pic:cNvPicPr>
                      <a:picLocks noChangeAspect="1" noChangeArrowheads="1"/>
                    </pic:cNvPicPr>
                  </pic:nvPicPr>
                  <pic:blipFill>
                    <a:blip r:embed="rId52" cstate="print"/>
                    <a:srcRect/>
                    <a:stretch>
                      <a:fillRect/>
                    </a:stretch>
                  </pic:blipFill>
                  <pic:spPr bwMode="auto">
                    <a:xfrm>
                      <a:off x="0" y="0"/>
                      <a:ext cx="1177290" cy="1783080"/>
                    </a:xfrm>
                    <a:prstGeom prst="rect">
                      <a:avLst/>
                    </a:prstGeom>
                    <a:noFill/>
                    <a:ln w="9525">
                      <a:noFill/>
                      <a:miter lim="800000"/>
                      <a:headEnd/>
                      <a:tailEnd/>
                    </a:ln>
                  </pic:spPr>
                </pic:pic>
              </a:graphicData>
            </a:graphic>
          </wp:anchor>
        </w:drawing>
      </w:r>
      <w:r w:rsidR="008706B3" w:rsidRPr="00864AAC">
        <w:rPr>
          <w:rFonts w:cs="Helvetica"/>
        </w:rPr>
        <w:t>Staff constraints</w:t>
      </w:r>
    </w:p>
    <w:p w:rsidR="008706B3" w:rsidRPr="00864AAC" w:rsidRDefault="008706B3" w:rsidP="008706B3">
      <w:pPr>
        <w:pStyle w:val="BodyCopy"/>
        <w:rPr>
          <w:rFonts w:cs="Helvetica"/>
          <w:noProof w:val="0"/>
          <w:szCs w:val="24"/>
        </w:rPr>
      </w:pPr>
      <w:r w:rsidRPr="00864AAC">
        <w:rPr>
          <w:rFonts w:cs="Helvetica"/>
          <w:noProof w:val="0"/>
          <w:szCs w:val="24"/>
        </w:rPr>
        <w:t>In relation to staff (human resources) constraints you will need to consider</w:t>
      </w:r>
      <w:r w:rsidR="00015E20" w:rsidRPr="00864AAC">
        <w:rPr>
          <w:rFonts w:cs="Helvetica"/>
          <w:noProof w:val="0"/>
          <w:szCs w:val="24"/>
        </w:rPr>
        <w:t xml:space="preserve"> may include</w:t>
      </w:r>
      <w:r w:rsidRPr="00864AAC">
        <w:rPr>
          <w:rFonts w:cs="Helvetica"/>
          <w:noProof w:val="0"/>
          <w:szCs w:val="24"/>
        </w:rPr>
        <w:t>:</w:t>
      </w:r>
    </w:p>
    <w:p w:rsidR="00D30862" w:rsidRPr="00864AAC" w:rsidRDefault="008706B3" w:rsidP="00D30862">
      <w:pPr>
        <w:pStyle w:val="Bullet1"/>
        <w:rPr>
          <w:rFonts w:cs="Helvetica"/>
        </w:rPr>
      </w:pPr>
      <w:r w:rsidRPr="00864AAC">
        <w:rPr>
          <w:rFonts w:cs="Helvetica"/>
        </w:rPr>
        <w:t>Labour budget for the food production and food service operation – this is always a concern and is traditionally calculated as a given percentage of expected sales</w:t>
      </w:r>
      <w:r w:rsidR="00015E20" w:rsidRPr="00864AAC">
        <w:rPr>
          <w:rFonts w:cs="Helvetica"/>
        </w:rPr>
        <w:t>.</w:t>
      </w:r>
    </w:p>
    <w:p w:rsidR="00015E20" w:rsidRPr="00864AAC" w:rsidRDefault="00015E20" w:rsidP="00E7784F">
      <w:pPr>
        <w:pStyle w:val="Bullet1"/>
        <w:numPr>
          <w:ilvl w:val="0"/>
          <w:numId w:val="0"/>
        </w:numPr>
        <w:ind w:left="357"/>
        <w:rPr>
          <w:rFonts w:cs="Helvetica"/>
        </w:rPr>
      </w:pPr>
      <w:r w:rsidRPr="00864AAC">
        <w:rPr>
          <w:rFonts w:cs="Helvetica"/>
        </w:rPr>
        <w:t>The system you decide on must not require staff levels which exceed labour budget parameters</w:t>
      </w:r>
    </w:p>
    <w:p w:rsidR="008706B3" w:rsidRPr="00864AAC" w:rsidRDefault="00177878" w:rsidP="00D30862">
      <w:pPr>
        <w:pStyle w:val="Bullet1"/>
        <w:rPr>
          <w:rFonts w:cs="Helvetica"/>
        </w:rPr>
      </w:pPr>
      <w:r w:rsidRPr="00864AAC">
        <w:rPr>
          <w:rFonts w:cs="Helvetica"/>
          <w:noProof/>
          <w:lang w:eastAsia="en-AU"/>
        </w:rPr>
        <w:drawing>
          <wp:anchor distT="0" distB="0" distL="114300" distR="114300" simplePos="0" relativeHeight="251753472" behindDoc="0" locked="0" layoutInCell="1" allowOverlap="1" wp14:anchorId="1ABE395F" wp14:editId="0EABA298">
            <wp:simplePos x="0" y="0"/>
            <wp:positionH relativeFrom="column">
              <wp:posOffset>4515485</wp:posOffset>
            </wp:positionH>
            <wp:positionV relativeFrom="paragraph">
              <wp:posOffset>390525</wp:posOffset>
            </wp:positionV>
            <wp:extent cx="1173480" cy="1737995"/>
            <wp:effectExtent l="19050" t="0" r="7620" b="0"/>
            <wp:wrapSquare wrapText="bothSides"/>
            <wp:docPr id="39" name="Picture 21" descr="I:\Overseas Projects\PHOTOS\2011\Culinary\hospitalit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verseas Projects\PHOTOS\2011\Culinary\hospitality2.jpg"/>
                    <pic:cNvPicPr>
                      <a:picLocks noChangeAspect="1" noChangeArrowheads="1"/>
                    </pic:cNvPicPr>
                  </pic:nvPicPr>
                  <pic:blipFill>
                    <a:blip r:embed="rId53" cstate="print"/>
                    <a:srcRect/>
                    <a:stretch>
                      <a:fillRect/>
                    </a:stretch>
                  </pic:blipFill>
                  <pic:spPr bwMode="auto">
                    <a:xfrm>
                      <a:off x="0" y="0"/>
                      <a:ext cx="1173480" cy="1737995"/>
                    </a:xfrm>
                    <a:prstGeom prst="rect">
                      <a:avLst/>
                    </a:prstGeom>
                    <a:noFill/>
                    <a:ln w="9525">
                      <a:noFill/>
                      <a:miter lim="800000"/>
                      <a:headEnd/>
                      <a:tailEnd/>
                    </a:ln>
                  </pic:spPr>
                </pic:pic>
              </a:graphicData>
            </a:graphic>
          </wp:anchor>
        </w:drawing>
      </w:r>
      <w:r w:rsidR="008706B3" w:rsidRPr="00864AAC">
        <w:rPr>
          <w:rFonts w:cs="Helvetica"/>
        </w:rPr>
        <w:t>Labour cost to transport prepared food – in systems where remote kitchens will be used to re-heat food</w:t>
      </w:r>
    </w:p>
    <w:p w:rsidR="008706B3" w:rsidRPr="00864AAC" w:rsidRDefault="008706B3" w:rsidP="00D30862">
      <w:pPr>
        <w:pStyle w:val="Bullet1"/>
        <w:rPr>
          <w:rFonts w:cs="Helvetica"/>
        </w:rPr>
      </w:pPr>
      <w:r w:rsidRPr="00864AAC">
        <w:rPr>
          <w:rFonts w:cs="Helvetica"/>
        </w:rPr>
        <w:t>Number of skilled staff required – to operate the system</w:t>
      </w:r>
      <w:r w:rsidR="00015E20" w:rsidRPr="00864AAC">
        <w:rPr>
          <w:rFonts w:cs="Helvetica"/>
        </w:rPr>
        <w:t>: the need for ‘skilled’ staff introduces potential additional expenses in terms of:</w:t>
      </w:r>
    </w:p>
    <w:p w:rsidR="00015E20" w:rsidRPr="00864AAC" w:rsidRDefault="00015E20" w:rsidP="00E7784F">
      <w:pPr>
        <w:pStyle w:val="Bullet2"/>
        <w:rPr>
          <w:rFonts w:cs="Helvetica"/>
          <w:lang w:val="en-AU"/>
        </w:rPr>
      </w:pPr>
      <w:r w:rsidRPr="00864AAC">
        <w:rPr>
          <w:rFonts w:cs="Helvetica"/>
          <w:lang w:val="en-AU"/>
        </w:rPr>
        <w:t>Recruitment</w:t>
      </w:r>
    </w:p>
    <w:p w:rsidR="00015E20" w:rsidRPr="00864AAC" w:rsidRDefault="00015E20" w:rsidP="00E7784F">
      <w:pPr>
        <w:pStyle w:val="Bullet2"/>
        <w:rPr>
          <w:rFonts w:cs="Helvetica"/>
          <w:lang w:val="en-AU"/>
        </w:rPr>
      </w:pPr>
      <w:r w:rsidRPr="00864AAC">
        <w:rPr>
          <w:rFonts w:cs="Helvetica"/>
          <w:lang w:val="en-AU"/>
        </w:rPr>
        <w:t>Remuneration – higher skilled staff attract higher pay rates</w:t>
      </w:r>
    </w:p>
    <w:p w:rsidR="00015E20" w:rsidRPr="00864AAC" w:rsidRDefault="00015E20" w:rsidP="00E7784F">
      <w:pPr>
        <w:pStyle w:val="Bullet2"/>
        <w:rPr>
          <w:rFonts w:cs="Helvetica"/>
          <w:lang w:val="en-AU"/>
        </w:rPr>
      </w:pPr>
      <w:r w:rsidRPr="00864AAC">
        <w:rPr>
          <w:rFonts w:cs="Helvetica"/>
          <w:lang w:val="en-AU"/>
        </w:rPr>
        <w:t>Training</w:t>
      </w:r>
    </w:p>
    <w:p w:rsidR="008706B3" w:rsidRPr="00864AAC" w:rsidRDefault="008706B3" w:rsidP="00D30862">
      <w:pPr>
        <w:pStyle w:val="Bullet1"/>
        <w:rPr>
          <w:rFonts w:cs="Helvetica"/>
        </w:rPr>
      </w:pPr>
      <w:r w:rsidRPr="00864AAC">
        <w:rPr>
          <w:rFonts w:cs="Helvetica"/>
        </w:rPr>
        <w:t>Current skill levels of existing staff – in relation to issues such as:</w:t>
      </w:r>
    </w:p>
    <w:p w:rsidR="00D30862" w:rsidRPr="00864AAC" w:rsidRDefault="00A0669B" w:rsidP="00E7784F">
      <w:pPr>
        <w:pStyle w:val="Bullet2"/>
        <w:rPr>
          <w:rFonts w:cs="Helvetica"/>
          <w:lang w:val="en-AU"/>
        </w:rPr>
      </w:pPr>
      <w:r w:rsidRPr="00864AAC">
        <w:rPr>
          <w:rFonts w:cs="Helvetica"/>
          <w:lang w:val="en-AU"/>
        </w:rPr>
        <w:t>Need to recruit additional staff</w:t>
      </w:r>
    </w:p>
    <w:p w:rsidR="00A0669B" w:rsidRPr="00864AAC" w:rsidRDefault="00A0669B" w:rsidP="00E7784F">
      <w:pPr>
        <w:pStyle w:val="Bullet2"/>
        <w:rPr>
          <w:rFonts w:cs="Helvetica"/>
          <w:lang w:val="en-AU"/>
        </w:rPr>
      </w:pPr>
      <w:r w:rsidRPr="00864AAC">
        <w:rPr>
          <w:rFonts w:cs="Helvetica"/>
          <w:lang w:val="en-AU"/>
        </w:rPr>
        <w:t>Need to train staff</w:t>
      </w:r>
    </w:p>
    <w:p w:rsidR="00A0669B" w:rsidRPr="00864AAC" w:rsidRDefault="00A0669B" w:rsidP="00E7784F">
      <w:pPr>
        <w:pStyle w:val="Bullet2"/>
        <w:rPr>
          <w:rFonts w:cs="Helvetica"/>
          <w:lang w:val="en-AU"/>
        </w:rPr>
      </w:pPr>
      <w:r w:rsidRPr="00864AAC">
        <w:rPr>
          <w:rFonts w:cs="Helvetica"/>
          <w:lang w:val="en-AU"/>
        </w:rPr>
        <w:t>Need to multi-skill employees.</w:t>
      </w:r>
    </w:p>
    <w:p w:rsidR="00177878" w:rsidRPr="00864AAC" w:rsidRDefault="00177878">
      <w:pPr>
        <w:rPr>
          <w:rFonts w:ascii="Helvetica" w:eastAsiaTheme="majorEastAsia" w:hAnsi="Helvetica" w:cs="Helvetica"/>
          <w:b/>
          <w:bCs/>
          <w:color w:val="0000FF"/>
          <w:sz w:val="28"/>
        </w:rPr>
      </w:pPr>
      <w:r w:rsidRPr="00864AAC">
        <w:rPr>
          <w:rFonts w:ascii="Helvetica" w:hAnsi="Helvetica" w:cs="Helvetica"/>
        </w:rPr>
        <w:br w:type="page"/>
      </w:r>
    </w:p>
    <w:p w:rsidR="00292B74" w:rsidRPr="00864AAC" w:rsidRDefault="00A0669B" w:rsidP="00177878">
      <w:pPr>
        <w:pStyle w:val="Heading3"/>
        <w:spacing w:before="160" w:after="160"/>
        <w:rPr>
          <w:rFonts w:cs="Helvetica"/>
        </w:rPr>
      </w:pPr>
      <w:r w:rsidRPr="00864AAC">
        <w:rPr>
          <w:rFonts w:cs="Helvetica"/>
        </w:rPr>
        <w:t>Space constraints</w:t>
      </w:r>
    </w:p>
    <w:p w:rsidR="00292B74" w:rsidRPr="00864AAC" w:rsidRDefault="00A0669B" w:rsidP="00177878">
      <w:pPr>
        <w:pStyle w:val="BodyCopy"/>
        <w:spacing w:before="60" w:after="120"/>
        <w:rPr>
          <w:rFonts w:cs="Helvetica"/>
          <w:noProof w:val="0"/>
          <w:szCs w:val="24"/>
        </w:rPr>
      </w:pPr>
      <w:r w:rsidRPr="00864AAC">
        <w:rPr>
          <w:rFonts w:cs="Helvetica"/>
          <w:noProof w:val="0"/>
          <w:szCs w:val="24"/>
        </w:rPr>
        <w:t>‘Space’ constraints refer to the amount of room you have available for the new/u</w:t>
      </w:r>
      <w:r w:rsidR="00572C4B" w:rsidRPr="00864AAC">
        <w:rPr>
          <w:rFonts w:cs="Helvetica"/>
          <w:noProof w:val="0"/>
          <w:szCs w:val="24"/>
        </w:rPr>
        <w:t>p</w:t>
      </w:r>
      <w:r w:rsidRPr="00864AAC">
        <w:rPr>
          <w:rFonts w:cs="Helvetica"/>
          <w:noProof w:val="0"/>
          <w:szCs w:val="24"/>
        </w:rPr>
        <w:t>dated catering system.</w:t>
      </w:r>
    </w:p>
    <w:p w:rsidR="00A0669B" w:rsidRPr="00864AAC" w:rsidRDefault="00A0669B" w:rsidP="00177878">
      <w:pPr>
        <w:pStyle w:val="BodyCopy"/>
        <w:spacing w:before="60" w:after="120"/>
        <w:rPr>
          <w:rFonts w:cs="Helvetica"/>
          <w:noProof w:val="0"/>
          <w:szCs w:val="24"/>
        </w:rPr>
      </w:pPr>
      <w:r w:rsidRPr="00864AAC">
        <w:rPr>
          <w:rFonts w:cs="Helvetica"/>
          <w:noProof w:val="0"/>
          <w:szCs w:val="24"/>
        </w:rPr>
        <w:t>Considerations include:</w:t>
      </w:r>
    </w:p>
    <w:p w:rsidR="00A0669B" w:rsidRPr="00864AAC" w:rsidRDefault="00A0669B" w:rsidP="00177878">
      <w:pPr>
        <w:pStyle w:val="Bullet1"/>
        <w:rPr>
          <w:rFonts w:cs="Helvetica"/>
          <w:szCs w:val="24"/>
        </w:rPr>
      </w:pPr>
      <w:r w:rsidRPr="00864AAC">
        <w:rPr>
          <w:rFonts w:cs="Helvetica"/>
          <w:szCs w:val="24"/>
        </w:rPr>
        <w:t xml:space="preserve">In most/many cases where there is an existing system you will be expected to fit the new/revised system into the existing space – while it is usually acceptable to use </w:t>
      </w:r>
      <w:r w:rsidRPr="00864AAC">
        <w:rPr>
          <w:rFonts w:cs="Helvetica"/>
          <w:i/>
          <w:szCs w:val="24"/>
        </w:rPr>
        <w:t>less</w:t>
      </w:r>
      <w:r w:rsidRPr="00864AAC">
        <w:rPr>
          <w:rFonts w:cs="Helvetica"/>
          <w:szCs w:val="24"/>
        </w:rPr>
        <w:t xml:space="preserve"> than the current amount of space, it is generally not acceptable or possible to occupy more space</w:t>
      </w:r>
    </w:p>
    <w:p w:rsidR="00A0669B" w:rsidRPr="00864AAC" w:rsidRDefault="00A0669B" w:rsidP="00177878">
      <w:pPr>
        <w:pStyle w:val="Bullet1"/>
        <w:rPr>
          <w:rFonts w:cs="Helvetica"/>
          <w:szCs w:val="24"/>
        </w:rPr>
      </w:pPr>
      <w:r w:rsidRPr="00864AAC">
        <w:rPr>
          <w:rFonts w:cs="Helvetica"/>
          <w:szCs w:val="24"/>
        </w:rPr>
        <w:t>Use of more space results in added ‘opportunity cost’ – that is, the loss of the extra space is a cost to the business because it cannot be used to generate income (through setting extra tables to enable the selling</w:t>
      </w:r>
      <w:r w:rsidR="00246EBF" w:rsidRPr="00864AAC">
        <w:rPr>
          <w:rFonts w:cs="Helvetica"/>
          <w:szCs w:val="24"/>
        </w:rPr>
        <w:t xml:space="preserve"> and </w:t>
      </w:r>
      <w:r w:rsidRPr="00864AAC">
        <w:rPr>
          <w:rFonts w:cs="Helvetica"/>
          <w:szCs w:val="24"/>
        </w:rPr>
        <w:t>service of extra meals)</w:t>
      </w:r>
    </w:p>
    <w:p w:rsidR="00816D22" w:rsidRPr="00864AAC" w:rsidRDefault="00816D22" w:rsidP="00177878">
      <w:pPr>
        <w:pStyle w:val="Bullet1"/>
        <w:rPr>
          <w:rFonts w:cs="Helvetica"/>
          <w:szCs w:val="24"/>
        </w:rPr>
      </w:pPr>
      <w:r w:rsidRPr="00864AAC">
        <w:rPr>
          <w:rFonts w:cs="Helvetica"/>
          <w:szCs w:val="24"/>
        </w:rPr>
        <w:t>The need to position the food production areas to integrate efficiently and effectively with other stages of the flow of food within the kitchen</w:t>
      </w:r>
      <w:r w:rsidR="00246EBF" w:rsidRPr="00864AAC">
        <w:rPr>
          <w:rFonts w:cs="Helvetica"/>
          <w:szCs w:val="24"/>
        </w:rPr>
        <w:t xml:space="preserve">, </w:t>
      </w:r>
      <w:r w:rsidRPr="00864AAC">
        <w:rPr>
          <w:rFonts w:cs="Helvetica"/>
          <w:szCs w:val="24"/>
        </w:rPr>
        <w:t>in relation to activities such as:</w:t>
      </w:r>
    </w:p>
    <w:p w:rsidR="00816D22" w:rsidRPr="00864AAC" w:rsidRDefault="00816D22" w:rsidP="00177878">
      <w:pPr>
        <w:pStyle w:val="Bullet2"/>
        <w:rPr>
          <w:rFonts w:cs="Helvetica"/>
          <w:lang w:val="en-AU"/>
        </w:rPr>
      </w:pPr>
      <w:r w:rsidRPr="00864AAC">
        <w:rPr>
          <w:rFonts w:cs="Helvetica"/>
          <w:lang w:val="en-AU"/>
        </w:rPr>
        <w:t>‘Goods in’ to the kitchen – receival of goods from suppliers</w:t>
      </w:r>
    </w:p>
    <w:p w:rsidR="00816D22" w:rsidRPr="00864AAC" w:rsidRDefault="00177878" w:rsidP="00177878">
      <w:pPr>
        <w:pStyle w:val="Bullet2"/>
        <w:rPr>
          <w:rFonts w:cs="Helvetica"/>
          <w:lang w:val="en-AU"/>
        </w:rPr>
      </w:pPr>
      <w:r w:rsidRPr="00864AAC">
        <w:rPr>
          <w:rFonts w:cs="Helvetica"/>
          <w:noProof/>
          <w:lang w:val="en-AU"/>
        </w:rPr>
        <w:drawing>
          <wp:anchor distT="0" distB="0" distL="114300" distR="114300" simplePos="0" relativeHeight="251752448" behindDoc="0" locked="0" layoutInCell="1" allowOverlap="1" wp14:anchorId="46C1B8AE" wp14:editId="10D6B4B8">
            <wp:simplePos x="0" y="0"/>
            <wp:positionH relativeFrom="column">
              <wp:posOffset>3902075</wp:posOffset>
            </wp:positionH>
            <wp:positionV relativeFrom="paragraph">
              <wp:posOffset>180340</wp:posOffset>
            </wp:positionV>
            <wp:extent cx="1945005" cy="1297940"/>
            <wp:effectExtent l="19050" t="0" r="0" b="0"/>
            <wp:wrapSquare wrapText="bothSides"/>
            <wp:docPr id="38" name="Picture 20" descr="I:\Overseas Projects\PHOTOS\2011\Culinary\hight_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Overseas Projects\PHOTOS\2011\Culinary\hight_26.jpg"/>
                    <pic:cNvPicPr>
                      <a:picLocks noChangeAspect="1" noChangeArrowheads="1"/>
                    </pic:cNvPicPr>
                  </pic:nvPicPr>
                  <pic:blipFill>
                    <a:blip r:embed="rId54" cstate="print"/>
                    <a:srcRect/>
                    <a:stretch>
                      <a:fillRect/>
                    </a:stretch>
                  </pic:blipFill>
                  <pic:spPr bwMode="auto">
                    <a:xfrm>
                      <a:off x="0" y="0"/>
                      <a:ext cx="1945005" cy="1297940"/>
                    </a:xfrm>
                    <a:prstGeom prst="rect">
                      <a:avLst/>
                    </a:prstGeom>
                    <a:noFill/>
                    <a:ln w="9525">
                      <a:noFill/>
                      <a:miter lim="800000"/>
                      <a:headEnd/>
                      <a:tailEnd/>
                    </a:ln>
                  </pic:spPr>
                </pic:pic>
              </a:graphicData>
            </a:graphic>
          </wp:anchor>
        </w:drawing>
      </w:r>
      <w:r w:rsidR="00816D22" w:rsidRPr="00864AAC">
        <w:rPr>
          <w:rFonts w:cs="Helvetica"/>
          <w:lang w:val="en-AU"/>
        </w:rPr>
        <w:t>Storage of ingredients</w:t>
      </w:r>
      <w:r w:rsidR="00482155" w:rsidRPr="00864AAC">
        <w:rPr>
          <w:rFonts w:cs="Helvetica"/>
          <w:lang w:val="en-AU"/>
        </w:rPr>
        <w:t xml:space="preserve"> – in relation to:</w:t>
      </w:r>
    </w:p>
    <w:p w:rsidR="00482155" w:rsidRPr="00864AAC" w:rsidRDefault="00482155" w:rsidP="00177878">
      <w:pPr>
        <w:pStyle w:val="Bullet3"/>
        <w:rPr>
          <w:rFonts w:cs="Helvetica"/>
          <w:lang w:val="en-AU"/>
        </w:rPr>
      </w:pPr>
      <w:r w:rsidRPr="00864AAC">
        <w:rPr>
          <w:rFonts w:cs="Helvetica"/>
          <w:lang w:val="en-AU"/>
        </w:rPr>
        <w:t>Dry goods storage</w:t>
      </w:r>
    </w:p>
    <w:p w:rsidR="00482155" w:rsidRPr="00864AAC" w:rsidRDefault="00482155" w:rsidP="00177878">
      <w:pPr>
        <w:pStyle w:val="Bullet3"/>
        <w:rPr>
          <w:rFonts w:cs="Helvetica"/>
          <w:lang w:val="en-AU"/>
        </w:rPr>
      </w:pPr>
      <w:r w:rsidRPr="00864AAC">
        <w:rPr>
          <w:rFonts w:cs="Helvetica"/>
          <w:lang w:val="en-AU"/>
        </w:rPr>
        <w:t>Refrigerated storage</w:t>
      </w:r>
    </w:p>
    <w:p w:rsidR="00482155" w:rsidRPr="00864AAC" w:rsidRDefault="00482155" w:rsidP="00177878">
      <w:pPr>
        <w:pStyle w:val="Bullet3"/>
        <w:rPr>
          <w:rFonts w:cs="Helvetica"/>
          <w:lang w:val="en-AU"/>
        </w:rPr>
      </w:pPr>
      <w:r w:rsidRPr="00864AAC">
        <w:rPr>
          <w:rFonts w:cs="Helvetica"/>
          <w:lang w:val="en-AU"/>
        </w:rPr>
        <w:t xml:space="preserve">Frozen storage </w:t>
      </w:r>
    </w:p>
    <w:p w:rsidR="00816D22" w:rsidRPr="00864AAC" w:rsidRDefault="00816D22" w:rsidP="00177878">
      <w:pPr>
        <w:pStyle w:val="Bullet2"/>
        <w:rPr>
          <w:rFonts w:cs="Helvetica"/>
          <w:lang w:val="en-AU"/>
        </w:rPr>
      </w:pPr>
      <w:r w:rsidRPr="00864AAC">
        <w:rPr>
          <w:rFonts w:cs="Helvetica"/>
          <w:lang w:val="en-AU"/>
        </w:rPr>
        <w:t>Food preparation – prior to production</w:t>
      </w:r>
      <w:r w:rsidR="00482155" w:rsidRPr="00864AAC">
        <w:rPr>
          <w:rFonts w:cs="Helvetica"/>
          <w:lang w:val="en-AU"/>
        </w:rPr>
        <w:t>/cooking of food</w:t>
      </w:r>
    </w:p>
    <w:p w:rsidR="00482155" w:rsidRPr="00864AAC" w:rsidRDefault="00482155" w:rsidP="00177878">
      <w:pPr>
        <w:pStyle w:val="Bullet2"/>
        <w:rPr>
          <w:rFonts w:cs="Helvetica"/>
          <w:lang w:val="en-AU"/>
        </w:rPr>
      </w:pPr>
      <w:r w:rsidRPr="00864AAC">
        <w:rPr>
          <w:rFonts w:cs="Helvetica"/>
          <w:lang w:val="en-AU"/>
        </w:rPr>
        <w:t>Production/cooking – of menu items</w:t>
      </w:r>
    </w:p>
    <w:p w:rsidR="00816D22" w:rsidRPr="00864AAC" w:rsidRDefault="00816D22" w:rsidP="00177878">
      <w:pPr>
        <w:pStyle w:val="Bullet2"/>
        <w:rPr>
          <w:rFonts w:cs="Helvetica"/>
          <w:lang w:val="en-AU"/>
        </w:rPr>
      </w:pPr>
      <w:r w:rsidRPr="00864AAC">
        <w:rPr>
          <w:rFonts w:cs="Helvetica"/>
          <w:lang w:val="en-AU"/>
        </w:rPr>
        <w:t>Post-cooking storage</w:t>
      </w:r>
    </w:p>
    <w:p w:rsidR="00D8234E" w:rsidRPr="00864AAC" w:rsidRDefault="000236EE" w:rsidP="00177878">
      <w:pPr>
        <w:pStyle w:val="Bullet2"/>
        <w:rPr>
          <w:rFonts w:cs="Helvetica"/>
          <w:lang w:val="en-AU"/>
        </w:rPr>
      </w:pPr>
      <w:r w:rsidRPr="00864AAC">
        <w:rPr>
          <w:rFonts w:cs="Helvetica"/>
          <w:lang w:val="en-AU"/>
        </w:rPr>
        <w:t>Re-</w:t>
      </w:r>
      <w:r w:rsidR="00D8234E" w:rsidRPr="00864AAC">
        <w:rPr>
          <w:rFonts w:cs="Helvetica"/>
          <w:lang w:val="en-AU"/>
        </w:rPr>
        <w:t>constitution of menu items</w:t>
      </w:r>
      <w:r w:rsidR="00246EBF" w:rsidRPr="00864AAC">
        <w:rPr>
          <w:rFonts w:cs="Helvetica"/>
          <w:lang w:val="en-AU"/>
        </w:rPr>
        <w:t xml:space="preserve"> </w:t>
      </w:r>
      <w:r w:rsidR="00D8234E" w:rsidRPr="00864AAC">
        <w:rPr>
          <w:rFonts w:cs="Helvetica"/>
          <w:lang w:val="en-AU"/>
        </w:rPr>
        <w:t xml:space="preserve">– where applicable </w:t>
      </w:r>
    </w:p>
    <w:p w:rsidR="00816D22" w:rsidRPr="00864AAC" w:rsidRDefault="00816D22" w:rsidP="00177878">
      <w:pPr>
        <w:pStyle w:val="Bullet2"/>
        <w:rPr>
          <w:rFonts w:cs="Helvetica"/>
          <w:lang w:val="en-AU"/>
        </w:rPr>
      </w:pPr>
      <w:r w:rsidRPr="00864AAC">
        <w:rPr>
          <w:rFonts w:cs="Helvetica"/>
          <w:lang w:val="en-AU"/>
        </w:rPr>
        <w:t xml:space="preserve">Re-thermalisation </w:t>
      </w:r>
      <w:r w:rsidR="00482155" w:rsidRPr="00864AAC">
        <w:rPr>
          <w:rFonts w:cs="Helvetica"/>
          <w:lang w:val="en-AU"/>
        </w:rPr>
        <w:t>– where applicable</w:t>
      </w:r>
    </w:p>
    <w:p w:rsidR="00816D22" w:rsidRPr="00864AAC" w:rsidRDefault="00246EBF" w:rsidP="00177878">
      <w:pPr>
        <w:pStyle w:val="Bullet2"/>
        <w:rPr>
          <w:rFonts w:cs="Helvetica"/>
          <w:lang w:val="en-AU"/>
        </w:rPr>
      </w:pPr>
      <w:r w:rsidRPr="00864AAC">
        <w:rPr>
          <w:rFonts w:cs="Helvetica"/>
          <w:lang w:val="en-AU"/>
        </w:rPr>
        <w:t>D</w:t>
      </w:r>
      <w:r w:rsidR="00816D22" w:rsidRPr="00864AAC">
        <w:rPr>
          <w:rFonts w:cs="Helvetica"/>
          <w:lang w:val="en-AU"/>
        </w:rPr>
        <w:t>istribution to other outlets</w:t>
      </w:r>
    </w:p>
    <w:p w:rsidR="00A0669B" w:rsidRPr="00864AAC" w:rsidRDefault="00A0669B" w:rsidP="00177878">
      <w:pPr>
        <w:pStyle w:val="Bullet1"/>
        <w:rPr>
          <w:rFonts w:cs="Helvetica"/>
          <w:szCs w:val="24"/>
        </w:rPr>
      </w:pPr>
      <w:r w:rsidRPr="00864AAC">
        <w:rPr>
          <w:rFonts w:cs="Helvetica"/>
          <w:szCs w:val="24"/>
        </w:rPr>
        <w:t>The need to locate food production facilities to facilitate:</w:t>
      </w:r>
    </w:p>
    <w:p w:rsidR="00A0669B" w:rsidRPr="00864AAC" w:rsidRDefault="00816D22" w:rsidP="00177878">
      <w:pPr>
        <w:pStyle w:val="Bullet2"/>
        <w:rPr>
          <w:rFonts w:cs="Helvetica"/>
          <w:lang w:val="en-AU"/>
        </w:rPr>
      </w:pPr>
      <w:r w:rsidRPr="00864AAC">
        <w:rPr>
          <w:rFonts w:cs="Helvetica"/>
          <w:lang w:val="en-AU"/>
        </w:rPr>
        <w:t>Food service</w:t>
      </w:r>
    </w:p>
    <w:p w:rsidR="00816D22" w:rsidRPr="00864AAC" w:rsidRDefault="00816D22" w:rsidP="00177878">
      <w:pPr>
        <w:pStyle w:val="Bullet2"/>
        <w:rPr>
          <w:rFonts w:cs="Helvetica"/>
          <w:lang w:val="en-AU"/>
        </w:rPr>
      </w:pPr>
      <w:r w:rsidRPr="00864AAC">
        <w:rPr>
          <w:rFonts w:cs="Helvetica"/>
          <w:lang w:val="en-AU"/>
        </w:rPr>
        <w:t>Access by customers and wait staff</w:t>
      </w:r>
      <w:r w:rsidR="00E7784F" w:rsidRPr="00864AAC">
        <w:rPr>
          <w:rFonts w:cs="Helvetica"/>
          <w:lang w:val="en-AU"/>
        </w:rPr>
        <w:t>.</w:t>
      </w:r>
    </w:p>
    <w:p w:rsidR="00A544B2" w:rsidRPr="00864AAC" w:rsidRDefault="009B7346" w:rsidP="00177878">
      <w:pPr>
        <w:pStyle w:val="Heading3"/>
        <w:spacing w:before="160" w:after="160"/>
        <w:rPr>
          <w:rFonts w:cs="Helvetica"/>
        </w:rPr>
      </w:pPr>
      <w:r w:rsidRPr="00864AAC">
        <w:rPr>
          <w:rFonts w:cs="Helvetica"/>
        </w:rPr>
        <w:t xml:space="preserve">Compliance </w:t>
      </w:r>
      <w:r w:rsidR="00816D22" w:rsidRPr="00864AAC">
        <w:rPr>
          <w:rFonts w:cs="Helvetica"/>
        </w:rPr>
        <w:t>cons</w:t>
      </w:r>
      <w:r w:rsidRPr="00864AAC">
        <w:rPr>
          <w:rFonts w:cs="Helvetica"/>
        </w:rPr>
        <w:t>traints</w:t>
      </w:r>
    </w:p>
    <w:p w:rsidR="009B7346" w:rsidRPr="00864AAC" w:rsidRDefault="009B7346" w:rsidP="00177878">
      <w:pPr>
        <w:pStyle w:val="BodyCopy"/>
        <w:spacing w:after="120"/>
        <w:rPr>
          <w:rFonts w:cs="Helvetica"/>
          <w:noProof w:val="0"/>
          <w:szCs w:val="24"/>
        </w:rPr>
      </w:pPr>
      <w:r w:rsidRPr="00864AAC">
        <w:rPr>
          <w:rFonts w:cs="Helvetica"/>
          <w:noProof w:val="0"/>
          <w:szCs w:val="24"/>
        </w:rPr>
        <w:t>In relation to compliance constraints you need to ensure the catering system/option you choose will:</w:t>
      </w:r>
    </w:p>
    <w:p w:rsidR="009B7346" w:rsidRPr="00864AAC" w:rsidRDefault="009B7346" w:rsidP="00177878">
      <w:pPr>
        <w:pStyle w:val="Bullet1"/>
        <w:rPr>
          <w:rFonts w:cs="Helvetica"/>
          <w:szCs w:val="24"/>
        </w:rPr>
      </w:pPr>
      <w:r w:rsidRPr="00864AAC">
        <w:rPr>
          <w:rFonts w:cs="Helvetica"/>
          <w:szCs w:val="24"/>
        </w:rPr>
        <w:t>Enable compliance with host country food safety legislation</w:t>
      </w:r>
    </w:p>
    <w:p w:rsidR="00631131" w:rsidRPr="00864AAC" w:rsidRDefault="009B7346" w:rsidP="00177878">
      <w:pPr>
        <w:pStyle w:val="Bullet1"/>
        <w:rPr>
          <w:rFonts w:cs="Helvetica"/>
          <w:szCs w:val="24"/>
        </w:rPr>
      </w:pPr>
      <w:r w:rsidRPr="00864AAC">
        <w:rPr>
          <w:rFonts w:cs="Helvetica"/>
          <w:szCs w:val="24"/>
        </w:rPr>
        <w:t xml:space="preserve">Complies with all requirements of any HACCP-based Food Safety Plan/Program used by the </w:t>
      </w:r>
      <w:r w:rsidR="00631131" w:rsidRPr="00864AAC">
        <w:rPr>
          <w:rFonts w:cs="Helvetica"/>
          <w:szCs w:val="24"/>
        </w:rPr>
        <w:t>kitchen – or enables a new HACCP-based FSP to be developed to reflect the new/revised catering system</w:t>
      </w:r>
    </w:p>
    <w:p w:rsidR="00631131" w:rsidRPr="00864AAC" w:rsidRDefault="00631131" w:rsidP="00177878">
      <w:pPr>
        <w:pStyle w:val="Bullet1"/>
        <w:rPr>
          <w:rFonts w:cs="Helvetica"/>
          <w:szCs w:val="24"/>
        </w:rPr>
      </w:pPr>
      <w:r w:rsidRPr="00864AAC">
        <w:rPr>
          <w:rFonts w:cs="Helvetica"/>
          <w:szCs w:val="24"/>
        </w:rPr>
        <w:t>Reflect industry ‘best practice’ in terms of:</w:t>
      </w:r>
    </w:p>
    <w:p w:rsidR="009B7346" w:rsidRPr="00864AAC" w:rsidRDefault="00631131" w:rsidP="00177878">
      <w:pPr>
        <w:pStyle w:val="Bullet2"/>
        <w:rPr>
          <w:rFonts w:cs="Helvetica"/>
          <w:lang w:val="en-AU"/>
        </w:rPr>
      </w:pPr>
      <w:r w:rsidRPr="00864AAC">
        <w:rPr>
          <w:rFonts w:cs="Helvetica"/>
          <w:lang w:val="en-AU"/>
        </w:rPr>
        <w:t>Food handling practices, procedures, policies and protocols</w:t>
      </w:r>
    </w:p>
    <w:p w:rsidR="00631131" w:rsidRPr="00864AAC" w:rsidRDefault="00631131" w:rsidP="00E7784F">
      <w:pPr>
        <w:pStyle w:val="Bullet2"/>
        <w:rPr>
          <w:rFonts w:cs="Helvetica"/>
          <w:lang w:val="en-AU"/>
        </w:rPr>
      </w:pPr>
      <w:r w:rsidRPr="00864AAC">
        <w:rPr>
          <w:rFonts w:cs="Helvetica"/>
          <w:lang w:val="en-AU"/>
        </w:rPr>
        <w:t>Food production and food service</w:t>
      </w:r>
      <w:r w:rsidR="00E7784F" w:rsidRPr="00864AAC">
        <w:rPr>
          <w:rFonts w:cs="Helvetica"/>
          <w:lang w:val="en-AU"/>
        </w:rPr>
        <w:t>.</w:t>
      </w:r>
    </w:p>
    <w:p w:rsidR="00177878" w:rsidRPr="00864AAC" w:rsidRDefault="00177878">
      <w:pPr>
        <w:rPr>
          <w:rFonts w:ascii="Helvetica" w:eastAsiaTheme="majorEastAsia" w:hAnsi="Helvetica" w:cs="Helvetica"/>
          <w:b/>
          <w:bCs/>
          <w:color w:val="0000FF"/>
          <w:sz w:val="28"/>
          <w:szCs w:val="24"/>
        </w:rPr>
      </w:pPr>
      <w:r w:rsidRPr="00864AAC">
        <w:rPr>
          <w:rFonts w:ascii="Helvetica" w:hAnsi="Helvetica" w:cs="Helvetica"/>
          <w:szCs w:val="24"/>
        </w:rPr>
        <w:br w:type="page"/>
      </w:r>
    </w:p>
    <w:p w:rsidR="00015E20" w:rsidRPr="00864AAC" w:rsidRDefault="00015E20" w:rsidP="00015E20">
      <w:pPr>
        <w:pStyle w:val="Heading3"/>
        <w:rPr>
          <w:rFonts w:cs="Helvetica"/>
          <w:szCs w:val="24"/>
        </w:rPr>
      </w:pPr>
      <w:r w:rsidRPr="00864AAC">
        <w:rPr>
          <w:rFonts w:cs="Helvetica"/>
          <w:szCs w:val="24"/>
        </w:rPr>
        <w:t>Timing constraints</w:t>
      </w:r>
    </w:p>
    <w:p w:rsidR="00015E20" w:rsidRPr="00864AAC" w:rsidRDefault="00015E20" w:rsidP="00015E20">
      <w:pPr>
        <w:pStyle w:val="BodyCopy"/>
        <w:rPr>
          <w:rFonts w:cs="Helvetica"/>
          <w:noProof w:val="0"/>
          <w:szCs w:val="24"/>
        </w:rPr>
      </w:pPr>
      <w:r w:rsidRPr="00864AAC">
        <w:rPr>
          <w:rFonts w:cs="Helvetica"/>
          <w:noProof w:val="0"/>
          <w:szCs w:val="24"/>
        </w:rPr>
        <w:t>The decision to select, install and commission a new/revised catering system is usually subject to some form of time-related limits.</w:t>
      </w:r>
    </w:p>
    <w:p w:rsidR="00015E20" w:rsidRPr="00864AAC" w:rsidRDefault="00015E20" w:rsidP="00015E20">
      <w:pPr>
        <w:pStyle w:val="BodyCopy"/>
        <w:rPr>
          <w:rFonts w:cs="Helvetica"/>
          <w:noProof w:val="0"/>
          <w:szCs w:val="24"/>
        </w:rPr>
      </w:pPr>
      <w:r w:rsidRPr="00864AAC">
        <w:rPr>
          <w:rFonts w:cs="Helvetica"/>
          <w:noProof w:val="0"/>
          <w:szCs w:val="24"/>
        </w:rPr>
        <w:t>Considerations may relate to:</w:t>
      </w:r>
    </w:p>
    <w:p w:rsidR="00015E20" w:rsidRPr="00864AAC" w:rsidRDefault="00015E20" w:rsidP="00015E20">
      <w:pPr>
        <w:pStyle w:val="Bullet1"/>
        <w:rPr>
          <w:rFonts w:cs="Helvetica"/>
        </w:rPr>
      </w:pPr>
      <w:r w:rsidRPr="00864AAC">
        <w:rPr>
          <w:rFonts w:cs="Helvetica"/>
        </w:rPr>
        <w:t>The need to the new</w:t>
      </w:r>
      <w:r w:rsidR="00246EBF" w:rsidRPr="00864AAC">
        <w:rPr>
          <w:rFonts w:cs="Helvetica"/>
        </w:rPr>
        <w:t xml:space="preserve"> or </w:t>
      </w:r>
      <w:r w:rsidRPr="00864AAC">
        <w:rPr>
          <w:rFonts w:cs="Helvetica"/>
        </w:rPr>
        <w:t>revised system to be fully-functional by a given date – so advanced bookings can be catered for and catering contracts can be fulfilled</w:t>
      </w:r>
    </w:p>
    <w:p w:rsidR="00015E20" w:rsidRPr="00864AAC" w:rsidRDefault="00AB4629" w:rsidP="00015E20">
      <w:pPr>
        <w:pStyle w:val="Bullet1"/>
        <w:rPr>
          <w:rFonts w:cs="Helvetica"/>
        </w:rPr>
      </w:pPr>
      <w:r w:rsidRPr="00864AAC">
        <w:rPr>
          <w:rFonts w:cs="Helvetica"/>
          <w:noProof/>
          <w:lang w:eastAsia="en-AU"/>
        </w:rPr>
        <w:drawing>
          <wp:anchor distT="0" distB="0" distL="114300" distR="114300" simplePos="0" relativeHeight="251754496" behindDoc="0" locked="0" layoutInCell="1" allowOverlap="1" wp14:anchorId="55D370C4" wp14:editId="2B99EC31">
            <wp:simplePos x="0" y="0"/>
            <wp:positionH relativeFrom="column">
              <wp:posOffset>4359275</wp:posOffset>
            </wp:positionH>
            <wp:positionV relativeFrom="paragraph">
              <wp:posOffset>77470</wp:posOffset>
            </wp:positionV>
            <wp:extent cx="1310640" cy="1851025"/>
            <wp:effectExtent l="19050" t="0" r="3810" b="0"/>
            <wp:wrapSquare wrapText="bothSides"/>
            <wp:docPr id="40" name="Picture 22" descr="C:\Documents and Settings\danielc\Local Settings\Temporary Internet Files\Content.IE5\3Y3SDCJX\MP9003826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Local Settings\Temporary Internet Files\Content.IE5\3Y3SDCJX\MP900382676[1].jpg"/>
                    <pic:cNvPicPr>
                      <a:picLocks noChangeAspect="1" noChangeArrowheads="1"/>
                    </pic:cNvPicPr>
                  </pic:nvPicPr>
                  <pic:blipFill>
                    <a:blip r:embed="rId55" cstate="print">
                      <a:lum bright="10000"/>
                    </a:blip>
                    <a:srcRect/>
                    <a:stretch>
                      <a:fillRect/>
                    </a:stretch>
                  </pic:blipFill>
                  <pic:spPr bwMode="auto">
                    <a:xfrm>
                      <a:off x="0" y="0"/>
                      <a:ext cx="1310640" cy="1851025"/>
                    </a:xfrm>
                    <a:prstGeom prst="rect">
                      <a:avLst/>
                    </a:prstGeom>
                    <a:noFill/>
                    <a:ln w="9525">
                      <a:noFill/>
                      <a:miter lim="800000"/>
                      <a:headEnd/>
                      <a:tailEnd/>
                    </a:ln>
                  </pic:spPr>
                </pic:pic>
              </a:graphicData>
            </a:graphic>
          </wp:anchor>
        </w:drawing>
      </w:r>
      <w:r w:rsidR="00015E20" w:rsidRPr="00864AAC">
        <w:rPr>
          <w:rFonts w:cs="Helvetica"/>
        </w:rPr>
        <w:t>The need for certain stages of the project to be completed by nominated dates – for example, specific timelines may be set for:</w:t>
      </w:r>
    </w:p>
    <w:p w:rsidR="00015E20" w:rsidRPr="00864AAC" w:rsidRDefault="00015E20" w:rsidP="00E1017E">
      <w:pPr>
        <w:pStyle w:val="Bullet2"/>
        <w:rPr>
          <w:rFonts w:cs="Helvetica"/>
          <w:lang w:val="en-AU"/>
        </w:rPr>
      </w:pPr>
      <w:r w:rsidRPr="00864AAC">
        <w:rPr>
          <w:rFonts w:cs="Helvetica"/>
          <w:lang w:val="en-AU"/>
        </w:rPr>
        <w:t>Research and decision making</w:t>
      </w:r>
    </w:p>
    <w:p w:rsidR="00015E20" w:rsidRPr="00864AAC" w:rsidRDefault="00015E20" w:rsidP="00E1017E">
      <w:pPr>
        <w:pStyle w:val="Bullet2"/>
        <w:rPr>
          <w:rFonts w:cs="Helvetica"/>
          <w:lang w:val="en-AU"/>
        </w:rPr>
      </w:pPr>
      <w:r w:rsidRPr="00864AAC">
        <w:rPr>
          <w:rFonts w:cs="Helvetica"/>
          <w:lang w:val="en-AU"/>
        </w:rPr>
        <w:t>Releasing Request For Tender (RFT) documentation</w:t>
      </w:r>
    </w:p>
    <w:p w:rsidR="00015E20" w:rsidRPr="00864AAC" w:rsidRDefault="00015E20" w:rsidP="00E1017E">
      <w:pPr>
        <w:pStyle w:val="Bullet2"/>
        <w:rPr>
          <w:rFonts w:cs="Helvetica"/>
          <w:lang w:val="en-AU"/>
        </w:rPr>
      </w:pPr>
      <w:r w:rsidRPr="00864AAC">
        <w:rPr>
          <w:rFonts w:cs="Helvetica"/>
          <w:lang w:val="en-AU"/>
        </w:rPr>
        <w:t>Awarding the contract</w:t>
      </w:r>
    </w:p>
    <w:p w:rsidR="00BD5819" w:rsidRPr="00864AAC" w:rsidRDefault="00BD5819" w:rsidP="00BD5819">
      <w:pPr>
        <w:pStyle w:val="Bullet1"/>
        <w:rPr>
          <w:rFonts w:cs="Helvetica"/>
        </w:rPr>
      </w:pPr>
      <w:r w:rsidRPr="00864AAC">
        <w:rPr>
          <w:rFonts w:cs="Helvetica"/>
        </w:rPr>
        <w:t>The need for money to be spent by a given date – in order:</w:t>
      </w:r>
    </w:p>
    <w:p w:rsidR="00BD5819" w:rsidRPr="00864AAC" w:rsidRDefault="00BD5819" w:rsidP="00E1017E">
      <w:pPr>
        <w:pStyle w:val="Bullet2"/>
        <w:rPr>
          <w:rFonts w:cs="Helvetica"/>
          <w:lang w:val="en-AU"/>
        </w:rPr>
      </w:pPr>
      <w:r w:rsidRPr="00864AAC">
        <w:rPr>
          <w:rFonts w:cs="Helvetica"/>
          <w:lang w:val="en-AU"/>
        </w:rPr>
        <w:t>For expenditure to qualify for taxation claims</w:t>
      </w:r>
    </w:p>
    <w:p w:rsidR="00BD5819" w:rsidRPr="00864AAC" w:rsidRDefault="00BD5819" w:rsidP="00E1017E">
      <w:pPr>
        <w:pStyle w:val="Bullet2"/>
        <w:rPr>
          <w:rFonts w:cs="Helvetica"/>
          <w:lang w:val="en-AU"/>
        </w:rPr>
      </w:pPr>
      <w:r w:rsidRPr="00864AAC">
        <w:rPr>
          <w:rFonts w:cs="Helvetica"/>
          <w:lang w:val="en-AU"/>
        </w:rPr>
        <w:t>That grants are used by the date required.</w:t>
      </w:r>
    </w:p>
    <w:p w:rsidR="00CF5B16" w:rsidRPr="00864AAC" w:rsidRDefault="00CF5B16" w:rsidP="00631131">
      <w:pPr>
        <w:pStyle w:val="Heading3"/>
        <w:rPr>
          <w:rFonts w:cs="Helvetica"/>
          <w:szCs w:val="24"/>
        </w:rPr>
      </w:pPr>
      <w:r w:rsidRPr="00864AAC">
        <w:rPr>
          <w:rFonts w:cs="Helvetica"/>
          <w:szCs w:val="24"/>
        </w:rPr>
        <w:t>Existing equipment constraints</w:t>
      </w:r>
    </w:p>
    <w:p w:rsidR="00CF5B16" w:rsidRPr="00864AAC" w:rsidRDefault="00CF5B16" w:rsidP="00CF5B16">
      <w:pPr>
        <w:pStyle w:val="BodyCopy"/>
        <w:rPr>
          <w:rFonts w:cs="Helvetica"/>
          <w:noProof w:val="0"/>
        </w:rPr>
      </w:pPr>
      <w:r w:rsidRPr="00864AAC">
        <w:rPr>
          <w:rFonts w:cs="Helvetica"/>
          <w:noProof w:val="0"/>
        </w:rPr>
        <w:t>Where the project requires you to up-date the catering system in an existing venue</w:t>
      </w:r>
      <w:r w:rsidR="001E3223" w:rsidRPr="00864AAC">
        <w:rPr>
          <w:rFonts w:cs="Helvetica"/>
          <w:noProof w:val="0"/>
        </w:rPr>
        <w:t xml:space="preserve">, </w:t>
      </w:r>
      <w:r w:rsidRPr="00864AAC">
        <w:rPr>
          <w:rFonts w:cs="Helvetica"/>
          <w:noProof w:val="0"/>
        </w:rPr>
        <w:t>as opposed to introducing a totally new system</w:t>
      </w:r>
      <w:r w:rsidR="001E3223" w:rsidRPr="00864AAC">
        <w:rPr>
          <w:rFonts w:cs="Helvetica"/>
          <w:noProof w:val="0"/>
        </w:rPr>
        <w:t>,</w:t>
      </w:r>
      <w:r w:rsidRPr="00864AAC">
        <w:rPr>
          <w:rFonts w:cs="Helvetica"/>
          <w:noProof w:val="0"/>
        </w:rPr>
        <w:t xml:space="preserve"> there will be constraints in relation to:</w:t>
      </w:r>
    </w:p>
    <w:p w:rsidR="00CF5B16" w:rsidRPr="00864AAC" w:rsidRDefault="00CF5B16" w:rsidP="00CF5B16">
      <w:pPr>
        <w:pStyle w:val="Bullet1"/>
        <w:rPr>
          <w:rFonts w:cs="Helvetica"/>
        </w:rPr>
      </w:pPr>
      <w:r w:rsidRPr="00864AAC">
        <w:rPr>
          <w:rFonts w:cs="Helvetica"/>
        </w:rPr>
        <w:t>Ensuring new or up-dated equipment integrates with other existing items</w:t>
      </w:r>
    </w:p>
    <w:p w:rsidR="00CF5B16" w:rsidRPr="00864AAC" w:rsidRDefault="00CF5B16" w:rsidP="00CF5B16">
      <w:pPr>
        <w:pStyle w:val="Bullet1"/>
        <w:rPr>
          <w:rFonts w:cs="Helvetica"/>
        </w:rPr>
      </w:pPr>
      <w:r w:rsidRPr="00864AAC">
        <w:rPr>
          <w:rFonts w:cs="Helvetica"/>
        </w:rPr>
        <w:t>Making sure new technologies are compatible with other technologies which are currently in place</w:t>
      </w:r>
    </w:p>
    <w:p w:rsidR="00CF5B16" w:rsidRPr="00864AAC" w:rsidRDefault="00462A78" w:rsidP="00CF5B16">
      <w:pPr>
        <w:pStyle w:val="Bullet1"/>
        <w:rPr>
          <w:rFonts w:cs="Helvetica"/>
        </w:rPr>
      </w:pPr>
      <w:r w:rsidRPr="00864AAC">
        <w:rPr>
          <w:rFonts w:cs="Helvetica"/>
        </w:rPr>
        <w:t>New equipment will physically fit in the space left when old items have been removed.</w:t>
      </w:r>
    </w:p>
    <w:p w:rsidR="00015E20" w:rsidRPr="00864AAC" w:rsidRDefault="00015E20" w:rsidP="00015E20">
      <w:pPr>
        <w:pStyle w:val="BodyCopy"/>
        <w:rPr>
          <w:rFonts w:cs="Helvetica"/>
          <w:b/>
          <w:noProof w:val="0"/>
        </w:rPr>
      </w:pPr>
      <w:r w:rsidRPr="00864AAC">
        <w:rPr>
          <w:rFonts w:cs="Helvetica"/>
          <w:b/>
          <w:noProof w:val="0"/>
        </w:rPr>
        <w:t>Note</w:t>
      </w:r>
    </w:p>
    <w:p w:rsidR="00015E20" w:rsidRPr="00864AAC" w:rsidRDefault="00015E20" w:rsidP="00015E20">
      <w:pPr>
        <w:pStyle w:val="BodyCopy"/>
        <w:rPr>
          <w:rFonts w:cs="Helvetica"/>
          <w:noProof w:val="0"/>
        </w:rPr>
      </w:pPr>
      <w:r w:rsidRPr="00864AAC">
        <w:rPr>
          <w:rFonts w:cs="Helvetica"/>
          <w:noProof w:val="0"/>
        </w:rPr>
        <w:t xml:space="preserve">It is relatively </w:t>
      </w:r>
      <w:r w:rsidR="00BD5819" w:rsidRPr="00864AAC">
        <w:rPr>
          <w:rFonts w:cs="Helvetica"/>
          <w:noProof w:val="0"/>
        </w:rPr>
        <w:t xml:space="preserve">easier </w:t>
      </w:r>
      <w:r w:rsidRPr="00864AAC">
        <w:rPr>
          <w:rFonts w:cs="Helvetica"/>
          <w:noProof w:val="0"/>
        </w:rPr>
        <w:t>to have to select a catering system for a new venture/enterprise than it is to select a catering system to up-date an existing workplace/business.</w:t>
      </w:r>
    </w:p>
    <w:p w:rsidR="00015E20" w:rsidRPr="00864AAC" w:rsidRDefault="00015E20" w:rsidP="00015E20">
      <w:pPr>
        <w:pStyle w:val="BodyCopy"/>
        <w:rPr>
          <w:rFonts w:cs="Helvetica"/>
          <w:noProof w:val="0"/>
        </w:rPr>
      </w:pPr>
      <w:r w:rsidRPr="00864AAC">
        <w:rPr>
          <w:rFonts w:cs="Helvetica"/>
          <w:noProof w:val="0"/>
        </w:rPr>
        <w:t>When dealing with an existing business several factors have emerged over time as being difficult factors to address – for example:</w:t>
      </w:r>
    </w:p>
    <w:p w:rsidR="00015E20" w:rsidRPr="00864AAC" w:rsidRDefault="00015E20" w:rsidP="00015E20">
      <w:pPr>
        <w:pStyle w:val="Bullet1"/>
        <w:rPr>
          <w:rFonts w:cs="Helvetica"/>
        </w:rPr>
      </w:pPr>
      <w:r w:rsidRPr="00864AAC">
        <w:rPr>
          <w:rFonts w:cs="Helvetica"/>
        </w:rPr>
        <w:t>There is a general tendency to want to stick to what is known – this often results in (simply) an up-dated version of the previous system being selected.</w:t>
      </w:r>
    </w:p>
    <w:p w:rsidR="00015E20" w:rsidRPr="00864AAC" w:rsidRDefault="00015E20" w:rsidP="00E1017E">
      <w:pPr>
        <w:pStyle w:val="Bullet1"/>
        <w:numPr>
          <w:ilvl w:val="0"/>
          <w:numId w:val="0"/>
        </w:numPr>
        <w:ind w:left="357"/>
        <w:rPr>
          <w:rFonts w:cs="Helvetica"/>
        </w:rPr>
      </w:pPr>
      <w:r w:rsidRPr="00864AAC">
        <w:rPr>
          <w:rFonts w:cs="Helvetica"/>
        </w:rPr>
        <w:t>In practice the ‘old’ approach is retained while using more modern equipment</w:t>
      </w:r>
    </w:p>
    <w:p w:rsidR="00015E20" w:rsidRPr="00864AAC" w:rsidRDefault="00E57ABA" w:rsidP="00015E20">
      <w:pPr>
        <w:pStyle w:val="Bullet1"/>
        <w:rPr>
          <w:rFonts w:cs="Helvetica"/>
        </w:rPr>
      </w:pPr>
      <w:r w:rsidRPr="00864AAC">
        <w:rPr>
          <w:rFonts w:cs="Helvetica"/>
        </w:rPr>
        <w:t>There is often a reluctance to get rid of some existing items, equipment and practices – the dominant thinking is often:</w:t>
      </w:r>
    </w:p>
    <w:p w:rsidR="00E57ABA" w:rsidRPr="00864AAC" w:rsidRDefault="00E57ABA" w:rsidP="00200BDD">
      <w:pPr>
        <w:pStyle w:val="Bullet2"/>
        <w:rPr>
          <w:rFonts w:cs="Helvetica"/>
          <w:lang w:val="en-AU"/>
        </w:rPr>
      </w:pPr>
      <w:r w:rsidRPr="00864AAC">
        <w:rPr>
          <w:rFonts w:cs="Helvetica"/>
          <w:lang w:val="en-AU"/>
        </w:rPr>
        <w:t>“We cann</w:t>
      </w:r>
      <w:r w:rsidR="00AB4629" w:rsidRPr="00864AAC">
        <w:rPr>
          <w:rFonts w:cs="Helvetica"/>
          <w:lang w:val="en-AU"/>
        </w:rPr>
        <w:t>ot afford to do away with that”</w:t>
      </w:r>
    </w:p>
    <w:p w:rsidR="00E57ABA" w:rsidRPr="00864AAC" w:rsidRDefault="00E57ABA" w:rsidP="00200BDD">
      <w:pPr>
        <w:pStyle w:val="Bullet2"/>
        <w:numPr>
          <w:ilvl w:val="0"/>
          <w:numId w:val="0"/>
        </w:numPr>
        <w:ind w:left="714"/>
        <w:rPr>
          <w:rFonts w:cs="Helvetica"/>
          <w:lang w:val="en-AU"/>
        </w:rPr>
      </w:pPr>
      <w:r w:rsidRPr="00864AAC">
        <w:rPr>
          <w:rFonts w:cs="Helvetica"/>
          <w:lang w:val="en-AU"/>
        </w:rPr>
        <w:t>or</w:t>
      </w:r>
    </w:p>
    <w:p w:rsidR="00E57ABA" w:rsidRPr="00864AAC" w:rsidRDefault="00E57ABA" w:rsidP="00200BDD">
      <w:pPr>
        <w:pStyle w:val="Bullet2"/>
        <w:rPr>
          <w:rFonts w:cs="Helvetica"/>
          <w:lang w:val="en-AU"/>
        </w:rPr>
      </w:pPr>
      <w:r w:rsidRPr="00864AAC">
        <w:rPr>
          <w:rFonts w:cs="Helvetica"/>
          <w:lang w:val="en-AU"/>
        </w:rPr>
        <w:t>“We will make do with that item because it still works: we will replace it when it breaks down”.</w:t>
      </w:r>
    </w:p>
    <w:p w:rsidR="00482155" w:rsidRPr="00864AAC" w:rsidRDefault="00482155">
      <w:pPr>
        <w:rPr>
          <w:rFonts w:ascii="Helvetica" w:eastAsiaTheme="minorHAnsi" w:hAnsi="Helvetica" w:cs="Helvetica"/>
          <w:lang w:eastAsia="en-US"/>
        </w:rPr>
      </w:pPr>
      <w:r w:rsidRPr="00864AAC">
        <w:rPr>
          <w:rFonts w:ascii="Helvetica" w:hAnsi="Helvetica" w:cs="Helvetica"/>
        </w:rPr>
        <w:br w:type="page"/>
      </w:r>
    </w:p>
    <w:p w:rsidR="00E57ABA" w:rsidRPr="00864AAC" w:rsidRDefault="00E57ABA" w:rsidP="00E57ABA">
      <w:pPr>
        <w:pStyle w:val="Bullet1"/>
        <w:rPr>
          <w:rFonts w:cs="Helvetica"/>
        </w:rPr>
      </w:pPr>
      <w:r w:rsidRPr="00864AAC">
        <w:rPr>
          <w:rFonts w:cs="Helvetica"/>
        </w:rPr>
        <w:t>There is a reduced potential/capacity or predisposition for:</w:t>
      </w:r>
    </w:p>
    <w:p w:rsidR="00E57ABA" w:rsidRPr="00864AAC" w:rsidRDefault="00E57ABA" w:rsidP="00200BDD">
      <w:pPr>
        <w:pStyle w:val="Bullet2"/>
        <w:rPr>
          <w:rFonts w:cs="Helvetica"/>
          <w:lang w:val="en-AU"/>
        </w:rPr>
      </w:pPr>
      <w:r w:rsidRPr="00864AAC">
        <w:rPr>
          <w:rFonts w:cs="Helvetica"/>
          <w:lang w:val="en-AU"/>
        </w:rPr>
        <w:t>Changing the layout of the operation</w:t>
      </w:r>
    </w:p>
    <w:p w:rsidR="00E57ABA" w:rsidRPr="00864AAC" w:rsidRDefault="00E57ABA" w:rsidP="00200BDD">
      <w:pPr>
        <w:pStyle w:val="Bullet2"/>
        <w:rPr>
          <w:rFonts w:cs="Helvetica"/>
          <w:lang w:val="en-AU"/>
        </w:rPr>
      </w:pPr>
      <w:r w:rsidRPr="00864AAC">
        <w:rPr>
          <w:rFonts w:cs="Helvetica"/>
          <w:lang w:val="en-AU"/>
        </w:rPr>
        <w:t>Altering the allocation of space for the system.</w:t>
      </w:r>
    </w:p>
    <w:p w:rsidR="00E57ABA" w:rsidRPr="00864AAC" w:rsidRDefault="00E57ABA" w:rsidP="00E57ABA">
      <w:pPr>
        <w:pStyle w:val="BodyCopy"/>
        <w:rPr>
          <w:rFonts w:cs="Helvetica"/>
          <w:noProof w:val="0"/>
        </w:rPr>
      </w:pPr>
      <w:r w:rsidRPr="00864AAC">
        <w:rPr>
          <w:rFonts w:cs="Helvetica"/>
          <w:noProof w:val="0"/>
        </w:rPr>
        <w:t>When working to select a catering system for a brand new facility there is commonly more scope for flexibility in what can be chosen: the selection of the catering system, of course, should occur as part of the planning process for the new kitchen/business so rel</w:t>
      </w:r>
      <w:r w:rsidR="00BD5819" w:rsidRPr="00864AAC">
        <w:rPr>
          <w:rFonts w:cs="Helvetica"/>
          <w:noProof w:val="0"/>
        </w:rPr>
        <w:t>e</w:t>
      </w:r>
      <w:r w:rsidRPr="00864AAC">
        <w:rPr>
          <w:rFonts w:cs="Helvetica"/>
          <w:noProof w:val="0"/>
        </w:rPr>
        <w:t>vant plans can be prepared to guide construction and installation.</w:t>
      </w:r>
    </w:p>
    <w:p w:rsidR="00BD5819" w:rsidRPr="00864AAC" w:rsidRDefault="00BD5819" w:rsidP="00E57ABA">
      <w:pPr>
        <w:pStyle w:val="BodyCopy"/>
        <w:rPr>
          <w:rFonts w:cs="Helvetica"/>
          <w:noProof w:val="0"/>
        </w:rPr>
      </w:pPr>
      <w:r w:rsidRPr="00864AAC">
        <w:rPr>
          <w:rFonts w:cs="Helvetica"/>
          <w:noProof w:val="0"/>
        </w:rPr>
        <w:t>Working to choose a system for a new operation:</w:t>
      </w:r>
    </w:p>
    <w:p w:rsidR="00BD5819" w:rsidRPr="00864AAC" w:rsidRDefault="00BD5819" w:rsidP="00BD5819">
      <w:pPr>
        <w:pStyle w:val="Bullet1"/>
        <w:rPr>
          <w:rFonts w:cs="Helvetica"/>
        </w:rPr>
      </w:pPr>
      <w:r w:rsidRPr="00864AAC">
        <w:rPr>
          <w:rFonts w:cs="Helvetica"/>
        </w:rPr>
        <w:t>Provides the potential to look at broader opportunities and larger volumes – which can introduce the potential for including satellite kitchens</w:t>
      </w:r>
      <w:r w:rsidR="001E3223" w:rsidRPr="00864AAC">
        <w:rPr>
          <w:rFonts w:cs="Helvetica"/>
        </w:rPr>
        <w:t xml:space="preserve"> and </w:t>
      </w:r>
      <w:r w:rsidRPr="00864AAC">
        <w:rPr>
          <w:rFonts w:cs="Helvetica"/>
        </w:rPr>
        <w:t>service points supported by a main/central kitchen</w:t>
      </w:r>
    </w:p>
    <w:p w:rsidR="00BD5819" w:rsidRPr="00864AAC" w:rsidRDefault="00BD5819" w:rsidP="00BD5819">
      <w:pPr>
        <w:pStyle w:val="Bullet1"/>
        <w:rPr>
          <w:rFonts w:cs="Helvetica"/>
        </w:rPr>
      </w:pPr>
      <w:r w:rsidRPr="00864AAC">
        <w:rPr>
          <w:rFonts w:cs="Helvetica"/>
        </w:rPr>
        <w:t>Allows you to design the total flow of food in the kitchen – from delivery of food into the kitchen, through storage, preparation and cooking, to service and post-production storage and/or distribution to other service points</w:t>
      </w:r>
      <w:r w:rsidR="001E3223" w:rsidRPr="00864AAC">
        <w:rPr>
          <w:rFonts w:cs="Helvetica"/>
        </w:rPr>
        <w:t xml:space="preserve"> or </w:t>
      </w:r>
      <w:r w:rsidRPr="00864AAC">
        <w:rPr>
          <w:rFonts w:cs="Helvetica"/>
        </w:rPr>
        <w:t>satellite kitchens</w:t>
      </w:r>
    </w:p>
    <w:p w:rsidR="00462A78" w:rsidRPr="00864AAC" w:rsidRDefault="00BD5819" w:rsidP="00BD5819">
      <w:pPr>
        <w:pStyle w:val="Bullet1"/>
        <w:rPr>
          <w:rFonts w:cs="Helvetica"/>
        </w:rPr>
      </w:pPr>
      <w:r w:rsidRPr="00864AAC">
        <w:rPr>
          <w:rFonts w:cs="Helvetica"/>
        </w:rPr>
        <w:t>Generally sees management and other decision makers more well-disposed to new thinking and ideas – in terms of food production options and techniques, different food service strategies and more innovative ways of doing business.</w:t>
      </w:r>
    </w:p>
    <w:p w:rsidR="00F07DA7" w:rsidRPr="00864AAC" w:rsidRDefault="00F07DA7" w:rsidP="00F07DA7">
      <w:pPr>
        <w:pStyle w:val="Heading3"/>
        <w:rPr>
          <w:rFonts w:cs="Helvetica"/>
          <w:szCs w:val="24"/>
        </w:rPr>
      </w:pPr>
      <w:r w:rsidRPr="00864AAC">
        <w:rPr>
          <w:rFonts w:cs="Helvetica"/>
          <w:szCs w:val="24"/>
        </w:rPr>
        <w:t>Key Selection Criteria</w:t>
      </w:r>
    </w:p>
    <w:p w:rsidR="00F07DA7" w:rsidRPr="00864AAC" w:rsidRDefault="00F667E3" w:rsidP="00F07DA7">
      <w:pPr>
        <w:pStyle w:val="BodyCopy"/>
        <w:rPr>
          <w:rFonts w:cs="Helvetica"/>
          <w:noProof w:val="0"/>
        </w:rPr>
      </w:pPr>
      <w:r w:rsidRPr="00864AAC">
        <w:rPr>
          <w:rFonts w:cs="Helvetica"/>
          <w:lang w:eastAsia="en-AU"/>
        </w:rPr>
        <w:drawing>
          <wp:anchor distT="0" distB="0" distL="114300" distR="114300" simplePos="0" relativeHeight="251755520" behindDoc="0" locked="0" layoutInCell="1" allowOverlap="1" wp14:anchorId="549CF54B" wp14:editId="247B2786">
            <wp:simplePos x="0" y="0"/>
            <wp:positionH relativeFrom="column">
              <wp:posOffset>4384040</wp:posOffset>
            </wp:positionH>
            <wp:positionV relativeFrom="paragraph">
              <wp:posOffset>314960</wp:posOffset>
            </wp:positionV>
            <wp:extent cx="1470660" cy="1365885"/>
            <wp:effectExtent l="19050" t="0" r="0" b="0"/>
            <wp:wrapSquare wrapText="bothSides"/>
            <wp:docPr id="41" name="Picture 23" descr="C:\Documents and Settings\danielc\Local Settings\Temporary Internet Files\Content.IE5\UMECW9PM\MC90023144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danielc\Local Settings\Temporary Internet Files\Content.IE5\UMECW9PM\MC900231446[1].wmf"/>
                    <pic:cNvPicPr>
                      <a:picLocks noChangeAspect="1" noChangeArrowheads="1"/>
                    </pic:cNvPicPr>
                  </pic:nvPicPr>
                  <pic:blipFill>
                    <a:blip r:embed="rId56" cstate="print"/>
                    <a:srcRect/>
                    <a:stretch>
                      <a:fillRect/>
                    </a:stretch>
                  </pic:blipFill>
                  <pic:spPr bwMode="auto">
                    <a:xfrm>
                      <a:off x="0" y="0"/>
                      <a:ext cx="1470660" cy="1365885"/>
                    </a:xfrm>
                    <a:prstGeom prst="rect">
                      <a:avLst/>
                    </a:prstGeom>
                    <a:noFill/>
                    <a:ln w="9525">
                      <a:noFill/>
                      <a:miter lim="800000"/>
                      <a:headEnd/>
                      <a:tailEnd/>
                    </a:ln>
                  </pic:spPr>
                </pic:pic>
              </a:graphicData>
            </a:graphic>
          </wp:anchor>
        </w:drawing>
      </w:r>
      <w:r w:rsidR="00F07DA7" w:rsidRPr="00864AAC">
        <w:rPr>
          <w:rFonts w:cs="Helvetica"/>
          <w:noProof w:val="0"/>
        </w:rPr>
        <w:t>Key Selection Criteria (KSC) are non-negotiable aspects in relation to selection of a catering system which must be met.</w:t>
      </w:r>
    </w:p>
    <w:p w:rsidR="00F07DA7" w:rsidRPr="00864AAC" w:rsidRDefault="00F07DA7" w:rsidP="00F07DA7">
      <w:pPr>
        <w:pStyle w:val="BodyCopy"/>
        <w:rPr>
          <w:rFonts w:cs="Helvetica"/>
          <w:noProof w:val="0"/>
        </w:rPr>
      </w:pPr>
      <w:r w:rsidRPr="00864AAC">
        <w:rPr>
          <w:rFonts w:cs="Helvetica"/>
          <w:noProof w:val="0"/>
        </w:rPr>
        <w:t>KSC may relate to:</w:t>
      </w:r>
    </w:p>
    <w:p w:rsidR="00F07DA7" w:rsidRPr="00864AAC" w:rsidRDefault="00F07DA7" w:rsidP="00F07DA7">
      <w:pPr>
        <w:pStyle w:val="Bullet1"/>
        <w:rPr>
          <w:rFonts w:cs="Helvetica"/>
        </w:rPr>
      </w:pPr>
      <w:r w:rsidRPr="00864AAC">
        <w:rPr>
          <w:rFonts w:cs="Helvetica"/>
        </w:rPr>
        <w:t>Catering requirements – for example:</w:t>
      </w:r>
    </w:p>
    <w:p w:rsidR="00F07DA7" w:rsidRPr="00864AAC" w:rsidRDefault="00F07DA7" w:rsidP="00200BDD">
      <w:pPr>
        <w:pStyle w:val="Bullet2"/>
        <w:rPr>
          <w:rFonts w:cs="Helvetica"/>
          <w:lang w:val="en-AU"/>
        </w:rPr>
      </w:pPr>
      <w:r w:rsidRPr="00864AAC">
        <w:rPr>
          <w:rFonts w:cs="Helvetica"/>
          <w:lang w:val="en-AU"/>
        </w:rPr>
        <w:t>The system must be able to produce X meals per session</w:t>
      </w:r>
    </w:p>
    <w:p w:rsidR="00F07DA7" w:rsidRPr="00864AAC" w:rsidRDefault="00F07DA7" w:rsidP="00200BDD">
      <w:pPr>
        <w:pStyle w:val="Bullet2"/>
        <w:rPr>
          <w:rFonts w:cs="Helvetica"/>
          <w:lang w:val="en-AU"/>
        </w:rPr>
      </w:pPr>
      <w:r w:rsidRPr="00864AAC">
        <w:rPr>
          <w:rFonts w:cs="Helvetica"/>
          <w:lang w:val="en-AU"/>
        </w:rPr>
        <w:t>Certain types</w:t>
      </w:r>
      <w:r w:rsidR="001E3223" w:rsidRPr="00864AAC">
        <w:rPr>
          <w:rFonts w:cs="Helvetica"/>
          <w:lang w:val="en-AU"/>
        </w:rPr>
        <w:t xml:space="preserve"> and </w:t>
      </w:r>
      <w:r w:rsidRPr="00864AAC">
        <w:rPr>
          <w:rFonts w:cs="Helvetica"/>
          <w:lang w:val="en-AU"/>
        </w:rPr>
        <w:t>styles of food must be able to be produced</w:t>
      </w:r>
    </w:p>
    <w:p w:rsidR="00F07DA7" w:rsidRPr="00864AAC" w:rsidRDefault="00F07DA7" w:rsidP="00200BDD">
      <w:pPr>
        <w:pStyle w:val="Bullet2"/>
        <w:rPr>
          <w:rFonts w:cs="Helvetica"/>
          <w:lang w:val="en-AU"/>
        </w:rPr>
      </w:pPr>
      <w:r w:rsidRPr="00864AAC">
        <w:rPr>
          <w:rFonts w:cs="Helvetica"/>
          <w:lang w:val="en-AU"/>
        </w:rPr>
        <w:t>Nominated standards must be achieved – for example, in terms of:</w:t>
      </w:r>
    </w:p>
    <w:p w:rsidR="00F07DA7" w:rsidRPr="00864AAC" w:rsidRDefault="00F07DA7" w:rsidP="00200BDD">
      <w:pPr>
        <w:pStyle w:val="Bullet3"/>
        <w:rPr>
          <w:rFonts w:cs="Helvetica"/>
          <w:lang w:val="en-AU"/>
        </w:rPr>
      </w:pPr>
      <w:r w:rsidRPr="00864AAC">
        <w:rPr>
          <w:rFonts w:cs="Helvetica"/>
          <w:lang w:val="en-AU"/>
        </w:rPr>
        <w:t>Quality – taste and appearance</w:t>
      </w:r>
    </w:p>
    <w:p w:rsidR="00F07DA7" w:rsidRPr="00864AAC" w:rsidRDefault="00F07DA7" w:rsidP="00200BDD">
      <w:pPr>
        <w:pStyle w:val="Bullet3"/>
        <w:rPr>
          <w:rFonts w:cs="Helvetica"/>
          <w:lang w:val="en-AU"/>
        </w:rPr>
      </w:pPr>
      <w:r w:rsidRPr="00864AAC">
        <w:rPr>
          <w:rFonts w:cs="Helvetica"/>
          <w:lang w:val="en-AU"/>
        </w:rPr>
        <w:t>Nutrition</w:t>
      </w:r>
    </w:p>
    <w:p w:rsidR="00F07DA7" w:rsidRPr="00864AAC" w:rsidRDefault="00F07DA7" w:rsidP="00200BDD">
      <w:pPr>
        <w:pStyle w:val="Bullet3"/>
        <w:rPr>
          <w:rFonts w:cs="Helvetica"/>
          <w:lang w:val="en-AU"/>
        </w:rPr>
      </w:pPr>
      <w:r w:rsidRPr="00864AAC">
        <w:rPr>
          <w:rFonts w:cs="Helvetica"/>
          <w:lang w:val="en-AU"/>
        </w:rPr>
        <w:t>Food safety</w:t>
      </w:r>
    </w:p>
    <w:p w:rsidR="00F07DA7" w:rsidRPr="00864AAC" w:rsidRDefault="00F07DA7" w:rsidP="00F07DA7">
      <w:pPr>
        <w:pStyle w:val="Bullet1"/>
        <w:rPr>
          <w:rFonts w:cs="Helvetica"/>
        </w:rPr>
      </w:pPr>
      <w:r w:rsidRPr="00864AAC">
        <w:rPr>
          <w:rFonts w:cs="Helvetica"/>
        </w:rPr>
        <w:t>Enterprise constraints – for example:</w:t>
      </w:r>
    </w:p>
    <w:p w:rsidR="00F07DA7" w:rsidRPr="00864AAC" w:rsidRDefault="00F07DA7" w:rsidP="00200BDD">
      <w:pPr>
        <w:pStyle w:val="Bullet2"/>
        <w:rPr>
          <w:rFonts w:cs="Helvetica"/>
          <w:lang w:val="en-AU"/>
        </w:rPr>
      </w:pPr>
      <w:r w:rsidRPr="00864AAC">
        <w:rPr>
          <w:rFonts w:cs="Helvetica"/>
          <w:lang w:val="en-AU"/>
        </w:rPr>
        <w:t>The identified budget must not be exceeded</w:t>
      </w:r>
    </w:p>
    <w:p w:rsidR="00F07DA7" w:rsidRPr="00864AAC" w:rsidRDefault="00F07DA7" w:rsidP="00200BDD">
      <w:pPr>
        <w:pStyle w:val="Bullet2"/>
        <w:rPr>
          <w:rFonts w:cs="Helvetica"/>
          <w:lang w:val="en-AU"/>
        </w:rPr>
      </w:pPr>
      <w:r w:rsidRPr="00864AAC">
        <w:rPr>
          <w:rFonts w:cs="Helvetica"/>
          <w:lang w:val="en-AU"/>
        </w:rPr>
        <w:t>The system must fit within the existing kitchen space</w:t>
      </w:r>
    </w:p>
    <w:p w:rsidR="00F07DA7" w:rsidRPr="00864AAC" w:rsidRDefault="00F07DA7" w:rsidP="00200BDD">
      <w:pPr>
        <w:pStyle w:val="Bullet2"/>
        <w:rPr>
          <w:rFonts w:cs="Helvetica"/>
          <w:lang w:val="en-AU"/>
        </w:rPr>
      </w:pPr>
      <w:r w:rsidRPr="00864AAC">
        <w:rPr>
          <w:rFonts w:cs="Helvetica"/>
          <w:lang w:val="en-AU"/>
        </w:rPr>
        <w:t>The system must be fully-operational by a given date.</w:t>
      </w:r>
    </w:p>
    <w:p w:rsidR="00F07DA7" w:rsidRPr="00864AAC" w:rsidRDefault="00F07DA7" w:rsidP="00F07DA7">
      <w:pPr>
        <w:pStyle w:val="BodyCopy"/>
        <w:rPr>
          <w:rFonts w:cs="Helvetica"/>
          <w:noProof w:val="0"/>
        </w:rPr>
      </w:pPr>
      <w:r w:rsidRPr="00864AAC">
        <w:rPr>
          <w:rFonts w:cs="Helvetica"/>
          <w:noProof w:val="0"/>
        </w:rPr>
        <w:t>All factors identified as KSC must form the basis for:</w:t>
      </w:r>
    </w:p>
    <w:p w:rsidR="00F07DA7" w:rsidRPr="00864AAC" w:rsidRDefault="00F07DA7" w:rsidP="00F07DA7">
      <w:pPr>
        <w:pStyle w:val="Bullet1"/>
        <w:rPr>
          <w:rFonts w:cs="Helvetica"/>
        </w:rPr>
      </w:pPr>
      <w:r w:rsidRPr="00864AAC">
        <w:rPr>
          <w:rFonts w:cs="Helvetica"/>
        </w:rPr>
        <w:t xml:space="preserve">Evaluation of catering systems/alternatives being considered </w:t>
      </w:r>
      <w:r w:rsidR="00F858F6" w:rsidRPr="00864AAC">
        <w:rPr>
          <w:rFonts w:cs="Helvetica"/>
        </w:rPr>
        <w:t xml:space="preserve">– </w:t>
      </w:r>
      <w:r w:rsidRPr="00864AAC">
        <w:rPr>
          <w:rFonts w:cs="Helvetica"/>
        </w:rPr>
        <w:t>see section 2.2</w:t>
      </w:r>
    </w:p>
    <w:p w:rsidR="00F07DA7" w:rsidRPr="00864AAC" w:rsidRDefault="00F858F6" w:rsidP="00F07DA7">
      <w:pPr>
        <w:pStyle w:val="Bullet1"/>
        <w:rPr>
          <w:rFonts w:cs="Helvetica"/>
        </w:rPr>
      </w:pPr>
      <w:r w:rsidRPr="00864AAC">
        <w:rPr>
          <w:rFonts w:cs="Helvetica"/>
        </w:rPr>
        <w:t>Recommendations for a cat</w:t>
      </w:r>
      <w:r w:rsidR="00200BDD" w:rsidRPr="00864AAC">
        <w:rPr>
          <w:rFonts w:cs="Helvetica"/>
        </w:rPr>
        <w:t>ering system – see section 3.1.</w:t>
      </w:r>
    </w:p>
    <w:p w:rsidR="00462A78" w:rsidRPr="00864AAC" w:rsidRDefault="00462A78">
      <w:pPr>
        <w:rPr>
          <w:rFonts w:ascii="Helvetica" w:eastAsia="Calibri" w:hAnsi="Helvetica" w:cs="Helvetica"/>
          <w:b/>
          <w:color w:val="FFFFFF" w:themeColor="background1"/>
          <w:sz w:val="32"/>
          <w:szCs w:val="28"/>
          <w:lang w:eastAsia="ar-SA"/>
        </w:rPr>
      </w:pPr>
      <w:r w:rsidRPr="00864AAC">
        <w:rPr>
          <w:rFonts w:ascii="Helvetica" w:hAnsi="Helvetica" w:cs="Helvetica"/>
          <w:color w:val="FFFFFF" w:themeColor="background1"/>
        </w:rPr>
        <w:br w:type="page"/>
      </w:r>
    </w:p>
    <w:p w:rsidR="00B23814" w:rsidRPr="00864AAC" w:rsidRDefault="000F53B0" w:rsidP="008A7C19">
      <w:pPr>
        <w:pStyle w:val="ActivityHead"/>
        <w:shd w:val="clear" w:color="auto" w:fill="E36C0A" w:themeFill="accent6" w:themeFillShade="BF"/>
        <w:rPr>
          <w:rFonts w:cs="Helvetica"/>
          <w:noProof w:val="0"/>
          <w:color w:val="FFFFFF" w:themeColor="background1"/>
        </w:rPr>
      </w:pPr>
      <w:r w:rsidRPr="00864AAC">
        <w:rPr>
          <w:rFonts w:cs="Helvetica"/>
          <w:noProof w:val="0"/>
          <w:color w:val="FFFFFF" w:themeColor="background1"/>
        </w:rPr>
        <w:t>Work Projects</w:t>
      </w:r>
    </w:p>
    <w:p w:rsidR="000F53B0" w:rsidRPr="00864AAC" w:rsidRDefault="000F53B0" w:rsidP="008A7C19">
      <w:pPr>
        <w:pStyle w:val="BodyCopy"/>
        <w:rPr>
          <w:rFonts w:cs="Helvetica"/>
          <w:noProof w:val="0"/>
        </w:rPr>
      </w:pPr>
      <w:r w:rsidRPr="00864AAC">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864AAC">
        <w:rPr>
          <w:rFonts w:cs="Helvetica"/>
          <w:noProof w:val="0"/>
        </w:rPr>
        <w:t>date</w:t>
      </w:r>
      <w:r w:rsidRPr="00864AAC">
        <w:rPr>
          <w:rFonts w:cs="Helvetica"/>
          <w:noProof w:val="0"/>
        </w:rPr>
        <w:t>.</w:t>
      </w:r>
    </w:p>
    <w:p w:rsidR="00B128BA" w:rsidRPr="00864AAC" w:rsidRDefault="00B128BA" w:rsidP="005D652D">
      <w:pPr>
        <w:pStyle w:val="ActivityNumbered"/>
        <w:numPr>
          <w:ilvl w:val="1"/>
          <w:numId w:val="9"/>
        </w:numPr>
        <w:rPr>
          <w:rFonts w:cs="Helvetica"/>
        </w:rPr>
      </w:pPr>
      <w:r w:rsidRPr="00864AAC">
        <w:rPr>
          <w:rFonts w:cs="Helvetica"/>
        </w:rPr>
        <w:t>Please note: this Work Project forms the basis of Work Project 2.1 and 3.1.</w:t>
      </w:r>
    </w:p>
    <w:p w:rsidR="000F53B0" w:rsidRPr="00864AAC" w:rsidRDefault="00B128BA" w:rsidP="00B128BA">
      <w:pPr>
        <w:pStyle w:val="ActivityNumbered"/>
        <w:ind w:firstLine="0"/>
        <w:rPr>
          <w:rFonts w:cs="Helvetica"/>
        </w:rPr>
      </w:pPr>
      <w:r w:rsidRPr="00864AAC">
        <w:rPr>
          <w:rFonts w:cs="Helvetica"/>
        </w:rPr>
        <w:t>To meet the requirements of this Work Project you are asked to</w:t>
      </w:r>
      <w:r w:rsidR="000F53B0" w:rsidRPr="00864AAC">
        <w:rPr>
          <w:rFonts w:cs="Helvetica"/>
        </w:rPr>
        <w:t>:</w:t>
      </w:r>
    </w:p>
    <w:p w:rsidR="00EF0356" w:rsidRPr="00864AAC" w:rsidRDefault="00B128BA" w:rsidP="00DF64A9">
      <w:pPr>
        <w:pStyle w:val="ActivityBullet1"/>
        <w:rPr>
          <w:rFonts w:cs="Helvetica"/>
        </w:rPr>
      </w:pPr>
      <w:r w:rsidRPr="00864AAC">
        <w:rPr>
          <w:rFonts w:cs="Helvetica"/>
        </w:rPr>
        <w:t>Identify and describe a workplace/enterprise which will form the basis for this and all following Work Projects in this unit</w:t>
      </w:r>
    </w:p>
    <w:p w:rsidR="00B128BA" w:rsidRPr="00864AAC" w:rsidRDefault="0076612E" w:rsidP="00DF64A9">
      <w:pPr>
        <w:pStyle w:val="ActivityBullet1"/>
        <w:rPr>
          <w:rFonts w:cs="Helvetica"/>
        </w:rPr>
      </w:pPr>
      <w:r w:rsidRPr="00864AAC">
        <w:rPr>
          <w:rFonts w:cs="Helvetica"/>
        </w:rPr>
        <w:t>Research the catering requirements of this workplace/enterprise and provide details of agreed catering requirements</w:t>
      </w:r>
    </w:p>
    <w:p w:rsidR="0076612E" w:rsidRPr="00864AAC" w:rsidRDefault="0076612E" w:rsidP="00DF64A9">
      <w:pPr>
        <w:pStyle w:val="ActivityBullet1"/>
        <w:rPr>
          <w:rFonts w:cs="Helvetica"/>
        </w:rPr>
      </w:pPr>
      <w:r w:rsidRPr="00864AAC">
        <w:rPr>
          <w:rFonts w:cs="Helvetica"/>
        </w:rPr>
        <w:t>Research and identify the constraints for the workplace/enterprise which apply to selection of a catering system to meet identified need.</w:t>
      </w:r>
    </w:p>
    <w:p w:rsidR="00B23814" w:rsidRPr="00864AAC" w:rsidRDefault="00B23814" w:rsidP="00B23814">
      <w:pPr>
        <w:pStyle w:val="ActivityBottom"/>
        <w:rPr>
          <w:rFonts w:cs="Helvetica"/>
          <w:noProof w:val="0"/>
        </w:rPr>
      </w:pPr>
    </w:p>
    <w:p w:rsidR="00BE59E6" w:rsidRPr="00864AAC" w:rsidRDefault="00BE59E6" w:rsidP="00BE59E6">
      <w:pPr>
        <w:pStyle w:val="BodyCopy"/>
        <w:rPr>
          <w:rStyle w:val="Heading1Char"/>
          <w:rFonts w:eastAsia="Calibri" w:cs="Helvetica"/>
          <w:bCs w:val="0"/>
          <w:noProof w:val="0"/>
          <w:color w:val="auto"/>
          <w:sz w:val="22"/>
          <w:lang w:val="en-AU"/>
        </w:rPr>
      </w:pPr>
    </w:p>
    <w:p w:rsidR="00FE7B57" w:rsidRPr="00864AAC" w:rsidRDefault="00FE7B57" w:rsidP="00FE7B57">
      <w:pPr>
        <w:pStyle w:val="BodyCopy"/>
        <w:rPr>
          <w:rStyle w:val="Heading1Char"/>
          <w:rFonts w:eastAsia="Calibri" w:cs="Helvetica"/>
          <w:b w:val="0"/>
          <w:bCs w:val="0"/>
          <w:noProof w:val="0"/>
          <w:color w:val="auto"/>
          <w:sz w:val="22"/>
          <w:lang w:val="en-AU"/>
        </w:rPr>
      </w:pPr>
      <w:r w:rsidRPr="00864AAC">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864AAC" w:rsidTr="00D724DB">
        <w:trPr>
          <w:trHeight w:val="5670"/>
        </w:trPr>
        <w:tc>
          <w:tcPr>
            <w:tcW w:w="8931" w:type="dxa"/>
            <w:shd w:val="clear" w:color="auto" w:fill="F2F2F2" w:themeFill="background1" w:themeFillShade="F2"/>
          </w:tcPr>
          <w:p w:rsidR="00E377E5" w:rsidRPr="00864AAC" w:rsidRDefault="00E377E5" w:rsidP="00E377E5">
            <w:pPr>
              <w:pStyle w:val="Heading2"/>
              <w:outlineLvl w:val="1"/>
              <w:rPr>
                <w:rFonts w:cs="Helvetica"/>
              </w:rPr>
            </w:pPr>
            <w:r w:rsidRPr="00864AAC">
              <w:rPr>
                <w:rFonts w:cs="Helvetica"/>
              </w:rPr>
              <w:t>Summary</w:t>
            </w:r>
          </w:p>
          <w:p w:rsidR="000F53B0" w:rsidRPr="00864AAC" w:rsidRDefault="00864AAC" w:rsidP="00F45D9C">
            <w:pPr>
              <w:pStyle w:val="SumaryHeading3"/>
              <w:rPr>
                <w:rFonts w:cs="Helvetica"/>
              </w:rPr>
            </w:pPr>
            <w:fldSimple w:instr=" REF  Element1  \* MERGEFORMAT ">
              <w:sdt>
                <w:sdtPr>
                  <w:rPr>
                    <w:rFonts w:cs="Helvetica"/>
                  </w:rPr>
                  <w:alias w:val="Element 1"/>
                  <w:tag w:val="Element 1"/>
                  <w:id w:val="11122093"/>
                  <w:lock w:val="sdtLocked"/>
                </w:sdtPr>
                <w:sdtEndPr/>
                <w:sdtContent>
                  <w:r w:rsidR="00162A92" w:rsidRPr="00864AAC">
                    <w:rPr>
                      <w:rFonts w:cs="Helvetica"/>
                    </w:rPr>
                    <w:t>Establish enterprise requirements for a catering system</w:t>
                  </w:r>
                </w:sdtContent>
              </w:sdt>
            </w:fldSimple>
          </w:p>
          <w:p w:rsidR="000F53B0" w:rsidRPr="00864AAC" w:rsidRDefault="00C9769E" w:rsidP="00257A1D">
            <w:pPr>
              <w:pStyle w:val="TableText"/>
              <w:rPr>
                <w:rFonts w:cs="Helvetica"/>
                <w:noProof w:val="0"/>
              </w:rPr>
            </w:pPr>
            <w:r w:rsidRPr="00864AAC">
              <w:rPr>
                <w:rFonts w:cs="Helvetica"/>
                <w:noProof w:val="0"/>
              </w:rPr>
              <w:t>When establishing enterprise requirements for a catering system:</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Apply suitable research methods to the process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Meet and talk with management and operational staff</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Obtain and read published information on systems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Meet with equipment and system suppliers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Visit other venues/kitchens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View/review your own operation</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Determine nature and requirements of the kitchen/venue and available space</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Identify menu items and necessary production levels/volumes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Specify holding and storage requirements and available space</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Locate service outlets/points as well as available space</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Nominate dietary/nutritional requirements</w:t>
            </w:r>
          </w:p>
          <w:p w:rsidR="00B805B1" w:rsidRPr="00864AAC" w:rsidRDefault="00B805B1" w:rsidP="00257A1D">
            <w:pPr>
              <w:pStyle w:val="TableBullet1"/>
              <w:spacing w:before="120" w:after="120"/>
              <w:ind w:left="360" w:hanging="288"/>
              <w:rPr>
                <w:rFonts w:cs="Helvetica"/>
                <w:noProof w:val="0"/>
              </w:rPr>
            </w:pPr>
            <w:r w:rsidRPr="00864AAC">
              <w:rPr>
                <w:rFonts w:cs="Helvetica"/>
                <w:noProof w:val="0"/>
              </w:rPr>
              <w:t xml:space="preserve">Detail </w:t>
            </w:r>
            <w:r w:rsidR="00184C0B" w:rsidRPr="00864AAC">
              <w:rPr>
                <w:rFonts w:cs="Helvetica"/>
                <w:noProof w:val="0"/>
              </w:rPr>
              <w:t>power/energy and water needs</w:t>
            </w:r>
          </w:p>
          <w:p w:rsidR="00184C0B" w:rsidRPr="00864AAC" w:rsidRDefault="00184C0B" w:rsidP="00257A1D">
            <w:pPr>
              <w:pStyle w:val="TableBullet1"/>
              <w:spacing w:before="120" w:after="120"/>
              <w:ind w:left="360" w:hanging="288"/>
              <w:rPr>
                <w:rFonts w:cs="Helvetica"/>
                <w:noProof w:val="0"/>
              </w:rPr>
            </w:pPr>
            <w:r w:rsidRPr="00864AAC">
              <w:rPr>
                <w:rFonts w:cs="Helvetica"/>
                <w:noProof w:val="0"/>
              </w:rPr>
              <w:t>Determine food production stages involved</w:t>
            </w:r>
          </w:p>
          <w:p w:rsidR="00184C0B" w:rsidRPr="00864AAC" w:rsidRDefault="00184C0B" w:rsidP="00257A1D">
            <w:pPr>
              <w:pStyle w:val="TableBullet1"/>
              <w:spacing w:before="120" w:after="120"/>
              <w:ind w:left="360" w:hanging="288"/>
              <w:rPr>
                <w:rFonts w:cs="Helvetica"/>
                <w:noProof w:val="0"/>
              </w:rPr>
            </w:pPr>
            <w:r w:rsidRPr="00864AAC">
              <w:rPr>
                <w:rFonts w:cs="Helvetica"/>
                <w:noProof w:val="0"/>
              </w:rPr>
              <w:t>Consider existing enterprise standards and practices</w:t>
            </w:r>
          </w:p>
          <w:p w:rsidR="00184C0B" w:rsidRPr="00864AAC" w:rsidRDefault="00184C0B" w:rsidP="00257A1D">
            <w:pPr>
              <w:pStyle w:val="TableBullet1"/>
              <w:spacing w:before="120" w:after="120"/>
              <w:ind w:left="360" w:hanging="288"/>
              <w:rPr>
                <w:rFonts w:cs="Helvetica"/>
                <w:noProof w:val="0"/>
              </w:rPr>
            </w:pPr>
            <w:r w:rsidRPr="00864AAC">
              <w:rPr>
                <w:rFonts w:cs="Helvetica"/>
                <w:noProof w:val="0"/>
              </w:rPr>
              <w:t>Obtain a mix of data including ‘soft’ and ‘hard’ as well as secondary and primary</w:t>
            </w:r>
            <w:r w:rsidR="00DF6AB2" w:rsidRPr="00864AAC">
              <w:rPr>
                <w:rFonts w:cs="Helvetica"/>
                <w:noProof w:val="0"/>
              </w:rPr>
              <w:t xml:space="preserve"> data</w:t>
            </w:r>
          </w:p>
          <w:p w:rsidR="00184C0B" w:rsidRPr="00864AAC" w:rsidRDefault="00184C0B" w:rsidP="00257A1D">
            <w:pPr>
              <w:pStyle w:val="TableBullet1"/>
              <w:spacing w:before="120" w:after="120"/>
              <w:ind w:left="360" w:hanging="288"/>
              <w:rPr>
                <w:rFonts w:cs="Helvetica"/>
                <w:noProof w:val="0"/>
              </w:rPr>
            </w:pPr>
            <w:r w:rsidRPr="00864AAC">
              <w:rPr>
                <w:rFonts w:cs="Helvetica"/>
                <w:noProof w:val="0"/>
              </w:rPr>
              <w:t>Involve relevant others in the process</w:t>
            </w:r>
          </w:p>
          <w:p w:rsidR="00184C0B" w:rsidRPr="00864AAC" w:rsidRDefault="00184C0B" w:rsidP="00257A1D">
            <w:pPr>
              <w:pStyle w:val="TableBullet1"/>
              <w:spacing w:before="120" w:after="120"/>
              <w:ind w:left="360" w:hanging="288"/>
              <w:rPr>
                <w:rFonts w:cs="Helvetica"/>
                <w:noProof w:val="0"/>
              </w:rPr>
            </w:pPr>
            <w:r w:rsidRPr="00864AAC">
              <w:rPr>
                <w:rFonts w:cs="Helvetica"/>
                <w:noProof w:val="0"/>
              </w:rPr>
              <w:t>Identify and quantify all constraints and limitations</w:t>
            </w:r>
          </w:p>
          <w:p w:rsidR="00E377E5" w:rsidRPr="00864AAC" w:rsidRDefault="00184C0B" w:rsidP="00257A1D">
            <w:pPr>
              <w:pStyle w:val="TableBullet1"/>
              <w:spacing w:before="120" w:after="120"/>
              <w:ind w:left="360" w:hanging="288"/>
              <w:rPr>
                <w:rFonts w:cs="Helvetica"/>
                <w:noProof w:val="0"/>
              </w:rPr>
            </w:pPr>
            <w:r w:rsidRPr="00864AAC">
              <w:rPr>
                <w:rFonts w:cs="Helvetica"/>
                <w:noProof w:val="0"/>
              </w:rPr>
              <w:t>Determine Key Selection Criteria</w:t>
            </w:r>
            <w:r w:rsidR="000F53B0" w:rsidRPr="00864AAC">
              <w:rPr>
                <w:rFonts w:cs="Helvetica"/>
                <w:noProof w:val="0"/>
              </w:rPr>
              <w:t>.</w:t>
            </w:r>
            <w:r w:rsidR="000F53B0" w:rsidRPr="00864AAC">
              <w:rPr>
                <w:rFonts w:cs="Helvetica"/>
                <w:noProof w:val="0"/>
              </w:rPr>
              <w:br/>
            </w:r>
          </w:p>
        </w:tc>
      </w:tr>
    </w:tbl>
    <w:p w:rsidR="00FE7B57" w:rsidRPr="00864AAC" w:rsidRDefault="00FE7B57" w:rsidP="00004BD3">
      <w:pPr>
        <w:pStyle w:val="BodyCopy"/>
        <w:rPr>
          <w:rFonts w:cs="Helvetica"/>
          <w:noProof w:val="0"/>
        </w:rPr>
      </w:pPr>
    </w:p>
    <w:p w:rsidR="005B38D9" w:rsidRPr="00864AAC" w:rsidRDefault="005B38D9" w:rsidP="00FC0925">
      <w:pPr>
        <w:pStyle w:val="BodyCopy"/>
        <w:rPr>
          <w:rStyle w:val="Heading1Char"/>
          <w:rFonts w:cs="Helvetica"/>
          <w:noProof w:val="0"/>
          <w:lang w:val="en-AU"/>
        </w:rPr>
        <w:sectPr w:rsidR="005B38D9" w:rsidRPr="00864AAC" w:rsidSect="0027675C">
          <w:headerReference w:type="even" r:id="rId57"/>
          <w:headerReference w:type="default" r:id="rId58"/>
          <w:pgSz w:w="11906" w:h="16838" w:code="9"/>
          <w:pgMar w:top="1440" w:right="1440" w:bottom="1440" w:left="1701" w:header="709" w:footer="108" w:gutter="0"/>
          <w:cols w:space="708"/>
          <w:docGrid w:linePitch="360"/>
        </w:sectPr>
      </w:pPr>
    </w:p>
    <w:p w:rsidR="008A7C19" w:rsidRPr="00864AAC" w:rsidRDefault="008A7C19" w:rsidP="00326643">
      <w:pPr>
        <w:pStyle w:val="Heading1"/>
        <w:rPr>
          <w:rFonts w:cs="Helvetica"/>
        </w:rPr>
      </w:pPr>
      <w:bookmarkStart w:id="22" w:name="_Toc294862961"/>
      <w:bookmarkStart w:id="23" w:name="_Toc379555213"/>
      <w:r w:rsidRPr="00864AAC">
        <w:rPr>
          <w:rFonts w:cs="Helvetica"/>
        </w:rPr>
        <w:t>Element 2</w:t>
      </w:r>
      <w:proofErr w:type="gramStart"/>
      <w:r w:rsidRPr="00864AAC">
        <w:rPr>
          <w:rFonts w:cs="Helvetica"/>
        </w:rPr>
        <w:t>:</w:t>
      </w:r>
      <w:bookmarkEnd w:id="22"/>
      <w:proofErr w:type="gramEnd"/>
      <w:r w:rsidR="00F45D9C" w:rsidRPr="00864AAC">
        <w:rPr>
          <w:rFonts w:cs="Helvetica"/>
        </w:rPr>
        <w:br/>
      </w:r>
      <w:fldSimple w:instr=" REF  Element2  \* MERGEFORMAT ">
        <w:sdt>
          <w:sdtPr>
            <w:rPr>
              <w:rFonts w:cs="Helvetica"/>
            </w:rPr>
            <w:alias w:val="Element 2"/>
            <w:tag w:val="Element 2"/>
            <w:id w:val="11122094"/>
            <w:lock w:val="sdtLocked"/>
          </w:sdtPr>
          <w:sdtEndPr/>
          <w:sdtContent>
            <w:r w:rsidR="00162A92" w:rsidRPr="00864AAC">
              <w:rPr>
                <w:rFonts w:cs="Helvetica"/>
              </w:rPr>
              <w:t>Evaluate catering systems</w:t>
            </w:r>
          </w:sdtContent>
        </w:sdt>
        <w:bookmarkEnd w:id="23"/>
      </w:fldSimple>
    </w:p>
    <w:p w:rsidR="008A7C19" w:rsidRPr="00864AAC" w:rsidRDefault="008A7C19" w:rsidP="008A7C19">
      <w:pPr>
        <w:pStyle w:val="Heading2"/>
        <w:rPr>
          <w:rFonts w:cs="Helvetica"/>
        </w:rPr>
      </w:pPr>
      <w:r w:rsidRPr="00864AAC">
        <w:rPr>
          <w:rFonts w:cs="Helvetica"/>
        </w:rPr>
        <w:t>2.1</w:t>
      </w:r>
      <w:r w:rsidRPr="00864AAC">
        <w:rPr>
          <w:rFonts w:cs="Helvetica"/>
        </w:rPr>
        <w:tab/>
      </w:r>
      <w:fldSimple w:instr=" REF  Criteria21  \* MERGEFORMAT ">
        <w:sdt>
          <w:sdtPr>
            <w:rPr>
              <w:rFonts w:cs="Helvetica"/>
            </w:rPr>
            <w:alias w:val="Criteria 2.1"/>
            <w:tag w:val="Criteria 2.1"/>
            <w:id w:val="11122095"/>
            <w:lock w:val="sdtLocked"/>
          </w:sdtPr>
          <w:sdtEndPr/>
          <w:sdtContent>
            <w:r w:rsidR="00162A92" w:rsidRPr="00864AAC">
              <w:rPr>
                <w:rFonts w:cs="Helvetica"/>
                <w:szCs w:val="22"/>
              </w:rPr>
              <w:t>Identify a range of alternative catering systems</w:t>
            </w:r>
          </w:sdtContent>
        </w:sdt>
      </w:fldSimple>
    </w:p>
    <w:p w:rsidR="008A7C19" w:rsidRPr="00864AAC" w:rsidRDefault="008A7C19" w:rsidP="008A7C19">
      <w:pPr>
        <w:pStyle w:val="Heading3"/>
        <w:rPr>
          <w:rFonts w:cs="Helvetica"/>
        </w:rPr>
      </w:pPr>
      <w:r w:rsidRPr="00864AAC">
        <w:rPr>
          <w:rFonts w:cs="Helvetica"/>
        </w:rPr>
        <w:t>Introduction</w:t>
      </w:r>
    </w:p>
    <w:p w:rsidR="008A7C19" w:rsidRPr="00864AAC" w:rsidRDefault="007131A9" w:rsidP="008A7C19">
      <w:pPr>
        <w:pStyle w:val="BodyCopy"/>
        <w:rPr>
          <w:rFonts w:cs="Helvetica"/>
          <w:noProof w:val="0"/>
          <w:szCs w:val="24"/>
        </w:rPr>
      </w:pPr>
      <w:r w:rsidRPr="00864AAC">
        <w:rPr>
          <w:rFonts w:cs="Helvetica"/>
          <w:noProof w:val="0"/>
          <w:szCs w:val="24"/>
        </w:rPr>
        <w:t>When selecting a catering system it is best to consider a range of alternatives currently popular with industry operators.</w:t>
      </w:r>
    </w:p>
    <w:p w:rsidR="007131A9" w:rsidRPr="00864AAC" w:rsidRDefault="007131A9" w:rsidP="008A7C19">
      <w:pPr>
        <w:pStyle w:val="BodyCopy"/>
        <w:rPr>
          <w:rFonts w:cs="Helvetica"/>
          <w:noProof w:val="0"/>
          <w:szCs w:val="24"/>
        </w:rPr>
      </w:pPr>
      <w:r w:rsidRPr="00864AAC">
        <w:rPr>
          <w:rFonts w:cs="Helvetica"/>
          <w:noProof w:val="0"/>
          <w:szCs w:val="24"/>
        </w:rPr>
        <w:t xml:space="preserve">This section discusses the conventional </w:t>
      </w:r>
      <w:r w:rsidR="00853CAA" w:rsidRPr="00864AAC">
        <w:rPr>
          <w:rFonts w:cs="Helvetica"/>
          <w:noProof w:val="0"/>
          <w:szCs w:val="24"/>
        </w:rPr>
        <w:t xml:space="preserve">catering </w:t>
      </w:r>
      <w:r w:rsidRPr="00864AAC">
        <w:rPr>
          <w:rFonts w:cs="Helvetica"/>
          <w:noProof w:val="0"/>
          <w:szCs w:val="24"/>
        </w:rPr>
        <w:t xml:space="preserve">system, </w:t>
      </w:r>
      <w:r w:rsidR="00853CAA" w:rsidRPr="00864AAC">
        <w:rPr>
          <w:rFonts w:cs="Helvetica"/>
          <w:noProof w:val="0"/>
          <w:szCs w:val="24"/>
        </w:rPr>
        <w:t>ready prepared</w:t>
      </w:r>
      <w:r w:rsidR="00F858F6" w:rsidRPr="00864AAC">
        <w:rPr>
          <w:rFonts w:cs="Helvetica"/>
          <w:noProof w:val="0"/>
          <w:szCs w:val="24"/>
        </w:rPr>
        <w:t xml:space="preserve"> options, </w:t>
      </w:r>
      <w:r w:rsidR="00853CAA" w:rsidRPr="00864AAC">
        <w:rPr>
          <w:rFonts w:cs="Helvetica"/>
          <w:noProof w:val="0"/>
          <w:szCs w:val="24"/>
        </w:rPr>
        <w:t>commissary</w:t>
      </w:r>
      <w:r w:rsidR="00482155" w:rsidRPr="00864AAC">
        <w:rPr>
          <w:rFonts w:cs="Helvetica"/>
          <w:noProof w:val="0"/>
          <w:szCs w:val="24"/>
        </w:rPr>
        <w:t xml:space="preserve"> service and</w:t>
      </w:r>
      <w:r w:rsidR="00853CAA" w:rsidRPr="00864AAC">
        <w:rPr>
          <w:rFonts w:cs="Helvetica"/>
          <w:noProof w:val="0"/>
          <w:szCs w:val="24"/>
        </w:rPr>
        <w:t xml:space="preserve"> </w:t>
      </w:r>
      <w:r w:rsidR="00482155" w:rsidRPr="00864AAC">
        <w:rPr>
          <w:rFonts w:cs="Helvetica"/>
          <w:noProof w:val="0"/>
          <w:szCs w:val="24"/>
        </w:rPr>
        <w:t xml:space="preserve">the </w:t>
      </w:r>
      <w:r w:rsidR="00853CAA" w:rsidRPr="00864AAC">
        <w:rPr>
          <w:rFonts w:cs="Helvetica"/>
          <w:noProof w:val="0"/>
          <w:szCs w:val="24"/>
        </w:rPr>
        <w:t>assembly/serve</w:t>
      </w:r>
      <w:r w:rsidR="00F858F6" w:rsidRPr="00864AAC">
        <w:rPr>
          <w:rFonts w:cs="Helvetica"/>
          <w:noProof w:val="0"/>
          <w:szCs w:val="24"/>
        </w:rPr>
        <w:t xml:space="preserve"> system</w:t>
      </w:r>
      <w:r w:rsidR="00482155" w:rsidRPr="00864AAC">
        <w:rPr>
          <w:rFonts w:cs="Helvetica"/>
          <w:noProof w:val="0"/>
          <w:szCs w:val="24"/>
        </w:rPr>
        <w:t xml:space="preserve">. It also introduces </w:t>
      </w:r>
      <w:r w:rsidR="00482155" w:rsidRPr="00864AAC">
        <w:rPr>
          <w:rFonts w:cs="Helvetica"/>
          <w:i/>
          <w:noProof w:val="0"/>
          <w:szCs w:val="24"/>
        </w:rPr>
        <w:t>sous vide</w:t>
      </w:r>
      <w:r w:rsidRPr="00864AAC">
        <w:rPr>
          <w:rFonts w:cs="Helvetica"/>
          <w:noProof w:val="0"/>
          <w:szCs w:val="24"/>
        </w:rPr>
        <w:t>.</w:t>
      </w:r>
    </w:p>
    <w:p w:rsidR="00A233E2" w:rsidRPr="00864AAC" w:rsidRDefault="007B7391" w:rsidP="00D30862">
      <w:pPr>
        <w:pStyle w:val="Heading3"/>
        <w:rPr>
          <w:rFonts w:cs="Helvetica"/>
        </w:rPr>
      </w:pPr>
      <w:r w:rsidRPr="00864AAC">
        <w:rPr>
          <w:rFonts w:cs="Helvetica"/>
          <w:noProof/>
        </w:rPr>
        <w:drawing>
          <wp:anchor distT="0" distB="0" distL="114300" distR="114300" simplePos="0" relativeHeight="251756544" behindDoc="0" locked="0" layoutInCell="1" allowOverlap="1" wp14:anchorId="07CB0AE0" wp14:editId="136CE727">
            <wp:simplePos x="0" y="0"/>
            <wp:positionH relativeFrom="column">
              <wp:posOffset>4436110</wp:posOffset>
            </wp:positionH>
            <wp:positionV relativeFrom="paragraph">
              <wp:posOffset>275590</wp:posOffset>
            </wp:positionV>
            <wp:extent cx="1200150" cy="1794510"/>
            <wp:effectExtent l="19050" t="0" r="0" b="0"/>
            <wp:wrapSquare wrapText="bothSides"/>
            <wp:docPr id="42" name="Picture 24" descr="I:\Overseas Projects\PHOTOS\2011\Culinary\cookery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Overseas Projects\PHOTOS\2011\Culinary\cookery7.jpg"/>
                    <pic:cNvPicPr>
                      <a:picLocks noChangeAspect="1" noChangeArrowheads="1"/>
                    </pic:cNvPicPr>
                  </pic:nvPicPr>
                  <pic:blipFill>
                    <a:blip r:embed="rId59" cstate="print"/>
                    <a:srcRect/>
                    <a:stretch>
                      <a:fillRect/>
                    </a:stretch>
                  </pic:blipFill>
                  <pic:spPr bwMode="auto">
                    <a:xfrm>
                      <a:off x="0" y="0"/>
                      <a:ext cx="1200150" cy="1794510"/>
                    </a:xfrm>
                    <a:prstGeom prst="rect">
                      <a:avLst/>
                    </a:prstGeom>
                    <a:noFill/>
                    <a:ln w="9525">
                      <a:noFill/>
                      <a:miter lim="800000"/>
                      <a:headEnd/>
                      <a:tailEnd/>
                    </a:ln>
                  </pic:spPr>
                </pic:pic>
              </a:graphicData>
            </a:graphic>
          </wp:anchor>
        </w:drawing>
      </w:r>
      <w:r w:rsidR="00A233E2" w:rsidRPr="00864AAC">
        <w:rPr>
          <w:rFonts w:cs="Helvetica"/>
        </w:rPr>
        <w:t>System classifications</w:t>
      </w:r>
    </w:p>
    <w:p w:rsidR="00A233E2" w:rsidRPr="00864AAC" w:rsidRDefault="00A233E2" w:rsidP="00A233E2">
      <w:pPr>
        <w:pStyle w:val="BodyCopy"/>
        <w:rPr>
          <w:rFonts w:cs="Helvetica"/>
          <w:noProof w:val="0"/>
        </w:rPr>
      </w:pPr>
      <w:r w:rsidRPr="00864AAC">
        <w:rPr>
          <w:rFonts w:cs="Helvetica"/>
          <w:noProof w:val="0"/>
        </w:rPr>
        <w:t>The catering</w:t>
      </w:r>
      <w:r w:rsidR="00645497" w:rsidRPr="00864AAC">
        <w:rPr>
          <w:rFonts w:cs="Helvetica"/>
          <w:noProof w:val="0"/>
        </w:rPr>
        <w:t xml:space="preserve"> </w:t>
      </w:r>
      <w:r w:rsidRPr="00864AAC">
        <w:rPr>
          <w:rFonts w:cs="Helvetica"/>
          <w:noProof w:val="0"/>
        </w:rPr>
        <w:t xml:space="preserve">system classifications/options available today were first described in 1977 by Unklesbay </w:t>
      </w:r>
      <w:r w:rsidR="00645497" w:rsidRPr="00864AAC">
        <w:rPr>
          <w:rFonts w:cs="Helvetica"/>
          <w:noProof w:val="0"/>
        </w:rPr>
        <w:t>(</w:t>
      </w:r>
      <w:r w:rsidR="00645497" w:rsidRPr="00864AAC">
        <w:rPr>
          <w:rFonts w:cs="Helvetica"/>
          <w:i/>
          <w:noProof w:val="0"/>
        </w:rPr>
        <w:t>Foodservice systems: Product flow and microbial quality and safety of foods</w:t>
      </w:r>
      <w:r w:rsidR="00645497" w:rsidRPr="00864AAC">
        <w:rPr>
          <w:rFonts w:cs="Helvetica"/>
          <w:noProof w:val="0"/>
        </w:rPr>
        <w:t>) as:</w:t>
      </w:r>
    </w:p>
    <w:p w:rsidR="00645497" w:rsidRPr="00864AAC" w:rsidRDefault="00645497" w:rsidP="00645497">
      <w:pPr>
        <w:pStyle w:val="Bullet1"/>
        <w:rPr>
          <w:rFonts w:cs="Helvetica"/>
        </w:rPr>
      </w:pPr>
      <w:r w:rsidRPr="00864AAC">
        <w:rPr>
          <w:rFonts w:cs="Helvetica"/>
        </w:rPr>
        <w:t>Conventional or traditional</w:t>
      </w:r>
    </w:p>
    <w:p w:rsidR="00645497" w:rsidRPr="00864AAC" w:rsidRDefault="00645497" w:rsidP="00645497">
      <w:pPr>
        <w:pStyle w:val="Bullet1"/>
        <w:rPr>
          <w:rFonts w:cs="Helvetica"/>
        </w:rPr>
      </w:pPr>
      <w:r w:rsidRPr="00864AAC">
        <w:rPr>
          <w:rFonts w:cs="Helvetica"/>
        </w:rPr>
        <w:t>Ready prepared</w:t>
      </w:r>
    </w:p>
    <w:p w:rsidR="00645497" w:rsidRPr="00864AAC" w:rsidRDefault="00645497" w:rsidP="00645497">
      <w:pPr>
        <w:pStyle w:val="Bullet1"/>
        <w:rPr>
          <w:rFonts w:cs="Helvetica"/>
        </w:rPr>
      </w:pPr>
      <w:r w:rsidRPr="00864AAC">
        <w:rPr>
          <w:rFonts w:cs="Helvetica"/>
        </w:rPr>
        <w:t>Commissary</w:t>
      </w:r>
    </w:p>
    <w:p w:rsidR="00645497" w:rsidRPr="00864AAC" w:rsidRDefault="00645497" w:rsidP="00645497">
      <w:pPr>
        <w:pStyle w:val="Bullet1"/>
        <w:rPr>
          <w:rFonts w:cs="Helvetica"/>
        </w:rPr>
      </w:pPr>
      <w:r w:rsidRPr="00864AAC">
        <w:rPr>
          <w:rFonts w:cs="Helvetica"/>
        </w:rPr>
        <w:t>Assembly/serve.</w:t>
      </w:r>
    </w:p>
    <w:p w:rsidR="004E782F" w:rsidRPr="00864AAC" w:rsidRDefault="004E782F" w:rsidP="00645497">
      <w:pPr>
        <w:pStyle w:val="BodyCopy"/>
        <w:rPr>
          <w:rFonts w:cs="Helvetica"/>
          <w:b/>
          <w:noProof w:val="0"/>
        </w:rPr>
      </w:pPr>
      <w:r w:rsidRPr="00864AAC">
        <w:rPr>
          <w:rFonts w:cs="Helvetica"/>
          <w:b/>
          <w:noProof w:val="0"/>
        </w:rPr>
        <w:t>Food processing continuum</w:t>
      </w:r>
    </w:p>
    <w:p w:rsidR="004E782F" w:rsidRPr="00864AAC" w:rsidRDefault="004E782F" w:rsidP="00645497">
      <w:pPr>
        <w:pStyle w:val="BodyCopy"/>
        <w:rPr>
          <w:rFonts w:cs="Helvetica"/>
          <w:noProof w:val="0"/>
        </w:rPr>
      </w:pPr>
      <w:r w:rsidRPr="00864AAC">
        <w:rPr>
          <w:rFonts w:cs="Helvetica"/>
          <w:noProof w:val="0"/>
        </w:rPr>
        <w:t xml:space="preserve">Unklesbay emphasised the link between food </w:t>
      </w:r>
      <w:r w:rsidRPr="00864AAC">
        <w:rPr>
          <w:rFonts w:cs="Helvetica"/>
          <w:i/>
          <w:noProof w:val="0"/>
        </w:rPr>
        <w:t>production</w:t>
      </w:r>
      <w:r w:rsidRPr="00864AAC">
        <w:rPr>
          <w:rFonts w:cs="Helvetica"/>
          <w:noProof w:val="0"/>
        </w:rPr>
        <w:t xml:space="preserve"> and food </w:t>
      </w:r>
      <w:r w:rsidRPr="00864AAC">
        <w:rPr>
          <w:rFonts w:cs="Helvetica"/>
          <w:i/>
          <w:noProof w:val="0"/>
        </w:rPr>
        <w:t>service</w:t>
      </w:r>
      <w:r w:rsidRPr="00864AAC">
        <w:rPr>
          <w:rFonts w:cs="Helvetica"/>
          <w:noProof w:val="0"/>
        </w:rPr>
        <w:t xml:space="preserve"> using a continuum of food processing to illustrate and explain:</w:t>
      </w:r>
    </w:p>
    <w:p w:rsidR="004E782F" w:rsidRPr="00864AAC" w:rsidRDefault="004E782F" w:rsidP="004E782F">
      <w:pPr>
        <w:pStyle w:val="Bullet1"/>
        <w:rPr>
          <w:rFonts w:cs="Helvetica"/>
        </w:rPr>
      </w:pPr>
      <w:r w:rsidRPr="00864AAC">
        <w:rPr>
          <w:rFonts w:cs="Helvetica"/>
        </w:rPr>
        <w:t>Some venues buy raw ingredients and prepare all their meals/foods on-site</w:t>
      </w:r>
    </w:p>
    <w:p w:rsidR="004E782F" w:rsidRPr="00864AAC" w:rsidRDefault="004E782F" w:rsidP="004E782F">
      <w:pPr>
        <w:pStyle w:val="Bullet1"/>
        <w:rPr>
          <w:rFonts w:cs="Helvetica"/>
        </w:rPr>
      </w:pPr>
      <w:r w:rsidRPr="00864AAC">
        <w:rPr>
          <w:rFonts w:cs="Helvetica"/>
        </w:rPr>
        <w:t>Many kitchens buy a combination of raw ingredients, pre-prepared items and ready-made foods and prepare their menus from this mix</w:t>
      </w:r>
    </w:p>
    <w:p w:rsidR="004E782F" w:rsidRPr="00864AAC" w:rsidRDefault="004E782F" w:rsidP="004E782F">
      <w:pPr>
        <w:pStyle w:val="Bullet1"/>
        <w:rPr>
          <w:rFonts w:cs="Helvetica"/>
        </w:rPr>
      </w:pPr>
      <w:r w:rsidRPr="00864AAC">
        <w:rPr>
          <w:rFonts w:cs="Helvetica"/>
        </w:rPr>
        <w:t>Some service points buy</w:t>
      </w:r>
      <w:r w:rsidR="001E3223" w:rsidRPr="00864AAC">
        <w:rPr>
          <w:rFonts w:cs="Helvetica"/>
        </w:rPr>
        <w:t xml:space="preserve"> and </w:t>
      </w:r>
      <w:r w:rsidRPr="00864AAC">
        <w:rPr>
          <w:rFonts w:cs="Helvetica"/>
        </w:rPr>
        <w:t>receive food which is all fully-prepare</w:t>
      </w:r>
      <w:r w:rsidR="003E2CED" w:rsidRPr="00864AAC">
        <w:rPr>
          <w:rFonts w:cs="Helvetica"/>
        </w:rPr>
        <w:t>d or pre-portioned</w:t>
      </w:r>
      <w:r w:rsidRPr="00864AAC">
        <w:rPr>
          <w:rFonts w:cs="Helvetica"/>
        </w:rPr>
        <w:t xml:space="preserve"> – and only need to re-heat or plate it for service with little or no requirement for ‘processing’.</w:t>
      </w:r>
    </w:p>
    <w:p w:rsidR="00D83668" w:rsidRPr="00864AAC" w:rsidRDefault="00D83668" w:rsidP="00D83668">
      <w:pPr>
        <w:pStyle w:val="BodyCopy"/>
        <w:rPr>
          <w:rFonts w:cs="Helvetica"/>
          <w:noProof w:val="0"/>
        </w:rPr>
      </w:pPr>
      <w:r w:rsidRPr="00864AAC">
        <w:rPr>
          <w:rFonts w:cs="Helvetica"/>
          <w:noProof w:val="0"/>
        </w:rPr>
        <w:t>In practice the use of pre-prepared and ready-made foods is increasing in many kitchens:</w:t>
      </w:r>
    </w:p>
    <w:p w:rsidR="00D83668" w:rsidRPr="00864AAC" w:rsidRDefault="00D83668" w:rsidP="00D83668">
      <w:pPr>
        <w:pStyle w:val="Bullet1"/>
        <w:rPr>
          <w:rFonts w:eastAsia="Calibri" w:cs="Helvetica"/>
        </w:rPr>
      </w:pPr>
      <w:r w:rsidRPr="00864AAC">
        <w:rPr>
          <w:rFonts w:cs="Helvetica"/>
        </w:rPr>
        <w:t>To save labour costs – because using pre-prepared and ready-made items saves on preparation time</w:t>
      </w:r>
    </w:p>
    <w:p w:rsidR="003E2CED" w:rsidRPr="00864AAC" w:rsidRDefault="00D83668" w:rsidP="00D83668">
      <w:pPr>
        <w:pStyle w:val="Bullet1"/>
        <w:rPr>
          <w:rFonts w:eastAsia="Calibri" w:cs="Helvetica"/>
        </w:rPr>
      </w:pPr>
      <w:r w:rsidRPr="00864AAC">
        <w:rPr>
          <w:rFonts w:cs="Helvetica"/>
        </w:rPr>
        <w:t>As the quality of these products continues to improve</w:t>
      </w:r>
    </w:p>
    <w:p w:rsidR="00D83668" w:rsidRPr="00864AAC" w:rsidRDefault="003E2CED" w:rsidP="00D83668">
      <w:pPr>
        <w:pStyle w:val="Bullet1"/>
        <w:rPr>
          <w:rFonts w:eastAsia="Calibri" w:cs="Helvetica"/>
        </w:rPr>
      </w:pPr>
      <w:r w:rsidRPr="00864AAC">
        <w:rPr>
          <w:rFonts w:cs="Helvetica"/>
        </w:rPr>
        <w:t>Through the use of detailed food purchasing specifications – detailing</w:t>
      </w:r>
      <w:r w:rsidR="001E3223" w:rsidRPr="00864AAC">
        <w:rPr>
          <w:rFonts w:cs="Helvetica"/>
        </w:rPr>
        <w:t xml:space="preserve"> </w:t>
      </w:r>
      <w:r w:rsidRPr="00864AAC">
        <w:rPr>
          <w:rFonts w:cs="Helvetica"/>
        </w:rPr>
        <w:t>how meat is to be trimmed, the size of pieces, the thickness of cuts and the weight of items</w:t>
      </w:r>
      <w:r w:rsidR="00D83668" w:rsidRPr="00864AAC">
        <w:rPr>
          <w:rFonts w:cs="Helvetica"/>
        </w:rPr>
        <w:t xml:space="preserve">. </w:t>
      </w:r>
      <w:r w:rsidR="00D83668" w:rsidRPr="00864AAC">
        <w:rPr>
          <w:rFonts w:cs="Helvetica"/>
        </w:rPr>
        <w:br w:type="page"/>
      </w:r>
    </w:p>
    <w:p w:rsidR="00D30862" w:rsidRPr="00864AAC" w:rsidRDefault="007131A9" w:rsidP="00D30862">
      <w:pPr>
        <w:pStyle w:val="Heading3"/>
        <w:rPr>
          <w:rFonts w:cs="Helvetica"/>
        </w:rPr>
      </w:pPr>
      <w:r w:rsidRPr="00864AAC">
        <w:rPr>
          <w:rFonts w:cs="Helvetica"/>
        </w:rPr>
        <w:t xml:space="preserve">The </w:t>
      </w:r>
      <w:r w:rsidR="00703CEB" w:rsidRPr="00864AAC">
        <w:rPr>
          <w:rFonts w:cs="Helvetica"/>
        </w:rPr>
        <w:t>C</w:t>
      </w:r>
      <w:r w:rsidRPr="00864AAC">
        <w:rPr>
          <w:rFonts w:cs="Helvetica"/>
        </w:rPr>
        <w:t>onventional system</w:t>
      </w:r>
    </w:p>
    <w:p w:rsidR="00D30862" w:rsidRPr="00864AAC" w:rsidRDefault="007131A9" w:rsidP="00D30862">
      <w:pPr>
        <w:pStyle w:val="BodyCopy"/>
        <w:rPr>
          <w:rFonts w:cs="Helvetica"/>
          <w:noProof w:val="0"/>
          <w:szCs w:val="24"/>
        </w:rPr>
      </w:pPr>
      <w:r w:rsidRPr="00864AAC">
        <w:rPr>
          <w:rFonts w:cs="Helvetica"/>
          <w:noProof w:val="0"/>
          <w:szCs w:val="24"/>
        </w:rPr>
        <w:t>The ‘conventional’ catering system is ‘cook and serve’.</w:t>
      </w:r>
    </w:p>
    <w:p w:rsidR="007131A9" w:rsidRPr="00864AAC" w:rsidRDefault="007131A9" w:rsidP="00D30862">
      <w:pPr>
        <w:pStyle w:val="BodyCopy"/>
        <w:rPr>
          <w:rFonts w:cs="Helvetica"/>
          <w:noProof w:val="0"/>
          <w:szCs w:val="24"/>
        </w:rPr>
      </w:pPr>
      <w:r w:rsidRPr="00864AAC">
        <w:rPr>
          <w:rFonts w:cs="Helvetica"/>
          <w:noProof w:val="0"/>
          <w:szCs w:val="24"/>
        </w:rPr>
        <w:t>In this system the food is prepared</w:t>
      </w:r>
      <w:r w:rsidR="00D83668" w:rsidRPr="00864AAC">
        <w:rPr>
          <w:rFonts w:cs="Helvetica"/>
          <w:noProof w:val="0"/>
          <w:szCs w:val="24"/>
        </w:rPr>
        <w:t>/</w:t>
      </w:r>
      <w:r w:rsidRPr="00864AAC">
        <w:rPr>
          <w:rFonts w:cs="Helvetica"/>
          <w:noProof w:val="0"/>
          <w:szCs w:val="24"/>
        </w:rPr>
        <w:t>cooked and served at the time</w:t>
      </w:r>
      <w:r w:rsidR="0022010B" w:rsidRPr="00864AAC">
        <w:rPr>
          <w:rFonts w:cs="Helvetica"/>
          <w:noProof w:val="0"/>
          <w:szCs w:val="24"/>
        </w:rPr>
        <w:t>, either hot or cold depending on type of menu item</w:t>
      </w:r>
      <w:r w:rsidRPr="00864AAC">
        <w:rPr>
          <w:rFonts w:cs="Helvetica"/>
          <w:noProof w:val="0"/>
          <w:szCs w:val="24"/>
        </w:rPr>
        <w:t>.</w:t>
      </w:r>
    </w:p>
    <w:p w:rsidR="00D83668" w:rsidRPr="00864AAC" w:rsidRDefault="00D83668" w:rsidP="00D83668">
      <w:pPr>
        <w:pStyle w:val="BodyCopy"/>
        <w:rPr>
          <w:rFonts w:cs="Helvetica"/>
          <w:noProof w:val="0"/>
          <w:szCs w:val="24"/>
        </w:rPr>
      </w:pPr>
      <w:r w:rsidRPr="00864AAC">
        <w:rPr>
          <w:rFonts w:cs="Helvetica"/>
          <w:noProof w:val="0"/>
          <w:szCs w:val="24"/>
        </w:rPr>
        <w:t>Food is not prepared today for service at a later date.</w:t>
      </w:r>
    </w:p>
    <w:p w:rsidR="00D83668" w:rsidRPr="00864AAC" w:rsidRDefault="00D83668" w:rsidP="00D83668">
      <w:pPr>
        <w:pStyle w:val="BodyCopy"/>
        <w:rPr>
          <w:rFonts w:cs="Helvetica"/>
          <w:noProof w:val="0"/>
          <w:szCs w:val="24"/>
        </w:rPr>
      </w:pPr>
      <w:r w:rsidRPr="00864AAC">
        <w:rPr>
          <w:rFonts w:cs="Helvetica"/>
          <w:noProof w:val="0"/>
          <w:szCs w:val="24"/>
        </w:rPr>
        <w:t>The food which is processed/cooked may be purchased across all points of the food processing continuum as:</w:t>
      </w:r>
    </w:p>
    <w:p w:rsidR="00D83668" w:rsidRPr="00864AAC" w:rsidRDefault="00D83668" w:rsidP="00D83668">
      <w:pPr>
        <w:pStyle w:val="Bullet1"/>
        <w:rPr>
          <w:rFonts w:cs="Helvetica"/>
          <w:szCs w:val="24"/>
        </w:rPr>
      </w:pPr>
      <w:r w:rsidRPr="00864AAC">
        <w:rPr>
          <w:rFonts w:cs="Helvetica"/>
          <w:szCs w:val="24"/>
        </w:rPr>
        <w:t xml:space="preserve">Raw ingredients – requiring full processing </w:t>
      </w:r>
      <w:r w:rsidR="001E3223" w:rsidRPr="00864AAC">
        <w:rPr>
          <w:rFonts w:cs="Helvetica"/>
          <w:szCs w:val="24"/>
        </w:rPr>
        <w:t xml:space="preserve">including </w:t>
      </w:r>
      <w:r w:rsidRPr="00864AAC">
        <w:rPr>
          <w:rFonts w:cs="Helvetica"/>
          <w:szCs w:val="24"/>
        </w:rPr>
        <w:t>preparation and cooking</w:t>
      </w:r>
    </w:p>
    <w:p w:rsidR="00D83668" w:rsidRPr="00864AAC" w:rsidRDefault="00D83668" w:rsidP="00D83668">
      <w:pPr>
        <w:pStyle w:val="Bullet1"/>
        <w:rPr>
          <w:rFonts w:cs="Helvetica"/>
          <w:szCs w:val="24"/>
        </w:rPr>
      </w:pPr>
      <w:r w:rsidRPr="00864AAC">
        <w:rPr>
          <w:rFonts w:cs="Helvetica"/>
          <w:szCs w:val="24"/>
        </w:rPr>
        <w:t>Pre-prepared food – requiring no or partial preparation prior to cooking/inclusion in menu items</w:t>
      </w:r>
    </w:p>
    <w:p w:rsidR="00D83668" w:rsidRPr="00864AAC" w:rsidRDefault="00D83668" w:rsidP="00D83668">
      <w:pPr>
        <w:pStyle w:val="Bullet1"/>
        <w:rPr>
          <w:rFonts w:cs="Helvetica"/>
          <w:szCs w:val="24"/>
        </w:rPr>
      </w:pPr>
      <w:r w:rsidRPr="00864AAC">
        <w:rPr>
          <w:rFonts w:cs="Helvetica"/>
          <w:szCs w:val="24"/>
        </w:rPr>
        <w:t>Ready-made items – only needing to be cut</w:t>
      </w:r>
      <w:r w:rsidR="001E3223" w:rsidRPr="00864AAC">
        <w:rPr>
          <w:rFonts w:cs="Helvetica"/>
          <w:szCs w:val="24"/>
        </w:rPr>
        <w:t xml:space="preserve"> or </w:t>
      </w:r>
      <w:r w:rsidRPr="00864AAC">
        <w:rPr>
          <w:rFonts w:cs="Helvetica"/>
          <w:szCs w:val="24"/>
        </w:rPr>
        <w:t>portion-controlled, plated and served.</w:t>
      </w:r>
    </w:p>
    <w:p w:rsidR="0022010B" w:rsidRPr="00864AAC" w:rsidRDefault="0022010B" w:rsidP="00D30862">
      <w:pPr>
        <w:pStyle w:val="BodyCopy"/>
        <w:rPr>
          <w:rFonts w:cs="Helvetica"/>
          <w:noProof w:val="0"/>
          <w:szCs w:val="24"/>
        </w:rPr>
      </w:pPr>
      <w:r w:rsidRPr="00864AAC">
        <w:rPr>
          <w:rFonts w:cs="Helvetica"/>
          <w:noProof w:val="0"/>
          <w:szCs w:val="24"/>
        </w:rPr>
        <w:t xml:space="preserve">This style of service is the most commonly used system and </w:t>
      </w:r>
      <w:r w:rsidR="00D83668" w:rsidRPr="00864AAC">
        <w:rPr>
          <w:rFonts w:cs="Helvetica"/>
          <w:noProof w:val="0"/>
          <w:szCs w:val="24"/>
        </w:rPr>
        <w:t>features preparation and cooking of the food at the same location where the food is served</w:t>
      </w:r>
      <w:r w:rsidRPr="00864AAC">
        <w:rPr>
          <w:rFonts w:cs="Helvetica"/>
          <w:noProof w:val="0"/>
          <w:szCs w:val="24"/>
        </w:rPr>
        <w:t>.</w:t>
      </w:r>
    </w:p>
    <w:p w:rsidR="007B4C8C" w:rsidRPr="00864AAC" w:rsidRDefault="007B4C8C" w:rsidP="00D30862">
      <w:pPr>
        <w:pStyle w:val="BodyCopy"/>
        <w:rPr>
          <w:rFonts w:cs="Helvetica"/>
          <w:noProof w:val="0"/>
          <w:szCs w:val="24"/>
        </w:rPr>
      </w:pPr>
      <w:r w:rsidRPr="00864AAC">
        <w:rPr>
          <w:rFonts w:cs="Helvetica"/>
          <w:noProof w:val="0"/>
          <w:szCs w:val="24"/>
        </w:rPr>
        <w:t>Food is either:</w:t>
      </w:r>
    </w:p>
    <w:p w:rsidR="007B4C8C" w:rsidRPr="00864AAC" w:rsidRDefault="007B7391" w:rsidP="007B4C8C">
      <w:pPr>
        <w:pStyle w:val="Bullet1"/>
        <w:rPr>
          <w:rFonts w:cs="Helvetica"/>
          <w:szCs w:val="24"/>
        </w:rPr>
      </w:pPr>
      <w:r w:rsidRPr="00864AAC">
        <w:rPr>
          <w:rFonts w:cs="Helvetica"/>
          <w:noProof/>
          <w:szCs w:val="24"/>
          <w:lang w:eastAsia="en-AU"/>
        </w:rPr>
        <w:drawing>
          <wp:anchor distT="0" distB="0" distL="114300" distR="114300" simplePos="0" relativeHeight="251757568" behindDoc="0" locked="0" layoutInCell="1" allowOverlap="1" wp14:anchorId="0E5762D4" wp14:editId="497724D9">
            <wp:simplePos x="0" y="0"/>
            <wp:positionH relativeFrom="column">
              <wp:posOffset>4421505</wp:posOffset>
            </wp:positionH>
            <wp:positionV relativeFrom="paragraph">
              <wp:posOffset>-4445</wp:posOffset>
            </wp:positionV>
            <wp:extent cx="1169670" cy="1737995"/>
            <wp:effectExtent l="19050" t="0" r="0" b="0"/>
            <wp:wrapSquare wrapText="bothSides"/>
            <wp:docPr id="43" name="Picture 25" descr="I:\Overseas Projects\PHOTOS\2011\Culinary\cooker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Overseas Projects\PHOTOS\2011\Culinary\cookery3.jpg"/>
                    <pic:cNvPicPr>
                      <a:picLocks noChangeAspect="1" noChangeArrowheads="1"/>
                    </pic:cNvPicPr>
                  </pic:nvPicPr>
                  <pic:blipFill>
                    <a:blip r:embed="rId60" cstate="print"/>
                    <a:srcRect/>
                    <a:stretch>
                      <a:fillRect/>
                    </a:stretch>
                  </pic:blipFill>
                  <pic:spPr bwMode="auto">
                    <a:xfrm>
                      <a:off x="0" y="0"/>
                      <a:ext cx="1169670" cy="1737995"/>
                    </a:xfrm>
                    <a:prstGeom prst="rect">
                      <a:avLst/>
                    </a:prstGeom>
                    <a:noFill/>
                    <a:ln w="9525">
                      <a:noFill/>
                      <a:miter lim="800000"/>
                      <a:headEnd/>
                      <a:tailEnd/>
                    </a:ln>
                  </pic:spPr>
                </pic:pic>
              </a:graphicData>
            </a:graphic>
          </wp:anchor>
        </w:drawing>
      </w:r>
      <w:r w:rsidR="007B4C8C" w:rsidRPr="00864AAC">
        <w:rPr>
          <w:rFonts w:cs="Helvetica"/>
          <w:szCs w:val="24"/>
        </w:rPr>
        <w:t>Fully cooked to order – as for à la carte service</w:t>
      </w:r>
    </w:p>
    <w:p w:rsidR="007B4C8C" w:rsidRPr="00864AAC" w:rsidRDefault="007B4C8C" w:rsidP="007B4C8C">
      <w:pPr>
        <w:pStyle w:val="Bullet1"/>
        <w:rPr>
          <w:rFonts w:cs="Helvetica"/>
          <w:szCs w:val="24"/>
        </w:rPr>
      </w:pPr>
      <w:r w:rsidRPr="00864AAC">
        <w:rPr>
          <w:rFonts w:cs="Helvetica"/>
          <w:szCs w:val="24"/>
        </w:rPr>
        <w:t>Cooked in advance</w:t>
      </w:r>
      <w:r w:rsidR="001E3223" w:rsidRPr="00864AAC">
        <w:rPr>
          <w:rFonts w:cs="Helvetica"/>
          <w:szCs w:val="24"/>
        </w:rPr>
        <w:t xml:space="preserve">, </w:t>
      </w:r>
      <w:r w:rsidRPr="00864AAC">
        <w:rPr>
          <w:rFonts w:cs="Helvetica"/>
          <w:szCs w:val="24"/>
        </w:rPr>
        <w:t>such as roasts and wet dishe</w:t>
      </w:r>
      <w:r w:rsidR="001E3223" w:rsidRPr="00864AAC">
        <w:rPr>
          <w:rFonts w:cs="Helvetica"/>
          <w:szCs w:val="24"/>
        </w:rPr>
        <w:t>s,</w:t>
      </w:r>
      <w:r w:rsidRPr="00864AAC">
        <w:rPr>
          <w:rFonts w:cs="Helvetica"/>
          <w:szCs w:val="24"/>
        </w:rPr>
        <w:t xml:space="preserve"> and held hot (60˚C or above) – ready for service</w:t>
      </w:r>
    </w:p>
    <w:p w:rsidR="007B4C8C" w:rsidRPr="00864AAC" w:rsidRDefault="007B4C8C" w:rsidP="007B4C8C">
      <w:pPr>
        <w:pStyle w:val="Bullet1"/>
        <w:rPr>
          <w:rFonts w:cs="Helvetica"/>
          <w:szCs w:val="24"/>
        </w:rPr>
      </w:pPr>
      <w:r w:rsidRPr="00864AAC">
        <w:rPr>
          <w:rFonts w:cs="Helvetica"/>
          <w:szCs w:val="24"/>
        </w:rPr>
        <w:t>Prepared in advance</w:t>
      </w:r>
      <w:r w:rsidR="001E3223" w:rsidRPr="00864AAC">
        <w:rPr>
          <w:rFonts w:cs="Helvetica"/>
          <w:szCs w:val="24"/>
        </w:rPr>
        <w:t xml:space="preserve">, </w:t>
      </w:r>
      <w:r w:rsidRPr="00864AAC">
        <w:rPr>
          <w:rFonts w:cs="Helvetica"/>
          <w:szCs w:val="24"/>
        </w:rPr>
        <w:t>such as ice creams, cold entrées and other cold desserts</w:t>
      </w:r>
      <w:r w:rsidR="001E3223" w:rsidRPr="00864AAC">
        <w:rPr>
          <w:rFonts w:cs="Helvetica"/>
          <w:szCs w:val="24"/>
        </w:rPr>
        <w:t xml:space="preserve">, </w:t>
      </w:r>
      <w:r w:rsidRPr="00864AAC">
        <w:rPr>
          <w:rFonts w:cs="Helvetica"/>
          <w:szCs w:val="24"/>
        </w:rPr>
        <w:t xml:space="preserve"> and held cold (at or below 5˚C).</w:t>
      </w:r>
    </w:p>
    <w:p w:rsidR="007B4C8C" w:rsidRPr="00864AAC" w:rsidRDefault="004823B8" w:rsidP="007B4C8C">
      <w:pPr>
        <w:pStyle w:val="BodyCopy"/>
        <w:rPr>
          <w:rFonts w:cs="Helvetica"/>
          <w:noProof w:val="0"/>
          <w:szCs w:val="24"/>
        </w:rPr>
      </w:pPr>
      <w:r w:rsidRPr="00864AAC">
        <w:rPr>
          <w:rFonts w:cs="Helvetica"/>
          <w:noProof w:val="0"/>
          <w:szCs w:val="24"/>
        </w:rPr>
        <w:t>Individual kitchens/venues will have house policies regarding:</w:t>
      </w:r>
    </w:p>
    <w:p w:rsidR="004823B8" w:rsidRPr="00864AAC" w:rsidRDefault="004823B8" w:rsidP="004823B8">
      <w:pPr>
        <w:pStyle w:val="Bullet1"/>
        <w:rPr>
          <w:rFonts w:cs="Helvetica"/>
          <w:szCs w:val="24"/>
        </w:rPr>
      </w:pPr>
      <w:r w:rsidRPr="00864AAC">
        <w:rPr>
          <w:rFonts w:cs="Helvetica"/>
          <w:szCs w:val="24"/>
        </w:rPr>
        <w:t>Quantity of food to be prepared – based on expected demand</w:t>
      </w:r>
    </w:p>
    <w:p w:rsidR="004823B8" w:rsidRPr="00864AAC" w:rsidRDefault="004823B8" w:rsidP="004823B8">
      <w:pPr>
        <w:pStyle w:val="Bullet1"/>
        <w:rPr>
          <w:rFonts w:cs="Helvetica"/>
          <w:szCs w:val="24"/>
        </w:rPr>
      </w:pPr>
      <w:r w:rsidRPr="00864AAC">
        <w:rPr>
          <w:rFonts w:cs="Helvetica"/>
          <w:szCs w:val="24"/>
        </w:rPr>
        <w:t>Treatment of left-over food – for example:</w:t>
      </w:r>
    </w:p>
    <w:p w:rsidR="004823B8" w:rsidRPr="00864AAC" w:rsidRDefault="004823B8" w:rsidP="000E1D46">
      <w:pPr>
        <w:pStyle w:val="Bullet2"/>
        <w:rPr>
          <w:rFonts w:cs="Helvetica"/>
          <w:lang w:val="en-AU"/>
        </w:rPr>
      </w:pPr>
      <w:r w:rsidRPr="00864AAC">
        <w:rPr>
          <w:rFonts w:cs="Helvetica"/>
          <w:lang w:val="en-AU"/>
        </w:rPr>
        <w:t>Hospitals and aged care facilities commonly have a policy stating no left-over food is to be stored for later re-use to optim</w:t>
      </w:r>
      <w:r w:rsidR="00E71874" w:rsidRPr="00864AAC">
        <w:rPr>
          <w:rFonts w:cs="Helvetica"/>
          <w:lang w:val="en-AU"/>
        </w:rPr>
        <w:t>is</w:t>
      </w:r>
      <w:r w:rsidRPr="00864AAC">
        <w:rPr>
          <w:rFonts w:cs="Helvetica"/>
          <w:lang w:val="en-AU"/>
        </w:rPr>
        <w:t>e food safety and avoid the dangers inherent in storing and re-heating previously cooked food</w:t>
      </w:r>
    </w:p>
    <w:p w:rsidR="004823B8" w:rsidRPr="00864AAC" w:rsidRDefault="004823B8" w:rsidP="000E1D46">
      <w:pPr>
        <w:pStyle w:val="Bullet2"/>
        <w:rPr>
          <w:rFonts w:cs="Helvetica"/>
          <w:lang w:val="en-AU"/>
        </w:rPr>
      </w:pPr>
      <w:r w:rsidRPr="00864AAC">
        <w:rPr>
          <w:rFonts w:cs="Helvetica"/>
          <w:lang w:val="en-AU"/>
        </w:rPr>
        <w:t>Hotels and restaurants may allow left-over food to be stored providing:</w:t>
      </w:r>
    </w:p>
    <w:p w:rsidR="004823B8" w:rsidRPr="00864AAC" w:rsidRDefault="004823B8" w:rsidP="000E1D46">
      <w:pPr>
        <w:pStyle w:val="Bullet3"/>
        <w:rPr>
          <w:rFonts w:cs="Helvetica"/>
          <w:lang w:val="en-AU"/>
        </w:rPr>
      </w:pPr>
      <w:r w:rsidRPr="00864AAC">
        <w:rPr>
          <w:rFonts w:cs="Helvetica"/>
          <w:lang w:val="en-AU"/>
        </w:rPr>
        <w:t xml:space="preserve">It is properly </w:t>
      </w:r>
      <w:r w:rsidR="00E71874" w:rsidRPr="00864AAC">
        <w:rPr>
          <w:rFonts w:cs="Helvetica"/>
          <w:lang w:val="en-AU"/>
        </w:rPr>
        <w:t>labelled</w:t>
      </w:r>
      <w:r w:rsidRPr="00864AAC">
        <w:rPr>
          <w:rFonts w:cs="Helvetica"/>
          <w:lang w:val="en-AU"/>
        </w:rPr>
        <w:t xml:space="preserve"> </w:t>
      </w:r>
    </w:p>
    <w:p w:rsidR="004823B8" w:rsidRPr="00864AAC" w:rsidRDefault="004823B8" w:rsidP="000E1D46">
      <w:pPr>
        <w:pStyle w:val="Bullet3"/>
        <w:rPr>
          <w:rFonts w:cs="Helvetica"/>
          <w:lang w:val="en-AU"/>
        </w:rPr>
      </w:pPr>
      <w:r w:rsidRPr="00864AAC">
        <w:rPr>
          <w:rFonts w:cs="Helvetica"/>
          <w:lang w:val="en-AU"/>
        </w:rPr>
        <w:t>It is correctly stored</w:t>
      </w:r>
    </w:p>
    <w:p w:rsidR="004823B8" w:rsidRPr="00864AAC" w:rsidRDefault="004823B8" w:rsidP="000E1D46">
      <w:pPr>
        <w:pStyle w:val="Bullet3"/>
        <w:rPr>
          <w:rFonts w:cs="Helvetica"/>
          <w:lang w:val="en-AU"/>
        </w:rPr>
      </w:pPr>
      <w:r w:rsidRPr="00864AAC">
        <w:rPr>
          <w:rFonts w:cs="Helvetica"/>
          <w:lang w:val="en-AU"/>
        </w:rPr>
        <w:t>It is used within three days</w:t>
      </w:r>
    </w:p>
    <w:p w:rsidR="004823B8" w:rsidRPr="00864AAC" w:rsidRDefault="004823B8" w:rsidP="000E1D46">
      <w:pPr>
        <w:pStyle w:val="Bullet3"/>
        <w:rPr>
          <w:rFonts w:cs="Helvetica"/>
          <w:lang w:val="en-AU"/>
        </w:rPr>
      </w:pPr>
      <w:r w:rsidRPr="00864AAC">
        <w:rPr>
          <w:rFonts w:cs="Helvetica"/>
          <w:lang w:val="en-AU"/>
        </w:rPr>
        <w:t>It is re-heated correctly</w:t>
      </w:r>
    </w:p>
    <w:p w:rsidR="004823B8" w:rsidRPr="00864AAC" w:rsidRDefault="004823B8" w:rsidP="000E1D46">
      <w:pPr>
        <w:pStyle w:val="Bullet3"/>
        <w:rPr>
          <w:rFonts w:cs="Helvetica"/>
          <w:lang w:val="en-AU"/>
        </w:rPr>
      </w:pPr>
      <w:r w:rsidRPr="00864AAC">
        <w:rPr>
          <w:rFonts w:cs="Helvetica"/>
          <w:lang w:val="en-AU"/>
        </w:rPr>
        <w:t>It is only re-heated once.</w:t>
      </w:r>
    </w:p>
    <w:p w:rsidR="004823B8" w:rsidRPr="00864AAC" w:rsidRDefault="003E2CED" w:rsidP="004823B8">
      <w:pPr>
        <w:pStyle w:val="BodyCopy"/>
        <w:rPr>
          <w:rFonts w:cs="Helvetica"/>
          <w:noProof w:val="0"/>
          <w:szCs w:val="24"/>
        </w:rPr>
      </w:pPr>
      <w:r w:rsidRPr="00864AAC">
        <w:rPr>
          <w:rFonts w:cs="Helvetica"/>
          <w:noProof w:val="0"/>
          <w:szCs w:val="24"/>
        </w:rPr>
        <w:t xml:space="preserve">The food preparation and cooking equipment found in a kitchen using the conventional catering approach is very diverse, reflecting the cooking style and methods of dishes listed on the menu. </w:t>
      </w:r>
    </w:p>
    <w:p w:rsidR="003E2CED" w:rsidRPr="00864AAC" w:rsidRDefault="003E2CED">
      <w:pPr>
        <w:rPr>
          <w:rFonts w:ascii="Helvetica" w:eastAsia="Calibri" w:hAnsi="Helvetica" w:cs="Helvetica"/>
          <w:b/>
          <w:szCs w:val="24"/>
          <w:lang w:eastAsia="ar-SA"/>
        </w:rPr>
      </w:pPr>
      <w:r w:rsidRPr="00864AAC">
        <w:rPr>
          <w:rFonts w:ascii="Helvetica" w:hAnsi="Helvetica" w:cs="Helvetica"/>
          <w:b/>
          <w:szCs w:val="24"/>
        </w:rPr>
        <w:br w:type="page"/>
      </w:r>
    </w:p>
    <w:p w:rsidR="003E2CED" w:rsidRPr="00864AAC" w:rsidRDefault="003E2CED" w:rsidP="004823B8">
      <w:pPr>
        <w:pStyle w:val="BodyCopy"/>
        <w:rPr>
          <w:rFonts w:cs="Helvetica"/>
          <w:b/>
          <w:noProof w:val="0"/>
          <w:szCs w:val="24"/>
        </w:rPr>
      </w:pPr>
      <w:r w:rsidRPr="00864AAC">
        <w:rPr>
          <w:rFonts w:cs="Helvetica"/>
          <w:b/>
          <w:noProof w:val="0"/>
          <w:szCs w:val="24"/>
        </w:rPr>
        <w:t>Centralised and decentralised service</w:t>
      </w:r>
    </w:p>
    <w:p w:rsidR="003E2CED" w:rsidRPr="00864AAC" w:rsidRDefault="003E2CED" w:rsidP="000E59BC">
      <w:pPr>
        <w:pStyle w:val="BodyCopy"/>
        <w:spacing w:after="120"/>
        <w:rPr>
          <w:rFonts w:cs="Helvetica"/>
          <w:noProof w:val="0"/>
          <w:szCs w:val="24"/>
        </w:rPr>
      </w:pPr>
      <w:r w:rsidRPr="00864AAC">
        <w:rPr>
          <w:rFonts w:cs="Helvetica"/>
          <w:noProof w:val="0"/>
          <w:szCs w:val="24"/>
        </w:rPr>
        <w:t xml:space="preserve">Use of a </w:t>
      </w:r>
      <w:r w:rsidR="00C44C7D" w:rsidRPr="00864AAC">
        <w:rPr>
          <w:rFonts w:cs="Helvetica"/>
          <w:noProof w:val="0"/>
          <w:szCs w:val="24"/>
        </w:rPr>
        <w:t>C</w:t>
      </w:r>
      <w:r w:rsidRPr="00864AAC">
        <w:rPr>
          <w:rFonts w:cs="Helvetica"/>
          <w:noProof w:val="0"/>
          <w:szCs w:val="24"/>
        </w:rPr>
        <w:t>onventional catering system can be applied to operations where the service of the food is:</w:t>
      </w:r>
    </w:p>
    <w:p w:rsidR="003E2CED" w:rsidRPr="00864AAC" w:rsidRDefault="003E2CED" w:rsidP="000E59BC">
      <w:pPr>
        <w:pStyle w:val="Bullet1"/>
        <w:rPr>
          <w:rFonts w:cs="Helvetica"/>
          <w:szCs w:val="24"/>
        </w:rPr>
      </w:pPr>
      <w:r w:rsidRPr="00864AAC">
        <w:rPr>
          <w:rFonts w:cs="Helvetica"/>
          <w:szCs w:val="24"/>
        </w:rPr>
        <w:t>Centralised – that is, food service occurs at or adjacent to the food production area</w:t>
      </w:r>
    </w:p>
    <w:p w:rsidR="003E2CED" w:rsidRPr="00864AAC" w:rsidRDefault="003E2CED" w:rsidP="000E59BC">
      <w:pPr>
        <w:pStyle w:val="Bullet1"/>
        <w:rPr>
          <w:rFonts w:cs="Helvetica"/>
          <w:szCs w:val="24"/>
        </w:rPr>
      </w:pPr>
      <w:r w:rsidRPr="00864AAC">
        <w:rPr>
          <w:rFonts w:cs="Helvetica"/>
          <w:szCs w:val="24"/>
        </w:rPr>
        <w:t>Decentralised – that is, where the food is transported by tray, trolley</w:t>
      </w:r>
      <w:r w:rsidR="006F2D11" w:rsidRPr="00864AAC">
        <w:rPr>
          <w:rFonts w:cs="Helvetica"/>
          <w:szCs w:val="24"/>
        </w:rPr>
        <w:t>, conveyor belt</w:t>
      </w:r>
      <w:r w:rsidR="001E3223" w:rsidRPr="00864AAC">
        <w:rPr>
          <w:rFonts w:cs="Helvetica"/>
          <w:szCs w:val="24"/>
        </w:rPr>
        <w:t>,</w:t>
      </w:r>
      <w:r w:rsidRPr="00864AAC">
        <w:rPr>
          <w:rFonts w:cs="Helvetica"/>
          <w:szCs w:val="24"/>
        </w:rPr>
        <w:t xml:space="preserve"> to other location</w:t>
      </w:r>
      <w:r w:rsidR="006F2D11" w:rsidRPr="00864AAC">
        <w:rPr>
          <w:rFonts w:cs="Helvetica"/>
          <w:szCs w:val="24"/>
        </w:rPr>
        <w:t xml:space="preserve"> within the same business where it is either plated or served.</w:t>
      </w:r>
    </w:p>
    <w:p w:rsidR="00D30862" w:rsidRPr="00864AAC" w:rsidRDefault="00EA401F" w:rsidP="000E59BC">
      <w:pPr>
        <w:pStyle w:val="Heading3"/>
        <w:spacing w:before="160" w:after="160"/>
        <w:rPr>
          <w:rFonts w:cs="Helvetica"/>
        </w:rPr>
      </w:pPr>
      <w:r w:rsidRPr="00864AAC">
        <w:rPr>
          <w:rFonts w:cs="Helvetica"/>
        </w:rPr>
        <w:t>Ready prepared</w:t>
      </w:r>
    </w:p>
    <w:p w:rsidR="00237B1F" w:rsidRPr="00864AAC" w:rsidRDefault="00E60D0B" w:rsidP="000E59BC">
      <w:pPr>
        <w:pStyle w:val="BodyCopy"/>
        <w:spacing w:after="120"/>
        <w:rPr>
          <w:rFonts w:cs="Helvetica"/>
          <w:noProof w:val="0"/>
          <w:szCs w:val="24"/>
        </w:rPr>
      </w:pPr>
      <w:r w:rsidRPr="00864AAC">
        <w:rPr>
          <w:rFonts w:cs="Helvetica"/>
          <w:noProof w:val="0"/>
          <w:szCs w:val="24"/>
        </w:rPr>
        <w:t>The ready prepared catering system focuses on preparing food on-site, storing it on-site</w:t>
      </w:r>
      <w:r w:rsidR="001E3223" w:rsidRPr="00864AAC">
        <w:rPr>
          <w:rFonts w:cs="Helvetica"/>
          <w:noProof w:val="0"/>
          <w:szCs w:val="24"/>
        </w:rPr>
        <w:t xml:space="preserve">, </w:t>
      </w:r>
      <w:r w:rsidRPr="00864AAC">
        <w:rPr>
          <w:rFonts w:cs="Helvetica"/>
          <w:noProof w:val="0"/>
          <w:szCs w:val="24"/>
        </w:rPr>
        <w:t>under refrigeration or frozen storage</w:t>
      </w:r>
      <w:r w:rsidR="001E3223" w:rsidRPr="00864AAC">
        <w:rPr>
          <w:rFonts w:cs="Helvetica"/>
          <w:noProof w:val="0"/>
          <w:szCs w:val="24"/>
        </w:rPr>
        <w:t>,</w:t>
      </w:r>
      <w:r w:rsidRPr="00864AAC">
        <w:rPr>
          <w:rFonts w:cs="Helvetica"/>
          <w:noProof w:val="0"/>
          <w:szCs w:val="24"/>
        </w:rPr>
        <w:t xml:space="preserve"> and then re-heating it on-site, when required, for on-site service.</w:t>
      </w:r>
    </w:p>
    <w:p w:rsidR="00E60D0B" w:rsidRPr="00864AAC" w:rsidRDefault="00E60D0B" w:rsidP="000E59BC">
      <w:pPr>
        <w:pStyle w:val="BodyCopy"/>
        <w:spacing w:after="120"/>
        <w:rPr>
          <w:rFonts w:cs="Helvetica"/>
          <w:noProof w:val="0"/>
          <w:szCs w:val="24"/>
        </w:rPr>
      </w:pPr>
      <w:r w:rsidRPr="00864AAC">
        <w:rPr>
          <w:rFonts w:cs="Helvetica"/>
          <w:noProof w:val="0"/>
          <w:szCs w:val="24"/>
        </w:rPr>
        <w:t>As with the Conventional system the food which is processed</w:t>
      </w:r>
      <w:r w:rsidR="001E3223" w:rsidRPr="00864AAC">
        <w:rPr>
          <w:rFonts w:cs="Helvetica"/>
          <w:noProof w:val="0"/>
          <w:szCs w:val="24"/>
        </w:rPr>
        <w:t xml:space="preserve"> or </w:t>
      </w:r>
      <w:r w:rsidRPr="00864AAC">
        <w:rPr>
          <w:rFonts w:cs="Helvetica"/>
          <w:noProof w:val="0"/>
          <w:szCs w:val="24"/>
        </w:rPr>
        <w:t>cooked may be purchased across all points of the food processing continuum as:</w:t>
      </w:r>
    </w:p>
    <w:p w:rsidR="00E60D0B" w:rsidRPr="00864AAC" w:rsidRDefault="00E60D0B" w:rsidP="000E59BC">
      <w:pPr>
        <w:pStyle w:val="Bullet1"/>
        <w:rPr>
          <w:rFonts w:cs="Helvetica"/>
          <w:szCs w:val="24"/>
        </w:rPr>
      </w:pPr>
      <w:r w:rsidRPr="00864AAC">
        <w:rPr>
          <w:rFonts w:cs="Helvetica"/>
          <w:szCs w:val="24"/>
        </w:rPr>
        <w:t>Raw ingredients – requiring full processing (preparation and cooking)</w:t>
      </w:r>
    </w:p>
    <w:p w:rsidR="00E60D0B" w:rsidRPr="00864AAC" w:rsidRDefault="00E60D0B" w:rsidP="000E59BC">
      <w:pPr>
        <w:pStyle w:val="Bullet1"/>
        <w:rPr>
          <w:rFonts w:cs="Helvetica"/>
          <w:szCs w:val="24"/>
        </w:rPr>
      </w:pPr>
      <w:r w:rsidRPr="00864AAC">
        <w:rPr>
          <w:rFonts w:cs="Helvetica"/>
          <w:szCs w:val="24"/>
        </w:rPr>
        <w:t>Pre-prepared food – requiring no or partial preparation prior to cooking/inclusion in menu items</w:t>
      </w:r>
    </w:p>
    <w:p w:rsidR="00E60D0B" w:rsidRPr="00864AAC" w:rsidRDefault="00E60D0B" w:rsidP="00E60D0B">
      <w:pPr>
        <w:pStyle w:val="Bullet1"/>
        <w:rPr>
          <w:rFonts w:cs="Helvetica"/>
          <w:szCs w:val="24"/>
        </w:rPr>
      </w:pPr>
      <w:r w:rsidRPr="00864AAC">
        <w:rPr>
          <w:rFonts w:cs="Helvetica"/>
          <w:szCs w:val="24"/>
        </w:rPr>
        <w:t>Ready-made items – only needing to be cut</w:t>
      </w:r>
      <w:r w:rsidR="001E3223" w:rsidRPr="00864AAC">
        <w:rPr>
          <w:rFonts w:cs="Helvetica"/>
          <w:szCs w:val="24"/>
        </w:rPr>
        <w:t xml:space="preserve"> or </w:t>
      </w:r>
      <w:r w:rsidRPr="00864AAC">
        <w:rPr>
          <w:rFonts w:cs="Helvetica"/>
          <w:szCs w:val="24"/>
        </w:rPr>
        <w:t>portion-controlled, plated and served.</w:t>
      </w:r>
    </w:p>
    <w:p w:rsidR="007131A9" w:rsidRPr="00864AAC" w:rsidRDefault="007131A9" w:rsidP="00D30862">
      <w:pPr>
        <w:pStyle w:val="BodyCopy"/>
        <w:rPr>
          <w:rFonts w:cs="Helvetica"/>
          <w:noProof w:val="0"/>
          <w:szCs w:val="24"/>
        </w:rPr>
      </w:pPr>
      <w:r w:rsidRPr="00864AAC">
        <w:rPr>
          <w:rFonts w:cs="Helvetica"/>
          <w:noProof w:val="0"/>
          <w:szCs w:val="24"/>
        </w:rPr>
        <w:t>The options in this classification are:</w:t>
      </w:r>
    </w:p>
    <w:p w:rsidR="00D30862" w:rsidRPr="00864AAC" w:rsidRDefault="007131A9" w:rsidP="007131A9">
      <w:pPr>
        <w:pStyle w:val="Bullet1"/>
        <w:rPr>
          <w:rFonts w:cs="Helvetica"/>
          <w:szCs w:val="24"/>
        </w:rPr>
      </w:pPr>
      <w:r w:rsidRPr="00864AAC">
        <w:rPr>
          <w:rFonts w:cs="Helvetica"/>
          <w:szCs w:val="24"/>
        </w:rPr>
        <w:t>Cook-chill</w:t>
      </w:r>
    </w:p>
    <w:p w:rsidR="00EC3AA8" w:rsidRPr="00864AAC" w:rsidRDefault="007131A9" w:rsidP="007131A9">
      <w:pPr>
        <w:pStyle w:val="Bullet1"/>
        <w:rPr>
          <w:rFonts w:cs="Helvetica"/>
          <w:szCs w:val="24"/>
        </w:rPr>
      </w:pPr>
      <w:r w:rsidRPr="00864AAC">
        <w:rPr>
          <w:rFonts w:cs="Helvetica"/>
          <w:szCs w:val="24"/>
        </w:rPr>
        <w:t>Cook-freeze</w:t>
      </w:r>
      <w:r w:rsidR="00F858F6" w:rsidRPr="00864AAC">
        <w:rPr>
          <w:rFonts w:cs="Helvetica"/>
          <w:szCs w:val="24"/>
        </w:rPr>
        <w:t>.</w:t>
      </w:r>
    </w:p>
    <w:p w:rsidR="007131A9" w:rsidRPr="00864AAC" w:rsidRDefault="007131A9" w:rsidP="007131A9">
      <w:pPr>
        <w:pStyle w:val="BodyCopyBold"/>
        <w:rPr>
          <w:rFonts w:cs="Helvetica"/>
          <w:noProof w:val="0"/>
        </w:rPr>
      </w:pPr>
      <w:r w:rsidRPr="00864AAC">
        <w:rPr>
          <w:rFonts w:cs="Helvetica"/>
          <w:noProof w:val="0"/>
        </w:rPr>
        <w:t>Cook-chill</w:t>
      </w:r>
    </w:p>
    <w:p w:rsidR="00D52979" w:rsidRPr="00864AAC" w:rsidRDefault="00D52979" w:rsidP="000E59BC">
      <w:pPr>
        <w:pStyle w:val="BodyCopy"/>
        <w:spacing w:after="120"/>
        <w:rPr>
          <w:rFonts w:cs="Helvetica"/>
          <w:noProof w:val="0"/>
          <w:szCs w:val="24"/>
        </w:rPr>
      </w:pPr>
      <w:r w:rsidRPr="00864AAC">
        <w:rPr>
          <w:rFonts w:cs="Helvetica"/>
          <w:noProof w:val="0"/>
          <w:szCs w:val="24"/>
        </w:rPr>
        <w:t>Cook-chill is a system which</w:t>
      </w:r>
      <w:r w:rsidR="0020397D" w:rsidRPr="00864AAC">
        <w:rPr>
          <w:rFonts w:cs="Helvetica"/>
          <w:noProof w:val="0"/>
          <w:szCs w:val="24"/>
        </w:rPr>
        <w:t xml:space="preserve"> has six stages</w:t>
      </w:r>
      <w:r w:rsidRPr="00864AAC">
        <w:rPr>
          <w:rFonts w:cs="Helvetica"/>
          <w:noProof w:val="0"/>
          <w:szCs w:val="24"/>
        </w:rPr>
        <w:t>:</w:t>
      </w:r>
    </w:p>
    <w:p w:rsidR="007131A9" w:rsidRPr="00864AAC" w:rsidRDefault="00D52979" w:rsidP="000E59BC">
      <w:pPr>
        <w:pStyle w:val="Bullet1"/>
        <w:rPr>
          <w:rFonts w:cs="Helvetica"/>
        </w:rPr>
      </w:pPr>
      <w:r w:rsidRPr="00864AAC">
        <w:rPr>
          <w:rFonts w:cs="Helvetica"/>
        </w:rPr>
        <w:t xml:space="preserve">Produces cooked food </w:t>
      </w:r>
      <w:r w:rsidR="00540B46" w:rsidRPr="00864AAC">
        <w:rPr>
          <w:rFonts w:cs="Helvetica"/>
        </w:rPr>
        <w:t xml:space="preserve">– by </w:t>
      </w:r>
      <w:r w:rsidRPr="00864AAC">
        <w:rPr>
          <w:rFonts w:cs="Helvetica"/>
        </w:rPr>
        <w:t xml:space="preserve">standard or </w:t>
      </w:r>
      <w:r w:rsidR="00540B46" w:rsidRPr="00864AAC">
        <w:rPr>
          <w:rFonts w:cs="Helvetica"/>
        </w:rPr>
        <w:t>bulk-cooking methods such as the use of kettles or cook tanks</w:t>
      </w:r>
    </w:p>
    <w:p w:rsidR="007E0D1A" w:rsidRPr="00864AAC" w:rsidRDefault="000E59BC" w:rsidP="000E59BC">
      <w:pPr>
        <w:pStyle w:val="Bullet1"/>
        <w:rPr>
          <w:rFonts w:cs="Helvetica"/>
        </w:rPr>
      </w:pPr>
      <w:r w:rsidRPr="00864AAC">
        <w:rPr>
          <w:rFonts w:cs="Helvetica"/>
          <w:noProof/>
          <w:lang w:eastAsia="en-AU"/>
        </w:rPr>
        <w:drawing>
          <wp:anchor distT="0" distB="0" distL="114300" distR="114300" simplePos="0" relativeHeight="251758592" behindDoc="0" locked="0" layoutInCell="1" allowOverlap="1" wp14:anchorId="7688FE0F" wp14:editId="008783B5">
            <wp:simplePos x="0" y="0"/>
            <wp:positionH relativeFrom="column">
              <wp:posOffset>4481195</wp:posOffset>
            </wp:positionH>
            <wp:positionV relativeFrom="paragraph">
              <wp:posOffset>723265</wp:posOffset>
            </wp:positionV>
            <wp:extent cx="1278890" cy="1534795"/>
            <wp:effectExtent l="19050" t="0" r="0" b="0"/>
            <wp:wrapSquare wrapText="bothSides"/>
            <wp:docPr id="44" name="Picture 26" descr="C:\Documents and Settings\danielc\Desktop\1235331195473300x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Desktop\1235331195473300x360.jpg"/>
                    <pic:cNvPicPr>
                      <a:picLocks noChangeAspect="1" noChangeArrowheads="1"/>
                    </pic:cNvPicPr>
                  </pic:nvPicPr>
                  <pic:blipFill>
                    <a:blip r:embed="rId61" cstate="print">
                      <a:lum contrast="20000"/>
                    </a:blip>
                    <a:srcRect/>
                    <a:stretch>
                      <a:fillRect/>
                    </a:stretch>
                  </pic:blipFill>
                  <pic:spPr bwMode="auto">
                    <a:xfrm>
                      <a:off x="0" y="0"/>
                      <a:ext cx="1278890" cy="1534795"/>
                    </a:xfrm>
                    <a:prstGeom prst="rect">
                      <a:avLst/>
                    </a:prstGeom>
                    <a:noFill/>
                    <a:ln w="9525">
                      <a:noFill/>
                      <a:miter lim="800000"/>
                      <a:headEnd/>
                      <a:tailEnd/>
                    </a:ln>
                  </pic:spPr>
                </pic:pic>
              </a:graphicData>
            </a:graphic>
          </wp:anchor>
        </w:drawing>
      </w:r>
      <w:r w:rsidR="007E0D1A" w:rsidRPr="00864AAC">
        <w:rPr>
          <w:rFonts w:cs="Helvetica"/>
        </w:rPr>
        <w:t>Packages cooked food using an automated pump system or a manual-filling option</w:t>
      </w:r>
      <w:r w:rsidR="0023231C" w:rsidRPr="00864AAC">
        <w:rPr>
          <w:rFonts w:cs="Helvetica"/>
        </w:rPr>
        <w:t xml:space="preserve"> [hand-held jug or ladle]</w:t>
      </w:r>
      <w:r w:rsidR="007E0D1A" w:rsidRPr="00864AAC">
        <w:rPr>
          <w:rFonts w:cs="Helvetica"/>
        </w:rPr>
        <w:t xml:space="preserve"> – in a variety of containers but commonly into a range of durable, vacuum-sealed plastic bags catering for individual serve sizes up to larger volume/bulk packs</w:t>
      </w:r>
    </w:p>
    <w:p w:rsidR="007E0D1A" w:rsidRPr="00864AAC" w:rsidRDefault="00D52979" w:rsidP="000E59BC">
      <w:pPr>
        <w:pStyle w:val="Bullet1"/>
        <w:rPr>
          <w:rFonts w:cs="Helvetica"/>
        </w:rPr>
      </w:pPr>
      <w:r w:rsidRPr="00864AAC">
        <w:rPr>
          <w:rFonts w:cs="Helvetica"/>
        </w:rPr>
        <w:t>Rapidly chills</w:t>
      </w:r>
      <w:r w:rsidR="00540B46" w:rsidRPr="00864AAC">
        <w:rPr>
          <w:rFonts w:cs="Helvetica"/>
        </w:rPr>
        <w:t xml:space="preserve"> cooked food – </w:t>
      </w:r>
      <w:r w:rsidR="007E0D1A" w:rsidRPr="00864AAC">
        <w:rPr>
          <w:rFonts w:cs="Helvetica"/>
        </w:rPr>
        <w:t>using blast chilling</w:t>
      </w:r>
      <w:r w:rsidR="009749E6" w:rsidRPr="00864AAC">
        <w:rPr>
          <w:rFonts w:cs="Helvetica"/>
        </w:rPr>
        <w:t>, ice slurry tumblers</w:t>
      </w:r>
      <w:r w:rsidR="007E0D1A" w:rsidRPr="00864AAC">
        <w:rPr>
          <w:rFonts w:cs="Helvetica"/>
        </w:rPr>
        <w:t xml:space="preserve"> or iced water bath</w:t>
      </w:r>
      <w:r w:rsidR="0023231C" w:rsidRPr="00864AAC">
        <w:rPr>
          <w:rFonts w:cs="Helvetica"/>
        </w:rPr>
        <w:t xml:space="preserve"> causing food to reduce from cooking temperatures to 5˚C or less in 90 minutes</w:t>
      </w:r>
    </w:p>
    <w:p w:rsidR="007E0D1A" w:rsidRPr="00864AAC" w:rsidRDefault="007E0D1A" w:rsidP="000E59BC">
      <w:pPr>
        <w:pStyle w:val="Bullet1"/>
        <w:rPr>
          <w:rFonts w:cs="Helvetica"/>
        </w:rPr>
      </w:pPr>
      <w:r w:rsidRPr="00864AAC">
        <w:rPr>
          <w:rFonts w:cs="Helvetica"/>
        </w:rPr>
        <w:t xml:space="preserve">Stores the food under controlled refrigerated conditions </w:t>
      </w:r>
      <w:r w:rsidR="0023231C" w:rsidRPr="00864AAC">
        <w:rPr>
          <w:rFonts w:cs="Helvetica"/>
        </w:rPr>
        <w:t>–</w:t>
      </w:r>
      <w:r w:rsidRPr="00864AAC">
        <w:rPr>
          <w:rFonts w:cs="Helvetica"/>
        </w:rPr>
        <w:t xml:space="preserve"> in the range of -2˚C to 0˚C for periods of up to </w:t>
      </w:r>
      <w:r w:rsidR="0023231C" w:rsidRPr="00864AAC">
        <w:rPr>
          <w:rFonts w:cs="Helvetica"/>
        </w:rPr>
        <w:t>seven weeks</w:t>
      </w:r>
    </w:p>
    <w:p w:rsidR="00D52979" w:rsidRPr="00864AAC" w:rsidRDefault="007E0D1A" w:rsidP="000E59BC">
      <w:pPr>
        <w:pStyle w:val="Bullet1"/>
        <w:rPr>
          <w:rFonts w:cs="Helvetica"/>
        </w:rPr>
      </w:pPr>
      <w:r w:rsidRPr="00864AAC">
        <w:rPr>
          <w:rFonts w:cs="Helvetica"/>
        </w:rPr>
        <w:t xml:space="preserve">Re-heats the food as required – using options including: </w:t>
      </w:r>
    </w:p>
    <w:p w:rsidR="007E0D1A" w:rsidRPr="00864AAC" w:rsidRDefault="007E0D1A" w:rsidP="000E59BC">
      <w:pPr>
        <w:pStyle w:val="Bullet2"/>
        <w:rPr>
          <w:rFonts w:cs="Helvetica"/>
          <w:lang w:val="en-AU"/>
        </w:rPr>
      </w:pPr>
      <w:r w:rsidRPr="00864AAC">
        <w:rPr>
          <w:rFonts w:cs="Helvetica"/>
          <w:lang w:val="en-AU"/>
        </w:rPr>
        <w:t>Steamers</w:t>
      </w:r>
    </w:p>
    <w:p w:rsidR="007E0D1A" w:rsidRPr="00864AAC" w:rsidRDefault="007E0D1A" w:rsidP="000E59BC">
      <w:pPr>
        <w:pStyle w:val="Bullet2"/>
        <w:rPr>
          <w:rFonts w:cs="Helvetica"/>
          <w:lang w:val="en-AU"/>
        </w:rPr>
      </w:pPr>
      <w:r w:rsidRPr="00864AAC">
        <w:rPr>
          <w:rFonts w:cs="Helvetica"/>
          <w:lang w:val="en-AU"/>
        </w:rPr>
        <w:t>Braising pans</w:t>
      </w:r>
    </w:p>
    <w:p w:rsidR="007E0D1A" w:rsidRPr="00864AAC" w:rsidRDefault="007E0D1A" w:rsidP="000E59BC">
      <w:pPr>
        <w:pStyle w:val="Bullet2"/>
        <w:rPr>
          <w:rFonts w:cs="Helvetica"/>
          <w:lang w:val="en-AU"/>
        </w:rPr>
      </w:pPr>
      <w:r w:rsidRPr="00864AAC">
        <w:rPr>
          <w:rFonts w:cs="Helvetica"/>
          <w:lang w:val="en-AU"/>
        </w:rPr>
        <w:t>Microwave ovens</w:t>
      </w:r>
    </w:p>
    <w:p w:rsidR="007E0D1A" w:rsidRPr="00864AAC" w:rsidRDefault="007E0D1A" w:rsidP="000E59BC">
      <w:pPr>
        <w:pStyle w:val="Bullet2"/>
        <w:rPr>
          <w:rFonts w:cs="Helvetica"/>
          <w:lang w:val="en-AU"/>
        </w:rPr>
      </w:pPr>
      <w:r w:rsidRPr="00864AAC">
        <w:rPr>
          <w:rFonts w:cs="Helvetica"/>
          <w:lang w:val="en-AU"/>
        </w:rPr>
        <w:t>Kettles</w:t>
      </w:r>
    </w:p>
    <w:p w:rsidR="007E0D1A" w:rsidRPr="00864AAC" w:rsidRDefault="007E0D1A" w:rsidP="000E59BC">
      <w:pPr>
        <w:pStyle w:val="Bullet2"/>
        <w:rPr>
          <w:rFonts w:cs="Helvetica"/>
          <w:lang w:val="en-AU"/>
        </w:rPr>
      </w:pPr>
      <w:r w:rsidRPr="00864AAC">
        <w:rPr>
          <w:rFonts w:cs="Helvetica"/>
          <w:lang w:val="en-AU"/>
        </w:rPr>
        <w:t>Combi-ovens</w:t>
      </w:r>
    </w:p>
    <w:p w:rsidR="009749E6" w:rsidRPr="00864AAC" w:rsidRDefault="009749E6" w:rsidP="009749E6">
      <w:pPr>
        <w:pStyle w:val="Bullet1"/>
        <w:rPr>
          <w:rFonts w:cs="Helvetica"/>
        </w:rPr>
      </w:pPr>
      <w:r w:rsidRPr="00864AAC">
        <w:rPr>
          <w:rFonts w:cs="Helvetica"/>
        </w:rPr>
        <w:t>Holds the food for plating and service.</w:t>
      </w:r>
    </w:p>
    <w:p w:rsidR="00D30862" w:rsidRPr="00864AAC" w:rsidRDefault="001E3223" w:rsidP="00D30862">
      <w:pPr>
        <w:pStyle w:val="BodyCopyBold"/>
        <w:rPr>
          <w:rFonts w:cs="Helvetica"/>
          <w:noProof w:val="0"/>
        </w:rPr>
      </w:pPr>
      <w:r w:rsidRPr="00864AAC">
        <w:rPr>
          <w:rFonts w:cs="Helvetica"/>
          <w:noProof w:val="0"/>
        </w:rPr>
        <w:br w:type="column"/>
      </w:r>
      <w:r w:rsidR="007131A9" w:rsidRPr="00864AAC">
        <w:rPr>
          <w:rFonts w:cs="Helvetica"/>
          <w:noProof w:val="0"/>
        </w:rPr>
        <w:t>Cook-freeze</w:t>
      </w:r>
    </w:p>
    <w:p w:rsidR="00260DB6" w:rsidRPr="00864AAC" w:rsidRDefault="00260DB6" w:rsidP="00260DB6">
      <w:pPr>
        <w:pStyle w:val="BodyCopy"/>
        <w:rPr>
          <w:rFonts w:cs="Helvetica"/>
          <w:noProof w:val="0"/>
          <w:szCs w:val="24"/>
        </w:rPr>
      </w:pPr>
      <w:r w:rsidRPr="00864AAC">
        <w:rPr>
          <w:rFonts w:cs="Helvetica"/>
          <w:noProof w:val="0"/>
          <w:szCs w:val="24"/>
        </w:rPr>
        <w:t>Cook-freeze is a system which</w:t>
      </w:r>
      <w:r w:rsidR="0020397D" w:rsidRPr="00864AAC">
        <w:rPr>
          <w:rFonts w:cs="Helvetica"/>
          <w:noProof w:val="0"/>
          <w:szCs w:val="24"/>
        </w:rPr>
        <w:t xml:space="preserve"> has seven stages</w:t>
      </w:r>
      <w:r w:rsidRPr="00864AAC">
        <w:rPr>
          <w:rFonts w:cs="Helvetica"/>
          <w:noProof w:val="0"/>
          <w:szCs w:val="24"/>
        </w:rPr>
        <w:t>:</w:t>
      </w:r>
    </w:p>
    <w:p w:rsidR="00260DB6" w:rsidRPr="00864AAC" w:rsidRDefault="00260DB6" w:rsidP="00260DB6">
      <w:pPr>
        <w:pStyle w:val="Bullet1"/>
        <w:rPr>
          <w:rFonts w:cs="Helvetica"/>
        </w:rPr>
      </w:pPr>
      <w:r w:rsidRPr="00864AAC">
        <w:rPr>
          <w:rFonts w:cs="Helvetica"/>
        </w:rPr>
        <w:t>Produces food which is ‘almost cooked’ – by standard or bulk-cooking methods (such as the use of kettles or cook tanks)</w:t>
      </w:r>
    </w:p>
    <w:p w:rsidR="00260DB6" w:rsidRPr="00864AAC" w:rsidRDefault="00260DB6" w:rsidP="00260DB6">
      <w:pPr>
        <w:pStyle w:val="Bullet1"/>
        <w:rPr>
          <w:rFonts w:cs="Helvetica"/>
        </w:rPr>
      </w:pPr>
      <w:r w:rsidRPr="00864AAC">
        <w:rPr>
          <w:rFonts w:cs="Helvetica"/>
        </w:rPr>
        <w:t>Packages cooked food using an automated pump system or a manual-filling option – in a variety of containers but commonly into a range of durable, vacuum-sealed plastic bags catering for individual serve sizes up to larger bulk packs</w:t>
      </w:r>
    </w:p>
    <w:p w:rsidR="00260DB6" w:rsidRPr="00864AAC" w:rsidRDefault="00260DB6" w:rsidP="00260DB6">
      <w:pPr>
        <w:pStyle w:val="Bullet1"/>
        <w:rPr>
          <w:rFonts w:cs="Helvetica"/>
        </w:rPr>
      </w:pPr>
      <w:r w:rsidRPr="00864AAC">
        <w:rPr>
          <w:rFonts w:cs="Helvetica"/>
        </w:rPr>
        <w:t xml:space="preserve">Rapidly freezes cooked food – using blast </w:t>
      </w:r>
      <w:r w:rsidR="009749E6" w:rsidRPr="00864AAC">
        <w:rPr>
          <w:rFonts w:cs="Helvetica"/>
        </w:rPr>
        <w:t xml:space="preserve">freezers </w:t>
      </w:r>
      <w:r w:rsidRPr="00864AAC">
        <w:rPr>
          <w:rFonts w:cs="Helvetica"/>
        </w:rPr>
        <w:t xml:space="preserve">causing food to reduce from cooking temperatures to </w:t>
      </w:r>
      <w:r w:rsidR="009749E6" w:rsidRPr="00864AAC">
        <w:rPr>
          <w:rFonts w:cs="Helvetica"/>
        </w:rPr>
        <w:t>-20</w:t>
      </w:r>
      <w:r w:rsidRPr="00864AAC">
        <w:rPr>
          <w:rFonts w:cs="Helvetica"/>
        </w:rPr>
        <w:t>˚C or less in 90 minutes</w:t>
      </w:r>
    </w:p>
    <w:p w:rsidR="00260DB6" w:rsidRPr="00864AAC" w:rsidRDefault="00260DB6" w:rsidP="00260DB6">
      <w:pPr>
        <w:pStyle w:val="Bullet1"/>
        <w:rPr>
          <w:rFonts w:cs="Helvetica"/>
        </w:rPr>
      </w:pPr>
      <w:r w:rsidRPr="00864AAC">
        <w:rPr>
          <w:rFonts w:cs="Helvetica"/>
        </w:rPr>
        <w:t xml:space="preserve">Stores the food under controlled </w:t>
      </w:r>
      <w:r w:rsidR="009749E6" w:rsidRPr="00864AAC">
        <w:rPr>
          <w:rFonts w:cs="Helvetica"/>
        </w:rPr>
        <w:t xml:space="preserve">freezer </w:t>
      </w:r>
      <w:r w:rsidRPr="00864AAC">
        <w:rPr>
          <w:rFonts w:cs="Helvetica"/>
        </w:rPr>
        <w:t>conditions – in the range of -2</w:t>
      </w:r>
      <w:r w:rsidR="009749E6" w:rsidRPr="00864AAC">
        <w:rPr>
          <w:rFonts w:cs="Helvetica"/>
        </w:rPr>
        <w:t>0</w:t>
      </w:r>
      <w:r w:rsidRPr="00864AAC">
        <w:rPr>
          <w:rFonts w:cs="Helvetica"/>
        </w:rPr>
        <w:t xml:space="preserve">˚C </w:t>
      </w:r>
      <w:r w:rsidR="009749E6" w:rsidRPr="00864AAC">
        <w:rPr>
          <w:rFonts w:cs="Helvetica"/>
        </w:rPr>
        <w:t>for months</w:t>
      </w:r>
    </w:p>
    <w:p w:rsidR="009749E6" w:rsidRPr="00864AAC" w:rsidRDefault="009749E6" w:rsidP="00260DB6">
      <w:pPr>
        <w:pStyle w:val="Bullet1"/>
        <w:rPr>
          <w:rFonts w:cs="Helvetica"/>
        </w:rPr>
      </w:pPr>
      <w:r w:rsidRPr="00864AAC">
        <w:rPr>
          <w:rFonts w:cs="Helvetica"/>
        </w:rPr>
        <w:t>Requires thawing of frozen product (to 0˚C to 4˚C) prior to re-heating – under strict time-temperature controlled conditions</w:t>
      </w:r>
    </w:p>
    <w:p w:rsidR="00260DB6" w:rsidRPr="00864AAC" w:rsidRDefault="00260DB6" w:rsidP="00260DB6">
      <w:pPr>
        <w:pStyle w:val="Bullet1"/>
        <w:rPr>
          <w:rFonts w:cs="Helvetica"/>
        </w:rPr>
      </w:pPr>
      <w:r w:rsidRPr="00864AAC">
        <w:rPr>
          <w:rFonts w:cs="Helvetica"/>
        </w:rPr>
        <w:t xml:space="preserve">Re-heats the food as required – using options including: </w:t>
      </w:r>
    </w:p>
    <w:p w:rsidR="00260DB6" w:rsidRPr="00864AAC" w:rsidRDefault="00730DC6" w:rsidP="00945C5A">
      <w:pPr>
        <w:pStyle w:val="Bullet2"/>
        <w:rPr>
          <w:rFonts w:cs="Helvetica"/>
          <w:lang w:val="en-AU"/>
        </w:rPr>
      </w:pPr>
      <w:r w:rsidRPr="00864AAC">
        <w:rPr>
          <w:rFonts w:cs="Helvetica"/>
          <w:noProof/>
          <w:lang w:val="en-AU"/>
        </w:rPr>
        <w:drawing>
          <wp:anchor distT="0" distB="0" distL="114300" distR="114300" simplePos="0" relativeHeight="251759616" behindDoc="0" locked="0" layoutInCell="1" allowOverlap="1" wp14:anchorId="0F64CEF2" wp14:editId="2963DC14">
            <wp:simplePos x="0" y="0"/>
            <wp:positionH relativeFrom="column">
              <wp:posOffset>4003675</wp:posOffset>
            </wp:positionH>
            <wp:positionV relativeFrom="paragraph">
              <wp:posOffset>40005</wp:posOffset>
            </wp:positionV>
            <wp:extent cx="1831975" cy="1229995"/>
            <wp:effectExtent l="19050" t="0" r="0" b="0"/>
            <wp:wrapSquare wrapText="bothSides"/>
            <wp:docPr id="46" name="Picture 28" descr="I:\Overseas Projects\PHOTOS\2012\Culinary 2012\Cookery\Commercial ov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Overseas Projects\PHOTOS\2012\Culinary 2012\Cookery\Commercial ovens.jpg"/>
                    <pic:cNvPicPr>
                      <a:picLocks noChangeAspect="1" noChangeArrowheads="1"/>
                    </pic:cNvPicPr>
                  </pic:nvPicPr>
                  <pic:blipFill>
                    <a:blip r:embed="rId62" cstate="print">
                      <a:lum contrast="10000"/>
                    </a:blip>
                    <a:srcRect/>
                    <a:stretch>
                      <a:fillRect/>
                    </a:stretch>
                  </pic:blipFill>
                  <pic:spPr bwMode="auto">
                    <a:xfrm>
                      <a:off x="0" y="0"/>
                      <a:ext cx="1831975" cy="1229995"/>
                    </a:xfrm>
                    <a:prstGeom prst="rect">
                      <a:avLst/>
                    </a:prstGeom>
                    <a:noFill/>
                    <a:ln w="9525">
                      <a:noFill/>
                      <a:miter lim="800000"/>
                      <a:headEnd/>
                      <a:tailEnd/>
                    </a:ln>
                  </pic:spPr>
                </pic:pic>
              </a:graphicData>
            </a:graphic>
          </wp:anchor>
        </w:drawing>
      </w:r>
      <w:r w:rsidR="00260DB6" w:rsidRPr="00864AAC">
        <w:rPr>
          <w:rFonts w:cs="Helvetica"/>
          <w:lang w:val="en-AU"/>
        </w:rPr>
        <w:t>Steamers</w:t>
      </w:r>
    </w:p>
    <w:p w:rsidR="00260DB6" w:rsidRPr="00864AAC" w:rsidRDefault="00260DB6" w:rsidP="00945C5A">
      <w:pPr>
        <w:pStyle w:val="Bullet2"/>
        <w:rPr>
          <w:rFonts w:cs="Helvetica"/>
          <w:lang w:val="en-AU"/>
        </w:rPr>
      </w:pPr>
      <w:r w:rsidRPr="00864AAC">
        <w:rPr>
          <w:rFonts w:cs="Helvetica"/>
          <w:lang w:val="en-AU"/>
        </w:rPr>
        <w:t>Braising pans</w:t>
      </w:r>
    </w:p>
    <w:p w:rsidR="00260DB6" w:rsidRPr="00864AAC" w:rsidRDefault="00260DB6" w:rsidP="00945C5A">
      <w:pPr>
        <w:pStyle w:val="Bullet2"/>
        <w:rPr>
          <w:rFonts w:cs="Helvetica"/>
          <w:lang w:val="en-AU"/>
        </w:rPr>
      </w:pPr>
      <w:r w:rsidRPr="00864AAC">
        <w:rPr>
          <w:rFonts w:cs="Helvetica"/>
          <w:lang w:val="en-AU"/>
        </w:rPr>
        <w:t>Microwave ovens</w:t>
      </w:r>
    </w:p>
    <w:p w:rsidR="00260DB6" w:rsidRPr="00864AAC" w:rsidRDefault="00260DB6" w:rsidP="00945C5A">
      <w:pPr>
        <w:pStyle w:val="Bullet2"/>
        <w:rPr>
          <w:rFonts w:cs="Helvetica"/>
          <w:lang w:val="en-AU"/>
        </w:rPr>
      </w:pPr>
      <w:r w:rsidRPr="00864AAC">
        <w:rPr>
          <w:rFonts w:cs="Helvetica"/>
          <w:lang w:val="en-AU"/>
        </w:rPr>
        <w:t>Kettles</w:t>
      </w:r>
    </w:p>
    <w:p w:rsidR="00260DB6" w:rsidRPr="00864AAC" w:rsidRDefault="00260DB6" w:rsidP="00945C5A">
      <w:pPr>
        <w:pStyle w:val="Bullet2"/>
        <w:rPr>
          <w:rFonts w:cs="Helvetica"/>
          <w:lang w:val="en-AU"/>
        </w:rPr>
      </w:pPr>
      <w:r w:rsidRPr="00864AAC">
        <w:rPr>
          <w:rFonts w:cs="Helvetica"/>
          <w:lang w:val="en-AU"/>
        </w:rPr>
        <w:t>Combi-ovens</w:t>
      </w:r>
    </w:p>
    <w:p w:rsidR="009749E6" w:rsidRPr="00864AAC" w:rsidRDefault="009749E6" w:rsidP="009749E6">
      <w:pPr>
        <w:pStyle w:val="Bullet1"/>
        <w:rPr>
          <w:rFonts w:cs="Helvetica"/>
        </w:rPr>
      </w:pPr>
      <w:r w:rsidRPr="00864AAC">
        <w:rPr>
          <w:rFonts w:cs="Helvetica"/>
        </w:rPr>
        <w:t>Holds the food for plating and service.</w:t>
      </w:r>
    </w:p>
    <w:p w:rsidR="00703CEB" w:rsidRPr="00864AAC" w:rsidRDefault="00703CEB" w:rsidP="00703CEB">
      <w:pPr>
        <w:pStyle w:val="Heading3"/>
        <w:rPr>
          <w:rFonts w:cs="Helvetica"/>
        </w:rPr>
      </w:pPr>
      <w:r w:rsidRPr="00864AAC">
        <w:rPr>
          <w:rFonts w:cs="Helvetica"/>
        </w:rPr>
        <w:t>Commissary</w:t>
      </w:r>
    </w:p>
    <w:p w:rsidR="00703CEB" w:rsidRPr="00864AAC" w:rsidRDefault="002F04F1" w:rsidP="00703CEB">
      <w:pPr>
        <w:pStyle w:val="BodyCopy"/>
        <w:rPr>
          <w:rFonts w:cs="Helvetica"/>
          <w:noProof w:val="0"/>
          <w:szCs w:val="24"/>
        </w:rPr>
      </w:pPr>
      <w:r w:rsidRPr="00864AAC">
        <w:rPr>
          <w:rFonts w:cs="Helvetica"/>
          <w:noProof w:val="0"/>
          <w:szCs w:val="24"/>
        </w:rPr>
        <w:t>The Commissary catering system is one where</w:t>
      </w:r>
      <w:r w:rsidR="00C809E8" w:rsidRPr="00864AAC">
        <w:rPr>
          <w:rFonts w:cs="Helvetica"/>
          <w:noProof w:val="0"/>
          <w:szCs w:val="24"/>
        </w:rPr>
        <w:t xml:space="preserve"> food</w:t>
      </w:r>
      <w:r w:rsidRPr="00864AAC">
        <w:rPr>
          <w:rFonts w:cs="Helvetica"/>
          <w:noProof w:val="0"/>
          <w:szCs w:val="24"/>
        </w:rPr>
        <w:t>:</w:t>
      </w:r>
    </w:p>
    <w:p w:rsidR="00703CEB" w:rsidRPr="00864AAC" w:rsidRDefault="00C809E8" w:rsidP="00703CEB">
      <w:pPr>
        <w:pStyle w:val="Bullet1"/>
        <w:rPr>
          <w:rFonts w:cs="Helvetica"/>
        </w:rPr>
      </w:pPr>
      <w:r w:rsidRPr="00864AAC">
        <w:rPr>
          <w:rFonts w:cs="Helvetica"/>
        </w:rPr>
        <w:t>I</w:t>
      </w:r>
      <w:r w:rsidR="002F04F1" w:rsidRPr="00864AAC">
        <w:rPr>
          <w:rFonts w:cs="Helvetica"/>
        </w:rPr>
        <w:t>s produced in bulk in a central kitchen</w:t>
      </w:r>
    </w:p>
    <w:p w:rsidR="00017240" w:rsidRPr="00864AAC" w:rsidRDefault="00C809E8" w:rsidP="00703CEB">
      <w:pPr>
        <w:pStyle w:val="Bullet1"/>
        <w:rPr>
          <w:rFonts w:cs="Helvetica"/>
        </w:rPr>
      </w:pPr>
      <w:r w:rsidRPr="00864AAC">
        <w:rPr>
          <w:rFonts w:cs="Helvetica"/>
        </w:rPr>
        <w:t>Is then distribute</w:t>
      </w:r>
      <w:r w:rsidR="001E3223" w:rsidRPr="00864AAC">
        <w:rPr>
          <w:rFonts w:cs="Helvetica"/>
        </w:rPr>
        <w:t xml:space="preserve">d, </w:t>
      </w:r>
      <w:r w:rsidR="006B1D86" w:rsidRPr="00864AAC">
        <w:rPr>
          <w:rFonts w:cs="Helvetica"/>
        </w:rPr>
        <w:t xml:space="preserve">usually </w:t>
      </w:r>
      <w:r w:rsidRPr="00864AAC">
        <w:rPr>
          <w:rFonts w:cs="Helvetica"/>
        </w:rPr>
        <w:t>hot or cold</w:t>
      </w:r>
      <w:r w:rsidR="006B1D86" w:rsidRPr="00864AAC">
        <w:rPr>
          <w:rFonts w:cs="Helvetica"/>
        </w:rPr>
        <w:t xml:space="preserve"> but may be frozen</w:t>
      </w:r>
      <w:r w:rsidR="001E3223" w:rsidRPr="00864AAC">
        <w:rPr>
          <w:rFonts w:cs="Helvetica"/>
        </w:rPr>
        <w:t>,</w:t>
      </w:r>
      <w:r w:rsidRPr="00864AAC">
        <w:rPr>
          <w:rFonts w:cs="Helvetica"/>
        </w:rPr>
        <w:t xml:space="preserve"> to</w:t>
      </w:r>
      <w:r w:rsidR="001E3223" w:rsidRPr="00864AAC">
        <w:rPr>
          <w:rFonts w:cs="Helvetica"/>
        </w:rPr>
        <w:t xml:space="preserve"> </w:t>
      </w:r>
      <w:r w:rsidRPr="00864AAC">
        <w:rPr>
          <w:rFonts w:cs="Helvetica"/>
        </w:rPr>
        <w:t xml:space="preserve">satellite kitchens or </w:t>
      </w:r>
      <w:r w:rsidRPr="00864AAC">
        <w:rPr>
          <w:rFonts w:cs="Helvetica"/>
          <w:i/>
        </w:rPr>
        <w:t>commissaries</w:t>
      </w:r>
      <w:r w:rsidRPr="00864AAC">
        <w:rPr>
          <w:rFonts w:cs="Helvetica"/>
        </w:rPr>
        <w:t xml:space="preserve"> remote from the main kitchen</w:t>
      </w:r>
      <w:r w:rsidR="00017240" w:rsidRPr="00864AAC">
        <w:rPr>
          <w:rFonts w:cs="Helvetica"/>
        </w:rPr>
        <w:t xml:space="preserve"> – food may be transported:</w:t>
      </w:r>
    </w:p>
    <w:p w:rsidR="00017240" w:rsidRPr="00864AAC" w:rsidRDefault="00017240" w:rsidP="00945C5A">
      <w:pPr>
        <w:pStyle w:val="Bullet2"/>
        <w:rPr>
          <w:rFonts w:cs="Helvetica"/>
          <w:lang w:val="en-AU"/>
        </w:rPr>
      </w:pPr>
      <w:r w:rsidRPr="00864AAC">
        <w:rPr>
          <w:rFonts w:cs="Helvetica"/>
          <w:lang w:val="en-AU"/>
        </w:rPr>
        <w:t>In bulk</w:t>
      </w:r>
    </w:p>
    <w:p w:rsidR="00C809E8" w:rsidRPr="00864AAC" w:rsidRDefault="00017240" w:rsidP="00945C5A">
      <w:pPr>
        <w:pStyle w:val="Bullet2"/>
        <w:rPr>
          <w:rFonts w:cs="Helvetica"/>
          <w:lang w:val="en-AU"/>
        </w:rPr>
      </w:pPr>
      <w:r w:rsidRPr="00864AAC">
        <w:rPr>
          <w:rFonts w:cs="Helvetica"/>
          <w:lang w:val="en-AU"/>
        </w:rPr>
        <w:t>Portion-controlled (individual/single serves)</w:t>
      </w:r>
      <w:r w:rsidR="00BD75CF" w:rsidRPr="00864AAC">
        <w:rPr>
          <w:rFonts w:cs="Helvetica"/>
          <w:lang w:val="en-AU"/>
        </w:rPr>
        <w:t xml:space="preserve"> – pre-plated for service</w:t>
      </w:r>
      <w:r w:rsidR="00C809E8" w:rsidRPr="00864AAC">
        <w:rPr>
          <w:rFonts w:cs="Helvetica"/>
          <w:lang w:val="en-AU"/>
        </w:rPr>
        <w:t>.</w:t>
      </w:r>
    </w:p>
    <w:p w:rsidR="006B1D86" w:rsidRPr="00864AAC" w:rsidRDefault="006B1D86" w:rsidP="006B1D86">
      <w:pPr>
        <w:pStyle w:val="BodyCopy"/>
        <w:rPr>
          <w:rFonts w:cs="Helvetica"/>
          <w:noProof w:val="0"/>
        </w:rPr>
      </w:pPr>
      <w:r w:rsidRPr="00864AAC">
        <w:rPr>
          <w:rFonts w:cs="Helvetica"/>
          <w:noProof w:val="0"/>
        </w:rPr>
        <w:t>Satellite kitchens to which food is transported may be:</w:t>
      </w:r>
    </w:p>
    <w:p w:rsidR="006B1D86" w:rsidRPr="00864AAC" w:rsidRDefault="006B1D86" w:rsidP="006B1D86">
      <w:pPr>
        <w:pStyle w:val="Bullet1"/>
        <w:rPr>
          <w:rFonts w:cs="Helvetica"/>
        </w:rPr>
      </w:pPr>
      <w:r w:rsidRPr="00864AAC">
        <w:rPr>
          <w:rFonts w:cs="Helvetica"/>
        </w:rPr>
        <w:t>Relatively close</w:t>
      </w:r>
    </w:p>
    <w:p w:rsidR="006B1D86" w:rsidRPr="00864AAC" w:rsidRDefault="006B1D86" w:rsidP="006B1D86">
      <w:pPr>
        <w:pStyle w:val="Bullet1"/>
        <w:rPr>
          <w:rFonts w:cs="Helvetica"/>
        </w:rPr>
      </w:pPr>
      <w:r w:rsidRPr="00864AAC">
        <w:rPr>
          <w:rFonts w:cs="Helvetica"/>
        </w:rPr>
        <w:t>At a significant distance.</w:t>
      </w:r>
    </w:p>
    <w:p w:rsidR="00C809E8" w:rsidRPr="00864AAC" w:rsidRDefault="00C809E8" w:rsidP="00C809E8">
      <w:pPr>
        <w:pStyle w:val="BodyCopy"/>
        <w:rPr>
          <w:rFonts w:cs="Helvetica"/>
          <w:noProof w:val="0"/>
        </w:rPr>
      </w:pPr>
      <w:r w:rsidRPr="00864AAC">
        <w:rPr>
          <w:rFonts w:cs="Helvetica"/>
          <w:noProof w:val="0"/>
        </w:rPr>
        <w:t>When the food arrives at the satellite kitchens it may be:</w:t>
      </w:r>
    </w:p>
    <w:p w:rsidR="00C809E8" w:rsidRPr="00864AAC" w:rsidRDefault="00C809E8" w:rsidP="00703CEB">
      <w:pPr>
        <w:pStyle w:val="Bullet1"/>
        <w:rPr>
          <w:rFonts w:cs="Helvetica"/>
        </w:rPr>
      </w:pPr>
      <w:r w:rsidRPr="00864AAC">
        <w:rPr>
          <w:rFonts w:cs="Helvetica"/>
        </w:rPr>
        <w:t>Served</w:t>
      </w:r>
      <w:r w:rsidR="00017240" w:rsidRPr="00864AAC">
        <w:rPr>
          <w:rFonts w:cs="Helvetica"/>
        </w:rPr>
        <w:t xml:space="preserve"> immediately</w:t>
      </w:r>
      <w:r w:rsidR="001E3223" w:rsidRPr="00864AAC">
        <w:rPr>
          <w:rFonts w:cs="Helvetica"/>
        </w:rPr>
        <w:t xml:space="preserve"> </w:t>
      </w:r>
    </w:p>
    <w:p w:rsidR="00C809E8" w:rsidRPr="00864AAC" w:rsidRDefault="00C809E8" w:rsidP="00703CEB">
      <w:pPr>
        <w:pStyle w:val="Bullet1"/>
        <w:rPr>
          <w:rFonts w:cs="Helvetica"/>
        </w:rPr>
      </w:pPr>
      <w:r w:rsidRPr="00864AAC">
        <w:rPr>
          <w:rFonts w:cs="Helvetica"/>
        </w:rPr>
        <w:t>Stored – under refrigeration or in freezers, and re-heated as necessary.</w:t>
      </w:r>
    </w:p>
    <w:p w:rsidR="00C809E8" w:rsidRPr="00864AAC" w:rsidRDefault="00C809E8" w:rsidP="00C809E8">
      <w:pPr>
        <w:pStyle w:val="BodyCopy"/>
        <w:rPr>
          <w:rFonts w:cs="Helvetica"/>
          <w:noProof w:val="0"/>
        </w:rPr>
      </w:pPr>
      <w:r w:rsidRPr="00864AAC">
        <w:rPr>
          <w:rFonts w:cs="Helvetica"/>
          <w:noProof w:val="0"/>
        </w:rPr>
        <w:t>Traditionally the satellite kitchens require little or no food equipment apart from</w:t>
      </w:r>
    </w:p>
    <w:p w:rsidR="00C809E8" w:rsidRPr="00864AAC" w:rsidRDefault="00C809E8" w:rsidP="00C809E8">
      <w:pPr>
        <w:pStyle w:val="Bullet1"/>
        <w:rPr>
          <w:rFonts w:cs="Helvetica"/>
        </w:rPr>
      </w:pPr>
      <w:r w:rsidRPr="00864AAC">
        <w:rPr>
          <w:rFonts w:cs="Helvetica"/>
        </w:rPr>
        <w:t xml:space="preserve">Re-heating units </w:t>
      </w:r>
    </w:p>
    <w:p w:rsidR="00017240" w:rsidRPr="00864AAC" w:rsidRDefault="00017240" w:rsidP="00C809E8">
      <w:pPr>
        <w:pStyle w:val="Bullet1"/>
        <w:rPr>
          <w:rFonts w:cs="Helvetica"/>
        </w:rPr>
      </w:pPr>
      <w:r w:rsidRPr="00864AAC">
        <w:rPr>
          <w:rFonts w:cs="Helvetica"/>
        </w:rPr>
        <w:t>Food display and service equipment – to assist with food service</w:t>
      </w:r>
      <w:r w:rsidR="00945C5A" w:rsidRPr="00864AAC">
        <w:rPr>
          <w:rFonts w:cs="Helvetica"/>
        </w:rPr>
        <w:t>.</w:t>
      </w:r>
    </w:p>
    <w:p w:rsidR="001E3223" w:rsidRPr="00864AAC" w:rsidRDefault="001E3223">
      <w:pPr>
        <w:rPr>
          <w:rFonts w:ascii="Helvetica" w:eastAsiaTheme="majorEastAsia" w:hAnsi="Helvetica" w:cs="Helvetica"/>
          <w:b/>
          <w:bCs/>
          <w:color w:val="0000FF"/>
          <w:sz w:val="28"/>
        </w:rPr>
      </w:pPr>
      <w:r w:rsidRPr="00864AAC">
        <w:rPr>
          <w:rFonts w:cs="Helvetica"/>
        </w:rPr>
        <w:br w:type="page"/>
      </w:r>
    </w:p>
    <w:p w:rsidR="00703CEB" w:rsidRPr="00864AAC" w:rsidRDefault="00703CEB" w:rsidP="008D47D0">
      <w:pPr>
        <w:pStyle w:val="Heading3"/>
        <w:spacing w:before="160" w:after="160"/>
        <w:rPr>
          <w:rFonts w:cs="Helvetica"/>
        </w:rPr>
      </w:pPr>
      <w:r w:rsidRPr="00864AAC">
        <w:rPr>
          <w:rFonts w:cs="Helvetica"/>
        </w:rPr>
        <w:t>Assembly/serve</w:t>
      </w:r>
    </w:p>
    <w:p w:rsidR="00703CEB" w:rsidRPr="00864AAC" w:rsidRDefault="00CE39D6" w:rsidP="00703CEB">
      <w:pPr>
        <w:pStyle w:val="BodyCopy"/>
        <w:rPr>
          <w:rFonts w:cs="Helvetica"/>
          <w:noProof w:val="0"/>
          <w:szCs w:val="24"/>
        </w:rPr>
      </w:pPr>
      <w:r w:rsidRPr="00864AAC">
        <w:rPr>
          <w:rFonts w:cs="Helvetica"/>
          <w:noProof w:val="0"/>
          <w:szCs w:val="24"/>
        </w:rPr>
        <w:t>The assembly/serve system is not commonly suitable for commercial outlets.</w:t>
      </w:r>
    </w:p>
    <w:p w:rsidR="00CE39D6" w:rsidRPr="00864AAC" w:rsidRDefault="00CE39D6" w:rsidP="00703CEB">
      <w:pPr>
        <w:pStyle w:val="BodyCopy"/>
        <w:rPr>
          <w:rFonts w:cs="Helvetica"/>
          <w:noProof w:val="0"/>
          <w:szCs w:val="24"/>
        </w:rPr>
      </w:pPr>
      <w:r w:rsidRPr="00864AAC">
        <w:rPr>
          <w:rFonts w:cs="Helvetica"/>
          <w:noProof w:val="0"/>
          <w:szCs w:val="24"/>
        </w:rPr>
        <w:t>It features:</w:t>
      </w:r>
    </w:p>
    <w:p w:rsidR="00703CEB" w:rsidRPr="00864AAC" w:rsidRDefault="00CE39D6" w:rsidP="00703CEB">
      <w:pPr>
        <w:pStyle w:val="Bullet1"/>
        <w:rPr>
          <w:rFonts w:cs="Helvetica"/>
        </w:rPr>
      </w:pPr>
      <w:r w:rsidRPr="00864AAC">
        <w:rPr>
          <w:rFonts w:cs="Helvetica"/>
        </w:rPr>
        <w:t>Purchase of prepared dishes/menu items – from suppliers</w:t>
      </w:r>
    </w:p>
    <w:p w:rsidR="00CE39D6" w:rsidRPr="00864AAC" w:rsidRDefault="00CE39D6" w:rsidP="00703CEB">
      <w:pPr>
        <w:pStyle w:val="Bullet1"/>
        <w:rPr>
          <w:rFonts w:cs="Helvetica"/>
        </w:rPr>
      </w:pPr>
      <w:r w:rsidRPr="00864AAC">
        <w:rPr>
          <w:rFonts w:cs="Helvetica"/>
        </w:rPr>
        <w:t xml:space="preserve">Storage of pre-prepared items on the premises – as appropriate to each item. under: </w:t>
      </w:r>
    </w:p>
    <w:p w:rsidR="00CE39D6" w:rsidRPr="00864AAC" w:rsidRDefault="00CE39D6" w:rsidP="00945C5A">
      <w:pPr>
        <w:pStyle w:val="Bullet2"/>
        <w:rPr>
          <w:rFonts w:cs="Helvetica"/>
          <w:lang w:val="en-AU"/>
        </w:rPr>
      </w:pPr>
      <w:r w:rsidRPr="00864AAC">
        <w:rPr>
          <w:rFonts w:cs="Helvetica"/>
          <w:lang w:val="en-AU"/>
        </w:rPr>
        <w:t>Refrigeration</w:t>
      </w:r>
    </w:p>
    <w:p w:rsidR="00CE39D6" w:rsidRPr="00864AAC" w:rsidRDefault="00CE39D6" w:rsidP="00945C5A">
      <w:pPr>
        <w:pStyle w:val="Bullet2"/>
        <w:rPr>
          <w:rFonts w:cs="Helvetica"/>
          <w:lang w:val="en-AU"/>
        </w:rPr>
      </w:pPr>
      <w:r w:rsidRPr="00864AAC">
        <w:rPr>
          <w:rFonts w:cs="Helvetica"/>
          <w:lang w:val="en-AU"/>
        </w:rPr>
        <w:t>Frozen storage</w:t>
      </w:r>
    </w:p>
    <w:p w:rsidR="00CE39D6" w:rsidRPr="00864AAC" w:rsidRDefault="00CE39D6" w:rsidP="00703CEB">
      <w:pPr>
        <w:pStyle w:val="Bullet1"/>
        <w:rPr>
          <w:rFonts w:cs="Helvetica"/>
        </w:rPr>
      </w:pPr>
      <w:r w:rsidRPr="00864AAC">
        <w:rPr>
          <w:rFonts w:cs="Helvetica"/>
        </w:rPr>
        <w:t>Only basic food activity in relation to the pre-prepared menu items – such as:</w:t>
      </w:r>
    </w:p>
    <w:p w:rsidR="00703CEB" w:rsidRPr="00864AAC" w:rsidRDefault="00CE39D6" w:rsidP="00945C5A">
      <w:pPr>
        <w:pStyle w:val="Bullet2"/>
        <w:rPr>
          <w:rFonts w:cs="Helvetica"/>
          <w:lang w:val="en-AU"/>
        </w:rPr>
      </w:pPr>
      <w:r w:rsidRPr="00864AAC">
        <w:rPr>
          <w:rFonts w:cs="Helvetica"/>
          <w:lang w:val="en-AU"/>
        </w:rPr>
        <w:t>Portioning</w:t>
      </w:r>
    </w:p>
    <w:p w:rsidR="00CE39D6" w:rsidRPr="00864AAC" w:rsidRDefault="00CE39D6" w:rsidP="00945C5A">
      <w:pPr>
        <w:pStyle w:val="Bullet2"/>
        <w:rPr>
          <w:rFonts w:cs="Helvetica"/>
          <w:lang w:val="en-AU"/>
        </w:rPr>
      </w:pPr>
      <w:r w:rsidRPr="00864AAC">
        <w:rPr>
          <w:rFonts w:cs="Helvetica"/>
          <w:lang w:val="en-AU"/>
        </w:rPr>
        <w:t>Plating</w:t>
      </w:r>
    </w:p>
    <w:p w:rsidR="00CE39D6" w:rsidRPr="00864AAC" w:rsidRDefault="00CE39D6" w:rsidP="00945C5A">
      <w:pPr>
        <w:pStyle w:val="Bullet2"/>
        <w:rPr>
          <w:rFonts w:cs="Helvetica"/>
          <w:lang w:val="en-AU"/>
        </w:rPr>
      </w:pPr>
      <w:r w:rsidRPr="00864AAC">
        <w:rPr>
          <w:rFonts w:cs="Helvetica"/>
          <w:lang w:val="en-AU"/>
        </w:rPr>
        <w:t>Re-heating</w:t>
      </w:r>
    </w:p>
    <w:p w:rsidR="00CE39D6" w:rsidRPr="00864AAC" w:rsidRDefault="00CE39D6" w:rsidP="00945C5A">
      <w:pPr>
        <w:pStyle w:val="Bullet2"/>
        <w:rPr>
          <w:rFonts w:cs="Helvetica"/>
          <w:lang w:val="en-AU"/>
        </w:rPr>
      </w:pPr>
      <w:r w:rsidRPr="00864AAC">
        <w:rPr>
          <w:rFonts w:cs="Helvetica"/>
          <w:lang w:val="en-AU"/>
        </w:rPr>
        <w:t>Service.</w:t>
      </w:r>
    </w:p>
    <w:p w:rsidR="00482155" w:rsidRPr="00864AAC" w:rsidRDefault="00482155" w:rsidP="008D47D0">
      <w:pPr>
        <w:pStyle w:val="Heading3"/>
        <w:spacing w:before="160" w:after="160"/>
        <w:rPr>
          <w:rFonts w:cs="Helvetica"/>
        </w:rPr>
      </w:pPr>
      <w:r w:rsidRPr="00864AAC">
        <w:rPr>
          <w:rFonts w:cs="Helvetica"/>
        </w:rPr>
        <w:t>Sous vide</w:t>
      </w:r>
    </w:p>
    <w:p w:rsidR="00482155" w:rsidRPr="00864AAC" w:rsidRDefault="00482155" w:rsidP="00482155">
      <w:pPr>
        <w:pStyle w:val="BodyCopy"/>
        <w:rPr>
          <w:rFonts w:cs="Helvetica"/>
          <w:noProof w:val="0"/>
          <w:szCs w:val="24"/>
        </w:rPr>
      </w:pPr>
      <w:r w:rsidRPr="00864AAC">
        <w:rPr>
          <w:rFonts w:cs="Helvetica"/>
          <w:noProof w:val="0"/>
          <w:szCs w:val="24"/>
        </w:rPr>
        <w:t xml:space="preserve">Two definitions of </w:t>
      </w:r>
      <w:r w:rsidRPr="00864AAC">
        <w:rPr>
          <w:rFonts w:cs="Helvetica"/>
          <w:i/>
          <w:noProof w:val="0"/>
          <w:szCs w:val="24"/>
        </w:rPr>
        <w:t xml:space="preserve">sous vide </w:t>
      </w:r>
      <w:r w:rsidRPr="00864AAC">
        <w:rPr>
          <w:rFonts w:cs="Helvetica"/>
          <w:noProof w:val="0"/>
          <w:szCs w:val="24"/>
        </w:rPr>
        <w:t>will assist understanding of this process:</w:t>
      </w:r>
    </w:p>
    <w:p w:rsidR="00482155" w:rsidRPr="00864AAC" w:rsidRDefault="00482155" w:rsidP="00945C5A">
      <w:pPr>
        <w:pStyle w:val="BodyCopy"/>
        <w:rPr>
          <w:rFonts w:cs="Helvetica"/>
          <w:noProof w:val="0"/>
          <w:szCs w:val="24"/>
        </w:rPr>
      </w:pPr>
      <w:r w:rsidRPr="00864AAC">
        <w:rPr>
          <w:rFonts w:cs="Helvetica"/>
          <w:noProof w:val="0"/>
          <w:szCs w:val="24"/>
        </w:rPr>
        <w:t xml:space="preserve">“The term </w:t>
      </w:r>
      <w:r w:rsidR="00A248D2" w:rsidRPr="00864AAC">
        <w:rPr>
          <w:rFonts w:cs="Helvetica"/>
          <w:i/>
          <w:noProof w:val="0"/>
          <w:szCs w:val="24"/>
        </w:rPr>
        <w:t>sous vide</w:t>
      </w:r>
      <w:r w:rsidR="00A248D2" w:rsidRPr="00864AAC">
        <w:rPr>
          <w:rFonts w:cs="Helvetica"/>
          <w:noProof w:val="0"/>
          <w:szCs w:val="24"/>
        </w:rPr>
        <w:t xml:space="preserve"> means </w:t>
      </w:r>
      <w:r w:rsidR="00A248D2" w:rsidRPr="00864AAC">
        <w:rPr>
          <w:rFonts w:cs="Helvetica"/>
          <w:i/>
          <w:noProof w:val="0"/>
          <w:szCs w:val="24"/>
        </w:rPr>
        <w:t>under vacuum</w:t>
      </w:r>
      <w:r w:rsidR="00A248D2" w:rsidRPr="00864AAC">
        <w:rPr>
          <w:rFonts w:cs="Helvetica"/>
          <w:noProof w:val="0"/>
          <w:szCs w:val="24"/>
        </w:rPr>
        <w:t xml:space="preserve"> and describes</w:t>
      </w:r>
      <w:r w:rsidRPr="00864AAC">
        <w:rPr>
          <w:rFonts w:cs="Helvetica"/>
          <w:noProof w:val="0"/>
          <w:szCs w:val="24"/>
        </w:rPr>
        <w:t xml:space="preserve"> a processing technique whereby freshly prepared foods are vacuum sealed in individual packages and then pasteurised at time-temperature combinations sufficient to destroy vegetative pathogens but mild enough to maximise the sensory characteristics of the product.” (‘</w:t>
      </w:r>
      <w:r w:rsidRPr="00864AAC">
        <w:rPr>
          <w:rFonts w:cs="Helvetica"/>
          <w:i/>
          <w:noProof w:val="0"/>
          <w:szCs w:val="24"/>
        </w:rPr>
        <w:t>Cook chill for foodservice and manufacturing: Guidelines for safe production, storage and distribution</w:t>
      </w:r>
      <w:r w:rsidRPr="00864AAC">
        <w:rPr>
          <w:rFonts w:cs="Helvetica"/>
          <w:noProof w:val="0"/>
          <w:szCs w:val="24"/>
        </w:rPr>
        <w:t>’, Cox and Bauler, 2008, p.201).</w:t>
      </w:r>
    </w:p>
    <w:p w:rsidR="00482155" w:rsidRPr="00864AAC" w:rsidRDefault="00482155" w:rsidP="00945C5A">
      <w:pPr>
        <w:pStyle w:val="BodyCopy"/>
        <w:rPr>
          <w:rFonts w:cs="Helvetica"/>
          <w:noProof w:val="0"/>
          <w:szCs w:val="24"/>
        </w:rPr>
      </w:pPr>
      <w:r w:rsidRPr="00864AAC">
        <w:rPr>
          <w:rFonts w:cs="Helvetica"/>
          <w:noProof w:val="0"/>
          <w:szCs w:val="24"/>
        </w:rPr>
        <w:t>“</w:t>
      </w:r>
      <w:r w:rsidRPr="00864AAC">
        <w:rPr>
          <w:rFonts w:cs="Helvetica"/>
          <w:i/>
          <w:noProof w:val="0"/>
          <w:szCs w:val="24"/>
        </w:rPr>
        <w:t>Sous vide</w:t>
      </w:r>
      <w:r w:rsidRPr="00864AAC">
        <w:rPr>
          <w:rFonts w:cs="Helvetica"/>
          <w:noProof w:val="0"/>
          <w:szCs w:val="24"/>
        </w:rPr>
        <w:t>: a process of sealing raw, fresh food items in plastic pouches to allow chilled storage and then cooking in boiling water prior to service.” (‘</w:t>
      </w:r>
      <w:r w:rsidRPr="00864AAC">
        <w:rPr>
          <w:rFonts w:cs="Helvetica"/>
          <w:i/>
          <w:noProof w:val="0"/>
          <w:szCs w:val="24"/>
        </w:rPr>
        <w:t>Foodservice Organ</w:t>
      </w:r>
      <w:r w:rsidR="00E71874" w:rsidRPr="00864AAC">
        <w:rPr>
          <w:rFonts w:cs="Helvetica"/>
          <w:i/>
          <w:noProof w:val="0"/>
          <w:szCs w:val="24"/>
        </w:rPr>
        <w:t>is</w:t>
      </w:r>
      <w:r w:rsidRPr="00864AAC">
        <w:rPr>
          <w:rFonts w:cs="Helvetica"/>
          <w:i/>
          <w:noProof w:val="0"/>
          <w:szCs w:val="24"/>
        </w:rPr>
        <w:t>ations: A managerial and systems approach</w:t>
      </w:r>
      <w:r w:rsidRPr="00864AAC">
        <w:rPr>
          <w:rFonts w:cs="Helvetica"/>
          <w:noProof w:val="0"/>
          <w:szCs w:val="24"/>
        </w:rPr>
        <w:t>’, Gregoire, 2010, p.76).</w:t>
      </w:r>
    </w:p>
    <w:p w:rsidR="00482155" w:rsidRPr="00864AAC" w:rsidRDefault="008D47D0" w:rsidP="00482155">
      <w:pPr>
        <w:pStyle w:val="BodyCopy"/>
        <w:rPr>
          <w:rFonts w:cs="Helvetica"/>
          <w:noProof w:val="0"/>
          <w:szCs w:val="24"/>
        </w:rPr>
      </w:pPr>
      <w:r w:rsidRPr="00864AAC">
        <w:rPr>
          <w:rFonts w:cs="Helvetica"/>
          <w:szCs w:val="24"/>
          <w:lang w:eastAsia="en-AU"/>
        </w:rPr>
        <w:drawing>
          <wp:anchor distT="0" distB="0" distL="114300" distR="114300" simplePos="0" relativeHeight="251760640" behindDoc="0" locked="0" layoutInCell="1" allowOverlap="1" wp14:anchorId="0DD3A3BC" wp14:editId="0B3D25E9">
            <wp:simplePos x="0" y="0"/>
            <wp:positionH relativeFrom="column">
              <wp:posOffset>4120515</wp:posOffset>
            </wp:positionH>
            <wp:positionV relativeFrom="paragraph">
              <wp:posOffset>102870</wp:posOffset>
            </wp:positionV>
            <wp:extent cx="1527175" cy="1376680"/>
            <wp:effectExtent l="19050" t="0" r="0" b="0"/>
            <wp:wrapSquare wrapText="bothSides"/>
            <wp:docPr id="47" name="Picture 29" descr="C:\Documents and Settings\danielc\Desktop\sous v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Desktop\sous vide.jpg"/>
                    <pic:cNvPicPr>
                      <a:picLocks noChangeAspect="1" noChangeArrowheads="1"/>
                    </pic:cNvPicPr>
                  </pic:nvPicPr>
                  <pic:blipFill>
                    <a:blip r:embed="rId63" cstate="print"/>
                    <a:srcRect l="26043"/>
                    <a:stretch>
                      <a:fillRect/>
                    </a:stretch>
                  </pic:blipFill>
                  <pic:spPr bwMode="auto">
                    <a:xfrm flipH="1">
                      <a:off x="0" y="0"/>
                      <a:ext cx="1527175" cy="1376680"/>
                    </a:xfrm>
                    <a:prstGeom prst="rect">
                      <a:avLst/>
                    </a:prstGeom>
                    <a:noFill/>
                    <a:ln w="9525">
                      <a:noFill/>
                      <a:miter lim="800000"/>
                      <a:headEnd/>
                      <a:tailEnd/>
                    </a:ln>
                  </pic:spPr>
                </pic:pic>
              </a:graphicData>
            </a:graphic>
          </wp:anchor>
        </w:drawing>
      </w:r>
      <w:r w:rsidR="00482155" w:rsidRPr="00864AAC">
        <w:rPr>
          <w:rFonts w:cs="Helvetica"/>
          <w:noProof w:val="0"/>
          <w:szCs w:val="24"/>
        </w:rPr>
        <w:t xml:space="preserve">The </w:t>
      </w:r>
      <w:r w:rsidR="00482155" w:rsidRPr="00864AAC">
        <w:rPr>
          <w:rFonts w:cs="Helvetica"/>
          <w:i/>
          <w:noProof w:val="0"/>
          <w:szCs w:val="24"/>
        </w:rPr>
        <w:t xml:space="preserve">sous vide </w:t>
      </w:r>
      <w:r w:rsidR="00482155" w:rsidRPr="00864AAC">
        <w:rPr>
          <w:rFonts w:cs="Helvetica"/>
          <w:noProof w:val="0"/>
          <w:szCs w:val="24"/>
        </w:rPr>
        <w:t>approach:</w:t>
      </w:r>
    </w:p>
    <w:p w:rsidR="00482155" w:rsidRPr="00864AAC" w:rsidRDefault="00482155" w:rsidP="00482155">
      <w:pPr>
        <w:pStyle w:val="Bullet1"/>
        <w:rPr>
          <w:rFonts w:cs="Helvetica"/>
        </w:rPr>
      </w:pPr>
      <w:r w:rsidRPr="00864AAC">
        <w:rPr>
          <w:rFonts w:cs="Helvetica"/>
        </w:rPr>
        <w:t>Requires raw ingredients to be stored under refrigeration – and to be cold (3˚C) when vacuum sealed</w:t>
      </w:r>
    </w:p>
    <w:p w:rsidR="00482155" w:rsidRPr="00864AAC" w:rsidRDefault="00482155" w:rsidP="00482155">
      <w:pPr>
        <w:pStyle w:val="Bullet1"/>
        <w:rPr>
          <w:rFonts w:cs="Helvetica"/>
        </w:rPr>
      </w:pPr>
      <w:r w:rsidRPr="00864AAC">
        <w:rPr>
          <w:rFonts w:cs="Helvetica"/>
        </w:rPr>
        <w:t>Vacuum packs raw food into individual bags – at different pressures depending on the type of product: for example delicate fish would be packed at a lower pressure than a hard, root vegetable</w:t>
      </w:r>
    </w:p>
    <w:p w:rsidR="00482155" w:rsidRPr="00864AAC" w:rsidRDefault="00482155" w:rsidP="00482155">
      <w:pPr>
        <w:pStyle w:val="Bullet1"/>
        <w:rPr>
          <w:rFonts w:cs="Helvetica"/>
        </w:rPr>
      </w:pPr>
      <w:r w:rsidRPr="00864AAC">
        <w:rPr>
          <w:rFonts w:cs="Helvetica"/>
        </w:rPr>
        <w:t>Demands vacuum packed food is either immediately:</w:t>
      </w:r>
    </w:p>
    <w:p w:rsidR="00482155" w:rsidRPr="00864AAC" w:rsidRDefault="00482155" w:rsidP="00945C5A">
      <w:pPr>
        <w:pStyle w:val="Bullet2"/>
        <w:rPr>
          <w:rFonts w:cs="Helvetica"/>
          <w:lang w:val="en-AU"/>
        </w:rPr>
      </w:pPr>
      <w:r w:rsidRPr="00864AAC">
        <w:rPr>
          <w:rFonts w:cs="Helvetica"/>
          <w:lang w:val="en-AU"/>
        </w:rPr>
        <w:t>Cooked and served</w:t>
      </w:r>
    </w:p>
    <w:p w:rsidR="00482155" w:rsidRPr="00864AAC" w:rsidRDefault="00482155" w:rsidP="00945C5A">
      <w:pPr>
        <w:pStyle w:val="Bullet2"/>
        <w:rPr>
          <w:rFonts w:cs="Helvetica"/>
          <w:lang w:val="en-AU"/>
        </w:rPr>
      </w:pPr>
      <w:r w:rsidRPr="00864AAC">
        <w:rPr>
          <w:rFonts w:cs="Helvetica"/>
          <w:lang w:val="en-AU"/>
        </w:rPr>
        <w:t>Stored at or below 1</w:t>
      </w:r>
      <w:r w:rsidRPr="00864AAC">
        <w:rPr>
          <w:rFonts w:hAnsi="Arial" w:cs="Helvetica"/>
          <w:lang w:val="en-AU"/>
        </w:rPr>
        <w:t>˚</w:t>
      </w:r>
      <w:r w:rsidRPr="00864AAC">
        <w:rPr>
          <w:rFonts w:cs="Helvetica"/>
          <w:lang w:val="en-AU"/>
        </w:rPr>
        <w:t>C</w:t>
      </w:r>
    </w:p>
    <w:p w:rsidR="00482155" w:rsidRPr="00864AAC" w:rsidRDefault="00482155" w:rsidP="00482155">
      <w:pPr>
        <w:pStyle w:val="Bullet1"/>
        <w:rPr>
          <w:rFonts w:cs="Helvetica"/>
        </w:rPr>
      </w:pPr>
      <w:r w:rsidRPr="00864AAC">
        <w:rPr>
          <w:rFonts w:cs="Helvetica"/>
        </w:rPr>
        <w:t>Cooks the food in its plastic bag using an immersion circulator – operating at lower than normal temperatures (for example, 60˚C to 65˚C) but for longer periods thereby producing a better quality result</w:t>
      </w:r>
    </w:p>
    <w:p w:rsidR="00482155" w:rsidRPr="00864AAC" w:rsidRDefault="00482155" w:rsidP="00482155">
      <w:pPr>
        <w:pStyle w:val="Bullet1"/>
        <w:rPr>
          <w:rFonts w:cs="Helvetica"/>
        </w:rPr>
      </w:pPr>
      <w:r w:rsidRPr="00864AAC">
        <w:rPr>
          <w:rFonts w:cs="Helvetica"/>
        </w:rPr>
        <w:t xml:space="preserve">Is regarded by most as an adjunct to traditional food production options – more so than as a totally </w:t>
      </w:r>
      <w:r w:rsidRPr="00864AAC">
        <w:rPr>
          <w:rFonts w:cs="Helvetica"/>
          <w:i/>
        </w:rPr>
        <w:t>alternative</w:t>
      </w:r>
      <w:r w:rsidRPr="00864AAC">
        <w:rPr>
          <w:rFonts w:cs="Helvetica"/>
        </w:rPr>
        <w:t xml:space="preserve"> system across their entire menu.</w:t>
      </w:r>
    </w:p>
    <w:p w:rsidR="00482155" w:rsidRPr="00864AAC" w:rsidRDefault="00482155" w:rsidP="00945C5A">
      <w:pPr>
        <w:pStyle w:val="Bullet1"/>
        <w:numPr>
          <w:ilvl w:val="0"/>
          <w:numId w:val="0"/>
        </w:numPr>
        <w:ind w:left="357"/>
        <w:rPr>
          <w:rFonts w:cs="Helvetica"/>
        </w:rPr>
      </w:pPr>
      <w:r w:rsidRPr="00864AAC">
        <w:rPr>
          <w:rFonts w:cs="Helvetica"/>
        </w:rPr>
        <w:t xml:space="preserve">This means kitchens that use </w:t>
      </w:r>
      <w:r w:rsidRPr="00864AAC">
        <w:rPr>
          <w:rFonts w:cs="Helvetica"/>
          <w:i/>
        </w:rPr>
        <w:t xml:space="preserve">sous vide </w:t>
      </w:r>
      <w:r w:rsidRPr="00864AAC">
        <w:rPr>
          <w:rFonts w:cs="Helvetica"/>
        </w:rPr>
        <w:t>will use it for certain dishes they believe respond well to the approach, but not for all menu items.</w:t>
      </w:r>
    </w:p>
    <w:p w:rsidR="00F858F6" w:rsidRPr="00864AAC" w:rsidRDefault="00F858F6" w:rsidP="004C52D9">
      <w:pPr>
        <w:pStyle w:val="Heading3"/>
        <w:spacing w:before="160" w:after="160"/>
        <w:rPr>
          <w:rFonts w:cs="Helvetica"/>
        </w:rPr>
      </w:pPr>
      <w:r w:rsidRPr="00864AAC">
        <w:rPr>
          <w:rFonts w:cs="Helvetica"/>
        </w:rPr>
        <w:t>Combination approach</w:t>
      </w:r>
    </w:p>
    <w:p w:rsidR="00F858F6" w:rsidRPr="00864AAC" w:rsidRDefault="00F858F6" w:rsidP="00F858F6">
      <w:pPr>
        <w:pStyle w:val="BodyCopy"/>
        <w:rPr>
          <w:rFonts w:cs="Helvetica"/>
          <w:noProof w:val="0"/>
          <w:szCs w:val="24"/>
        </w:rPr>
      </w:pPr>
      <w:r w:rsidRPr="00864AAC">
        <w:rPr>
          <w:rFonts w:cs="Helvetica"/>
          <w:noProof w:val="0"/>
          <w:szCs w:val="24"/>
        </w:rPr>
        <w:t xml:space="preserve">In some cases the kitchen may choose to use a mix of Ready prepared foods and cook-chill, cook-freeze or </w:t>
      </w:r>
      <w:r w:rsidRPr="00864AAC">
        <w:rPr>
          <w:rFonts w:cs="Helvetica"/>
          <w:i/>
          <w:noProof w:val="0"/>
          <w:szCs w:val="24"/>
        </w:rPr>
        <w:t>sous vide items</w:t>
      </w:r>
      <w:r w:rsidRPr="00864AAC">
        <w:rPr>
          <w:rFonts w:cs="Helvetica"/>
          <w:noProof w:val="0"/>
          <w:szCs w:val="24"/>
        </w:rPr>
        <w:t xml:space="preserve"> food – for example:</w:t>
      </w:r>
    </w:p>
    <w:p w:rsidR="00F858F6" w:rsidRPr="00864AAC" w:rsidRDefault="00F858F6" w:rsidP="00F858F6">
      <w:pPr>
        <w:pStyle w:val="Bullet1"/>
        <w:rPr>
          <w:rFonts w:cs="Helvetica"/>
        </w:rPr>
      </w:pPr>
      <w:r w:rsidRPr="00864AAC">
        <w:rPr>
          <w:rFonts w:cs="Helvetica"/>
        </w:rPr>
        <w:t>The primary ingredient on the plate may be cook-chill</w:t>
      </w:r>
    </w:p>
    <w:p w:rsidR="00F858F6" w:rsidRPr="00864AAC" w:rsidRDefault="00F858F6" w:rsidP="00F858F6">
      <w:pPr>
        <w:pStyle w:val="Bullet1"/>
        <w:rPr>
          <w:rFonts w:cs="Helvetica"/>
        </w:rPr>
      </w:pPr>
      <w:r w:rsidRPr="00864AAC">
        <w:rPr>
          <w:rFonts w:cs="Helvetica"/>
        </w:rPr>
        <w:t>The vegetables may be cooked that day/for the session</w:t>
      </w:r>
    </w:p>
    <w:p w:rsidR="00F858F6" w:rsidRPr="00864AAC" w:rsidRDefault="00F858F6" w:rsidP="00F858F6">
      <w:pPr>
        <w:pStyle w:val="Bullet1"/>
        <w:rPr>
          <w:rFonts w:cs="Helvetica"/>
        </w:rPr>
      </w:pPr>
      <w:r w:rsidRPr="00864AAC">
        <w:rPr>
          <w:rFonts w:cs="Helvetica"/>
        </w:rPr>
        <w:t>The sauce may be cook-chill</w:t>
      </w:r>
    </w:p>
    <w:p w:rsidR="00F858F6" w:rsidRPr="00864AAC" w:rsidRDefault="00F858F6" w:rsidP="00F858F6">
      <w:pPr>
        <w:pStyle w:val="Bullet1"/>
        <w:rPr>
          <w:rFonts w:cs="Helvetica"/>
        </w:rPr>
      </w:pPr>
      <w:r w:rsidRPr="00864AAC">
        <w:rPr>
          <w:rFonts w:cs="Helvetica"/>
        </w:rPr>
        <w:t>Certain menu items may be cook-freeze</w:t>
      </w:r>
    </w:p>
    <w:p w:rsidR="00F858F6" w:rsidRPr="00864AAC" w:rsidRDefault="00F858F6" w:rsidP="00F858F6">
      <w:pPr>
        <w:pStyle w:val="Bullet1"/>
        <w:rPr>
          <w:rFonts w:cs="Helvetica"/>
        </w:rPr>
      </w:pPr>
      <w:r w:rsidRPr="00864AAC">
        <w:rPr>
          <w:rFonts w:cs="Helvetica"/>
        </w:rPr>
        <w:t xml:space="preserve">Other dishes may be </w:t>
      </w:r>
      <w:r w:rsidRPr="00864AAC">
        <w:rPr>
          <w:rFonts w:cs="Helvetica"/>
          <w:i/>
        </w:rPr>
        <w:t>sous vide</w:t>
      </w:r>
      <w:r w:rsidRPr="00864AAC">
        <w:rPr>
          <w:rFonts w:cs="Helvetica"/>
        </w:rPr>
        <w:t xml:space="preserve"> </w:t>
      </w:r>
    </w:p>
    <w:p w:rsidR="00F858F6" w:rsidRPr="00864AAC" w:rsidRDefault="00F858F6" w:rsidP="00F858F6">
      <w:pPr>
        <w:pStyle w:val="Bullet1"/>
        <w:rPr>
          <w:rFonts w:cs="Helvetica"/>
        </w:rPr>
      </w:pPr>
      <w:r w:rsidRPr="00864AAC">
        <w:rPr>
          <w:rFonts w:cs="Helvetica"/>
        </w:rPr>
        <w:t>Some menu items may be fully-prepared and ready-to-serve.</w:t>
      </w:r>
    </w:p>
    <w:p w:rsidR="008A7C19" w:rsidRPr="00864AAC" w:rsidRDefault="007131A9" w:rsidP="004C52D9">
      <w:pPr>
        <w:pStyle w:val="Heading3"/>
        <w:spacing w:before="160" w:after="160"/>
        <w:rPr>
          <w:rFonts w:cs="Helvetica"/>
        </w:rPr>
      </w:pPr>
      <w:r w:rsidRPr="00864AAC">
        <w:rPr>
          <w:rFonts w:cs="Helvetica"/>
        </w:rPr>
        <w:t>Online information</w:t>
      </w:r>
    </w:p>
    <w:p w:rsidR="008A7C19" w:rsidRPr="00864AAC" w:rsidRDefault="007131A9" w:rsidP="008A7C19">
      <w:pPr>
        <w:pStyle w:val="BodyCopy"/>
        <w:rPr>
          <w:rFonts w:cs="Helvetica"/>
          <w:noProof w:val="0"/>
          <w:szCs w:val="24"/>
        </w:rPr>
      </w:pPr>
      <w:r w:rsidRPr="00864AAC">
        <w:rPr>
          <w:rFonts w:cs="Helvetica"/>
          <w:noProof w:val="0"/>
          <w:szCs w:val="24"/>
        </w:rPr>
        <w:t>Visit the following sites for more information:</w:t>
      </w:r>
    </w:p>
    <w:p w:rsidR="00ED5737" w:rsidRPr="00864AAC" w:rsidRDefault="00ED5737" w:rsidP="008A7C19">
      <w:pPr>
        <w:pStyle w:val="BodyCopy"/>
        <w:rPr>
          <w:rFonts w:cs="Helvetica"/>
          <w:b/>
          <w:noProof w:val="0"/>
          <w:szCs w:val="24"/>
        </w:rPr>
      </w:pPr>
      <w:r w:rsidRPr="00864AAC">
        <w:rPr>
          <w:rFonts w:cs="Helvetica"/>
          <w:b/>
          <w:noProof w:val="0"/>
          <w:szCs w:val="24"/>
        </w:rPr>
        <w:t>Kitchen equipment</w:t>
      </w:r>
    </w:p>
    <w:p w:rsidR="00ED5737" w:rsidRPr="00864AAC" w:rsidRDefault="00ED5737" w:rsidP="00720374">
      <w:pPr>
        <w:pStyle w:val="Bullet1"/>
        <w:rPr>
          <w:rStyle w:val="Hyperlink"/>
          <w:rFonts w:cs="Helvetica"/>
          <w:color w:val="auto"/>
        </w:rPr>
      </w:pPr>
      <w:r w:rsidRPr="00864AAC">
        <w:rPr>
          <w:rStyle w:val="Hyperlink"/>
          <w:rFonts w:cs="Helvetica"/>
        </w:rPr>
        <w:t>http://www.youtube.com/watch?v=cHxpZWS5Ogg</w:t>
      </w:r>
      <w:r w:rsidRPr="00864AAC">
        <w:rPr>
          <w:rStyle w:val="BodyCopyChar1"/>
          <w:rFonts w:cs="Helvetica"/>
          <w:noProof w:val="0"/>
          <w:lang w:val="en-AU"/>
        </w:rPr>
        <w:t xml:space="preserve"> ‘Commercial Kitchen Equipments’ (6 minutes 1 second)</w:t>
      </w:r>
    </w:p>
    <w:p w:rsidR="00ED5737" w:rsidRPr="00864AAC" w:rsidRDefault="00ED5737" w:rsidP="00720374">
      <w:pPr>
        <w:pStyle w:val="Bullet1"/>
        <w:rPr>
          <w:rStyle w:val="Hyperlink"/>
          <w:rFonts w:cs="Helvetica"/>
          <w:color w:val="auto"/>
        </w:rPr>
      </w:pPr>
      <w:r w:rsidRPr="00864AAC">
        <w:rPr>
          <w:rStyle w:val="Hyperlink"/>
          <w:rFonts w:cs="Helvetica"/>
        </w:rPr>
        <w:t xml:space="preserve">http://www.youtube.com/watch?v=s409Agd6rkI </w:t>
      </w:r>
      <w:r w:rsidRPr="00864AAC">
        <w:rPr>
          <w:rStyle w:val="BodyCopyChar1"/>
          <w:rFonts w:cs="Helvetica"/>
          <w:noProof w:val="0"/>
          <w:lang w:val="en-AU"/>
        </w:rPr>
        <w:t>‘Kitchen Equipment’ (1 minute 7 seconds)</w:t>
      </w:r>
    </w:p>
    <w:p w:rsidR="00ED5737" w:rsidRPr="00864AAC" w:rsidRDefault="00ED5737" w:rsidP="00720374">
      <w:pPr>
        <w:pStyle w:val="Bullet1"/>
        <w:rPr>
          <w:rStyle w:val="Hyperlink"/>
          <w:rFonts w:cs="Helvetica"/>
          <w:color w:val="auto"/>
        </w:rPr>
      </w:pPr>
      <w:r w:rsidRPr="00864AAC">
        <w:rPr>
          <w:rStyle w:val="Hyperlink"/>
          <w:rFonts w:cs="Helvetica"/>
        </w:rPr>
        <w:t xml:space="preserve">http://www.youtube.com/watch?v=y97Gee05Cco </w:t>
      </w:r>
      <w:r w:rsidRPr="00864AAC">
        <w:rPr>
          <w:rStyle w:val="BodyCopyChar1"/>
          <w:rFonts w:cs="Helvetica"/>
          <w:noProof w:val="0"/>
          <w:lang w:val="en-AU"/>
        </w:rPr>
        <w:t>‘Joni Steam Jacketed Cooking Kettles: Mince Beef’ (1 minutes 34 seconds)</w:t>
      </w:r>
    </w:p>
    <w:p w:rsidR="00ED5737" w:rsidRPr="00864AAC" w:rsidRDefault="00ED5737" w:rsidP="008A7C19">
      <w:pPr>
        <w:pStyle w:val="BodyCopy"/>
        <w:rPr>
          <w:rFonts w:cs="Helvetica"/>
          <w:b/>
          <w:noProof w:val="0"/>
          <w:szCs w:val="24"/>
        </w:rPr>
      </w:pPr>
      <w:r w:rsidRPr="00864AAC">
        <w:rPr>
          <w:rFonts w:cs="Helvetica"/>
          <w:b/>
          <w:noProof w:val="0"/>
          <w:szCs w:val="24"/>
        </w:rPr>
        <w:t>Cook-chill</w:t>
      </w:r>
    </w:p>
    <w:p w:rsidR="007131A9" w:rsidRPr="00864AAC" w:rsidRDefault="007131A9" w:rsidP="00720374">
      <w:pPr>
        <w:pStyle w:val="Bullet1"/>
        <w:rPr>
          <w:rStyle w:val="Hyperlink"/>
          <w:rFonts w:cs="Helvetica"/>
          <w:color w:val="auto"/>
        </w:rPr>
      </w:pPr>
      <w:r w:rsidRPr="00864AAC">
        <w:rPr>
          <w:rStyle w:val="Hyperlink"/>
          <w:rFonts w:cs="Helvetica"/>
        </w:rPr>
        <w:t xml:space="preserve">http://www.youtube.com/watch?v=jAbFCLNnpvc </w:t>
      </w:r>
      <w:r w:rsidRPr="00864AAC">
        <w:rPr>
          <w:rFonts w:cs="Helvetica"/>
        </w:rPr>
        <w:t>‘How to Cook-Chill: Cook-Chill Technology (1 minute 57 seconds)</w:t>
      </w:r>
    </w:p>
    <w:p w:rsidR="007131A9" w:rsidRPr="00864AAC" w:rsidRDefault="007131A9" w:rsidP="00720374">
      <w:pPr>
        <w:pStyle w:val="Bullet1"/>
        <w:rPr>
          <w:rStyle w:val="Hyperlink"/>
          <w:rFonts w:cs="Helvetica"/>
          <w:color w:val="auto"/>
        </w:rPr>
      </w:pPr>
      <w:r w:rsidRPr="00864AAC">
        <w:rPr>
          <w:rStyle w:val="Hyperlink"/>
          <w:rFonts w:cs="Helvetica"/>
        </w:rPr>
        <w:t xml:space="preserve">http://www.youtube.com/watch?v=8qJtWN5Tr8w </w:t>
      </w:r>
      <w:r w:rsidRPr="00864AAC">
        <w:rPr>
          <w:rStyle w:val="BodyCopyChar1"/>
          <w:rFonts w:cs="Helvetica"/>
          <w:noProof w:val="0"/>
          <w:lang w:val="en-AU"/>
        </w:rPr>
        <w:t>‘The Cook Chill Process’ (8 minutes 12 seconds)</w:t>
      </w:r>
    </w:p>
    <w:p w:rsidR="007131A9" w:rsidRPr="00864AAC" w:rsidRDefault="007131A9" w:rsidP="00720374">
      <w:pPr>
        <w:pStyle w:val="Bullet1"/>
        <w:rPr>
          <w:rStyle w:val="Hyperlink"/>
          <w:rFonts w:cs="Helvetica"/>
          <w:color w:val="auto"/>
        </w:rPr>
      </w:pPr>
      <w:r w:rsidRPr="00864AAC">
        <w:rPr>
          <w:rStyle w:val="Hyperlink"/>
          <w:rFonts w:cs="Helvetica"/>
        </w:rPr>
        <w:t>http://www.youtube.com/watch?v=nnsPHhuhk90</w:t>
      </w:r>
      <w:r w:rsidRPr="00864AAC">
        <w:rPr>
          <w:rStyle w:val="BodyCopyChar1"/>
          <w:rFonts w:cs="Helvetica"/>
          <w:noProof w:val="0"/>
          <w:lang w:val="en-AU"/>
        </w:rPr>
        <w:t xml:space="preserve"> ‘Regethermic Cook Chill System’ (9 minutes 46 seconds)</w:t>
      </w:r>
    </w:p>
    <w:p w:rsidR="007131A9" w:rsidRPr="00864AAC" w:rsidRDefault="007131A9" w:rsidP="00720374">
      <w:pPr>
        <w:pStyle w:val="Bullet1"/>
        <w:rPr>
          <w:rStyle w:val="Hyperlink"/>
          <w:rFonts w:cs="Helvetica"/>
          <w:color w:val="auto"/>
        </w:rPr>
      </w:pPr>
      <w:r w:rsidRPr="00864AAC">
        <w:rPr>
          <w:rStyle w:val="Hyperlink"/>
          <w:rFonts w:cs="Helvetica"/>
        </w:rPr>
        <w:t>http://www.youtube.com/watch?v=8yLZ9EpwO3w</w:t>
      </w:r>
      <w:r w:rsidRPr="00864AAC">
        <w:rPr>
          <w:rStyle w:val="BodyCopyChar1"/>
          <w:rFonts w:cs="Helvetica"/>
          <w:noProof w:val="0"/>
          <w:lang w:val="en-AU"/>
        </w:rPr>
        <w:t xml:space="preserve"> ‘Cook Chill Food System: D C Norris &amp; Company Ltd (7 minutes 33 seconds)</w:t>
      </w:r>
    </w:p>
    <w:p w:rsidR="007131A9" w:rsidRPr="00864AAC" w:rsidRDefault="007131A9" w:rsidP="00720374">
      <w:pPr>
        <w:pStyle w:val="Bullet1"/>
        <w:rPr>
          <w:rStyle w:val="Hyperlink"/>
          <w:rFonts w:cs="Helvetica"/>
          <w:color w:val="auto"/>
        </w:rPr>
      </w:pPr>
      <w:r w:rsidRPr="00864AAC">
        <w:rPr>
          <w:rStyle w:val="Hyperlink"/>
          <w:rFonts w:cs="Helvetica"/>
        </w:rPr>
        <w:t>http://www.youtube.com/watch?v=kYbNszCCi1g</w:t>
      </w:r>
      <w:r w:rsidRPr="00864AAC">
        <w:rPr>
          <w:rStyle w:val="BodyCopyChar1"/>
          <w:rFonts w:cs="Helvetica"/>
          <w:noProof w:val="0"/>
          <w:lang w:val="en-AU"/>
        </w:rPr>
        <w:t xml:space="preserve"> ‘The Cook-Chill Process’ (8 minutes 18 seconds)</w:t>
      </w:r>
    </w:p>
    <w:p w:rsidR="007131A9" w:rsidRPr="00864AAC" w:rsidRDefault="008665B3" w:rsidP="008A7C19">
      <w:pPr>
        <w:pStyle w:val="BodyCopy"/>
        <w:rPr>
          <w:rFonts w:cs="Helvetica"/>
          <w:b/>
          <w:noProof w:val="0"/>
          <w:szCs w:val="24"/>
        </w:rPr>
      </w:pPr>
      <w:r w:rsidRPr="00864AAC">
        <w:rPr>
          <w:rFonts w:cs="Helvetica"/>
          <w:b/>
          <w:noProof w:val="0"/>
          <w:szCs w:val="24"/>
        </w:rPr>
        <w:t>Sous vide</w:t>
      </w:r>
    </w:p>
    <w:p w:rsidR="008665B3" w:rsidRPr="00864AAC" w:rsidRDefault="008665B3" w:rsidP="00720374">
      <w:pPr>
        <w:pStyle w:val="Bullet1"/>
        <w:rPr>
          <w:rStyle w:val="Hyperlink"/>
          <w:rFonts w:cs="Helvetica"/>
          <w:color w:val="auto"/>
        </w:rPr>
      </w:pPr>
      <w:r w:rsidRPr="00864AAC">
        <w:rPr>
          <w:rStyle w:val="Hyperlink"/>
          <w:rFonts w:cs="Helvetica"/>
        </w:rPr>
        <w:t>http://www.youtube.com/watch?v=5PbnRF-ePnI</w:t>
      </w:r>
      <w:r w:rsidRPr="00864AAC">
        <w:rPr>
          <w:rStyle w:val="BodyCopyChar1"/>
          <w:rFonts w:cs="Helvetica"/>
          <w:noProof w:val="0"/>
          <w:lang w:val="en-AU"/>
        </w:rPr>
        <w:t xml:space="preserve"> ‘Tucs combination chiller-cook chill sous vide processor’ (4 minutes 23 seconds)</w:t>
      </w:r>
    </w:p>
    <w:p w:rsidR="008665B3" w:rsidRPr="00864AAC" w:rsidRDefault="008665B3" w:rsidP="00720374">
      <w:pPr>
        <w:pStyle w:val="Bullet1"/>
        <w:rPr>
          <w:rStyle w:val="Hyperlink"/>
          <w:rFonts w:cs="Helvetica"/>
          <w:color w:val="auto"/>
        </w:rPr>
      </w:pPr>
      <w:r w:rsidRPr="00864AAC">
        <w:rPr>
          <w:rStyle w:val="Hyperlink"/>
          <w:rFonts w:cs="Helvetica"/>
        </w:rPr>
        <w:t>http://www.youtube.com/watch?v=5WuHddsoV70</w:t>
      </w:r>
      <w:r w:rsidRPr="00864AAC">
        <w:rPr>
          <w:rStyle w:val="BodyCopyChar1"/>
          <w:rFonts w:cs="Helvetica"/>
          <w:noProof w:val="0"/>
          <w:lang w:val="en-AU"/>
        </w:rPr>
        <w:t xml:space="preserve"> ‘Sous vide lamb rack with infused reduction sauce &amp; sautéed vegetables’ (8 minutes 45 seconds)</w:t>
      </w:r>
    </w:p>
    <w:p w:rsidR="008A7C19" w:rsidRPr="00864AAC" w:rsidRDefault="008665B3" w:rsidP="00C9769E">
      <w:pPr>
        <w:pStyle w:val="Bullet1"/>
        <w:rPr>
          <w:rFonts w:cs="Helvetica"/>
        </w:rPr>
      </w:pPr>
      <w:r w:rsidRPr="00864AAC">
        <w:rPr>
          <w:rStyle w:val="Hyperlink"/>
          <w:rFonts w:cs="Helvetica"/>
        </w:rPr>
        <w:t>http://www.youtube.com/watch?v=Rl-msqKc_YQ</w:t>
      </w:r>
      <w:r w:rsidRPr="00864AAC">
        <w:rPr>
          <w:rStyle w:val="BodyCopyChar1"/>
          <w:rFonts w:cs="Helvetica"/>
          <w:noProof w:val="0"/>
          <w:lang w:val="en-AU"/>
        </w:rPr>
        <w:t xml:space="preserve"> ‘Sous vide’ (6 mins 41 seconds)</w:t>
      </w:r>
      <w:r w:rsidR="008A7C19" w:rsidRPr="00864AAC">
        <w:rPr>
          <w:rFonts w:cs="Helvetica"/>
        </w:rPr>
        <w:br w:type="page"/>
      </w:r>
    </w:p>
    <w:p w:rsidR="008A7C19" w:rsidRPr="00864AAC" w:rsidRDefault="008A7C19" w:rsidP="008A7C19">
      <w:pPr>
        <w:pStyle w:val="Heading2"/>
        <w:rPr>
          <w:rFonts w:cs="Helvetica"/>
        </w:rPr>
      </w:pPr>
      <w:r w:rsidRPr="00864AAC">
        <w:rPr>
          <w:rFonts w:cs="Helvetica"/>
        </w:rPr>
        <w:t>2.2</w:t>
      </w:r>
      <w:r w:rsidRPr="00864AAC">
        <w:rPr>
          <w:rFonts w:cs="Helvetica"/>
        </w:rPr>
        <w:tab/>
      </w:r>
      <w:fldSimple w:instr=" REF  Criteria22  \* MERGEFORMAT ">
        <w:sdt>
          <w:sdtPr>
            <w:rPr>
              <w:rFonts w:cs="Helvetica"/>
            </w:rPr>
            <w:alias w:val="Criteria2.2"/>
            <w:tag w:val="Criteria2.2"/>
            <w:id w:val="11122096"/>
            <w:lock w:val="sdtLocked"/>
          </w:sdtPr>
          <w:sdtEndPr/>
          <w:sdtContent>
            <w:r w:rsidR="00162A92" w:rsidRPr="00864AAC">
              <w:rPr>
                <w:rFonts w:cs="Helvetica"/>
                <w:szCs w:val="22"/>
              </w:rPr>
              <w:t>Evaluate agreed enterprise requirements against systems</w:t>
            </w:r>
          </w:sdtContent>
        </w:sdt>
      </w:fldSimple>
    </w:p>
    <w:p w:rsidR="008A7C19" w:rsidRPr="00864AAC" w:rsidRDefault="008A7C19" w:rsidP="008A7C19">
      <w:pPr>
        <w:pStyle w:val="Heading3"/>
        <w:rPr>
          <w:rFonts w:cs="Helvetica"/>
        </w:rPr>
      </w:pPr>
      <w:r w:rsidRPr="00864AAC">
        <w:rPr>
          <w:rFonts w:cs="Helvetica"/>
        </w:rPr>
        <w:t>Introduction</w:t>
      </w:r>
    </w:p>
    <w:p w:rsidR="008A7C19" w:rsidRPr="00864AAC" w:rsidRDefault="00140C02" w:rsidP="008A7C19">
      <w:pPr>
        <w:pStyle w:val="BodyCopy"/>
        <w:rPr>
          <w:rFonts w:cs="Helvetica"/>
          <w:noProof w:val="0"/>
          <w:szCs w:val="24"/>
        </w:rPr>
      </w:pPr>
      <w:r w:rsidRPr="00864AAC">
        <w:rPr>
          <w:rFonts w:cs="Helvetica"/>
          <w:noProof w:val="0"/>
          <w:szCs w:val="24"/>
        </w:rPr>
        <w:t>It is essential to evaluate the catering systems being considered against the requirements and constraints identified in the planning process.</w:t>
      </w:r>
    </w:p>
    <w:p w:rsidR="00140C02" w:rsidRPr="00864AAC" w:rsidRDefault="00140C02" w:rsidP="008A7C19">
      <w:pPr>
        <w:pStyle w:val="BodyCopy"/>
        <w:rPr>
          <w:rFonts w:cs="Helvetica"/>
          <w:noProof w:val="0"/>
          <w:szCs w:val="24"/>
        </w:rPr>
      </w:pPr>
      <w:r w:rsidRPr="00864AAC">
        <w:rPr>
          <w:rFonts w:cs="Helvetica"/>
          <w:noProof w:val="0"/>
          <w:szCs w:val="24"/>
        </w:rPr>
        <w:t xml:space="preserve">This section </w:t>
      </w:r>
      <w:r w:rsidR="00D17D4D" w:rsidRPr="00864AAC">
        <w:rPr>
          <w:rFonts w:cs="Helvetica"/>
          <w:noProof w:val="0"/>
          <w:szCs w:val="24"/>
        </w:rPr>
        <w:t>highlights the role of Key Selection Criteria, provides an overview of the evaluation process</w:t>
      </w:r>
      <w:r w:rsidR="00481F3D" w:rsidRPr="00864AAC">
        <w:rPr>
          <w:rFonts w:cs="Helvetica"/>
          <w:noProof w:val="0"/>
          <w:szCs w:val="24"/>
        </w:rPr>
        <w:t>,</w:t>
      </w:r>
      <w:r w:rsidR="00D17D4D" w:rsidRPr="00864AAC">
        <w:rPr>
          <w:rFonts w:cs="Helvetica"/>
          <w:noProof w:val="0"/>
          <w:szCs w:val="24"/>
        </w:rPr>
        <w:t xml:space="preserve"> </w:t>
      </w:r>
      <w:r w:rsidR="00CF2229" w:rsidRPr="00864AAC">
        <w:rPr>
          <w:rFonts w:cs="Helvetica"/>
          <w:noProof w:val="0"/>
          <w:szCs w:val="24"/>
        </w:rPr>
        <w:t>addresses factors to consider when evaluating catering system options for selection</w:t>
      </w:r>
      <w:r w:rsidR="00481F3D" w:rsidRPr="00864AAC">
        <w:rPr>
          <w:rFonts w:cs="Helvetica"/>
          <w:noProof w:val="0"/>
          <w:szCs w:val="24"/>
        </w:rPr>
        <w:t xml:space="preserve"> and identifies the potential for needing to compromise</w:t>
      </w:r>
      <w:r w:rsidR="00CF2229" w:rsidRPr="00864AAC">
        <w:rPr>
          <w:rFonts w:cs="Helvetica"/>
          <w:noProof w:val="0"/>
          <w:szCs w:val="24"/>
        </w:rPr>
        <w:t>.</w:t>
      </w:r>
    </w:p>
    <w:p w:rsidR="00D30862" w:rsidRPr="00864AAC" w:rsidRDefault="00CF2229" w:rsidP="00D30862">
      <w:pPr>
        <w:pStyle w:val="Heading3"/>
        <w:rPr>
          <w:rFonts w:cs="Helvetica"/>
        </w:rPr>
      </w:pPr>
      <w:r w:rsidRPr="00864AAC">
        <w:rPr>
          <w:rFonts w:cs="Helvetica"/>
        </w:rPr>
        <w:t>Role of KSC</w:t>
      </w:r>
    </w:p>
    <w:p w:rsidR="00D30862" w:rsidRPr="00864AAC" w:rsidRDefault="00CF2229" w:rsidP="00D30862">
      <w:pPr>
        <w:pStyle w:val="BodyCopy"/>
        <w:rPr>
          <w:rFonts w:cs="Helvetica"/>
          <w:noProof w:val="0"/>
          <w:szCs w:val="24"/>
        </w:rPr>
      </w:pPr>
      <w:r w:rsidRPr="00864AAC">
        <w:rPr>
          <w:rFonts w:cs="Helvetica"/>
          <w:noProof w:val="0"/>
          <w:szCs w:val="24"/>
        </w:rPr>
        <w:t>The Key Selection Criteria must form the basis of all evaluations.</w:t>
      </w:r>
    </w:p>
    <w:p w:rsidR="00CF2229" w:rsidRPr="00864AAC" w:rsidRDefault="006C6123" w:rsidP="00D30862">
      <w:pPr>
        <w:pStyle w:val="BodyCopy"/>
        <w:rPr>
          <w:rFonts w:cs="Helvetica"/>
          <w:noProof w:val="0"/>
          <w:szCs w:val="24"/>
        </w:rPr>
      </w:pPr>
      <w:r w:rsidRPr="00864AAC">
        <w:rPr>
          <w:rFonts w:cs="Helvetica"/>
          <w:szCs w:val="24"/>
          <w:lang w:eastAsia="en-AU"/>
        </w:rPr>
        <w:drawing>
          <wp:anchor distT="0" distB="0" distL="114300" distR="114300" simplePos="0" relativeHeight="251761664" behindDoc="0" locked="0" layoutInCell="1" allowOverlap="1" wp14:anchorId="6C912FCE" wp14:editId="18E3D245">
            <wp:simplePos x="0" y="0"/>
            <wp:positionH relativeFrom="column">
              <wp:posOffset>4371975</wp:posOffset>
            </wp:positionH>
            <wp:positionV relativeFrom="paragraph">
              <wp:posOffset>123190</wp:posOffset>
            </wp:positionV>
            <wp:extent cx="1275080" cy="1264285"/>
            <wp:effectExtent l="0" t="0" r="0" b="0"/>
            <wp:wrapSquare wrapText="bothSides"/>
            <wp:docPr id="48" name="Picture 30" descr="C:\Documents and Settings\danielc\Local Settings\Temporary Internet Files\Content.IE5\UMECW9PM\MC9004326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Local Settings\Temporary Internet Files\Content.IE5\UMECW9PM\MC900432658[1].png"/>
                    <pic:cNvPicPr>
                      <a:picLocks noChangeAspect="1" noChangeArrowheads="1"/>
                    </pic:cNvPicPr>
                  </pic:nvPicPr>
                  <pic:blipFill>
                    <a:blip r:embed="rId64" cstate="print"/>
                    <a:srcRect/>
                    <a:stretch>
                      <a:fillRect/>
                    </a:stretch>
                  </pic:blipFill>
                  <pic:spPr bwMode="auto">
                    <a:xfrm>
                      <a:off x="0" y="0"/>
                      <a:ext cx="1275080" cy="1264285"/>
                    </a:xfrm>
                    <a:prstGeom prst="rect">
                      <a:avLst/>
                    </a:prstGeom>
                    <a:noFill/>
                    <a:ln w="9525">
                      <a:noFill/>
                      <a:miter lim="800000"/>
                      <a:headEnd/>
                      <a:tailEnd/>
                    </a:ln>
                  </pic:spPr>
                </pic:pic>
              </a:graphicData>
            </a:graphic>
          </wp:anchor>
        </w:drawing>
      </w:r>
      <w:r w:rsidR="00CF2229" w:rsidRPr="00864AAC">
        <w:rPr>
          <w:rFonts w:cs="Helvetica"/>
          <w:noProof w:val="0"/>
          <w:szCs w:val="24"/>
        </w:rPr>
        <w:t>This highlights the need to:</w:t>
      </w:r>
    </w:p>
    <w:p w:rsidR="00D30862" w:rsidRPr="00864AAC" w:rsidRDefault="00CF2229" w:rsidP="00D30862">
      <w:pPr>
        <w:pStyle w:val="Bullet1"/>
        <w:rPr>
          <w:rFonts w:cs="Helvetica"/>
        </w:rPr>
      </w:pPr>
      <w:r w:rsidRPr="00864AAC">
        <w:rPr>
          <w:rFonts w:cs="Helvetica"/>
        </w:rPr>
        <w:t>Comprehensively establish these criteria at the beginning of the catering selection research process</w:t>
      </w:r>
      <w:r w:rsidR="00A63BF5" w:rsidRPr="00864AAC">
        <w:rPr>
          <w:rFonts w:cs="Helvetica"/>
        </w:rPr>
        <w:t xml:space="preserve"> – so there is certainty about what is required</w:t>
      </w:r>
    </w:p>
    <w:p w:rsidR="00CF2229" w:rsidRPr="00864AAC" w:rsidRDefault="00CF2229" w:rsidP="00D30862">
      <w:pPr>
        <w:pStyle w:val="Bullet1"/>
        <w:rPr>
          <w:rFonts w:cs="Helvetica"/>
        </w:rPr>
      </w:pPr>
      <w:r w:rsidRPr="00864AAC">
        <w:rPr>
          <w:rFonts w:cs="Helvetica"/>
        </w:rPr>
        <w:t>Know and understand what the specifics of these criteria are</w:t>
      </w:r>
      <w:r w:rsidR="00A63BF5" w:rsidRPr="00864AAC">
        <w:rPr>
          <w:rFonts w:cs="Helvetica"/>
        </w:rPr>
        <w:t xml:space="preserve"> </w:t>
      </w:r>
    </w:p>
    <w:p w:rsidR="00CF2229" w:rsidRPr="00864AAC" w:rsidRDefault="00CF2229" w:rsidP="00D30862">
      <w:pPr>
        <w:pStyle w:val="Bullet1"/>
        <w:rPr>
          <w:rFonts w:cs="Helvetica"/>
        </w:rPr>
      </w:pPr>
      <w:r w:rsidRPr="00864AAC">
        <w:rPr>
          <w:rFonts w:cs="Helvetica"/>
        </w:rPr>
        <w:t>Keep these KSC central to all considerations and analysis.</w:t>
      </w:r>
    </w:p>
    <w:p w:rsidR="00D30862" w:rsidRPr="00864AAC" w:rsidRDefault="00CF2229" w:rsidP="00D30862">
      <w:pPr>
        <w:pStyle w:val="Heading3"/>
        <w:rPr>
          <w:rFonts w:cs="Helvetica"/>
        </w:rPr>
      </w:pPr>
      <w:r w:rsidRPr="00864AAC">
        <w:rPr>
          <w:rFonts w:cs="Helvetica"/>
        </w:rPr>
        <w:t>The evaluation process</w:t>
      </w:r>
    </w:p>
    <w:p w:rsidR="00CF2229" w:rsidRPr="00864AAC" w:rsidRDefault="00CF2229" w:rsidP="00D30862">
      <w:pPr>
        <w:pStyle w:val="BodyCopy"/>
        <w:rPr>
          <w:rFonts w:cs="Helvetica"/>
          <w:noProof w:val="0"/>
          <w:szCs w:val="24"/>
        </w:rPr>
      </w:pPr>
      <w:r w:rsidRPr="00864AAC">
        <w:rPr>
          <w:rFonts w:cs="Helvetica"/>
          <w:noProof w:val="0"/>
          <w:szCs w:val="24"/>
        </w:rPr>
        <w:t>Evaluation is a process of comparison.</w:t>
      </w:r>
    </w:p>
    <w:p w:rsidR="00D17D4D" w:rsidRPr="00864AAC" w:rsidRDefault="00CF2229" w:rsidP="00D30862">
      <w:pPr>
        <w:pStyle w:val="BodyCopy"/>
        <w:rPr>
          <w:rFonts w:cs="Helvetica"/>
          <w:noProof w:val="0"/>
          <w:szCs w:val="24"/>
        </w:rPr>
      </w:pPr>
      <w:r w:rsidRPr="00864AAC">
        <w:rPr>
          <w:rFonts w:cs="Helvetica"/>
          <w:noProof w:val="0"/>
          <w:szCs w:val="24"/>
        </w:rPr>
        <w:t>The evaluation process</w:t>
      </w:r>
      <w:r w:rsidR="00DF7EDE" w:rsidRPr="00864AAC">
        <w:rPr>
          <w:rFonts w:cs="Helvetica"/>
          <w:noProof w:val="0"/>
          <w:szCs w:val="24"/>
        </w:rPr>
        <w:t xml:space="preserve"> comprises three elements which</w:t>
      </w:r>
      <w:r w:rsidR="00D17D4D" w:rsidRPr="00864AAC">
        <w:rPr>
          <w:rFonts w:cs="Helvetica"/>
          <w:noProof w:val="0"/>
          <w:szCs w:val="24"/>
        </w:rPr>
        <w:t>:</w:t>
      </w:r>
    </w:p>
    <w:p w:rsidR="00D17D4D" w:rsidRPr="00864AAC" w:rsidRDefault="00D17D4D" w:rsidP="00D17D4D">
      <w:pPr>
        <w:pStyle w:val="Bullet1"/>
        <w:rPr>
          <w:rFonts w:cs="Helvetica"/>
        </w:rPr>
      </w:pPr>
      <w:r w:rsidRPr="00864AAC">
        <w:rPr>
          <w:rFonts w:cs="Helvetica"/>
        </w:rPr>
        <w:t>C</w:t>
      </w:r>
      <w:r w:rsidR="00CF2229" w:rsidRPr="00864AAC">
        <w:rPr>
          <w:rFonts w:cs="Helvetica"/>
        </w:rPr>
        <w:t xml:space="preserve">ompares what is available against what is required </w:t>
      </w:r>
      <w:r w:rsidR="00322332" w:rsidRPr="00864AAC">
        <w:rPr>
          <w:rFonts w:cs="Helvetica"/>
        </w:rPr>
        <w:t>– through asking a series of relevant questions</w:t>
      </w:r>
    </w:p>
    <w:p w:rsidR="00D17D4D" w:rsidRPr="00864AAC" w:rsidRDefault="00D17D4D" w:rsidP="00D17D4D">
      <w:pPr>
        <w:pStyle w:val="Bullet1"/>
        <w:rPr>
          <w:rFonts w:cs="Helvetica"/>
        </w:rPr>
      </w:pPr>
      <w:r w:rsidRPr="00864AAC">
        <w:rPr>
          <w:rFonts w:cs="Helvetica"/>
        </w:rPr>
        <w:t>J</w:t>
      </w:r>
      <w:r w:rsidR="00CF2229" w:rsidRPr="00864AAC">
        <w:rPr>
          <w:rFonts w:cs="Helvetica"/>
        </w:rPr>
        <w:t xml:space="preserve">udges the degree to which there is </w:t>
      </w:r>
      <w:r w:rsidRPr="00864AAC">
        <w:rPr>
          <w:rFonts w:cs="Helvetica"/>
        </w:rPr>
        <w:t>alignment between requirements</w:t>
      </w:r>
      <w:r w:rsidR="00A86FC3" w:rsidRPr="00864AAC">
        <w:rPr>
          <w:rFonts w:cs="Helvetica"/>
        </w:rPr>
        <w:t xml:space="preserve">, </w:t>
      </w:r>
      <w:r w:rsidRPr="00864AAC">
        <w:rPr>
          <w:rFonts w:cs="Helvetica"/>
        </w:rPr>
        <w:t>constraints and availability</w:t>
      </w:r>
    </w:p>
    <w:p w:rsidR="00D17D4D" w:rsidRPr="00864AAC" w:rsidRDefault="00D17D4D" w:rsidP="00D17D4D">
      <w:pPr>
        <w:pStyle w:val="Bullet1"/>
        <w:rPr>
          <w:rFonts w:cs="Helvetica"/>
        </w:rPr>
      </w:pPr>
      <w:r w:rsidRPr="00864AAC">
        <w:rPr>
          <w:rFonts w:cs="Helvetica"/>
        </w:rPr>
        <w:t>Determines the relative advantages and disadvantages of available options.</w:t>
      </w:r>
    </w:p>
    <w:p w:rsidR="00CF2229" w:rsidRPr="00864AAC" w:rsidRDefault="00D17D4D" w:rsidP="00D17D4D">
      <w:pPr>
        <w:pStyle w:val="Bullet1"/>
        <w:numPr>
          <w:ilvl w:val="0"/>
          <w:numId w:val="0"/>
        </w:numPr>
        <w:rPr>
          <w:rFonts w:cs="Helvetica"/>
        </w:rPr>
      </w:pPr>
      <w:r w:rsidRPr="00864AAC">
        <w:rPr>
          <w:rFonts w:cs="Helvetica"/>
        </w:rPr>
        <w:t>Keys in undertaking an evaluation are:</w:t>
      </w:r>
    </w:p>
    <w:p w:rsidR="00D17D4D" w:rsidRPr="00864AAC" w:rsidRDefault="00D17D4D" w:rsidP="00D17D4D">
      <w:pPr>
        <w:pStyle w:val="Bullet1"/>
        <w:rPr>
          <w:rFonts w:cs="Helvetica"/>
          <w:szCs w:val="24"/>
        </w:rPr>
      </w:pPr>
      <w:r w:rsidRPr="00864AAC">
        <w:rPr>
          <w:rFonts w:cs="Helvetica"/>
          <w:szCs w:val="24"/>
        </w:rPr>
        <w:t>Consider all relevant factors – not just one or two, or ‘most’ of them</w:t>
      </w:r>
    </w:p>
    <w:p w:rsidR="00D17D4D" w:rsidRPr="00864AAC" w:rsidRDefault="00D17D4D" w:rsidP="00D17D4D">
      <w:pPr>
        <w:pStyle w:val="Bullet1"/>
        <w:rPr>
          <w:rFonts w:cs="Helvetica"/>
          <w:szCs w:val="24"/>
        </w:rPr>
      </w:pPr>
      <w:r w:rsidRPr="00864AAC">
        <w:rPr>
          <w:rFonts w:cs="Helvetica"/>
          <w:szCs w:val="24"/>
        </w:rPr>
        <w:t>Allocate sufficient time for evaluation – never rush this stage of the process</w:t>
      </w:r>
    </w:p>
    <w:p w:rsidR="00D17D4D" w:rsidRPr="00864AAC" w:rsidRDefault="00D17D4D" w:rsidP="00D17D4D">
      <w:pPr>
        <w:pStyle w:val="Bullet1"/>
        <w:rPr>
          <w:rFonts w:cs="Helvetica"/>
          <w:szCs w:val="24"/>
        </w:rPr>
      </w:pPr>
      <w:r w:rsidRPr="00864AAC">
        <w:rPr>
          <w:rFonts w:cs="Helvetica"/>
          <w:szCs w:val="24"/>
        </w:rPr>
        <w:t>Use a team of people to undertake the evaluation – as opposed to doing it on your own</w:t>
      </w:r>
    </w:p>
    <w:p w:rsidR="00D17D4D" w:rsidRPr="00864AAC" w:rsidRDefault="00D17D4D" w:rsidP="00D17D4D">
      <w:pPr>
        <w:pStyle w:val="Bullet1"/>
        <w:rPr>
          <w:rFonts w:cs="Helvetica"/>
          <w:szCs w:val="24"/>
        </w:rPr>
      </w:pPr>
      <w:r w:rsidRPr="00864AAC">
        <w:rPr>
          <w:rFonts w:cs="Helvetica"/>
          <w:szCs w:val="24"/>
        </w:rPr>
        <w:t>Document your thoughts and findings – never rely solely on memory to provide a foundation for discussion and decision making.</w:t>
      </w:r>
    </w:p>
    <w:p w:rsidR="004847D4" w:rsidRPr="00864AAC" w:rsidRDefault="004847D4">
      <w:pPr>
        <w:rPr>
          <w:rFonts w:ascii="Helvetica" w:eastAsiaTheme="majorEastAsia" w:hAnsi="Helvetica" w:cs="Helvetica"/>
          <w:b/>
          <w:bCs/>
          <w:color w:val="0000FF"/>
          <w:sz w:val="28"/>
          <w:szCs w:val="24"/>
        </w:rPr>
      </w:pPr>
      <w:r w:rsidRPr="00864AAC">
        <w:rPr>
          <w:rFonts w:ascii="Helvetica" w:hAnsi="Helvetica" w:cs="Helvetica"/>
          <w:szCs w:val="24"/>
        </w:rPr>
        <w:br w:type="page"/>
      </w:r>
    </w:p>
    <w:p w:rsidR="00D17D4D" w:rsidRPr="00864AAC" w:rsidRDefault="006C6123" w:rsidP="00D17D4D">
      <w:pPr>
        <w:pStyle w:val="Heading3"/>
        <w:rPr>
          <w:rFonts w:cs="Helvetica"/>
          <w:szCs w:val="24"/>
        </w:rPr>
      </w:pPr>
      <w:r w:rsidRPr="00864AAC">
        <w:rPr>
          <w:rFonts w:cs="Helvetica"/>
          <w:noProof/>
          <w:szCs w:val="24"/>
        </w:rPr>
        <w:drawing>
          <wp:anchor distT="0" distB="0" distL="114300" distR="114300" simplePos="0" relativeHeight="251762688" behindDoc="0" locked="0" layoutInCell="1" allowOverlap="1" wp14:anchorId="639240F7" wp14:editId="7CD32DD3">
            <wp:simplePos x="0" y="0"/>
            <wp:positionH relativeFrom="column">
              <wp:posOffset>4173220</wp:posOffset>
            </wp:positionH>
            <wp:positionV relativeFrom="paragraph">
              <wp:posOffset>194945</wp:posOffset>
            </wp:positionV>
            <wp:extent cx="1527175" cy="1207770"/>
            <wp:effectExtent l="19050" t="0" r="0" b="0"/>
            <wp:wrapSquare wrapText="bothSides"/>
            <wp:docPr id="49" name="Picture 31" descr="C:\Documents and Settings\danielc\Local Settings\Temporary Internet Files\Content.IE5\V9A2RTT8\MC90044192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Local Settings\Temporary Internet Files\Content.IE5\V9A2RTT8\MC900441926[1].wmf"/>
                    <pic:cNvPicPr>
                      <a:picLocks noChangeAspect="1" noChangeArrowheads="1"/>
                    </pic:cNvPicPr>
                  </pic:nvPicPr>
                  <pic:blipFill>
                    <a:blip r:embed="rId65" cstate="print"/>
                    <a:srcRect/>
                    <a:stretch>
                      <a:fillRect/>
                    </a:stretch>
                  </pic:blipFill>
                  <pic:spPr bwMode="auto">
                    <a:xfrm>
                      <a:off x="0" y="0"/>
                      <a:ext cx="1527175" cy="1207770"/>
                    </a:xfrm>
                    <a:prstGeom prst="rect">
                      <a:avLst/>
                    </a:prstGeom>
                    <a:noFill/>
                    <a:ln w="9525">
                      <a:noFill/>
                      <a:miter lim="800000"/>
                      <a:headEnd/>
                      <a:tailEnd/>
                    </a:ln>
                  </pic:spPr>
                </pic:pic>
              </a:graphicData>
            </a:graphic>
          </wp:anchor>
        </w:drawing>
      </w:r>
      <w:r w:rsidR="00D17D4D" w:rsidRPr="00864AAC">
        <w:rPr>
          <w:rFonts w:cs="Helvetica"/>
          <w:szCs w:val="24"/>
        </w:rPr>
        <w:t>Factors to consider</w:t>
      </w:r>
    </w:p>
    <w:p w:rsidR="00322332" w:rsidRPr="00864AAC" w:rsidRDefault="00E71874" w:rsidP="00D30862">
      <w:pPr>
        <w:pStyle w:val="BodyCopy"/>
        <w:rPr>
          <w:rFonts w:cs="Helvetica"/>
          <w:noProof w:val="0"/>
          <w:szCs w:val="24"/>
        </w:rPr>
      </w:pPr>
      <w:r w:rsidRPr="00864AAC">
        <w:rPr>
          <w:rFonts w:cs="Helvetica"/>
          <w:noProof w:val="0"/>
          <w:szCs w:val="24"/>
        </w:rPr>
        <w:t>A combination of the following topics is</w:t>
      </w:r>
      <w:r w:rsidR="00D17D4D" w:rsidRPr="00864AAC">
        <w:rPr>
          <w:rFonts w:cs="Helvetica"/>
          <w:noProof w:val="0"/>
          <w:szCs w:val="24"/>
        </w:rPr>
        <w:t xml:space="preserve"> commonly used as a matrix against which catering system options can/should be evaluate</w:t>
      </w:r>
      <w:r w:rsidR="00A5436A" w:rsidRPr="00864AAC">
        <w:rPr>
          <w:rFonts w:cs="Helvetica"/>
          <w:noProof w:val="0"/>
          <w:szCs w:val="24"/>
        </w:rPr>
        <w:t>d</w:t>
      </w:r>
      <w:r w:rsidR="00322332" w:rsidRPr="00864AAC">
        <w:rPr>
          <w:rFonts w:cs="Helvetica"/>
          <w:noProof w:val="0"/>
          <w:szCs w:val="24"/>
        </w:rPr>
        <w:t>.</w:t>
      </w:r>
    </w:p>
    <w:p w:rsidR="00883A00" w:rsidRPr="00864AAC" w:rsidRDefault="00322332" w:rsidP="00D30862">
      <w:pPr>
        <w:pStyle w:val="BodyCopy"/>
        <w:rPr>
          <w:rFonts w:cs="Helvetica"/>
          <w:noProof w:val="0"/>
          <w:szCs w:val="24"/>
        </w:rPr>
      </w:pPr>
      <w:r w:rsidRPr="00864AAC">
        <w:rPr>
          <w:rFonts w:cs="Helvetica"/>
          <w:noProof w:val="0"/>
          <w:szCs w:val="24"/>
        </w:rPr>
        <w:t>The exact nature of the questions will vary between properties but those presented below are indicative.</w:t>
      </w:r>
    </w:p>
    <w:p w:rsidR="004847D4" w:rsidRPr="00864AAC" w:rsidRDefault="004847D4" w:rsidP="00D30862">
      <w:pPr>
        <w:pStyle w:val="BodyCopy"/>
        <w:rPr>
          <w:rFonts w:cs="Helvetica"/>
          <w:noProof w:val="0"/>
          <w:szCs w:val="24"/>
        </w:rPr>
      </w:pPr>
      <w:r w:rsidRPr="00864AAC">
        <w:rPr>
          <w:rFonts w:cs="Helvetica"/>
          <w:noProof w:val="0"/>
          <w:szCs w:val="24"/>
        </w:rPr>
        <w:t>Evaluation should determine:</w:t>
      </w:r>
    </w:p>
    <w:p w:rsidR="00322332" w:rsidRPr="00864AAC" w:rsidRDefault="00322332" w:rsidP="00D30862">
      <w:pPr>
        <w:pStyle w:val="BodyCopy"/>
        <w:rPr>
          <w:rFonts w:cs="Helvetica"/>
          <w:b/>
          <w:noProof w:val="0"/>
          <w:szCs w:val="24"/>
        </w:rPr>
      </w:pPr>
      <w:r w:rsidRPr="00864AAC">
        <w:rPr>
          <w:rFonts w:cs="Helvetica"/>
          <w:b/>
          <w:noProof w:val="0"/>
          <w:szCs w:val="24"/>
        </w:rPr>
        <w:t>Nature of the operation</w:t>
      </w:r>
    </w:p>
    <w:p w:rsidR="004847D4" w:rsidRPr="00864AAC" w:rsidRDefault="004847D4" w:rsidP="004847D4">
      <w:pPr>
        <w:pStyle w:val="Bullet1"/>
        <w:rPr>
          <w:rFonts w:cs="Helvetica"/>
          <w:szCs w:val="24"/>
        </w:rPr>
      </w:pPr>
      <w:r w:rsidRPr="00864AAC">
        <w:rPr>
          <w:rFonts w:cs="Helvetica"/>
          <w:szCs w:val="24"/>
        </w:rPr>
        <w:t xml:space="preserve">Whether the system suits the </w:t>
      </w:r>
      <w:r w:rsidRPr="00864AAC">
        <w:rPr>
          <w:rFonts w:cs="Helvetica"/>
          <w:i/>
          <w:szCs w:val="24"/>
        </w:rPr>
        <w:t>type of operation</w:t>
      </w:r>
      <w:r w:rsidRPr="00864AAC">
        <w:rPr>
          <w:rFonts w:cs="Helvetica"/>
          <w:szCs w:val="24"/>
        </w:rPr>
        <w:t xml:space="preserve"> being considered:</w:t>
      </w:r>
    </w:p>
    <w:p w:rsidR="004847D4" w:rsidRPr="00864AAC" w:rsidRDefault="004847D4" w:rsidP="00720374">
      <w:pPr>
        <w:pStyle w:val="Bullet2"/>
        <w:rPr>
          <w:rFonts w:cs="Helvetica"/>
          <w:lang w:val="en-AU"/>
        </w:rPr>
      </w:pPr>
      <w:r w:rsidRPr="00864AAC">
        <w:rPr>
          <w:rFonts w:cs="Helvetica"/>
          <w:lang w:val="en-AU"/>
        </w:rPr>
        <w:t>Is the option going to be effective in the context it is being expected to operate?</w:t>
      </w:r>
    </w:p>
    <w:p w:rsidR="004847D4" w:rsidRPr="00864AAC" w:rsidRDefault="004847D4" w:rsidP="00720374">
      <w:pPr>
        <w:pStyle w:val="Bullet2"/>
        <w:rPr>
          <w:rFonts w:cs="Helvetica"/>
          <w:lang w:val="en-AU"/>
        </w:rPr>
      </w:pPr>
      <w:r w:rsidRPr="00864AAC">
        <w:rPr>
          <w:rFonts w:cs="Helvetica"/>
          <w:lang w:val="en-AU"/>
        </w:rPr>
        <w:t>Is it acceptable to the customers?</w:t>
      </w:r>
    </w:p>
    <w:p w:rsidR="004847D4" w:rsidRPr="00864AAC" w:rsidRDefault="004847D4" w:rsidP="00720374">
      <w:pPr>
        <w:pStyle w:val="Bullet2"/>
        <w:rPr>
          <w:rFonts w:cs="Helvetica"/>
          <w:lang w:val="en-AU"/>
        </w:rPr>
      </w:pPr>
      <w:r w:rsidRPr="00864AAC">
        <w:rPr>
          <w:rFonts w:cs="Helvetica"/>
          <w:lang w:val="en-AU"/>
        </w:rPr>
        <w:t>Does it enable the operating and performance targets/goals to be achieved?</w:t>
      </w:r>
    </w:p>
    <w:p w:rsidR="00322332" w:rsidRPr="00864AAC" w:rsidRDefault="00322332" w:rsidP="00720374">
      <w:pPr>
        <w:pStyle w:val="Bullet2"/>
        <w:rPr>
          <w:rFonts w:cs="Helvetica"/>
          <w:lang w:val="en-AU"/>
        </w:rPr>
      </w:pPr>
      <w:r w:rsidRPr="00864AAC">
        <w:rPr>
          <w:rFonts w:cs="Helvetica"/>
          <w:lang w:val="en-AU"/>
        </w:rPr>
        <w:t>Are other industry leaders in the sector using this option?</w:t>
      </w:r>
    </w:p>
    <w:p w:rsidR="0022569E" w:rsidRPr="00864AAC" w:rsidRDefault="0022569E" w:rsidP="00720374">
      <w:pPr>
        <w:pStyle w:val="Bullet2"/>
        <w:rPr>
          <w:rFonts w:cs="Helvetica"/>
          <w:lang w:val="en-AU"/>
        </w:rPr>
      </w:pPr>
      <w:r w:rsidRPr="00864AAC">
        <w:rPr>
          <w:rFonts w:cs="Helvetica"/>
          <w:lang w:val="en-AU"/>
        </w:rPr>
        <w:t>Does a system give the business potential to move into another market/niche?</w:t>
      </w:r>
    </w:p>
    <w:p w:rsidR="00322332" w:rsidRPr="00864AAC" w:rsidRDefault="00322332" w:rsidP="00322332">
      <w:pPr>
        <w:pStyle w:val="Bullet1"/>
        <w:rPr>
          <w:rFonts w:cs="Helvetica"/>
          <w:szCs w:val="24"/>
        </w:rPr>
      </w:pPr>
      <w:r w:rsidRPr="00864AAC">
        <w:rPr>
          <w:rFonts w:cs="Helvetica"/>
          <w:szCs w:val="24"/>
        </w:rPr>
        <w:t xml:space="preserve">Whether the system aligns with the </w:t>
      </w:r>
      <w:r w:rsidRPr="00864AAC">
        <w:rPr>
          <w:rFonts w:cs="Helvetica"/>
          <w:i/>
          <w:szCs w:val="24"/>
        </w:rPr>
        <w:t>market position</w:t>
      </w:r>
      <w:r w:rsidRPr="00864AAC">
        <w:rPr>
          <w:rFonts w:cs="Helvetica"/>
          <w:szCs w:val="24"/>
        </w:rPr>
        <w:t xml:space="preserve"> of the operation:</w:t>
      </w:r>
    </w:p>
    <w:p w:rsidR="00322332" w:rsidRPr="00864AAC" w:rsidRDefault="00322332" w:rsidP="00720374">
      <w:pPr>
        <w:pStyle w:val="Bullet2"/>
        <w:rPr>
          <w:rFonts w:cs="Helvetica"/>
          <w:lang w:val="en-AU"/>
        </w:rPr>
      </w:pPr>
      <w:r w:rsidRPr="00864AAC">
        <w:rPr>
          <w:rFonts w:cs="Helvetica"/>
          <w:lang w:val="en-AU"/>
        </w:rPr>
        <w:t>Does the system fit with public image of the business?</w:t>
      </w:r>
    </w:p>
    <w:p w:rsidR="00322332" w:rsidRPr="00864AAC" w:rsidRDefault="00322332" w:rsidP="00720374">
      <w:pPr>
        <w:pStyle w:val="Bullet2"/>
        <w:rPr>
          <w:rFonts w:cs="Helvetica"/>
          <w:lang w:val="en-AU"/>
        </w:rPr>
      </w:pPr>
      <w:r w:rsidRPr="00864AAC">
        <w:rPr>
          <w:rFonts w:cs="Helvetica"/>
          <w:lang w:val="en-AU"/>
        </w:rPr>
        <w:t>Will the system give the business a competitive advantage/USP which would be useful in the future?</w:t>
      </w:r>
    </w:p>
    <w:p w:rsidR="00322332" w:rsidRPr="00864AAC" w:rsidRDefault="00322332" w:rsidP="00720374">
      <w:pPr>
        <w:pStyle w:val="Bullet2"/>
        <w:rPr>
          <w:rFonts w:cs="Helvetica"/>
          <w:lang w:val="en-AU"/>
        </w:rPr>
      </w:pPr>
      <w:r w:rsidRPr="00864AAC">
        <w:rPr>
          <w:rFonts w:cs="Helvetica"/>
          <w:lang w:val="en-AU"/>
        </w:rPr>
        <w:t>What do customers think of the system and the food it produces?</w:t>
      </w:r>
    </w:p>
    <w:p w:rsidR="00322332" w:rsidRPr="00864AAC" w:rsidRDefault="00322332" w:rsidP="00322332">
      <w:pPr>
        <w:pStyle w:val="BodyCopy"/>
        <w:rPr>
          <w:rFonts w:cs="Helvetica"/>
          <w:b/>
          <w:noProof w:val="0"/>
        </w:rPr>
      </w:pPr>
      <w:r w:rsidRPr="00864AAC">
        <w:rPr>
          <w:rFonts w:cs="Helvetica"/>
          <w:b/>
          <w:noProof w:val="0"/>
        </w:rPr>
        <w:t>The menu</w:t>
      </w:r>
    </w:p>
    <w:p w:rsidR="004847D4" w:rsidRPr="00864AAC" w:rsidRDefault="004847D4" w:rsidP="004847D4">
      <w:pPr>
        <w:pStyle w:val="Bullet1"/>
        <w:rPr>
          <w:rFonts w:cs="Helvetica"/>
          <w:szCs w:val="24"/>
        </w:rPr>
      </w:pPr>
      <w:r w:rsidRPr="00864AAC">
        <w:rPr>
          <w:rFonts w:cs="Helvetica"/>
          <w:szCs w:val="24"/>
        </w:rPr>
        <w:t xml:space="preserve">Whether the </w:t>
      </w:r>
      <w:r w:rsidRPr="00864AAC">
        <w:rPr>
          <w:rFonts w:cs="Helvetica"/>
          <w:i/>
          <w:szCs w:val="24"/>
        </w:rPr>
        <w:t>intended menu</w:t>
      </w:r>
      <w:r w:rsidRPr="00864AAC">
        <w:rPr>
          <w:rFonts w:cs="Helvetica"/>
          <w:szCs w:val="24"/>
        </w:rPr>
        <w:t xml:space="preserve"> can be produced:</w:t>
      </w:r>
    </w:p>
    <w:p w:rsidR="004847D4" w:rsidRPr="00864AAC" w:rsidRDefault="004847D4" w:rsidP="00720374">
      <w:pPr>
        <w:pStyle w:val="Bullet2"/>
        <w:rPr>
          <w:rFonts w:cs="Helvetica"/>
          <w:lang w:val="en-AU"/>
        </w:rPr>
      </w:pPr>
      <w:r w:rsidRPr="00864AAC">
        <w:rPr>
          <w:rFonts w:cs="Helvetica"/>
          <w:lang w:val="en-AU"/>
        </w:rPr>
        <w:t>Is the system appropriate to the food</w:t>
      </w:r>
      <w:r w:rsidR="00A86FC3" w:rsidRPr="00864AAC">
        <w:rPr>
          <w:rFonts w:cs="Helvetica"/>
          <w:lang w:val="en-AU"/>
        </w:rPr>
        <w:t xml:space="preserve"> or </w:t>
      </w:r>
      <w:r w:rsidRPr="00864AAC">
        <w:rPr>
          <w:rFonts w:cs="Helvetica"/>
          <w:lang w:val="en-AU"/>
        </w:rPr>
        <w:t>quality standard required?</w:t>
      </w:r>
    </w:p>
    <w:p w:rsidR="004847D4" w:rsidRPr="00864AAC" w:rsidRDefault="004847D4" w:rsidP="00720374">
      <w:pPr>
        <w:pStyle w:val="Bullet2"/>
        <w:rPr>
          <w:rFonts w:cs="Helvetica"/>
          <w:lang w:val="en-AU"/>
        </w:rPr>
      </w:pPr>
      <w:r w:rsidRPr="00864AAC">
        <w:rPr>
          <w:rFonts w:cs="Helvetica"/>
          <w:lang w:val="en-AU"/>
        </w:rPr>
        <w:t>Can all identified menu items be produced and served using the system?</w:t>
      </w:r>
    </w:p>
    <w:p w:rsidR="00322332" w:rsidRPr="00864AAC" w:rsidRDefault="00322332" w:rsidP="00720374">
      <w:pPr>
        <w:pStyle w:val="Bullet2"/>
        <w:rPr>
          <w:rFonts w:cs="Helvetica"/>
          <w:lang w:val="en-AU"/>
        </w:rPr>
      </w:pPr>
      <w:r w:rsidRPr="00864AAC">
        <w:rPr>
          <w:rFonts w:cs="Helvetica"/>
          <w:lang w:val="en-AU"/>
        </w:rPr>
        <w:t>Does the system have the capability to expand to offer</w:t>
      </w:r>
      <w:r w:rsidR="00A86FC3" w:rsidRPr="00864AAC">
        <w:rPr>
          <w:rFonts w:cs="Helvetica"/>
          <w:lang w:val="en-AU"/>
        </w:rPr>
        <w:t xml:space="preserve"> and </w:t>
      </w:r>
      <w:r w:rsidRPr="00864AAC">
        <w:rPr>
          <w:rFonts w:cs="Helvetica"/>
          <w:lang w:val="en-AU"/>
        </w:rPr>
        <w:t>produce other types of dishes, cooking styles or cooking methods?</w:t>
      </w:r>
    </w:p>
    <w:p w:rsidR="0022569E" w:rsidRPr="00864AAC" w:rsidRDefault="0022569E" w:rsidP="00720374">
      <w:pPr>
        <w:pStyle w:val="Bullet2"/>
        <w:rPr>
          <w:rFonts w:cs="Helvetica"/>
          <w:lang w:val="en-AU"/>
        </w:rPr>
      </w:pPr>
      <w:r w:rsidRPr="00864AAC">
        <w:rPr>
          <w:rFonts w:cs="Helvetica"/>
          <w:lang w:val="en-AU"/>
        </w:rPr>
        <w:t>What new menu items or food types can be offered</w:t>
      </w:r>
      <w:r w:rsidR="00A86FC3" w:rsidRPr="00864AAC">
        <w:rPr>
          <w:rFonts w:cs="Helvetica"/>
          <w:lang w:val="en-AU"/>
        </w:rPr>
        <w:t xml:space="preserve"> or </w:t>
      </w:r>
      <w:r w:rsidRPr="00864AAC">
        <w:rPr>
          <w:rFonts w:cs="Helvetica"/>
          <w:lang w:val="en-AU"/>
        </w:rPr>
        <w:t>produced using a certain system?</w:t>
      </w:r>
    </w:p>
    <w:p w:rsidR="00322332" w:rsidRPr="00864AAC" w:rsidRDefault="00322332" w:rsidP="00322332">
      <w:pPr>
        <w:pStyle w:val="BodyCopy"/>
        <w:rPr>
          <w:rFonts w:cs="Helvetica"/>
          <w:b/>
          <w:noProof w:val="0"/>
        </w:rPr>
      </w:pPr>
      <w:r w:rsidRPr="00864AAC">
        <w:rPr>
          <w:rFonts w:cs="Helvetica"/>
          <w:b/>
          <w:noProof w:val="0"/>
        </w:rPr>
        <w:t>Production volume</w:t>
      </w:r>
    </w:p>
    <w:p w:rsidR="004847D4" w:rsidRPr="00864AAC" w:rsidRDefault="00F26B20" w:rsidP="004847D4">
      <w:pPr>
        <w:pStyle w:val="Bullet1"/>
        <w:rPr>
          <w:rFonts w:cs="Helvetica"/>
          <w:szCs w:val="24"/>
        </w:rPr>
      </w:pPr>
      <w:r w:rsidRPr="00864AAC">
        <w:rPr>
          <w:rFonts w:cs="Helvetica"/>
          <w:szCs w:val="24"/>
        </w:rPr>
        <w:t xml:space="preserve">Whether the system has the required </w:t>
      </w:r>
      <w:r w:rsidRPr="00864AAC">
        <w:rPr>
          <w:rFonts w:cs="Helvetica"/>
          <w:i/>
          <w:szCs w:val="24"/>
        </w:rPr>
        <w:t>capacity</w:t>
      </w:r>
      <w:r w:rsidRPr="00864AAC">
        <w:rPr>
          <w:rFonts w:cs="Helvetica"/>
          <w:szCs w:val="24"/>
        </w:rPr>
        <w:t>:</w:t>
      </w:r>
    </w:p>
    <w:p w:rsidR="004847D4" w:rsidRPr="00864AAC" w:rsidRDefault="00F26B20" w:rsidP="00720374">
      <w:pPr>
        <w:pStyle w:val="Bullet2"/>
        <w:rPr>
          <w:rFonts w:cs="Helvetica"/>
          <w:lang w:val="en-AU"/>
        </w:rPr>
      </w:pPr>
      <w:r w:rsidRPr="00864AAC">
        <w:rPr>
          <w:rFonts w:cs="Helvetica"/>
          <w:lang w:val="en-AU"/>
        </w:rPr>
        <w:t>Will the system be able to cope for identified peak demands on an hourly, sessional or daily basis?</w:t>
      </w:r>
    </w:p>
    <w:p w:rsidR="00F26B20" w:rsidRPr="00864AAC" w:rsidRDefault="00F26B20" w:rsidP="00720374">
      <w:pPr>
        <w:pStyle w:val="Bullet2"/>
        <w:rPr>
          <w:rFonts w:cs="Helvetica"/>
          <w:lang w:val="en-AU"/>
        </w:rPr>
      </w:pPr>
      <w:r w:rsidRPr="00864AAC">
        <w:rPr>
          <w:rFonts w:cs="Helvetica"/>
          <w:lang w:val="en-AU"/>
        </w:rPr>
        <w:t>Does it have the potential to be supplemented by extra equipment to enable capacity to grow if demand increases?</w:t>
      </w:r>
    </w:p>
    <w:p w:rsidR="00F26B20" w:rsidRPr="00864AAC" w:rsidRDefault="00F26B20" w:rsidP="00720374">
      <w:pPr>
        <w:pStyle w:val="Bullet2"/>
        <w:rPr>
          <w:rFonts w:cs="Helvetica"/>
          <w:lang w:val="en-AU"/>
        </w:rPr>
      </w:pPr>
      <w:r w:rsidRPr="00864AAC">
        <w:rPr>
          <w:rFonts w:cs="Helvetica"/>
          <w:lang w:val="en-AU"/>
        </w:rPr>
        <w:t>Will the system deliver production volume requirements for events/functions</w:t>
      </w:r>
      <w:r w:rsidR="00322332" w:rsidRPr="00864AAC">
        <w:rPr>
          <w:rFonts w:cs="Helvetica"/>
          <w:lang w:val="en-AU"/>
        </w:rPr>
        <w:t>, as well as cater for other known demand at the same time</w:t>
      </w:r>
      <w:r w:rsidRPr="00864AAC">
        <w:rPr>
          <w:rFonts w:cs="Helvetica"/>
          <w:lang w:val="en-AU"/>
        </w:rPr>
        <w:t>?</w:t>
      </w:r>
    </w:p>
    <w:p w:rsidR="0022569E" w:rsidRPr="00864AAC" w:rsidRDefault="0022569E" w:rsidP="00720374">
      <w:pPr>
        <w:pStyle w:val="Bullet2"/>
        <w:rPr>
          <w:rFonts w:cs="Helvetica"/>
          <w:lang w:val="en-AU"/>
        </w:rPr>
      </w:pPr>
      <w:r w:rsidRPr="00864AAC">
        <w:rPr>
          <w:rFonts w:cs="Helvetica"/>
          <w:lang w:val="en-AU"/>
        </w:rPr>
        <w:t>What new/extra capacity does a system bring to the kitchen?</w:t>
      </w:r>
    </w:p>
    <w:p w:rsidR="0022569E" w:rsidRPr="00864AAC" w:rsidRDefault="0022569E">
      <w:pPr>
        <w:rPr>
          <w:rFonts w:ascii="Helvetica" w:eastAsia="Calibri" w:hAnsi="Helvetica" w:cs="Helvetica"/>
          <w:b/>
          <w:szCs w:val="24"/>
          <w:lang w:eastAsia="ar-SA"/>
        </w:rPr>
      </w:pPr>
      <w:r w:rsidRPr="00864AAC">
        <w:rPr>
          <w:rFonts w:ascii="Helvetica" w:hAnsi="Helvetica" w:cs="Helvetica"/>
          <w:b/>
          <w:szCs w:val="24"/>
        </w:rPr>
        <w:br w:type="page"/>
      </w:r>
    </w:p>
    <w:p w:rsidR="00322332" w:rsidRPr="00864AAC" w:rsidRDefault="00322332" w:rsidP="00322332">
      <w:pPr>
        <w:pStyle w:val="BodyCopy"/>
        <w:rPr>
          <w:rFonts w:cs="Helvetica"/>
          <w:b/>
          <w:noProof w:val="0"/>
          <w:szCs w:val="24"/>
        </w:rPr>
      </w:pPr>
      <w:r w:rsidRPr="00864AAC">
        <w:rPr>
          <w:rFonts w:cs="Helvetica"/>
          <w:b/>
          <w:noProof w:val="0"/>
          <w:szCs w:val="24"/>
        </w:rPr>
        <w:t>Service areas/service points</w:t>
      </w:r>
    </w:p>
    <w:p w:rsidR="004847D4" w:rsidRPr="00864AAC" w:rsidRDefault="00F26B20" w:rsidP="004847D4">
      <w:pPr>
        <w:pStyle w:val="Bullet1"/>
        <w:rPr>
          <w:rFonts w:cs="Helvetica"/>
          <w:szCs w:val="24"/>
        </w:rPr>
      </w:pPr>
      <w:r w:rsidRPr="00864AAC">
        <w:rPr>
          <w:rFonts w:cs="Helvetica"/>
          <w:szCs w:val="24"/>
        </w:rPr>
        <w:t xml:space="preserve">Whether </w:t>
      </w:r>
      <w:r w:rsidRPr="00864AAC">
        <w:rPr>
          <w:rFonts w:cs="Helvetica"/>
          <w:i/>
          <w:szCs w:val="24"/>
        </w:rPr>
        <w:t>food</w:t>
      </w:r>
      <w:r w:rsidRPr="00864AAC">
        <w:rPr>
          <w:rFonts w:cs="Helvetica"/>
          <w:szCs w:val="24"/>
        </w:rPr>
        <w:t xml:space="preserve"> </w:t>
      </w:r>
      <w:r w:rsidRPr="00864AAC">
        <w:rPr>
          <w:rFonts w:cs="Helvetica"/>
          <w:i/>
          <w:szCs w:val="24"/>
        </w:rPr>
        <w:t>service</w:t>
      </w:r>
      <w:r w:rsidRPr="00864AAC">
        <w:rPr>
          <w:rFonts w:cs="Helvetica"/>
          <w:szCs w:val="24"/>
        </w:rPr>
        <w:t xml:space="preserve"> potential meets requirements:</w:t>
      </w:r>
    </w:p>
    <w:p w:rsidR="004847D4" w:rsidRPr="00864AAC" w:rsidRDefault="00F26B20" w:rsidP="00720374">
      <w:pPr>
        <w:pStyle w:val="Bullet2"/>
        <w:rPr>
          <w:rFonts w:cs="Helvetica"/>
          <w:lang w:val="en-AU"/>
        </w:rPr>
      </w:pPr>
      <w:r w:rsidRPr="00864AAC">
        <w:rPr>
          <w:rFonts w:cs="Helvetica"/>
          <w:lang w:val="en-AU"/>
        </w:rPr>
        <w:t>Can the menu items be served in accordance with operator standards</w:t>
      </w:r>
      <w:r w:rsidR="00322332" w:rsidRPr="00864AAC">
        <w:rPr>
          <w:rFonts w:cs="Helvetica"/>
          <w:lang w:val="en-AU"/>
        </w:rPr>
        <w:t xml:space="preserve"> and at the required service outlets</w:t>
      </w:r>
      <w:r w:rsidRPr="00864AAC">
        <w:rPr>
          <w:rFonts w:cs="Helvetica"/>
          <w:lang w:val="en-AU"/>
        </w:rPr>
        <w:t>?</w:t>
      </w:r>
    </w:p>
    <w:p w:rsidR="00F26B20" w:rsidRPr="00864AAC" w:rsidRDefault="00F26B20" w:rsidP="00720374">
      <w:pPr>
        <w:pStyle w:val="Bullet2"/>
        <w:rPr>
          <w:rFonts w:cs="Helvetica"/>
          <w:lang w:val="en-AU"/>
        </w:rPr>
      </w:pPr>
      <w:r w:rsidRPr="00864AAC">
        <w:rPr>
          <w:rFonts w:cs="Helvetica"/>
          <w:lang w:val="en-AU"/>
        </w:rPr>
        <w:t>Will required service numbers be achieved in the given timeframes for service?</w:t>
      </w:r>
    </w:p>
    <w:p w:rsidR="00F26B20" w:rsidRPr="00864AAC" w:rsidRDefault="00F26B20" w:rsidP="00720374">
      <w:pPr>
        <w:pStyle w:val="Bullet2"/>
        <w:rPr>
          <w:rFonts w:cs="Helvetica"/>
          <w:lang w:val="en-AU"/>
        </w:rPr>
      </w:pPr>
      <w:r w:rsidRPr="00864AAC">
        <w:rPr>
          <w:rFonts w:cs="Helvetica"/>
          <w:lang w:val="en-AU"/>
        </w:rPr>
        <w:t>Does food service reflect identified customer preferences for service?</w:t>
      </w:r>
    </w:p>
    <w:p w:rsidR="00322332" w:rsidRPr="00864AAC" w:rsidRDefault="00322332" w:rsidP="00720374">
      <w:pPr>
        <w:pStyle w:val="Bullet2"/>
        <w:rPr>
          <w:rFonts w:cs="Helvetica"/>
          <w:lang w:val="en-AU"/>
        </w:rPr>
      </w:pPr>
      <w:r w:rsidRPr="00864AAC">
        <w:rPr>
          <w:rFonts w:cs="Helvetica"/>
          <w:lang w:val="en-AU"/>
        </w:rPr>
        <w:t>Are suitable food transportation facilities or resources available to support the system?</w:t>
      </w:r>
    </w:p>
    <w:p w:rsidR="0022569E" w:rsidRPr="00864AAC" w:rsidRDefault="0022569E" w:rsidP="00720374">
      <w:pPr>
        <w:pStyle w:val="Bullet2"/>
        <w:rPr>
          <w:rFonts w:cs="Helvetica"/>
          <w:lang w:val="en-AU"/>
        </w:rPr>
      </w:pPr>
      <w:r w:rsidRPr="00864AAC">
        <w:rPr>
          <w:rFonts w:cs="Helvetica"/>
          <w:lang w:val="en-AU"/>
        </w:rPr>
        <w:t>Does a system open up new opportunities for fresh service points?</w:t>
      </w:r>
    </w:p>
    <w:p w:rsidR="00322332" w:rsidRPr="00864AAC" w:rsidRDefault="00322332" w:rsidP="00322332">
      <w:pPr>
        <w:pStyle w:val="BodyCopy"/>
        <w:rPr>
          <w:rFonts w:cs="Helvetica"/>
          <w:b/>
          <w:noProof w:val="0"/>
          <w:szCs w:val="24"/>
        </w:rPr>
      </w:pPr>
      <w:r w:rsidRPr="00864AAC">
        <w:rPr>
          <w:rFonts w:cs="Helvetica"/>
          <w:b/>
          <w:noProof w:val="0"/>
          <w:szCs w:val="24"/>
        </w:rPr>
        <w:t>Storage and holding</w:t>
      </w:r>
    </w:p>
    <w:p w:rsidR="004847D4" w:rsidRPr="00864AAC" w:rsidRDefault="00F26B20" w:rsidP="006C6123">
      <w:pPr>
        <w:pStyle w:val="Bullet1"/>
        <w:rPr>
          <w:rFonts w:cs="Helvetica"/>
        </w:rPr>
      </w:pPr>
      <w:r w:rsidRPr="00864AAC">
        <w:rPr>
          <w:rFonts w:cs="Helvetica"/>
        </w:rPr>
        <w:t>Whether</w:t>
      </w:r>
      <w:r w:rsidR="00322332" w:rsidRPr="00864AAC">
        <w:rPr>
          <w:rFonts w:cs="Helvetica"/>
        </w:rPr>
        <w:t xml:space="preserve"> </w:t>
      </w:r>
      <w:r w:rsidR="00322332" w:rsidRPr="00864AAC">
        <w:rPr>
          <w:rFonts w:cs="Helvetica"/>
          <w:i/>
        </w:rPr>
        <w:t>pre-production storage</w:t>
      </w:r>
      <w:r w:rsidR="00322332" w:rsidRPr="00864AAC">
        <w:rPr>
          <w:rFonts w:cs="Helvetica"/>
        </w:rPr>
        <w:t xml:space="preserve"> is sufficient to meet expected demand:</w:t>
      </w:r>
    </w:p>
    <w:p w:rsidR="004847D4" w:rsidRPr="00864AAC" w:rsidRDefault="00322332" w:rsidP="006C6123">
      <w:pPr>
        <w:pStyle w:val="Bullet1"/>
        <w:rPr>
          <w:rFonts w:cs="Helvetica"/>
        </w:rPr>
      </w:pPr>
      <w:r w:rsidRPr="00864AAC">
        <w:rPr>
          <w:rFonts w:cs="Helvetica"/>
        </w:rPr>
        <w:t xml:space="preserve">Are </w:t>
      </w:r>
      <w:r w:rsidR="00A63BF5" w:rsidRPr="00864AAC">
        <w:rPr>
          <w:rFonts w:cs="Helvetica"/>
        </w:rPr>
        <w:t>dry goods stores, cool rooms and freezers available as required?</w:t>
      </w:r>
    </w:p>
    <w:p w:rsidR="00A63BF5" w:rsidRPr="00864AAC" w:rsidRDefault="00A63BF5" w:rsidP="006C6123">
      <w:pPr>
        <w:pStyle w:val="Bullet1"/>
        <w:rPr>
          <w:rFonts w:cs="Helvetica"/>
        </w:rPr>
      </w:pPr>
      <w:r w:rsidRPr="00864AAC">
        <w:rPr>
          <w:rFonts w:cs="Helvetica"/>
        </w:rPr>
        <w:t>Are they of sufficient size?</w:t>
      </w:r>
    </w:p>
    <w:p w:rsidR="00A63BF5" w:rsidRPr="00864AAC" w:rsidRDefault="00A63BF5" w:rsidP="006C6123">
      <w:pPr>
        <w:pStyle w:val="Bullet1"/>
        <w:rPr>
          <w:rFonts w:cs="Helvetica"/>
        </w:rPr>
      </w:pPr>
      <w:r w:rsidRPr="00864AAC">
        <w:rPr>
          <w:rFonts w:cs="Helvetica"/>
        </w:rPr>
        <w:t>Are they located to facilitate the flow of goods/foods within the kitchen/food production area?</w:t>
      </w:r>
    </w:p>
    <w:p w:rsidR="0022569E" w:rsidRPr="00864AAC" w:rsidRDefault="0022569E" w:rsidP="006C6123">
      <w:pPr>
        <w:pStyle w:val="Bullet1"/>
        <w:rPr>
          <w:rFonts w:cs="Helvetica"/>
        </w:rPr>
      </w:pPr>
      <w:r w:rsidRPr="00864AAC">
        <w:rPr>
          <w:rFonts w:cs="Helvetica"/>
        </w:rPr>
        <w:t>What extra capacity does a new system offer?</w:t>
      </w:r>
    </w:p>
    <w:p w:rsidR="00A63BF5" w:rsidRPr="00864AAC" w:rsidRDefault="00A63BF5" w:rsidP="006C6123">
      <w:pPr>
        <w:pStyle w:val="Bullet1"/>
        <w:rPr>
          <w:rFonts w:cs="Helvetica"/>
          <w:szCs w:val="24"/>
        </w:rPr>
      </w:pPr>
      <w:r w:rsidRPr="00864AAC">
        <w:rPr>
          <w:rFonts w:cs="Helvetica"/>
          <w:szCs w:val="24"/>
        </w:rPr>
        <w:t xml:space="preserve">Whether </w:t>
      </w:r>
      <w:r w:rsidRPr="00864AAC">
        <w:rPr>
          <w:rFonts w:cs="Helvetica"/>
          <w:i/>
          <w:szCs w:val="24"/>
        </w:rPr>
        <w:t>post-production storage</w:t>
      </w:r>
      <w:r w:rsidRPr="00864AAC">
        <w:rPr>
          <w:rFonts w:cs="Helvetica"/>
          <w:szCs w:val="24"/>
        </w:rPr>
        <w:t xml:space="preserve"> is sufficient to meet expected demand:</w:t>
      </w:r>
    </w:p>
    <w:p w:rsidR="004847D4" w:rsidRPr="00864AAC" w:rsidRDefault="00A63BF5" w:rsidP="00720374">
      <w:pPr>
        <w:pStyle w:val="Bullet2"/>
        <w:rPr>
          <w:rFonts w:cs="Helvetica"/>
          <w:lang w:val="en-AU"/>
        </w:rPr>
      </w:pPr>
      <w:r w:rsidRPr="00864AAC">
        <w:rPr>
          <w:rFonts w:cs="Helvetica"/>
          <w:lang w:val="en-AU"/>
        </w:rPr>
        <w:t>Is there capacity to hold sufficient hot food for service and storage, as required?</w:t>
      </w:r>
    </w:p>
    <w:p w:rsidR="00A63BF5" w:rsidRPr="00864AAC" w:rsidRDefault="00A63BF5" w:rsidP="00720374">
      <w:pPr>
        <w:pStyle w:val="Bullet2"/>
        <w:rPr>
          <w:rFonts w:cs="Helvetica"/>
          <w:lang w:val="en-AU"/>
        </w:rPr>
      </w:pPr>
      <w:r w:rsidRPr="00864AAC">
        <w:rPr>
          <w:rFonts w:cs="Helvetica"/>
          <w:lang w:val="en-AU"/>
        </w:rPr>
        <w:t>Is there capacity to hold sufficient cold food for service and storage, as required?</w:t>
      </w:r>
    </w:p>
    <w:p w:rsidR="00A63BF5" w:rsidRPr="00864AAC" w:rsidRDefault="00A63BF5" w:rsidP="00720374">
      <w:pPr>
        <w:pStyle w:val="Bullet2"/>
        <w:rPr>
          <w:rFonts w:cs="Helvetica"/>
          <w:lang w:val="en-AU"/>
        </w:rPr>
      </w:pPr>
      <w:r w:rsidRPr="00864AAC">
        <w:rPr>
          <w:rFonts w:cs="Helvetica"/>
          <w:lang w:val="en-AU"/>
        </w:rPr>
        <w:t xml:space="preserve">Is there capacity to </w:t>
      </w:r>
      <w:r w:rsidRPr="00864AAC">
        <w:rPr>
          <w:rFonts w:cs="Helvetica"/>
          <w:i/>
          <w:lang w:val="en-AU"/>
        </w:rPr>
        <w:t>display</w:t>
      </w:r>
      <w:r w:rsidRPr="00864AAC">
        <w:rPr>
          <w:rFonts w:cs="Helvetica"/>
          <w:lang w:val="en-AU"/>
        </w:rPr>
        <w:t xml:space="preserve"> hot and cold food, as required?</w:t>
      </w:r>
    </w:p>
    <w:p w:rsidR="0022569E" w:rsidRPr="00864AAC" w:rsidRDefault="00741521" w:rsidP="00720374">
      <w:pPr>
        <w:pStyle w:val="Bullet2"/>
        <w:rPr>
          <w:rFonts w:cs="Helvetica"/>
          <w:lang w:val="en-AU"/>
        </w:rPr>
      </w:pPr>
      <w:r w:rsidRPr="00864AAC">
        <w:rPr>
          <w:rFonts w:cs="Helvetica"/>
          <w:noProof/>
          <w:lang w:val="en-AU"/>
        </w:rPr>
        <w:drawing>
          <wp:anchor distT="0" distB="0" distL="114300" distR="114300" simplePos="0" relativeHeight="251764736" behindDoc="0" locked="0" layoutInCell="1" allowOverlap="1" wp14:anchorId="1512D357" wp14:editId="0E4277DE">
            <wp:simplePos x="0" y="0"/>
            <wp:positionH relativeFrom="column">
              <wp:posOffset>3815715</wp:posOffset>
            </wp:positionH>
            <wp:positionV relativeFrom="paragraph">
              <wp:posOffset>153670</wp:posOffset>
            </wp:positionV>
            <wp:extent cx="1899920" cy="1229995"/>
            <wp:effectExtent l="19050" t="0" r="0" b="0"/>
            <wp:wrapSquare wrapText="bothSides"/>
            <wp:docPr id="52" name="Picture 34" descr="C:\Documents and Settings\danielc\Local Settings\Temporary Internet Files\Content.IE5\Y88G682L\MC9000713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Local Settings\Temporary Internet Files\Content.IE5\Y88G682L\MC900071365[1].wmf"/>
                    <pic:cNvPicPr>
                      <a:picLocks noChangeAspect="1" noChangeArrowheads="1"/>
                    </pic:cNvPicPr>
                  </pic:nvPicPr>
                  <pic:blipFill>
                    <a:blip r:embed="rId66" cstate="print"/>
                    <a:srcRect/>
                    <a:stretch>
                      <a:fillRect/>
                    </a:stretch>
                  </pic:blipFill>
                  <pic:spPr bwMode="auto">
                    <a:xfrm>
                      <a:off x="0" y="0"/>
                      <a:ext cx="1899920" cy="1229995"/>
                    </a:xfrm>
                    <a:prstGeom prst="rect">
                      <a:avLst/>
                    </a:prstGeom>
                    <a:noFill/>
                    <a:ln w="9525">
                      <a:noFill/>
                      <a:miter lim="800000"/>
                      <a:headEnd/>
                      <a:tailEnd/>
                    </a:ln>
                  </pic:spPr>
                </pic:pic>
              </a:graphicData>
            </a:graphic>
          </wp:anchor>
        </w:drawing>
      </w:r>
      <w:r w:rsidR="0022569E" w:rsidRPr="00864AAC">
        <w:rPr>
          <w:rFonts w:cs="Helvetica"/>
          <w:lang w:val="en-AU"/>
        </w:rPr>
        <w:t>What extra capacity does a new/alternate system offer?</w:t>
      </w:r>
    </w:p>
    <w:p w:rsidR="00A63BF5" w:rsidRPr="00864AAC" w:rsidRDefault="00A63BF5" w:rsidP="00A63BF5">
      <w:pPr>
        <w:pStyle w:val="BodyCopy"/>
        <w:rPr>
          <w:rFonts w:cs="Helvetica"/>
          <w:b/>
          <w:noProof w:val="0"/>
          <w:szCs w:val="24"/>
        </w:rPr>
      </w:pPr>
      <w:r w:rsidRPr="00864AAC">
        <w:rPr>
          <w:rFonts w:cs="Helvetica"/>
          <w:b/>
          <w:noProof w:val="0"/>
          <w:szCs w:val="24"/>
        </w:rPr>
        <w:t>Nutritional and dietary requirements</w:t>
      </w:r>
    </w:p>
    <w:p w:rsidR="004847D4" w:rsidRPr="00864AAC" w:rsidRDefault="00A63BF5" w:rsidP="004847D4">
      <w:pPr>
        <w:pStyle w:val="Bullet1"/>
        <w:rPr>
          <w:rFonts w:cs="Helvetica"/>
          <w:szCs w:val="24"/>
        </w:rPr>
      </w:pPr>
      <w:r w:rsidRPr="00864AAC">
        <w:rPr>
          <w:rFonts w:cs="Helvetica"/>
          <w:szCs w:val="24"/>
        </w:rPr>
        <w:t xml:space="preserve">Whether the food produced meets guidelines for </w:t>
      </w:r>
      <w:r w:rsidRPr="00864AAC">
        <w:rPr>
          <w:rFonts w:cs="Helvetica"/>
          <w:i/>
          <w:szCs w:val="24"/>
        </w:rPr>
        <w:t>nutritional content</w:t>
      </w:r>
      <w:r w:rsidR="00741521" w:rsidRPr="00864AAC">
        <w:rPr>
          <w:rFonts w:cs="Helvetica"/>
          <w:szCs w:val="24"/>
        </w:rPr>
        <w:t>:</w:t>
      </w:r>
    </w:p>
    <w:p w:rsidR="004847D4" w:rsidRPr="00864AAC" w:rsidRDefault="00A63BF5" w:rsidP="00720374">
      <w:pPr>
        <w:pStyle w:val="Bullet2"/>
        <w:rPr>
          <w:rFonts w:cs="Helvetica"/>
          <w:lang w:val="en-AU"/>
        </w:rPr>
      </w:pPr>
      <w:r w:rsidRPr="00864AAC">
        <w:rPr>
          <w:rFonts w:cs="Helvetica"/>
          <w:lang w:val="en-AU"/>
        </w:rPr>
        <w:t>What proof is there the required nutritional content can be obtained?</w:t>
      </w:r>
    </w:p>
    <w:p w:rsidR="0022569E" w:rsidRPr="00864AAC" w:rsidRDefault="0022569E" w:rsidP="00720374">
      <w:pPr>
        <w:pStyle w:val="Bullet2"/>
        <w:rPr>
          <w:rFonts w:cs="Helvetica"/>
          <w:lang w:val="en-AU"/>
        </w:rPr>
      </w:pPr>
      <w:r w:rsidRPr="00864AAC">
        <w:rPr>
          <w:rFonts w:cs="Helvetica"/>
          <w:lang w:val="en-AU"/>
        </w:rPr>
        <w:t>What additional nutritional content can be attained using certain systems?</w:t>
      </w:r>
    </w:p>
    <w:p w:rsidR="00A63BF5" w:rsidRPr="00864AAC" w:rsidRDefault="00A63BF5" w:rsidP="00720374">
      <w:pPr>
        <w:pStyle w:val="Bullet2"/>
        <w:rPr>
          <w:rFonts w:cs="Helvetica"/>
          <w:lang w:val="en-AU"/>
        </w:rPr>
      </w:pPr>
      <w:r w:rsidRPr="00864AAC">
        <w:rPr>
          <w:rFonts w:cs="Helvetica"/>
          <w:lang w:val="en-AU"/>
        </w:rPr>
        <w:t>How is this data obtained and who generates it?</w:t>
      </w:r>
    </w:p>
    <w:p w:rsidR="00A63BF5" w:rsidRPr="00864AAC" w:rsidRDefault="00A63BF5" w:rsidP="00720374">
      <w:pPr>
        <w:pStyle w:val="Bullet2"/>
        <w:rPr>
          <w:rFonts w:cs="Helvetica"/>
          <w:lang w:val="en-AU"/>
        </w:rPr>
      </w:pPr>
      <w:r w:rsidRPr="00864AAC">
        <w:rPr>
          <w:rFonts w:cs="Helvetica"/>
          <w:lang w:val="en-AU"/>
        </w:rPr>
        <w:t>What on-going checks can be done to verify nutritional content?</w:t>
      </w:r>
    </w:p>
    <w:p w:rsidR="004847D4" w:rsidRPr="00864AAC" w:rsidRDefault="00A63BF5" w:rsidP="004847D4">
      <w:pPr>
        <w:pStyle w:val="Bullet1"/>
        <w:rPr>
          <w:rFonts w:cs="Helvetica"/>
          <w:szCs w:val="24"/>
        </w:rPr>
      </w:pPr>
      <w:r w:rsidRPr="00864AAC">
        <w:rPr>
          <w:rFonts w:cs="Helvetica"/>
          <w:szCs w:val="24"/>
        </w:rPr>
        <w:t>Whether the system allows the production of identified menu items to enable provision of identified diet-specific meals:</w:t>
      </w:r>
    </w:p>
    <w:p w:rsidR="004847D4" w:rsidRPr="00864AAC" w:rsidRDefault="00A63BF5" w:rsidP="00720374">
      <w:pPr>
        <w:pStyle w:val="Bullet2"/>
        <w:rPr>
          <w:rFonts w:cs="Helvetica"/>
          <w:lang w:val="en-AU"/>
        </w:rPr>
      </w:pPr>
      <w:r w:rsidRPr="00864AAC">
        <w:rPr>
          <w:rFonts w:cs="Helvetica"/>
          <w:lang w:val="en-AU"/>
        </w:rPr>
        <w:t>What menu items for specific diets can be produced?</w:t>
      </w:r>
    </w:p>
    <w:p w:rsidR="0022569E" w:rsidRPr="00864AAC" w:rsidRDefault="0022569E" w:rsidP="00720374">
      <w:pPr>
        <w:pStyle w:val="Bullet2"/>
        <w:rPr>
          <w:rFonts w:cs="Helvetica"/>
          <w:lang w:val="en-AU"/>
        </w:rPr>
      </w:pPr>
      <w:r w:rsidRPr="00864AAC">
        <w:rPr>
          <w:rFonts w:cs="Helvetica"/>
          <w:lang w:val="en-AU"/>
        </w:rPr>
        <w:t>What extra menu items can be produced using certain systems?</w:t>
      </w:r>
    </w:p>
    <w:p w:rsidR="0022569E" w:rsidRPr="00864AAC" w:rsidRDefault="0022569E">
      <w:pPr>
        <w:rPr>
          <w:rFonts w:ascii="Helvetica" w:eastAsia="Calibri" w:hAnsi="Helvetica" w:cs="Helvetica"/>
          <w:b/>
          <w:szCs w:val="24"/>
          <w:lang w:eastAsia="ar-SA"/>
        </w:rPr>
      </w:pPr>
      <w:r w:rsidRPr="00864AAC">
        <w:rPr>
          <w:rFonts w:ascii="Helvetica" w:hAnsi="Helvetica" w:cs="Helvetica"/>
          <w:b/>
          <w:szCs w:val="24"/>
        </w:rPr>
        <w:br w:type="page"/>
      </w:r>
    </w:p>
    <w:p w:rsidR="00A63BF5" w:rsidRPr="00864AAC" w:rsidRDefault="00A63BF5" w:rsidP="00A63BF5">
      <w:pPr>
        <w:pStyle w:val="BodyCopy"/>
        <w:rPr>
          <w:rFonts w:cs="Helvetica"/>
          <w:b/>
          <w:noProof w:val="0"/>
          <w:szCs w:val="24"/>
        </w:rPr>
      </w:pPr>
      <w:r w:rsidRPr="00864AAC">
        <w:rPr>
          <w:rFonts w:cs="Helvetica"/>
          <w:b/>
          <w:noProof w:val="0"/>
          <w:szCs w:val="24"/>
        </w:rPr>
        <w:t>Available space</w:t>
      </w:r>
    </w:p>
    <w:p w:rsidR="004847D4" w:rsidRPr="00864AAC" w:rsidRDefault="00A63BF5" w:rsidP="004847D4">
      <w:pPr>
        <w:pStyle w:val="Bullet1"/>
        <w:rPr>
          <w:rFonts w:cs="Helvetica"/>
          <w:szCs w:val="24"/>
        </w:rPr>
      </w:pPr>
      <w:r w:rsidRPr="00864AAC">
        <w:rPr>
          <w:rFonts w:cs="Helvetica"/>
          <w:szCs w:val="24"/>
        </w:rPr>
        <w:t>Whether the system fits</w:t>
      </w:r>
      <w:r w:rsidR="0022569E" w:rsidRPr="00864AAC">
        <w:rPr>
          <w:rFonts w:cs="Helvetica"/>
          <w:szCs w:val="24"/>
        </w:rPr>
        <w:t xml:space="preserve"> the </w:t>
      </w:r>
      <w:r w:rsidR="0022569E" w:rsidRPr="00864AAC">
        <w:rPr>
          <w:rFonts w:cs="Helvetica"/>
          <w:i/>
          <w:szCs w:val="24"/>
        </w:rPr>
        <w:t>allocated space</w:t>
      </w:r>
      <w:r w:rsidR="0022569E" w:rsidRPr="00864AAC">
        <w:rPr>
          <w:rFonts w:cs="Helvetica"/>
          <w:szCs w:val="24"/>
        </w:rPr>
        <w:t>:</w:t>
      </w:r>
    </w:p>
    <w:p w:rsidR="0022569E" w:rsidRPr="00864AAC" w:rsidRDefault="00FD3BDD" w:rsidP="00720374">
      <w:pPr>
        <w:pStyle w:val="Bullet2"/>
        <w:rPr>
          <w:rFonts w:cs="Helvetica"/>
          <w:lang w:val="en-AU"/>
        </w:rPr>
      </w:pPr>
      <w:r w:rsidRPr="00864AAC">
        <w:rPr>
          <w:rFonts w:cs="Helvetica"/>
          <w:noProof/>
          <w:lang w:val="en-AU"/>
        </w:rPr>
        <w:drawing>
          <wp:anchor distT="0" distB="0" distL="114300" distR="114300" simplePos="0" relativeHeight="251763712" behindDoc="0" locked="0" layoutInCell="1" allowOverlap="1" wp14:anchorId="14E17939" wp14:editId="28F42F10">
            <wp:simplePos x="0" y="0"/>
            <wp:positionH relativeFrom="column">
              <wp:posOffset>3868420</wp:posOffset>
            </wp:positionH>
            <wp:positionV relativeFrom="paragraph">
              <wp:posOffset>29210</wp:posOffset>
            </wp:positionV>
            <wp:extent cx="1831975" cy="1286510"/>
            <wp:effectExtent l="19050" t="0" r="0" b="0"/>
            <wp:wrapSquare wrapText="bothSides"/>
            <wp:docPr id="51" name="Picture 33" descr="I:\Overseas Projects\PHOTOS\2012\Culinary 2011\KitchenCCPristineIs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Overseas Projects\PHOTOS\2012\Culinary 2011\KitchenCCPristineIsland.jpg"/>
                    <pic:cNvPicPr>
                      <a:picLocks noChangeAspect="1" noChangeArrowheads="1"/>
                    </pic:cNvPicPr>
                  </pic:nvPicPr>
                  <pic:blipFill>
                    <a:blip r:embed="rId67" cstate="print"/>
                    <a:srcRect/>
                    <a:stretch>
                      <a:fillRect/>
                    </a:stretch>
                  </pic:blipFill>
                  <pic:spPr bwMode="auto">
                    <a:xfrm>
                      <a:off x="0" y="0"/>
                      <a:ext cx="1831975" cy="1286510"/>
                    </a:xfrm>
                    <a:prstGeom prst="rect">
                      <a:avLst/>
                    </a:prstGeom>
                    <a:noFill/>
                    <a:ln w="9525">
                      <a:noFill/>
                      <a:miter lim="800000"/>
                      <a:headEnd/>
                      <a:tailEnd/>
                    </a:ln>
                  </pic:spPr>
                </pic:pic>
              </a:graphicData>
            </a:graphic>
          </wp:anchor>
        </w:drawing>
      </w:r>
      <w:r w:rsidR="0022569E" w:rsidRPr="00864AAC">
        <w:rPr>
          <w:rFonts w:cs="Helvetica"/>
          <w:lang w:val="en-AU"/>
        </w:rPr>
        <w:t xml:space="preserve">Do all elements of the entire food production system fit into the space available for all stages of food production </w:t>
      </w:r>
      <w:r w:rsidR="00095E35" w:rsidRPr="00864AAC">
        <w:rPr>
          <w:rFonts w:cs="Helvetica"/>
          <w:lang w:val="en-AU"/>
        </w:rPr>
        <w:t xml:space="preserve">- </w:t>
      </w:r>
      <w:r w:rsidR="0022569E" w:rsidRPr="00864AAC">
        <w:rPr>
          <w:rFonts w:cs="Helvetica"/>
          <w:lang w:val="en-AU"/>
        </w:rPr>
        <w:t>receiving, pre-production storing, preparation, cooking, post-production storing?</w:t>
      </w:r>
    </w:p>
    <w:p w:rsidR="0022569E" w:rsidRPr="00864AAC" w:rsidRDefault="0022569E" w:rsidP="00720374">
      <w:pPr>
        <w:pStyle w:val="Bullet2"/>
        <w:rPr>
          <w:rFonts w:cs="Helvetica"/>
          <w:lang w:val="en-AU"/>
        </w:rPr>
      </w:pPr>
      <w:r w:rsidRPr="00864AAC">
        <w:rPr>
          <w:rFonts w:cs="Helvetica"/>
          <w:lang w:val="en-AU"/>
        </w:rPr>
        <w:t xml:space="preserve">Do all elements of the entire food production system fit into the space available for all stages of food service </w:t>
      </w:r>
      <w:r w:rsidR="00095E35" w:rsidRPr="00864AAC">
        <w:rPr>
          <w:rFonts w:cs="Helvetica"/>
          <w:lang w:val="en-AU"/>
        </w:rPr>
        <w:t xml:space="preserve">- </w:t>
      </w:r>
      <w:r w:rsidRPr="00864AAC">
        <w:rPr>
          <w:rFonts w:cs="Helvetica"/>
          <w:lang w:val="en-AU"/>
        </w:rPr>
        <w:t>service, holding, display, distribution?</w:t>
      </w:r>
    </w:p>
    <w:p w:rsidR="004847D4" w:rsidRPr="00864AAC" w:rsidRDefault="0022569E" w:rsidP="00720374">
      <w:pPr>
        <w:pStyle w:val="Bullet2"/>
        <w:rPr>
          <w:rFonts w:cs="Helvetica"/>
          <w:lang w:val="en-AU"/>
        </w:rPr>
      </w:pPr>
      <w:r w:rsidRPr="00864AAC">
        <w:rPr>
          <w:rFonts w:cs="Helvetica"/>
          <w:lang w:val="en-AU"/>
        </w:rPr>
        <w:t>What extra s</w:t>
      </w:r>
      <w:r w:rsidR="00095E35" w:rsidRPr="00864AAC">
        <w:rPr>
          <w:rFonts w:cs="Helvetica"/>
          <w:lang w:val="en-AU"/>
        </w:rPr>
        <w:t xml:space="preserve">pace is </w:t>
      </w:r>
      <w:r w:rsidRPr="00864AAC">
        <w:rPr>
          <w:rFonts w:cs="Helvetica"/>
          <w:lang w:val="en-AU"/>
        </w:rPr>
        <w:t>required?</w:t>
      </w:r>
    </w:p>
    <w:p w:rsidR="0022569E" w:rsidRPr="00864AAC" w:rsidRDefault="0022569E" w:rsidP="00720374">
      <w:pPr>
        <w:pStyle w:val="Bullet2"/>
        <w:rPr>
          <w:rFonts w:cs="Helvetica"/>
          <w:lang w:val="en-AU"/>
        </w:rPr>
      </w:pPr>
      <w:r w:rsidRPr="00864AAC">
        <w:rPr>
          <w:rFonts w:cs="Helvetica"/>
          <w:lang w:val="en-AU"/>
        </w:rPr>
        <w:t>What space saving has been made?</w:t>
      </w:r>
    </w:p>
    <w:p w:rsidR="0022569E" w:rsidRPr="00864AAC" w:rsidRDefault="0022569E" w:rsidP="0022569E">
      <w:pPr>
        <w:pStyle w:val="BodyCopy"/>
        <w:rPr>
          <w:rFonts w:cs="Helvetica"/>
          <w:b/>
          <w:noProof w:val="0"/>
          <w:szCs w:val="24"/>
        </w:rPr>
      </w:pPr>
      <w:r w:rsidRPr="00864AAC">
        <w:rPr>
          <w:rFonts w:cs="Helvetica"/>
          <w:b/>
          <w:noProof w:val="0"/>
          <w:szCs w:val="24"/>
        </w:rPr>
        <w:t>Ingredients purchased</w:t>
      </w:r>
    </w:p>
    <w:p w:rsidR="004847D4" w:rsidRPr="00864AAC" w:rsidRDefault="0022569E" w:rsidP="004847D4">
      <w:pPr>
        <w:pStyle w:val="Bullet1"/>
        <w:rPr>
          <w:rFonts w:cs="Helvetica"/>
          <w:szCs w:val="24"/>
        </w:rPr>
      </w:pPr>
      <w:r w:rsidRPr="00864AAC">
        <w:rPr>
          <w:rFonts w:cs="Helvetica"/>
          <w:szCs w:val="24"/>
        </w:rPr>
        <w:t xml:space="preserve">Whether the system impacts the </w:t>
      </w:r>
      <w:r w:rsidRPr="00864AAC">
        <w:rPr>
          <w:rFonts w:cs="Helvetica"/>
          <w:i/>
          <w:szCs w:val="24"/>
        </w:rPr>
        <w:t>ingredients purchased</w:t>
      </w:r>
      <w:r w:rsidRPr="00864AAC">
        <w:rPr>
          <w:rFonts w:cs="Helvetica"/>
          <w:szCs w:val="24"/>
        </w:rPr>
        <w:t xml:space="preserve"> by the venue</w:t>
      </w:r>
      <w:r w:rsidR="00095E35" w:rsidRPr="00864AAC">
        <w:rPr>
          <w:rFonts w:cs="Helvetica"/>
          <w:szCs w:val="24"/>
        </w:rPr>
        <w:t xml:space="preserve"> </w:t>
      </w:r>
      <w:r w:rsidRPr="00864AAC">
        <w:rPr>
          <w:rFonts w:cs="Helvetica"/>
          <w:szCs w:val="24"/>
        </w:rPr>
        <w:t>:</w:t>
      </w:r>
    </w:p>
    <w:p w:rsidR="004847D4" w:rsidRPr="00864AAC" w:rsidRDefault="0022569E" w:rsidP="00720374">
      <w:pPr>
        <w:pStyle w:val="Bullet2"/>
        <w:rPr>
          <w:rFonts w:cs="Helvetica"/>
          <w:lang w:val="en-AU"/>
        </w:rPr>
      </w:pPr>
      <w:r w:rsidRPr="00864AAC">
        <w:rPr>
          <w:rFonts w:cs="Helvetica"/>
          <w:lang w:val="en-AU"/>
        </w:rPr>
        <w:t>How does each system impact the current way the kitchen orders</w:t>
      </w:r>
      <w:r w:rsidR="00095E35" w:rsidRPr="00864AAC">
        <w:rPr>
          <w:rFonts w:cs="Helvetica"/>
          <w:lang w:val="en-AU"/>
        </w:rPr>
        <w:t xml:space="preserve"> or </w:t>
      </w:r>
      <w:r w:rsidRPr="00864AAC">
        <w:rPr>
          <w:rFonts w:cs="Helvetica"/>
          <w:lang w:val="en-AU"/>
        </w:rPr>
        <w:t>purchases ingredients?</w:t>
      </w:r>
    </w:p>
    <w:p w:rsidR="0022569E" w:rsidRPr="00864AAC" w:rsidRDefault="0022569E" w:rsidP="00720374">
      <w:pPr>
        <w:pStyle w:val="Bullet2"/>
        <w:rPr>
          <w:rFonts w:cs="Helvetica"/>
          <w:lang w:val="en-AU"/>
        </w:rPr>
      </w:pPr>
      <w:r w:rsidRPr="00864AAC">
        <w:rPr>
          <w:rFonts w:cs="Helvetica"/>
          <w:lang w:val="en-AU"/>
        </w:rPr>
        <w:t>Will more fresh food/ingredients be required?</w:t>
      </w:r>
    </w:p>
    <w:p w:rsidR="0022569E" w:rsidRPr="00864AAC" w:rsidRDefault="0022569E" w:rsidP="00720374">
      <w:pPr>
        <w:pStyle w:val="Bullet2"/>
        <w:rPr>
          <w:rFonts w:cs="Helvetica"/>
          <w:lang w:val="en-AU"/>
        </w:rPr>
      </w:pPr>
      <w:r w:rsidRPr="00864AAC">
        <w:rPr>
          <w:rFonts w:cs="Helvetica"/>
          <w:lang w:val="en-AU"/>
        </w:rPr>
        <w:t>Will more ready-made foods be required</w:t>
      </w:r>
      <w:r w:rsidR="00D47B54" w:rsidRPr="00864AAC">
        <w:rPr>
          <w:rFonts w:cs="Helvetica"/>
          <w:lang w:val="en-AU"/>
        </w:rPr>
        <w:t>?</w:t>
      </w:r>
    </w:p>
    <w:p w:rsidR="0022569E" w:rsidRPr="00864AAC" w:rsidRDefault="0022569E" w:rsidP="00720374">
      <w:pPr>
        <w:pStyle w:val="Bullet2"/>
        <w:rPr>
          <w:rFonts w:cs="Helvetica"/>
          <w:lang w:val="en-AU"/>
        </w:rPr>
      </w:pPr>
      <w:r w:rsidRPr="00864AAC">
        <w:rPr>
          <w:rFonts w:cs="Helvetica"/>
          <w:lang w:val="en-AU"/>
        </w:rPr>
        <w:t>How does this fresh-versus</w:t>
      </w:r>
      <w:r w:rsidR="00095E35" w:rsidRPr="00864AAC">
        <w:rPr>
          <w:rFonts w:cs="Helvetica"/>
          <w:lang w:val="en-AU"/>
        </w:rPr>
        <w:t xml:space="preserve"> r</w:t>
      </w:r>
      <w:r w:rsidRPr="00864AAC">
        <w:rPr>
          <w:rFonts w:cs="Helvetica"/>
          <w:lang w:val="en-AU"/>
        </w:rPr>
        <w:t>eady-made</w:t>
      </w:r>
      <w:r w:rsidR="00D47B54" w:rsidRPr="00864AAC">
        <w:rPr>
          <w:rFonts w:cs="Helvetica"/>
          <w:lang w:val="en-AU"/>
        </w:rPr>
        <w:t xml:space="preserve"> dichotomy fit with quality standards and customer perceptions?</w:t>
      </w:r>
    </w:p>
    <w:p w:rsidR="00D47B54" w:rsidRPr="00864AAC" w:rsidRDefault="00D47B54" w:rsidP="00D47B54">
      <w:pPr>
        <w:pStyle w:val="BodyCopy"/>
        <w:rPr>
          <w:rFonts w:cs="Helvetica"/>
          <w:b/>
          <w:noProof w:val="0"/>
          <w:szCs w:val="24"/>
        </w:rPr>
      </w:pPr>
      <w:r w:rsidRPr="00864AAC">
        <w:rPr>
          <w:rFonts w:cs="Helvetica"/>
          <w:b/>
          <w:noProof w:val="0"/>
          <w:szCs w:val="24"/>
        </w:rPr>
        <w:t>Enterprise practices and standards</w:t>
      </w:r>
    </w:p>
    <w:p w:rsidR="00D47B54" w:rsidRPr="00864AAC" w:rsidRDefault="00D47B54" w:rsidP="004847D4">
      <w:pPr>
        <w:pStyle w:val="Bullet1"/>
        <w:rPr>
          <w:rFonts w:cs="Helvetica"/>
          <w:szCs w:val="24"/>
        </w:rPr>
      </w:pPr>
      <w:r w:rsidRPr="00864AAC">
        <w:rPr>
          <w:rFonts w:cs="Helvetica"/>
          <w:szCs w:val="24"/>
        </w:rPr>
        <w:t xml:space="preserve">Whether systems will impact enterprise </w:t>
      </w:r>
      <w:r w:rsidRPr="00864AAC">
        <w:rPr>
          <w:rFonts w:cs="Helvetica"/>
          <w:i/>
          <w:szCs w:val="24"/>
        </w:rPr>
        <w:t>practices and standards</w:t>
      </w:r>
      <w:r w:rsidRPr="00864AAC">
        <w:rPr>
          <w:rFonts w:cs="Helvetica"/>
          <w:szCs w:val="24"/>
        </w:rPr>
        <w:t>:</w:t>
      </w:r>
    </w:p>
    <w:p w:rsidR="004847D4" w:rsidRPr="00864AAC" w:rsidRDefault="00D47B54" w:rsidP="00720374">
      <w:pPr>
        <w:pStyle w:val="Bullet2"/>
        <w:rPr>
          <w:rFonts w:cs="Helvetica"/>
          <w:lang w:val="en-AU"/>
        </w:rPr>
      </w:pPr>
      <w:r w:rsidRPr="00864AAC">
        <w:rPr>
          <w:rFonts w:cs="Helvetica"/>
          <w:lang w:val="en-AU"/>
        </w:rPr>
        <w:t>Will existing kitchen SOPs need to change?</w:t>
      </w:r>
    </w:p>
    <w:p w:rsidR="00D47B54" w:rsidRPr="00864AAC" w:rsidRDefault="00D47B54" w:rsidP="00720374">
      <w:pPr>
        <w:pStyle w:val="Bullet2"/>
        <w:rPr>
          <w:rFonts w:cs="Helvetica"/>
          <w:lang w:val="en-AU"/>
        </w:rPr>
      </w:pPr>
      <w:r w:rsidRPr="00864AAC">
        <w:rPr>
          <w:rFonts w:cs="Helvetica"/>
          <w:lang w:val="en-AU"/>
        </w:rPr>
        <w:t>If so, which ones and to what extent?</w:t>
      </w:r>
      <w:r w:rsidR="00095915" w:rsidRPr="00864AAC">
        <w:rPr>
          <w:rFonts w:cs="Helvetica"/>
          <w:lang w:val="en-AU"/>
        </w:rPr>
        <w:t xml:space="preserve"> Is this change acceptable?</w:t>
      </w:r>
    </w:p>
    <w:p w:rsidR="00D47B54" w:rsidRPr="00864AAC" w:rsidRDefault="00D47B54" w:rsidP="00720374">
      <w:pPr>
        <w:pStyle w:val="Bullet2"/>
        <w:rPr>
          <w:rFonts w:cs="Helvetica"/>
          <w:lang w:val="en-AU"/>
        </w:rPr>
      </w:pPr>
      <w:r w:rsidRPr="00864AAC">
        <w:rPr>
          <w:rFonts w:cs="Helvetica"/>
          <w:lang w:val="en-AU"/>
        </w:rPr>
        <w:t>Will existing standards</w:t>
      </w:r>
      <w:r w:rsidR="00095E35" w:rsidRPr="00864AAC">
        <w:rPr>
          <w:rFonts w:cs="Helvetica"/>
          <w:lang w:val="en-AU"/>
        </w:rPr>
        <w:t xml:space="preserve"> </w:t>
      </w:r>
      <w:r w:rsidRPr="00864AAC">
        <w:rPr>
          <w:rFonts w:cs="Helvetica"/>
          <w:lang w:val="en-AU"/>
        </w:rPr>
        <w:t>need to change?</w:t>
      </w:r>
    </w:p>
    <w:p w:rsidR="00D47B54" w:rsidRPr="00864AAC" w:rsidRDefault="00D47B54" w:rsidP="00720374">
      <w:pPr>
        <w:pStyle w:val="Bullet2"/>
        <w:rPr>
          <w:rFonts w:cs="Helvetica"/>
          <w:lang w:val="en-AU"/>
        </w:rPr>
      </w:pPr>
      <w:r w:rsidRPr="00864AAC">
        <w:rPr>
          <w:rFonts w:cs="Helvetica"/>
          <w:lang w:val="en-AU"/>
        </w:rPr>
        <w:t>If so, which ones and to what extent?</w:t>
      </w:r>
    </w:p>
    <w:p w:rsidR="00D47B54" w:rsidRPr="00864AAC" w:rsidRDefault="00D47B54" w:rsidP="00720374">
      <w:pPr>
        <w:pStyle w:val="Bullet2"/>
        <w:rPr>
          <w:rFonts w:cs="Helvetica"/>
          <w:lang w:val="en-AU"/>
        </w:rPr>
      </w:pPr>
      <w:r w:rsidRPr="00864AAC">
        <w:rPr>
          <w:rFonts w:cs="Helvetica"/>
          <w:lang w:val="en-AU"/>
        </w:rPr>
        <w:t xml:space="preserve">What </w:t>
      </w:r>
      <w:r w:rsidRPr="00864AAC">
        <w:rPr>
          <w:rFonts w:cs="Helvetica"/>
          <w:i/>
          <w:lang w:val="en-AU"/>
        </w:rPr>
        <w:t>new</w:t>
      </w:r>
      <w:r w:rsidRPr="00864AAC">
        <w:rPr>
          <w:rFonts w:cs="Helvetica"/>
          <w:lang w:val="en-AU"/>
        </w:rPr>
        <w:t xml:space="preserve"> practices</w:t>
      </w:r>
      <w:r w:rsidR="00CE15CD" w:rsidRPr="00864AAC">
        <w:rPr>
          <w:rFonts w:cs="Helvetica"/>
          <w:lang w:val="en-AU"/>
        </w:rPr>
        <w:t>,</w:t>
      </w:r>
      <w:r w:rsidRPr="00864AAC">
        <w:rPr>
          <w:rFonts w:cs="Helvetica"/>
          <w:lang w:val="en-AU"/>
        </w:rPr>
        <w:t xml:space="preserve"> standards </w:t>
      </w:r>
      <w:r w:rsidR="00CE15CD" w:rsidRPr="00864AAC">
        <w:rPr>
          <w:rFonts w:cs="Helvetica"/>
          <w:lang w:val="en-AU"/>
        </w:rPr>
        <w:t xml:space="preserve">and organisational change </w:t>
      </w:r>
      <w:r w:rsidRPr="00864AAC">
        <w:rPr>
          <w:rFonts w:cs="Helvetica"/>
          <w:lang w:val="en-AU"/>
        </w:rPr>
        <w:t>will need to be introduced?</w:t>
      </w:r>
    </w:p>
    <w:p w:rsidR="004847D4" w:rsidRPr="00864AAC" w:rsidRDefault="00D47B54" w:rsidP="00D47B54">
      <w:pPr>
        <w:pStyle w:val="BodyCopy"/>
        <w:rPr>
          <w:rFonts w:cs="Helvetica"/>
          <w:b/>
          <w:noProof w:val="0"/>
          <w:szCs w:val="24"/>
        </w:rPr>
      </w:pPr>
      <w:r w:rsidRPr="00864AAC">
        <w:rPr>
          <w:rFonts w:cs="Helvetica"/>
          <w:b/>
          <w:noProof w:val="0"/>
          <w:szCs w:val="24"/>
        </w:rPr>
        <w:t>Logistics</w:t>
      </w:r>
    </w:p>
    <w:p w:rsidR="004847D4" w:rsidRPr="00864AAC" w:rsidRDefault="00D47B54" w:rsidP="004847D4">
      <w:pPr>
        <w:pStyle w:val="Bullet1"/>
        <w:rPr>
          <w:rFonts w:cs="Helvetica"/>
          <w:szCs w:val="24"/>
        </w:rPr>
      </w:pPr>
      <w:r w:rsidRPr="00864AAC">
        <w:rPr>
          <w:rFonts w:cs="Helvetica"/>
          <w:szCs w:val="24"/>
        </w:rPr>
        <w:t xml:space="preserve">Whether the system is a </w:t>
      </w:r>
      <w:r w:rsidRPr="00864AAC">
        <w:rPr>
          <w:rFonts w:cs="Helvetica"/>
          <w:i/>
          <w:szCs w:val="24"/>
        </w:rPr>
        <w:t>realistic and feasible</w:t>
      </w:r>
      <w:r w:rsidRPr="00864AAC">
        <w:rPr>
          <w:rFonts w:cs="Helvetica"/>
          <w:szCs w:val="24"/>
        </w:rPr>
        <w:t xml:space="preserve"> option:</w:t>
      </w:r>
    </w:p>
    <w:p w:rsidR="00D47B54" w:rsidRPr="00864AAC" w:rsidRDefault="00D47B54" w:rsidP="00720374">
      <w:pPr>
        <w:pStyle w:val="Bullet2"/>
        <w:rPr>
          <w:rFonts w:cs="Helvetica"/>
          <w:lang w:val="en-AU"/>
        </w:rPr>
      </w:pPr>
      <w:r w:rsidRPr="00864AAC">
        <w:rPr>
          <w:rFonts w:cs="Helvetica"/>
          <w:lang w:val="en-AU"/>
        </w:rPr>
        <w:t xml:space="preserve">Can required </w:t>
      </w:r>
      <w:r w:rsidR="00D8234E" w:rsidRPr="00864AAC">
        <w:rPr>
          <w:rFonts w:cs="Helvetica"/>
          <w:lang w:val="en-AU"/>
        </w:rPr>
        <w:t>base materials (food/ingredients suitable to the process) be delivered on a reliable, on-going basis?</w:t>
      </w:r>
    </w:p>
    <w:p w:rsidR="00D8234E" w:rsidRPr="00864AAC" w:rsidRDefault="00D8234E" w:rsidP="00720374">
      <w:pPr>
        <w:pStyle w:val="Bullet2"/>
        <w:rPr>
          <w:rFonts w:cs="Helvetica"/>
          <w:lang w:val="en-AU"/>
        </w:rPr>
      </w:pPr>
      <w:r w:rsidRPr="00864AAC">
        <w:rPr>
          <w:rFonts w:cs="Helvetica"/>
          <w:lang w:val="en-AU"/>
        </w:rPr>
        <w:t>Can sufficient numbers of suitable qualified staff be recruited to operate the system or be trained in-house?</w:t>
      </w:r>
    </w:p>
    <w:p w:rsidR="004847D4" w:rsidRPr="00864AAC" w:rsidRDefault="00D47B54" w:rsidP="00720374">
      <w:pPr>
        <w:pStyle w:val="Bullet2"/>
        <w:rPr>
          <w:rFonts w:cs="Helvetica"/>
          <w:lang w:val="en-AU"/>
        </w:rPr>
      </w:pPr>
      <w:r w:rsidRPr="00864AAC">
        <w:rPr>
          <w:rFonts w:cs="Helvetica"/>
          <w:lang w:val="en-AU"/>
        </w:rPr>
        <w:t>Are the utilities required to support</w:t>
      </w:r>
      <w:r w:rsidR="00095E35" w:rsidRPr="00864AAC">
        <w:rPr>
          <w:rFonts w:cs="Helvetica"/>
          <w:lang w:val="en-AU"/>
        </w:rPr>
        <w:t xml:space="preserve"> and </w:t>
      </w:r>
      <w:r w:rsidRPr="00864AAC">
        <w:rPr>
          <w:rFonts w:cs="Helvetica"/>
          <w:lang w:val="en-AU"/>
        </w:rPr>
        <w:t>operate the system available?</w:t>
      </w:r>
    </w:p>
    <w:p w:rsidR="00D47B54" w:rsidRPr="00864AAC" w:rsidRDefault="00D47B54" w:rsidP="00720374">
      <w:pPr>
        <w:pStyle w:val="Bullet2"/>
        <w:rPr>
          <w:rFonts w:cs="Helvetica"/>
          <w:lang w:val="en-AU"/>
        </w:rPr>
      </w:pPr>
      <w:r w:rsidRPr="00864AAC">
        <w:rPr>
          <w:rFonts w:cs="Helvetica"/>
          <w:lang w:val="en-AU"/>
        </w:rPr>
        <w:t>Are cost prices for utilities acceptable</w:t>
      </w:r>
      <w:r w:rsidR="00095E35" w:rsidRPr="00864AAC">
        <w:rPr>
          <w:rFonts w:cs="Helvetica"/>
          <w:lang w:val="en-AU"/>
        </w:rPr>
        <w:t xml:space="preserve"> or </w:t>
      </w:r>
      <w:r w:rsidRPr="00864AAC">
        <w:rPr>
          <w:rFonts w:cs="Helvetica"/>
          <w:lang w:val="en-AU"/>
        </w:rPr>
        <w:t>viable?</w:t>
      </w:r>
    </w:p>
    <w:p w:rsidR="00F97718" w:rsidRPr="00864AAC" w:rsidRDefault="00F97718" w:rsidP="00720374">
      <w:pPr>
        <w:pStyle w:val="Bullet2"/>
        <w:rPr>
          <w:rFonts w:cs="Helvetica"/>
          <w:lang w:val="en-AU"/>
        </w:rPr>
      </w:pPr>
      <w:r w:rsidRPr="00864AAC">
        <w:rPr>
          <w:rFonts w:cs="Helvetica"/>
          <w:lang w:val="en-AU"/>
        </w:rPr>
        <w:t>What installation requirements apply to a new system?</w:t>
      </w:r>
    </w:p>
    <w:p w:rsidR="00D47B54" w:rsidRPr="00864AAC" w:rsidRDefault="00D47B54" w:rsidP="00720374">
      <w:pPr>
        <w:pStyle w:val="Bullet2"/>
        <w:rPr>
          <w:rFonts w:cs="Helvetica"/>
          <w:lang w:val="en-AU"/>
        </w:rPr>
      </w:pPr>
      <w:r w:rsidRPr="00864AAC">
        <w:rPr>
          <w:rFonts w:cs="Helvetica"/>
          <w:lang w:val="en-AU"/>
        </w:rPr>
        <w:t>Can transportation be safely achieved on a regular on-going basis, if required?</w:t>
      </w:r>
    </w:p>
    <w:p w:rsidR="00F97718" w:rsidRPr="00864AAC" w:rsidRDefault="00F97718" w:rsidP="00720374">
      <w:pPr>
        <w:pStyle w:val="Bullet2"/>
        <w:rPr>
          <w:rFonts w:cs="Helvetica"/>
          <w:lang w:val="en-AU"/>
        </w:rPr>
      </w:pPr>
      <w:r w:rsidRPr="00864AAC">
        <w:rPr>
          <w:rFonts w:cs="Helvetica"/>
          <w:lang w:val="en-AU"/>
        </w:rPr>
        <w:t>Who will supply, install and commission the system and system elements?</w:t>
      </w:r>
    </w:p>
    <w:p w:rsidR="00D8234E" w:rsidRPr="00864AAC" w:rsidRDefault="00F97718" w:rsidP="00720374">
      <w:pPr>
        <w:pStyle w:val="Bullet2"/>
        <w:rPr>
          <w:rFonts w:eastAsia="Calibri" w:cs="Helvetica"/>
          <w:b/>
          <w:lang w:val="en-AU" w:eastAsia="ar-SA"/>
        </w:rPr>
      </w:pPr>
      <w:r w:rsidRPr="00864AAC">
        <w:rPr>
          <w:rFonts w:cs="Helvetica"/>
          <w:lang w:val="en-AU"/>
        </w:rPr>
        <w:t>What is known about them and what guarantees and warranties do they provide?</w:t>
      </w:r>
      <w:r w:rsidR="00D8234E" w:rsidRPr="00864AAC">
        <w:rPr>
          <w:rFonts w:cs="Helvetica"/>
          <w:b/>
          <w:lang w:val="en-AU"/>
        </w:rPr>
        <w:br w:type="page"/>
      </w:r>
    </w:p>
    <w:p w:rsidR="00D8234E" w:rsidRPr="00864AAC" w:rsidRDefault="00D8234E" w:rsidP="00C82675">
      <w:pPr>
        <w:pStyle w:val="BodyCopy"/>
        <w:spacing w:after="140"/>
        <w:rPr>
          <w:rFonts w:cs="Helvetica"/>
          <w:b/>
          <w:noProof w:val="0"/>
          <w:szCs w:val="24"/>
        </w:rPr>
      </w:pPr>
      <w:r w:rsidRPr="00864AAC">
        <w:rPr>
          <w:rFonts w:cs="Helvetica"/>
          <w:b/>
          <w:noProof w:val="0"/>
          <w:szCs w:val="24"/>
        </w:rPr>
        <w:t>Financial constraints</w:t>
      </w:r>
    </w:p>
    <w:p w:rsidR="004847D4" w:rsidRPr="00864AAC" w:rsidRDefault="00D8234E" w:rsidP="004847D4">
      <w:pPr>
        <w:pStyle w:val="Bullet1"/>
        <w:rPr>
          <w:rFonts w:cs="Helvetica"/>
          <w:szCs w:val="24"/>
        </w:rPr>
      </w:pPr>
      <w:r w:rsidRPr="00864AAC">
        <w:rPr>
          <w:rFonts w:cs="Helvetica"/>
          <w:szCs w:val="24"/>
        </w:rPr>
        <w:t xml:space="preserve">Whether the system aligns with the identified </w:t>
      </w:r>
      <w:r w:rsidRPr="00864AAC">
        <w:rPr>
          <w:rFonts w:cs="Helvetica"/>
          <w:i/>
          <w:szCs w:val="24"/>
        </w:rPr>
        <w:t>financial parameters</w:t>
      </w:r>
      <w:r w:rsidRPr="00864AAC">
        <w:rPr>
          <w:rFonts w:cs="Helvetica"/>
          <w:szCs w:val="24"/>
        </w:rPr>
        <w:t xml:space="preserve"> for the initiative:</w:t>
      </w:r>
    </w:p>
    <w:p w:rsidR="00D8234E" w:rsidRPr="00864AAC" w:rsidRDefault="00D8234E" w:rsidP="00720374">
      <w:pPr>
        <w:pStyle w:val="Bullet2"/>
        <w:rPr>
          <w:rFonts w:cs="Helvetica"/>
          <w:lang w:val="en-AU"/>
        </w:rPr>
      </w:pPr>
      <w:r w:rsidRPr="00864AAC">
        <w:rPr>
          <w:rFonts w:cs="Helvetica"/>
          <w:lang w:val="en-AU"/>
        </w:rPr>
        <w:t>How much do suitable options cost?</w:t>
      </w:r>
    </w:p>
    <w:p w:rsidR="00D8234E" w:rsidRPr="00864AAC" w:rsidRDefault="00D8234E" w:rsidP="00720374">
      <w:pPr>
        <w:pStyle w:val="Bullet2"/>
        <w:rPr>
          <w:rFonts w:cs="Helvetica"/>
          <w:lang w:val="en-AU"/>
        </w:rPr>
      </w:pPr>
      <w:r w:rsidRPr="00864AAC">
        <w:rPr>
          <w:rFonts w:cs="Helvetica"/>
          <w:lang w:val="en-AU"/>
        </w:rPr>
        <w:t>What quotations were obtained?</w:t>
      </w:r>
    </w:p>
    <w:p w:rsidR="00D8234E" w:rsidRPr="00864AAC" w:rsidRDefault="00D8234E" w:rsidP="00720374">
      <w:pPr>
        <w:pStyle w:val="Bullet2"/>
        <w:rPr>
          <w:rFonts w:cs="Helvetica"/>
          <w:lang w:val="en-AU"/>
        </w:rPr>
      </w:pPr>
      <w:r w:rsidRPr="00864AAC">
        <w:rPr>
          <w:rFonts w:cs="Helvetica"/>
          <w:lang w:val="en-AU"/>
        </w:rPr>
        <w:t>What discounts are available?</w:t>
      </w:r>
    </w:p>
    <w:p w:rsidR="00D8234E" w:rsidRPr="00864AAC" w:rsidRDefault="00D8234E" w:rsidP="00720374">
      <w:pPr>
        <w:pStyle w:val="Bullet2"/>
        <w:rPr>
          <w:rFonts w:cs="Helvetica"/>
          <w:lang w:val="en-AU"/>
        </w:rPr>
      </w:pPr>
      <w:r w:rsidRPr="00864AAC">
        <w:rPr>
          <w:rFonts w:cs="Helvetica"/>
          <w:lang w:val="en-AU"/>
        </w:rPr>
        <w:t>How did prices for similar equipment/technology differ between different manufacturers</w:t>
      </w:r>
      <w:r w:rsidR="00095E35" w:rsidRPr="00864AAC">
        <w:rPr>
          <w:rFonts w:cs="Helvetica"/>
          <w:lang w:val="en-AU"/>
        </w:rPr>
        <w:t xml:space="preserve"> or </w:t>
      </w:r>
      <w:r w:rsidRPr="00864AAC">
        <w:rPr>
          <w:rFonts w:cs="Helvetica"/>
          <w:lang w:val="en-AU"/>
        </w:rPr>
        <w:t>suppliers?</w:t>
      </w:r>
    </w:p>
    <w:p w:rsidR="00D8234E" w:rsidRPr="00864AAC" w:rsidRDefault="00D8234E" w:rsidP="00720374">
      <w:pPr>
        <w:pStyle w:val="Bullet2"/>
        <w:rPr>
          <w:rFonts w:cs="Helvetica"/>
          <w:lang w:val="en-AU"/>
        </w:rPr>
      </w:pPr>
      <w:r w:rsidRPr="00864AAC">
        <w:rPr>
          <w:rFonts w:cs="Helvetica"/>
          <w:lang w:val="en-AU"/>
        </w:rPr>
        <w:t>What financing is available to support the acquisition, and what is the cost of it?</w:t>
      </w:r>
    </w:p>
    <w:p w:rsidR="00F97718" w:rsidRPr="00864AAC" w:rsidRDefault="00F97718" w:rsidP="00720374">
      <w:pPr>
        <w:pStyle w:val="Bullet2"/>
        <w:rPr>
          <w:rFonts w:cs="Helvetica"/>
          <w:lang w:val="en-AU"/>
        </w:rPr>
      </w:pPr>
      <w:r w:rsidRPr="00864AAC">
        <w:rPr>
          <w:rFonts w:cs="Helvetica"/>
          <w:lang w:val="en-AU"/>
        </w:rPr>
        <w:t>What existing equipment</w:t>
      </w:r>
      <w:r w:rsidR="00095E35" w:rsidRPr="00864AAC">
        <w:rPr>
          <w:rFonts w:cs="Helvetica"/>
          <w:lang w:val="en-AU"/>
        </w:rPr>
        <w:t xml:space="preserve"> and </w:t>
      </w:r>
      <w:r w:rsidRPr="00864AAC">
        <w:rPr>
          <w:rFonts w:cs="Helvetica"/>
          <w:lang w:val="en-AU"/>
        </w:rPr>
        <w:t>facilities can be used</w:t>
      </w:r>
      <w:r w:rsidR="00095E35" w:rsidRPr="00864AAC">
        <w:rPr>
          <w:rFonts w:cs="Helvetica"/>
          <w:lang w:val="en-AU"/>
        </w:rPr>
        <w:t xml:space="preserve"> or </w:t>
      </w:r>
      <w:r w:rsidRPr="00864AAC">
        <w:rPr>
          <w:rFonts w:cs="Helvetica"/>
          <w:lang w:val="en-AU"/>
        </w:rPr>
        <w:t>re-used as part of the new system?</w:t>
      </w:r>
    </w:p>
    <w:p w:rsidR="00F97718" w:rsidRPr="00864AAC" w:rsidRDefault="00F97718" w:rsidP="00720374">
      <w:pPr>
        <w:pStyle w:val="Bullet2"/>
        <w:rPr>
          <w:rFonts w:cs="Helvetica"/>
          <w:lang w:val="en-AU"/>
        </w:rPr>
      </w:pPr>
      <w:r w:rsidRPr="00864AAC">
        <w:rPr>
          <w:rFonts w:cs="Helvetica"/>
          <w:lang w:val="en-AU"/>
        </w:rPr>
        <w:t>What revenue can be generated through the sale of equipment being removed to make way for a new system?</w:t>
      </w:r>
    </w:p>
    <w:p w:rsidR="004847D4" w:rsidRPr="00864AAC" w:rsidRDefault="00D8234E" w:rsidP="00C82675">
      <w:pPr>
        <w:pStyle w:val="BodyCopy"/>
        <w:spacing w:after="140"/>
        <w:rPr>
          <w:rFonts w:cs="Helvetica"/>
          <w:b/>
          <w:noProof w:val="0"/>
          <w:szCs w:val="24"/>
        </w:rPr>
      </w:pPr>
      <w:r w:rsidRPr="00864AAC">
        <w:rPr>
          <w:rFonts w:cs="Helvetica"/>
          <w:b/>
          <w:noProof w:val="0"/>
          <w:szCs w:val="24"/>
        </w:rPr>
        <w:t xml:space="preserve">Compliance </w:t>
      </w:r>
      <w:r w:rsidR="00F97718" w:rsidRPr="00864AAC">
        <w:rPr>
          <w:rFonts w:cs="Helvetica"/>
          <w:b/>
          <w:noProof w:val="0"/>
          <w:szCs w:val="24"/>
        </w:rPr>
        <w:t>requirements</w:t>
      </w:r>
    </w:p>
    <w:p w:rsidR="004847D4" w:rsidRPr="00864AAC" w:rsidRDefault="00C82675" w:rsidP="004847D4">
      <w:pPr>
        <w:pStyle w:val="Bullet1"/>
        <w:rPr>
          <w:rFonts w:cs="Helvetica"/>
          <w:szCs w:val="24"/>
        </w:rPr>
      </w:pPr>
      <w:r w:rsidRPr="00864AAC">
        <w:rPr>
          <w:rFonts w:cs="Helvetica"/>
          <w:noProof/>
          <w:szCs w:val="24"/>
          <w:lang w:eastAsia="en-AU"/>
        </w:rPr>
        <w:drawing>
          <wp:anchor distT="0" distB="0" distL="114300" distR="114300" simplePos="0" relativeHeight="251765760" behindDoc="0" locked="0" layoutInCell="1" allowOverlap="1" wp14:anchorId="23700B11" wp14:editId="1C6543E6">
            <wp:simplePos x="0" y="0"/>
            <wp:positionH relativeFrom="column">
              <wp:posOffset>4436110</wp:posOffset>
            </wp:positionH>
            <wp:positionV relativeFrom="paragraph">
              <wp:posOffset>224155</wp:posOffset>
            </wp:positionV>
            <wp:extent cx="1222375" cy="1817370"/>
            <wp:effectExtent l="19050" t="0" r="0" b="0"/>
            <wp:wrapSquare wrapText="bothSides"/>
            <wp:docPr id="55" name="Picture 36" descr="I:\Overseas Projects\PHOTOS\2013\Apply safety proc handling food images\Protective clot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Overseas Projects\PHOTOS\2013\Apply safety proc handling food images\Protective clothing.jpg"/>
                    <pic:cNvPicPr>
                      <a:picLocks noChangeAspect="1" noChangeArrowheads="1"/>
                    </pic:cNvPicPr>
                  </pic:nvPicPr>
                  <pic:blipFill>
                    <a:blip r:embed="rId68" cstate="print">
                      <a:lum contrast="10000"/>
                    </a:blip>
                    <a:srcRect/>
                    <a:stretch>
                      <a:fillRect/>
                    </a:stretch>
                  </pic:blipFill>
                  <pic:spPr bwMode="auto">
                    <a:xfrm>
                      <a:off x="0" y="0"/>
                      <a:ext cx="1222375" cy="1817370"/>
                    </a:xfrm>
                    <a:prstGeom prst="rect">
                      <a:avLst/>
                    </a:prstGeom>
                    <a:noFill/>
                    <a:ln w="9525">
                      <a:noFill/>
                      <a:miter lim="800000"/>
                      <a:headEnd/>
                      <a:tailEnd/>
                    </a:ln>
                  </pic:spPr>
                </pic:pic>
              </a:graphicData>
            </a:graphic>
          </wp:anchor>
        </w:drawing>
      </w:r>
      <w:r w:rsidR="00D8234E" w:rsidRPr="00864AAC">
        <w:rPr>
          <w:rFonts w:cs="Helvetica"/>
          <w:szCs w:val="24"/>
        </w:rPr>
        <w:t xml:space="preserve">Whether the system/s meet identified </w:t>
      </w:r>
      <w:r w:rsidR="00D8234E" w:rsidRPr="00864AAC">
        <w:rPr>
          <w:rFonts w:cs="Helvetica"/>
          <w:i/>
          <w:szCs w:val="24"/>
        </w:rPr>
        <w:t>compliance requirements</w:t>
      </w:r>
      <w:r w:rsidR="00D8234E" w:rsidRPr="00864AAC">
        <w:rPr>
          <w:rFonts w:cs="Helvetica"/>
          <w:szCs w:val="24"/>
        </w:rPr>
        <w:t>:</w:t>
      </w:r>
    </w:p>
    <w:p w:rsidR="004847D4" w:rsidRPr="00864AAC" w:rsidRDefault="00D8234E" w:rsidP="00720374">
      <w:pPr>
        <w:pStyle w:val="Bullet2"/>
        <w:rPr>
          <w:rFonts w:cs="Helvetica"/>
          <w:lang w:val="en-AU"/>
        </w:rPr>
      </w:pPr>
      <w:r w:rsidRPr="00864AAC">
        <w:rPr>
          <w:rFonts w:cs="Helvetica"/>
          <w:lang w:val="en-AU"/>
        </w:rPr>
        <w:t>Is the system compliant with legislated food safety obligations?</w:t>
      </w:r>
      <w:r w:rsidR="00C82675" w:rsidRPr="00864AAC">
        <w:rPr>
          <w:rFonts w:cs="Helvetica"/>
          <w:snapToGrid w:val="0"/>
          <w:color w:val="000000"/>
          <w:w w:val="0"/>
          <w:sz w:val="0"/>
          <w:szCs w:val="0"/>
          <w:u w:color="000000"/>
          <w:bdr w:val="none" w:sz="0" w:space="0" w:color="000000"/>
          <w:shd w:val="clear" w:color="000000" w:fill="000000"/>
          <w:lang w:val="en-AU"/>
        </w:rPr>
        <w:t xml:space="preserve"> </w:t>
      </w:r>
    </w:p>
    <w:p w:rsidR="00D8234E" w:rsidRPr="00864AAC" w:rsidRDefault="00D8234E" w:rsidP="00720374">
      <w:pPr>
        <w:pStyle w:val="Bullet2"/>
        <w:rPr>
          <w:rFonts w:cs="Helvetica"/>
          <w:lang w:val="en-AU"/>
        </w:rPr>
      </w:pPr>
      <w:r w:rsidRPr="00864AAC">
        <w:rPr>
          <w:rFonts w:cs="Helvetica"/>
          <w:lang w:val="en-AU"/>
        </w:rPr>
        <w:t>Will the system enable implementation of a HACCP-based FSP?</w:t>
      </w:r>
    </w:p>
    <w:p w:rsidR="00120964" w:rsidRPr="00864AAC" w:rsidRDefault="00120964" w:rsidP="00720374">
      <w:pPr>
        <w:pStyle w:val="Bullet2"/>
        <w:rPr>
          <w:rFonts w:cs="Helvetica"/>
          <w:lang w:val="en-AU"/>
        </w:rPr>
      </w:pPr>
      <w:r w:rsidRPr="00864AAC">
        <w:rPr>
          <w:rFonts w:cs="Helvetica"/>
          <w:lang w:val="en-AU"/>
        </w:rPr>
        <w:t>Will a new FSP be required or will the existing one remain applicable?</w:t>
      </w:r>
    </w:p>
    <w:p w:rsidR="00D8234E" w:rsidRPr="00864AAC" w:rsidRDefault="00D8234E" w:rsidP="00720374">
      <w:pPr>
        <w:pStyle w:val="Bullet2"/>
        <w:rPr>
          <w:rFonts w:cs="Helvetica"/>
          <w:lang w:val="en-AU"/>
        </w:rPr>
      </w:pPr>
      <w:r w:rsidRPr="00864AAC">
        <w:rPr>
          <w:rFonts w:cs="Helvetica"/>
          <w:lang w:val="en-AU"/>
        </w:rPr>
        <w:t xml:space="preserve">Does the system conform </w:t>
      </w:r>
      <w:r w:rsidR="00B03D12" w:rsidRPr="00864AAC">
        <w:rPr>
          <w:rFonts w:cs="Helvetica"/>
          <w:lang w:val="en-AU"/>
        </w:rPr>
        <w:t>to</w:t>
      </w:r>
      <w:r w:rsidRPr="00864AAC">
        <w:rPr>
          <w:rFonts w:cs="Helvetica"/>
          <w:lang w:val="en-AU"/>
        </w:rPr>
        <w:t xml:space="preserve"> any applicable industry </w:t>
      </w:r>
      <w:r w:rsidR="00F97718" w:rsidRPr="00864AAC">
        <w:rPr>
          <w:rFonts w:cs="Helvetica"/>
          <w:lang w:val="en-AU"/>
        </w:rPr>
        <w:t>or other relevant</w:t>
      </w:r>
      <w:r w:rsidR="00095E35" w:rsidRPr="00864AAC">
        <w:rPr>
          <w:rFonts w:cs="Helvetica"/>
          <w:lang w:val="en-AU"/>
        </w:rPr>
        <w:t xml:space="preserve"> </w:t>
      </w:r>
      <w:r w:rsidRPr="00864AAC">
        <w:rPr>
          <w:rFonts w:cs="Helvetica"/>
          <w:lang w:val="en-AU"/>
        </w:rPr>
        <w:t>COPs</w:t>
      </w:r>
      <w:r w:rsidR="00F97718" w:rsidRPr="00864AAC">
        <w:rPr>
          <w:rFonts w:cs="Helvetica"/>
          <w:lang w:val="en-AU"/>
        </w:rPr>
        <w:t>?</w:t>
      </w:r>
    </w:p>
    <w:p w:rsidR="00F97718" w:rsidRPr="00864AAC" w:rsidRDefault="00F97718" w:rsidP="00720374">
      <w:pPr>
        <w:pStyle w:val="Bullet2"/>
        <w:rPr>
          <w:rFonts w:cs="Helvetica"/>
          <w:lang w:val="en-AU"/>
        </w:rPr>
      </w:pPr>
      <w:r w:rsidRPr="00864AAC">
        <w:rPr>
          <w:rFonts w:cs="Helvetica"/>
          <w:lang w:val="en-AU"/>
        </w:rPr>
        <w:t>Can the system support implementation of QA as required by the operator?</w:t>
      </w:r>
      <w:r w:rsidR="00950CBD" w:rsidRPr="00864AAC">
        <w:rPr>
          <w:rFonts w:cs="Helvetica"/>
          <w:lang w:val="en-AU"/>
        </w:rPr>
        <w:t xml:space="preserve"> </w:t>
      </w:r>
    </w:p>
    <w:p w:rsidR="00F97718" w:rsidRPr="00864AAC" w:rsidRDefault="00F97718" w:rsidP="00C82675">
      <w:pPr>
        <w:pStyle w:val="BodyCopy"/>
        <w:spacing w:after="140"/>
        <w:rPr>
          <w:rFonts w:cs="Helvetica"/>
          <w:b/>
          <w:noProof w:val="0"/>
          <w:szCs w:val="24"/>
        </w:rPr>
      </w:pPr>
      <w:r w:rsidRPr="00864AAC">
        <w:rPr>
          <w:rFonts w:cs="Helvetica"/>
          <w:b/>
          <w:noProof w:val="0"/>
          <w:szCs w:val="24"/>
        </w:rPr>
        <w:t>Timing constraints</w:t>
      </w:r>
    </w:p>
    <w:p w:rsidR="004847D4" w:rsidRPr="00864AAC" w:rsidRDefault="00F97718" w:rsidP="004847D4">
      <w:pPr>
        <w:pStyle w:val="Bullet1"/>
        <w:rPr>
          <w:rFonts w:cs="Helvetica"/>
          <w:szCs w:val="24"/>
        </w:rPr>
      </w:pPr>
      <w:r w:rsidRPr="00864AAC">
        <w:rPr>
          <w:rFonts w:cs="Helvetica"/>
          <w:szCs w:val="24"/>
        </w:rPr>
        <w:t>Whether the preferred system can be introduced in accordance with necessary timing limitations:</w:t>
      </w:r>
    </w:p>
    <w:p w:rsidR="004847D4" w:rsidRPr="00864AAC" w:rsidRDefault="00F97718" w:rsidP="00720374">
      <w:pPr>
        <w:pStyle w:val="Bullet2"/>
        <w:rPr>
          <w:rFonts w:cs="Helvetica"/>
          <w:lang w:val="en-AU"/>
        </w:rPr>
      </w:pPr>
      <w:r w:rsidRPr="00864AAC">
        <w:rPr>
          <w:rFonts w:cs="Helvetica"/>
          <w:lang w:val="en-AU"/>
        </w:rPr>
        <w:t>How long will it take to remove the existing equipment and systems</w:t>
      </w:r>
      <w:r w:rsidR="00095E35" w:rsidRPr="00864AAC">
        <w:rPr>
          <w:rFonts w:cs="Helvetica"/>
          <w:lang w:val="en-AU"/>
        </w:rPr>
        <w:t xml:space="preserve"> or </w:t>
      </w:r>
      <w:r w:rsidRPr="00864AAC">
        <w:rPr>
          <w:rFonts w:cs="Helvetica"/>
          <w:lang w:val="en-AU"/>
        </w:rPr>
        <w:t>technology from the food production and service areas?</w:t>
      </w:r>
    </w:p>
    <w:p w:rsidR="00F97718" w:rsidRPr="00864AAC" w:rsidRDefault="00F97718" w:rsidP="00720374">
      <w:pPr>
        <w:pStyle w:val="Bullet2"/>
        <w:rPr>
          <w:rFonts w:cs="Helvetica"/>
          <w:lang w:val="en-AU"/>
        </w:rPr>
      </w:pPr>
      <w:r w:rsidRPr="00864AAC">
        <w:rPr>
          <w:rFonts w:cs="Helvetica"/>
          <w:lang w:val="en-AU"/>
        </w:rPr>
        <w:t>What impact will this have on trade, cash flow and profit</w:t>
      </w:r>
      <w:r w:rsidR="00095E35" w:rsidRPr="00864AAC">
        <w:rPr>
          <w:rFonts w:cs="Helvetica"/>
          <w:lang w:val="en-AU"/>
        </w:rPr>
        <w:t xml:space="preserve"> or </w:t>
      </w:r>
      <w:r w:rsidRPr="00864AAC">
        <w:rPr>
          <w:rFonts w:cs="Helvetica"/>
          <w:lang w:val="en-AU"/>
        </w:rPr>
        <w:t>business viability?</w:t>
      </w:r>
    </w:p>
    <w:p w:rsidR="00F97718" w:rsidRPr="00864AAC" w:rsidRDefault="00F97718" w:rsidP="00720374">
      <w:pPr>
        <w:pStyle w:val="Bullet2"/>
        <w:rPr>
          <w:rFonts w:cs="Helvetica"/>
          <w:lang w:val="en-AU"/>
        </w:rPr>
      </w:pPr>
      <w:r w:rsidRPr="00864AAC">
        <w:rPr>
          <w:rFonts w:cs="Helvetica"/>
          <w:lang w:val="en-AU"/>
        </w:rPr>
        <w:t>How long will it take to install and commission new systems</w:t>
      </w:r>
      <w:r w:rsidR="00095E35" w:rsidRPr="00864AAC">
        <w:rPr>
          <w:rFonts w:cs="Helvetica"/>
          <w:lang w:val="en-AU"/>
        </w:rPr>
        <w:t xml:space="preserve"> or </w:t>
      </w:r>
      <w:r w:rsidRPr="00864AAC">
        <w:rPr>
          <w:rFonts w:cs="Helvetica"/>
          <w:lang w:val="en-AU"/>
        </w:rPr>
        <w:t>technology and equipment?</w:t>
      </w:r>
    </w:p>
    <w:p w:rsidR="00F97718" w:rsidRPr="00864AAC" w:rsidRDefault="00CE15CD" w:rsidP="00720374">
      <w:pPr>
        <w:pStyle w:val="Bullet2"/>
        <w:rPr>
          <w:rFonts w:cs="Helvetica"/>
          <w:lang w:val="en-AU"/>
        </w:rPr>
      </w:pPr>
      <w:r w:rsidRPr="00864AAC">
        <w:rPr>
          <w:rFonts w:cs="Helvetica"/>
          <w:lang w:val="en-AU"/>
        </w:rPr>
        <w:t>Does installation and commissioning align with identified operational requirements, or does it create an operational problem in meeting projected demand?</w:t>
      </w:r>
    </w:p>
    <w:p w:rsidR="00095E35" w:rsidRPr="00864AAC" w:rsidRDefault="00095E35">
      <w:pPr>
        <w:rPr>
          <w:rFonts w:ascii="Helvetica" w:eastAsia="Calibri" w:hAnsi="Helvetica" w:cs="Helvetica"/>
          <w:b/>
          <w:szCs w:val="24"/>
          <w:lang w:eastAsia="ar-SA"/>
        </w:rPr>
      </w:pPr>
      <w:r w:rsidRPr="00864AAC">
        <w:rPr>
          <w:rFonts w:cs="Helvetica"/>
          <w:b/>
          <w:szCs w:val="24"/>
        </w:rPr>
        <w:br w:type="page"/>
      </w:r>
    </w:p>
    <w:p w:rsidR="00CE15CD" w:rsidRPr="00864AAC" w:rsidRDefault="00CE15CD" w:rsidP="00C82675">
      <w:pPr>
        <w:pStyle w:val="BodyCopy"/>
        <w:spacing w:after="140"/>
        <w:rPr>
          <w:rFonts w:cs="Helvetica"/>
          <w:b/>
          <w:noProof w:val="0"/>
          <w:szCs w:val="24"/>
        </w:rPr>
      </w:pPr>
      <w:r w:rsidRPr="00864AAC">
        <w:rPr>
          <w:rFonts w:cs="Helvetica"/>
          <w:b/>
          <w:noProof w:val="0"/>
          <w:szCs w:val="24"/>
        </w:rPr>
        <w:t>Operating costs</w:t>
      </w:r>
    </w:p>
    <w:p w:rsidR="004847D4" w:rsidRPr="00864AAC" w:rsidRDefault="00CE15CD" w:rsidP="004847D4">
      <w:pPr>
        <w:pStyle w:val="Bullet1"/>
        <w:rPr>
          <w:rFonts w:cs="Helvetica"/>
          <w:szCs w:val="24"/>
        </w:rPr>
      </w:pPr>
      <w:r w:rsidRPr="00864AAC">
        <w:rPr>
          <w:rFonts w:cs="Helvetica"/>
          <w:szCs w:val="24"/>
        </w:rPr>
        <w:t>Whether the system is viable in terms of:</w:t>
      </w:r>
    </w:p>
    <w:p w:rsidR="00CE15CD" w:rsidRPr="00864AAC" w:rsidRDefault="00CE15CD" w:rsidP="00720374">
      <w:pPr>
        <w:pStyle w:val="Bullet2"/>
        <w:rPr>
          <w:rFonts w:cs="Helvetica"/>
          <w:lang w:val="en-AU"/>
        </w:rPr>
      </w:pPr>
      <w:r w:rsidRPr="00864AAC">
        <w:rPr>
          <w:rFonts w:cs="Helvetica"/>
          <w:lang w:val="en-AU"/>
        </w:rPr>
        <w:t>What is the cost of staff training to bring staff up-to-speed for the system in all locations?</w:t>
      </w:r>
    </w:p>
    <w:p w:rsidR="004847D4" w:rsidRPr="00864AAC" w:rsidRDefault="00CE15CD" w:rsidP="00720374">
      <w:pPr>
        <w:pStyle w:val="Bullet2"/>
        <w:rPr>
          <w:rFonts w:cs="Helvetica"/>
          <w:lang w:val="en-AU"/>
        </w:rPr>
      </w:pPr>
      <w:r w:rsidRPr="00864AAC">
        <w:rPr>
          <w:rFonts w:cs="Helvetica"/>
          <w:lang w:val="en-AU"/>
        </w:rPr>
        <w:t>Are the projected maintenance costs for the system viable?</w:t>
      </w:r>
    </w:p>
    <w:p w:rsidR="00CE15CD" w:rsidRPr="00864AAC" w:rsidRDefault="00CE15CD" w:rsidP="00720374">
      <w:pPr>
        <w:pStyle w:val="Bullet2"/>
        <w:rPr>
          <w:rFonts w:cs="Helvetica"/>
          <w:lang w:val="en-AU"/>
        </w:rPr>
      </w:pPr>
      <w:r w:rsidRPr="00864AAC">
        <w:rPr>
          <w:rFonts w:cs="Helvetica"/>
          <w:lang w:val="en-AU"/>
        </w:rPr>
        <w:t>What potential wastage is predicted and how does this compare to current wastage levels?</w:t>
      </w:r>
    </w:p>
    <w:p w:rsidR="00481F3D" w:rsidRPr="00864AAC" w:rsidRDefault="00120964" w:rsidP="00720374">
      <w:pPr>
        <w:pStyle w:val="Bullet2"/>
        <w:rPr>
          <w:rFonts w:cs="Helvetica"/>
          <w:lang w:val="en-AU"/>
        </w:rPr>
      </w:pPr>
      <w:r w:rsidRPr="00864AAC">
        <w:rPr>
          <w:rFonts w:cs="Helvetica"/>
          <w:lang w:val="en-AU"/>
        </w:rPr>
        <w:t>How much energy will the system use and at what cost?</w:t>
      </w:r>
    </w:p>
    <w:p w:rsidR="00481F3D" w:rsidRPr="00864AAC" w:rsidRDefault="00481F3D" w:rsidP="00481F3D">
      <w:pPr>
        <w:pStyle w:val="Heading3"/>
        <w:rPr>
          <w:rFonts w:cs="Helvetica"/>
        </w:rPr>
      </w:pPr>
      <w:r w:rsidRPr="00864AAC">
        <w:rPr>
          <w:rFonts w:cs="Helvetica"/>
        </w:rPr>
        <w:t>The possible need to compromise</w:t>
      </w:r>
    </w:p>
    <w:p w:rsidR="00481F3D" w:rsidRPr="00864AAC" w:rsidRDefault="00481F3D" w:rsidP="00481F3D">
      <w:pPr>
        <w:pStyle w:val="BodyCopy"/>
        <w:rPr>
          <w:rFonts w:cs="Helvetica"/>
          <w:noProof w:val="0"/>
          <w:szCs w:val="24"/>
        </w:rPr>
      </w:pPr>
      <w:r w:rsidRPr="00864AAC">
        <w:rPr>
          <w:rFonts w:cs="Helvetica"/>
          <w:noProof w:val="0"/>
          <w:szCs w:val="24"/>
        </w:rPr>
        <w:t>Compromising means settling for something less than what was originally needed or wanted.</w:t>
      </w:r>
    </w:p>
    <w:p w:rsidR="00481F3D" w:rsidRPr="00864AAC" w:rsidRDefault="00481F3D" w:rsidP="00481F3D">
      <w:pPr>
        <w:pStyle w:val="BodyCopy"/>
        <w:rPr>
          <w:rFonts w:cs="Helvetica"/>
          <w:noProof w:val="0"/>
          <w:szCs w:val="24"/>
        </w:rPr>
      </w:pPr>
      <w:r w:rsidRPr="00864AAC">
        <w:rPr>
          <w:rFonts w:cs="Helvetica"/>
          <w:noProof w:val="0"/>
          <w:szCs w:val="24"/>
        </w:rPr>
        <w:t>While KSC must always form the basis for evaluating options the realities of business life will nearly always require you to compromise.</w:t>
      </w:r>
    </w:p>
    <w:p w:rsidR="00481F3D" w:rsidRPr="00864AAC" w:rsidRDefault="00481F3D" w:rsidP="00481F3D">
      <w:pPr>
        <w:pStyle w:val="BodyCopy"/>
        <w:rPr>
          <w:rFonts w:cs="Helvetica"/>
          <w:noProof w:val="0"/>
          <w:szCs w:val="24"/>
        </w:rPr>
      </w:pPr>
      <w:r w:rsidRPr="00864AAC">
        <w:rPr>
          <w:rFonts w:cs="Helvetica"/>
          <w:noProof w:val="0"/>
          <w:szCs w:val="24"/>
        </w:rPr>
        <w:t>This may mean you have to:</w:t>
      </w:r>
    </w:p>
    <w:p w:rsidR="00481F3D" w:rsidRPr="00864AAC" w:rsidRDefault="00481F3D" w:rsidP="00481F3D">
      <w:pPr>
        <w:pStyle w:val="Bullet1"/>
        <w:rPr>
          <w:rFonts w:cs="Helvetica"/>
        </w:rPr>
      </w:pPr>
      <w:r w:rsidRPr="00864AAC">
        <w:rPr>
          <w:rFonts w:cs="Helvetica"/>
        </w:rPr>
        <w:t>Extend installation and commissioning dates for equipment beyond preferred timelines</w:t>
      </w:r>
    </w:p>
    <w:p w:rsidR="00481F3D" w:rsidRPr="00864AAC" w:rsidRDefault="00481F3D" w:rsidP="00481F3D">
      <w:pPr>
        <w:pStyle w:val="Bullet1"/>
        <w:rPr>
          <w:rFonts w:cs="Helvetica"/>
        </w:rPr>
      </w:pPr>
      <w:r w:rsidRPr="00864AAC">
        <w:rPr>
          <w:rFonts w:cs="Helvetica"/>
        </w:rPr>
        <w:t>Spend more on the system you will decide to acquire</w:t>
      </w:r>
    </w:p>
    <w:p w:rsidR="00481F3D" w:rsidRPr="00864AAC" w:rsidRDefault="00481F3D" w:rsidP="00481F3D">
      <w:pPr>
        <w:pStyle w:val="Bullet1"/>
        <w:rPr>
          <w:rFonts w:cs="Helvetica"/>
        </w:rPr>
      </w:pPr>
      <w:r w:rsidRPr="00864AAC">
        <w:rPr>
          <w:rFonts w:cs="Helvetica"/>
        </w:rPr>
        <w:t>Use more space than intended to house the system which best serves your needs</w:t>
      </w:r>
    </w:p>
    <w:p w:rsidR="005B46E6" w:rsidRPr="00864AAC" w:rsidRDefault="005B46E6" w:rsidP="00481F3D">
      <w:pPr>
        <w:pStyle w:val="Bullet1"/>
        <w:rPr>
          <w:rFonts w:cs="Helvetica"/>
        </w:rPr>
      </w:pPr>
      <w:r w:rsidRPr="00864AAC">
        <w:rPr>
          <w:rFonts w:cs="Helvetica"/>
        </w:rPr>
        <w:t>Buy from a supplier or manufacturer you did not originally want to deal with</w:t>
      </w:r>
    </w:p>
    <w:p w:rsidR="005B46E6" w:rsidRPr="00864AAC" w:rsidRDefault="005B46E6" w:rsidP="00481F3D">
      <w:pPr>
        <w:pStyle w:val="Bullet1"/>
        <w:rPr>
          <w:rFonts w:cs="Helvetica"/>
        </w:rPr>
      </w:pPr>
      <w:r w:rsidRPr="00864AAC">
        <w:rPr>
          <w:rFonts w:cs="Helvetica"/>
        </w:rPr>
        <w:t>Change enterprise policies, procedures or protocols you</w:t>
      </w:r>
      <w:r w:rsidR="00095915" w:rsidRPr="00864AAC">
        <w:rPr>
          <w:rFonts w:cs="Helvetica"/>
        </w:rPr>
        <w:t xml:space="preserve"> </w:t>
      </w:r>
      <w:r w:rsidRPr="00864AAC">
        <w:rPr>
          <w:rFonts w:cs="Helvetica"/>
        </w:rPr>
        <w:t>wanted to remain the same.</w:t>
      </w:r>
    </w:p>
    <w:p w:rsidR="008A7C19" w:rsidRPr="00864AAC" w:rsidRDefault="007A6E8F" w:rsidP="001F21BD">
      <w:pPr>
        <w:pStyle w:val="Bullet3"/>
        <w:numPr>
          <w:ilvl w:val="0"/>
          <w:numId w:val="0"/>
        </w:numPr>
        <w:ind w:left="1074"/>
        <w:rPr>
          <w:rFonts w:cs="Helvetica"/>
          <w:lang w:val="en-AU"/>
        </w:rPr>
      </w:pPr>
      <w:r w:rsidRPr="00864AAC">
        <w:rPr>
          <w:rFonts w:cs="Helvetica"/>
          <w:noProof/>
          <w:lang w:val="en-AU"/>
        </w:rPr>
        <w:drawing>
          <wp:anchor distT="0" distB="0" distL="114300" distR="114300" simplePos="0" relativeHeight="251766784" behindDoc="0" locked="0" layoutInCell="1" allowOverlap="1" wp14:anchorId="5031BB2E" wp14:editId="1EE6C0BC">
            <wp:simplePos x="0" y="0"/>
            <wp:positionH relativeFrom="margin">
              <wp:align>center</wp:align>
            </wp:positionH>
            <wp:positionV relativeFrom="paragraph">
              <wp:posOffset>229870</wp:posOffset>
            </wp:positionV>
            <wp:extent cx="2780665" cy="2009140"/>
            <wp:effectExtent l="19050" t="0" r="635" b="0"/>
            <wp:wrapSquare wrapText="bothSides"/>
            <wp:docPr id="56" name="Picture 37" descr="C:\Documents and Settings\danielc\Local Settings\Temporary Internet Files\Content.IE5\UMECW9PM\MC90007880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danielc\Local Settings\Temporary Internet Files\Content.IE5\UMECW9PM\MC900078809[1].wmf"/>
                    <pic:cNvPicPr>
                      <a:picLocks noChangeAspect="1" noChangeArrowheads="1"/>
                    </pic:cNvPicPr>
                  </pic:nvPicPr>
                  <pic:blipFill>
                    <a:blip r:embed="rId69" cstate="print"/>
                    <a:srcRect/>
                    <a:stretch>
                      <a:fillRect/>
                    </a:stretch>
                  </pic:blipFill>
                  <pic:spPr bwMode="auto">
                    <a:xfrm>
                      <a:off x="0" y="0"/>
                      <a:ext cx="2780665" cy="2009140"/>
                    </a:xfrm>
                    <a:prstGeom prst="rect">
                      <a:avLst/>
                    </a:prstGeom>
                    <a:noFill/>
                    <a:ln w="9525">
                      <a:noFill/>
                      <a:miter lim="800000"/>
                      <a:headEnd/>
                      <a:tailEnd/>
                    </a:ln>
                  </pic:spPr>
                </pic:pic>
              </a:graphicData>
            </a:graphic>
          </wp:anchor>
        </w:drawing>
      </w:r>
      <w:r w:rsidR="008A7C19" w:rsidRPr="00864AAC">
        <w:rPr>
          <w:rFonts w:cs="Helvetica"/>
          <w:lang w:val="en-AU"/>
        </w:rPr>
        <w:br w:type="page"/>
      </w:r>
    </w:p>
    <w:p w:rsidR="008A7C19" w:rsidRPr="00864AAC" w:rsidRDefault="008A7C19" w:rsidP="008A7C19">
      <w:pPr>
        <w:pStyle w:val="ActivityHead"/>
        <w:shd w:val="clear" w:color="auto" w:fill="E36C0A" w:themeFill="accent6" w:themeFillShade="BF"/>
        <w:rPr>
          <w:rFonts w:cs="Helvetica"/>
          <w:noProof w:val="0"/>
          <w:color w:val="FFFFFF" w:themeColor="background1"/>
        </w:rPr>
      </w:pPr>
      <w:r w:rsidRPr="00864AAC">
        <w:rPr>
          <w:rFonts w:cs="Helvetica"/>
          <w:noProof w:val="0"/>
          <w:color w:val="FFFFFF" w:themeColor="background1"/>
        </w:rPr>
        <w:t>Work Projects</w:t>
      </w:r>
    </w:p>
    <w:p w:rsidR="008A7C19" w:rsidRPr="00864AAC" w:rsidRDefault="008A7C19" w:rsidP="008A7C19">
      <w:pPr>
        <w:pStyle w:val="BodyCopy"/>
        <w:rPr>
          <w:rFonts w:cs="Helvetica"/>
          <w:noProof w:val="0"/>
        </w:rPr>
      </w:pPr>
      <w:r w:rsidRPr="00864AAC">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864AAC">
        <w:rPr>
          <w:rFonts w:cs="Helvetica"/>
          <w:noProof w:val="0"/>
        </w:rPr>
        <w:t>date</w:t>
      </w:r>
      <w:r w:rsidRPr="00864AAC">
        <w:rPr>
          <w:rFonts w:cs="Helvetica"/>
          <w:noProof w:val="0"/>
        </w:rPr>
        <w:t>.</w:t>
      </w:r>
    </w:p>
    <w:p w:rsidR="00B128BA" w:rsidRPr="00864AAC" w:rsidRDefault="00807840" w:rsidP="008A7C19">
      <w:pPr>
        <w:pStyle w:val="ActivityNumbered"/>
        <w:rPr>
          <w:rFonts w:cs="Helvetica"/>
        </w:rPr>
      </w:pPr>
      <w:r w:rsidRPr="00864AAC">
        <w:rPr>
          <w:rFonts w:cs="Helvetica"/>
        </w:rPr>
        <w:t>2</w:t>
      </w:r>
      <w:r w:rsidR="008A7C19" w:rsidRPr="00864AAC">
        <w:rPr>
          <w:rFonts w:cs="Helvetica"/>
        </w:rPr>
        <w:t>.1</w:t>
      </w:r>
      <w:r w:rsidR="008A7C19" w:rsidRPr="00864AAC">
        <w:rPr>
          <w:rFonts w:cs="Helvetica"/>
        </w:rPr>
        <w:tab/>
      </w:r>
      <w:r w:rsidR="00B128BA" w:rsidRPr="00864AAC">
        <w:rPr>
          <w:rFonts w:cs="Helvetica"/>
        </w:rPr>
        <w:t>Please note: this Work Project flows from Work Project 1.1</w:t>
      </w:r>
      <w:r w:rsidR="0076612E" w:rsidRPr="00864AAC">
        <w:rPr>
          <w:rFonts w:cs="Helvetica"/>
        </w:rPr>
        <w:t xml:space="preserve"> and forms the basis for Work Project 3.1</w:t>
      </w:r>
      <w:r w:rsidR="00B128BA" w:rsidRPr="00864AAC">
        <w:rPr>
          <w:rFonts w:cs="Helvetica"/>
        </w:rPr>
        <w:t>.</w:t>
      </w:r>
    </w:p>
    <w:p w:rsidR="00B128BA" w:rsidRPr="00864AAC" w:rsidRDefault="00B128BA" w:rsidP="00B128BA">
      <w:pPr>
        <w:pStyle w:val="ActivityNumbered"/>
        <w:ind w:left="1017"/>
        <w:rPr>
          <w:rFonts w:cs="Helvetica"/>
        </w:rPr>
      </w:pPr>
      <w:r w:rsidRPr="00864AAC">
        <w:rPr>
          <w:rFonts w:cs="Helvetica"/>
        </w:rPr>
        <w:t>To meet the requirements of this Work Project you are required to:</w:t>
      </w:r>
    </w:p>
    <w:p w:rsidR="008A7C19" w:rsidRPr="00864AAC" w:rsidRDefault="00B128BA" w:rsidP="008A7C19">
      <w:pPr>
        <w:pStyle w:val="Bullet1"/>
        <w:ind w:left="867"/>
        <w:rPr>
          <w:rFonts w:cs="Helvetica"/>
        </w:rPr>
      </w:pPr>
      <w:r w:rsidRPr="00864AAC">
        <w:rPr>
          <w:rFonts w:cs="Helvetica"/>
        </w:rPr>
        <w:t xml:space="preserve">Identify </w:t>
      </w:r>
      <w:r w:rsidR="0076612E" w:rsidRPr="00864AAC">
        <w:rPr>
          <w:rFonts w:cs="Helvetica"/>
        </w:rPr>
        <w:t xml:space="preserve">and describe </w:t>
      </w:r>
      <w:r w:rsidRPr="00864AAC">
        <w:rPr>
          <w:rFonts w:cs="Helvetica"/>
        </w:rPr>
        <w:t>at least two catering system options which could</w:t>
      </w:r>
      <w:r w:rsidR="0076612E" w:rsidRPr="00864AAC">
        <w:rPr>
          <w:rFonts w:cs="Helvetica"/>
        </w:rPr>
        <w:t xml:space="preserve"> be theoretically selected to suit the listed catering requirements and enterprise constraints of the workplace/enterprise used as the basis for Work Project 1.1</w:t>
      </w:r>
    </w:p>
    <w:p w:rsidR="0076612E" w:rsidRPr="00864AAC" w:rsidRDefault="0076612E" w:rsidP="008A7C19">
      <w:pPr>
        <w:pStyle w:val="Bullet1"/>
        <w:ind w:left="867"/>
        <w:rPr>
          <w:rFonts w:cs="Helvetica"/>
        </w:rPr>
      </w:pPr>
      <w:r w:rsidRPr="00864AAC">
        <w:rPr>
          <w:rFonts w:cs="Helvetica"/>
        </w:rPr>
        <w:t xml:space="preserve">Evaluate identified catering requirements and enterprise constraints against both of the above catering system options. </w:t>
      </w:r>
    </w:p>
    <w:p w:rsidR="008A7C19" w:rsidRPr="00864AAC" w:rsidRDefault="008A7C19" w:rsidP="008A7C19">
      <w:pPr>
        <w:pStyle w:val="ActivityBottom"/>
        <w:rPr>
          <w:rFonts w:cs="Helvetica"/>
          <w:noProof w:val="0"/>
        </w:rPr>
      </w:pPr>
    </w:p>
    <w:p w:rsidR="008A7C19" w:rsidRPr="00864AAC" w:rsidRDefault="008A7C19" w:rsidP="008A7C19">
      <w:pPr>
        <w:pStyle w:val="BodyCopy"/>
        <w:rPr>
          <w:rStyle w:val="Heading1Char"/>
          <w:rFonts w:eastAsia="Calibri" w:cs="Helvetica"/>
          <w:b w:val="0"/>
          <w:bCs w:val="0"/>
          <w:noProof w:val="0"/>
          <w:color w:val="auto"/>
          <w:sz w:val="22"/>
          <w:lang w:val="en-AU"/>
        </w:rPr>
      </w:pPr>
      <w:r w:rsidRPr="00864AAC">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864AAC" w:rsidTr="00D724DB">
        <w:trPr>
          <w:trHeight w:val="5670"/>
        </w:trPr>
        <w:tc>
          <w:tcPr>
            <w:tcW w:w="8931" w:type="dxa"/>
            <w:shd w:val="clear" w:color="auto" w:fill="F2F2F2" w:themeFill="background1" w:themeFillShade="F2"/>
          </w:tcPr>
          <w:p w:rsidR="008A7C19" w:rsidRPr="00864AAC" w:rsidRDefault="008A7C19" w:rsidP="00F067EA">
            <w:pPr>
              <w:pStyle w:val="Heading2"/>
              <w:outlineLvl w:val="1"/>
              <w:rPr>
                <w:rFonts w:cs="Helvetica"/>
              </w:rPr>
            </w:pPr>
            <w:r w:rsidRPr="00864AAC">
              <w:rPr>
                <w:rFonts w:cs="Helvetica"/>
              </w:rPr>
              <w:t>Summary</w:t>
            </w:r>
          </w:p>
          <w:p w:rsidR="008A7C19" w:rsidRPr="00864AAC" w:rsidRDefault="00864AAC" w:rsidP="00F45D9C">
            <w:pPr>
              <w:pStyle w:val="SumaryHeading3"/>
              <w:rPr>
                <w:rFonts w:cs="Helvetica"/>
              </w:rPr>
            </w:pPr>
            <w:fldSimple w:instr=" REF  Element2  \* MERGEFORMAT ">
              <w:sdt>
                <w:sdtPr>
                  <w:rPr>
                    <w:rFonts w:cs="Helvetica"/>
                  </w:rPr>
                  <w:alias w:val="Element 2"/>
                  <w:tag w:val="Element 2"/>
                  <w:id w:val="11122097"/>
                  <w:lock w:val="sdtLocked"/>
                </w:sdtPr>
                <w:sdtEndPr/>
                <w:sdtContent>
                  <w:r w:rsidR="00162A92" w:rsidRPr="00864AAC">
                    <w:rPr>
                      <w:rFonts w:cs="Helvetica"/>
                    </w:rPr>
                    <w:t>Evaluate catering systems</w:t>
                  </w:r>
                </w:sdtContent>
              </w:sdt>
            </w:fldSimple>
          </w:p>
          <w:p w:rsidR="008A7C19" w:rsidRPr="00864AAC" w:rsidRDefault="00B8748D" w:rsidP="00F067EA">
            <w:pPr>
              <w:pStyle w:val="TableText"/>
              <w:rPr>
                <w:rFonts w:cs="Helvetica"/>
                <w:noProof w:val="0"/>
              </w:rPr>
            </w:pPr>
            <w:r w:rsidRPr="00864AAC">
              <w:rPr>
                <w:rFonts w:cs="Helvetica"/>
                <w:noProof w:val="0"/>
              </w:rPr>
              <w:t>When evaluating catering systems:</w:t>
            </w:r>
          </w:p>
          <w:p w:rsidR="00184C0B" w:rsidRPr="00864AAC" w:rsidRDefault="00184C0B" w:rsidP="00184C0B">
            <w:pPr>
              <w:pStyle w:val="TableBullet1"/>
              <w:spacing w:before="120"/>
              <w:ind w:left="360" w:hanging="288"/>
              <w:rPr>
                <w:rFonts w:cs="Helvetica"/>
                <w:noProof w:val="0"/>
              </w:rPr>
            </w:pPr>
            <w:r w:rsidRPr="00864AAC">
              <w:rPr>
                <w:rFonts w:cs="Helvetica"/>
                <w:noProof w:val="0"/>
              </w:rPr>
              <w:t>Identify and research all systems relevant to identified catering requirements and enterprise constraints</w:t>
            </w:r>
          </w:p>
          <w:p w:rsidR="00184C0B" w:rsidRPr="00864AAC" w:rsidRDefault="00184C0B" w:rsidP="00184C0B">
            <w:pPr>
              <w:pStyle w:val="TableBullet1"/>
              <w:spacing w:before="120"/>
              <w:ind w:left="360" w:hanging="288"/>
              <w:rPr>
                <w:rFonts w:cs="Helvetica"/>
                <w:noProof w:val="0"/>
              </w:rPr>
            </w:pPr>
            <w:r w:rsidRPr="00864AAC">
              <w:rPr>
                <w:rFonts w:cs="Helvetica"/>
                <w:noProof w:val="0"/>
              </w:rPr>
              <w:t>Understand the impact/importance of the food processing continuum on various systems</w:t>
            </w:r>
          </w:p>
          <w:p w:rsidR="00184C0B" w:rsidRPr="00864AAC" w:rsidRDefault="00184C0B" w:rsidP="00184C0B">
            <w:pPr>
              <w:pStyle w:val="TableBullet1"/>
              <w:spacing w:before="120"/>
              <w:ind w:left="360" w:hanging="288"/>
              <w:rPr>
                <w:rFonts w:cs="Helvetica"/>
                <w:noProof w:val="0"/>
              </w:rPr>
            </w:pPr>
            <w:r w:rsidRPr="00864AAC">
              <w:rPr>
                <w:rFonts w:cs="Helvetica"/>
                <w:noProof w:val="0"/>
              </w:rPr>
              <w:t>Become familiar with the Conventional system</w:t>
            </w:r>
          </w:p>
          <w:p w:rsidR="00184C0B" w:rsidRPr="00864AAC" w:rsidRDefault="00184C0B" w:rsidP="00184C0B">
            <w:pPr>
              <w:pStyle w:val="TableBullet1"/>
              <w:spacing w:before="120"/>
              <w:ind w:left="360" w:hanging="288"/>
              <w:rPr>
                <w:rFonts w:cs="Helvetica"/>
                <w:noProof w:val="0"/>
              </w:rPr>
            </w:pPr>
            <w:r w:rsidRPr="00864AAC">
              <w:rPr>
                <w:rFonts w:cs="Helvetica"/>
                <w:noProof w:val="0"/>
              </w:rPr>
              <w:t>Know the difference between ‘centralised’ and ‘decentralised’ service</w:t>
            </w:r>
          </w:p>
          <w:p w:rsidR="00184C0B" w:rsidRPr="00864AAC" w:rsidRDefault="00184C0B" w:rsidP="00184C0B">
            <w:pPr>
              <w:pStyle w:val="TableBullet1"/>
              <w:spacing w:before="120"/>
              <w:ind w:left="360" w:hanging="288"/>
              <w:rPr>
                <w:rFonts w:cs="Helvetica"/>
                <w:noProof w:val="0"/>
              </w:rPr>
            </w:pPr>
            <w:r w:rsidRPr="00864AAC">
              <w:rPr>
                <w:rFonts w:cs="Helvetica"/>
                <w:noProof w:val="0"/>
              </w:rPr>
              <w:t>Differentiate between cook-chill and cook-freeze options</w:t>
            </w:r>
          </w:p>
          <w:p w:rsidR="00184C0B" w:rsidRPr="00864AAC" w:rsidRDefault="00184C0B" w:rsidP="00184C0B">
            <w:pPr>
              <w:pStyle w:val="TableBullet1"/>
              <w:spacing w:before="120"/>
              <w:ind w:left="360" w:hanging="288"/>
              <w:rPr>
                <w:rFonts w:cs="Helvetica"/>
                <w:noProof w:val="0"/>
              </w:rPr>
            </w:pPr>
            <w:r w:rsidRPr="00864AAC">
              <w:rPr>
                <w:rFonts w:cs="Helvetica"/>
                <w:noProof w:val="0"/>
              </w:rPr>
              <w:t>Be able to describe the commissary option using satellite kitchens</w:t>
            </w:r>
          </w:p>
          <w:p w:rsidR="00184C0B" w:rsidRPr="00864AAC" w:rsidRDefault="00184C0B" w:rsidP="00184C0B">
            <w:pPr>
              <w:pStyle w:val="TableBullet1"/>
              <w:spacing w:before="120"/>
              <w:ind w:left="360" w:hanging="288"/>
              <w:rPr>
                <w:rFonts w:cs="Helvetica"/>
                <w:noProof w:val="0"/>
              </w:rPr>
            </w:pPr>
            <w:r w:rsidRPr="00864AAC">
              <w:rPr>
                <w:rFonts w:cs="Helvetica"/>
                <w:noProof w:val="0"/>
              </w:rPr>
              <w:t>Understand the assembly-serve system</w:t>
            </w:r>
          </w:p>
          <w:p w:rsidR="00184C0B" w:rsidRPr="00864AAC" w:rsidRDefault="00184C0B" w:rsidP="00184C0B">
            <w:pPr>
              <w:pStyle w:val="TableBullet1"/>
              <w:spacing w:before="120"/>
              <w:ind w:left="360" w:hanging="288"/>
              <w:rPr>
                <w:rFonts w:cs="Helvetica"/>
                <w:noProof w:val="0"/>
              </w:rPr>
            </w:pPr>
            <w:r w:rsidRPr="00864AAC">
              <w:rPr>
                <w:rFonts w:cs="Helvetica"/>
                <w:noProof w:val="0"/>
              </w:rPr>
              <w:t xml:space="preserve">Note the options provided by the </w:t>
            </w:r>
            <w:r w:rsidRPr="00864AAC">
              <w:rPr>
                <w:rFonts w:cs="Helvetica"/>
                <w:i/>
                <w:noProof w:val="0"/>
              </w:rPr>
              <w:t>sous vide</w:t>
            </w:r>
            <w:r w:rsidRPr="00864AAC">
              <w:rPr>
                <w:rFonts w:cs="Helvetica"/>
                <w:noProof w:val="0"/>
              </w:rPr>
              <w:t xml:space="preserve"> system</w:t>
            </w:r>
          </w:p>
          <w:p w:rsidR="00184C0B" w:rsidRPr="00864AAC" w:rsidRDefault="00184C0B" w:rsidP="00184C0B">
            <w:pPr>
              <w:pStyle w:val="TableBullet1"/>
              <w:spacing w:before="120"/>
              <w:ind w:left="360" w:hanging="288"/>
              <w:rPr>
                <w:rFonts w:cs="Helvetica"/>
                <w:noProof w:val="0"/>
              </w:rPr>
            </w:pPr>
            <w:r w:rsidRPr="00864AAC">
              <w:rPr>
                <w:rFonts w:cs="Helvetica"/>
                <w:noProof w:val="0"/>
              </w:rPr>
              <w:t>Realise an effective system may use a combination of different approaches</w:t>
            </w:r>
          </w:p>
          <w:p w:rsidR="00184C0B" w:rsidRPr="00864AAC" w:rsidRDefault="00184C0B" w:rsidP="00184C0B">
            <w:pPr>
              <w:pStyle w:val="TableBullet1"/>
              <w:spacing w:before="120"/>
              <w:ind w:left="360" w:hanging="288"/>
              <w:rPr>
                <w:rFonts w:cs="Helvetica"/>
                <w:noProof w:val="0"/>
              </w:rPr>
            </w:pPr>
            <w:r w:rsidRPr="00864AAC">
              <w:rPr>
                <w:rFonts w:cs="Helvetica"/>
                <w:noProof w:val="0"/>
              </w:rPr>
              <w:t>Use Key Selection Criteria and all other relevant factors (including identified constraints) as basis for evaluating catering systems</w:t>
            </w:r>
          </w:p>
          <w:p w:rsidR="00184C0B" w:rsidRPr="00864AAC" w:rsidRDefault="00184C0B" w:rsidP="00184C0B">
            <w:pPr>
              <w:pStyle w:val="TableBullet1"/>
              <w:spacing w:before="120"/>
              <w:ind w:left="360" w:hanging="288"/>
              <w:rPr>
                <w:rFonts w:cs="Helvetica"/>
                <w:noProof w:val="0"/>
              </w:rPr>
            </w:pPr>
            <w:r w:rsidRPr="00864AAC">
              <w:rPr>
                <w:rFonts w:cs="Helvetica"/>
                <w:noProof w:val="0"/>
              </w:rPr>
              <w:t>Involve others in the evaluation process</w:t>
            </w:r>
          </w:p>
          <w:p w:rsidR="00184C0B" w:rsidRPr="00864AAC" w:rsidRDefault="00184C0B" w:rsidP="00184C0B">
            <w:pPr>
              <w:pStyle w:val="TableBullet1"/>
              <w:spacing w:before="120"/>
              <w:ind w:left="360" w:hanging="288"/>
              <w:rPr>
                <w:rFonts w:cs="Helvetica"/>
                <w:noProof w:val="0"/>
              </w:rPr>
            </w:pPr>
            <w:r w:rsidRPr="00864AAC">
              <w:rPr>
                <w:rFonts w:cs="Helvetica"/>
                <w:noProof w:val="0"/>
              </w:rPr>
              <w:t>Ask lots of questions</w:t>
            </w:r>
          </w:p>
          <w:p w:rsidR="008A7C19" w:rsidRPr="00864AAC" w:rsidRDefault="001067FD" w:rsidP="00184C0B">
            <w:pPr>
              <w:pStyle w:val="TableBullet1"/>
              <w:spacing w:before="120"/>
              <w:ind w:left="360" w:hanging="288"/>
              <w:rPr>
                <w:rFonts w:cs="Helvetica"/>
                <w:noProof w:val="0"/>
              </w:rPr>
            </w:pPr>
            <w:r w:rsidRPr="00864AAC">
              <w:rPr>
                <w:rFonts w:cs="Helvetica"/>
                <w:noProof w:val="0"/>
              </w:rPr>
              <w:t>Document thoughts and findings of this stage of the process</w:t>
            </w:r>
            <w:r w:rsidR="008A7C19" w:rsidRPr="00864AAC">
              <w:rPr>
                <w:rFonts w:cs="Helvetica"/>
                <w:noProof w:val="0"/>
              </w:rPr>
              <w:t>.</w:t>
            </w:r>
            <w:r w:rsidR="008A7C19" w:rsidRPr="00864AAC">
              <w:rPr>
                <w:rFonts w:cs="Helvetica"/>
                <w:noProof w:val="0"/>
              </w:rPr>
              <w:br/>
            </w:r>
          </w:p>
        </w:tc>
      </w:tr>
    </w:tbl>
    <w:p w:rsidR="008D480E" w:rsidRPr="00864AAC" w:rsidRDefault="008D480E" w:rsidP="005E0CC5">
      <w:pPr>
        <w:pStyle w:val="BodyCopy"/>
        <w:rPr>
          <w:rFonts w:cs="Helvetica"/>
          <w:noProof w:val="0"/>
        </w:rPr>
        <w:sectPr w:rsidR="008D480E" w:rsidRPr="00864AAC" w:rsidSect="0027675C">
          <w:headerReference w:type="even" r:id="rId70"/>
          <w:headerReference w:type="default" r:id="rId71"/>
          <w:pgSz w:w="11906" w:h="16838" w:code="9"/>
          <w:pgMar w:top="1440" w:right="1440" w:bottom="1440" w:left="1701" w:header="709" w:footer="107" w:gutter="0"/>
          <w:cols w:space="708"/>
          <w:docGrid w:linePitch="360"/>
        </w:sectPr>
      </w:pPr>
    </w:p>
    <w:p w:rsidR="008D480E" w:rsidRPr="00864AAC" w:rsidRDefault="008D480E" w:rsidP="00326643">
      <w:pPr>
        <w:pStyle w:val="Heading1"/>
        <w:rPr>
          <w:rFonts w:cs="Helvetica"/>
        </w:rPr>
      </w:pPr>
      <w:bookmarkStart w:id="24" w:name="_Toc294862962"/>
      <w:bookmarkStart w:id="25" w:name="_Toc379555214"/>
      <w:r w:rsidRPr="00864AAC">
        <w:rPr>
          <w:rFonts w:cs="Helvetica"/>
        </w:rPr>
        <w:t xml:space="preserve">Element </w:t>
      </w:r>
      <w:r w:rsidR="00F05CA9" w:rsidRPr="00864AAC">
        <w:rPr>
          <w:rFonts w:cs="Helvetica"/>
        </w:rPr>
        <w:t>3</w:t>
      </w:r>
      <w:proofErr w:type="gramStart"/>
      <w:r w:rsidRPr="00864AAC">
        <w:rPr>
          <w:rFonts w:cs="Helvetica"/>
        </w:rPr>
        <w:t>:</w:t>
      </w:r>
      <w:bookmarkEnd w:id="24"/>
      <w:proofErr w:type="gramEnd"/>
      <w:r w:rsidR="00F45D9C" w:rsidRPr="00864AAC">
        <w:rPr>
          <w:rFonts w:cs="Helvetica"/>
        </w:rPr>
        <w:br/>
      </w:r>
      <w:fldSimple w:instr=" REF  Element3  \* MERGEFORMAT ">
        <w:sdt>
          <w:sdtPr>
            <w:rPr>
              <w:rFonts w:cs="Helvetica"/>
            </w:rPr>
            <w:alias w:val="Element 3"/>
            <w:tag w:val="Element 3"/>
            <w:id w:val="11122098"/>
            <w:lock w:val="sdtLocked"/>
          </w:sdtPr>
          <w:sdtEndPr/>
          <w:sdtContent>
            <w:r w:rsidR="00162A92" w:rsidRPr="00864AAC">
              <w:rPr>
                <w:rFonts w:cs="Helvetica"/>
              </w:rPr>
              <w:t>Recommend a catering system</w:t>
            </w:r>
          </w:sdtContent>
        </w:sdt>
        <w:bookmarkEnd w:id="25"/>
      </w:fldSimple>
    </w:p>
    <w:p w:rsidR="008D480E" w:rsidRPr="00864AAC" w:rsidRDefault="00F05CA9" w:rsidP="008D480E">
      <w:pPr>
        <w:pStyle w:val="Heading2"/>
        <w:rPr>
          <w:rFonts w:cs="Helvetica"/>
        </w:rPr>
      </w:pPr>
      <w:r w:rsidRPr="00864AAC">
        <w:rPr>
          <w:rFonts w:cs="Helvetica"/>
        </w:rPr>
        <w:t>3</w:t>
      </w:r>
      <w:r w:rsidR="008D480E" w:rsidRPr="00864AAC">
        <w:rPr>
          <w:rFonts w:cs="Helvetica"/>
        </w:rPr>
        <w:t>.1</w:t>
      </w:r>
      <w:r w:rsidR="008D480E" w:rsidRPr="00864AAC">
        <w:rPr>
          <w:rFonts w:cs="Helvetica"/>
        </w:rPr>
        <w:tab/>
      </w:r>
      <w:fldSimple w:instr=" REF  Criteria31  \* MERGEFORMAT ">
        <w:sdt>
          <w:sdtPr>
            <w:rPr>
              <w:rFonts w:cs="Helvetica"/>
            </w:rPr>
            <w:alias w:val="Criteria 3.1"/>
            <w:tag w:val="Criteria 3.1"/>
            <w:id w:val="11122099"/>
            <w:lock w:val="sdtLocked"/>
          </w:sdtPr>
          <w:sdtEndPr/>
          <w:sdtContent>
            <w:r w:rsidR="00162A92" w:rsidRPr="00864AAC">
              <w:rPr>
                <w:rFonts w:cs="Helvetica"/>
                <w:szCs w:val="22"/>
              </w:rPr>
              <w:t>Consider the advantages and disadvantages of systems in making recommendation</w:t>
            </w:r>
          </w:sdtContent>
        </w:sdt>
      </w:fldSimple>
    </w:p>
    <w:p w:rsidR="008D480E" w:rsidRPr="00864AAC" w:rsidRDefault="008D480E" w:rsidP="007663F9">
      <w:pPr>
        <w:pStyle w:val="Heading3"/>
        <w:spacing w:after="180"/>
        <w:rPr>
          <w:rFonts w:cs="Helvetica"/>
        </w:rPr>
      </w:pPr>
      <w:r w:rsidRPr="00864AAC">
        <w:rPr>
          <w:rFonts w:cs="Helvetica"/>
        </w:rPr>
        <w:t>Introduction</w:t>
      </w:r>
    </w:p>
    <w:p w:rsidR="008D480E" w:rsidRPr="00864AAC" w:rsidRDefault="007663F9" w:rsidP="008D480E">
      <w:pPr>
        <w:pStyle w:val="BodyCopy"/>
        <w:rPr>
          <w:rFonts w:cs="Helvetica"/>
          <w:noProof w:val="0"/>
          <w:szCs w:val="24"/>
        </w:rPr>
      </w:pPr>
      <w:r w:rsidRPr="00864AAC">
        <w:rPr>
          <w:rFonts w:cs="Helvetica"/>
          <w:szCs w:val="24"/>
          <w:lang w:eastAsia="en-AU"/>
        </w:rPr>
        <w:drawing>
          <wp:anchor distT="0" distB="0" distL="114300" distR="114300" simplePos="0" relativeHeight="251768832" behindDoc="0" locked="0" layoutInCell="1" allowOverlap="1" wp14:anchorId="5CDF99BA" wp14:editId="09194C77">
            <wp:simplePos x="0" y="0"/>
            <wp:positionH relativeFrom="column">
              <wp:posOffset>4492625</wp:posOffset>
            </wp:positionH>
            <wp:positionV relativeFrom="paragraph">
              <wp:posOffset>10795</wp:posOffset>
            </wp:positionV>
            <wp:extent cx="1222375" cy="1534795"/>
            <wp:effectExtent l="19050" t="0" r="0" b="0"/>
            <wp:wrapSquare wrapText="bothSides"/>
            <wp:docPr id="58" name="Picture 38" descr="I:\Overseas Projects\PHOTOS\2011\Culinary\cumulus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Overseas Projects\PHOTOS\2011\Culinary\cumulus_003.jpg"/>
                    <pic:cNvPicPr>
                      <a:picLocks noChangeAspect="1" noChangeArrowheads="1"/>
                    </pic:cNvPicPr>
                  </pic:nvPicPr>
                  <pic:blipFill>
                    <a:blip r:embed="rId72" cstate="print"/>
                    <a:srcRect b="12443"/>
                    <a:stretch>
                      <a:fillRect/>
                    </a:stretch>
                  </pic:blipFill>
                  <pic:spPr bwMode="auto">
                    <a:xfrm>
                      <a:off x="0" y="0"/>
                      <a:ext cx="1222375" cy="1534795"/>
                    </a:xfrm>
                    <a:prstGeom prst="rect">
                      <a:avLst/>
                    </a:prstGeom>
                    <a:noFill/>
                    <a:ln w="9525">
                      <a:noFill/>
                      <a:miter lim="800000"/>
                      <a:headEnd/>
                      <a:tailEnd/>
                    </a:ln>
                  </pic:spPr>
                </pic:pic>
              </a:graphicData>
            </a:graphic>
          </wp:anchor>
        </w:drawing>
      </w:r>
      <w:r w:rsidR="005A3EF8" w:rsidRPr="00864AAC">
        <w:rPr>
          <w:rFonts w:cs="Helvetica"/>
          <w:noProof w:val="0"/>
          <w:szCs w:val="24"/>
        </w:rPr>
        <w:t xml:space="preserve">When relevant catering systems have been identified and evaluated it next remains to make </w:t>
      </w:r>
      <w:r w:rsidR="00BD5C7B" w:rsidRPr="00864AAC">
        <w:rPr>
          <w:rFonts w:cs="Helvetica"/>
          <w:noProof w:val="0"/>
          <w:szCs w:val="24"/>
        </w:rPr>
        <w:t>recommendations based on the research and analysis which has been undertaken.</w:t>
      </w:r>
    </w:p>
    <w:p w:rsidR="00BD5C7B" w:rsidRPr="00864AAC" w:rsidRDefault="00BD5C7B" w:rsidP="008D480E">
      <w:pPr>
        <w:pStyle w:val="BodyCopy"/>
        <w:rPr>
          <w:rFonts w:cs="Helvetica"/>
          <w:noProof w:val="0"/>
          <w:szCs w:val="24"/>
        </w:rPr>
      </w:pPr>
      <w:r w:rsidRPr="00864AAC">
        <w:rPr>
          <w:rFonts w:cs="Helvetica"/>
          <w:noProof w:val="0"/>
          <w:szCs w:val="24"/>
        </w:rPr>
        <w:t>This section identifies the basis for making recommendations, presents an overview of advantages and disadvantages of various systems</w:t>
      </w:r>
      <w:r w:rsidR="00224B6E" w:rsidRPr="00864AAC">
        <w:rPr>
          <w:rFonts w:cs="Helvetica"/>
          <w:noProof w:val="0"/>
          <w:szCs w:val="24"/>
        </w:rPr>
        <w:t xml:space="preserve"> as well as ancillary topics for consideration</w:t>
      </w:r>
      <w:r w:rsidRPr="00864AAC">
        <w:rPr>
          <w:rFonts w:cs="Helvetica"/>
          <w:noProof w:val="0"/>
          <w:szCs w:val="24"/>
        </w:rPr>
        <w:t xml:space="preserve"> and describes possible activities in the recommendation procedure.</w:t>
      </w:r>
    </w:p>
    <w:p w:rsidR="00BD5C7B" w:rsidRPr="00864AAC" w:rsidRDefault="00BD5C7B" w:rsidP="007663F9">
      <w:pPr>
        <w:pStyle w:val="Heading3"/>
        <w:spacing w:before="160" w:after="180"/>
        <w:rPr>
          <w:rFonts w:cs="Helvetica"/>
        </w:rPr>
      </w:pPr>
      <w:r w:rsidRPr="00864AAC">
        <w:rPr>
          <w:rFonts w:cs="Helvetica"/>
        </w:rPr>
        <w:t>Basis for making recommendations</w:t>
      </w:r>
    </w:p>
    <w:p w:rsidR="00444CA6" w:rsidRPr="00864AAC" w:rsidRDefault="00BD5C7B" w:rsidP="00D30862">
      <w:pPr>
        <w:pStyle w:val="BodyCopy"/>
        <w:rPr>
          <w:rFonts w:cs="Helvetica"/>
          <w:noProof w:val="0"/>
          <w:szCs w:val="24"/>
        </w:rPr>
      </w:pPr>
      <w:r w:rsidRPr="00864AAC">
        <w:rPr>
          <w:rFonts w:cs="Helvetica"/>
          <w:noProof w:val="0"/>
          <w:szCs w:val="24"/>
        </w:rPr>
        <w:t>When making recommendations for the selection of a catering system:</w:t>
      </w:r>
    </w:p>
    <w:p w:rsidR="00D30862" w:rsidRPr="00864AAC" w:rsidRDefault="00BD5C7B" w:rsidP="00D30862">
      <w:pPr>
        <w:pStyle w:val="Bullet1"/>
        <w:rPr>
          <w:rFonts w:cs="Helvetica"/>
        </w:rPr>
      </w:pPr>
      <w:r w:rsidRPr="00864AAC">
        <w:rPr>
          <w:rFonts w:cs="Helvetica"/>
        </w:rPr>
        <w:t>Involve relevant stakeholders in the process – do not do it on your own</w:t>
      </w:r>
    </w:p>
    <w:p w:rsidR="00224B6E" w:rsidRPr="00864AAC" w:rsidRDefault="00224B6E" w:rsidP="00D30862">
      <w:pPr>
        <w:pStyle w:val="Bullet1"/>
        <w:rPr>
          <w:rFonts w:cs="Helvetica"/>
        </w:rPr>
      </w:pPr>
      <w:r w:rsidRPr="00864AAC">
        <w:rPr>
          <w:rFonts w:cs="Helvetica"/>
        </w:rPr>
        <w:t>Base your recommendations on facts identified during the research process – which must reflect the identified requirements and constraints established at the start of the process</w:t>
      </w:r>
    </w:p>
    <w:p w:rsidR="00224B6E" w:rsidRPr="00864AAC" w:rsidRDefault="00224B6E" w:rsidP="00224B6E">
      <w:pPr>
        <w:pStyle w:val="Bullet1"/>
        <w:rPr>
          <w:rFonts w:cs="Helvetica"/>
        </w:rPr>
      </w:pPr>
      <w:r w:rsidRPr="00864AAC">
        <w:rPr>
          <w:rFonts w:cs="Helvetica"/>
        </w:rPr>
        <w:t>Be sure to distinguish and make completely clear any aspects of the report which are thoughts and opinions – as distinct from ‘fact</w:t>
      </w:r>
      <w:r w:rsidR="00F36640" w:rsidRPr="00864AAC">
        <w:rPr>
          <w:rFonts w:cs="Helvetica"/>
        </w:rPr>
        <w:t>’</w:t>
      </w:r>
      <w:r w:rsidRPr="00864AAC">
        <w:rPr>
          <w:rFonts w:cs="Helvetica"/>
        </w:rPr>
        <w:t xml:space="preserve"> information</w:t>
      </w:r>
    </w:p>
    <w:p w:rsidR="00224B6E" w:rsidRPr="00864AAC" w:rsidRDefault="00224B6E" w:rsidP="00D30862">
      <w:pPr>
        <w:pStyle w:val="Bullet1"/>
        <w:rPr>
          <w:rFonts w:cs="Helvetica"/>
        </w:rPr>
      </w:pPr>
      <w:r w:rsidRPr="00864AAC">
        <w:rPr>
          <w:rFonts w:cs="Helvetica"/>
        </w:rPr>
        <w:t>Include details of all classifications of data collected as part of the research/investigative process – qualitative and quantitative dat</w:t>
      </w:r>
      <w:r w:rsidR="005B46E6" w:rsidRPr="00864AAC">
        <w:rPr>
          <w:rFonts w:cs="Helvetica"/>
        </w:rPr>
        <w:t>a</w:t>
      </w:r>
      <w:r w:rsidRPr="00864AAC">
        <w:rPr>
          <w:rFonts w:cs="Helvetica"/>
        </w:rPr>
        <w:t>, as well secondary and primary data</w:t>
      </w:r>
    </w:p>
    <w:p w:rsidR="001067FD" w:rsidRPr="00864AAC" w:rsidRDefault="001067FD" w:rsidP="00D30862">
      <w:pPr>
        <w:pStyle w:val="Bullet1"/>
        <w:rPr>
          <w:rFonts w:cs="Helvetica"/>
        </w:rPr>
      </w:pPr>
      <w:r w:rsidRPr="00864AAC">
        <w:rPr>
          <w:rFonts w:cs="Helvetica"/>
        </w:rPr>
        <w:t>Make a definite recommendation – detailing:</w:t>
      </w:r>
    </w:p>
    <w:p w:rsidR="001067FD" w:rsidRPr="00864AAC" w:rsidRDefault="001067FD" w:rsidP="00723555">
      <w:pPr>
        <w:pStyle w:val="Bullet2"/>
        <w:rPr>
          <w:rFonts w:cs="Helvetica"/>
          <w:lang w:val="en-AU"/>
        </w:rPr>
      </w:pPr>
      <w:r w:rsidRPr="00864AAC">
        <w:rPr>
          <w:rFonts w:cs="Helvetica"/>
          <w:lang w:val="en-AU"/>
        </w:rPr>
        <w:t>Name/type of system</w:t>
      </w:r>
    </w:p>
    <w:p w:rsidR="001067FD" w:rsidRPr="00864AAC" w:rsidRDefault="001067FD" w:rsidP="00723555">
      <w:pPr>
        <w:pStyle w:val="Bullet2"/>
        <w:rPr>
          <w:rFonts w:cs="Helvetica"/>
          <w:lang w:val="en-AU"/>
        </w:rPr>
      </w:pPr>
      <w:r w:rsidRPr="00864AAC">
        <w:rPr>
          <w:rFonts w:cs="Helvetica"/>
          <w:lang w:val="en-AU"/>
        </w:rPr>
        <w:t>Manufacturer’s name</w:t>
      </w:r>
    </w:p>
    <w:p w:rsidR="001067FD" w:rsidRPr="00864AAC" w:rsidRDefault="001067FD" w:rsidP="00723555">
      <w:pPr>
        <w:pStyle w:val="Bullet2"/>
        <w:rPr>
          <w:rFonts w:cs="Helvetica"/>
          <w:lang w:val="en-AU"/>
        </w:rPr>
      </w:pPr>
      <w:r w:rsidRPr="00864AAC">
        <w:rPr>
          <w:rFonts w:cs="Helvetica"/>
          <w:lang w:val="en-AU"/>
        </w:rPr>
        <w:t>Equipment and technology to be used</w:t>
      </w:r>
    </w:p>
    <w:p w:rsidR="001067FD" w:rsidRPr="00864AAC" w:rsidRDefault="001067FD" w:rsidP="00723555">
      <w:pPr>
        <w:pStyle w:val="Bullet2"/>
        <w:rPr>
          <w:rFonts w:cs="Helvetica"/>
          <w:lang w:val="en-AU"/>
        </w:rPr>
      </w:pPr>
      <w:r w:rsidRPr="00864AAC">
        <w:rPr>
          <w:rFonts w:cs="Helvetica"/>
          <w:lang w:val="en-AU"/>
        </w:rPr>
        <w:t>Dates for strategic action – such as:</w:t>
      </w:r>
    </w:p>
    <w:p w:rsidR="001067FD" w:rsidRPr="00864AAC" w:rsidRDefault="001067FD" w:rsidP="00723555">
      <w:pPr>
        <w:pStyle w:val="Bullet3"/>
        <w:rPr>
          <w:rFonts w:cs="Helvetica"/>
          <w:lang w:val="en-AU"/>
        </w:rPr>
      </w:pPr>
      <w:r w:rsidRPr="00864AAC">
        <w:rPr>
          <w:rFonts w:cs="Helvetica"/>
          <w:lang w:val="en-AU"/>
        </w:rPr>
        <w:t>Preparing the site/removing existing equipment</w:t>
      </w:r>
    </w:p>
    <w:p w:rsidR="001067FD" w:rsidRPr="00864AAC" w:rsidRDefault="001067FD" w:rsidP="00723555">
      <w:pPr>
        <w:pStyle w:val="Bullet3"/>
        <w:rPr>
          <w:rFonts w:cs="Helvetica"/>
          <w:lang w:val="en-AU"/>
        </w:rPr>
      </w:pPr>
      <w:r w:rsidRPr="00864AAC">
        <w:rPr>
          <w:rFonts w:cs="Helvetica"/>
          <w:lang w:val="en-AU"/>
        </w:rPr>
        <w:t>Installing and commissioning equipment and systems</w:t>
      </w:r>
    </w:p>
    <w:p w:rsidR="001067FD" w:rsidRPr="00864AAC" w:rsidRDefault="00E71874" w:rsidP="00723555">
      <w:pPr>
        <w:pStyle w:val="Bullet3"/>
        <w:rPr>
          <w:rFonts w:cs="Helvetica"/>
          <w:lang w:val="en-AU"/>
        </w:rPr>
      </w:pPr>
      <w:r w:rsidRPr="00864AAC">
        <w:rPr>
          <w:rFonts w:cs="Helvetica"/>
          <w:lang w:val="en-AU"/>
        </w:rPr>
        <w:t>Trailing</w:t>
      </w:r>
      <w:r w:rsidR="001067FD" w:rsidRPr="00864AAC">
        <w:rPr>
          <w:rFonts w:cs="Helvetica"/>
          <w:lang w:val="en-AU"/>
        </w:rPr>
        <w:t xml:space="preserve"> equipment and systems</w:t>
      </w:r>
    </w:p>
    <w:p w:rsidR="001067FD" w:rsidRPr="00864AAC" w:rsidRDefault="001067FD" w:rsidP="00723555">
      <w:pPr>
        <w:pStyle w:val="Bullet3"/>
        <w:rPr>
          <w:rFonts w:cs="Helvetica"/>
          <w:lang w:val="en-AU"/>
        </w:rPr>
      </w:pPr>
      <w:r w:rsidRPr="00864AAC">
        <w:rPr>
          <w:rFonts w:cs="Helvetica"/>
          <w:lang w:val="en-AU"/>
        </w:rPr>
        <w:t>Supporting/ancillary action – development of new</w:t>
      </w:r>
      <w:r w:rsidR="00F36640" w:rsidRPr="00864AAC">
        <w:rPr>
          <w:rFonts w:cs="Helvetica"/>
          <w:lang w:val="en-AU"/>
        </w:rPr>
        <w:t xml:space="preserve"> or </w:t>
      </w:r>
      <w:r w:rsidRPr="00864AAC">
        <w:rPr>
          <w:rFonts w:cs="Helvetica"/>
          <w:lang w:val="en-AU"/>
        </w:rPr>
        <w:t>revised menus and SOPs; advertising; staff training</w:t>
      </w:r>
    </w:p>
    <w:p w:rsidR="001067FD" w:rsidRPr="00864AAC" w:rsidRDefault="001067FD" w:rsidP="00723555">
      <w:pPr>
        <w:pStyle w:val="Bullet2"/>
        <w:rPr>
          <w:rFonts w:cs="Helvetica"/>
          <w:lang w:val="en-AU"/>
        </w:rPr>
      </w:pPr>
      <w:r w:rsidRPr="00864AAC">
        <w:rPr>
          <w:rFonts w:cs="Helvetica"/>
          <w:lang w:val="en-AU"/>
        </w:rPr>
        <w:t>Costs – including deposits required and dates</w:t>
      </w:r>
      <w:r w:rsidR="00F36640" w:rsidRPr="00864AAC">
        <w:rPr>
          <w:rFonts w:cs="Helvetica"/>
          <w:lang w:val="en-AU"/>
        </w:rPr>
        <w:t xml:space="preserve"> </w:t>
      </w:r>
      <w:r w:rsidRPr="00864AAC">
        <w:rPr>
          <w:rFonts w:cs="Helvetica"/>
          <w:lang w:val="en-AU"/>
        </w:rPr>
        <w:t>progress payments, acquisition options, funding options and costs, service and maintenance</w:t>
      </w:r>
    </w:p>
    <w:p w:rsidR="00BD5C7B" w:rsidRPr="00864AAC" w:rsidRDefault="00BD5C7B" w:rsidP="00D30862">
      <w:pPr>
        <w:pStyle w:val="Bullet1"/>
        <w:rPr>
          <w:rFonts w:cs="Helvetica"/>
        </w:rPr>
      </w:pPr>
      <w:r w:rsidRPr="00864AAC">
        <w:rPr>
          <w:rFonts w:cs="Helvetica"/>
        </w:rPr>
        <w:t>Prepare a written report – and distribute to the decision makers in the organisation</w:t>
      </w:r>
    </w:p>
    <w:p w:rsidR="00BD5C7B" w:rsidRPr="00864AAC" w:rsidRDefault="00BD5C7B" w:rsidP="00D30862">
      <w:pPr>
        <w:pStyle w:val="Bullet1"/>
        <w:rPr>
          <w:rFonts w:cs="Helvetica"/>
        </w:rPr>
      </w:pPr>
      <w:r w:rsidRPr="00864AAC">
        <w:rPr>
          <w:rFonts w:cs="Helvetica"/>
        </w:rPr>
        <w:t xml:space="preserve">Organise a meeting where you present your recommendations – and: </w:t>
      </w:r>
    </w:p>
    <w:p w:rsidR="00D30862" w:rsidRPr="00864AAC" w:rsidRDefault="00F36640" w:rsidP="00723555">
      <w:pPr>
        <w:pStyle w:val="Bullet2"/>
        <w:rPr>
          <w:rFonts w:cs="Helvetica"/>
          <w:lang w:val="en-AU"/>
        </w:rPr>
      </w:pPr>
      <w:r w:rsidRPr="00864AAC">
        <w:rPr>
          <w:rFonts w:cs="Helvetica"/>
          <w:lang w:val="en-AU"/>
        </w:rPr>
        <w:t>E</w:t>
      </w:r>
      <w:r w:rsidR="00BD5C7B" w:rsidRPr="00864AAC">
        <w:rPr>
          <w:rFonts w:cs="Helvetica"/>
          <w:lang w:val="en-AU"/>
        </w:rPr>
        <w:t>xplain your recommendations</w:t>
      </w:r>
    </w:p>
    <w:p w:rsidR="00BD5C7B" w:rsidRPr="00864AAC" w:rsidRDefault="00BD5C7B" w:rsidP="00723555">
      <w:pPr>
        <w:pStyle w:val="Bullet2"/>
        <w:rPr>
          <w:rFonts w:cs="Helvetica"/>
          <w:lang w:val="en-AU"/>
        </w:rPr>
      </w:pPr>
      <w:r w:rsidRPr="00864AAC">
        <w:rPr>
          <w:rFonts w:cs="Helvetica"/>
          <w:lang w:val="en-AU"/>
        </w:rPr>
        <w:t>Justify your conclusions</w:t>
      </w:r>
    </w:p>
    <w:p w:rsidR="00BD5C7B" w:rsidRPr="00864AAC" w:rsidRDefault="00BD5C7B" w:rsidP="00723555">
      <w:pPr>
        <w:pStyle w:val="Bullet2"/>
        <w:rPr>
          <w:rFonts w:cs="Helvetica"/>
          <w:lang w:val="en-AU"/>
        </w:rPr>
      </w:pPr>
      <w:r w:rsidRPr="00864AAC">
        <w:rPr>
          <w:rFonts w:cs="Helvetica"/>
          <w:lang w:val="en-AU"/>
        </w:rPr>
        <w:t>Include a Question and Answer session</w:t>
      </w:r>
      <w:r w:rsidR="00224B6E" w:rsidRPr="00864AAC">
        <w:rPr>
          <w:rFonts w:cs="Helvetica"/>
          <w:lang w:val="en-AU"/>
        </w:rPr>
        <w:t>.</w:t>
      </w:r>
    </w:p>
    <w:p w:rsidR="00BD5C7B" w:rsidRPr="00864AAC" w:rsidRDefault="00BD5C7B" w:rsidP="007663F9">
      <w:pPr>
        <w:pStyle w:val="Heading3"/>
        <w:spacing w:before="160" w:after="180"/>
        <w:rPr>
          <w:rFonts w:cs="Helvetica"/>
        </w:rPr>
      </w:pPr>
      <w:r w:rsidRPr="00864AAC">
        <w:rPr>
          <w:rFonts w:cs="Helvetica"/>
        </w:rPr>
        <w:t>Overview of advantages and disadvantages of various systems</w:t>
      </w:r>
    </w:p>
    <w:p w:rsidR="00224B6E" w:rsidRPr="00864AAC" w:rsidRDefault="00224B6E" w:rsidP="00224B6E">
      <w:pPr>
        <w:pStyle w:val="BodyCopy"/>
        <w:rPr>
          <w:rFonts w:cs="Helvetica"/>
          <w:noProof w:val="0"/>
        </w:rPr>
      </w:pPr>
      <w:r w:rsidRPr="00864AAC">
        <w:rPr>
          <w:rFonts w:cs="Helvetica"/>
          <w:noProof w:val="0"/>
        </w:rPr>
        <w:t xml:space="preserve">Depending on individual venue catering </w:t>
      </w:r>
      <w:r w:rsidR="00AA5234" w:rsidRPr="00864AAC">
        <w:rPr>
          <w:rFonts w:cs="Helvetica"/>
          <w:noProof w:val="0"/>
        </w:rPr>
        <w:t>requirements</w:t>
      </w:r>
      <w:r w:rsidRPr="00864AAC">
        <w:rPr>
          <w:rFonts w:cs="Helvetica"/>
          <w:noProof w:val="0"/>
        </w:rPr>
        <w:t xml:space="preserve"> and specific organisational and operational constraints you may illustrate your recommendations with reference to the following points as appropriate to the system being considered.</w:t>
      </w:r>
    </w:p>
    <w:p w:rsidR="00F858F6" w:rsidRPr="00864AAC" w:rsidRDefault="00F858F6" w:rsidP="00F858F6">
      <w:pPr>
        <w:pStyle w:val="BodyCopyBold"/>
        <w:rPr>
          <w:rFonts w:cs="Helvetica"/>
          <w:noProof w:val="0"/>
        </w:rPr>
      </w:pPr>
      <w:r w:rsidRPr="00864AAC">
        <w:rPr>
          <w:rFonts w:cs="Helvetica"/>
          <w:noProof w:val="0"/>
        </w:rPr>
        <w:t>Advantages of the Conventional system</w:t>
      </w:r>
    </w:p>
    <w:p w:rsidR="00F858F6" w:rsidRPr="00864AAC" w:rsidRDefault="00F858F6" w:rsidP="00F858F6">
      <w:pPr>
        <w:pStyle w:val="BodyCopyBold"/>
        <w:rPr>
          <w:rFonts w:cs="Helvetica"/>
          <w:b w:val="0"/>
          <w:noProof w:val="0"/>
        </w:rPr>
      </w:pPr>
      <w:r w:rsidRPr="00864AAC">
        <w:rPr>
          <w:rFonts w:cs="Helvetica"/>
          <w:b w:val="0"/>
          <w:noProof w:val="0"/>
        </w:rPr>
        <w:t>Commonly held thoughts on the advantages of the Conventional catering system are:</w:t>
      </w:r>
    </w:p>
    <w:p w:rsidR="00F858F6" w:rsidRPr="00864AAC" w:rsidRDefault="007663F9" w:rsidP="00F858F6">
      <w:pPr>
        <w:pStyle w:val="Bullet1"/>
        <w:rPr>
          <w:rFonts w:cs="Helvetica"/>
        </w:rPr>
      </w:pPr>
      <w:r w:rsidRPr="00864AAC">
        <w:rPr>
          <w:rFonts w:cs="Helvetica"/>
          <w:noProof/>
          <w:lang w:eastAsia="en-AU"/>
        </w:rPr>
        <w:drawing>
          <wp:anchor distT="0" distB="0" distL="114300" distR="114300" simplePos="0" relativeHeight="251769856" behindDoc="0" locked="0" layoutInCell="1" allowOverlap="1" wp14:anchorId="1CC16E72" wp14:editId="43B6DDC3">
            <wp:simplePos x="0" y="0"/>
            <wp:positionH relativeFrom="column">
              <wp:posOffset>3879850</wp:posOffset>
            </wp:positionH>
            <wp:positionV relativeFrom="paragraph">
              <wp:posOffset>53975</wp:posOffset>
            </wp:positionV>
            <wp:extent cx="1809750" cy="1297940"/>
            <wp:effectExtent l="19050" t="0" r="0" b="0"/>
            <wp:wrapSquare wrapText="bothSides"/>
            <wp:docPr id="59" name="Picture 39" descr="I:\Overseas Projects\PHOTOS\2011\Culinary\movida_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Overseas Projects\PHOTOS\2011\Culinary\movida_004.jpg"/>
                    <pic:cNvPicPr>
                      <a:picLocks noChangeAspect="1" noChangeArrowheads="1"/>
                    </pic:cNvPicPr>
                  </pic:nvPicPr>
                  <pic:blipFill>
                    <a:blip r:embed="rId73" cstate="print"/>
                    <a:srcRect/>
                    <a:stretch>
                      <a:fillRect/>
                    </a:stretch>
                  </pic:blipFill>
                  <pic:spPr bwMode="auto">
                    <a:xfrm>
                      <a:off x="0" y="0"/>
                      <a:ext cx="1809750" cy="1297940"/>
                    </a:xfrm>
                    <a:prstGeom prst="rect">
                      <a:avLst/>
                    </a:prstGeom>
                    <a:noFill/>
                    <a:ln w="9525">
                      <a:noFill/>
                      <a:miter lim="800000"/>
                      <a:headEnd/>
                      <a:tailEnd/>
                    </a:ln>
                  </pic:spPr>
                </pic:pic>
              </a:graphicData>
            </a:graphic>
          </wp:anchor>
        </w:drawing>
      </w:r>
      <w:r w:rsidR="00F858F6" w:rsidRPr="00864AAC">
        <w:rPr>
          <w:rFonts w:cs="Helvetica"/>
        </w:rPr>
        <w:t>It produces food of a high quality – but this, of course, is always tied to many other factors too such as quality of initial ingredients, staff skills and expertise, recipes, and available time.</w:t>
      </w:r>
    </w:p>
    <w:p w:rsidR="00F858F6" w:rsidRPr="00864AAC" w:rsidRDefault="00F858F6" w:rsidP="00723555">
      <w:pPr>
        <w:pStyle w:val="Bullet1"/>
        <w:numPr>
          <w:ilvl w:val="0"/>
          <w:numId w:val="0"/>
        </w:numPr>
        <w:ind w:left="357"/>
        <w:rPr>
          <w:rFonts w:cs="Helvetica"/>
        </w:rPr>
      </w:pPr>
      <w:r w:rsidRPr="00864AAC">
        <w:rPr>
          <w:rFonts w:cs="Helvetica"/>
        </w:rPr>
        <w:t xml:space="preserve">The point being using the conventional system is not a guarantee of high quality food but, generally speaking/all other things being equal it is regarded as producing better quality food than </w:t>
      </w:r>
      <w:r w:rsidR="00723555" w:rsidRPr="00864AAC">
        <w:rPr>
          <w:rFonts w:cs="Helvetica"/>
        </w:rPr>
        <w:t>other options – ‘fresh is best’</w:t>
      </w:r>
    </w:p>
    <w:p w:rsidR="00F858F6" w:rsidRPr="00864AAC" w:rsidRDefault="00F858F6" w:rsidP="00F858F6">
      <w:pPr>
        <w:pStyle w:val="Bullet1"/>
        <w:rPr>
          <w:rFonts w:cs="Helvetica"/>
        </w:rPr>
      </w:pPr>
      <w:r w:rsidRPr="00864AAC">
        <w:rPr>
          <w:rFonts w:cs="Helvetica"/>
        </w:rPr>
        <w:t>The public/customers are well-disposed towards traditional kitchens which cook and serve food in this way – they:</w:t>
      </w:r>
    </w:p>
    <w:p w:rsidR="00F858F6" w:rsidRPr="00864AAC" w:rsidRDefault="00F858F6" w:rsidP="00723555">
      <w:pPr>
        <w:pStyle w:val="Bullet2"/>
        <w:rPr>
          <w:rFonts w:cs="Helvetica"/>
          <w:lang w:val="en-AU"/>
        </w:rPr>
      </w:pPr>
      <w:r w:rsidRPr="00864AAC">
        <w:rPr>
          <w:rFonts w:cs="Helvetica"/>
          <w:lang w:val="en-AU"/>
        </w:rPr>
        <w:t>Have confidence in the quality and safety of the food</w:t>
      </w:r>
    </w:p>
    <w:p w:rsidR="00F858F6" w:rsidRPr="00864AAC" w:rsidRDefault="00F858F6" w:rsidP="00723555">
      <w:pPr>
        <w:pStyle w:val="Bullet2"/>
        <w:rPr>
          <w:rFonts w:cs="Helvetica"/>
          <w:lang w:val="en-AU"/>
        </w:rPr>
      </w:pPr>
      <w:r w:rsidRPr="00864AAC">
        <w:rPr>
          <w:rFonts w:cs="Helvetica"/>
          <w:lang w:val="en-AU"/>
        </w:rPr>
        <w:t>Prefer fresh-cooked to other forms of food production/service</w:t>
      </w:r>
    </w:p>
    <w:p w:rsidR="00F858F6" w:rsidRPr="00864AAC" w:rsidRDefault="00F858F6" w:rsidP="00723555">
      <w:pPr>
        <w:pStyle w:val="Bullet2"/>
        <w:rPr>
          <w:rFonts w:cs="Helvetica"/>
          <w:lang w:val="en-AU"/>
        </w:rPr>
      </w:pPr>
      <w:r w:rsidRPr="00864AAC">
        <w:rPr>
          <w:rFonts w:cs="Helvetica"/>
          <w:lang w:val="en-AU"/>
        </w:rPr>
        <w:t>Appreciate venues where the operations of the kitchen are visible from the dining area</w:t>
      </w:r>
    </w:p>
    <w:p w:rsidR="00F858F6" w:rsidRPr="00864AAC" w:rsidRDefault="00F858F6" w:rsidP="00F858F6">
      <w:pPr>
        <w:pStyle w:val="Bullet1"/>
        <w:rPr>
          <w:rFonts w:cs="Helvetica"/>
        </w:rPr>
      </w:pPr>
      <w:r w:rsidRPr="00864AAC">
        <w:rPr>
          <w:rFonts w:cs="Helvetica"/>
        </w:rPr>
        <w:t>Most cooks, chefs and kitchen staff are familiar with the operations of a conventional kitchen – so this means:</w:t>
      </w:r>
    </w:p>
    <w:p w:rsidR="00F858F6" w:rsidRPr="00864AAC" w:rsidRDefault="00F858F6" w:rsidP="00723555">
      <w:pPr>
        <w:pStyle w:val="Bullet2"/>
        <w:rPr>
          <w:rFonts w:cs="Helvetica"/>
          <w:lang w:val="en-AU"/>
        </w:rPr>
      </w:pPr>
      <w:r w:rsidRPr="00864AAC">
        <w:rPr>
          <w:rFonts w:cs="Helvetica"/>
          <w:lang w:val="en-AU"/>
        </w:rPr>
        <w:t>A wider pool of trained and experienced staff to choose from when recruiting/selecting staff</w:t>
      </w:r>
    </w:p>
    <w:p w:rsidR="00F858F6" w:rsidRPr="00864AAC" w:rsidRDefault="00F858F6" w:rsidP="00723555">
      <w:pPr>
        <w:pStyle w:val="Bullet2"/>
        <w:rPr>
          <w:rFonts w:cs="Helvetica"/>
          <w:lang w:val="en-AU"/>
        </w:rPr>
      </w:pPr>
      <w:r w:rsidRPr="00864AAC">
        <w:rPr>
          <w:rFonts w:cs="Helvetica"/>
          <w:lang w:val="en-AU"/>
        </w:rPr>
        <w:t>Less need to train staff – because they are more likely to be familiar with and competent in what is required</w:t>
      </w:r>
    </w:p>
    <w:p w:rsidR="00F858F6" w:rsidRPr="00864AAC" w:rsidRDefault="00F858F6" w:rsidP="00F858F6">
      <w:pPr>
        <w:pStyle w:val="Bullet1"/>
        <w:rPr>
          <w:rFonts w:cs="Helvetica"/>
        </w:rPr>
      </w:pPr>
      <w:r w:rsidRPr="00864AAC">
        <w:rPr>
          <w:rFonts w:cs="Helvetica"/>
        </w:rPr>
        <w:t>The system provides opportunity to be more flexible and responsive to immediate need – for example:</w:t>
      </w:r>
    </w:p>
    <w:p w:rsidR="00F858F6" w:rsidRPr="00864AAC" w:rsidRDefault="00F858F6" w:rsidP="00723555">
      <w:pPr>
        <w:pStyle w:val="Bullet2"/>
        <w:rPr>
          <w:rFonts w:cs="Helvetica"/>
          <w:lang w:val="en-AU"/>
        </w:rPr>
      </w:pPr>
      <w:r w:rsidRPr="00864AAC">
        <w:rPr>
          <w:rFonts w:cs="Helvetica"/>
          <w:lang w:val="en-AU"/>
        </w:rPr>
        <w:t>The kitchen can quickly respond to a new (or cut-price) food which becomes available – and have a new dish on the menu and available for service literally within hours</w:t>
      </w:r>
    </w:p>
    <w:p w:rsidR="00F858F6" w:rsidRPr="00864AAC" w:rsidRDefault="00F858F6" w:rsidP="00723555">
      <w:pPr>
        <w:pStyle w:val="Bullet2"/>
        <w:rPr>
          <w:rFonts w:cs="Helvetica"/>
          <w:lang w:val="en-AU"/>
        </w:rPr>
      </w:pPr>
      <w:r w:rsidRPr="00864AAC">
        <w:rPr>
          <w:rFonts w:cs="Helvetica"/>
          <w:lang w:val="en-AU"/>
        </w:rPr>
        <w:t>Cooks can cater for special requests from customers on-the-spot, or with very short lead times</w:t>
      </w:r>
    </w:p>
    <w:p w:rsidR="00F858F6" w:rsidRPr="00864AAC" w:rsidRDefault="00F858F6" w:rsidP="00F858F6">
      <w:pPr>
        <w:pStyle w:val="Bullet1"/>
        <w:rPr>
          <w:rFonts w:cs="Helvetica"/>
        </w:rPr>
      </w:pPr>
      <w:r w:rsidRPr="00864AAC">
        <w:rPr>
          <w:rFonts w:cs="Helvetica"/>
        </w:rPr>
        <w:t>Holding</w:t>
      </w:r>
      <w:r w:rsidR="00F36640" w:rsidRPr="00864AAC">
        <w:rPr>
          <w:rFonts w:cs="Helvetica"/>
        </w:rPr>
        <w:t xml:space="preserve"> or </w:t>
      </w:r>
      <w:r w:rsidRPr="00864AAC">
        <w:rPr>
          <w:rFonts w:cs="Helvetica"/>
        </w:rPr>
        <w:t>refrigeration or freezer space for food is minimised – there is primarily a need to only store food prior to preparation</w:t>
      </w:r>
      <w:r w:rsidR="00F36640" w:rsidRPr="00864AAC">
        <w:rPr>
          <w:rFonts w:cs="Helvetica"/>
        </w:rPr>
        <w:t xml:space="preserve"> or </w:t>
      </w:r>
      <w:r w:rsidRPr="00864AAC">
        <w:rPr>
          <w:rFonts w:cs="Helvetica"/>
        </w:rPr>
        <w:t>production and not after it has been produced</w:t>
      </w:r>
    </w:p>
    <w:p w:rsidR="00F858F6" w:rsidRPr="00864AAC" w:rsidRDefault="00F858F6" w:rsidP="00F858F6">
      <w:pPr>
        <w:pStyle w:val="Bullet1"/>
        <w:rPr>
          <w:rFonts w:cs="Helvetica"/>
        </w:rPr>
      </w:pPr>
      <w:r w:rsidRPr="00864AAC">
        <w:rPr>
          <w:rFonts w:cs="Helvetica"/>
        </w:rPr>
        <w:t>The equipment available in an existing conventional kitchen can often be used to prepare a large variety of different menu items – even when the menu changes there may not be a need to purchase new equipment</w:t>
      </w:r>
      <w:r w:rsidR="00666DA8" w:rsidRPr="00864AAC">
        <w:rPr>
          <w:rFonts w:cs="Helvetica"/>
        </w:rPr>
        <w:t>.</w:t>
      </w:r>
    </w:p>
    <w:p w:rsidR="00F858F6" w:rsidRPr="00864AAC" w:rsidRDefault="00F858F6" w:rsidP="00666DA8">
      <w:pPr>
        <w:pStyle w:val="BodyCopyBold"/>
        <w:spacing w:after="120"/>
        <w:rPr>
          <w:rFonts w:cs="Helvetica"/>
          <w:noProof w:val="0"/>
        </w:rPr>
      </w:pPr>
      <w:r w:rsidRPr="00864AAC">
        <w:rPr>
          <w:rFonts w:cs="Helvetica"/>
          <w:noProof w:val="0"/>
        </w:rPr>
        <w:t>Disadvantages of the Conventional system</w:t>
      </w:r>
    </w:p>
    <w:p w:rsidR="00F858F6" w:rsidRPr="00864AAC" w:rsidRDefault="00F858F6" w:rsidP="00666DA8">
      <w:pPr>
        <w:pStyle w:val="BodyCopyBold"/>
        <w:spacing w:after="120"/>
        <w:rPr>
          <w:rFonts w:cs="Helvetica"/>
          <w:b w:val="0"/>
          <w:noProof w:val="0"/>
        </w:rPr>
      </w:pPr>
      <w:r w:rsidRPr="00864AAC">
        <w:rPr>
          <w:rFonts w:cs="Helvetica"/>
          <w:b w:val="0"/>
          <w:noProof w:val="0"/>
        </w:rPr>
        <w:t>While the advantages of the Conventional system are substantial and important there are, nonetheless, significant disadvantages to this approach:</w:t>
      </w:r>
    </w:p>
    <w:p w:rsidR="00F858F6" w:rsidRPr="00864AAC" w:rsidRDefault="00F858F6" w:rsidP="00666DA8">
      <w:pPr>
        <w:pStyle w:val="Bullet1"/>
        <w:rPr>
          <w:rFonts w:cs="Helvetica"/>
        </w:rPr>
      </w:pPr>
      <w:r w:rsidRPr="00864AAC">
        <w:rPr>
          <w:rFonts w:cs="Helvetica"/>
        </w:rPr>
        <w:t>Higher foods costs per unit produced – the cooked-to-order approach cannot achieve the economies of scale available through other bulk-food approaches to catering</w:t>
      </w:r>
    </w:p>
    <w:p w:rsidR="00F858F6" w:rsidRPr="00864AAC" w:rsidRDefault="00F858F6" w:rsidP="00666DA8">
      <w:pPr>
        <w:pStyle w:val="Bullet1"/>
        <w:rPr>
          <w:rFonts w:cs="Helvetica"/>
        </w:rPr>
      </w:pPr>
      <w:r w:rsidRPr="00864AAC">
        <w:rPr>
          <w:rFonts w:cs="Helvetica"/>
        </w:rPr>
        <w:t>Consistency of quality is sometimes an issue – as individual dishes can result in an unacceptable level of quality in terms of taste, aroma, and appearance</w:t>
      </w:r>
    </w:p>
    <w:p w:rsidR="00F858F6" w:rsidRPr="00864AAC" w:rsidRDefault="00F858F6" w:rsidP="00666DA8">
      <w:pPr>
        <w:pStyle w:val="Bullet1"/>
        <w:rPr>
          <w:rFonts w:cs="Helvetica"/>
        </w:rPr>
      </w:pPr>
      <w:r w:rsidRPr="00864AAC">
        <w:rPr>
          <w:rFonts w:cs="Helvetica"/>
        </w:rPr>
        <w:t>Higher labour costs – the cooked-to-order nature of many foods produced under the conventional system</w:t>
      </w:r>
      <w:r w:rsidR="00F36640" w:rsidRPr="00864AAC">
        <w:rPr>
          <w:rFonts w:cs="Helvetica"/>
        </w:rPr>
        <w:t xml:space="preserve">, </w:t>
      </w:r>
      <w:r w:rsidRPr="00864AAC">
        <w:rPr>
          <w:rFonts w:cs="Helvetica"/>
        </w:rPr>
        <w:t>as well as the traditionally higher costs associated with food preparation prior to cooking – trimming, peeling, cutting, portioning</w:t>
      </w:r>
      <w:r w:rsidR="00F36640" w:rsidRPr="00864AAC">
        <w:rPr>
          <w:rFonts w:cs="Helvetica"/>
        </w:rPr>
        <w:t>,</w:t>
      </w:r>
      <w:r w:rsidRPr="00864AAC">
        <w:rPr>
          <w:rFonts w:cs="Helvetica"/>
        </w:rPr>
        <w:t xml:space="preserve"> requires more staff time which translates into more wages needing to be paid</w:t>
      </w:r>
    </w:p>
    <w:p w:rsidR="00F858F6" w:rsidRPr="00864AAC" w:rsidRDefault="00F858F6" w:rsidP="00666DA8">
      <w:pPr>
        <w:pStyle w:val="Bullet1"/>
        <w:rPr>
          <w:rFonts w:cs="Helvetica"/>
        </w:rPr>
      </w:pPr>
      <w:r w:rsidRPr="00864AAC">
        <w:rPr>
          <w:rFonts w:cs="Helvetica"/>
        </w:rPr>
        <w:t>Potential need for extra equipment – while the menu should always dictate the equipment needed in a kitchen the conventional kitchen commonly requires a greater variety of items of equipment, meaning:</w:t>
      </w:r>
    </w:p>
    <w:p w:rsidR="00F858F6" w:rsidRPr="00864AAC" w:rsidRDefault="00F858F6" w:rsidP="00666DA8">
      <w:pPr>
        <w:pStyle w:val="Bullet2"/>
        <w:rPr>
          <w:rFonts w:cs="Helvetica"/>
          <w:lang w:val="en-AU"/>
        </w:rPr>
      </w:pPr>
      <w:r w:rsidRPr="00864AAC">
        <w:rPr>
          <w:rFonts w:cs="Helvetica"/>
          <w:lang w:val="en-AU"/>
        </w:rPr>
        <w:t>Potentially higher initial equipment and on-going running costs</w:t>
      </w:r>
    </w:p>
    <w:p w:rsidR="00F858F6" w:rsidRPr="00864AAC" w:rsidRDefault="00F858F6" w:rsidP="00666DA8">
      <w:pPr>
        <w:pStyle w:val="Bullet2"/>
        <w:rPr>
          <w:rFonts w:cs="Helvetica"/>
          <w:lang w:val="en-AU"/>
        </w:rPr>
      </w:pPr>
      <w:r w:rsidRPr="00864AAC">
        <w:rPr>
          <w:rFonts w:cs="Helvetica"/>
          <w:lang w:val="en-AU"/>
        </w:rPr>
        <w:t>Possible need for a greater kitchen space to accommodate all of the required equipment</w:t>
      </w:r>
    </w:p>
    <w:p w:rsidR="00F858F6" w:rsidRPr="00864AAC" w:rsidRDefault="00F858F6" w:rsidP="00666DA8">
      <w:pPr>
        <w:pStyle w:val="Bullet1"/>
        <w:rPr>
          <w:rFonts w:cs="Helvetica"/>
        </w:rPr>
      </w:pPr>
      <w:r w:rsidRPr="00864AAC">
        <w:rPr>
          <w:rFonts w:cs="Helvetica"/>
        </w:rPr>
        <w:t>Potential for reduced food safety – while this is not necessarily a significant concern in all conventional systems it can occur where:</w:t>
      </w:r>
    </w:p>
    <w:p w:rsidR="00F858F6" w:rsidRPr="00864AAC" w:rsidRDefault="00F858F6" w:rsidP="00666DA8">
      <w:pPr>
        <w:pStyle w:val="Bullet2"/>
        <w:rPr>
          <w:rFonts w:cs="Helvetica"/>
          <w:lang w:val="en-AU"/>
        </w:rPr>
      </w:pPr>
      <w:r w:rsidRPr="00864AAC">
        <w:rPr>
          <w:rFonts w:cs="Helvetica"/>
          <w:lang w:val="en-AU"/>
        </w:rPr>
        <w:t>Left-overs occur at the end of food service and they are not stored properly and/or and re-heated</w:t>
      </w:r>
    </w:p>
    <w:p w:rsidR="00F858F6" w:rsidRPr="00864AAC" w:rsidRDefault="00F858F6" w:rsidP="00666DA8">
      <w:pPr>
        <w:pStyle w:val="Bullet2"/>
        <w:rPr>
          <w:rFonts w:cs="Helvetica"/>
          <w:lang w:val="en-AU"/>
        </w:rPr>
      </w:pPr>
      <w:r w:rsidRPr="00864AAC">
        <w:rPr>
          <w:rFonts w:cs="Helvetica"/>
          <w:lang w:val="en-AU"/>
        </w:rPr>
        <w:t>There are inadequate controls over the wide variety of food activities which take place in traditional conventional kitchens and food service areas.</w:t>
      </w:r>
    </w:p>
    <w:p w:rsidR="00F858F6" w:rsidRPr="00864AAC" w:rsidRDefault="00F858F6" w:rsidP="00666DA8">
      <w:pPr>
        <w:pStyle w:val="BodyCopyBold"/>
        <w:spacing w:after="120"/>
        <w:rPr>
          <w:rFonts w:cs="Helvetica"/>
          <w:noProof w:val="0"/>
        </w:rPr>
      </w:pPr>
      <w:r w:rsidRPr="00864AAC">
        <w:rPr>
          <w:rFonts w:cs="Helvetica"/>
          <w:noProof w:val="0"/>
        </w:rPr>
        <w:t>Advantages of Ready prepared systems</w:t>
      </w:r>
    </w:p>
    <w:p w:rsidR="00F858F6" w:rsidRPr="00864AAC" w:rsidRDefault="00666DA8" w:rsidP="00666DA8">
      <w:pPr>
        <w:pStyle w:val="BodyCopyBold"/>
        <w:spacing w:after="120"/>
        <w:rPr>
          <w:rFonts w:cs="Helvetica"/>
          <w:b w:val="0"/>
          <w:noProof w:val="0"/>
        </w:rPr>
      </w:pPr>
      <w:r w:rsidRPr="00864AAC">
        <w:rPr>
          <w:rFonts w:cs="Helvetica"/>
          <w:b w:val="0"/>
          <w:lang w:eastAsia="en-AU"/>
        </w:rPr>
        <w:drawing>
          <wp:anchor distT="0" distB="0" distL="114300" distR="114300" simplePos="0" relativeHeight="251770880" behindDoc="0" locked="0" layoutInCell="1" allowOverlap="1" wp14:anchorId="119FAED1" wp14:editId="360235DC">
            <wp:simplePos x="0" y="0"/>
            <wp:positionH relativeFrom="column">
              <wp:posOffset>4650740</wp:posOffset>
            </wp:positionH>
            <wp:positionV relativeFrom="paragraph">
              <wp:posOffset>17780</wp:posOffset>
            </wp:positionV>
            <wp:extent cx="1052830" cy="1602740"/>
            <wp:effectExtent l="19050" t="0" r="0" b="0"/>
            <wp:wrapSquare wrapText="bothSides"/>
            <wp:docPr id="60" name="Picture 40" descr="I:\Overseas Projects\PHOTOS\2013\Cookery\Cookery\freeimage-5174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Overseas Projects\PHOTOS\2013\Cookery\Cookery\freeimage-5174329.jpg"/>
                    <pic:cNvPicPr>
                      <a:picLocks noChangeAspect="1" noChangeArrowheads="1"/>
                    </pic:cNvPicPr>
                  </pic:nvPicPr>
                  <pic:blipFill>
                    <a:blip r:embed="rId74" cstate="print"/>
                    <a:srcRect/>
                    <a:stretch>
                      <a:fillRect/>
                    </a:stretch>
                  </pic:blipFill>
                  <pic:spPr bwMode="auto">
                    <a:xfrm>
                      <a:off x="0" y="0"/>
                      <a:ext cx="1052830" cy="1602740"/>
                    </a:xfrm>
                    <a:prstGeom prst="rect">
                      <a:avLst/>
                    </a:prstGeom>
                    <a:noFill/>
                    <a:ln w="9525">
                      <a:noFill/>
                      <a:miter lim="800000"/>
                      <a:headEnd/>
                      <a:tailEnd/>
                    </a:ln>
                  </pic:spPr>
                </pic:pic>
              </a:graphicData>
            </a:graphic>
          </wp:anchor>
        </w:drawing>
      </w:r>
      <w:r w:rsidR="00F858F6" w:rsidRPr="00864AAC">
        <w:rPr>
          <w:rFonts w:cs="Helvetica"/>
          <w:b w:val="0"/>
          <w:noProof w:val="0"/>
        </w:rPr>
        <w:t>Advantages attributed to the Ready prepared systems come from the reasons the systems were introduced in the first place as well as the benefits flowing from them:</w:t>
      </w:r>
    </w:p>
    <w:p w:rsidR="00F858F6" w:rsidRPr="00864AAC" w:rsidRDefault="00F858F6" w:rsidP="00666DA8">
      <w:pPr>
        <w:pStyle w:val="Bullet1"/>
        <w:rPr>
          <w:rFonts w:cs="Helvetica"/>
          <w:szCs w:val="24"/>
        </w:rPr>
      </w:pPr>
      <w:r w:rsidRPr="00864AAC">
        <w:rPr>
          <w:rFonts w:cs="Helvetica"/>
          <w:szCs w:val="24"/>
        </w:rPr>
        <w:t>Reduced costs – in terms of:</w:t>
      </w:r>
    </w:p>
    <w:p w:rsidR="00F858F6" w:rsidRPr="00864AAC" w:rsidRDefault="00F858F6" w:rsidP="00666DA8">
      <w:pPr>
        <w:pStyle w:val="Bullet2"/>
        <w:rPr>
          <w:rFonts w:cs="Helvetica"/>
          <w:lang w:val="en-AU"/>
        </w:rPr>
      </w:pPr>
      <w:r w:rsidRPr="00864AAC">
        <w:rPr>
          <w:rFonts w:cs="Helvetica"/>
          <w:lang w:val="en-AU"/>
        </w:rPr>
        <w:t>Lower labour cost per unit produced due to economies of scale – meaning a menu item for multiple days of service can be prepared and produced at the one time and then held for (re-heating and) service, as required</w:t>
      </w:r>
    </w:p>
    <w:p w:rsidR="00F858F6" w:rsidRPr="00864AAC" w:rsidRDefault="00F858F6" w:rsidP="00666DA8">
      <w:pPr>
        <w:pStyle w:val="Bullet2"/>
        <w:rPr>
          <w:rFonts w:cs="Helvetica"/>
          <w:lang w:val="en-AU"/>
        </w:rPr>
      </w:pPr>
      <w:r w:rsidRPr="00864AAC">
        <w:rPr>
          <w:rFonts w:cs="Helvetica"/>
          <w:lang w:val="en-AU"/>
        </w:rPr>
        <w:t>Economies of scale related to:</w:t>
      </w:r>
    </w:p>
    <w:p w:rsidR="00F858F6" w:rsidRPr="00864AAC" w:rsidRDefault="00F858F6" w:rsidP="00666DA8">
      <w:pPr>
        <w:pStyle w:val="Bullet3"/>
        <w:rPr>
          <w:rFonts w:cs="Helvetica"/>
          <w:lang w:val="en-AU"/>
        </w:rPr>
      </w:pPr>
      <w:r w:rsidRPr="00864AAC">
        <w:rPr>
          <w:rFonts w:cs="Helvetica"/>
          <w:lang w:val="en-AU"/>
        </w:rPr>
        <w:t>Bulk buying of ingredients</w:t>
      </w:r>
    </w:p>
    <w:p w:rsidR="00F858F6" w:rsidRPr="00864AAC" w:rsidRDefault="00F858F6" w:rsidP="00666DA8">
      <w:pPr>
        <w:pStyle w:val="Bullet3"/>
        <w:rPr>
          <w:rFonts w:cs="Helvetica"/>
          <w:lang w:val="en-AU"/>
        </w:rPr>
      </w:pPr>
      <w:r w:rsidRPr="00864AAC">
        <w:rPr>
          <w:rFonts w:cs="Helvetica"/>
          <w:lang w:val="en-AU"/>
        </w:rPr>
        <w:t>Energy usage</w:t>
      </w:r>
    </w:p>
    <w:p w:rsidR="00666DA8" w:rsidRPr="00864AAC" w:rsidRDefault="00666DA8">
      <w:pPr>
        <w:rPr>
          <w:rFonts w:ascii="Helvetica" w:eastAsia="Times New Roman" w:hAnsi="Helvetica" w:cs="Helvetica"/>
          <w:szCs w:val="24"/>
        </w:rPr>
      </w:pPr>
      <w:r w:rsidRPr="00864AAC">
        <w:rPr>
          <w:rFonts w:ascii="Helvetica" w:hAnsi="Helvetica" w:cs="Helvetica"/>
        </w:rPr>
        <w:br w:type="page"/>
      </w:r>
    </w:p>
    <w:p w:rsidR="00F858F6" w:rsidRPr="00864AAC" w:rsidRDefault="00F858F6" w:rsidP="00666DA8">
      <w:pPr>
        <w:pStyle w:val="Bullet2"/>
        <w:rPr>
          <w:rFonts w:cs="Helvetica"/>
          <w:lang w:val="en-AU"/>
        </w:rPr>
      </w:pPr>
      <w:r w:rsidRPr="00864AAC">
        <w:rPr>
          <w:rFonts w:cs="Helvetica"/>
          <w:lang w:val="en-AU"/>
        </w:rPr>
        <w:t>Lower levels of wastage – as:</w:t>
      </w:r>
    </w:p>
    <w:p w:rsidR="00F858F6" w:rsidRPr="00864AAC" w:rsidRDefault="00F858F6" w:rsidP="00666DA8">
      <w:pPr>
        <w:pStyle w:val="Bullet3"/>
        <w:rPr>
          <w:rFonts w:cs="Helvetica"/>
          <w:lang w:val="en-AU"/>
        </w:rPr>
      </w:pPr>
      <w:r w:rsidRPr="00864AAC">
        <w:rPr>
          <w:rFonts w:cs="Helvetica"/>
          <w:lang w:val="en-AU"/>
        </w:rPr>
        <w:t>Left-overs are virtually eliminated</w:t>
      </w:r>
    </w:p>
    <w:p w:rsidR="00F858F6" w:rsidRPr="00864AAC" w:rsidRDefault="00F858F6" w:rsidP="00666DA8">
      <w:pPr>
        <w:pStyle w:val="Bullet3"/>
        <w:rPr>
          <w:rFonts w:cs="Helvetica"/>
          <w:lang w:val="en-AU"/>
        </w:rPr>
      </w:pPr>
      <w:r w:rsidRPr="00864AAC">
        <w:rPr>
          <w:rFonts w:cs="Helvetica"/>
          <w:lang w:val="en-AU"/>
        </w:rPr>
        <w:t>Only required food is removed from refrigerated</w:t>
      </w:r>
      <w:r w:rsidR="00F36640" w:rsidRPr="00864AAC">
        <w:rPr>
          <w:rFonts w:cs="Helvetica"/>
          <w:lang w:val="en-AU"/>
        </w:rPr>
        <w:t xml:space="preserve"> and </w:t>
      </w:r>
      <w:r w:rsidRPr="00864AAC">
        <w:rPr>
          <w:rFonts w:cs="Helvetica"/>
          <w:lang w:val="en-AU"/>
        </w:rPr>
        <w:t>frozen inventory thus eliminating over-production by directly matching the type and quantity of food which is re-heated to orders</w:t>
      </w:r>
    </w:p>
    <w:p w:rsidR="00F858F6" w:rsidRPr="00864AAC" w:rsidRDefault="00F858F6" w:rsidP="00F6262E">
      <w:pPr>
        <w:pStyle w:val="Bullet1"/>
        <w:rPr>
          <w:rFonts w:cs="Helvetica"/>
          <w:szCs w:val="24"/>
        </w:rPr>
      </w:pPr>
      <w:r w:rsidRPr="00864AAC">
        <w:rPr>
          <w:rFonts w:cs="Helvetica"/>
          <w:szCs w:val="24"/>
        </w:rPr>
        <w:t xml:space="preserve">Better yield from food items – as a result of the cooking processes used which can significantly decrease shrinkage and loss usually attached to other conventional cooking methods </w:t>
      </w:r>
    </w:p>
    <w:p w:rsidR="00F858F6" w:rsidRPr="00864AAC" w:rsidRDefault="00F858F6" w:rsidP="00F858F6">
      <w:pPr>
        <w:pStyle w:val="Bullet1"/>
        <w:rPr>
          <w:rFonts w:cs="Helvetica"/>
          <w:szCs w:val="24"/>
        </w:rPr>
      </w:pPr>
      <w:r w:rsidRPr="00864AAC">
        <w:rPr>
          <w:rFonts w:cs="Helvetica"/>
          <w:szCs w:val="24"/>
        </w:rPr>
        <w:t>Addresses shortages of skilled labour – through using a system consistent with employing a lower-skilled labour force</w:t>
      </w:r>
      <w:r w:rsidR="00F36640" w:rsidRPr="00864AAC">
        <w:rPr>
          <w:rFonts w:cs="Helvetica"/>
          <w:szCs w:val="24"/>
        </w:rPr>
        <w:t xml:space="preserve">, </w:t>
      </w:r>
      <w:r w:rsidRPr="00864AAC">
        <w:rPr>
          <w:rFonts w:cs="Helvetica"/>
          <w:szCs w:val="24"/>
        </w:rPr>
        <w:t>compared to hiring highly trained and experienced Chefs</w:t>
      </w:r>
    </w:p>
    <w:p w:rsidR="00F858F6" w:rsidRPr="00864AAC" w:rsidRDefault="00F858F6" w:rsidP="00F858F6">
      <w:pPr>
        <w:pStyle w:val="Bullet1"/>
        <w:rPr>
          <w:rFonts w:cs="Helvetica"/>
          <w:szCs w:val="24"/>
        </w:rPr>
      </w:pPr>
      <w:r w:rsidRPr="00864AAC">
        <w:rPr>
          <w:rFonts w:cs="Helvetica"/>
          <w:szCs w:val="24"/>
        </w:rPr>
        <w:t>Produces food of a consistent quality</w:t>
      </w:r>
      <w:r w:rsidR="00F36640" w:rsidRPr="00864AAC">
        <w:rPr>
          <w:rFonts w:cs="Helvetica"/>
          <w:szCs w:val="24"/>
        </w:rPr>
        <w:t xml:space="preserve"> or </w:t>
      </w:r>
      <w:r w:rsidRPr="00864AAC">
        <w:rPr>
          <w:rFonts w:cs="Helvetica"/>
          <w:szCs w:val="24"/>
        </w:rPr>
        <w:t>standard – the techniques, technology and controls make for extremely high levels of consistent quality end product</w:t>
      </w:r>
    </w:p>
    <w:p w:rsidR="00F858F6" w:rsidRPr="00864AAC" w:rsidRDefault="00F858F6" w:rsidP="00F858F6">
      <w:pPr>
        <w:pStyle w:val="Bullet1"/>
        <w:rPr>
          <w:rFonts w:cs="Helvetica"/>
        </w:rPr>
      </w:pPr>
      <w:r w:rsidRPr="00864AAC">
        <w:rPr>
          <w:rFonts w:cs="Helvetica"/>
        </w:rPr>
        <w:t>Food service can occur at any time – because the food is already available. It just needs to be re-heated and served.</w:t>
      </w:r>
    </w:p>
    <w:p w:rsidR="00F858F6" w:rsidRPr="00864AAC" w:rsidRDefault="00F858F6" w:rsidP="00FD58E3">
      <w:pPr>
        <w:pStyle w:val="Bullet1"/>
        <w:numPr>
          <w:ilvl w:val="0"/>
          <w:numId w:val="0"/>
        </w:numPr>
        <w:ind w:left="357"/>
        <w:rPr>
          <w:rFonts w:cs="Helvetica"/>
        </w:rPr>
      </w:pPr>
      <w:r w:rsidRPr="00864AAC">
        <w:rPr>
          <w:rFonts w:cs="Helvetica"/>
        </w:rPr>
        <w:t>This provides enormous flexibility in service times and enhances the ability to serve food ‘on demand’.</w:t>
      </w:r>
    </w:p>
    <w:p w:rsidR="00F858F6" w:rsidRPr="00864AAC" w:rsidRDefault="00F858F6" w:rsidP="00F858F6">
      <w:pPr>
        <w:pStyle w:val="BodyCopyBold"/>
        <w:rPr>
          <w:rFonts w:cs="Helvetica"/>
          <w:noProof w:val="0"/>
        </w:rPr>
      </w:pPr>
      <w:r w:rsidRPr="00864AAC">
        <w:rPr>
          <w:rFonts w:cs="Helvetica"/>
          <w:noProof w:val="0"/>
        </w:rPr>
        <w:t>Disadvantages of the Ready prepared system</w:t>
      </w:r>
    </w:p>
    <w:p w:rsidR="00F858F6" w:rsidRPr="00864AAC" w:rsidRDefault="00F858F6" w:rsidP="00F858F6">
      <w:pPr>
        <w:pStyle w:val="BodyCopyBold"/>
        <w:rPr>
          <w:rFonts w:cs="Helvetica"/>
          <w:b w:val="0"/>
          <w:noProof w:val="0"/>
        </w:rPr>
      </w:pPr>
      <w:r w:rsidRPr="00864AAC">
        <w:rPr>
          <w:rFonts w:cs="Helvetica"/>
          <w:b w:val="0"/>
          <w:noProof w:val="0"/>
        </w:rPr>
        <w:t>Several significant disadvantages attach to the Ready prepared option and these have seen its use restricted  to institutional catering.</w:t>
      </w:r>
    </w:p>
    <w:p w:rsidR="00F858F6" w:rsidRPr="00864AAC" w:rsidRDefault="00F858F6" w:rsidP="00F858F6">
      <w:pPr>
        <w:pStyle w:val="BodyCopyBold"/>
        <w:rPr>
          <w:rFonts w:cs="Helvetica"/>
          <w:b w:val="0"/>
          <w:noProof w:val="0"/>
        </w:rPr>
      </w:pPr>
      <w:r w:rsidRPr="00864AAC">
        <w:rPr>
          <w:rFonts w:cs="Helvetica"/>
          <w:b w:val="0"/>
          <w:noProof w:val="0"/>
        </w:rPr>
        <w:t>The disadvantages are seen as:</w:t>
      </w:r>
    </w:p>
    <w:p w:rsidR="00F36640" w:rsidRPr="00864AAC" w:rsidRDefault="00F858F6" w:rsidP="00FD58E3">
      <w:pPr>
        <w:pStyle w:val="Bullet1"/>
        <w:numPr>
          <w:ilvl w:val="0"/>
          <w:numId w:val="0"/>
        </w:numPr>
        <w:ind w:left="357"/>
        <w:rPr>
          <w:rFonts w:cs="Helvetica"/>
        </w:rPr>
      </w:pPr>
      <w:r w:rsidRPr="00864AAC">
        <w:rPr>
          <w:rFonts w:cs="Helvetica"/>
        </w:rPr>
        <w:t>Adverse customer reaction– where it is known a business operates this style of service there is frequently a negative backlash from patrons</w:t>
      </w:r>
    </w:p>
    <w:p w:rsidR="00F858F6" w:rsidRPr="00864AAC" w:rsidRDefault="00F858F6" w:rsidP="00FD58E3">
      <w:pPr>
        <w:pStyle w:val="Bullet1"/>
        <w:numPr>
          <w:ilvl w:val="0"/>
          <w:numId w:val="0"/>
        </w:numPr>
        <w:ind w:left="357"/>
        <w:rPr>
          <w:rFonts w:cs="Helvetica"/>
        </w:rPr>
      </w:pPr>
      <w:r w:rsidRPr="00864AAC">
        <w:rPr>
          <w:rFonts w:cs="Helvetica"/>
        </w:rPr>
        <w:t>If you are operating in an environment where the consumers have no real choice/option</w:t>
      </w:r>
      <w:r w:rsidR="00F36640" w:rsidRPr="00864AAC">
        <w:rPr>
          <w:rFonts w:cs="Helvetica"/>
        </w:rPr>
        <w:t>,</w:t>
      </w:r>
      <w:r w:rsidRPr="00864AAC">
        <w:rPr>
          <w:rFonts w:cs="Helvetica"/>
        </w:rPr>
        <w:t xml:space="preserve"> this may not be a concern but where you operate in an environment rich with more-preferred catering options it will be a major consid</w:t>
      </w:r>
      <w:r w:rsidR="00FD58E3" w:rsidRPr="00864AAC">
        <w:rPr>
          <w:rFonts w:cs="Helvetica"/>
        </w:rPr>
        <w:t>eration in your decision-making</w:t>
      </w:r>
    </w:p>
    <w:p w:rsidR="00F858F6" w:rsidRPr="00864AAC" w:rsidRDefault="00F858F6" w:rsidP="00F858F6">
      <w:pPr>
        <w:pStyle w:val="Bullet1"/>
        <w:rPr>
          <w:rFonts w:cs="Helvetica"/>
        </w:rPr>
      </w:pPr>
      <w:r w:rsidRPr="00864AAC">
        <w:rPr>
          <w:rFonts w:cs="Helvetica"/>
        </w:rPr>
        <w:t>Decreased levels of food quality – this is regarded by some as a ‘fact’ in relation to food produced and served under this system, and regarded by others simply as a customer ‘perception’.</w:t>
      </w:r>
    </w:p>
    <w:p w:rsidR="00F858F6" w:rsidRPr="00864AAC" w:rsidRDefault="00F858F6" w:rsidP="00FD58E3">
      <w:pPr>
        <w:pStyle w:val="Bullet1"/>
        <w:numPr>
          <w:ilvl w:val="0"/>
          <w:numId w:val="0"/>
        </w:numPr>
        <w:ind w:left="357"/>
        <w:rPr>
          <w:rFonts w:cs="Helvetica"/>
        </w:rPr>
      </w:pPr>
      <w:r w:rsidRPr="00864AAC">
        <w:rPr>
          <w:rFonts w:cs="Helvetica"/>
        </w:rPr>
        <w:t>Debate continues regarding the actual levels/standards of food quality in relation to Ready prepared food but the following points appear constant:</w:t>
      </w:r>
    </w:p>
    <w:p w:rsidR="00F858F6" w:rsidRPr="00864AAC" w:rsidRDefault="00F858F6" w:rsidP="00FD58E3">
      <w:pPr>
        <w:pStyle w:val="Bullet2"/>
        <w:rPr>
          <w:rFonts w:cs="Helvetica"/>
          <w:lang w:val="en-AU"/>
        </w:rPr>
      </w:pPr>
      <w:r w:rsidRPr="00864AAC">
        <w:rPr>
          <w:rFonts w:cs="Helvetica"/>
          <w:lang w:val="en-AU"/>
        </w:rPr>
        <w:t>The quality of dishes served under this system is improving over time</w:t>
      </w:r>
    </w:p>
    <w:p w:rsidR="00F858F6" w:rsidRPr="00864AAC" w:rsidRDefault="00F858F6" w:rsidP="00FD58E3">
      <w:pPr>
        <w:pStyle w:val="Bullet2"/>
        <w:rPr>
          <w:rFonts w:cs="Helvetica"/>
          <w:lang w:val="en-AU"/>
        </w:rPr>
      </w:pPr>
      <w:r w:rsidRPr="00864AAC">
        <w:rPr>
          <w:rFonts w:cs="Helvetica"/>
          <w:lang w:val="en-AU"/>
        </w:rPr>
        <w:t>When questioned customers consistently say they prefer food produced via the Conventional system</w:t>
      </w:r>
    </w:p>
    <w:p w:rsidR="00F858F6" w:rsidRPr="00864AAC" w:rsidRDefault="00F858F6" w:rsidP="00F858F6">
      <w:pPr>
        <w:pStyle w:val="Bullet1"/>
        <w:rPr>
          <w:rFonts w:cs="Helvetica"/>
        </w:rPr>
      </w:pPr>
      <w:r w:rsidRPr="00864AAC">
        <w:rPr>
          <w:rFonts w:cs="Helvetica"/>
        </w:rPr>
        <w:t>Increased establishment costs – there will be a need for higher levels of expenditure when setting up this system to cover:</w:t>
      </w:r>
    </w:p>
    <w:p w:rsidR="00F858F6" w:rsidRPr="00864AAC" w:rsidRDefault="00F858F6" w:rsidP="00FD58E3">
      <w:pPr>
        <w:pStyle w:val="Bullet2"/>
        <w:rPr>
          <w:rFonts w:cs="Helvetica"/>
          <w:lang w:val="en-AU"/>
        </w:rPr>
      </w:pPr>
      <w:r w:rsidRPr="00864AAC">
        <w:rPr>
          <w:rFonts w:cs="Helvetica"/>
          <w:lang w:val="en-AU"/>
        </w:rPr>
        <w:t>Larger requirements for storage</w:t>
      </w:r>
      <w:r w:rsidR="00F36640" w:rsidRPr="00864AAC">
        <w:rPr>
          <w:rFonts w:cs="Helvetica"/>
          <w:lang w:val="en-AU"/>
        </w:rPr>
        <w:t xml:space="preserve">, either </w:t>
      </w:r>
      <w:r w:rsidRPr="00864AAC">
        <w:rPr>
          <w:rFonts w:cs="Helvetica"/>
          <w:lang w:val="en-AU"/>
        </w:rPr>
        <w:t>refrigerated and frozen</w:t>
      </w:r>
      <w:r w:rsidR="00F36640" w:rsidRPr="00864AAC">
        <w:rPr>
          <w:rFonts w:cs="Helvetica"/>
          <w:lang w:val="en-AU"/>
        </w:rPr>
        <w:t>,</w:t>
      </w:r>
      <w:r w:rsidRPr="00864AAC">
        <w:rPr>
          <w:rFonts w:cs="Helvetica"/>
          <w:lang w:val="en-AU"/>
        </w:rPr>
        <w:t xml:space="preserve"> of prepared food</w:t>
      </w:r>
    </w:p>
    <w:p w:rsidR="00F858F6" w:rsidRPr="00864AAC" w:rsidRDefault="00F858F6" w:rsidP="00FD58E3">
      <w:pPr>
        <w:pStyle w:val="Bullet2"/>
        <w:rPr>
          <w:rFonts w:cs="Helvetica"/>
          <w:lang w:val="en-AU"/>
        </w:rPr>
      </w:pPr>
      <w:r w:rsidRPr="00864AAC">
        <w:rPr>
          <w:rFonts w:cs="Helvetica"/>
          <w:lang w:val="en-AU"/>
        </w:rPr>
        <w:t>Specialist equipment</w:t>
      </w:r>
      <w:r w:rsidR="00F36640" w:rsidRPr="00864AAC">
        <w:rPr>
          <w:rFonts w:cs="Helvetica"/>
          <w:lang w:val="en-AU"/>
        </w:rPr>
        <w:t xml:space="preserve"> and </w:t>
      </w:r>
      <w:r w:rsidRPr="00864AAC">
        <w:rPr>
          <w:rFonts w:cs="Helvetica"/>
          <w:lang w:val="en-AU"/>
        </w:rPr>
        <w:t>utensils and food area for the packaging of food ready for storage following production</w:t>
      </w:r>
    </w:p>
    <w:p w:rsidR="00F858F6" w:rsidRPr="00864AAC" w:rsidRDefault="00F858F6" w:rsidP="00FD58E3">
      <w:pPr>
        <w:pStyle w:val="Bullet2"/>
        <w:rPr>
          <w:rFonts w:eastAsiaTheme="minorHAnsi" w:cs="Helvetica"/>
          <w:lang w:val="en-AU"/>
        </w:rPr>
      </w:pPr>
      <w:r w:rsidRPr="00864AAC">
        <w:rPr>
          <w:rFonts w:cs="Helvetica"/>
          <w:lang w:val="en-AU"/>
        </w:rPr>
        <w:t xml:space="preserve">Equipment required for re-thermalisation of refrigerated and frozen menu items </w:t>
      </w:r>
    </w:p>
    <w:p w:rsidR="00F858F6" w:rsidRPr="00864AAC" w:rsidRDefault="00F858F6" w:rsidP="00F858F6">
      <w:pPr>
        <w:pStyle w:val="Bullet1"/>
        <w:rPr>
          <w:rFonts w:cs="Helvetica"/>
        </w:rPr>
      </w:pPr>
      <w:r w:rsidRPr="00864AAC">
        <w:rPr>
          <w:rFonts w:cs="Helvetica"/>
        </w:rPr>
        <w:t>Potential for limited</w:t>
      </w:r>
      <w:r w:rsidR="00F36640" w:rsidRPr="00864AAC">
        <w:rPr>
          <w:rFonts w:cs="Helvetica"/>
        </w:rPr>
        <w:t xml:space="preserve"> or </w:t>
      </w:r>
      <w:r w:rsidRPr="00864AAC">
        <w:rPr>
          <w:rFonts w:cs="Helvetica"/>
        </w:rPr>
        <w:t>restricted menu choices – it is a fact of cooking life that certain dishes do not ‘hold’ or re-heat well.</w:t>
      </w:r>
    </w:p>
    <w:p w:rsidR="00F858F6" w:rsidRPr="00864AAC" w:rsidRDefault="00F858F6" w:rsidP="00FD58E3">
      <w:pPr>
        <w:pStyle w:val="Bullet1"/>
        <w:numPr>
          <w:ilvl w:val="0"/>
          <w:numId w:val="0"/>
        </w:numPr>
        <w:ind w:left="357"/>
        <w:rPr>
          <w:rFonts w:cs="Helvetica"/>
        </w:rPr>
      </w:pPr>
      <w:r w:rsidRPr="00864AAC">
        <w:rPr>
          <w:rFonts w:cs="Helvetica"/>
        </w:rPr>
        <w:t>Their appearance, texture and overall quality can be dramatically compromised by holding and re-heating meaning these menu items are unsuitable for this catering system option and can</w:t>
      </w:r>
      <w:r w:rsidR="00F36640" w:rsidRPr="00864AAC">
        <w:rPr>
          <w:rFonts w:cs="Helvetica"/>
        </w:rPr>
        <w:t xml:space="preserve"> or </w:t>
      </w:r>
      <w:r w:rsidRPr="00864AAC">
        <w:rPr>
          <w:rFonts w:cs="Helvetica"/>
        </w:rPr>
        <w:t>should not be offered.</w:t>
      </w:r>
    </w:p>
    <w:p w:rsidR="00F858F6" w:rsidRPr="00864AAC" w:rsidRDefault="00F858F6" w:rsidP="00FD58E3">
      <w:pPr>
        <w:pStyle w:val="Bullet1"/>
        <w:numPr>
          <w:ilvl w:val="0"/>
          <w:numId w:val="0"/>
        </w:numPr>
        <w:ind w:left="357"/>
        <w:rPr>
          <w:rFonts w:cs="Helvetica"/>
        </w:rPr>
      </w:pPr>
      <w:r w:rsidRPr="00864AAC">
        <w:rPr>
          <w:rFonts w:cs="Helvetica"/>
        </w:rPr>
        <w:t>Another limiting factor is some cook-chill systems can only process foods which can be ‘pumped’ into storage packaging, limiting their application to sauces, soups, dressings, stews and casseroles, gravy, pie fillings and mashed potatoes.</w:t>
      </w:r>
    </w:p>
    <w:p w:rsidR="00F858F6" w:rsidRPr="00864AAC" w:rsidRDefault="00F858F6" w:rsidP="00FD58E3">
      <w:pPr>
        <w:pStyle w:val="Bullet1"/>
        <w:numPr>
          <w:ilvl w:val="0"/>
          <w:numId w:val="0"/>
        </w:numPr>
        <w:ind w:left="357"/>
        <w:rPr>
          <w:rFonts w:cs="Helvetica"/>
        </w:rPr>
      </w:pPr>
      <w:r w:rsidRPr="00864AAC">
        <w:rPr>
          <w:rFonts w:cs="Helvetica"/>
          <w:b/>
        </w:rPr>
        <w:t>Note:</w:t>
      </w:r>
      <w:r w:rsidRPr="00864AAC">
        <w:rPr>
          <w:rFonts w:cs="Helvetica"/>
        </w:rPr>
        <w:t xml:space="preserve"> some point to the fact the Ready Prepared approach can increase menu choices through holding a wide variety of dishes</w:t>
      </w:r>
      <w:r w:rsidR="00F36640" w:rsidRPr="00864AAC">
        <w:rPr>
          <w:rFonts w:cs="Helvetica"/>
        </w:rPr>
        <w:t xml:space="preserve">, </w:t>
      </w:r>
      <w:r w:rsidRPr="00864AAC">
        <w:rPr>
          <w:rFonts w:cs="Helvetica"/>
        </w:rPr>
        <w:t>under frozen storage</w:t>
      </w:r>
      <w:r w:rsidR="00F36640" w:rsidRPr="00864AAC">
        <w:rPr>
          <w:rFonts w:cs="Helvetica"/>
        </w:rPr>
        <w:t xml:space="preserve">, </w:t>
      </w:r>
      <w:r w:rsidRPr="00864AAC">
        <w:rPr>
          <w:rFonts w:cs="Helvetica"/>
        </w:rPr>
        <w:t>on a single-serve basis and re-heating single units as they are ordered.</w:t>
      </w:r>
    </w:p>
    <w:p w:rsidR="00F858F6" w:rsidRPr="00864AAC" w:rsidRDefault="00F858F6" w:rsidP="00FD58E3">
      <w:pPr>
        <w:pStyle w:val="Bullet1"/>
        <w:numPr>
          <w:ilvl w:val="0"/>
          <w:numId w:val="0"/>
        </w:numPr>
        <w:ind w:left="357"/>
        <w:rPr>
          <w:rFonts w:cs="Helvetica"/>
        </w:rPr>
      </w:pPr>
      <w:r w:rsidRPr="00864AAC">
        <w:rPr>
          <w:rFonts w:cs="Helvetica"/>
        </w:rPr>
        <w:t>Proponents of this line of thought say the same variety of menu items would not be possi</w:t>
      </w:r>
      <w:r w:rsidR="00FD58E3" w:rsidRPr="00864AAC">
        <w:rPr>
          <w:rFonts w:cs="Helvetica"/>
        </w:rPr>
        <w:t>ble under a Conventional system</w:t>
      </w:r>
    </w:p>
    <w:p w:rsidR="00F858F6" w:rsidRPr="00864AAC" w:rsidRDefault="00F858F6" w:rsidP="00F858F6">
      <w:pPr>
        <w:pStyle w:val="Bullet1"/>
        <w:rPr>
          <w:rFonts w:cs="Helvetica"/>
        </w:rPr>
      </w:pPr>
      <w:r w:rsidRPr="00864AAC">
        <w:rPr>
          <w:rFonts w:cs="Helvetica"/>
        </w:rPr>
        <w:t>Higher loss or other ‘damage’ potential from an out-of-control food handling event – for example:</w:t>
      </w:r>
    </w:p>
    <w:p w:rsidR="00F858F6" w:rsidRPr="00864AAC" w:rsidRDefault="00F858F6" w:rsidP="00FD58E3">
      <w:pPr>
        <w:pStyle w:val="Bullet2"/>
        <w:rPr>
          <w:rFonts w:cs="Helvetica"/>
          <w:lang w:val="en-AU"/>
        </w:rPr>
      </w:pPr>
      <w:r w:rsidRPr="00864AAC">
        <w:rPr>
          <w:rFonts w:cs="Helvetica"/>
          <w:lang w:val="en-AU"/>
        </w:rPr>
        <w:t>An error or problem when producing</w:t>
      </w:r>
      <w:r w:rsidR="00F36640" w:rsidRPr="00864AAC">
        <w:rPr>
          <w:rFonts w:cs="Helvetica"/>
          <w:lang w:val="en-AU"/>
        </w:rPr>
        <w:t xml:space="preserve"> or </w:t>
      </w:r>
      <w:r w:rsidRPr="00864AAC">
        <w:rPr>
          <w:rFonts w:cs="Helvetica"/>
          <w:lang w:val="en-AU"/>
        </w:rPr>
        <w:t>cooking an item will result in greater loss of product due to the higher volumes of food being handled at any one time</w:t>
      </w:r>
    </w:p>
    <w:p w:rsidR="00F858F6" w:rsidRPr="00864AAC" w:rsidRDefault="00F858F6" w:rsidP="00FD58E3">
      <w:pPr>
        <w:pStyle w:val="Bullet2"/>
        <w:rPr>
          <w:rFonts w:cs="Helvetica"/>
          <w:lang w:val="en-AU"/>
        </w:rPr>
      </w:pPr>
      <w:r w:rsidRPr="00864AAC">
        <w:rPr>
          <w:rFonts w:cs="Helvetica"/>
          <w:lang w:val="en-AU"/>
        </w:rPr>
        <w:t xml:space="preserve">If a batch of food is contaminated it will affect more people because larger quantities are being prepared at the one time </w:t>
      </w:r>
    </w:p>
    <w:p w:rsidR="00F858F6" w:rsidRPr="00864AAC" w:rsidRDefault="00F858F6" w:rsidP="00F858F6">
      <w:pPr>
        <w:pStyle w:val="Bullet1"/>
        <w:rPr>
          <w:rFonts w:cs="Helvetica"/>
        </w:rPr>
      </w:pPr>
      <w:r w:rsidRPr="00864AAC">
        <w:rPr>
          <w:rFonts w:cs="Helvetica"/>
        </w:rPr>
        <w:t>Need to hire staff with specialist skills or train staff in work roles</w:t>
      </w:r>
      <w:r w:rsidR="00F36640" w:rsidRPr="00864AAC">
        <w:rPr>
          <w:rFonts w:cs="Helvetica"/>
        </w:rPr>
        <w:t xml:space="preserve">, including </w:t>
      </w:r>
      <w:r w:rsidRPr="00864AAC">
        <w:rPr>
          <w:rFonts w:cs="Helvetica"/>
        </w:rPr>
        <w:t>tasks and activities</w:t>
      </w:r>
      <w:r w:rsidR="00F36640" w:rsidRPr="00864AAC">
        <w:rPr>
          <w:rFonts w:cs="Helvetica"/>
        </w:rPr>
        <w:t xml:space="preserve">, </w:t>
      </w:r>
      <w:r w:rsidRPr="00864AAC">
        <w:rPr>
          <w:rFonts w:cs="Helvetica"/>
        </w:rPr>
        <w:t>not normally undertaken as part of standard roles and responsibilities under Conventional catering system – such as:</w:t>
      </w:r>
    </w:p>
    <w:p w:rsidR="00F858F6" w:rsidRPr="00864AAC" w:rsidRDefault="00F858F6" w:rsidP="00FD58E3">
      <w:pPr>
        <w:pStyle w:val="Bullet2"/>
        <w:rPr>
          <w:rFonts w:cs="Helvetica"/>
          <w:lang w:val="en-AU"/>
        </w:rPr>
      </w:pPr>
      <w:r w:rsidRPr="00864AAC">
        <w:rPr>
          <w:rFonts w:cs="Helvetica"/>
          <w:lang w:val="en-AU"/>
        </w:rPr>
        <w:t>Vacuum sealing food in bags</w:t>
      </w:r>
    </w:p>
    <w:p w:rsidR="00F858F6" w:rsidRPr="00864AAC" w:rsidRDefault="00F858F6" w:rsidP="00FD58E3">
      <w:pPr>
        <w:pStyle w:val="Bullet2"/>
        <w:rPr>
          <w:rFonts w:cs="Helvetica"/>
          <w:lang w:val="en-AU"/>
        </w:rPr>
      </w:pPr>
      <w:r w:rsidRPr="00864AAC">
        <w:rPr>
          <w:rFonts w:cs="Helvetica"/>
          <w:lang w:val="en-AU"/>
        </w:rPr>
        <w:t>Operating pasteurising and chilling equipment</w:t>
      </w:r>
    </w:p>
    <w:p w:rsidR="00F858F6" w:rsidRPr="00864AAC" w:rsidRDefault="00F858F6" w:rsidP="00FD58E3">
      <w:pPr>
        <w:pStyle w:val="Bullet2"/>
        <w:rPr>
          <w:rFonts w:cs="Helvetica"/>
          <w:lang w:val="en-AU"/>
        </w:rPr>
      </w:pPr>
      <w:r w:rsidRPr="00864AAC">
        <w:rPr>
          <w:rFonts w:cs="Helvetica"/>
          <w:lang w:val="en-AU"/>
        </w:rPr>
        <w:t>Testing pH levels</w:t>
      </w:r>
    </w:p>
    <w:p w:rsidR="00F858F6" w:rsidRPr="00864AAC" w:rsidRDefault="00F858F6" w:rsidP="00FD58E3">
      <w:pPr>
        <w:pStyle w:val="Bullet2"/>
        <w:rPr>
          <w:rFonts w:cs="Helvetica"/>
          <w:lang w:val="en-AU"/>
        </w:rPr>
      </w:pPr>
      <w:r w:rsidRPr="00864AAC">
        <w:rPr>
          <w:rFonts w:cs="Helvetica"/>
          <w:lang w:val="en-AU"/>
        </w:rPr>
        <w:t>Preparing and attaching suitable labels to</w:t>
      </w:r>
      <w:r w:rsidR="00F36640" w:rsidRPr="00864AAC">
        <w:rPr>
          <w:rFonts w:cs="Helvetica"/>
          <w:lang w:val="en-AU"/>
        </w:rPr>
        <w:t xml:space="preserve"> </w:t>
      </w:r>
      <w:r w:rsidRPr="00864AAC">
        <w:rPr>
          <w:rFonts w:cs="Helvetica"/>
          <w:lang w:val="en-AU"/>
        </w:rPr>
        <w:t>packages placed into storage</w:t>
      </w:r>
    </w:p>
    <w:p w:rsidR="00F858F6" w:rsidRPr="00864AAC" w:rsidRDefault="00F858F6" w:rsidP="00FD58E3">
      <w:pPr>
        <w:pStyle w:val="Bullet2"/>
        <w:rPr>
          <w:rFonts w:cs="Helvetica"/>
          <w:lang w:val="en-AU"/>
        </w:rPr>
      </w:pPr>
      <w:r w:rsidRPr="00864AAC">
        <w:rPr>
          <w:rFonts w:cs="Helvetica"/>
          <w:lang w:val="en-AU"/>
        </w:rPr>
        <w:t xml:space="preserve">Monitoring and controlling times and temperatures of food prior to, and during, refrigerated or frozen storage </w:t>
      </w:r>
    </w:p>
    <w:p w:rsidR="00F858F6" w:rsidRPr="00864AAC" w:rsidRDefault="00F858F6" w:rsidP="00FD58E3">
      <w:pPr>
        <w:pStyle w:val="Bullet2"/>
        <w:rPr>
          <w:rFonts w:cs="Helvetica"/>
          <w:lang w:val="en-AU"/>
        </w:rPr>
      </w:pPr>
      <w:r w:rsidRPr="00864AAC">
        <w:rPr>
          <w:rFonts w:cs="Helvetica"/>
          <w:lang w:val="en-AU"/>
        </w:rPr>
        <w:t>Operating re-thermalisation equipment.</w:t>
      </w:r>
    </w:p>
    <w:p w:rsidR="00F858F6" w:rsidRPr="00864AAC" w:rsidRDefault="00F858F6" w:rsidP="00F858F6">
      <w:pPr>
        <w:pStyle w:val="BodyCopyBold"/>
        <w:rPr>
          <w:rFonts w:cs="Helvetica"/>
          <w:noProof w:val="0"/>
        </w:rPr>
      </w:pPr>
      <w:r w:rsidRPr="00864AAC">
        <w:rPr>
          <w:rFonts w:cs="Helvetica"/>
          <w:noProof w:val="0"/>
        </w:rPr>
        <w:t>Advantages of the Commissary system</w:t>
      </w:r>
    </w:p>
    <w:p w:rsidR="00F858F6" w:rsidRPr="00864AAC" w:rsidRDefault="00F858F6" w:rsidP="00F858F6">
      <w:pPr>
        <w:pStyle w:val="BodyCopyBold"/>
        <w:rPr>
          <w:rFonts w:cs="Helvetica"/>
          <w:b w:val="0"/>
          <w:noProof w:val="0"/>
        </w:rPr>
      </w:pPr>
      <w:r w:rsidRPr="00864AAC">
        <w:rPr>
          <w:rFonts w:cs="Helvetica"/>
          <w:b w:val="0"/>
          <w:noProof w:val="0"/>
        </w:rPr>
        <w:t>Advantages include:</w:t>
      </w:r>
    </w:p>
    <w:p w:rsidR="00F858F6" w:rsidRPr="00864AAC" w:rsidRDefault="00F858F6" w:rsidP="00F858F6">
      <w:pPr>
        <w:pStyle w:val="Bullet1"/>
        <w:rPr>
          <w:rFonts w:cs="Helvetica"/>
        </w:rPr>
      </w:pPr>
      <w:r w:rsidRPr="00864AAC">
        <w:rPr>
          <w:rFonts w:cs="Helvetica"/>
        </w:rPr>
        <w:t>Central control of quality and standards</w:t>
      </w:r>
    </w:p>
    <w:p w:rsidR="00F858F6" w:rsidRPr="00864AAC" w:rsidRDefault="00F858F6" w:rsidP="00F858F6">
      <w:pPr>
        <w:pStyle w:val="Bullet1"/>
        <w:rPr>
          <w:rFonts w:cs="Helvetica"/>
        </w:rPr>
      </w:pPr>
      <w:r w:rsidRPr="00864AAC">
        <w:rPr>
          <w:rFonts w:cs="Helvetica"/>
        </w:rPr>
        <w:t>Reduced need for skilled staff in satellite kitchens</w:t>
      </w:r>
    </w:p>
    <w:p w:rsidR="00F858F6" w:rsidRPr="00864AAC" w:rsidRDefault="00817A60" w:rsidP="00F858F6">
      <w:pPr>
        <w:pStyle w:val="Bullet1"/>
        <w:rPr>
          <w:rFonts w:cs="Helvetica"/>
        </w:rPr>
      </w:pPr>
      <w:r w:rsidRPr="00864AAC">
        <w:rPr>
          <w:rFonts w:cs="Helvetica"/>
          <w:noProof/>
          <w:lang w:eastAsia="en-AU"/>
        </w:rPr>
        <w:drawing>
          <wp:anchor distT="0" distB="0" distL="114300" distR="114300" simplePos="0" relativeHeight="251771904" behindDoc="0" locked="0" layoutInCell="1" allowOverlap="1" wp14:anchorId="231B8DE1" wp14:editId="731EA8DB">
            <wp:simplePos x="0" y="0"/>
            <wp:positionH relativeFrom="column">
              <wp:posOffset>3623310</wp:posOffset>
            </wp:positionH>
            <wp:positionV relativeFrom="paragraph">
              <wp:posOffset>11430</wp:posOffset>
            </wp:positionV>
            <wp:extent cx="2023745" cy="1524000"/>
            <wp:effectExtent l="19050" t="0" r="0" b="0"/>
            <wp:wrapSquare wrapText="bothSides"/>
            <wp:docPr id="61" name="Picture 41" descr="C:\Documents and Settings\danielc\Desktop\578886_airline_m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danielc\Desktop\578886_airline_meal.jpg"/>
                    <pic:cNvPicPr>
                      <a:picLocks noChangeAspect="1" noChangeArrowheads="1"/>
                    </pic:cNvPicPr>
                  </pic:nvPicPr>
                  <pic:blipFill>
                    <a:blip r:embed="rId75" cstate="print">
                      <a:lum contrast="30000"/>
                    </a:blip>
                    <a:srcRect/>
                    <a:stretch>
                      <a:fillRect/>
                    </a:stretch>
                  </pic:blipFill>
                  <pic:spPr bwMode="auto">
                    <a:xfrm>
                      <a:off x="0" y="0"/>
                      <a:ext cx="2023745" cy="1524000"/>
                    </a:xfrm>
                    <a:prstGeom prst="rect">
                      <a:avLst/>
                    </a:prstGeom>
                    <a:noFill/>
                    <a:ln w="9525">
                      <a:noFill/>
                      <a:miter lim="800000"/>
                      <a:headEnd/>
                      <a:tailEnd/>
                    </a:ln>
                  </pic:spPr>
                </pic:pic>
              </a:graphicData>
            </a:graphic>
          </wp:anchor>
        </w:drawing>
      </w:r>
      <w:r w:rsidR="00F858F6" w:rsidRPr="00864AAC">
        <w:rPr>
          <w:rFonts w:cs="Helvetica"/>
        </w:rPr>
        <w:t>Staff at the main kitchen will operate at high levels of productivity – helping reduce costs per unit</w:t>
      </w:r>
    </w:p>
    <w:p w:rsidR="00F858F6" w:rsidRPr="00864AAC" w:rsidRDefault="00F858F6" w:rsidP="00F858F6">
      <w:pPr>
        <w:pStyle w:val="Bullet1"/>
        <w:rPr>
          <w:rFonts w:cs="Helvetica"/>
        </w:rPr>
      </w:pPr>
      <w:r w:rsidRPr="00864AAC">
        <w:rPr>
          <w:rFonts w:cs="Helvetica"/>
        </w:rPr>
        <w:t>High volume will bring a range of ‘economies of scale’</w:t>
      </w:r>
    </w:p>
    <w:p w:rsidR="00F858F6" w:rsidRPr="00864AAC" w:rsidRDefault="00F858F6" w:rsidP="00F858F6">
      <w:pPr>
        <w:pStyle w:val="Bullet1"/>
        <w:rPr>
          <w:rFonts w:cs="Helvetica"/>
        </w:rPr>
      </w:pPr>
      <w:r w:rsidRPr="00864AAC">
        <w:rPr>
          <w:rFonts w:cs="Helvetica"/>
        </w:rPr>
        <w:t>No/little need for food processing</w:t>
      </w:r>
      <w:r w:rsidR="00F36640" w:rsidRPr="00864AAC">
        <w:rPr>
          <w:rFonts w:cs="Helvetica"/>
        </w:rPr>
        <w:t xml:space="preserve"> or </w:t>
      </w:r>
      <w:r w:rsidRPr="00864AAC">
        <w:rPr>
          <w:rFonts w:cs="Helvetica"/>
        </w:rPr>
        <w:t>cooking equipment in satellite kitchens – may only be a need for storage, re-heating and service equipment</w:t>
      </w:r>
    </w:p>
    <w:p w:rsidR="00F858F6" w:rsidRPr="00864AAC" w:rsidRDefault="00F858F6" w:rsidP="00F858F6">
      <w:pPr>
        <w:pStyle w:val="Bullet1"/>
        <w:rPr>
          <w:rFonts w:cs="Helvetica"/>
        </w:rPr>
      </w:pPr>
      <w:r w:rsidRPr="00864AAC">
        <w:rPr>
          <w:rFonts w:cs="Helvetica"/>
        </w:rPr>
        <w:t>Facilitates the operation of multiple outlets and new service points</w:t>
      </w:r>
    </w:p>
    <w:p w:rsidR="00F858F6" w:rsidRPr="00864AAC" w:rsidRDefault="00F858F6" w:rsidP="00F858F6">
      <w:pPr>
        <w:pStyle w:val="Bullet1"/>
        <w:rPr>
          <w:rFonts w:cs="Helvetica"/>
        </w:rPr>
      </w:pPr>
      <w:r w:rsidRPr="00864AAC">
        <w:rPr>
          <w:rFonts w:cs="Helvetica"/>
        </w:rPr>
        <w:t>Allows main kitchen to be built in an area where  land and building costs are most competitive – as opposed to buying land and building a central kitchen in high-value geographical location.</w:t>
      </w:r>
    </w:p>
    <w:p w:rsidR="00F858F6" w:rsidRPr="00864AAC" w:rsidRDefault="00F858F6" w:rsidP="00F858F6">
      <w:pPr>
        <w:pStyle w:val="BodyCopyBold"/>
        <w:rPr>
          <w:rFonts w:cs="Helvetica"/>
          <w:noProof w:val="0"/>
        </w:rPr>
      </w:pPr>
      <w:r w:rsidRPr="00864AAC">
        <w:rPr>
          <w:rFonts w:cs="Helvetica"/>
          <w:noProof w:val="0"/>
        </w:rPr>
        <w:t>Disadvantages of the Commissary system</w:t>
      </w:r>
    </w:p>
    <w:p w:rsidR="00F858F6" w:rsidRPr="00864AAC" w:rsidRDefault="00F858F6" w:rsidP="00F858F6">
      <w:pPr>
        <w:pStyle w:val="BodyCopyBold"/>
        <w:rPr>
          <w:rFonts w:cs="Helvetica"/>
          <w:b w:val="0"/>
          <w:noProof w:val="0"/>
        </w:rPr>
      </w:pPr>
      <w:r w:rsidRPr="00864AAC">
        <w:rPr>
          <w:rFonts w:cs="Helvetica"/>
          <w:b w:val="0"/>
          <w:noProof w:val="0"/>
        </w:rPr>
        <w:t>Disadvantages include:</w:t>
      </w:r>
    </w:p>
    <w:p w:rsidR="00F858F6" w:rsidRPr="00864AAC" w:rsidRDefault="00F858F6" w:rsidP="00F858F6">
      <w:pPr>
        <w:pStyle w:val="Bullet1"/>
        <w:rPr>
          <w:rFonts w:cs="Helvetica"/>
        </w:rPr>
      </w:pPr>
      <w:r w:rsidRPr="00864AAC">
        <w:rPr>
          <w:rFonts w:cs="Helvetica"/>
        </w:rPr>
        <w:t>Quality-related issues – associated with:</w:t>
      </w:r>
    </w:p>
    <w:p w:rsidR="00F858F6" w:rsidRPr="00864AAC" w:rsidRDefault="00F858F6" w:rsidP="00FD58E3">
      <w:pPr>
        <w:pStyle w:val="Bullet2"/>
        <w:rPr>
          <w:rFonts w:cs="Helvetica"/>
          <w:lang w:val="en-AU"/>
        </w:rPr>
      </w:pPr>
      <w:r w:rsidRPr="00864AAC">
        <w:rPr>
          <w:rFonts w:cs="Helvetica"/>
          <w:lang w:val="en-AU"/>
        </w:rPr>
        <w:t>Customer perceptions about loss of quality because food is not ‘freshly cooked’</w:t>
      </w:r>
    </w:p>
    <w:p w:rsidR="00F858F6" w:rsidRPr="00864AAC" w:rsidRDefault="00F858F6" w:rsidP="00FD58E3">
      <w:pPr>
        <w:pStyle w:val="Bullet2"/>
        <w:rPr>
          <w:rFonts w:cs="Helvetica"/>
          <w:lang w:val="en-AU"/>
        </w:rPr>
      </w:pPr>
      <w:r w:rsidRPr="00864AAC">
        <w:rPr>
          <w:rFonts w:cs="Helvetica"/>
          <w:lang w:val="en-AU"/>
        </w:rPr>
        <w:t>Actual decrease in food taste, appearance, food safety and nutritional content</w:t>
      </w:r>
    </w:p>
    <w:p w:rsidR="00F858F6" w:rsidRPr="00864AAC" w:rsidRDefault="00F858F6" w:rsidP="00F858F6">
      <w:pPr>
        <w:pStyle w:val="Bullet1"/>
        <w:rPr>
          <w:rFonts w:cs="Helvetica"/>
        </w:rPr>
      </w:pPr>
      <w:r w:rsidRPr="00864AAC">
        <w:rPr>
          <w:rFonts w:cs="Helvetica"/>
        </w:rPr>
        <w:t>Only food produced by central kitchen – or foods bought-in ‘fully prepared’– can be offered</w:t>
      </w:r>
    </w:p>
    <w:p w:rsidR="00F858F6" w:rsidRPr="00864AAC" w:rsidRDefault="00F858F6" w:rsidP="00F858F6">
      <w:pPr>
        <w:pStyle w:val="Bullet1"/>
        <w:rPr>
          <w:rFonts w:cs="Helvetica"/>
        </w:rPr>
      </w:pPr>
      <w:r w:rsidRPr="00864AAC">
        <w:rPr>
          <w:rFonts w:cs="Helvetica"/>
        </w:rPr>
        <w:t>Satellite kitchens cannot respond to individual customer demand or preferences – food is essentially presented on a ‘take-it-or-leave-it’ basis</w:t>
      </w:r>
    </w:p>
    <w:p w:rsidR="00F858F6" w:rsidRPr="00864AAC" w:rsidRDefault="00F858F6" w:rsidP="00F858F6">
      <w:pPr>
        <w:pStyle w:val="Bullet1"/>
        <w:rPr>
          <w:rFonts w:cs="Helvetica"/>
        </w:rPr>
      </w:pPr>
      <w:r w:rsidRPr="00864AAC">
        <w:rPr>
          <w:rFonts w:cs="Helvetica"/>
        </w:rPr>
        <w:t>Main kitchen requires highly-skilled, highly-competent staff</w:t>
      </w:r>
    </w:p>
    <w:p w:rsidR="00F858F6" w:rsidRPr="00864AAC" w:rsidRDefault="00F858F6" w:rsidP="00F858F6">
      <w:pPr>
        <w:pStyle w:val="Bullet1"/>
        <w:rPr>
          <w:rFonts w:cs="Helvetica"/>
        </w:rPr>
      </w:pPr>
      <w:r w:rsidRPr="00864AAC">
        <w:rPr>
          <w:rFonts w:cs="Helvetica"/>
        </w:rPr>
        <w:t>Requires expenditure on:</w:t>
      </w:r>
    </w:p>
    <w:p w:rsidR="00F858F6" w:rsidRPr="00864AAC" w:rsidRDefault="00F858F6" w:rsidP="00696A2A">
      <w:pPr>
        <w:pStyle w:val="Bullet2"/>
        <w:rPr>
          <w:rFonts w:cs="Helvetica"/>
          <w:lang w:val="en-AU"/>
        </w:rPr>
      </w:pPr>
      <w:r w:rsidRPr="00864AAC">
        <w:rPr>
          <w:rFonts w:cs="Helvetica"/>
          <w:lang w:val="en-AU"/>
        </w:rPr>
        <w:t>Transporting the food – such as food transport vehicles and hot and cold food carts</w:t>
      </w:r>
    </w:p>
    <w:p w:rsidR="00F858F6" w:rsidRPr="00864AAC" w:rsidRDefault="00F858F6" w:rsidP="00696A2A">
      <w:pPr>
        <w:pStyle w:val="Bullet2"/>
        <w:rPr>
          <w:rFonts w:cs="Helvetica"/>
          <w:lang w:val="en-AU"/>
        </w:rPr>
      </w:pPr>
      <w:r w:rsidRPr="00864AAC">
        <w:rPr>
          <w:rFonts w:cs="Helvetica"/>
          <w:lang w:val="en-AU"/>
        </w:rPr>
        <w:t>Special packaging for foods</w:t>
      </w:r>
    </w:p>
    <w:p w:rsidR="00F858F6" w:rsidRPr="00864AAC" w:rsidRDefault="00F858F6" w:rsidP="00F858F6">
      <w:pPr>
        <w:pStyle w:val="Bullet1"/>
        <w:rPr>
          <w:rFonts w:cs="Helvetica"/>
        </w:rPr>
      </w:pPr>
      <w:r w:rsidRPr="00864AAC">
        <w:rPr>
          <w:rFonts w:cs="Helvetica"/>
        </w:rPr>
        <w:t xml:space="preserve">Need for food safety protocols to be developed to cover transportation of food – especially relating to: </w:t>
      </w:r>
    </w:p>
    <w:p w:rsidR="00F858F6" w:rsidRPr="00864AAC" w:rsidRDefault="00F858F6" w:rsidP="00696A2A">
      <w:pPr>
        <w:pStyle w:val="Bullet2"/>
        <w:rPr>
          <w:rFonts w:cs="Helvetica"/>
          <w:lang w:val="en-AU"/>
        </w:rPr>
      </w:pPr>
      <w:r w:rsidRPr="00864AAC">
        <w:rPr>
          <w:rFonts w:cs="Helvetica"/>
          <w:lang w:val="en-AU"/>
        </w:rPr>
        <w:t>Time-temperature controls</w:t>
      </w:r>
    </w:p>
    <w:p w:rsidR="00F858F6" w:rsidRPr="00864AAC" w:rsidRDefault="00F858F6" w:rsidP="00696A2A">
      <w:pPr>
        <w:pStyle w:val="Bullet2"/>
        <w:rPr>
          <w:rFonts w:cs="Helvetica"/>
          <w:lang w:val="en-AU"/>
        </w:rPr>
      </w:pPr>
      <w:r w:rsidRPr="00864AAC">
        <w:rPr>
          <w:rFonts w:cs="Helvetica"/>
          <w:lang w:val="en-AU"/>
        </w:rPr>
        <w:t>Protection of food from contamination</w:t>
      </w:r>
    </w:p>
    <w:p w:rsidR="00F858F6" w:rsidRPr="00864AAC" w:rsidRDefault="00F858F6" w:rsidP="00696A2A">
      <w:pPr>
        <w:pStyle w:val="Bullet2"/>
        <w:rPr>
          <w:rFonts w:cs="Helvetica"/>
          <w:lang w:val="en-AU"/>
        </w:rPr>
      </w:pPr>
      <w:r w:rsidRPr="00864AAC">
        <w:rPr>
          <w:rFonts w:cs="Helvetica"/>
          <w:lang w:val="en-AU"/>
        </w:rPr>
        <w:t>Delivery schedules</w:t>
      </w:r>
    </w:p>
    <w:p w:rsidR="00F858F6" w:rsidRPr="00864AAC" w:rsidRDefault="00F858F6" w:rsidP="00696A2A">
      <w:pPr>
        <w:pStyle w:val="Bullet2"/>
        <w:rPr>
          <w:rFonts w:cs="Helvetica"/>
          <w:lang w:val="en-AU"/>
        </w:rPr>
      </w:pPr>
      <w:r w:rsidRPr="00864AAC">
        <w:rPr>
          <w:rFonts w:cs="Helvetica"/>
          <w:lang w:val="en-AU"/>
        </w:rPr>
        <w:t>Servicing</w:t>
      </w:r>
      <w:r w:rsidR="00F36640" w:rsidRPr="00864AAC">
        <w:rPr>
          <w:rFonts w:cs="Helvetica"/>
          <w:lang w:val="en-AU"/>
        </w:rPr>
        <w:t xml:space="preserve"> </w:t>
      </w:r>
      <w:r w:rsidRPr="00864AAC">
        <w:rPr>
          <w:rFonts w:cs="Helvetica"/>
          <w:lang w:val="en-AU"/>
        </w:rPr>
        <w:t xml:space="preserve"> of the food transport vehicle</w:t>
      </w:r>
    </w:p>
    <w:p w:rsidR="00F858F6" w:rsidRPr="00864AAC" w:rsidRDefault="00F858F6" w:rsidP="00696A2A">
      <w:pPr>
        <w:pStyle w:val="Bullet2"/>
        <w:rPr>
          <w:rFonts w:cs="Helvetica"/>
          <w:lang w:val="en-AU"/>
        </w:rPr>
      </w:pPr>
      <w:r w:rsidRPr="00864AAC">
        <w:rPr>
          <w:rFonts w:cs="Helvetica"/>
          <w:lang w:val="en-AU"/>
        </w:rPr>
        <w:t>Actions of the delivery driver.</w:t>
      </w:r>
    </w:p>
    <w:p w:rsidR="00F858F6" w:rsidRPr="00864AAC" w:rsidRDefault="00817A60" w:rsidP="00F858F6">
      <w:pPr>
        <w:pStyle w:val="BodyCopyBold"/>
        <w:rPr>
          <w:rFonts w:cs="Helvetica"/>
          <w:noProof w:val="0"/>
        </w:rPr>
      </w:pPr>
      <w:r w:rsidRPr="00864AAC">
        <w:rPr>
          <w:rFonts w:cs="Helvetica"/>
          <w:lang w:eastAsia="en-AU"/>
        </w:rPr>
        <w:drawing>
          <wp:anchor distT="0" distB="0" distL="114300" distR="114300" simplePos="0" relativeHeight="251772928" behindDoc="0" locked="0" layoutInCell="1" allowOverlap="1" wp14:anchorId="32C1367E" wp14:editId="39544E86">
            <wp:simplePos x="0" y="0"/>
            <wp:positionH relativeFrom="column">
              <wp:posOffset>4093845</wp:posOffset>
            </wp:positionH>
            <wp:positionV relativeFrom="paragraph">
              <wp:posOffset>257175</wp:posOffset>
            </wp:positionV>
            <wp:extent cx="1640205" cy="1896110"/>
            <wp:effectExtent l="19050" t="0" r="0" b="0"/>
            <wp:wrapSquare wrapText="bothSides"/>
            <wp:docPr id="65" name="Picture 45" descr="C:\Documents and Settings\danielc\Local Settings\Temporary Internet Files\Content.IE5\Y88G682L\MC9004104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danielc\Local Settings\Temporary Internet Files\Content.IE5\Y88G682L\MC900410451[1].wmf"/>
                    <pic:cNvPicPr>
                      <a:picLocks noChangeAspect="1" noChangeArrowheads="1"/>
                    </pic:cNvPicPr>
                  </pic:nvPicPr>
                  <pic:blipFill>
                    <a:blip r:embed="rId76" cstate="print"/>
                    <a:srcRect/>
                    <a:stretch>
                      <a:fillRect/>
                    </a:stretch>
                  </pic:blipFill>
                  <pic:spPr bwMode="auto">
                    <a:xfrm>
                      <a:off x="0" y="0"/>
                      <a:ext cx="1640205" cy="1896110"/>
                    </a:xfrm>
                    <a:prstGeom prst="rect">
                      <a:avLst/>
                    </a:prstGeom>
                    <a:noFill/>
                    <a:ln w="9525">
                      <a:noFill/>
                      <a:miter lim="800000"/>
                      <a:headEnd/>
                      <a:tailEnd/>
                    </a:ln>
                  </pic:spPr>
                </pic:pic>
              </a:graphicData>
            </a:graphic>
          </wp:anchor>
        </w:drawing>
      </w:r>
      <w:r w:rsidR="00A248D2" w:rsidRPr="00864AAC">
        <w:rPr>
          <w:rFonts w:cs="Helvetica"/>
          <w:noProof w:val="0"/>
        </w:rPr>
        <w:t>Advantages of the Assembly/S</w:t>
      </w:r>
      <w:r w:rsidR="00F858F6" w:rsidRPr="00864AAC">
        <w:rPr>
          <w:rFonts w:cs="Helvetica"/>
          <w:noProof w:val="0"/>
        </w:rPr>
        <w:t>erve system</w:t>
      </w:r>
    </w:p>
    <w:p w:rsidR="00F858F6" w:rsidRPr="00864AAC" w:rsidRDefault="00F858F6" w:rsidP="00F858F6">
      <w:pPr>
        <w:pStyle w:val="BodyCopyBold"/>
        <w:rPr>
          <w:rFonts w:cs="Helvetica"/>
          <w:b w:val="0"/>
          <w:noProof w:val="0"/>
        </w:rPr>
      </w:pPr>
      <w:r w:rsidRPr="00864AAC">
        <w:rPr>
          <w:rFonts w:cs="Helvetica"/>
          <w:b w:val="0"/>
          <w:noProof w:val="0"/>
        </w:rPr>
        <w:t>The advantages of this approach are:</w:t>
      </w:r>
    </w:p>
    <w:p w:rsidR="00F858F6" w:rsidRPr="00864AAC" w:rsidRDefault="00F858F6" w:rsidP="00F858F6">
      <w:pPr>
        <w:pStyle w:val="Bullet1"/>
        <w:rPr>
          <w:rFonts w:cs="Helvetica"/>
        </w:rPr>
      </w:pPr>
      <w:r w:rsidRPr="00864AAC">
        <w:rPr>
          <w:rFonts w:cs="Helvetica"/>
        </w:rPr>
        <w:t>Low levels of equipment required</w:t>
      </w:r>
    </w:p>
    <w:p w:rsidR="00F858F6" w:rsidRPr="00864AAC" w:rsidRDefault="00F858F6" w:rsidP="00F858F6">
      <w:pPr>
        <w:pStyle w:val="Bullet1"/>
        <w:rPr>
          <w:rFonts w:cs="Helvetica"/>
        </w:rPr>
      </w:pPr>
      <w:r w:rsidRPr="00864AAC">
        <w:rPr>
          <w:rFonts w:cs="Helvetica"/>
        </w:rPr>
        <w:t>Less space required</w:t>
      </w:r>
    </w:p>
    <w:p w:rsidR="00F858F6" w:rsidRPr="00864AAC" w:rsidRDefault="00F858F6" w:rsidP="00F858F6">
      <w:pPr>
        <w:pStyle w:val="Bullet1"/>
        <w:rPr>
          <w:rFonts w:cs="Helvetica"/>
        </w:rPr>
      </w:pPr>
      <w:r w:rsidRPr="00864AAC">
        <w:rPr>
          <w:rFonts w:cs="Helvetica"/>
        </w:rPr>
        <w:t>Reduced labour cost – due to:</w:t>
      </w:r>
    </w:p>
    <w:p w:rsidR="00F858F6" w:rsidRPr="00864AAC" w:rsidRDefault="00F858F6" w:rsidP="00696A2A">
      <w:pPr>
        <w:pStyle w:val="Bullet2"/>
        <w:rPr>
          <w:rFonts w:cs="Helvetica"/>
          <w:lang w:val="en-AU"/>
        </w:rPr>
      </w:pPr>
      <w:r w:rsidRPr="00864AAC">
        <w:rPr>
          <w:rFonts w:cs="Helvetica"/>
          <w:lang w:val="en-AU"/>
        </w:rPr>
        <w:t>Lower levels of skilled staff required</w:t>
      </w:r>
    </w:p>
    <w:p w:rsidR="00F858F6" w:rsidRPr="00864AAC" w:rsidRDefault="00F858F6" w:rsidP="00696A2A">
      <w:pPr>
        <w:pStyle w:val="Bullet2"/>
        <w:rPr>
          <w:rFonts w:cs="Helvetica"/>
          <w:lang w:val="en-AU"/>
        </w:rPr>
      </w:pPr>
      <w:r w:rsidRPr="00864AAC">
        <w:rPr>
          <w:rFonts w:cs="Helvetica"/>
          <w:lang w:val="en-AU"/>
        </w:rPr>
        <w:t>Fewer staff</w:t>
      </w:r>
      <w:r w:rsidR="00F36640" w:rsidRPr="00864AAC">
        <w:rPr>
          <w:rFonts w:cs="Helvetica"/>
          <w:lang w:val="en-AU"/>
        </w:rPr>
        <w:t xml:space="preserve"> or </w:t>
      </w:r>
      <w:r w:rsidRPr="00864AAC">
        <w:rPr>
          <w:rFonts w:cs="Helvetica"/>
          <w:lang w:val="en-AU"/>
        </w:rPr>
        <w:t>hours required to provide labour</w:t>
      </w:r>
    </w:p>
    <w:p w:rsidR="00F858F6" w:rsidRPr="00864AAC" w:rsidRDefault="00F858F6" w:rsidP="00F858F6">
      <w:pPr>
        <w:pStyle w:val="Bullet1"/>
        <w:rPr>
          <w:rFonts w:cs="Helvetica"/>
        </w:rPr>
      </w:pPr>
      <w:r w:rsidRPr="00864AAC">
        <w:rPr>
          <w:rFonts w:cs="Helvetica"/>
        </w:rPr>
        <w:t>Service can be provided ‘at any time’</w:t>
      </w:r>
    </w:p>
    <w:p w:rsidR="00F858F6" w:rsidRPr="00864AAC" w:rsidRDefault="00F858F6" w:rsidP="00F858F6">
      <w:pPr>
        <w:pStyle w:val="Bullet1"/>
        <w:rPr>
          <w:rFonts w:cs="Helvetica"/>
        </w:rPr>
      </w:pPr>
      <w:r w:rsidRPr="00864AAC">
        <w:rPr>
          <w:rFonts w:cs="Helvetica"/>
        </w:rPr>
        <w:t>Service is usually relatively prompt.</w:t>
      </w:r>
    </w:p>
    <w:p w:rsidR="00F858F6" w:rsidRPr="00864AAC" w:rsidRDefault="00A248D2" w:rsidP="00F858F6">
      <w:pPr>
        <w:pStyle w:val="BodyCopyBold"/>
        <w:rPr>
          <w:rFonts w:cs="Helvetica"/>
          <w:noProof w:val="0"/>
        </w:rPr>
      </w:pPr>
      <w:r w:rsidRPr="00864AAC">
        <w:rPr>
          <w:rFonts w:cs="Helvetica"/>
          <w:noProof w:val="0"/>
        </w:rPr>
        <w:t>Disadvantages of the Assembly/S</w:t>
      </w:r>
      <w:r w:rsidR="00F858F6" w:rsidRPr="00864AAC">
        <w:rPr>
          <w:rFonts w:cs="Helvetica"/>
          <w:noProof w:val="0"/>
        </w:rPr>
        <w:t>erve system</w:t>
      </w:r>
    </w:p>
    <w:p w:rsidR="00F858F6" w:rsidRPr="00864AAC" w:rsidRDefault="00F858F6" w:rsidP="00F858F6">
      <w:pPr>
        <w:pStyle w:val="BodyCopyBold"/>
        <w:rPr>
          <w:rFonts w:cs="Helvetica"/>
          <w:b w:val="0"/>
          <w:noProof w:val="0"/>
        </w:rPr>
      </w:pPr>
      <w:r w:rsidRPr="00864AAC">
        <w:rPr>
          <w:rFonts w:cs="Helvetica"/>
          <w:b w:val="0"/>
          <w:noProof w:val="0"/>
        </w:rPr>
        <w:t>The disadvantages of this approach are:</w:t>
      </w:r>
    </w:p>
    <w:p w:rsidR="00F858F6" w:rsidRPr="00864AAC" w:rsidRDefault="00F858F6" w:rsidP="00F858F6">
      <w:pPr>
        <w:pStyle w:val="Bullet1"/>
        <w:rPr>
          <w:rFonts w:cs="Helvetica"/>
        </w:rPr>
      </w:pPr>
      <w:r w:rsidRPr="00864AAC">
        <w:rPr>
          <w:rFonts w:cs="Helvetica"/>
        </w:rPr>
        <w:t>Limited choice of menu items – the outlet can only offer items available from suppliers</w:t>
      </w:r>
    </w:p>
    <w:p w:rsidR="00F858F6" w:rsidRPr="00864AAC" w:rsidRDefault="00F858F6" w:rsidP="00F858F6">
      <w:pPr>
        <w:pStyle w:val="Bullet1"/>
        <w:rPr>
          <w:rFonts w:cs="Helvetica"/>
        </w:rPr>
      </w:pPr>
      <w:r w:rsidRPr="00864AAC">
        <w:rPr>
          <w:rFonts w:cs="Helvetica"/>
        </w:rPr>
        <w:t>Totally reliant on what suppliers can offer or deliver</w:t>
      </w:r>
    </w:p>
    <w:p w:rsidR="00F858F6" w:rsidRPr="00864AAC" w:rsidRDefault="00F858F6" w:rsidP="00F858F6">
      <w:pPr>
        <w:pStyle w:val="Bullet1"/>
        <w:rPr>
          <w:rFonts w:cs="Helvetica"/>
        </w:rPr>
      </w:pPr>
      <w:r w:rsidRPr="00864AAC">
        <w:rPr>
          <w:rFonts w:cs="Helvetica"/>
        </w:rPr>
        <w:t>Relatively high food cost – because all menu items are ‘bought in’ as opposed to being prepared from less expensive raw ingredients</w:t>
      </w:r>
    </w:p>
    <w:p w:rsidR="00F858F6" w:rsidRPr="00864AAC" w:rsidRDefault="00F858F6" w:rsidP="00F858F6">
      <w:pPr>
        <w:pStyle w:val="Bullet1"/>
        <w:rPr>
          <w:rFonts w:cs="Helvetica"/>
        </w:rPr>
      </w:pPr>
      <w:r w:rsidRPr="00864AAC">
        <w:rPr>
          <w:rFonts w:cs="Helvetica"/>
        </w:rPr>
        <w:t>No capacity to respond to individual customer need</w:t>
      </w:r>
      <w:r w:rsidR="00F36640" w:rsidRPr="00864AAC">
        <w:rPr>
          <w:rFonts w:cs="Helvetica"/>
        </w:rPr>
        <w:t xml:space="preserve"> and any </w:t>
      </w:r>
      <w:r w:rsidRPr="00864AAC">
        <w:rPr>
          <w:rFonts w:cs="Helvetica"/>
        </w:rPr>
        <w:t>special requests</w:t>
      </w:r>
    </w:p>
    <w:p w:rsidR="00F858F6" w:rsidRPr="00864AAC" w:rsidRDefault="00F858F6" w:rsidP="00F858F6">
      <w:pPr>
        <w:pStyle w:val="Bullet1"/>
        <w:rPr>
          <w:rFonts w:cs="Helvetica"/>
        </w:rPr>
      </w:pPr>
      <w:r w:rsidRPr="00864AAC">
        <w:rPr>
          <w:rFonts w:cs="Helvetica"/>
        </w:rPr>
        <w:t>Quality-related issues – associated with:</w:t>
      </w:r>
    </w:p>
    <w:p w:rsidR="00F858F6" w:rsidRPr="00864AAC" w:rsidRDefault="00F858F6" w:rsidP="00696A2A">
      <w:pPr>
        <w:pStyle w:val="Bullet2"/>
        <w:rPr>
          <w:rFonts w:cs="Helvetica"/>
          <w:lang w:val="en-AU"/>
        </w:rPr>
      </w:pPr>
      <w:r w:rsidRPr="00864AAC">
        <w:rPr>
          <w:rFonts w:cs="Helvetica"/>
          <w:lang w:val="en-AU"/>
        </w:rPr>
        <w:t>Customer perceptions about loss of quality because food is not ‘freshly cooked’</w:t>
      </w:r>
    </w:p>
    <w:p w:rsidR="00F858F6" w:rsidRPr="00864AAC" w:rsidRDefault="00F858F6" w:rsidP="00696A2A">
      <w:pPr>
        <w:pStyle w:val="Bullet2"/>
        <w:rPr>
          <w:rFonts w:cs="Helvetica"/>
          <w:lang w:val="en-AU"/>
        </w:rPr>
      </w:pPr>
      <w:r w:rsidRPr="00864AAC">
        <w:rPr>
          <w:rFonts w:cs="Helvetica"/>
          <w:lang w:val="en-AU"/>
        </w:rPr>
        <w:t>Actual decrease in food taste, appearance, food safety and nutritional content.</w:t>
      </w:r>
    </w:p>
    <w:p w:rsidR="00224B6E" w:rsidRPr="00864AAC" w:rsidRDefault="00224B6E" w:rsidP="00224B6E">
      <w:pPr>
        <w:pStyle w:val="Heading3"/>
        <w:rPr>
          <w:rFonts w:cs="Helvetica"/>
        </w:rPr>
      </w:pPr>
      <w:r w:rsidRPr="00864AAC">
        <w:rPr>
          <w:rFonts w:cs="Helvetica"/>
        </w:rPr>
        <w:t>Ancillary topics for consideration</w:t>
      </w:r>
    </w:p>
    <w:p w:rsidR="00224B6E" w:rsidRPr="00864AAC" w:rsidRDefault="00224B6E" w:rsidP="00224B6E">
      <w:pPr>
        <w:pStyle w:val="BodyCopy"/>
        <w:rPr>
          <w:rFonts w:cs="Helvetica"/>
          <w:noProof w:val="0"/>
          <w:szCs w:val="22"/>
        </w:rPr>
      </w:pPr>
      <w:r w:rsidRPr="00864AAC">
        <w:rPr>
          <w:rFonts w:cs="Helvetica"/>
          <w:noProof w:val="0"/>
          <w:szCs w:val="22"/>
        </w:rPr>
        <w:t>In addition to the advantages and disadvantages identified above there will commonly also be a need to address:</w:t>
      </w:r>
    </w:p>
    <w:p w:rsidR="0023771D" w:rsidRPr="00864AAC" w:rsidRDefault="00224B6E" w:rsidP="00224B6E">
      <w:pPr>
        <w:pStyle w:val="Bullet1"/>
        <w:rPr>
          <w:rFonts w:cs="Helvetica"/>
        </w:rPr>
      </w:pPr>
      <w:r w:rsidRPr="00864AAC">
        <w:rPr>
          <w:rFonts w:cs="Helvetica"/>
        </w:rPr>
        <w:t xml:space="preserve">Calculation and comparison of costs of outright purchase against </w:t>
      </w:r>
      <w:r w:rsidR="0023771D" w:rsidRPr="00864AAC">
        <w:rPr>
          <w:rFonts w:cs="Helvetica"/>
        </w:rPr>
        <w:t xml:space="preserve">other acquisition options (such as </w:t>
      </w:r>
      <w:r w:rsidRPr="00864AAC">
        <w:rPr>
          <w:rFonts w:cs="Helvetica"/>
        </w:rPr>
        <w:t>leasing</w:t>
      </w:r>
      <w:r w:rsidR="0023771D" w:rsidRPr="00864AAC">
        <w:rPr>
          <w:rFonts w:cs="Helvetica"/>
        </w:rPr>
        <w:t>)</w:t>
      </w:r>
      <w:r w:rsidRPr="00864AAC">
        <w:rPr>
          <w:rFonts w:cs="Helvetica"/>
        </w:rPr>
        <w:t xml:space="preserve"> factoring </w:t>
      </w:r>
      <w:r w:rsidR="0023771D" w:rsidRPr="00864AAC">
        <w:rPr>
          <w:rFonts w:cs="Helvetica"/>
        </w:rPr>
        <w:t xml:space="preserve">in </w:t>
      </w:r>
      <w:r w:rsidRPr="00864AAC">
        <w:rPr>
          <w:rFonts w:cs="Helvetica"/>
        </w:rPr>
        <w:t xml:space="preserve">relevant </w:t>
      </w:r>
      <w:r w:rsidR="0023771D" w:rsidRPr="00864AAC">
        <w:rPr>
          <w:rFonts w:cs="Helvetica"/>
        </w:rPr>
        <w:t>issues such as:</w:t>
      </w:r>
    </w:p>
    <w:p w:rsidR="0023771D" w:rsidRPr="00864AAC" w:rsidRDefault="009D65FC" w:rsidP="00696A2A">
      <w:pPr>
        <w:pStyle w:val="Bullet2"/>
        <w:rPr>
          <w:rFonts w:cs="Helvetica"/>
          <w:lang w:val="en-AU"/>
        </w:rPr>
      </w:pPr>
      <w:r w:rsidRPr="00864AAC">
        <w:rPr>
          <w:rFonts w:cs="Helvetica"/>
          <w:noProof/>
          <w:lang w:val="en-AU"/>
        </w:rPr>
        <w:drawing>
          <wp:anchor distT="0" distB="0" distL="114300" distR="114300" simplePos="0" relativeHeight="251773952" behindDoc="0" locked="0" layoutInCell="1" allowOverlap="1" wp14:anchorId="50F6553D" wp14:editId="1530E55F">
            <wp:simplePos x="0" y="0"/>
            <wp:positionH relativeFrom="column">
              <wp:posOffset>3804285</wp:posOffset>
            </wp:positionH>
            <wp:positionV relativeFrom="paragraph">
              <wp:posOffset>31115</wp:posOffset>
            </wp:positionV>
            <wp:extent cx="1831975" cy="1647825"/>
            <wp:effectExtent l="19050" t="0" r="0" b="0"/>
            <wp:wrapSquare wrapText="bothSides"/>
            <wp:docPr id="66" name="Picture 46" descr="C:\Documents and Settings\danielc\Local Settings\Temporary Internet Files\Content.IE5\3DV3UKH9\MC9004415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danielc\Local Settings\Temporary Internet Files\Content.IE5\3DV3UKH9\MC900441529[1].wmf"/>
                    <pic:cNvPicPr>
                      <a:picLocks noChangeAspect="1" noChangeArrowheads="1"/>
                    </pic:cNvPicPr>
                  </pic:nvPicPr>
                  <pic:blipFill>
                    <a:blip r:embed="rId77" cstate="print"/>
                    <a:srcRect/>
                    <a:stretch>
                      <a:fillRect/>
                    </a:stretch>
                  </pic:blipFill>
                  <pic:spPr bwMode="auto">
                    <a:xfrm>
                      <a:off x="0" y="0"/>
                      <a:ext cx="1831975" cy="1647825"/>
                    </a:xfrm>
                    <a:prstGeom prst="rect">
                      <a:avLst/>
                    </a:prstGeom>
                    <a:noFill/>
                    <a:ln w="9525">
                      <a:noFill/>
                      <a:miter lim="800000"/>
                      <a:headEnd/>
                      <a:tailEnd/>
                    </a:ln>
                  </pic:spPr>
                </pic:pic>
              </a:graphicData>
            </a:graphic>
          </wp:anchor>
        </w:drawing>
      </w:r>
      <w:r w:rsidR="0023771D" w:rsidRPr="00864AAC">
        <w:rPr>
          <w:rFonts w:cs="Helvetica"/>
          <w:lang w:val="en-AU"/>
        </w:rPr>
        <w:t>T</w:t>
      </w:r>
      <w:r w:rsidR="00224B6E" w:rsidRPr="00864AAC">
        <w:rPr>
          <w:rFonts w:cs="Helvetica"/>
          <w:lang w:val="en-AU"/>
        </w:rPr>
        <w:t xml:space="preserve">axation implications </w:t>
      </w:r>
    </w:p>
    <w:p w:rsidR="0023771D" w:rsidRPr="00864AAC" w:rsidRDefault="0023771D" w:rsidP="00696A2A">
      <w:pPr>
        <w:pStyle w:val="Bullet2"/>
        <w:rPr>
          <w:rFonts w:cs="Helvetica"/>
          <w:lang w:val="en-AU"/>
        </w:rPr>
      </w:pPr>
      <w:r w:rsidRPr="00864AAC">
        <w:rPr>
          <w:rFonts w:cs="Helvetica"/>
          <w:lang w:val="en-AU"/>
        </w:rPr>
        <w:t>D</w:t>
      </w:r>
      <w:r w:rsidR="00224B6E" w:rsidRPr="00864AAC">
        <w:rPr>
          <w:rFonts w:cs="Helvetica"/>
          <w:lang w:val="en-AU"/>
        </w:rPr>
        <w:t>epreciation</w:t>
      </w:r>
      <w:r w:rsidRPr="00864AAC">
        <w:rPr>
          <w:rFonts w:cs="Helvetica"/>
          <w:lang w:val="en-AU"/>
        </w:rPr>
        <w:t xml:space="preserve"> rates</w:t>
      </w:r>
    </w:p>
    <w:p w:rsidR="00224B6E" w:rsidRPr="00864AAC" w:rsidRDefault="0023771D" w:rsidP="00696A2A">
      <w:pPr>
        <w:pStyle w:val="Bullet2"/>
        <w:rPr>
          <w:rFonts w:cs="Helvetica"/>
          <w:lang w:val="en-AU"/>
        </w:rPr>
      </w:pPr>
      <w:r w:rsidRPr="00864AAC">
        <w:rPr>
          <w:rFonts w:cs="Helvetica"/>
          <w:lang w:val="en-AU"/>
        </w:rPr>
        <w:t>Cash flow</w:t>
      </w:r>
    </w:p>
    <w:p w:rsidR="001D4D92" w:rsidRPr="00864AAC" w:rsidRDefault="001D4D92" w:rsidP="00696A2A">
      <w:pPr>
        <w:pStyle w:val="Bullet2"/>
        <w:rPr>
          <w:rFonts w:cs="Helvetica"/>
          <w:lang w:val="en-AU"/>
        </w:rPr>
      </w:pPr>
      <w:r w:rsidRPr="00864AAC">
        <w:rPr>
          <w:rFonts w:cs="Helvetica"/>
          <w:lang w:val="en-AU"/>
        </w:rPr>
        <w:t>Cost-Benefit analysis</w:t>
      </w:r>
    </w:p>
    <w:p w:rsidR="00224B6E" w:rsidRPr="00864AAC" w:rsidRDefault="00224B6E" w:rsidP="00224B6E">
      <w:pPr>
        <w:pStyle w:val="Bullet1"/>
        <w:rPr>
          <w:rFonts w:cs="Helvetica"/>
        </w:rPr>
      </w:pPr>
      <w:r w:rsidRPr="00864AAC">
        <w:rPr>
          <w:rFonts w:cs="Helvetica"/>
        </w:rPr>
        <w:t>Consider</w:t>
      </w:r>
      <w:r w:rsidR="005A1AD4" w:rsidRPr="00864AAC">
        <w:rPr>
          <w:rFonts w:cs="Helvetica"/>
        </w:rPr>
        <w:t xml:space="preserve">ation of </w:t>
      </w:r>
      <w:r w:rsidRPr="00864AAC">
        <w:rPr>
          <w:rFonts w:cs="Helvetica"/>
        </w:rPr>
        <w:t>strategies for dealing with equipment breakdown, maintenance and service/repair needs</w:t>
      </w:r>
      <w:r w:rsidR="0023771D" w:rsidRPr="00864AAC">
        <w:rPr>
          <w:rFonts w:cs="Helvetica"/>
        </w:rPr>
        <w:t xml:space="preserve"> – such as:</w:t>
      </w:r>
    </w:p>
    <w:p w:rsidR="0023771D" w:rsidRPr="00864AAC" w:rsidRDefault="0023771D" w:rsidP="00696A2A">
      <w:pPr>
        <w:pStyle w:val="Bullet2"/>
        <w:rPr>
          <w:rFonts w:cs="Helvetica"/>
          <w:lang w:val="en-AU"/>
        </w:rPr>
      </w:pPr>
      <w:r w:rsidRPr="00864AAC">
        <w:rPr>
          <w:rFonts w:cs="Helvetica"/>
          <w:lang w:val="en-AU"/>
        </w:rPr>
        <w:t>Service contracts with external providers</w:t>
      </w:r>
    </w:p>
    <w:p w:rsidR="005A1AD4" w:rsidRPr="00864AAC" w:rsidRDefault="005A1AD4" w:rsidP="00696A2A">
      <w:pPr>
        <w:pStyle w:val="Bullet2"/>
        <w:rPr>
          <w:rFonts w:cs="Helvetica"/>
          <w:lang w:val="en-AU"/>
        </w:rPr>
      </w:pPr>
      <w:r w:rsidRPr="00864AAC">
        <w:rPr>
          <w:rFonts w:cs="Helvetica"/>
          <w:lang w:val="en-AU"/>
        </w:rPr>
        <w:t>Maintaining replacement items and parts</w:t>
      </w:r>
    </w:p>
    <w:p w:rsidR="0023771D" w:rsidRPr="00864AAC" w:rsidRDefault="0023771D" w:rsidP="00696A2A">
      <w:pPr>
        <w:pStyle w:val="Bullet2"/>
        <w:rPr>
          <w:rFonts w:cs="Helvetica"/>
          <w:lang w:val="en-AU"/>
        </w:rPr>
      </w:pPr>
      <w:r w:rsidRPr="00864AAC">
        <w:rPr>
          <w:rFonts w:cs="Helvetica"/>
          <w:lang w:val="en-AU"/>
        </w:rPr>
        <w:t>Establishing and maintaining an in-house Maintenance department</w:t>
      </w:r>
    </w:p>
    <w:p w:rsidR="00D84CC9" w:rsidRPr="00864AAC" w:rsidRDefault="00D84CC9" w:rsidP="00224B6E">
      <w:pPr>
        <w:pStyle w:val="Bullet1"/>
        <w:rPr>
          <w:rFonts w:cs="Helvetica"/>
        </w:rPr>
      </w:pPr>
      <w:r w:rsidRPr="00864AAC">
        <w:rPr>
          <w:rFonts w:cs="Helvetica"/>
        </w:rPr>
        <w:t>Comparison and contrast of:</w:t>
      </w:r>
    </w:p>
    <w:p w:rsidR="00D84CC9" w:rsidRPr="00864AAC" w:rsidRDefault="00D84CC9" w:rsidP="00696A2A">
      <w:pPr>
        <w:pStyle w:val="Bullet2"/>
        <w:rPr>
          <w:rFonts w:cs="Helvetica"/>
          <w:lang w:val="en-AU"/>
        </w:rPr>
      </w:pPr>
      <w:r w:rsidRPr="00864AAC">
        <w:rPr>
          <w:rFonts w:cs="Helvetica"/>
          <w:lang w:val="en-AU"/>
        </w:rPr>
        <w:t>Curren situation to expectations</w:t>
      </w:r>
    </w:p>
    <w:p w:rsidR="0023771D" w:rsidRPr="00864AAC" w:rsidRDefault="0023771D" w:rsidP="00224B6E">
      <w:pPr>
        <w:pStyle w:val="Bullet1"/>
        <w:rPr>
          <w:rFonts w:cs="Helvetica"/>
        </w:rPr>
      </w:pPr>
      <w:r w:rsidRPr="00864AAC">
        <w:rPr>
          <w:rFonts w:cs="Helvetica"/>
        </w:rPr>
        <w:t>Costs and timing related to</w:t>
      </w:r>
      <w:r w:rsidR="005A1AD4" w:rsidRPr="00864AAC">
        <w:rPr>
          <w:rFonts w:cs="Helvetica"/>
        </w:rPr>
        <w:t>:</w:t>
      </w:r>
    </w:p>
    <w:p w:rsidR="0023771D" w:rsidRPr="00864AAC" w:rsidRDefault="0023771D" w:rsidP="00696A2A">
      <w:pPr>
        <w:pStyle w:val="Bullet2"/>
        <w:rPr>
          <w:rFonts w:cs="Helvetica"/>
          <w:lang w:val="en-AU"/>
        </w:rPr>
      </w:pPr>
      <w:r w:rsidRPr="00864AAC">
        <w:rPr>
          <w:rFonts w:cs="Helvetica"/>
          <w:lang w:val="en-AU"/>
        </w:rPr>
        <w:t>Removing existing equipment</w:t>
      </w:r>
    </w:p>
    <w:p w:rsidR="0023771D" w:rsidRPr="00864AAC" w:rsidRDefault="00224B6E" w:rsidP="00696A2A">
      <w:pPr>
        <w:pStyle w:val="Bullet2"/>
        <w:rPr>
          <w:rFonts w:cs="Helvetica"/>
          <w:lang w:val="en-AU"/>
        </w:rPr>
      </w:pPr>
      <w:r w:rsidRPr="00864AAC">
        <w:rPr>
          <w:rFonts w:cs="Helvetica"/>
          <w:lang w:val="en-AU"/>
        </w:rPr>
        <w:t xml:space="preserve">Installation </w:t>
      </w:r>
      <w:r w:rsidR="0023771D" w:rsidRPr="00864AAC">
        <w:rPr>
          <w:rFonts w:cs="Helvetica"/>
          <w:lang w:val="en-AU"/>
        </w:rPr>
        <w:t>of new equipment, systems and technology</w:t>
      </w:r>
    </w:p>
    <w:p w:rsidR="00224B6E" w:rsidRPr="00864AAC" w:rsidRDefault="0023771D" w:rsidP="00696A2A">
      <w:pPr>
        <w:pStyle w:val="Bullet2"/>
        <w:rPr>
          <w:rFonts w:cs="Helvetica"/>
          <w:lang w:val="en-AU"/>
        </w:rPr>
      </w:pPr>
      <w:r w:rsidRPr="00864AAC">
        <w:rPr>
          <w:rFonts w:cs="Helvetica"/>
          <w:lang w:val="en-AU"/>
        </w:rPr>
        <w:t>C</w:t>
      </w:r>
      <w:r w:rsidR="00224B6E" w:rsidRPr="00864AAC">
        <w:rPr>
          <w:rFonts w:cs="Helvetica"/>
          <w:lang w:val="en-AU"/>
        </w:rPr>
        <w:t>ommissioning and testing the system</w:t>
      </w:r>
    </w:p>
    <w:p w:rsidR="00224B6E" w:rsidRPr="00864AAC" w:rsidRDefault="00224B6E" w:rsidP="00224B6E">
      <w:pPr>
        <w:pStyle w:val="Bullet1"/>
        <w:rPr>
          <w:rFonts w:cs="Helvetica"/>
        </w:rPr>
      </w:pPr>
      <w:r w:rsidRPr="00864AAC">
        <w:rPr>
          <w:rFonts w:cs="Helvetica"/>
        </w:rPr>
        <w:t>Organisational changes</w:t>
      </w:r>
      <w:r w:rsidR="005A1AD4" w:rsidRPr="00864AAC">
        <w:rPr>
          <w:rFonts w:cs="Helvetica"/>
        </w:rPr>
        <w:t xml:space="preserve"> required – such as:</w:t>
      </w:r>
    </w:p>
    <w:p w:rsidR="005A1AD4" w:rsidRPr="00864AAC" w:rsidRDefault="005A1AD4" w:rsidP="00696A2A">
      <w:pPr>
        <w:pStyle w:val="Bullet2"/>
        <w:rPr>
          <w:rFonts w:cs="Helvetica"/>
          <w:lang w:val="en-AU"/>
        </w:rPr>
      </w:pPr>
      <w:r w:rsidRPr="00864AAC">
        <w:rPr>
          <w:rFonts w:cs="Helvetica"/>
          <w:lang w:val="en-AU"/>
        </w:rPr>
        <w:t>Requirements for new or revised:</w:t>
      </w:r>
    </w:p>
    <w:p w:rsidR="005A1AD4" w:rsidRPr="00864AAC" w:rsidRDefault="005A1AD4" w:rsidP="00696A2A">
      <w:pPr>
        <w:pStyle w:val="Bullet3"/>
        <w:rPr>
          <w:rFonts w:cs="Helvetica"/>
          <w:lang w:val="en-AU"/>
        </w:rPr>
      </w:pPr>
      <w:r w:rsidRPr="00864AAC">
        <w:rPr>
          <w:rFonts w:cs="Helvetica"/>
          <w:lang w:val="en-AU"/>
        </w:rPr>
        <w:t>Policies and SOPs</w:t>
      </w:r>
    </w:p>
    <w:p w:rsidR="005A1AD4" w:rsidRPr="00864AAC" w:rsidRDefault="005A1AD4" w:rsidP="00696A2A">
      <w:pPr>
        <w:pStyle w:val="Bullet3"/>
        <w:rPr>
          <w:rFonts w:cs="Helvetica"/>
          <w:lang w:val="en-AU"/>
        </w:rPr>
      </w:pPr>
      <w:r w:rsidRPr="00864AAC">
        <w:rPr>
          <w:rFonts w:cs="Helvetica"/>
          <w:lang w:val="en-AU"/>
        </w:rPr>
        <w:t>Documentation to support QA system and FSP requirements</w:t>
      </w:r>
    </w:p>
    <w:p w:rsidR="005A1AD4" w:rsidRPr="00864AAC" w:rsidRDefault="005A1AD4" w:rsidP="00696A2A">
      <w:pPr>
        <w:pStyle w:val="Bullet3"/>
        <w:rPr>
          <w:rFonts w:cs="Helvetica"/>
          <w:lang w:val="en-AU"/>
        </w:rPr>
      </w:pPr>
      <w:r w:rsidRPr="00864AAC">
        <w:rPr>
          <w:rFonts w:cs="Helvetica"/>
          <w:lang w:val="en-AU"/>
        </w:rPr>
        <w:t>Menus</w:t>
      </w:r>
    </w:p>
    <w:p w:rsidR="005A1AD4" w:rsidRPr="00864AAC" w:rsidRDefault="005A1AD4" w:rsidP="00696A2A">
      <w:pPr>
        <w:pStyle w:val="Bullet3"/>
        <w:rPr>
          <w:rFonts w:cs="Helvetica"/>
          <w:lang w:val="en-AU"/>
        </w:rPr>
      </w:pPr>
      <w:r w:rsidRPr="00864AAC">
        <w:rPr>
          <w:rFonts w:cs="Helvetica"/>
          <w:lang w:val="en-AU"/>
        </w:rPr>
        <w:t>Service times</w:t>
      </w:r>
    </w:p>
    <w:p w:rsidR="005A1AD4" w:rsidRPr="00864AAC" w:rsidRDefault="005A1AD4" w:rsidP="00696A2A">
      <w:pPr>
        <w:pStyle w:val="Bullet3"/>
        <w:rPr>
          <w:rFonts w:cs="Helvetica"/>
          <w:lang w:val="en-AU"/>
        </w:rPr>
      </w:pPr>
      <w:r w:rsidRPr="00864AAC">
        <w:rPr>
          <w:rFonts w:cs="Helvetica"/>
          <w:lang w:val="en-AU"/>
        </w:rPr>
        <w:t>Staff rosters</w:t>
      </w:r>
    </w:p>
    <w:p w:rsidR="005A1AD4" w:rsidRPr="00864AAC" w:rsidRDefault="005A1AD4" w:rsidP="00696A2A">
      <w:pPr>
        <w:pStyle w:val="Bullet3"/>
        <w:rPr>
          <w:rFonts w:cs="Helvetica"/>
          <w:lang w:val="en-AU"/>
        </w:rPr>
      </w:pPr>
      <w:r w:rsidRPr="00864AAC">
        <w:rPr>
          <w:rFonts w:cs="Helvetica"/>
          <w:lang w:val="en-AU"/>
        </w:rPr>
        <w:t>Ordering and purchasing of raw materials</w:t>
      </w:r>
      <w:r w:rsidR="00F36640" w:rsidRPr="00864AAC">
        <w:rPr>
          <w:rFonts w:cs="Helvetica"/>
          <w:lang w:val="en-AU"/>
        </w:rPr>
        <w:t xml:space="preserve"> and </w:t>
      </w:r>
      <w:r w:rsidRPr="00864AAC">
        <w:rPr>
          <w:rFonts w:cs="Helvetica"/>
          <w:lang w:val="en-AU"/>
        </w:rPr>
        <w:t>ingredients</w:t>
      </w:r>
    </w:p>
    <w:p w:rsidR="005A1AD4" w:rsidRPr="00864AAC" w:rsidRDefault="005A1AD4" w:rsidP="00696A2A">
      <w:pPr>
        <w:pStyle w:val="Bullet3"/>
        <w:rPr>
          <w:rFonts w:cs="Helvetica"/>
          <w:lang w:val="en-AU"/>
        </w:rPr>
      </w:pPr>
      <w:r w:rsidRPr="00864AAC">
        <w:rPr>
          <w:rFonts w:cs="Helvetica"/>
          <w:lang w:val="en-AU"/>
        </w:rPr>
        <w:t>Stock control and management</w:t>
      </w:r>
    </w:p>
    <w:p w:rsidR="005A1AD4" w:rsidRPr="00864AAC" w:rsidRDefault="005A1AD4" w:rsidP="00696A2A">
      <w:pPr>
        <w:pStyle w:val="Bullet3"/>
        <w:rPr>
          <w:rFonts w:cs="Helvetica"/>
          <w:lang w:val="en-AU"/>
        </w:rPr>
      </w:pPr>
      <w:r w:rsidRPr="00864AAC">
        <w:rPr>
          <w:rFonts w:cs="Helvetica"/>
          <w:lang w:val="en-AU"/>
        </w:rPr>
        <w:t>Internal communication</w:t>
      </w:r>
    </w:p>
    <w:p w:rsidR="005A1AD4" w:rsidRPr="00864AAC" w:rsidRDefault="005A1AD4" w:rsidP="00696A2A">
      <w:pPr>
        <w:pStyle w:val="Bullet2"/>
        <w:rPr>
          <w:rFonts w:cs="Helvetica"/>
          <w:lang w:val="en-AU"/>
        </w:rPr>
      </w:pPr>
      <w:r w:rsidRPr="00864AAC">
        <w:rPr>
          <w:rFonts w:cs="Helvetica"/>
          <w:lang w:val="en-AU"/>
        </w:rPr>
        <w:t>Need for new</w:t>
      </w:r>
      <w:r w:rsidR="00F36640" w:rsidRPr="00864AAC">
        <w:rPr>
          <w:rFonts w:cs="Helvetica"/>
          <w:lang w:val="en-AU"/>
        </w:rPr>
        <w:t xml:space="preserve"> or </w:t>
      </w:r>
      <w:r w:rsidRPr="00864AAC">
        <w:rPr>
          <w:rFonts w:cs="Helvetica"/>
          <w:lang w:val="en-AU"/>
        </w:rPr>
        <w:t>different staff training and induction and orientation for staff</w:t>
      </w:r>
    </w:p>
    <w:p w:rsidR="00F36640" w:rsidRPr="00864AAC" w:rsidRDefault="00F36640">
      <w:pPr>
        <w:rPr>
          <w:rFonts w:ascii="Helvetica" w:eastAsia="Times New Roman" w:hAnsi="Helvetica" w:cs="Helvetica"/>
          <w:szCs w:val="24"/>
        </w:rPr>
      </w:pPr>
      <w:r w:rsidRPr="00864AAC">
        <w:rPr>
          <w:rFonts w:cs="Helvetica"/>
        </w:rPr>
        <w:br w:type="page"/>
      </w:r>
    </w:p>
    <w:p w:rsidR="005A1AD4" w:rsidRPr="00864AAC" w:rsidRDefault="005A1AD4" w:rsidP="00696A2A">
      <w:pPr>
        <w:pStyle w:val="Bullet2"/>
        <w:rPr>
          <w:rFonts w:cs="Helvetica"/>
          <w:lang w:val="en-AU"/>
        </w:rPr>
      </w:pPr>
      <w:r w:rsidRPr="00864AAC">
        <w:rPr>
          <w:rFonts w:cs="Helvetica"/>
          <w:lang w:val="en-AU"/>
        </w:rPr>
        <w:t xml:space="preserve">Changed arrangements for: </w:t>
      </w:r>
    </w:p>
    <w:p w:rsidR="005A1AD4" w:rsidRPr="00864AAC" w:rsidRDefault="005A1AD4" w:rsidP="00696A2A">
      <w:pPr>
        <w:pStyle w:val="Bullet3"/>
        <w:rPr>
          <w:rFonts w:cs="Helvetica"/>
          <w:lang w:val="en-AU"/>
        </w:rPr>
      </w:pPr>
      <w:r w:rsidRPr="00864AAC">
        <w:rPr>
          <w:rFonts w:cs="Helvetica"/>
          <w:lang w:val="en-AU"/>
        </w:rPr>
        <w:t>Determining productivity</w:t>
      </w:r>
    </w:p>
    <w:p w:rsidR="005A1AD4" w:rsidRPr="00864AAC" w:rsidRDefault="005A1AD4" w:rsidP="00696A2A">
      <w:pPr>
        <w:pStyle w:val="Bullet3"/>
        <w:rPr>
          <w:rFonts w:cs="Helvetica"/>
          <w:lang w:val="en-AU"/>
        </w:rPr>
      </w:pPr>
      <w:r w:rsidRPr="00864AAC">
        <w:rPr>
          <w:rFonts w:cs="Helvetica"/>
          <w:lang w:val="en-AU"/>
        </w:rPr>
        <w:t>Yield testing</w:t>
      </w:r>
    </w:p>
    <w:p w:rsidR="005A1AD4" w:rsidRPr="00864AAC" w:rsidRDefault="005A1AD4" w:rsidP="00696A2A">
      <w:pPr>
        <w:pStyle w:val="Bullet3"/>
        <w:rPr>
          <w:rFonts w:cs="Helvetica"/>
          <w:lang w:val="en-AU"/>
        </w:rPr>
      </w:pPr>
      <w:r w:rsidRPr="00864AAC">
        <w:rPr>
          <w:rFonts w:cs="Helvetica"/>
          <w:lang w:val="en-AU"/>
        </w:rPr>
        <w:t>Accessibility to raw materials and end-products.</w:t>
      </w:r>
    </w:p>
    <w:p w:rsidR="00BD5C7B" w:rsidRPr="00864AAC" w:rsidRDefault="00BD5C7B" w:rsidP="00BD5C7B">
      <w:pPr>
        <w:pStyle w:val="Heading3"/>
        <w:rPr>
          <w:rFonts w:cs="Helvetica"/>
        </w:rPr>
      </w:pPr>
      <w:r w:rsidRPr="00864AAC">
        <w:rPr>
          <w:rFonts w:cs="Helvetica"/>
        </w:rPr>
        <w:t xml:space="preserve">Possible activities in the recommendation procedure </w:t>
      </w:r>
    </w:p>
    <w:p w:rsidR="00BD5C7B" w:rsidRPr="00864AAC" w:rsidRDefault="00BD5C7B" w:rsidP="00BD5C7B">
      <w:pPr>
        <w:pStyle w:val="BodyCopyBold"/>
        <w:rPr>
          <w:rFonts w:cs="Helvetica"/>
          <w:b w:val="0"/>
          <w:noProof w:val="0"/>
        </w:rPr>
      </w:pPr>
      <w:r w:rsidRPr="00864AAC">
        <w:rPr>
          <w:rFonts w:cs="Helvetica"/>
          <w:b w:val="0"/>
          <w:noProof w:val="0"/>
        </w:rPr>
        <w:t>The</w:t>
      </w:r>
      <w:r w:rsidR="005A1AD4" w:rsidRPr="00864AAC">
        <w:rPr>
          <w:rFonts w:cs="Helvetica"/>
          <w:b w:val="0"/>
          <w:noProof w:val="0"/>
        </w:rPr>
        <w:t xml:space="preserve"> following activities may assist in delivering your recommendation to management/the decision makers in the organisation</w:t>
      </w:r>
      <w:r w:rsidRPr="00864AAC">
        <w:rPr>
          <w:rFonts w:cs="Helvetica"/>
          <w:b w:val="0"/>
          <w:noProof w:val="0"/>
        </w:rPr>
        <w:t>:</w:t>
      </w:r>
    </w:p>
    <w:p w:rsidR="00BD5C7B" w:rsidRPr="00864AAC" w:rsidRDefault="005A1AD4" w:rsidP="00BD5C7B">
      <w:pPr>
        <w:pStyle w:val="Bullet1"/>
        <w:rPr>
          <w:rFonts w:cs="Helvetica"/>
        </w:rPr>
      </w:pPr>
      <w:r w:rsidRPr="00864AAC">
        <w:rPr>
          <w:rFonts w:cs="Helvetica"/>
        </w:rPr>
        <w:t>Identify a date, time and venue for the presentation of your recommendations</w:t>
      </w:r>
    </w:p>
    <w:p w:rsidR="005A1AD4" w:rsidRPr="00864AAC" w:rsidRDefault="005A1AD4" w:rsidP="00BD5C7B">
      <w:pPr>
        <w:pStyle w:val="Bullet1"/>
        <w:rPr>
          <w:rFonts w:cs="Helvetica"/>
        </w:rPr>
      </w:pPr>
      <w:r w:rsidRPr="00864AAC">
        <w:rPr>
          <w:rFonts w:cs="Helvetica"/>
        </w:rPr>
        <w:t>Invite all relevant stakeholders to the meeting – urge them to attend by stressing the importance of the meeting</w:t>
      </w:r>
    </w:p>
    <w:p w:rsidR="005A1AD4" w:rsidRPr="00864AAC" w:rsidRDefault="009D65FC" w:rsidP="00BD5C7B">
      <w:pPr>
        <w:pStyle w:val="Bullet1"/>
        <w:rPr>
          <w:rFonts w:cs="Helvetica"/>
        </w:rPr>
      </w:pPr>
      <w:r w:rsidRPr="00864AAC">
        <w:rPr>
          <w:rFonts w:cs="Helvetica"/>
          <w:noProof/>
          <w:lang w:eastAsia="en-AU"/>
        </w:rPr>
        <w:drawing>
          <wp:anchor distT="0" distB="0" distL="114300" distR="114300" simplePos="0" relativeHeight="251774976" behindDoc="0" locked="0" layoutInCell="1" allowOverlap="1" wp14:anchorId="0FD84154" wp14:editId="764EE796">
            <wp:simplePos x="0" y="0"/>
            <wp:positionH relativeFrom="column">
              <wp:posOffset>3636645</wp:posOffset>
            </wp:positionH>
            <wp:positionV relativeFrom="paragraph">
              <wp:posOffset>45085</wp:posOffset>
            </wp:positionV>
            <wp:extent cx="2097405" cy="1399540"/>
            <wp:effectExtent l="19050" t="0" r="0" b="0"/>
            <wp:wrapSquare wrapText="bothSides"/>
            <wp:docPr id="67" name="Picture 47" descr="I:\Overseas Projects\PHOTOS\2011\Culinary\bw_pm24_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Overseas Projects\PHOTOS\2011\Culinary\bw_pm24_046.jpg"/>
                    <pic:cNvPicPr>
                      <a:picLocks noChangeAspect="1" noChangeArrowheads="1"/>
                    </pic:cNvPicPr>
                  </pic:nvPicPr>
                  <pic:blipFill>
                    <a:blip r:embed="rId78" cstate="print"/>
                    <a:srcRect/>
                    <a:stretch>
                      <a:fillRect/>
                    </a:stretch>
                  </pic:blipFill>
                  <pic:spPr bwMode="auto">
                    <a:xfrm>
                      <a:off x="0" y="0"/>
                      <a:ext cx="2097405" cy="1399540"/>
                    </a:xfrm>
                    <a:prstGeom prst="rect">
                      <a:avLst/>
                    </a:prstGeom>
                    <a:noFill/>
                    <a:ln w="9525">
                      <a:noFill/>
                      <a:miter lim="800000"/>
                      <a:headEnd/>
                      <a:tailEnd/>
                    </a:ln>
                  </pic:spPr>
                </pic:pic>
              </a:graphicData>
            </a:graphic>
          </wp:anchor>
        </w:drawing>
      </w:r>
      <w:r w:rsidR="005A1AD4" w:rsidRPr="00864AAC">
        <w:rPr>
          <w:rFonts w:cs="Helvetica"/>
        </w:rPr>
        <w:t>Circulate your written report</w:t>
      </w:r>
      <w:r w:rsidR="00F36640" w:rsidRPr="00864AAC">
        <w:rPr>
          <w:rFonts w:cs="Helvetica"/>
        </w:rPr>
        <w:t xml:space="preserve"> </w:t>
      </w:r>
      <w:r w:rsidR="005A1AD4" w:rsidRPr="00864AAC">
        <w:rPr>
          <w:rFonts w:cs="Helvetica"/>
        </w:rPr>
        <w:t>prior to the presentation – so stakeholders have an opportunity to read the material, become familiar with the content, formulate questions they want to ask and identify issues they want to raise</w:t>
      </w:r>
    </w:p>
    <w:p w:rsidR="005A1AD4" w:rsidRPr="00864AAC" w:rsidRDefault="005A1AD4" w:rsidP="00BD5C7B">
      <w:pPr>
        <w:pStyle w:val="Bullet1"/>
        <w:rPr>
          <w:rFonts w:cs="Helvetica"/>
        </w:rPr>
      </w:pPr>
      <w:r w:rsidRPr="00864AAC">
        <w:rPr>
          <w:rFonts w:cs="Helvetica"/>
        </w:rPr>
        <w:t>Include a tour of a venue already using the catering system you are recommending  – so stakeholders obtain first-hand experience of the system</w:t>
      </w:r>
      <w:r w:rsidR="00D84CC9" w:rsidRPr="00864AAC">
        <w:rPr>
          <w:rFonts w:cs="Helvetica"/>
        </w:rPr>
        <w:t xml:space="preserve"> in terms of:</w:t>
      </w:r>
    </w:p>
    <w:p w:rsidR="00D84CC9" w:rsidRPr="00864AAC" w:rsidRDefault="00D84CC9" w:rsidP="00696A2A">
      <w:pPr>
        <w:pStyle w:val="Bullet2"/>
        <w:rPr>
          <w:rFonts w:cs="Helvetica"/>
          <w:lang w:val="en-AU"/>
        </w:rPr>
      </w:pPr>
      <w:r w:rsidRPr="00864AAC">
        <w:rPr>
          <w:rFonts w:cs="Helvetica"/>
          <w:lang w:val="en-AU"/>
        </w:rPr>
        <w:t>Inspecting facilities and equipment</w:t>
      </w:r>
    </w:p>
    <w:p w:rsidR="00D84CC9" w:rsidRPr="00864AAC" w:rsidRDefault="00D84CC9" w:rsidP="00696A2A">
      <w:pPr>
        <w:pStyle w:val="Bullet2"/>
        <w:rPr>
          <w:rFonts w:cs="Helvetica"/>
          <w:lang w:val="en-AU"/>
        </w:rPr>
      </w:pPr>
      <w:r w:rsidRPr="00864AAC">
        <w:rPr>
          <w:rFonts w:cs="Helvetica"/>
          <w:lang w:val="en-AU"/>
        </w:rPr>
        <w:t>Identifying flow of food through the venue/kitchen</w:t>
      </w:r>
    </w:p>
    <w:p w:rsidR="00D84CC9" w:rsidRPr="00864AAC" w:rsidRDefault="00D84CC9" w:rsidP="00696A2A">
      <w:pPr>
        <w:pStyle w:val="Bullet2"/>
        <w:rPr>
          <w:rFonts w:cs="Helvetica"/>
          <w:lang w:val="en-AU"/>
        </w:rPr>
      </w:pPr>
      <w:r w:rsidRPr="00864AAC">
        <w:rPr>
          <w:rFonts w:cs="Helvetica"/>
          <w:lang w:val="en-AU"/>
        </w:rPr>
        <w:t>Observing food preparation and production</w:t>
      </w:r>
    </w:p>
    <w:p w:rsidR="00D84CC9" w:rsidRPr="00864AAC" w:rsidRDefault="00D84CC9" w:rsidP="00696A2A">
      <w:pPr>
        <w:pStyle w:val="Bullet2"/>
        <w:rPr>
          <w:rFonts w:cs="Helvetica"/>
          <w:lang w:val="en-AU"/>
        </w:rPr>
      </w:pPr>
      <w:r w:rsidRPr="00864AAC">
        <w:rPr>
          <w:rFonts w:cs="Helvetica"/>
          <w:lang w:val="en-AU"/>
        </w:rPr>
        <w:t>Watching food service</w:t>
      </w:r>
    </w:p>
    <w:p w:rsidR="00D84CC9" w:rsidRPr="00864AAC" w:rsidRDefault="00D84CC9" w:rsidP="00696A2A">
      <w:pPr>
        <w:pStyle w:val="Bullet2"/>
        <w:rPr>
          <w:rFonts w:cs="Helvetica"/>
          <w:lang w:val="en-AU"/>
        </w:rPr>
      </w:pPr>
      <w:r w:rsidRPr="00864AAC">
        <w:rPr>
          <w:rFonts w:cs="Helvetica"/>
          <w:lang w:val="en-AU"/>
        </w:rPr>
        <w:t>Experiencing the food produced</w:t>
      </w:r>
    </w:p>
    <w:p w:rsidR="005A1AD4" w:rsidRPr="00864AAC" w:rsidRDefault="005A1AD4" w:rsidP="00BD5C7B">
      <w:pPr>
        <w:pStyle w:val="Bullet1"/>
        <w:rPr>
          <w:rFonts w:cs="Helvetica"/>
        </w:rPr>
      </w:pPr>
      <w:r w:rsidRPr="00864AAC">
        <w:rPr>
          <w:rFonts w:cs="Helvetica"/>
        </w:rPr>
        <w:t>Invite managers and operators from a kitchen using the system you are recommending to attend the meeting</w:t>
      </w:r>
      <w:r w:rsidR="00F36640" w:rsidRPr="00864AAC">
        <w:rPr>
          <w:rFonts w:cs="Helvetica"/>
        </w:rPr>
        <w:t xml:space="preserve"> </w:t>
      </w:r>
      <w:r w:rsidRPr="00864AAC">
        <w:rPr>
          <w:rFonts w:cs="Helvetica"/>
        </w:rPr>
        <w:t>– to give their endorsement and opinions of the system</w:t>
      </w:r>
    </w:p>
    <w:p w:rsidR="005A1AD4" w:rsidRPr="00864AAC" w:rsidRDefault="005A1AD4" w:rsidP="00BD5C7B">
      <w:pPr>
        <w:pStyle w:val="Bullet1"/>
        <w:rPr>
          <w:rFonts w:cs="Helvetica"/>
        </w:rPr>
      </w:pPr>
      <w:r w:rsidRPr="00864AAC">
        <w:rPr>
          <w:rFonts w:cs="Helvetica"/>
        </w:rPr>
        <w:t>Ask suppliers of the system to attend –  and:</w:t>
      </w:r>
    </w:p>
    <w:p w:rsidR="00BD5C7B" w:rsidRPr="00864AAC" w:rsidRDefault="005A1AD4" w:rsidP="00696A2A">
      <w:pPr>
        <w:pStyle w:val="Bullet2"/>
        <w:rPr>
          <w:rFonts w:cs="Helvetica"/>
          <w:lang w:val="en-AU"/>
        </w:rPr>
      </w:pPr>
      <w:r w:rsidRPr="00864AAC">
        <w:rPr>
          <w:rFonts w:cs="Helvetica"/>
          <w:lang w:val="en-AU"/>
        </w:rPr>
        <w:t>Speak to your recommendation</w:t>
      </w:r>
    </w:p>
    <w:p w:rsidR="005A1AD4" w:rsidRPr="00864AAC" w:rsidRDefault="005A1AD4" w:rsidP="00696A2A">
      <w:pPr>
        <w:pStyle w:val="Bullet2"/>
        <w:rPr>
          <w:rFonts w:cs="Helvetica"/>
          <w:lang w:val="en-AU"/>
        </w:rPr>
      </w:pPr>
      <w:r w:rsidRPr="00864AAC">
        <w:rPr>
          <w:rFonts w:cs="Helvetica"/>
          <w:lang w:val="en-AU"/>
        </w:rPr>
        <w:t>Provide additional detail relating to the proposal</w:t>
      </w:r>
    </w:p>
    <w:p w:rsidR="00D84CC9" w:rsidRPr="00864AAC" w:rsidRDefault="00D84CC9" w:rsidP="00696A2A">
      <w:pPr>
        <w:pStyle w:val="Bullet2"/>
        <w:rPr>
          <w:rFonts w:cs="Helvetica"/>
          <w:lang w:val="en-AU"/>
        </w:rPr>
      </w:pPr>
      <w:r w:rsidRPr="00864AAC">
        <w:rPr>
          <w:rFonts w:cs="Helvetica"/>
          <w:lang w:val="en-AU"/>
        </w:rPr>
        <w:t>Screen relevant videos/DVDs.</w:t>
      </w:r>
    </w:p>
    <w:p w:rsidR="00BD5C7B" w:rsidRPr="00864AAC" w:rsidRDefault="00BD5C7B">
      <w:pPr>
        <w:rPr>
          <w:rFonts w:ascii="Helvetica" w:eastAsia="Calibri" w:hAnsi="Helvetica" w:cs="Helvetica"/>
          <w:b/>
          <w:color w:val="FFFFFF" w:themeColor="background1"/>
          <w:sz w:val="32"/>
          <w:szCs w:val="28"/>
          <w:lang w:eastAsia="ar-SA"/>
        </w:rPr>
      </w:pPr>
      <w:r w:rsidRPr="00864AAC">
        <w:rPr>
          <w:rFonts w:ascii="Helvetica" w:hAnsi="Helvetica" w:cs="Helvetica"/>
          <w:color w:val="FFFFFF" w:themeColor="background1"/>
        </w:rPr>
        <w:br w:type="page"/>
      </w:r>
    </w:p>
    <w:p w:rsidR="008D480E" w:rsidRPr="00864AAC" w:rsidRDefault="008D480E" w:rsidP="008D480E">
      <w:pPr>
        <w:pStyle w:val="ActivityHead"/>
        <w:shd w:val="clear" w:color="auto" w:fill="E36C0A" w:themeFill="accent6" w:themeFillShade="BF"/>
        <w:rPr>
          <w:rFonts w:cs="Helvetica"/>
          <w:noProof w:val="0"/>
          <w:color w:val="FFFFFF" w:themeColor="background1"/>
        </w:rPr>
      </w:pPr>
      <w:r w:rsidRPr="00864AAC">
        <w:rPr>
          <w:rFonts w:cs="Helvetica"/>
          <w:noProof w:val="0"/>
          <w:color w:val="FFFFFF" w:themeColor="background1"/>
        </w:rPr>
        <w:t>Work Projects</w:t>
      </w:r>
    </w:p>
    <w:p w:rsidR="008D480E" w:rsidRPr="00864AAC" w:rsidRDefault="008D480E" w:rsidP="008D480E">
      <w:pPr>
        <w:pStyle w:val="BodyCopy"/>
        <w:rPr>
          <w:rFonts w:cs="Helvetica"/>
          <w:noProof w:val="0"/>
        </w:rPr>
      </w:pPr>
      <w:r w:rsidRPr="00864AAC">
        <w:rPr>
          <w:rFonts w:cs="Helvetica"/>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864AAC">
        <w:rPr>
          <w:rFonts w:cs="Helvetica"/>
          <w:noProof w:val="0"/>
        </w:rPr>
        <w:t>date</w:t>
      </w:r>
      <w:r w:rsidRPr="00864AAC">
        <w:rPr>
          <w:rFonts w:cs="Helvetica"/>
          <w:noProof w:val="0"/>
        </w:rPr>
        <w:t>.</w:t>
      </w:r>
    </w:p>
    <w:p w:rsidR="00B128BA" w:rsidRPr="00864AAC" w:rsidRDefault="00807840" w:rsidP="008D480E">
      <w:pPr>
        <w:pStyle w:val="ActivityNumbered"/>
        <w:rPr>
          <w:rFonts w:cs="Helvetica"/>
        </w:rPr>
      </w:pPr>
      <w:r w:rsidRPr="00864AAC">
        <w:rPr>
          <w:rFonts w:cs="Helvetica"/>
        </w:rPr>
        <w:t>3</w:t>
      </w:r>
      <w:r w:rsidR="008D480E" w:rsidRPr="00864AAC">
        <w:rPr>
          <w:rFonts w:cs="Helvetica"/>
        </w:rPr>
        <w:t>.1</w:t>
      </w:r>
      <w:r w:rsidR="008D480E" w:rsidRPr="00864AAC">
        <w:rPr>
          <w:rFonts w:cs="Helvetica"/>
        </w:rPr>
        <w:tab/>
      </w:r>
      <w:r w:rsidR="00B128BA" w:rsidRPr="00864AAC">
        <w:rPr>
          <w:rFonts w:cs="Helvetica"/>
        </w:rPr>
        <w:t>Please note: this Work Project flows from Work Projects 1.1 and 2.1.</w:t>
      </w:r>
    </w:p>
    <w:p w:rsidR="008D480E" w:rsidRPr="00864AAC" w:rsidRDefault="00B128BA" w:rsidP="00B128BA">
      <w:pPr>
        <w:pStyle w:val="ActivityNumbered"/>
        <w:ind w:left="1017"/>
        <w:rPr>
          <w:rFonts w:cs="Helvetica"/>
        </w:rPr>
      </w:pPr>
      <w:r w:rsidRPr="00864AAC">
        <w:rPr>
          <w:rFonts w:cs="Helvetica"/>
        </w:rPr>
        <w:t>To meet the requirements of this Work Project you are required to:</w:t>
      </w:r>
    </w:p>
    <w:p w:rsidR="008D480E" w:rsidRPr="00864AAC" w:rsidRDefault="00B128BA" w:rsidP="008D480E">
      <w:pPr>
        <w:pStyle w:val="Bullet1"/>
        <w:ind w:left="867"/>
        <w:rPr>
          <w:rFonts w:cs="Helvetica"/>
        </w:rPr>
      </w:pPr>
      <w:r w:rsidRPr="00864AAC">
        <w:rPr>
          <w:rFonts w:cs="Helvetica"/>
        </w:rPr>
        <w:t>Submit a report making a recommendation for a catering system for the workplace/enterprise identified in Work Project 1.1</w:t>
      </w:r>
    </w:p>
    <w:p w:rsidR="00B128BA" w:rsidRPr="00864AAC" w:rsidRDefault="00B128BA" w:rsidP="008D480E">
      <w:pPr>
        <w:pStyle w:val="Bullet1"/>
        <w:ind w:left="867"/>
        <w:rPr>
          <w:rFonts w:cs="Helvetica"/>
        </w:rPr>
      </w:pPr>
      <w:r w:rsidRPr="00864AAC">
        <w:rPr>
          <w:rFonts w:cs="Helvetica"/>
        </w:rPr>
        <w:t xml:space="preserve">Ensure the report considers the advantages and disadvantages of system options/alternatives. </w:t>
      </w:r>
    </w:p>
    <w:p w:rsidR="008D480E" w:rsidRPr="00864AAC" w:rsidRDefault="008D480E" w:rsidP="008D480E">
      <w:pPr>
        <w:pStyle w:val="ActivityBottom"/>
        <w:rPr>
          <w:rFonts w:cs="Helvetica"/>
          <w:noProof w:val="0"/>
        </w:rPr>
      </w:pPr>
    </w:p>
    <w:p w:rsidR="008D480E" w:rsidRPr="00864AAC" w:rsidRDefault="008D480E" w:rsidP="008D480E">
      <w:pPr>
        <w:pStyle w:val="BodyCopy"/>
        <w:rPr>
          <w:rStyle w:val="Heading1Char"/>
          <w:rFonts w:eastAsia="Calibri" w:cs="Helvetica"/>
          <w:bCs w:val="0"/>
          <w:noProof w:val="0"/>
          <w:color w:val="auto"/>
          <w:sz w:val="22"/>
          <w:lang w:val="en-AU"/>
        </w:rPr>
      </w:pPr>
    </w:p>
    <w:p w:rsidR="008D480E" w:rsidRPr="00864AAC" w:rsidRDefault="008D480E" w:rsidP="008D480E">
      <w:pPr>
        <w:pStyle w:val="BodyCopy"/>
        <w:rPr>
          <w:rStyle w:val="Heading1Char"/>
          <w:rFonts w:eastAsia="Calibri" w:cs="Helvetica"/>
          <w:b w:val="0"/>
          <w:bCs w:val="0"/>
          <w:noProof w:val="0"/>
          <w:color w:val="auto"/>
          <w:sz w:val="22"/>
          <w:lang w:val="en-AU"/>
        </w:rPr>
      </w:pPr>
      <w:r w:rsidRPr="00864AAC">
        <w:rPr>
          <w:rStyle w:val="Heading1Char"/>
          <w:rFonts w:cs="Helvetica"/>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864AAC" w:rsidTr="00696A2A">
        <w:trPr>
          <w:trHeight w:val="4896"/>
        </w:trPr>
        <w:tc>
          <w:tcPr>
            <w:tcW w:w="8931" w:type="dxa"/>
            <w:shd w:val="clear" w:color="auto" w:fill="F2F2F2" w:themeFill="background1" w:themeFillShade="F2"/>
          </w:tcPr>
          <w:p w:rsidR="008D480E" w:rsidRPr="00864AAC" w:rsidRDefault="008D480E" w:rsidP="00F067EA">
            <w:pPr>
              <w:pStyle w:val="Heading2"/>
              <w:outlineLvl w:val="1"/>
              <w:rPr>
                <w:rFonts w:cs="Helvetica"/>
              </w:rPr>
            </w:pPr>
            <w:r w:rsidRPr="00864AAC">
              <w:rPr>
                <w:rFonts w:cs="Helvetica"/>
              </w:rPr>
              <w:t>Summary</w:t>
            </w:r>
          </w:p>
          <w:p w:rsidR="008D480E" w:rsidRPr="00864AAC" w:rsidRDefault="00864AAC" w:rsidP="00F45D9C">
            <w:pPr>
              <w:pStyle w:val="SumaryHeading3"/>
              <w:rPr>
                <w:rFonts w:cs="Helvetica"/>
              </w:rPr>
            </w:pPr>
            <w:fldSimple w:instr=" REF  Element3  \* MERGEFORMAT ">
              <w:sdt>
                <w:sdtPr>
                  <w:rPr>
                    <w:rFonts w:cs="Helvetica"/>
                  </w:rPr>
                  <w:alias w:val="Element 3"/>
                  <w:tag w:val="Element 3"/>
                  <w:id w:val="11122100"/>
                  <w:lock w:val="sdtLocked"/>
                </w:sdtPr>
                <w:sdtEndPr/>
                <w:sdtContent>
                  <w:r w:rsidR="00162A92" w:rsidRPr="00864AAC">
                    <w:rPr>
                      <w:rFonts w:cs="Helvetica"/>
                    </w:rPr>
                    <w:t>Recommend a catering system</w:t>
                  </w:r>
                </w:sdtContent>
              </w:sdt>
            </w:fldSimple>
          </w:p>
          <w:p w:rsidR="008D480E" w:rsidRPr="00864AAC" w:rsidRDefault="00B8748D" w:rsidP="00F067EA">
            <w:pPr>
              <w:pStyle w:val="TableText"/>
              <w:rPr>
                <w:rFonts w:cs="Helvetica"/>
                <w:noProof w:val="0"/>
              </w:rPr>
            </w:pPr>
            <w:r w:rsidRPr="00864AAC">
              <w:rPr>
                <w:rFonts w:cs="Helvetica"/>
                <w:noProof w:val="0"/>
              </w:rPr>
              <w:t>When recommending a catering system:</w:t>
            </w:r>
          </w:p>
          <w:p w:rsidR="001067FD" w:rsidRPr="00864AAC" w:rsidRDefault="00342D86" w:rsidP="00F067EA">
            <w:pPr>
              <w:pStyle w:val="TableBullet1"/>
              <w:spacing w:before="120"/>
              <w:ind w:left="360" w:hanging="288"/>
              <w:rPr>
                <w:rFonts w:cs="Helvetica"/>
                <w:noProof w:val="0"/>
              </w:rPr>
            </w:pPr>
            <w:r w:rsidRPr="00864AAC">
              <w:rPr>
                <w:rFonts w:cs="Helvetica"/>
                <w:noProof w:val="0"/>
              </w:rPr>
              <w:t>Involve others in the process</w:t>
            </w:r>
          </w:p>
          <w:p w:rsidR="001067FD" w:rsidRPr="00864AAC" w:rsidRDefault="001067FD" w:rsidP="00F067EA">
            <w:pPr>
              <w:pStyle w:val="TableBullet1"/>
              <w:spacing w:before="120"/>
              <w:ind w:left="360" w:hanging="288"/>
              <w:rPr>
                <w:rFonts w:cs="Helvetica"/>
                <w:noProof w:val="0"/>
              </w:rPr>
            </w:pPr>
            <w:r w:rsidRPr="00864AAC">
              <w:rPr>
                <w:rFonts w:cs="Helvetica"/>
                <w:noProof w:val="0"/>
              </w:rPr>
              <w:t>Base recommendations on facts</w:t>
            </w:r>
          </w:p>
          <w:p w:rsidR="00D724DB" w:rsidRPr="00864AAC" w:rsidRDefault="001067FD" w:rsidP="00F067EA">
            <w:pPr>
              <w:pStyle w:val="TableBullet1"/>
              <w:spacing w:before="120"/>
              <w:ind w:left="360" w:hanging="288"/>
              <w:rPr>
                <w:rFonts w:cs="Helvetica"/>
                <w:noProof w:val="0"/>
              </w:rPr>
            </w:pPr>
            <w:r w:rsidRPr="00864AAC">
              <w:rPr>
                <w:rFonts w:cs="Helvetica"/>
                <w:noProof w:val="0"/>
              </w:rPr>
              <w:t>Prepare and circulate a formal, written report</w:t>
            </w:r>
          </w:p>
          <w:p w:rsidR="001067FD" w:rsidRPr="00864AAC" w:rsidRDefault="001067FD" w:rsidP="001067FD">
            <w:pPr>
              <w:pStyle w:val="TableBullet1"/>
              <w:spacing w:before="120"/>
              <w:ind w:left="360" w:hanging="288"/>
              <w:rPr>
                <w:rFonts w:cs="Helvetica"/>
                <w:noProof w:val="0"/>
              </w:rPr>
            </w:pPr>
            <w:r w:rsidRPr="00864AAC">
              <w:rPr>
                <w:rFonts w:cs="Helvetica"/>
                <w:noProof w:val="0"/>
              </w:rPr>
              <w:t>Organise a meeting to support the written report and to present and defend/explain recommendations</w:t>
            </w:r>
          </w:p>
          <w:p w:rsidR="001067FD" w:rsidRPr="00864AAC" w:rsidRDefault="001067FD" w:rsidP="001067FD">
            <w:pPr>
              <w:pStyle w:val="TableBullet1"/>
              <w:spacing w:before="120"/>
              <w:ind w:left="360" w:hanging="288"/>
              <w:rPr>
                <w:rFonts w:cs="Helvetica"/>
                <w:noProof w:val="0"/>
              </w:rPr>
            </w:pPr>
            <w:r w:rsidRPr="00864AAC">
              <w:rPr>
                <w:rFonts w:cs="Helvetica"/>
                <w:noProof w:val="0"/>
              </w:rPr>
              <w:t>List relevant and relative advantages and disadvantages of catering systems which have been considered/researched</w:t>
            </w:r>
          </w:p>
          <w:p w:rsidR="001067FD" w:rsidRPr="00864AAC" w:rsidRDefault="001067FD" w:rsidP="001067FD">
            <w:pPr>
              <w:pStyle w:val="TableBullet1"/>
              <w:spacing w:before="120"/>
              <w:ind w:left="360" w:hanging="288"/>
              <w:rPr>
                <w:rFonts w:cs="Helvetica"/>
                <w:noProof w:val="0"/>
              </w:rPr>
            </w:pPr>
            <w:r w:rsidRPr="00864AAC">
              <w:rPr>
                <w:rFonts w:cs="Helvetica"/>
                <w:noProof w:val="0"/>
              </w:rPr>
              <w:t>Compare different catering systems against each other as well as identified catering requirements and organisational constraints</w:t>
            </w:r>
            <w:r w:rsidR="009905B1" w:rsidRPr="00864AAC">
              <w:rPr>
                <w:rFonts w:cs="Helvetica"/>
                <w:noProof w:val="0"/>
              </w:rPr>
              <w:t>.</w:t>
            </w:r>
          </w:p>
          <w:p w:rsidR="008D480E" w:rsidRPr="00864AAC" w:rsidRDefault="008D480E" w:rsidP="009905B1">
            <w:pPr>
              <w:pStyle w:val="TableBullet1"/>
              <w:numPr>
                <w:ilvl w:val="0"/>
                <w:numId w:val="0"/>
              </w:numPr>
              <w:spacing w:before="120"/>
              <w:ind w:left="360"/>
              <w:rPr>
                <w:rFonts w:cs="Helvetica"/>
                <w:noProof w:val="0"/>
              </w:rPr>
            </w:pPr>
          </w:p>
        </w:tc>
      </w:tr>
    </w:tbl>
    <w:p w:rsidR="0027675C" w:rsidRPr="00864AAC" w:rsidRDefault="0027675C" w:rsidP="0027675C">
      <w:pPr>
        <w:pStyle w:val="BodyCopy"/>
        <w:rPr>
          <w:rFonts w:cs="Helvetica"/>
          <w:noProof w:val="0"/>
        </w:rPr>
      </w:pPr>
    </w:p>
    <w:p w:rsidR="0027675C" w:rsidRPr="00864AAC" w:rsidRDefault="0027675C">
      <w:pPr>
        <w:rPr>
          <w:rFonts w:ascii="Helvetica" w:hAnsi="Helvetica" w:cs="Helvetica"/>
        </w:rPr>
        <w:sectPr w:rsidR="0027675C" w:rsidRPr="00864AAC" w:rsidSect="00955D5D">
          <w:headerReference w:type="even" r:id="rId79"/>
          <w:headerReference w:type="default" r:id="rId80"/>
          <w:pgSz w:w="11906" w:h="16838" w:code="9"/>
          <w:pgMar w:top="1440" w:right="1440" w:bottom="1440" w:left="1701" w:header="709" w:footer="107" w:gutter="0"/>
          <w:cols w:space="708"/>
          <w:docGrid w:linePitch="360"/>
        </w:sectPr>
      </w:pPr>
    </w:p>
    <w:p w:rsidR="001727B2" w:rsidRPr="00864AAC" w:rsidRDefault="00065DAF" w:rsidP="00326643">
      <w:pPr>
        <w:pStyle w:val="Heading1"/>
        <w:rPr>
          <w:rFonts w:cs="Helvetica"/>
          <w:szCs w:val="36"/>
        </w:rPr>
      </w:pPr>
      <w:bookmarkStart w:id="26" w:name="_Toc294862968"/>
      <w:bookmarkStart w:id="27" w:name="_Toc379555215"/>
      <w:r w:rsidRPr="00864AAC">
        <w:rPr>
          <w:rFonts w:cs="Helvetica"/>
        </w:rPr>
        <w:t>Presentation of written work</w:t>
      </w:r>
      <w:bookmarkEnd w:id="26"/>
      <w:bookmarkEnd w:id="27"/>
    </w:p>
    <w:p w:rsidR="001727B2" w:rsidRPr="00864AAC" w:rsidRDefault="001727B2" w:rsidP="00065DAF">
      <w:pPr>
        <w:pStyle w:val="Heading2"/>
        <w:rPr>
          <w:rFonts w:cs="Helvetica"/>
        </w:rPr>
      </w:pPr>
      <w:r w:rsidRPr="00864AAC">
        <w:rPr>
          <w:rFonts w:cs="Helvetica"/>
        </w:rPr>
        <w:t>1. Introduction</w:t>
      </w:r>
    </w:p>
    <w:p w:rsidR="001727B2" w:rsidRPr="00864AAC" w:rsidRDefault="001727B2" w:rsidP="00065DAF">
      <w:pPr>
        <w:pStyle w:val="BodyCopy"/>
        <w:rPr>
          <w:rFonts w:cs="Helvetica"/>
          <w:noProof w:val="0"/>
        </w:rPr>
      </w:pPr>
      <w:r w:rsidRPr="00864AAC">
        <w:rPr>
          <w:rFonts w:cs="Helvetica"/>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864AAC" w:rsidRDefault="00065DAF" w:rsidP="00065DAF">
      <w:pPr>
        <w:pStyle w:val="Heading2"/>
        <w:rPr>
          <w:rFonts w:cs="Helvetica"/>
        </w:rPr>
      </w:pPr>
      <w:r w:rsidRPr="00864AAC">
        <w:rPr>
          <w:rFonts w:cs="Helvetica"/>
        </w:rPr>
        <w:t xml:space="preserve">2. </w:t>
      </w:r>
      <w:r w:rsidR="001727B2" w:rsidRPr="00864AAC">
        <w:rPr>
          <w:rFonts w:cs="Helvetica"/>
        </w:rPr>
        <w:t>Style</w:t>
      </w:r>
    </w:p>
    <w:p w:rsidR="001727B2" w:rsidRPr="00864AAC" w:rsidRDefault="00502F4C" w:rsidP="00065DAF">
      <w:pPr>
        <w:pStyle w:val="BodyCopy"/>
        <w:rPr>
          <w:rFonts w:cs="Helvetica"/>
          <w:noProof w:val="0"/>
        </w:rPr>
      </w:pPr>
      <w:r w:rsidRPr="00864AAC">
        <w:rPr>
          <w:rFonts w:cs="Helvetica"/>
          <w:lang w:eastAsia="en-AU"/>
        </w:rPr>
        <w:drawing>
          <wp:anchor distT="0" distB="0" distL="114300" distR="114300" simplePos="0" relativeHeight="251709440" behindDoc="0" locked="0" layoutInCell="1" allowOverlap="1" wp14:anchorId="2DA91149" wp14:editId="4A08DA5C">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864AAC">
        <w:rPr>
          <w:rFonts w:cs="Helvetica"/>
          <w:lang w:eastAsia="en-AU"/>
        </w:rPr>
        <w:drawing>
          <wp:anchor distT="0" distB="0" distL="114300" distR="114300" simplePos="0" relativeHeight="251708416" behindDoc="1" locked="0" layoutInCell="1" allowOverlap="1" wp14:anchorId="50ADE824" wp14:editId="3AAF9C6C">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8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864AAC">
        <w:rPr>
          <w:rFonts w:cs="Helvetica"/>
          <w:noProof w:val="0"/>
        </w:rPr>
        <w:t>Students should write in a style that is simple and concise. Short sentences and paragraphs are easier to read and understand. It helps to write a plan and at least one draft of the written work so that the final product will be well organ</w:t>
      </w:r>
      <w:r w:rsidR="000D6084" w:rsidRPr="00864AAC">
        <w:rPr>
          <w:rFonts w:cs="Helvetica"/>
          <w:noProof w:val="0"/>
        </w:rPr>
        <w:t>is</w:t>
      </w:r>
      <w:r w:rsidR="001727B2" w:rsidRPr="00864AAC">
        <w:rPr>
          <w:rFonts w:cs="Helvetica"/>
          <w:noProof w:val="0"/>
        </w:rPr>
        <w:t>ed. The points presented will then follow a logical sequence and be relevant. Students should frequently refer to the question asked, to keep ‘on track’. Teachers recogn</w:t>
      </w:r>
      <w:r w:rsidR="000D6084" w:rsidRPr="00864AAC">
        <w:rPr>
          <w:rFonts w:cs="Helvetica"/>
          <w:noProof w:val="0"/>
        </w:rPr>
        <w:t>is</w:t>
      </w:r>
      <w:r w:rsidR="001727B2" w:rsidRPr="00864AAC">
        <w:rPr>
          <w:rFonts w:cs="Helvetica"/>
          <w:noProof w:val="0"/>
        </w:rPr>
        <w:t>e and are critical of work that does not answer the question, or is ‘padded’ with irrelevant material. In summary, remember to:</w:t>
      </w:r>
    </w:p>
    <w:p w:rsidR="001727B2" w:rsidRPr="00864AAC" w:rsidRDefault="001727B2" w:rsidP="00065DAF">
      <w:pPr>
        <w:pStyle w:val="Bullet1"/>
        <w:rPr>
          <w:rFonts w:cs="Helvetica"/>
        </w:rPr>
      </w:pPr>
      <w:r w:rsidRPr="00864AAC">
        <w:rPr>
          <w:rFonts w:cs="Helvetica"/>
        </w:rPr>
        <w:t>Plan ahead</w:t>
      </w:r>
    </w:p>
    <w:p w:rsidR="001727B2" w:rsidRPr="00864AAC" w:rsidRDefault="001727B2" w:rsidP="00065DAF">
      <w:pPr>
        <w:pStyle w:val="Bullet1"/>
        <w:rPr>
          <w:rFonts w:cs="Helvetica"/>
        </w:rPr>
      </w:pPr>
      <w:r w:rsidRPr="00864AAC">
        <w:rPr>
          <w:rFonts w:cs="Helvetica"/>
        </w:rPr>
        <w:t>Be clear and concise</w:t>
      </w:r>
    </w:p>
    <w:p w:rsidR="001727B2" w:rsidRPr="00864AAC" w:rsidRDefault="001727B2" w:rsidP="00065DAF">
      <w:pPr>
        <w:pStyle w:val="Bullet1"/>
        <w:rPr>
          <w:rFonts w:cs="Helvetica"/>
        </w:rPr>
      </w:pPr>
      <w:r w:rsidRPr="00864AAC">
        <w:rPr>
          <w:rFonts w:cs="Helvetica"/>
        </w:rPr>
        <w:t>Answer the question</w:t>
      </w:r>
    </w:p>
    <w:p w:rsidR="001727B2" w:rsidRPr="00864AAC" w:rsidRDefault="001727B2" w:rsidP="00065DAF">
      <w:pPr>
        <w:pStyle w:val="Bullet1"/>
        <w:rPr>
          <w:rFonts w:cs="Helvetica"/>
        </w:rPr>
      </w:pPr>
      <w:r w:rsidRPr="00864AAC">
        <w:rPr>
          <w:rFonts w:cs="Helvetica"/>
        </w:rPr>
        <w:t>Proofread the final draft</w:t>
      </w:r>
      <w:r w:rsidR="00065DAF" w:rsidRPr="00864AAC">
        <w:rPr>
          <w:rFonts w:cs="Helvetica"/>
        </w:rPr>
        <w:t>.</w:t>
      </w:r>
    </w:p>
    <w:p w:rsidR="001727B2" w:rsidRPr="00864AAC" w:rsidRDefault="001727B2" w:rsidP="00065DAF">
      <w:pPr>
        <w:pStyle w:val="Heading2"/>
        <w:rPr>
          <w:rFonts w:cs="Helvetica"/>
        </w:rPr>
      </w:pPr>
      <w:r w:rsidRPr="00864AAC">
        <w:rPr>
          <w:rFonts w:cs="Helvetica"/>
        </w:rPr>
        <w:t>3. Presenting Written Work</w:t>
      </w:r>
    </w:p>
    <w:p w:rsidR="001727B2" w:rsidRPr="00864AAC" w:rsidRDefault="001727B2" w:rsidP="00065DAF">
      <w:pPr>
        <w:pStyle w:val="BodyCopy"/>
        <w:rPr>
          <w:rFonts w:cs="Helvetica"/>
          <w:b/>
          <w:i/>
          <w:noProof w:val="0"/>
        </w:rPr>
      </w:pPr>
      <w:r w:rsidRPr="00864AAC">
        <w:rPr>
          <w:rFonts w:cs="Helvetica"/>
          <w:b/>
          <w:i/>
          <w:noProof w:val="0"/>
        </w:rPr>
        <w:t>Types of written work</w:t>
      </w:r>
    </w:p>
    <w:p w:rsidR="001727B2" w:rsidRPr="00864AAC" w:rsidRDefault="001727B2" w:rsidP="00065DAF">
      <w:pPr>
        <w:pStyle w:val="BodyCopy"/>
        <w:rPr>
          <w:rFonts w:cs="Helvetica"/>
          <w:noProof w:val="0"/>
        </w:rPr>
      </w:pPr>
      <w:r w:rsidRPr="00864AAC">
        <w:rPr>
          <w:rFonts w:cs="Helvetica"/>
          <w:noProof w:val="0"/>
        </w:rPr>
        <w:t>Students may be asked to write:</w:t>
      </w:r>
    </w:p>
    <w:p w:rsidR="001727B2" w:rsidRPr="00864AAC" w:rsidRDefault="001727B2" w:rsidP="00065DAF">
      <w:pPr>
        <w:pStyle w:val="Bullet1"/>
        <w:rPr>
          <w:rFonts w:cs="Helvetica"/>
        </w:rPr>
      </w:pPr>
      <w:r w:rsidRPr="00864AAC">
        <w:rPr>
          <w:rFonts w:cs="Helvetica"/>
        </w:rPr>
        <w:t>Short and long reports</w:t>
      </w:r>
    </w:p>
    <w:p w:rsidR="001727B2" w:rsidRPr="00864AAC" w:rsidRDefault="001727B2" w:rsidP="00065DAF">
      <w:pPr>
        <w:pStyle w:val="Bullet1"/>
        <w:rPr>
          <w:rFonts w:cs="Helvetica"/>
        </w:rPr>
      </w:pPr>
      <w:r w:rsidRPr="00864AAC">
        <w:rPr>
          <w:rFonts w:cs="Helvetica"/>
        </w:rPr>
        <w:t>Essays</w:t>
      </w:r>
    </w:p>
    <w:p w:rsidR="001727B2" w:rsidRPr="00864AAC" w:rsidRDefault="001727B2" w:rsidP="00065DAF">
      <w:pPr>
        <w:pStyle w:val="Bullet1"/>
        <w:rPr>
          <w:rFonts w:cs="Helvetica"/>
        </w:rPr>
      </w:pPr>
      <w:r w:rsidRPr="00864AAC">
        <w:rPr>
          <w:rFonts w:cs="Helvetica"/>
        </w:rPr>
        <w:t>Records of interviews</w:t>
      </w:r>
    </w:p>
    <w:p w:rsidR="001727B2" w:rsidRPr="00864AAC" w:rsidRDefault="001727B2" w:rsidP="00065DAF">
      <w:pPr>
        <w:pStyle w:val="Bullet1"/>
        <w:rPr>
          <w:rFonts w:cs="Helvetica"/>
        </w:rPr>
      </w:pPr>
      <w:r w:rsidRPr="00864AAC">
        <w:rPr>
          <w:rFonts w:cs="Helvetica"/>
        </w:rPr>
        <w:t>Questionnaires</w:t>
      </w:r>
    </w:p>
    <w:p w:rsidR="001727B2" w:rsidRPr="00864AAC" w:rsidRDefault="001727B2" w:rsidP="00065DAF">
      <w:pPr>
        <w:pStyle w:val="Bullet1"/>
        <w:rPr>
          <w:rFonts w:cs="Helvetica"/>
        </w:rPr>
      </w:pPr>
      <w:r w:rsidRPr="00864AAC">
        <w:rPr>
          <w:rFonts w:cs="Helvetica"/>
        </w:rPr>
        <w:t>Business letters</w:t>
      </w:r>
    </w:p>
    <w:p w:rsidR="001727B2" w:rsidRPr="00864AAC" w:rsidRDefault="001727B2" w:rsidP="00065DAF">
      <w:pPr>
        <w:pStyle w:val="Bullet1"/>
        <w:rPr>
          <w:rFonts w:cs="Helvetica"/>
        </w:rPr>
      </w:pPr>
      <w:r w:rsidRPr="00864AAC">
        <w:rPr>
          <w:rFonts w:cs="Helvetica"/>
        </w:rPr>
        <w:t>Resumes.</w:t>
      </w:r>
      <w:r w:rsidR="00502F4C" w:rsidRPr="00864AAC">
        <w:rPr>
          <w:rFonts w:cs="Helvetica"/>
        </w:rPr>
        <w:t xml:space="preserve"> </w:t>
      </w:r>
    </w:p>
    <w:p w:rsidR="001727B2" w:rsidRPr="00864AAC" w:rsidRDefault="001727B2" w:rsidP="008D28C7">
      <w:pPr>
        <w:pStyle w:val="BodyCopy"/>
        <w:spacing w:before="240"/>
        <w:rPr>
          <w:rFonts w:cs="Helvetica"/>
          <w:b/>
          <w:i/>
          <w:noProof w:val="0"/>
        </w:rPr>
      </w:pPr>
      <w:r w:rsidRPr="00864AAC">
        <w:rPr>
          <w:rFonts w:cs="Helvetica"/>
          <w:b/>
          <w:i/>
          <w:noProof w:val="0"/>
        </w:rPr>
        <w:t>Format</w:t>
      </w:r>
    </w:p>
    <w:p w:rsidR="00A316C4" w:rsidRPr="00864AAC" w:rsidRDefault="001727B2" w:rsidP="00A316C4">
      <w:pPr>
        <w:pStyle w:val="BodyCopy"/>
        <w:rPr>
          <w:rFonts w:cs="Helvetica"/>
          <w:noProof w:val="0"/>
        </w:rPr>
      </w:pPr>
      <w:r w:rsidRPr="00864AAC">
        <w:rPr>
          <w:rFonts w:cs="Helvetica"/>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864AAC">
        <w:rPr>
          <w:rFonts w:cs="Helvetica"/>
          <w:noProof w:val="0"/>
        </w:rPr>
        <w:br w:type="page"/>
      </w:r>
    </w:p>
    <w:p w:rsidR="001727B2" w:rsidRPr="00864AAC" w:rsidRDefault="001727B2" w:rsidP="00065DAF">
      <w:pPr>
        <w:pStyle w:val="BodyCopyBold"/>
        <w:rPr>
          <w:rFonts w:cs="Helvetica"/>
          <w:i/>
          <w:noProof w:val="0"/>
        </w:rPr>
      </w:pPr>
      <w:r w:rsidRPr="00864AAC">
        <w:rPr>
          <w:rFonts w:cs="Helvetica"/>
          <w:i/>
          <w:noProof w:val="0"/>
        </w:rPr>
        <w:t>Cover Sheet</w:t>
      </w:r>
    </w:p>
    <w:p w:rsidR="001727B2" w:rsidRPr="00864AAC" w:rsidRDefault="001727B2" w:rsidP="00065DAF">
      <w:pPr>
        <w:pStyle w:val="BodyCopy"/>
        <w:rPr>
          <w:rFonts w:cs="Helvetica"/>
          <w:noProof w:val="0"/>
        </w:rPr>
      </w:pPr>
      <w:r w:rsidRPr="00864AAC">
        <w:rPr>
          <w:rFonts w:cs="Helvetica"/>
          <w:noProof w:val="0"/>
        </w:rPr>
        <w:t>All written work should be submitted with a cover sheet stapled to the front that contains:</w:t>
      </w:r>
    </w:p>
    <w:p w:rsidR="001727B2" w:rsidRPr="00864AAC" w:rsidRDefault="001727B2" w:rsidP="00065DAF">
      <w:pPr>
        <w:pStyle w:val="Bullet1"/>
        <w:rPr>
          <w:rFonts w:cs="Helvetica"/>
        </w:rPr>
      </w:pPr>
      <w:r w:rsidRPr="00864AAC">
        <w:rPr>
          <w:rFonts w:cs="Helvetica"/>
        </w:rPr>
        <w:t>The student’s name and student number</w:t>
      </w:r>
    </w:p>
    <w:p w:rsidR="001727B2" w:rsidRPr="00864AAC" w:rsidRDefault="001727B2" w:rsidP="00065DAF">
      <w:pPr>
        <w:pStyle w:val="Bullet1"/>
        <w:rPr>
          <w:rFonts w:cs="Helvetica"/>
        </w:rPr>
      </w:pPr>
      <w:r w:rsidRPr="00864AAC">
        <w:rPr>
          <w:rFonts w:cs="Helvetica"/>
        </w:rPr>
        <w:t>The name of the class/unit</w:t>
      </w:r>
    </w:p>
    <w:p w:rsidR="001727B2" w:rsidRPr="00864AAC" w:rsidRDefault="001727B2" w:rsidP="00065DAF">
      <w:pPr>
        <w:pStyle w:val="Bullet1"/>
        <w:rPr>
          <w:rFonts w:cs="Helvetica"/>
        </w:rPr>
      </w:pPr>
      <w:r w:rsidRPr="00864AAC">
        <w:rPr>
          <w:rFonts w:cs="Helvetica"/>
        </w:rPr>
        <w:t>The due date of the work</w:t>
      </w:r>
    </w:p>
    <w:p w:rsidR="001727B2" w:rsidRPr="00864AAC" w:rsidRDefault="001727B2" w:rsidP="00065DAF">
      <w:pPr>
        <w:pStyle w:val="Bullet1"/>
        <w:rPr>
          <w:rFonts w:cs="Helvetica"/>
        </w:rPr>
      </w:pPr>
      <w:r w:rsidRPr="00864AAC">
        <w:rPr>
          <w:rFonts w:cs="Helvetica"/>
        </w:rPr>
        <w:t>The title of the work</w:t>
      </w:r>
    </w:p>
    <w:p w:rsidR="001727B2" w:rsidRPr="00864AAC" w:rsidRDefault="001727B2" w:rsidP="00065DAF">
      <w:pPr>
        <w:pStyle w:val="Bullet1"/>
        <w:rPr>
          <w:rFonts w:cs="Helvetica"/>
        </w:rPr>
      </w:pPr>
      <w:r w:rsidRPr="00864AAC">
        <w:rPr>
          <w:rFonts w:cs="Helvetica"/>
        </w:rPr>
        <w:t>The teacher’s name</w:t>
      </w:r>
    </w:p>
    <w:p w:rsidR="001727B2" w:rsidRPr="00864AAC" w:rsidRDefault="001727B2" w:rsidP="00065DAF">
      <w:pPr>
        <w:pStyle w:val="Bullet1"/>
        <w:rPr>
          <w:rFonts w:cs="Helvetica"/>
        </w:rPr>
      </w:pPr>
      <w:r w:rsidRPr="00864AAC">
        <w:rPr>
          <w:rFonts w:cs="Helvetica"/>
        </w:rPr>
        <w:t>A signed declaration that the work does not involve plagiarism.</w:t>
      </w:r>
    </w:p>
    <w:p w:rsidR="001727B2" w:rsidRPr="00864AAC" w:rsidRDefault="001727B2" w:rsidP="008D28C7">
      <w:pPr>
        <w:pStyle w:val="BodyCopy"/>
        <w:spacing w:before="240"/>
        <w:rPr>
          <w:rFonts w:cs="Helvetica"/>
          <w:b/>
          <w:i/>
          <w:noProof w:val="0"/>
        </w:rPr>
      </w:pPr>
      <w:r w:rsidRPr="00864AAC">
        <w:rPr>
          <w:rFonts w:cs="Helvetica"/>
          <w:b/>
          <w:i/>
          <w:noProof w:val="0"/>
        </w:rPr>
        <w:t>Keeping a Copy</w:t>
      </w:r>
    </w:p>
    <w:p w:rsidR="001727B2" w:rsidRPr="00864AAC" w:rsidRDefault="001727B2" w:rsidP="00065DAF">
      <w:pPr>
        <w:pStyle w:val="BodyCopy"/>
        <w:rPr>
          <w:rFonts w:cs="Helvetica"/>
          <w:noProof w:val="0"/>
        </w:rPr>
      </w:pPr>
      <w:r w:rsidRPr="00864AAC">
        <w:rPr>
          <w:rFonts w:cs="Helvetica"/>
          <w:noProof w:val="0"/>
        </w:rPr>
        <w:t>Students must keep a copy of the written work in case it is lost. This rarely happens but it can be disastrous if a copy has not been kept.</w:t>
      </w:r>
    </w:p>
    <w:p w:rsidR="001727B2" w:rsidRPr="00864AAC" w:rsidRDefault="001727B2" w:rsidP="008D28C7">
      <w:pPr>
        <w:pStyle w:val="BodyCopy"/>
        <w:spacing w:before="240"/>
        <w:rPr>
          <w:rFonts w:cs="Helvetica"/>
          <w:b/>
          <w:i/>
          <w:noProof w:val="0"/>
        </w:rPr>
      </w:pPr>
      <w:r w:rsidRPr="00864AAC">
        <w:rPr>
          <w:rFonts w:cs="Helvetica"/>
          <w:b/>
          <w:i/>
          <w:noProof w:val="0"/>
        </w:rPr>
        <w:t>Inclusive language</w:t>
      </w:r>
    </w:p>
    <w:p w:rsidR="001727B2" w:rsidRPr="00864AAC" w:rsidRDefault="001727B2" w:rsidP="00065DAF">
      <w:pPr>
        <w:pStyle w:val="BodyCopy"/>
        <w:rPr>
          <w:rFonts w:cs="Helvetica"/>
          <w:noProof w:val="0"/>
        </w:rPr>
      </w:pPr>
      <w:r w:rsidRPr="00864AAC">
        <w:rPr>
          <w:rFonts w:cs="Helvetica"/>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864AAC" w:rsidRDefault="001727B2" w:rsidP="00065DAF">
      <w:pPr>
        <w:pStyle w:val="BodyCopy"/>
        <w:rPr>
          <w:rFonts w:cs="Helvetica"/>
          <w:noProof w:val="0"/>
        </w:rPr>
      </w:pPr>
      <w:r w:rsidRPr="00864AAC">
        <w:rPr>
          <w:rFonts w:cs="Helvetica"/>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864AAC" w:rsidTr="00696A2A">
        <w:tc>
          <w:tcPr>
            <w:tcW w:w="3969" w:type="dxa"/>
            <w:shd w:val="clear" w:color="auto" w:fill="F2F2F2" w:themeFill="background1" w:themeFillShade="F2"/>
          </w:tcPr>
          <w:p w:rsidR="001727B2" w:rsidRPr="00864AAC" w:rsidRDefault="001727B2" w:rsidP="00A316C4">
            <w:pPr>
              <w:pStyle w:val="BodyCopy"/>
              <w:spacing w:before="120" w:after="120"/>
              <w:jc w:val="both"/>
              <w:rPr>
                <w:rFonts w:cs="Helvetica"/>
                <w:noProof w:val="0"/>
              </w:rPr>
            </w:pPr>
            <w:r w:rsidRPr="00864AAC">
              <w:rPr>
                <w:rFonts w:cs="Helvetica"/>
                <w:noProof w:val="0"/>
              </w:rPr>
              <w:t>Mankind</w:t>
            </w:r>
          </w:p>
        </w:tc>
        <w:tc>
          <w:tcPr>
            <w:tcW w:w="3452" w:type="dxa"/>
            <w:shd w:val="clear" w:color="auto" w:fill="F2F2F2" w:themeFill="background1" w:themeFillShade="F2"/>
          </w:tcPr>
          <w:p w:rsidR="001727B2" w:rsidRPr="00864AAC" w:rsidRDefault="001727B2" w:rsidP="00A316C4">
            <w:pPr>
              <w:pStyle w:val="BodyCopy"/>
              <w:spacing w:before="120" w:after="120"/>
              <w:rPr>
                <w:rFonts w:cs="Helvetica"/>
                <w:i/>
                <w:noProof w:val="0"/>
              </w:rPr>
            </w:pPr>
            <w:r w:rsidRPr="00864AAC">
              <w:rPr>
                <w:rFonts w:cs="Helvetica"/>
                <w:i/>
                <w:noProof w:val="0"/>
              </w:rPr>
              <w:t>Humankind</w:t>
            </w:r>
          </w:p>
        </w:tc>
      </w:tr>
      <w:tr w:rsidR="001727B2" w:rsidRPr="00864AAC" w:rsidTr="00696A2A">
        <w:tc>
          <w:tcPr>
            <w:tcW w:w="3969" w:type="dxa"/>
            <w:shd w:val="clear" w:color="auto" w:fill="F2F2F2" w:themeFill="background1" w:themeFillShade="F2"/>
          </w:tcPr>
          <w:p w:rsidR="001727B2" w:rsidRPr="00864AAC" w:rsidRDefault="001727B2" w:rsidP="00A316C4">
            <w:pPr>
              <w:pStyle w:val="BodyCopy"/>
              <w:spacing w:before="120" w:after="120"/>
              <w:jc w:val="both"/>
              <w:rPr>
                <w:rFonts w:cs="Helvetica"/>
                <w:noProof w:val="0"/>
              </w:rPr>
            </w:pPr>
            <w:r w:rsidRPr="00864AAC">
              <w:rPr>
                <w:rFonts w:cs="Helvetica"/>
                <w:noProof w:val="0"/>
              </w:rPr>
              <w:t>Barman/maid</w:t>
            </w:r>
          </w:p>
        </w:tc>
        <w:tc>
          <w:tcPr>
            <w:tcW w:w="3452" w:type="dxa"/>
            <w:shd w:val="clear" w:color="auto" w:fill="F2F2F2" w:themeFill="background1" w:themeFillShade="F2"/>
          </w:tcPr>
          <w:p w:rsidR="001727B2" w:rsidRPr="00864AAC" w:rsidRDefault="001727B2" w:rsidP="00A316C4">
            <w:pPr>
              <w:pStyle w:val="BodyCopy"/>
              <w:spacing w:before="120" w:after="120"/>
              <w:rPr>
                <w:rFonts w:cs="Helvetica"/>
                <w:i/>
                <w:noProof w:val="0"/>
              </w:rPr>
            </w:pPr>
            <w:r w:rsidRPr="00864AAC">
              <w:rPr>
                <w:rFonts w:cs="Helvetica"/>
                <w:i/>
                <w:noProof w:val="0"/>
              </w:rPr>
              <w:t>Bar attendant</w:t>
            </w:r>
          </w:p>
        </w:tc>
      </w:tr>
      <w:tr w:rsidR="001727B2" w:rsidRPr="00864AAC" w:rsidTr="00696A2A">
        <w:tc>
          <w:tcPr>
            <w:tcW w:w="3969" w:type="dxa"/>
            <w:shd w:val="clear" w:color="auto" w:fill="F2F2F2" w:themeFill="background1" w:themeFillShade="F2"/>
          </w:tcPr>
          <w:p w:rsidR="001727B2" w:rsidRPr="00864AAC" w:rsidRDefault="001727B2" w:rsidP="00A316C4">
            <w:pPr>
              <w:pStyle w:val="BodyCopy"/>
              <w:spacing w:before="120" w:after="120"/>
              <w:jc w:val="both"/>
              <w:rPr>
                <w:rFonts w:cs="Helvetica"/>
                <w:noProof w:val="0"/>
              </w:rPr>
            </w:pPr>
            <w:r w:rsidRPr="00864AAC">
              <w:rPr>
                <w:rFonts w:cs="Helvetica"/>
                <w:noProof w:val="0"/>
              </w:rPr>
              <w:t>Host/hostess</w:t>
            </w:r>
          </w:p>
        </w:tc>
        <w:tc>
          <w:tcPr>
            <w:tcW w:w="3452" w:type="dxa"/>
            <w:shd w:val="clear" w:color="auto" w:fill="F2F2F2" w:themeFill="background1" w:themeFillShade="F2"/>
          </w:tcPr>
          <w:p w:rsidR="001727B2" w:rsidRPr="00864AAC" w:rsidRDefault="001727B2" w:rsidP="00A316C4">
            <w:pPr>
              <w:pStyle w:val="BodyCopy"/>
              <w:spacing w:before="120" w:after="120"/>
              <w:rPr>
                <w:rFonts w:cs="Helvetica"/>
                <w:i/>
                <w:noProof w:val="0"/>
              </w:rPr>
            </w:pPr>
            <w:r w:rsidRPr="00864AAC">
              <w:rPr>
                <w:rFonts w:cs="Helvetica"/>
                <w:i/>
                <w:noProof w:val="0"/>
              </w:rPr>
              <w:t>Host</w:t>
            </w:r>
          </w:p>
        </w:tc>
      </w:tr>
      <w:tr w:rsidR="001727B2" w:rsidRPr="00864AAC" w:rsidTr="00696A2A">
        <w:tc>
          <w:tcPr>
            <w:tcW w:w="3969" w:type="dxa"/>
            <w:shd w:val="clear" w:color="auto" w:fill="F2F2F2" w:themeFill="background1" w:themeFillShade="F2"/>
          </w:tcPr>
          <w:p w:rsidR="001727B2" w:rsidRPr="00864AAC" w:rsidRDefault="001727B2" w:rsidP="00A316C4">
            <w:pPr>
              <w:pStyle w:val="BodyCopy"/>
              <w:spacing w:before="120" w:after="120"/>
              <w:jc w:val="both"/>
              <w:rPr>
                <w:rFonts w:cs="Helvetica"/>
                <w:noProof w:val="0"/>
              </w:rPr>
            </w:pPr>
            <w:r w:rsidRPr="00864AAC">
              <w:rPr>
                <w:rFonts w:cs="Helvetica"/>
                <w:noProof w:val="0"/>
              </w:rPr>
              <w:t>Waiter/waitress</w:t>
            </w:r>
          </w:p>
        </w:tc>
        <w:tc>
          <w:tcPr>
            <w:tcW w:w="3452" w:type="dxa"/>
            <w:shd w:val="clear" w:color="auto" w:fill="F2F2F2" w:themeFill="background1" w:themeFillShade="F2"/>
          </w:tcPr>
          <w:p w:rsidR="001727B2" w:rsidRPr="00864AAC" w:rsidRDefault="001727B2" w:rsidP="00A316C4">
            <w:pPr>
              <w:pStyle w:val="BodyCopy"/>
              <w:spacing w:before="120" w:after="120"/>
              <w:rPr>
                <w:rFonts w:cs="Helvetica"/>
                <w:i/>
                <w:noProof w:val="0"/>
              </w:rPr>
            </w:pPr>
            <w:r w:rsidRPr="00864AAC">
              <w:rPr>
                <w:rFonts w:cs="Helvetica"/>
                <w:i/>
                <w:noProof w:val="0"/>
              </w:rPr>
              <w:t>Waiter or waiting staff</w:t>
            </w:r>
          </w:p>
        </w:tc>
      </w:tr>
    </w:tbl>
    <w:p w:rsidR="00326643" w:rsidRPr="00864AAC" w:rsidRDefault="00326643" w:rsidP="008D480E">
      <w:pPr>
        <w:pStyle w:val="BodyCopy"/>
        <w:rPr>
          <w:rFonts w:cs="Helvetica"/>
          <w:noProof w:val="0"/>
        </w:rPr>
        <w:sectPr w:rsidR="00326643" w:rsidRPr="00864AAC" w:rsidSect="00955D5D">
          <w:headerReference w:type="even" r:id="rId83"/>
          <w:headerReference w:type="default" r:id="rId84"/>
          <w:pgSz w:w="11906" w:h="16838" w:code="9"/>
          <w:pgMar w:top="1440" w:right="1440" w:bottom="1440" w:left="1701" w:header="709" w:footer="99" w:gutter="0"/>
          <w:cols w:space="708"/>
          <w:docGrid w:linePitch="360"/>
        </w:sectPr>
      </w:pPr>
    </w:p>
    <w:p w:rsidR="00DC7B89" w:rsidRPr="00864AAC" w:rsidRDefault="00326643" w:rsidP="00326643">
      <w:pPr>
        <w:pStyle w:val="Heading1"/>
        <w:rPr>
          <w:rFonts w:cs="Helvetica"/>
        </w:rPr>
      </w:pPr>
      <w:bookmarkStart w:id="28" w:name="_Toc379555216"/>
      <w:r w:rsidRPr="00864AAC">
        <w:rPr>
          <w:rFonts w:cs="Helvetica"/>
        </w:rPr>
        <w:t xml:space="preserve">Recommended </w:t>
      </w:r>
      <w:r w:rsidR="00E71DE9" w:rsidRPr="00864AAC">
        <w:rPr>
          <w:rFonts w:cs="Helvetica"/>
        </w:rPr>
        <w:t>r</w:t>
      </w:r>
      <w:r w:rsidRPr="00864AAC">
        <w:rPr>
          <w:rFonts w:cs="Helvetica"/>
        </w:rPr>
        <w:t>eading</w:t>
      </w:r>
      <w:bookmarkEnd w:id="28"/>
    </w:p>
    <w:p w:rsidR="003A0F50" w:rsidRDefault="003A0F50" w:rsidP="003A0F50">
      <w:pPr>
        <w:pStyle w:val="BodyCopy"/>
      </w:pPr>
      <w:r>
        <w:t>2012; Robotics and automation in the food industry: Current and future technologies, Woodhead</w:t>
      </w:r>
    </w:p>
    <w:p w:rsidR="003A0F50" w:rsidRDefault="003A0F50" w:rsidP="003A0F50">
      <w:pPr>
        <w:pStyle w:val="BodyCopy"/>
      </w:pPr>
      <w:r>
        <w:t>Australian Cook Chill Council Inc &amp; Australian Cook Chill Council; 2000; Guidelines for chilled food production systems including food safety programs, Australian Cook Chill Council Inc</w:t>
      </w:r>
    </w:p>
    <w:p w:rsidR="003A0F50" w:rsidRDefault="003A0F50" w:rsidP="003A0F50">
      <w:pPr>
        <w:pStyle w:val="BodyCopy"/>
      </w:pPr>
      <w:r>
        <w:t>Cox, Brigitte &amp; Bauler, Marcel; 2008; Cook chill for foodservice and manufacturing: guidelines for safe production, storage and distribution, Australian Institute of Food Science and Technology</w:t>
      </w:r>
    </w:p>
    <w:p w:rsidR="003A0F50" w:rsidRDefault="003A0F50" w:rsidP="003A0F50">
      <w:pPr>
        <w:pStyle w:val="BodyCopy"/>
      </w:pPr>
      <w:r>
        <w:t>Drysdale, John A; 2010; Restaurant food service equipment; Prentice Hall</w:t>
      </w:r>
    </w:p>
    <w:p w:rsidR="003A0F50" w:rsidRDefault="003A0F50" w:rsidP="003A0F50">
      <w:pPr>
        <w:pStyle w:val="BodyCopy"/>
      </w:pPr>
      <w:r>
        <w:t>Food Safety Authority of Ireland; 2006; Cook-chill systems in the food service sector; Food Safety Authority of Ireland</w:t>
      </w:r>
    </w:p>
    <w:p w:rsidR="003A0F50" w:rsidRDefault="003A0F50" w:rsidP="003A0F50">
      <w:pPr>
        <w:pStyle w:val="BodyCopy"/>
      </w:pPr>
      <w:r>
        <w:t>Ghazala, S; 1998; Sous vide and cook-chill processing for the food industry, Aspen Publishers</w:t>
      </w:r>
    </w:p>
    <w:p w:rsidR="003A0F50" w:rsidRDefault="003A0F50" w:rsidP="003A0F50">
      <w:pPr>
        <w:pStyle w:val="BodyCopy"/>
      </w:pPr>
      <w:r>
        <w:t>Greene Belfield-Smith &amp; Trent Regional Health Authority; 1988 (2</w:t>
      </w:r>
      <w:r>
        <w:rPr>
          <w:vertAlign w:val="superscript"/>
        </w:rPr>
        <w:t>nd</w:t>
      </w:r>
      <w:r>
        <w:t xml:space="preserve"> edition); The cook chill system: an appraisal of equipment and consumables; Greene Belfield-Smith</w:t>
      </w:r>
    </w:p>
    <w:p w:rsidR="003A0F50" w:rsidRDefault="003A0F50" w:rsidP="003A0F50">
      <w:pPr>
        <w:pStyle w:val="BodyCopy"/>
      </w:pPr>
      <w:r>
        <w:t>Lieux, Elizabeth McKinney &amp; Luoto, Patricia Kelly; 2008 (3</w:t>
      </w:r>
      <w:r>
        <w:rPr>
          <w:vertAlign w:val="superscript"/>
        </w:rPr>
        <w:t>rd</w:t>
      </w:r>
      <w:r>
        <w:t xml:space="preserve"> edition; , Exploring foodservice systems management through problems; Pearson Prentice Hall</w:t>
      </w:r>
    </w:p>
    <w:p w:rsidR="003A0F50" w:rsidRDefault="003A0F50" w:rsidP="003A0F50">
      <w:pPr>
        <w:pStyle w:val="BodyCopy"/>
      </w:pPr>
      <w:r>
        <w:t>Light, N. D. (Nicholas D.) &amp; Walker, Anne; 1990; Cook-chill catering: technology and management, Elsevier Applied Science</w:t>
      </w:r>
    </w:p>
    <w:p w:rsidR="003A0F50" w:rsidRDefault="003A0F50" w:rsidP="003A0F50">
      <w:pPr>
        <w:pStyle w:val="BodyCopy"/>
        <w:rPr>
          <w:rFonts w:eastAsiaTheme="majorEastAsia" w:cs="Times New Roman"/>
          <w:lang w:eastAsia="en-AU"/>
        </w:rPr>
      </w:pPr>
      <w:proofErr w:type="spellStart"/>
      <w:r>
        <w:rPr>
          <w:rFonts w:eastAsiaTheme="majorEastAsia" w:cstheme="majorBidi"/>
          <w:bCs/>
          <w:lang w:eastAsia="en-AU"/>
        </w:rPr>
        <w:t>McSwane.D</w:t>
      </w:r>
      <w:proofErr w:type="spellEnd"/>
      <w:r>
        <w:rPr>
          <w:rFonts w:eastAsiaTheme="majorEastAsia" w:cstheme="majorBidi"/>
          <w:bCs/>
          <w:lang w:eastAsia="en-AU"/>
        </w:rPr>
        <w:t xml:space="preserve">, </w:t>
      </w:r>
      <w:proofErr w:type="spellStart"/>
      <w:r>
        <w:rPr>
          <w:rFonts w:eastAsiaTheme="majorEastAsia" w:cstheme="majorBidi"/>
          <w:bCs/>
          <w:lang w:eastAsia="en-AU"/>
        </w:rPr>
        <w:t>Linton.R</w:t>
      </w:r>
      <w:proofErr w:type="spellEnd"/>
      <w:r>
        <w:rPr>
          <w:rFonts w:eastAsiaTheme="majorEastAsia" w:cstheme="majorBidi"/>
          <w:bCs/>
          <w:lang w:eastAsia="en-AU"/>
        </w:rPr>
        <w:t xml:space="preserve">, </w:t>
      </w:r>
      <w:proofErr w:type="spellStart"/>
      <w:r>
        <w:rPr>
          <w:rFonts w:eastAsiaTheme="majorEastAsia" w:cstheme="majorBidi"/>
          <w:bCs/>
          <w:lang w:eastAsia="en-AU"/>
        </w:rPr>
        <w:t>Rue.N</w:t>
      </w:r>
      <w:proofErr w:type="spellEnd"/>
      <w:r>
        <w:rPr>
          <w:rFonts w:eastAsiaTheme="majorEastAsia" w:cstheme="majorBidi"/>
          <w:bCs/>
          <w:lang w:eastAsia="en-AU"/>
        </w:rPr>
        <w:t>; 2004 (4</w:t>
      </w:r>
      <w:r>
        <w:rPr>
          <w:rFonts w:eastAsiaTheme="majorEastAsia" w:cstheme="majorBidi"/>
          <w:bCs/>
          <w:vertAlign w:val="superscript"/>
          <w:lang w:eastAsia="en-AU"/>
        </w:rPr>
        <w:t>th</w:t>
      </w:r>
      <w:r>
        <w:rPr>
          <w:rFonts w:eastAsiaTheme="majorEastAsia" w:cstheme="majorBidi"/>
          <w:bCs/>
          <w:lang w:eastAsia="en-AU"/>
        </w:rPr>
        <w:t xml:space="preserve"> edition); </w:t>
      </w:r>
      <w:r>
        <w:rPr>
          <w:rFonts w:eastAsiaTheme="majorEastAsia" w:cs="Arial"/>
          <w:lang w:eastAsia="en-AU"/>
        </w:rPr>
        <w:t>Essentials of Food Safety and Sanitation; Prentice Hall</w:t>
      </w:r>
    </w:p>
    <w:p w:rsidR="003A0F50" w:rsidRDefault="003A0F50" w:rsidP="003A0F50">
      <w:pPr>
        <w:pStyle w:val="BodyCopy"/>
      </w:pPr>
      <w:r>
        <w:t>Mortimore, Sara; 2013, HACCP: A practical approach, Springer, New York</w:t>
      </w:r>
    </w:p>
    <w:p w:rsidR="003A0F50" w:rsidRDefault="003A0F50" w:rsidP="003A0F50">
      <w:pPr>
        <w:pStyle w:val="BodyCopy"/>
        <w:rPr>
          <w:rFonts w:eastAsia="Times New Roman" w:cs="Times New Roman"/>
          <w:bCs/>
          <w:lang w:eastAsia="en-AU"/>
        </w:rPr>
      </w:pPr>
      <w:r>
        <w:rPr>
          <w:rFonts w:eastAsiaTheme="majorEastAsia" w:cstheme="majorBidi"/>
          <w:bCs/>
          <w:lang w:eastAsia="en-AU"/>
        </w:rPr>
        <w:t>National Restaurant Association</w:t>
      </w:r>
      <w:r>
        <w:rPr>
          <w:rFonts w:eastAsiaTheme="majorEastAsia" w:cs="Arial"/>
          <w:lang w:eastAsia="en-AU"/>
        </w:rPr>
        <w:t>; (2006, 6</w:t>
      </w:r>
      <w:r>
        <w:rPr>
          <w:rFonts w:eastAsiaTheme="majorEastAsia" w:cs="Arial"/>
          <w:vertAlign w:val="superscript"/>
          <w:lang w:eastAsia="en-AU"/>
        </w:rPr>
        <w:t>th</w:t>
      </w:r>
      <w:r>
        <w:rPr>
          <w:rFonts w:eastAsiaTheme="majorEastAsia" w:cs="Arial"/>
          <w:lang w:eastAsia="en-AU"/>
        </w:rPr>
        <w:t xml:space="preserve"> edition); </w:t>
      </w:r>
      <w:proofErr w:type="spellStart"/>
      <w:r>
        <w:rPr>
          <w:rFonts w:eastAsiaTheme="majorEastAsia" w:cs="Arial"/>
          <w:lang w:eastAsia="en-AU"/>
        </w:rPr>
        <w:t>ServSafe</w:t>
      </w:r>
      <w:proofErr w:type="spellEnd"/>
      <w:r>
        <w:rPr>
          <w:rFonts w:eastAsiaTheme="majorEastAsia" w:cs="Arial"/>
          <w:lang w:eastAsia="en-AU"/>
        </w:rPr>
        <w:t xml:space="preserve"> Manager;</w:t>
      </w:r>
      <w:r>
        <w:rPr>
          <w:rFonts w:eastAsia="Times New Roman" w:cs="Times New Roman"/>
          <w:bCs/>
          <w:lang w:eastAsia="en-AU"/>
        </w:rPr>
        <w:t xml:space="preserve"> Prentice Hall </w:t>
      </w:r>
    </w:p>
    <w:p w:rsidR="003A0F50" w:rsidRDefault="003A0F50" w:rsidP="003A0F50">
      <w:pPr>
        <w:pStyle w:val="BodyCopy"/>
      </w:pPr>
      <w:r>
        <w:t>Pulle, Mervyn; 2003; Food hazards: factors that affect food safety; Knowledge Books and Software</w:t>
      </w:r>
    </w:p>
    <w:p w:rsidR="003A0F50" w:rsidRDefault="003A0F50" w:rsidP="003A0F50">
      <w:pPr>
        <w:pStyle w:val="BodyCopy"/>
        <w:rPr>
          <w:rStyle w:val="author"/>
          <w:rFonts w:eastAsia="Times New Roman" w:cs="Arial"/>
          <w:bCs/>
          <w:kern w:val="36"/>
          <w:lang w:eastAsia="en-AU"/>
        </w:rPr>
      </w:pPr>
      <w:proofErr w:type="spellStart"/>
      <w:r>
        <w:rPr>
          <w:rFonts w:eastAsia="Times New Roman" w:cs="Arial"/>
          <w:bCs/>
          <w:kern w:val="36"/>
          <w:lang w:eastAsia="en-AU"/>
        </w:rPr>
        <w:t>Scanlon.N</w:t>
      </w:r>
      <w:proofErr w:type="spellEnd"/>
      <w:r>
        <w:rPr>
          <w:rFonts w:eastAsia="Times New Roman" w:cs="Arial"/>
          <w:bCs/>
          <w:kern w:val="36"/>
          <w:lang w:eastAsia="en-AU"/>
        </w:rPr>
        <w:t>; 2012 (4</w:t>
      </w:r>
      <w:r>
        <w:rPr>
          <w:rFonts w:eastAsia="Times New Roman" w:cs="Arial"/>
          <w:bCs/>
          <w:kern w:val="36"/>
          <w:vertAlign w:val="superscript"/>
          <w:lang w:eastAsia="en-AU"/>
        </w:rPr>
        <w:t>th</w:t>
      </w:r>
      <w:r>
        <w:rPr>
          <w:rFonts w:eastAsia="Times New Roman" w:cs="Arial"/>
          <w:bCs/>
          <w:kern w:val="36"/>
          <w:lang w:eastAsia="en-AU"/>
        </w:rPr>
        <w:t xml:space="preserve"> edition); </w:t>
      </w:r>
      <w:r>
        <w:rPr>
          <w:rFonts w:eastAsia="Times New Roman" w:cs="Arial"/>
          <w:kern w:val="36"/>
          <w:lang w:eastAsia="en-AU"/>
        </w:rPr>
        <w:t>Catering Management; Wiley</w:t>
      </w:r>
    </w:p>
    <w:p w:rsidR="003A0F50" w:rsidRDefault="003A0F50" w:rsidP="003A0F50">
      <w:pPr>
        <w:pStyle w:val="BodyCopy"/>
        <w:rPr>
          <w:szCs w:val="24"/>
        </w:rPr>
      </w:pPr>
      <w:r>
        <w:rPr>
          <w:szCs w:val="24"/>
        </w:rPr>
        <w:t>Sheard, Mike &amp; Church, Ivor &amp; Leeds Polytechnic &amp; Sous Vide Advisory Committee 1992, Sous vide cook-chill, Leisure and Consumer Studies,Leeds Polytechnic, Leeds</w:t>
      </w:r>
    </w:p>
    <w:p w:rsidR="003A0F50" w:rsidRDefault="003A0F50" w:rsidP="003A0F50">
      <w:pPr>
        <w:pStyle w:val="BodyCopy"/>
        <w:rPr>
          <w:szCs w:val="24"/>
        </w:rPr>
      </w:pPr>
      <w:r>
        <w:rPr>
          <w:szCs w:val="24"/>
        </w:rPr>
        <w:t>Sun, Dawen 2012, Handbook of food safety engineering, Wiley-Blackwell, Oxford</w:t>
      </w:r>
    </w:p>
    <w:p w:rsidR="003A0F50" w:rsidRDefault="003A0F50" w:rsidP="003A0F50">
      <w:pPr>
        <w:pStyle w:val="BodyCopy"/>
        <w:rPr>
          <w:szCs w:val="24"/>
        </w:rPr>
      </w:pPr>
      <w:r>
        <w:rPr>
          <w:szCs w:val="24"/>
        </w:rPr>
        <w:t>Thomas, Chris &amp; Hansen, Bill &amp; Hansen, Bill. Off-premise catering management 2013, Off-premise catering management, 3rd ed, Wiley, Hoboken, N.J</w:t>
      </w:r>
    </w:p>
    <w:p w:rsidR="00696A2A" w:rsidRPr="00864AAC" w:rsidRDefault="00696A2A" w:rsidP="003A0F50">
      <w:pPr>
        <w:pStyle w:val="BodyCopy"/>
        <w:rPr>
          <w:szCs w:val="24"/>
        </w:rPr>
      </w:pPr>
      <w:r w:rsidRPr="00864AAC">
        <w:rPr>
          <w:szCs w:val="24"/>
        </w:rPr>
        <w:br w:type="page"/>
      </w:r>
    </w:p>
    <w:p w:rsidR="00326643" w:rsidRDefault="00326643" w:rsidP="008D480E">
      <w:pPr>
        <w:pStyle w:val="BodyCopy"/>
        <w:rPr>
          <w:rFonts w:cs="Helvetica"/>
          <w:noProof w:val="0"/>
        </w:rPr>
      </w:pPr>
    </w:p>
    <w:p w:rsidR="003A0F50" w:rsidRDefault="003A0F50" w:rsidP="008D480E">
      <w:pPr>
        <w:pStyle w:val="BodyCopy"/>
        <w:rPr>
          <w:rFonts w:cs="Helvetica"/>
          <w:noProof w:val="0"/>
        </w:rPr>
      </w:pPr>
    </w:p>
    <w:p w:rsidR="003A0F50" w:rsidRDefault="003A0F50" w:rsidP="008D480E">
      <w:pPr>
        <w:pStyle w:val="BodyCopy"/>
        <w:rPr>
          <w:rFonts w:cs="Helvetica"/>
          <w:noProof w:val="0"/>
        </w:rPr>
      </w:pPr>
    </w:p>
    <w:p w:rsidR="003A0F50" w:rsidRPr="00864AAC" w:rsidRDefault="003A0F50" w:rsidP="008D480E">
      <w:pPr>
        <w:pStyle w:val="BodyCopy"/>
        <w:rPr>
          <w:rFonts w:cs="Helvetica"/>
          <w:noProof w:val="0"/>
        </w:rPr>
      </w:pPr>
    </w:p>
    <w:p w:rsidR="00326643" w:rsidRPr="00864AAC" w:rsidRDefault="00326643" w:rsidP="008D480E">
      <w:pPr>
        <w:pStyle w:val="BodyCopy"/>
        <w:rPr>
          <w:rFonts w:cs="Helvetica"/>
          <w:noProof w:val="0"/>
        </w:rPr>
        <w:sectPr w:rsidR="00326643" w:rsidRPr="00864AAC" w:rsidSect="00BB41F2">
          <w:headerReference w:type="even" r:id="rId85"/>
          <w:headerReference w:type="default" r:id="rId86"/>
          <w:pgSz w:w="11906" w:h="16838" w:code="9"/>
          <w:pgMar w:top="1440" w:right="1440" w:bottom="1440" w:left="1701" w:header="709" w:footer="153" w:gutter="0"/>
          <w:cols w:space="708"/>
          <w:docGrid w:linePitch="360"/>
        </w:sectPr>
      </w:pPr>
    </w:p>
    <w:p w:rsidR="001727B2" w:rsidRPr="00864AAC" w:rsidRDefault="001727B2" w:rsidP="00326643">
      <w:pPr>
        <w:pStyle w:val="Heading1"/>
        <w:rPr>
          <w:rFonts w:cs="Helvetica"/>
        </w:rPr>
      </w:pPr>
      <w:bookmarkStart w:id="29" w:name="_Toc294862969"/>
      <w:bookmarkStart w:id="30" w:name="_Toc379555217"/>
      <w:r w:rsidRPr="00864AAC">
        <w:rPr>
          <w:rFonts w:cs="Helvetica"/>
        </w:rPr>
        <w:t>Trainee evaluation sheet</w:t>
      </w:r>
      <w:bookmarkEnd w:id="29"/>
      <w:bookmarkEnd w:id="30"/>
    </w:p>
    <w:p w:rsidR="0083445A" w:rsidRPr="00864AAC" w:rsidRDefault="00864AAC" w:rsidP="0083445A">
      <w:pPr>
        <w:pStyle w:val="Heading3"/>
        <w:rPr>
          <w:rFonts w:cs="Helvetica"/>
        </w:rPr>
      </w:pPr>
      <w:fldSimple w:instr=" REF  ModuleName  \* MERGEFORMAT ">
        <w:sdt>
          <w:sdtPr>
            <w:rPr>
              <w:rFonts w:cs="Helvetica"/>
            </w:rPr>
            <w:alias w:val="Title"/>
            <w:tag w:val="Title"/>
            <w:id w:val="11122102"/>
            <w:lock w:val="sdtLocked"/>
            <w:dataBinding w:prefixMappings="xmlns:ns0='http://schemas.openxmlformats.org/package/2006/metadata/core-properties' xmlns:ns1='http://purl.org/dc/elements/1.1/'" w:xpath="/ns0:coreProperties[1]/ns1:title[1]" w:storeItemID="{6C3C8BC8-F283-45AE-878A-BAB7291924A1}"/>
            <w:text/>
          </w:sdtPr>
          <w:sdtEndPr/>
          <w:sdtContent>
            <w:r w:rsidR="00162A92" w:rsidRPr="00864AAC">
              <w:rPr>
                <w:rFonts w:cs="Helvetica"/>
              </w:rPr>
              <w:t>Select catering systems</w:t>
            </w:r>
          </w:sdtContent>
        </w:sdt>
      </w:fldSimple>
    </w:p>
    <w:p w:rsidR="001727B2" w:rsidRPr="00864AAC" w:rsidRDefault="001727B2" w:rsidP="001727B2">
      <w:pPr>
        <w:pStyle w:val="BodyCopy"/>
        <w:rPr>
          <w:rFonts w:cs="Helvetica"/>
          <w:noProof w:val="0"/>
        </w:rPr>
      </w:pPr>
      <w:r w:rsidRPr="00864AAC">
        <w:rPr>
          <w:rFonts w:cs="Helvetica"/>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864AAC" w:rsidTr="00864AAC">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64AAC" w:rsidRDefault="001727B2" w:rsidP="00F56970">
            <w:pPr>
              <w:pStyle w:val="TableHeading"/>
              <w:rPr>
                <w:rFonts w:cs="Helvetica"/>
                <w:noProof w:val="0"/>
              </w:rPr>
            </w:pPr>
            <w:r w:rsidRPr="00864AAC">
              <w:rPr>
                <w:rStyle w:val="BodyCopyBold0"/>
                <w:rFonts w:ascii="Helvetica" w:hAnsi="Helvetica" w:cs="Helvetica"/>
                <w:b/>
                <w:bCs w:val="0"/>
                <w:noProof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64AAC" w:rsidRDefault="001727B2" w:rsidP="000D6084">
            <w:pPr>
              <w:pStyle w:val="TableHeading"/>
              <w:jc w:val="center"/>
              <w:rPr>
                <w:rFonts w:cs="Helvetica"/>
                <w:noProof w:val="0"/>
              </w:rPr>
            </w:pPr>
            <w:r w:rsidRPr="00864AAC">
              <w:rPr>
                <w:rFonts w:cs="Helvetica"/>
                <w:noProof w:val="0"/>
              </w:rPr>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64AAC" w:rsidRDefault="001727B2" w:rsidP="000D6084">
            <w:pPr>
              <w:pStyle w:val="TableHeading"/>
              <w:jc w:val="center"/>
              <w:rPr>
                <w:rFonts w:cs="Helvetica"/>
                <w:noProof w:val="0"/>
              </w:rPr>
            </w:pPr>
            <w:r w:rsidRPr="00864AAC">
              <w:rPr>
                <w:rFonts w:cs="Helvetica"/>
                <w:noProof w:val="0"/>
              </w:rPr>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64AAC" w:rsidRDefault="001727B2" w:rsidP="000D6084">
            <w:pPr>
              <w:pStyle w:val="TableHeading"/>
              <w:jc w:val="center"/>
              <w:rPr>
                <w:rFonts w:cs="Helvetica"/>
                <w:noProof w:val="0"/>
              </w:rPr>
            </w:pPr>
            <w:r w:rsidRPr="00864AAC">
              <w:rPr>
                <w:rFonts w:cs="Helvetica"/>
                <w:noProof w:val="0"/>
              </w:rPr>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64AAC" w:rsidRDefault="001727B2" w:rsidP="000D6084">
            <w:pPr>
              <w:pStyle w:val="TableHeading"/>
              <w:jc w:val="center"/>
              <w:rPr>
                <w:rFonts w:cs="Helvetica"/>
                <w:noProof w:val="0"/>
              </w:rPr>
            </w:pPr>
            <w:r w:rsidRPr="00864AAC">
              <w:rPr>
                <w:rFonts w:cs="Helvetica"/>
                <w:noProof w:val="0"/>
              </w:rPr>
              <w:t>Does Not Apply</w:t>
            </w:r>
          </w:p>
        </w:tc>
      </w:tr>
      <w:tr w:rsidR="001727B2" w:rsidRPr="00864AAC" w:rsidTr="00864AAC">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864AAC" w:rsidRDefault="001727B2" w:rsidP="003578C2">
            <w:pPr>
              <w:pStyle w:val="TableText"/>
              <w:spacing w:before="60" w:after="60"/>
              <w:rPr>
                <w:rFonts w:cs="Helvetica"/>
                <w:noProof w:val="0"/>
              </w:rPr>
            </w:pPr>
            <w:r w:rsidRPr="00864AAC">
              <w:rPr>
                <w:rFonts w:cs="Helvetica"/>
                <w:noProof w:val="0"/>
              </w:rPr>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864AAC" w:rsidRDefault="00C42D85" w:rsidP="00696A2A">
            <w:pPr>
              <w:pStyle w:val="TrainingEval-Table"/>
              <w:spacing w:before="120" w:after="120" w:line="240" w:lineRule="auto"/>
              <w:rPr>
                <w:rFonts w:ascii="Helvetica" w:hAnsi="Helvetica" w:cs="Helvetica"/>
                <w:sz w:val="22"/>
                <w:szCs w:val="22"/>
                <w:lang w:val="en-AU"/>
              </w:rPr>
            </w:pPr>
            <w:r w:rsidRPr="00864AAC">
              <w:rPr>
                <w:rFonts w:ascii="Helvetica" w:hAnsi="Helvetica" w:cs="Helvetica"/>
                <w:sz w:val="22"/>
                <w:szCs w:val="22"/>
                <w:lang w:val="en-AU"/>
              </w:rPr>
              <w:fldChar w:fldCharType="begin">
                <w:ffData>
                  <w:name w:val="Check1"/>
                  <w:enabled/>
                  <w:calcOnExit w:val="0"/>
                  <w:checkBox>
                    <w:sizeAuto/>
                    <w:default w:val="0"/>
                  </w:checkBox>
                </w:ffData>
              </w:fldChar>
            </w:r>
            <w:r w:rsidR="003578C2" w:rsidRPr="00864AAC">
              <w:rPr>
                <w:rFonts w:ascii="Helvetica" w:hAnsi="Helvetica" w:cs="Helvetica"/>
                <w:sz w:val="22"/>
                <w:szCs w:val="22"/>
                <w:lang w:val="en-AU"/>
              </w:rPr>
              <w:instrText xml:space="preserve"> FORMCHECKBOX </w:instrText>
            </w:r>
            <w:r w:rsidR="003A0F50">
              <w:rPr>
                <w:rFonts w:ascii="Helvetica" w:hAnsi="Helvetica" w:cs="Helvetica"/>
                <w:sz w:val="22"/>
                <w:szCs w:val="22"/>
                <w:lang w:val="en-AU"/>
              </w:rPr>
            </w:r>
            <w:r w:rsidR="003A0F50">
              <w:rPr>
                <w:rFonts w:ascii="Helvetica" w:hAnsi="Helvetica" w:cs="Helvetica"/>
                <w:sz w:val="22"/>
                <w:szCs w:val="22"/>
                <w:lang w:val="en-AU"/>
              </w:rPr>
              <w:fldChar w:fldCharType="separate"/>
            </w:r>
            <w:r w:rsidRPr="00864AAC">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864AAC" w:rsidRDefault="00C42D85" w:rsidP="00696A2A">
            <w:pPr>
              <w:pStyle w:val="TrainingEval-Table"/>
              <w:spacing w:before="120" w:after="120" w:line="240" w:lineRule="auto"/>
              <w:rPr>
                <w:rFonts w:ascii="Helvetica" w:hAnsi="Helvetica" w:cs="Helvetica"/>
                <w:sz w:val="22"/>
                <w:szCs w:val="22"/>
                <w:lang w:val="en-AU"/>
              </w:rPr>
            </w:pPr>
            <w:r w:rsidRPr="00864AAC">
              <w:rPr>
                <w:rFonts w:ascii="Helvetica" w:hAnsi="Helvetica" w:cs="Helvetica"/>
                <w:sz w:val="22"/>
                <w:szCs w:val="22"/>
                <w:lang w:val="en-AU"/>
              </w:rPr>
              <w:fldChar w:fldCharType="begin">
                <w:ffData>
                  <w:name w:val="Check1"/>
                  <w:enabled/>
                  <w:calcOnExit w:val="0"/>
                  <w:checkBox>
                    <w:sizeAuto/>
                    <w:default w:val="0"/>
                  </w:checkBox>
                </w:ffData>
              </w:fldChar>
            </w:r>
            <w:r w:rsidR="003578C2" w:rsidRPr="00864AAC">
              <w:rPr>
                <w:rFonts w:ascii="Helvetica" w:hAnsi="Helvetica" w:cs="Helvetica"/>
                <w:sz w:val="22"/>
                <w:szCs w:val="22"/>
                <w:lang w:val="en-AU"/>
              </w:rPr>
              <w:instrText xml:space="preserve"> FORMCHECKBOX </w:instrText>
            </w:r>
            <w:r w:rsidR="003A0F50">
              <w:rPr>
                <w:rFonts w:ascii="Helvetica" w:hAnsi="Helvetica" w:cs="Helvetica"/>
                <w:sz w:val="22"/>
                <w:szCs w:val="22"/>
                <w:lang w:val="en-AU"/>
              </w:rPr>
            </w:r>
            <w:r w:rsidR="003A0F50">
              <w:rPr>
                <w:rFonts w:ascii="Helvetica" w:hAnsi="Helvetica" w:cs="Helvetica"/>
                <w:sz w:val="22"/>
                <w:szCs w:val="22"/>
                <w:lang w:val="en-AU"/>
              </w:rPr>
              <w:fldChar w:fldCharType="separate"/>
            </w:r>
            <w:r w:rsidRPr="00864AAC">
              <w:rPr>
                <w:rFonts w:ascii="Helvetica" w:hAnsi="Helvetica" w:cs="Helvetica"/>
                <w:sz w:val="22"/>
                <w:szCs w:val="22"/>
                <w:lang w:val="en-AU"/>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864AAC" w:rsidRDefault="00C42D85" w:rsidP="00696A2A">
            <w:pPr>
              <w:pStyle w:val="TrainingEval-Table"/>
              <w:spacing w:before="120" w:after="120" w:line="240" w:lineRule="auto"/>
              <w:rPr>
                <w:rFonts w:ascii="Helvetica" w:hAnsi="Helvetica" w:cs="Helvetica"/>
                <w:sz w:val="22"/>
                <w:szCs w:val="22"/>
                <w:lang w:val="en-AU"/>
              </w:rPr>
            </w:pPr>
            <w:r w:rsidRPr="00864AAC">
              <w:rPr>
                <w:rFonts w:ascii="Helvetica" w:hAnsi="Helvetica" w:cs="Helvetica"/>
                <w:sz w:val="22"/>
                <w:szCs w:val="22"/>
                <w:lang w:val="en-AU"/>
              </w:rPr>
              <w:fldChar w:fldCharType="begin">
                <w:ffData>
                  <w:name w:val="Check1"/>
                  <w:enabled/>
                  <w:calcOnExit w:val="0"/>
                  <w:checkBox>
                    <w:sizeAuto/>
                    <w:default w:val="0"/>
                  </w:checkBox>
                </w:ffData>
              </w:fldChar>
            </w:r>
            <w:r w:rsidR="003578C2" w:rsidRPr="00864AAC">
              <w:rPr>
                <w:rFonts w:ascii="Helvetica" w:hAnsi="Helvetica" w:cs="Helvetica"/>
                <w:sz w:val="22"/>
                <w:szCs w:val="22"/>
                <w:lang w:val="en-AU"/>
              </w:rPr>
              <w:instrText xml:space="preserve"> FORMCHECKBOX </w:instrText>
            </w:r>
            <w:r w:rsidR="003A0F50">
              <w:rPr>
                <w:rFonts w:ascii="Helvetica" w:hAnsi="Helvetica" w:cs="Helvetica"/>
                <w:sz w:val="22"/>
                <w:szCs w:val="22"/>
                <w:lang w:val="en-AU"/>
              </w:rPr>
            </w:r>
            <w:r w:rsidR="003A0F50">
              <w:rPr>
                <w:rFonts w:ascii="Helvetica" w:hAnsi="Helvetica" w:cs="Helvetica"/>
                <w:sz w:val="22"/>
                <w:szCs w:val="22"/>
                <w:lang w:val="en-AU"/>
              </w:rPr>
              <w:fldChar w:fldCharType="separate"/>
            </w:r>
            <w:r w:rsidRPr="00864AAC">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864AAC" w:rsidRDefault="00C42D85" w:rsidP="00696A2A">
            <w:pPr>
              <w:pStyle w:val="TrainingEval-Table"/>
              <w:spacing w:before="120" w:after="120" w:line="240" w:lineRule="auto"/>
              <w:rPr>
                <w:rFonts w:ascii="Helvetica" w:hAnsi="Helvetica" w:cs="Helvetica"/>
                <w:sz w:val="22"/>
                <w:szCs w:val="22"/>
                <w:lang w:val="en-AU"/>
              </w:rPr>
            </w:pPr>
            <w:r w:rsidRPr="00864AAC">
              <w:rPr>
                <w:rFonts w:ascii="Helvetica" w:hAnsi="Helvetica" w:cs="Helvetica"/>
                <w:sz w:val="22"/>
                <w:szCs w:val="22"/>
                <w:lang w:val="en-AU"/>
              </w:rPr>
              <w:fldChar w:fldCharType="begin">
                <w:ffData>
                  <w:name w:val="Check1"/>
                  <w:enabled/>
                  <w:calcOnExit w:val="0"/>
                  <w:checkBox>
                    <w:sizeAuto/>
                    <w:default w:val="0"/>
                  </w:checkBox>
                </w:ffData>
              </w:fldChar>
            </w:r>
            <w:r w:rsidR="003578C2" w:rsidRPr="00864AAC">
              <w:rPr>
                <w:rFonts w:ascii="Helvetica" w:hAnsi="Helvetica" w:cs="Helvetica"/>
                <w:sz w:val="22"/>
                <w:szCs w:val="22"/>
                <w:lang w:val="en-AU"/>
              </w:rPr>
              <w:instrText xml:space="preserve"> FORMCHECKBOX </w:instrText>
            </w:r>
            <w:r w:rsidR="003A0F50">
              <w:rPr>
                <w:rFonts w:ascii="Helvetica" w:hAnsi="Helvetica" w:cs="Helvetica"/>
                <w:sz w:val="22"/>
                <w:szCs w:val="22"/>
                <w:lang w:val="en-AU"/>
              </w:rPr>
            </w:r>
            <w:r w:rsidR="003A0F50">
              <w:rPr>
                <w:rFonts w:ascii="Helvetica" w:hAnsi="Helvetica" w:cs="Helvetica"/>
                <w:sz w:val="22"/>
                <w:szCs w:val="22"/>
                <w:lang w:val="en-AU"/>
              </w:rPr>
              <w:fldChar w:fldCharType="separate"/>
            </w:r>
            <w:r w:rsidRPr="00864AAC">
              <w:rPr>
                <w:rFonts w:ascii="Helvetica" w:hAnsi="Helvetica" w:cs="Helvetica"/>
                <w:sz w:val="22"/>
                <w:szCs w:val="22"/>
                <w:lang w:val="en-AU"/>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My training was well-organ</w:t>
            </w:r>
            <w:r w:rsidR="000D6084" w:rsidRPr="00864AAC">
              <w:rPr>
                <w:rFonts w:cs="Helvetica"/>
                <w:noProof w:val="0"/>
              </w:rPr>
              <w:t>is</w:t>
            </w:r>
            <w:r w:rsidRPr="00864AAC">
              <w:rPr>
                <w:rFonts w:cs="Helvetica"/>
                <w:noProof w:val="0"/>
              </w:rPr>
              <w:t>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r w:rsidR="003578C2" w:rsidRPr="00864AAC" w:rsidTr="00864AAC">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864AAC" w:rsidRDefault="003578C2" w:rsidP="003578C2">
            <w:pPr>
              <w:pStyle w:val="TableText"/>
              <w:spacing w:before="60" w:after="60"/>
              <w:rPr>
                <w:rFonts w:cs="Helvetica"/>
                <w:noProof w:val="0"/>
              </w:rPr>
            </w:pPr>
            <w:r w:rsidRPr="00864AAC">
              <w:rPr>
                <w:rFonts w:cs="Helvetica"/>
                <w:noProof w:val="0"/>
              </w:rPr>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864AAC" w:rsidRDefault="00C42D85" w:rsidP="00696A2A">
            <w:pPr>
              <w:spacing w:before="120" w:after="120" w:line="240" w:lineRule="auto"/>
              <w:jc w:val="center"/>
              <w:rPr>
                <w:rFonts w:ascii="Helvetica" w:hAnsi="Helvetica" w:cs="Helvetica"/>
              </w:rPr>
            </w:pPr>
            <w:r w:rsidRPr="00864AAC">
              <w:rPr>
                <w:rFonts w:ascii="Helvetica" w:hAnsi="Helvetica" w:cs="Helvetica"/>
              </w:rPr>
              <w:fldChar w:fldCharType="begin">
                <w:ffData>
                  <w:name w:val="Check1"/>
                  <w:enabled/>
                  <w:calcOnExit w:val="0"/>
                  <w:checkBox>
                    <w:sizeAuto/>
                    <w:default w:val="0"/>
                  </w:checkBox>
                </w:ffData>
              </w:fldChar>
            </w:r>
            <w:r w:rsidR="003578C2" w:rsidRPr="00864AAC">
              <w:rPr>
                <w:rFonts w:ascii="Helvetica" w:hAnsi="Helvetica" w:cs="Helvetica"/>
              </w:rPr>
              <w:instrText xml:space="preserve"> FORMCHECKBOX </w:instrText>
            </w:r>
            <w:r w:rsidR="003A0F50">
              <w:rPr>
                <w:rFonts w:ascii="Helvetica" w:hAnsi="Helvetica" w:cs="Helvetica"/>
              </w:rPr>
            </w:r>
            <w:r w:rsidR="003A0F50">
              <w:rPr>
                <w:rFonts w:ascii="Helvetica" w:hAnsi="Helvetica" w:cs="Helvetica"/>
              </w:rPr>
              <w:fldChar w:fldCharType="separate"/>
            </w:r>
            <w:r w:rsidRPr="00864AAC">
              <w:rPr>
                <w:rFonts w:ascii="Helvetica" w:hAnsi="Helvetica" w:cs="Helvetica"/>
              </w:rPr>
              <w:fldChar w:fldCharType="end"/>
            </w:r>
          </w:p>
        </w:tc>
      </w:tr>
    </w:tbl>
    <w:p w:rsidR="00A316C4" w:rsidRPr="00864AAC" w:rsidRDefault="00A316C4">
      <w:pPr>
        <w:rPr>
          <w:rFonts w:ascii="Helvetica" w:eastAsia="Calibri" w:hAnsi="Helvetica" w:cs="Helvetica"/>
          <w:szCs w:val="16"/>
          <w:lang w:eastAsia="ar-SA"/>
        </w:rPr>
      </w:pPr>
      <w:r w:rsidRPr="00864AAC">
        <w:rPr>
          <w:rFonts w:ascii="Helvetica" w:hAnsi="Helvetica" w:cs="Helvetica"/>
        </w:rPr>
        <w:br w:type="page"/>
      </w:r>
    </w:p>
    <w:p w:rsidR="001727B2" w:rsidRPr="00864AAC" w:rsidRDefault="001727B2" w:rsidP="00572539">
      <w:pPr>
        <w:pStyle w:val="ActivityNumbered"/>
        <w:rPr>
          <w:rFonts w:cs="Helvetica"/>
        </w:rPr>
      </w:pPr>
      <w:r w:rsidRPr="00864AAC">
        <w:rPr>
          <w:rFonts w:cs="Helvetica"/>
        </w:rPr>
        <w:t>The best things about this unit were:</w:t>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1727B2" w:rsidRPr="00864AAC" w:rsidRDefault="001727B2" w:rsidP="00572539">
      <w:pPr>
        <w:pStyle w:val="ActivityNumbered"/>
        <w:rPr>
          <w:rFonts w:cs="Helvetica"/>
        </w:rPr>
      </w:pPr>
      <w:r w:rsidRPr="00864AAC">
        <w:rPr>
          <w:rFonts w:cs="Helvetica"/>
        </w:rPr>
        <w:t>The worst things about this unit were:</w:t>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1727B2" w:rsidRPr="00864AAC" w:rsidRDefault="001727B2" w:rsidP="00572539">
      <w:pPr>
        <w:pStyle w:val="ActivityNumbered"/>
        <w:rPr>
          <w:rFonts w:cs="Helvetica"/>
        </w:rPr>
      </w:pPr>
      <w:r w:rsidRPr="00864AAC">
        <w:rPr>
          <w:rFonts w:cs="Helvetica"/>
        </w:rPr>
        <w:t>The things you should change in this unit are:</w:t>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FA7E23">
      <w:pPr>
        <w:pStyle w:val="ActivityRulesInsertTab"/>
        <w:ind w:left="0"/>
        <w:rPr>
          <w:rFonts w:cs="Helvetica"/>
        </w:rPr>
      </w:pPr>
      <w:r w:rsidRPr="00864AAC">
        <w:rPr>
          <w:rFonts w:cs="Helvetica"/>
        </w:rPr>
        <w:tab/>
      </w:r>
    </w:p>
    <w:p w:rsidR="006C0B18" w:rsidRPr="00864AAC" w:rsidRDefault="006C0B18" w:rsidP="006C0B18">
      <w:pPr>
        <w:pStyle w:val="ActivityBottom"/>
        <w:rPr>
          <w:rFonts w:cs="Helvetica"/>
          <w:noProof w:val="0"/>
        </w:rPr>
      </w:pPr>
    </w:p>
    <w:p w:rsidR="00864AAC" w:rsidRPr="00864AAC" w:rsidRDefault="00864AAC" w:rsidP="00004BD3">
      <w:pPr>
        <w:pStyle w:val="BodyCopy"/>
        <w:rPr>
          <w:rFonts w:cs="Helvetica"/>
          <w:noProof w:val="0"/>
        </w:rPr>
        <w:sectPr w:rsidR="00864AAC" w:rsidRPr="00864AAC" w:rsidSect="00955D5D">
          <w:headerReference w:type="even" r:id="rId87"/>
          <w:headerReference w:type="default" r:id="rId88"/>
          <w:pgSz w:w="11906" w:h="16838" w:code="9"/>
          <w:pgMar w:top="1440" w:right="1440" w:bottom="1440" w:left="1701" w:header="709" w:footer="107" w:gutter="0"/>
          <w:cols w:space="708"/>
          <w:docGrid w:linePitch="360"/>
        </w:sectPr>
      </w:pPr>
    </w:p>
    <w:p w:rsidR="00864AAC" w:rsidRPr="00864AAC" w:rsidRDefault="00864AAC" w:rsidP="00864AAC">
      <w:pPr>
        <w:pStyle w:val="Heading1"/>
      </w:pPr>
      <w:bookmarkStart w:id="31" w:name="_Toc379555218"/>
      <w:r w:rsidRPr="00864AAC">
        <w:t>Trainee Self-Assessment Checklist</w:t>
      </w:r>
      <w:bookmarkEnd w:id="31"/>
    </w:p>
    <w:p w:rsidR="00864AAC" w:rsidRPr="00864AAC" w:rsidRDefault="00864AAC" w:rsidP="00864AAC">
      <w:pPr>
        <w:pStyle w:val="BodyCopy"/>
        <w:spacing w:after="240"/>
        <w:rPr>
          <w:noProof w:val="0"/>
        </w:rPr>
      </w:pPr>
      <w:r w:rsidRPr="00864AAC">
        <w:rPr>
          <w:noProof w:val="0"/>
        </w:rPr>
        <w:t>As an indicator to your Trainer/Assessor of your readiness for assessment in this unit please complete the following and hand to your Trainer/Assessor.</w:t>
      </w:r>
    </w:p>
    <w:p w:rsidR="00864AAC" w:rsidRPr="00864AAC" w:rsidRDefault="003A0F50" w:rsidP="00864AAC">
      <w:pPr>
        <w:pStyle w:val="Heading3"/>
      </w:pPr>
      <w:r>
        <w:fldChar w:fldCharType="begin"/>
      </w:r>
      <w:r>
        <w:instrText xml:space="preserve"> REF  ModuleName </w:instrText>
      </w:r>
      <w:r>
        <w:fldChar w:fldCharType="separate"/>
      </w:r>
      <w:sdt>
        <w:sdtPr>
          <w:rPr>
            <w:rFonts w:cs="Helvetica"/>
          </w:rPr>
          <w:alias w:val="Title"/>
          <w:tag w:val="Title"/>
          <w:id w:val="-163940009"/>
          <w:lock w:val="sdtLocked"/>
          <w:dataBinding w:prefixMappings="xmlns:ns0='http://schemas.openxmlformats.org/package/2006/metadata/core-properties' xmlns:ns1='http://purl.org/dc/elements/1.1/'" w:xpath="/ns0:coreProperties[1]/ns1:title[1]" w:storeItemID="{6C3C8BC8-F283-45AE-878A-BAB7291924A1}"/>
          <w:text/>
        </w:sdtPr>
        <w:sdtEndPr/>
        <w:sdtContent>
          <w:r w:rsidR="00864AAC" w:rsidRPr="00864AAC">
            <w:rPr>
              <w:rFonts w:cs="Helvetica"/>
            </w:rPr>
            <w:t>Select catering systems</w:t>
          </w:r>
        </w:sdtContent>
      </w:sdt>
      <w:r>
        <w:rPr>
          <w:rFonts w:cs="Helvetica"/>
        </w:rPr>
        <w:fldChar w:fldCharType="end"/>
      </w:r>
    </w:p>
    <w:tbl>
      <w:tblPr>
        <w:tblStyle w:val="TableGrid"/>
        <w:tblW w:w="0" w:type="auto"/>
        <w:tblLook w:val="04A0" w:firstRow="1" w:lastRow="0" w:firstColumn="1" w:lastColumn="0" w:noHBand="0" w:noVBand="1"/>
      </w:tblPr>
      <w:tblGrid>
        <w:gridCol w:w="532"/>
        <w:gridCol w:w="6708"/>
        <w:gridCol w:w="841"/>
        <w:gridCol w:w="900"/>
      </w:tblGrid>
      <w:tr w:rsidR="00864AAC" w:rsidRPr="00864AAC" w:rsidTr="00864AAC">
        <w:trPr>
          <w:tblHeader/>
        </w:trPr>
        <w:tc>
          <w:tcPr>
            <w:tcW w:w="7240" w:type="dxa"/>
            <w:gridSpan w:val="2"/>
            <w:tcBorders>
              <w:top w:val="nil"/>
              <w:left w:val="nil"/>
              <w:right w:val="single" w:sz="4" w:space="0" w:color="auto"/>
            </w:tcBorders>
            <w:shd w:val="clear" w:color="auto" w:fill="auto"/>
          </w:tcPr>
          <w:p w:rsidR="00864AAC" w:rsidRPr="00864AAC" w:rsidRDefault="00864AAC" w:rsidP="00311300">
            <w:pPr>
              <w:pStyle w:val="TableTextBold"/>
              <w:rPr>
                <w:noProof w:val="0"/>
              </w:rPr>
            </w:pPr>
          </w:p>
        </w:tc>
        <w:tc>
          <w:tcPr>
            <w:tcW w:w="841" w:type="dxa"/>
            <w:tcBorders>
              <w:left w:val="single" w:sz="4" w:space="0" w:color="auto"/>
            </w:tcBorders>
            <w:shd w:val="clear" w:color="auto" w:fill="E36C0A" w:themeFill="accent6" w:themeFillShade="BF"/>
            <w:vAlign w:val="center"/>
          </w:tcPr>
          <w:p w:rsidR="00864AAC" w:rsidRPr="00864AAC" w:rsidRDefault="00864AAC" w:rsidP="00311300">
            <w:pPr>
              <w:pStyle w:val="TableTextBold"/>
              <w:jc w:val="center"/>
              <w:rPr>
                <w:noProof w:val="0"/>
                <w:color w:val="FFFFFF" w:themeColor="background1"/>
              </w:rPr>
            </w:pPr>
            <w:r w:rsidRPr="00864AAC">
              <w:rPr>
                <w:noProof w:val="0"/>
                <w:color w:val="FFFFFF" w:themeColor="background1"/>
              </w:rPr>
              <w:t>Yes</w:t>
            </w:r>
          </w:p>
        </w:tc>
        <w:tc>
          <w:tcPr>
            <w:tcW w:w="900" w:type="dxa"/>
            <w:shd w:val="clear" w:color="auto" w:fill="E36C0A" w:themeFill="accent6" w:themeFillShade="BF"/>
            <w:vAlign w:val="center"/>
          </w:tcPr>
          <w:p w:rsidR="00864AAC" w:rsidRPr="00864AAC" w:rsidRDefault="00864AAC" w:rsidP="00311300">
            <w:pPr>
              <w:pStyle w:val="TableTextBold"/>
              <w:jc w:val="center"/>
              <w:rPr>
                <w:noProof w:val="0"/>
                <w:color w:val="FFFFFF" w:themeColor="background1"/>
              </w:rPr>
            </w:pPr>
            <w:r w:rsidRPr="00864AAC">
              <w:rPr>
                <w:noProof w:val="0"/>
                <w:color w:val="FFFFFF" w:themeColor="background1"/>
              </w:rPr>
              <w:t>No*</w:t>
            </w:r>
          </w:p>
        </w:tc>
      </w:tr>
      <w:tr w:rsidR="00864AAC" w:rsidRPr="00864AAC" w:rsidTr="00864AAC">
        <w:tc>
          <w:tcPr>
            <w:tcW w:w="8981" w:type="dxa"/>
            <w:gridSpan w:val="4"/>
            <w:shd w:val="clear" w:color="auto" w:fill="E36C0A" w:themeFill="accent6" w:themeFillShade="BF"/>
            <w:vAlign w:val="center"/>
          </w:tcPr>
          <w:p w:rsidR="00864AAC" w:rsidRPr="00864AAC" w:rsidRDefault="00864AAC" w:rsidP="00864AAC">
            <w:pPr>
              <w:pStyle w:val="TableHeading"/>
              <w:rPr>
                <w:noProof w:val="0"/>
              </w:rPr>
            </w:pPr>
            <w:r w:rsidRPr="00864AAC">
              <w:rPr>
                <w:noProof w:val="0"/>
              </w:rPr>
              <w:t xml:space="preserve">Element 1: </w:t>
            </w:r>
            <w:r w:rsidRPr="00864AAC">
              <w:rPr>
                <w:noProof w:val="0"/>
              </w:rPr>
              <w:fldChar w:fldCharType="begin"/>
            </w:r>
            <w:r w:rsidRPr="00864AAC">
              <w:rPr>
                <w:noProof w:val="0"/>
              </w:rPr>
              <w:instrText xml:space="preserve"> REF  Element1  \* MERGEFORMAT </w:instrText>
            </w:r>
            <w:r w:rsidRPr="00864AAC">
              <w:rPr>
                <w:noProof w:val="0"/>
              </w:rPr>
              <w:fldChar w:fldCharType="separate"/>
            </w:r>
            <w:sdt>
              <w:sdtPr>
                <w:rPr>
                  <w:noProof w:val="0"/>
                </w:rPr>
                <w:alias w:val="Element 1"/>
                <w:tag w:val="Element 1"/>
                <w:id w:val="-1234389912"/>
                <w:lock w:val="sdtLocked"/>
              </w:sdtPr>
              <w:sdtContent>
                <w:r w:rsidR="003A0F50" w:rsidRPr="003A0F50">
                  <w:rPr>
                    <w:noProof w:val="0"/>
                  </w:rPr>
                  <w:t>Establish enterprise requirements for a catering system</w:t>
                </w:r>
              </w:sdtContent>
            </w:sdt>
            <w:r w:rsidRPr="00864AAC">
              <w:rPr>
                <w:noProof w:val="0"/>
              </w:rPr>
              <w:fldChar w:fldCharType="end"/>
            </w:r>
          </w:p>
        </w:tc>
      </w:tr>
      <w:tr w:rsidR="00864AAC" w:rsidRPr="00864AAC" w:rsidTr="00864AAC">
        <w:tc>
          <w:tcPr>
            <w:tcW w:w="532" w:type="dxa"/>
          </w:tcPr>
          <w:p w:rsidR="00864AAC" w:rsidRPr="00864AAC" w:rsidRDefault="00864AAC" w:rsidP="00311300">
            <w:pPr>
              <w:pStyle w:val="TableText"/>
              <w:spacing w:before="180" w:after="180"/>
              <w:rPr>
                <w:rFonts w:cs="Helvetica"/>
                <w:noProof w:val="0"/>
              </w:rPr>
            </w:pPr>
            <w:r w:rsidRPr="00864AAC">
              <w:rPr>
                <w:rFonts w:cs="Helvetica"/>
                <w:noProof w:val="0"/>
              </w:rPr>
              <w:t>1.1</w:t>
            </w:r>
          </w:p>
        </w:tc>
        <w:tc>
          <w:tcPr>
            <w:tcW w:w="6708" w:type="dxa"/>
          </w:tcPr>
          <w:p w:rsidR="00864AAC" w:rsidRPr="00864AAC" w:rsidRDefault="00864AAC" w:rsidP="00311300">
            <w:pPr>
              <w:pStyle w:val="TableText"/>
              <w:spacing w:before="180" w:after="180"/>
              <w:rPr>
                <w:rFonts w:cs="Helvetica"/>
                <w:noProof w:val="0"/>
              </w:rPr>
            </w:pPr>
            <w:r w:rsidRPr="00864AAC">
              <w:rPr>
                <w:noProof w:val="0"/>
              </w:rPr>
              <w:fldChar w:fldCharType="begin"/>
            </w:r>
            <w:r w:rsidRPr="00864AAC">
              <w:rPr>
                <w:noProof w:val="0"/>
              </w:rPr>
              <w:instrText xml:space="preserve"> REF  Criteria11  \* MERGEFORMAT </w:instrText>
            </w:r>
            <w:r w:rsidRPr="00864AAC">
              <w:rPr>
                <w:noProof w:val="0"/>
              </w:rPr>
              <w:fldChar w:fldCharType="separate"/>
            </w:r>
            <w:sdt>
              <w:sdtPr>
                <w:rPr>
                  <w:rFonts w:cs="Helvetica"/>
                  <w:noProof w:val="0"/>
                </w:rPr>
                <w:alias w:val="Criteria 1.1"/>
                <w:tag w:val="Insert Criteria 1.1"/>
                <w:id w:val="1611316217"/>
                <w:lock w:val="sdtLocked"/>
              </w:sdtPr>
              <w:sdtContent>
                <w:r w:rsidR="003A0F50" w:rsidRPr="00864AAC">
                  <w:rPr>
                    <w:rFonts w:cs="Helvetica"/>
                    <w:noProof w:val="0"/>
                  </w:rPr>
                  <w:t>Research catering requirements the enterprise requires</w:t>
                </w:r>
              </w:sdtContent>
            </w:sdt>
            <w:r w:rsidRPr="00864AAC">
              <w:rPr>
                <w:rFonts w:cs="Helvetica"/>
                <w:noProof w:val="0"/>
              </w:rPr>
              <w:fldChar w:fldCharType="end"/>
            </w:r>
          </w:p>
        </w:tc>
        <w:tc>
          <w:tcPr>
            <w:tcW w:w="841"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c>
          <w:tcPr>
            <w:tcW w:w="900"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r>
      <w:tr w:rsidR="00864AAC" w:rsidRPr="00864AAC" w:rsidTr="00864AAC">
        <w:tc>
          <w:tcPr>
            <w:tcW w:w="532" w:type="dxa"/>
          </w:tcPr>
          <w:p w:rsidR="00864AAC" w:rsidRPr="00864AAC" w:rsidRDefault="00864AAC" w:rsidP="00311300">
            <w:pPr>
              <w:pStyle w:val="TableText"/>
              <w:spacing w:before="180" w:after="180"/>
              <w:rPr>
                <w:rFonts w:cs="Helvetica"/>
                <w:noProof w:val="0"/>
              </w:rPr>
            </w:pPr>
            <w:r w:rsidRPr="00864AAC">
              <w:rPr>
                <w:rFonts w:cs="Helvetica"/>
                <w:noProof w:val="0"/>
              </w:rPr>
              <w:t>1.2</w:t>
            </w:r>
          </w:p>
        </w:tc>
        <w:tc>
          <w:tcPr>
            <w:tcW w:w="6708" w:type="dxa"/>
          </w:tcPr>
          <w:p w:rsidR="00864AAC" w:rsidRPr="00864AAC" w:rsidRDefault="00864AAC" w:rsidP="00311300">
            <w:pPr>
              <w:pStyle w:val="TableText"/>
              <w:spacing w:before="180" w:after="180"/>
              <w:rPr>
                <w:rFonts w:cs="Helvetica"/>
                <w:noProof w:val="0"/>
              </w:rPr>
            </w:pPr>
            <w:r w:rsidRPr="00864AAC">
              <w:rPr>
                <w:noProof w:val="0"/>
              </w:rPr>
              <w:fldChar w:fldCharType="begin"/>
            </w:r>
            <w:r w:rsidRPr="00864AAC">
              <w:rPr>
                <w:noProof w:val="0"/>
              </w:rPr>
              <w:instrText xml:space="preserve"> REF  Criteria12  \* MERGEFORMAT </w:instrText>
            </w:r>
            <w:r w:rsidRPr="00864AAC">
              <w:rPr>
                <w:noProof w:val="0"/>
              </w:rPr>
              <w:fldChar w:fldCharType="separate"/>
            </w:r>
            <w:sdt>
              <w:sdtPr>
                <w:rPr>
                  <w:rFonts w:cs="Helvetica"/>
                  <w:noProof w:val="0"/>
                </w:rPr>
                <w:alias w:val="Criteria 1.2"/>
                <w:tag w:val="Insert Criteria 1.2"/>
                <w:id w:val="-603644763"/>
                <w:lock w:val="sdtLocked"/>
              </w:sdtPr>
              <w:sdtContent>
                <w:r w:rsidR="003A0F50" w:rsidRPr="00864AAC">
                  <w:rPr>
                    <w:rFonts w:cs="Helvetica"/>
                    <w:noProof w:val="0"/>
                  </w:rPr>
                  <w:t>Identify the enterprise constraints in selecting a system</w:t>
                </w:r>
              </w:sdtContent>
            </w:sdt>
            <w:r w:rsidRPr="00864AAC">
              <w:rPr>
                <w:rFonts w:cs="Helvetica"/>
                <w:noProof w:val="0"/>
              </w:rPr>
              <w:fldChar w:fldCharType="end"/>
            </w:r>
          </w:p>
        </w:tc>
        <w:tc>
          <w:tcPr>
            <w:tcW w:w="841"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c>
          <w:tcPr>
            <w:tcW w:w="900"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r>
      <w:tr w:rsidR="00864AAC" w:rsidRPr="00864AAC" w:rsidTr="00864AAC">
        <w:tc>
          <w:tcPr>
            <w:tcW w:w="8981" w:type="dxa"/>
            <w:gridSpan w:val="4"/>
            <w:shd w:val="clear" w:color="auto" w:fill="E36C0A" w:themeFill="accent6" w:themeFillShade="BF"/>
            <w:vAlign w:val="center"/>
          </w:tcPr>
          <w:p w:rsidR="00864AAC" w:rsidRPr="00864AAC" w:rsidRDefault="00864AAC" w:rsidP="00864AAC">
            <w:pPr>
              <w:pStyle w:val="TableHeading"/>
              <w:rPr>
                <w:noProof w:val="0"/>
              </w:rPr>
            </w:pPr>
            <w:r w:rsidRPr="00864AAC">
              <w:rPr>
                <w:noProof w:val="0"/>
              </w:rPr>
              <w:t xml:space="preserve">Element 2: </w:t>
            </w:r>
            <w:r w:rsidRPr="00864AAC">
              <w:rPr>
                <w:noProof w:val="0"/>
              </w:rPr>
              <w:fldChar w:fldCharType="begin"/>
            </w:r>
            <w:r w:rsidRPr="00864AAC">
              <w:rPr>
                <w:noProof w:val="0"/>
              </w:rPr>
              <w:instrText xml:space="preserve"> REF  Element2  \* MERGEFORMAT </w:instrText>
            </w:r>
            <w:r w:rsidRPr="00864AAC">
              <w:rPr>
                <w:noProof w:val="0"/>
              </w:rPr>
              <w:fldChar w:fldCharType="separate"/>
            </w:r>
            <w:sdt>
              <w:sdtPr>
                <w:rPr>
                  <w:noProof w:val="0"/>
                </w:rPr>
                <w:alias w:val="Element 2"/>
                <w:tag w:val="Element 2"/>
                <w:id w:val="1685400318"/>
                <w:lock w:val="sdtLocked"/>
              </w:sdtPr>
              <w:sdtContent>
                <w:r w:rsidR="003A0F50" w:rsidRPr="003A0F50">
                  <w:rPr>
                    <w:noProof w:val="0"/>
                  </w:rPr>
                  <w:t>Evaluate catering systems</w:t>
                </w:r>
              </w:sdtContent>
            </w:sdt>
            <w:r w:rsidRPr="00864AAC">
              <w:rPr>
                <w:noProof w:val="0"/>
              </w:rPr>
              <w:fldChar w:fldCharType="end"/>
            </w:r>
          </w:p>
        </w:tc>
      </w:tr>
      <w:tr w:rsidR="00864AAC" w:rsidRPr="00864AAC" w:rsidTr="00CF4550">
        <w:tc>
          <w:tcPr>
            <w:tcW w:w="532" w:type="dxa"/>
          </w:tcPr>
          <w:p w:rsidR="00864AAC" w:rsidRPr="00864AAC" w:rsidRDefault="00864AAC" w:rsidP="00311300">
            <w:pPr>
              <w:pStyle w:val="TableText"/>
              <w:spacing w:before="180" w:after="180"/>
              <w:rPr>
                <w:rFonts w:cs="Helvetica"/>
                <w:noProof w:val="0"/>
              </w:rPr>
            </w:pPr>
            <w:r w:rsidRPr="00864AAC">
              <w:rPr>
                <w:rFonts w:cs="Helvetica"/>
                <w:noProof w:val="0"/>
              </w:rPr>
              <w:t>2.1</w:t>
            </w:r>
          </w:p>
        </w:tc>
        <w:tc>
          <w:tcPr>
            <w:tcW w:w="6708" w:type="dxa"/>
            <w:vAlign w:val="center"/>
          </w:tcPr>
          <w:p w:rsidR="00864AAC" w:rsidRPr="00864AAC" w:rsidRDefault="00864AAC" w:rsidP="00311300">
            <w:pPr>
              <w:pStyle w:val="TableText"/>
              <w:spacing w:before="180" w:after="180"/>
              <w:rPr>
                <w:rFonts w:cs="Helvetica"/>
                <w:noProof w:val="0"/>
              </w:rPr>
            </w:pPr>
            <w:r w:rsidRPr="00864AAC">
              <w:rPr>
                <w:noProof w:val="0"/>
              </w:rPr>
              <w:fldChar w:fldCharType="begin"/>
            </w:r>
            <w:r w:rsidRPr="00864AAC">
              <w:rPr>
                <w:noProof w:val="0"/>
              </w:rPr>
              <w:instrText xml:space="preserve"> REF  Criteria21  \* MERGEFORMAT </w:instrText>
            </w:r>
            <w:r w:rsidRPr="00864AAC">
              <w:rPr>
                <w:noProof w:val="0"/>
              </w:rPr>
              <w:fldChar w:fldCharType="separate"/>
            </w:r>
            <w:sdt>
              <w:sdtPr>
                <w:rPr>
                  <w:rFonts w:cs="Helvetica"/>
                  <w:noProof w:val="0"/>
                </w:rPr>
                <w:alias w:val="Criteria 2.1"/>
                <w:tag w:val="Criteria 2.1"/>
                <w:id w:val="1958757955"/>
                <w:lock w:val="sdtLocked"/>
              </w:sdtPr>
              <w:sdtContent>
                <w:r w:rsidR="003A0F50" w:rsidRPr="00864AAC">
                  <w:rPr>
                    <w:rFonts w:cs="Helvetica"/>
                    <w:noProof w:val="0"/>
                  </w:rPr>
                  <w:t>Identify a range of alternative catering systems</w:t>
                </w:r>
              </w:sdtContent>
            </w:sdt>
            <w:r w:rsidRPr="00864AAC">
              <w:rPr>
                <w:rFonts w:cs="Helvetica"/>
                <w:noProof w:val="0"/>
              </w:rPr>
              <w:fldChar w:fldCharType="end"/>
            </w:r>
          </w:p>
        </w:tc>
        <w:tc>
          <w:tcPr>
            <w:tcW w:w="841"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c>
          <w:tcPr>
            <w:tcW w:w="900"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r>
      <w:tr w:rsidR="00864AAC" w:rsidRPr="00864AAC" w:rsidTr="00CF4550">
        <w:tc>
          <w:tcPr>
            <w:tcW w:w="532" w:type="dxa"/>
          </w:tcPr>
          <w:p w:rsidR="00864AAC" w:rsidRPr="00864AAC" w:rsidRDefault="00864AAC" w:rsidP="00311300">
            <w:pPr>
              <w:pStyle w:val="TableText"/>
              <w:spacing w:before="180" w:after="180"/>
              <w:rPr>
                <w:rFonts w:cs="Helvetica"/>
                <w:noProof w:val="0"/>
              </w:rPr>
            </w:pPr>
            <w:r w:rsidRPr="00864AAC">
              <w:rPr>
                <w:rFonts w:cs="Helvetica"/>
                <w:noProof w:val="0"/>
              </w:rPr>
              <w:t>2.2</w:t>
            </w:r>
          </w:p>
        </w:tc>
        <w:tc>
          <w:tcPr>
            <w:tcW w:w="6708" w:type="dxa"/>
            <w:vAlign w:val="center"/>
          </w:tcPr>
          <w:p w:rsidR="00864AAC" w:rsidRPr="00864AAC" w:rsidRDefault="00864AAC" w:rsidP="00311300">
            <w:pPr>
              <w:pStyle w:val="TableText"/>
              <w:spacing w:before="180" w:after="180"/>
              <w:rPr>
                <w:rFonts w:cs="Helvetica"/>
                <w:noProof w:val="0"/>
              </w:rPr>
            </w:pPr>
            <w:r w:rsidRPr="00864AAC">
              <w:rPr>
                <w:noProof w:val="0"/>
              </w:rPr>
              <w:fldChar w:fldCharType="begin"/>
            </w:r>
            <w:r w:rsidRPr="00864AAC">
              <w:rPr>
                <w:noProof w:val="0"/>
              </w:rPr>
              <w:instrText xml:space="preserve"> REF  Criteria22  \* MERGEFORMAT </w:instrText>
            </w:r>
            <w:r w:rsidRPr="00864AAC">
              <w:rPr>
                <w:noProof w:val="0"/>
              </w:rPr>
              <w:fldChar w:fldCharType="separate"/>
            </w:r>
            <w:sdt>
              <w:sdtPr>
                <w:rPr>
                  <w:rFonts w:cs="Helvetica"/>
                  <w:noProof w:val="0"/>
                </w:rPr>
                <w:alias w:val="Criteria2.2"/>
                <w:tag w:val="Criteria2.2"/>
                <w:id w:val="496465126"/>
                <w:lock w:val="sdtLocked"/>
              </w:sdtPr>
              <w:sdtContent>
                <w:r w:rsidR="003A0F50" w:rsidRPr="00864AAC">
                  <w:rPr>
                    <w:rFonts w:cs="Helvetica"/>
                    <w:noProof w:val="0"/>
                  </w:rPr>
                  <w:t>Evaluate agreed enterprise requirements against systems</w:t>
                </w:r>
              </w:sdtContent>
            </w:sdt>
            <w:r w:rsidRPr="00864AAC">
              <w:rPr>
                <w:rFonts w:cs="Helvetica"/>
                <w:noProof w:val="0"/>
              </w:rPr>
              <w:fldChar w:fldCharType="end"/>
            </w:r>
          </w:p>
        </w:tc>
        <w:tc>
          <w:tcPr>
            <w:tcW w:w="841"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c>
          <w:tcPr>
            <w:tcW w:w="900"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r>
      <w:tr w:rsidR="00864AAC" w:rsidRPr="00864AAC" w:rsidTr="00864AAC">
        <w:tc>
          <w:tcPr>
            <w:tcW w:w="8981" w:type="dxa"/>
            <w:gridSpan w:val="4"/>
            <w:shd w:val="clear" w:color="auto" w:fill="E36C0A" w:themeFill="accent6" w:themeFillShade="BF"/>
            <w:vAlign w:val="center"/>
          </w:tcPr>
          <w:p w:rsidR="00864AAC" w:rsidRPr="00864AAC" w:rsidRDefault="00864AAC" w:rsidP="00864AAC">
            <w:pPr>
              <w:pStyle w:val="TableHeading"/>
              <w:rPr>
                <w:noProof w:val="0"/>
              </w:rPr>
            </w:pPr>
            <w:r w:rsidRPr="00864AAC">
              <w:rPr>
                <w:noProof w:val="0"/>
              </w:rPr>
              <w:t xml:space="preserve">Element 3: </w:t>
            </w:r>
            <w:r w:rsidRPr="00864AAC">
              <w:rPr>
                <w:noProof w:val="0"/>
              </w:rPr>
              <w:fldChar w:fldCharType="begin"/>
            </w:r>
            <w:r w:rsidRPr="00864AAC">
              <w:rPr>
                <w:noProof w:val="0"/>
              </w:rPr>
              <w:instrText xml:space="preserve"> REF  Element3  \* MERGEFORMAT </w:instrText>
            </w:r>
            <w:r w:rsidRPr="00864AAC">
              <w:rPr>
                <w:noProof w:val="0"/>
              </w:rPr>
              <w:fldChar w:fldCharType="separate"/>
            </w:r>
            <w:sdt>
              <w:sdtPr>
                <w:rPr>
                  <w:noProof w:val="0"/>
                </w:rPr>
                <w:alias w:val="Element 3"/>
                <w:tag w:val="Element 3"/>
                <w:id w:val="1379819818"/>
                <w:lock w:val="sdtLocked"/>
              </w:sdtPr>
              <w:sdtContent>
                <w:r w:rsidR="003A0F50" w:rsidRPr="003A0F50">
                  <w:rPr>
                    <w:noProof w:val="0"/>
                  </w:rPr>
                  <w:t>Recommend a catering system</w:t>
                </w:r>
              </w:sdtContent>
            </w:sdt>
            <w:r w:rsidRPr="00864AAC">
              <w:rPr>
                <w:noProof w:val="0"/>
              </w:rPr>
              <w:fldChar w:fldCharType="end"/>
            </w:r>
          </w:p>
        </w:tc>
      </w:tr>
      <w:tr w:rsidR="00864AAC" w:rsidRPr="00864AAC" w:rsidTr="00394776">
        <w:tc>
          <w:tcPr>
            <w:tcW w:w="532" w:type="dxa"/>
          </w:tcPr>
          <w:p w:rsidR="00864AAC" w:rsidRPr="00864AAC" w:rsidRDefault="00864AAC" w:rsidP="00311300">
            <w:pPr>
              <w:pStyle w:val="TableText"/>
              <w:spacing w:before="180" w:after="180"/>
              <w:rPr>
                <w:rFonts w:cs="Helvetica"/>
                <w:noProof w:val="0"/>
              </w:rPr>
            </w:pPr>
            <w:r w:rsidRPr="00864AAC">
              <w:rPr>
                <w:rFonts w:cs="Helvetica"/>
                <w:noProof w:val="0"/>
              </w:rPr>
              <w:t>3.1</w:t>
            </w:r>
          </w:p>
        </w:tc>
        <w:tc>
          <w:tcPr>
            <w:tcW w:w="6708" w:type="dxa"/>
          </w:tcPr>
          <w:p w:rsidR="00864AAC" w:rsidRPr="00864AAC" w:rsidRDefault="00864AAC" w:rsidP="00311300">
            <w:pPr>
              <w:pStyle w:val="TableText"/>
              <w:spacing w:before="180" w:after="180"/>
              <w:rPr>
                <w:rFonts w:cs="Helvetica"/>
                <w:noProof w:val="0"/>
              </w:rPr>
            </w:pPr>
            <w:r w:rsidRPr="00864AAC">
              <w:rPr>
                <w:noProof w:val="0"/>
              </w:rPr>
              <w:fldChar w:fldCharType="begin"/>
            </w:r>
            <w:r w:rsidRPr="00864AAC">
              <w:rPr>
                <w:noProof w:val="0"/>
              </w:rPr>
              <w:instrText xml:space="preserve"> REF  Criteria31  \* MERGEFORMAT </w:instrText>
            </w:r>
            <w:r w:rsidRPr="00864AAC">
              <w:rPr>
                <w:noProof w:val="0"/>
              </w:rPr>
              <w:fldChar w:fldCharType="separate"/>
            </w:r>
            <w:sdt>
              <w:sdtPr>
                <w:rPr>
                  <w:rFonts w:cs="Helvetica"/>
                  <w:noProof w:val="0"/>
                </w:rPr>
                <w:alias w:val="Criteria 3.1"/>
                <w:tag w:val="Criteria 3.1"/>
                <w:id w:val="-1698000598"/>
                <w:lock w:val="sdtLocked"/>
              </w:sdtPr>
              <w:sdtContent>
                <w:r w:rsidR="003A0F50" w:rsidRPr="00864AAC">
                  <w:rPr>
                    <w:rFonts w:cs="Helvetica"/>
                    <w:noProof w:val="0"/>
                  </w:rPr>
                  <w:t>Consider the advantages and disadvantages of systems in making recommendation</w:t>
                </w:r>
              </w:sdtContent>
            </w:sdt>
            <w:r w:rsidRPr="00864AAC">
              <w:rPr>
                <w:rFonts w:cs="Helvetica"/>
                <w:noProof w:val="0"/>
              </w:rPr>
              <w:fldChar w:fldCharType="end"/>
            </w:r>
          </w:p>
        </w:tc>
        <w:tc>
          <w:tcPr>
            <w:tcW w:w="841"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c>
          <w:tcPr>
            <w:tcW w:w="900" w:type="dxa"/>
            <w:vAlign w:val="center"/>
          </w:tcPr>
          <w:p w:rsidR="00864AAC" w:rsidRPr="00864AAC" w:rsidRDefault="00864AAC" w:rsidP="00311300">
            <w:pPr>
              <w:pStyle w:val="TrainingEval-Table"/>
              <w:spacing w:before="120" w:after="120" w:line="240" w:lineRule="auto"/>
              <w:rPr>
                <w:rFonts w:ascii="Helvetica" w:hAnsi="Helvetica"/>
                <w:sz w:val="20"/>
                <w:szCs w:val="20"/>
                <w:lang w:val="en-AU"/>
              </w:rPr>
            </w:pPr>
            <w:r w:rsidRPr="00864AAC">
              <w:rPr>
                <w:rFonts w:ascii="Helvetica" w:hAnsi="Helvetica"/>
                <w:sz w:val="20"/>
                <w:szCs w:val="20"/>
                <w:lang w:val="en-AU"/>
              </w:rPr>
              <w:fldChar w:fldCharType="begin">
                <w:ffData>
                  <w:name w:val="Check1"/>
                  <w:enabled/>
                  <w:calcOnExit w:val="0"/>
                  <w:checkBox>
                    <w:sizeAuto/>
                    <w:default w:val="0"/>
                  </w:checkBox>
                </w:ffData>
              </w:fldChar>
            </w:r>
            <w:r w:rsidRPr="00864AAC">
              <w:rPr>
                <w:rFonts w:ascii="Helvetica" w:hAnsi="Helvetica"/>
                <w:sz w:val="20"/>
                <w:szCs w:val="20"/>
                <w:lang w:val="en-AU"/>
              </w:rPr>
              <w:instrText xml:space="preserve"> FORMCHECKBOX </w:instrText>
            </w:r>
            <w:r w:rsidR="003A0F50">
              <w:rPr>
                <w:rFonts w:ascii="Helvetica" w:hAnsi="Helvetica"/>
                <w:sz w:val="20"/>
                <w:szCs w:val="20"/>
                <w:lang w:val="en-AU"/>
              </w:rPr>
            </w:r>
            <w:r w:rsidR="003A0F50">
              <w:rPr>
                <w:rFonts w:ascii="Helvetica" w:hAnsi="Helvetica"/>
                <w:sz w:val="20"/>
                <w:szCs w:val="20"/>
                <w:lang w:val="en-AU"/>
              </w:rPr>
              <w:fldChar w:fldCharType="separate"/>
            </w:r>
            <w:r w:rsidRPr="00864AAC">
              <w:rPr>
                <w:rFonts w:ascii="Helvetica" w:hAnsi="Helvetica"/>
                <w:sz w:val="20"/>
                <w:szCs w:val="20"/>
                <w:lang w:val="en-AU"/>
              </w:rPr>
              <w:fldChar w:fldCharType="end"/>
            </w:r>
          </w:p>
        </w:tc>
      </w:tr>
    </w:tbl>
    <w:p w:rsidR="00864AAC" w:rsidRPr="00864AAC" w:rsidRDefault="00864AAC" w:rsidP="00864AAC">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864AAC" w:rsidRPr="00864AAC" w:rsidTr="00311300">
        <w:tc>
          <w:tcPr>
            <w:tcW w:w="9072" w:type="dxa"/>
            <w:gridSpan w:val="4"/>
          </w:tcPr>
          <w:p w:rsidR="00864AAC" w:rsidRPr="00864AAC" w:rsidRDefault="00864AAC" w:rsidP="00311300">
            <w:pPr>
              <w:pStyle w:val="BodyCopyBold"/>
              <w:rPr>
                <w:noProof w:val="0"/>
                <w:sz w:val="22"/>
                <w:szCs w:val="22"/>
              </w:rPr>
            </w:pPr>
            <w:r w:rsidRPr="00864AAC">
              <w:rPr>
                <w:noProof w:val="0"/>
                <w:sz w:val="22"/>
                <w:szCs w:val="22"/>
              </w:rPr>
              <w:t>Statement by Trainee:</w:t>
            </w:r>
          </w:p>
          <w:p w:rsidR="00864AAC" w:rsidRPr="00864AAC" w:rsidRDefault="00864AAC" w:rsidP="00311300">
            <w:pPr>
              <w:pStyle w:val="BodyCopy"/>
              <w:rPr>
                <w:noProof w:val="0"/>
                <w:sz w:val="22"/>
                <w:szCs w:val="22"/>
              </w:rPr>
            </w:pPr>
            <w:r w:rsidRPr="00864AAC">
              <w:rPr>
                <w:noProof w:val="0"/>
                <w:sz w:val="22"/>
                <w:szCs w:val="22"/>
              </w:rPr>
              <w:t>I believe I am ready to be assessed on the following as indicated above:</w:t>
            </w:r>
          </w:p>
        </w:tc>
      </w:tr>
      <w:tr w:rsidR="00864AAC" w:rsidRPr="00864AAC" w:rsidTr="00311300">
        <w:tc>
          <w:tcPr>
            <w:tcW w:w="1103" w:type="dxa"/>
          </w:tcPr>
          <w:p w:rsidR="00864AAC" w:rsidRPr="00864AAC" w:rsidRDefault="00864AAC" w:rsidP="00311300">
            <w:pPr>
              <w:pStyle w:val="BodyCopy"/>
              <w:rPr>
                <w:noProof w:val="0"/>
                <w:sz w:val="22"/>
                <w:szCs w:val="22"/>
              </w:rPr>
            </w:pPr>
            <w:r w:rsidRPr="00864AAC">
              <w:rPr>
                <w:b/>
                <w:noProof w:val="0"/>
                <w:sz w:val="22"/>
                <w:szCs w:val="22"/>
                <w:lang w:eastAsia="en-US"/>
              </w:rPr>
              <w:t>Signed:</w:t>
            </w:r>
          </w:p>
        </w:tc>
        <w:tc>
          <w:tcPr>
            <w:tcW w:w="3769" w:type="dxa"/>
          </w:tcPr>
          <w:p w:rsidR="00864AAC" w:rsidRPr="00864AAC" w:rsidRDefault="00864AAC" w:rsidP="00311300">
            <w:pPr>
              <w:pStyle w:val="BodyCopy"/>
              <w:rPr>
                <w:noProof w:val="0"/>
                <w:sz w:val="22"/>
                <w:szCs w:val="22"/>
              </w:rPr>
            </w:pPr>
            <w:r w:rsidRPr="00864AAC">
              <w:rPr>
                <w:noProof w:val="0"/>
                <w:sz w:val="22"/>
                <w:szCs w:val="22"/>
                <w:lang w:eastAsia="en-US"/>
              </w:rPr>
              <w:t>_____________________________</w:t>
            </w:r>
          </w:p>
        </w:tc>
        <w:tc>
          <w:tcPr>
            <w:tcW w:w="993" w:type="dxa"/>
          </w:tcPr>
          <w:p w:rsidR="00864AAC" w:rsidRPr="00864AAC" w:rsidRDefault="00864AAC" w:rsidP="00311300">
            <w:pPr>
              <w:pStyle w:val="BodyCopy"/>
              <w:rPr>
                <w:noProof w:val="0"/>
                <w:sz w:val="22"/>
                <w:szCs w:val="22"/>
              </w:rPr>
            </w:pPr>
            <w:r w:rsidRPr="00864AAC">
              <w:rPr>
                <w:b/>
                <w:noProof w:val="0"/>
                <w:sz w:val="22"/>
                <w:szCs w:val="22"/>
                <w:lang w:eastAsia="en-US"/>
              </w:rPr>
              <w:t>Date:</w:t>
            </w:r>
          </w:p>
        </w:tc>
        <w:tc>
          <w:tcPr>
            <w:tcW w:w="3207" w:type="dxa"/>
          </w:tcPr>
          <w:p w:rsidR="00864AAC" w:rsidRPr="00864AAC" w:rsidRDefault="00864AAC" w:rsidP="00311300">
            <w:pPr>
              <w:pStyle w:val="BodyCopy"/>
              <w:rPr>
                <w:noProof w:val="0"/>
                <w:sz w:val="22"/>
                <w:szCs w:val="22"/>
              </w:rPr>
            </w:pPr>
            <w:r w:rsidRPr="00864AAC">
              <w:rPr>
                <w:noProof w:val="0"/>
                <w:sz w:val="22"/>
                <w:szCs w:val="22"/>
                <w:lang w:eastAsia="en-US"/>
              </w:rPr>
              <w:t>______ / ______ / ______</w:t>
            </w:r>
          </w:p>
        </w:tc>
      </w:tr>
      <w:tr w:rsidR="00864AAC" w:rsidRPr="00864AAC" w:rsidTr="00311300">
        <w:tc>
          <w:tcPr>
            <w:tcW w:w="9072" w:type="dxa"/>
            <w:gridSpan w:val="4"/>
          </w:tcPr>
          <w:p w:rsidR="00864AAC" w:rsidRPr="00864AAC" w:rsidRDefault="00864AAC" w:rsidP="00311300">
            <w:pPr>
              <w:pStyle w:val="BodyCopy"/>
              <w:rPr>
                <w:b/>
                <w:noProof w:val="0"/>
                <w:sz w:val="22"/>
                <w:szCs w:val="22"/>
                <w:lang w:eastAsia="en-US"/>
              </w:rPr>
            </w:pPr>
            <w:r w:rsidRPr="00864AAC">
              <w:rPr>
                <w:b/>
                <w:noProof w:val="0"/>
                <w:sz w:val="22"/>
                <w:szCs w:val="22"/>
              </w:rPr>
              <w:t>Note:</w:t>
            </w:r>
          </w:p>
          <w:p w:rsidR="00864AAC" w:rsidRPr="00864AAC" w:rsidRDefault="00864AAC" w:rsidP="00311300">
            <w:pPr>
              <w:pStyle w:val="BodyCopy"/>
              <w:rPr>
                <w:noProof w:val="0"/>
                <w:sz w:val="22"/>
                <w:szCs w:val="22"/>
                <w:lang w:eastAsia="en-US"/>
              </w:rPr>
            </w:pPr>
            <w:r w:rsidRPr="00864AAC">
              <w:rPr>
                <w:noProof w:val="0"/>
                <w:sz w:val="22"/>
                <w:szCs w:val="22"/>
              </w:rPr>
              <w:t xml:space="preserve">For all boxes where a </w:t>
            </w:r>
            <w:r w:rsidRPr="00864AAC">
              <w:rPr>
                <w:b/>
                <w:noProof w:val="0"/>
                <w:sz w:val="22"/>
                <w:szCs w:val="22"/>
              </w:rPr>
              <w:t xml:space="preserve">No* </w:t>
            </w:r>
            <w:r w:rsidRPr="00864AAC">
              <w:rPr>
                <w:noProof w:val="0"/>
                <w:sz w:val="22"/>
                <w:szCs w:val="22"/>
              </w:rPr>
              <w:t>is ticked, please</w:t>
            </w:r>
            <w:r w:rsidRPr="00864AAC">
              <w:rPr>
                <w:b/>
                <w:noProof w:val="0"/>
                <w:sz w:val="22"/>
                <w:szCs w:val="22"/>
              </w:rPr>
              <w:t xml:space="preserve"> </w:t>
            </w:r>
            <w:r w:rsidRPr="00864AAC">
              <w:rPr>
                <w:noProof w:val="0"/>
                <w:sz w:val="22"/>
                <w:szCs w:val="22"/>
              </w:rPr>
              <w:t>provide details of the extra steps or work you need to do to become ready for assessment.</w:t>
            </w:r>
          </w:p>
        </w:tc>
      </w:tr>
    </w:tbl>
    <w:p w:rsidR="00864AAC" w:rsidRPr="00864AAC" w:rsidRDefault="00864AAC" w:rsidP="00864AAC">
      <w:pPr>
        <w:pStyle w:val="BodyCopyBold"/>
        <w:rPr>
          <w:noProof w:val="0"/>
        </w:rPr>
      </w:pPr>
    </w:p>
    <w:p w:rsidR="00864AAC" w:rsidRPr="00864AAC" w:rsidRDefault="00864AAC">
      <w:pPr>
        <w:rPr>
          <w:rFonts w:ascii="Helvetica" w:eastAsia="Calibri" w:hAnsi="Helvetica" w:cs="Helvetica"/>
          <w:szCs w:val="16"/>
          <w:lang w:eastAsia="ar-SA"/>
        </w:rPr>
      </w:pPr>
      <w:r w:rsidRPr="00864AAC">
        <w:rPr>
          <w:rFonts w:cs="Helvetica"/>
        </w:rPr>
        <w:br w:type="page"/>
      </w:r>
    </w:p>
    <w:p w:rsidR="00FE7B57" w:rsidRPr="00864AAC" w:rsidRDefault="00FE7B57" w:rsidP="00004BD3">
      <w:pPr>
        <w:pStyle w:val="BodyCopy"/>
        <w:rPr>
          <w:rFonts w:cs="Helvetica"/>
          <w:noProof w:val="0"/>
        </w:rPr>
      </w:pPr>
    </w:p>
    <w:p w:rsidR="00864AAC" w:rsidRPr="00864AAC" w:rsidRDefault="00864AAC" w:rsidP="00004BD3">
      <w:pPr>
        <w:pStyle w:val="BodyCopy"/>
        <w:rPr>
          <w:rFonts w:cs="Helvetica"/>
          <w:noProof w:val="0"/>
        </w:rPr>
      </w:pPr>
    </w:p>
    <w:p w:rsidR="00864AAC" w:rsidRPr="00864AAC" w:rsidRDefault="00864AAC" w:rsidP="00004BD3">
      <w:pPr>
        <w:pStyle w:val="BodyCopy"/>
        <w:rPr>
          <w:rFonts w:cs="Helvetica"/>
          <w:noProof w:val="0"/>
        </w:rPr>
      </w:pPr>
    </w:p>
    <w:p w:rsidR="00864AAC" w:rsidRPr="00864AAC" w:rsidRDefault="00864AAC" w:rsidP="00004BD3">
      <w:pPr>
        <w:pStyle w:val="BodyCopy"/>
        <w:rPr>
          <w:rFonts w:cs="Helvetica"/>
          <w:noProof w:val="0"/>
        </w:rPr>
      </w:pPr>
    </w:p>
    <w:p w:rsidR="00864AAC" w:rsidRPr="00864AAC" w:rsidRDefault="00864AAC" w:rsidP="00004BD3">
      <w:pPr>
        <w:pStyle w:val="BodyCopy"/>
        <w:rPr>
          <w:rFonts w:cs="Helvetica"/>
          <w:noProof w:val="0"/>
        </w:rPr>
      </w:pPr>
    </w:p>
    <w:p w:rsidR="005B38D9" w:rsidRPr="00864AAC" w:rsidRDefault="005B38D9" w:rsidP="00281A1C">
      <w:pPr>
        <w:rPr>
          <w:rFonts w:ascii="Helvetica" w:hAnsi="Helvetica" w:cs="Helvetica"/>
        </w:rPr>
        <w:sectPr w:rsidR="005B38D9" w:rsidRPr="00864AAC" w:rsidSect="00955D5D">
          <w:headerReference w:type="even" r:id="rId89"/>
          <w:headerReference w:type="default" r:id="rId90"/>
          <w:pgSz w:w="11906" w:h="16838" w:code="9"/>
          <w:pgMar w:top="1440" w:right="1440" w:bottom="1440" w:left="1701" w:header="709" w:footer="107" w:gutter="0"/>
          <w:cols w:space="708"/>
          <w:docGrid w:linePitch="360"/>
        </w:sectPr>
      </w:pPr>
    </w:p>
    <w:p w:rsidR="00B23814" w:rsidRPr="00864AAC" w:rsidRDefault="00B23814" w:rsidP="001727B2">
      <w:pPr>
        <w:pStyle w:val="BodyCopy"/>
        <w:rPr>
          <w:rFonts w:cs="Helvetica"/>
          <w:noProof w:val="0"/>
        </w:rPr>
      </w:pPr>
    </w:p>
    <w:p w:rsidR="00065DAF" w:rsidRPr="00864AAC" w:rsidRDefault="00065DAF">
      <w:pPr>
        <w:rPr>
          <w:rFonts w:ascii="Helvetica" w:eastAsia="Calibri" w:hAnsi="Helvetica" w:cs="Helvetica"/>
          <w:szCs w:val="16"/>
          <w:lang w:eastAsia="ar-SA"/>
        </w:rPr>
      </w:pPr>
      <w:r w:rsidRPr="00864AAC">
        <w:rPr>
          <w:rFonts w:ascii="Helvetica" w:hAnsi="Helvetica" w:cs="Helvetica"/>
        </w:rPr>
        <w:br w:type="page"/>
      </w:r>
    </w:p>
    <w:p w:rsidR="009933FE" w:rsidRPr="00864AAC" w:rsidRDefault="00E60317" w:rsidP="001727B2">
      <w:pPr>
        <w:pStyle w:val="BodyCopy"/>
        <w:rPr>
          <w:rFonts w:cs="Helvetica"/>
          <w:noProof w:val="0"/>
        </w:rPr>
      </w:pPr>
      <w:r w:rsidRPr="00864AAC">
        <w:rPr>
          <w:rFonts w:cs="Helvetica"/>
          <w:lang w:eastAsia="en-AU"/>
        </w:rPr>
        <w:drawing>
          <wp:anchor distT="0" distB="0" distL="114300" distR="114300" simplePos="0" relativeHeight="251724800" behindDoc="0" locked="0" layoutInCell="1" allowOverlap="1">
            <wp:simplePos x="0" y="0"/>
            <wp:positionH relativeFrom="column">
              <wp:posOffset>3590925</wp:posOffset>
            </wp:positionH>
            <wp:positionV relativeFrom="paragraph">
              <wp:posOffset>8772525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864AAC">
        <w:rPr>
          <w:rFonts w:cs="Helvetica"/>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864AAC">
        <w:rPr>
          <w:rFonts w:cs="Helvetica"/>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2" cstate="print"/>
                    <a:stretch>
                      <a:fillRect/>
                    </a:stretch>
                  </pic:blipFill>
                  <pic:spPr>
                    <a:xfrm>
                      <a:off x="0" y="0"/>
                      <a:ext cx="2319655" cy="756920"/>
                    </a:xfrm>
                    <a:prstGeom prst="rect">
                      <a:avLst/>
                    </a:prstGeom>
                  </pic:spPr>
                </pic:pic>
              </a:graphicData>
            </a:graphic>
          </wp:anchor>
        </w:drawing>
      </w:r>
      <w:r w:rsidR="00D92A5C" w:rsidRPr="00864AAC">
        <w:rPr>
          <w:rFonts w:cs="Helvetica"/>
          <w:lang w:eastAsia="en-AU"/>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36"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fJWQw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" fillcolor="#5a5a5a [2109]"/>
            </w:pict>
          </mc:Fallback>
        </mc:AlternateContent>
      </w:r>
    </w:p>
    <w:sectPr w:rsidR="009933FE" w:rsidRPr="00864AAC" w:rsidSect="00BB41F2">
      <w:headerReference w:type="even" r:id="rId93"/>
      <w:headerReference w:type="default" r:id="rId94"/>
      <w:footerReference w:type="even" r:id="rId95"/>
      <w:footerReference w:type="default" r:id="rId9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BEC" w:rsidRDefault="00B67BEC" w:rsidP="00643893">
      <w:pPr>
        <w:spacing w:after="0" w:line="240" w:lineRule="auto"/>
      </w:pPr>
      <w:r>
        <w:separator/>
      </w:r>
    </w:p>
    <w:p w:rsidR="00B67BEC" w:rsidRDefault="00B67BEC"/>
  </w:endnote>
  <w:endnote w:type="continuationSeparator" w:id="0">
    <w:p w:rsidR="00B67BEC" w:rsidRDefault="00B67BEC" w:rsidP="00643893">
      <w:pPr>
        <w:spacing w:after="0" w:line="240" w:lineRule="auto"/>
      </w:pPr>
      <w:r>
        <w:continuationSeparator/>
      </w:r>
    </w:p>
    <w:p w:rsidR="00B67BEC" w:rsidRDefault="00B67B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Pr="005E2669" w:rsidRDefault="002E4259"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Pr="005E2669" w:rsidRDefault="002E4259"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E4259" w:rsidRPr="00D724DB" w:rsidTr="00D724DB">
      <w:tc>
        <w:tcPr>
          <w:tcW w:w="8981" w:type="dxa"/>
        </w:tcPr>
        <w:p w:rsidR="002E4259" w:rsidRPr="00D724DB" w:rsidRDefault="002E4259" w:rsidP="00D724DB">
          <w:pPr>
            <w:pStyle w:val="Footer-Left"/>
            <w:rPr>
              <w:rFonts w:eastAsiaTheme="majorEastAsia"/>
            </w:rPr>
          </w:pPr>
          <w:r w:rsidRPr="00D724DB">
            <w:rPr>
              <w:rFonts w:eastAsiaTheme="majorEastAsia"/>
            </w:rPr>
            <w:t>© ASEAN 201</w:t>
          </w:r>
          <w:r>
            <w:rPr>
              <w:rFonts w:eastAsiaTheme="majorEastAsia"/>
            </w:rPr>
            <w:t>3</w:t>
          </w:r>
        </w:p>
        <w:p w:rsidR="002E4259" w:rsidRPr="00D724DB" w:rsidRDefault="002E4259" w:rsidP="00D724DB">
          <w:pPr>
            <w:pStyle w:val="Footer-Left"/>
          </w:pPr>
          <w:r w:rsidRPr="00D724DB">
            <w:t>Trainee Manual</w:t>
          </w:r>
        </w:p>
        <w:p w:rsidR="002E4259" w:rsidRPr="00D724DB" w:rsidRDefault="00864AAC" w:rsidP="00D724DB">
          <w:pPr>
            <w:pStyle w:val="Footer-Left"/>
            <w:rPr>
              <w:rFonts w:eastAsiaTheme="majorEastAsia"/>
            </w:rPr>
          </w:pPr>
          <w:fldSimple w:instr=" REF  ModuleName  \* MERGEFORMAT ">
            <w:sdt>
              <w:sdtPr>
                <w:alias w:val="Title"/>
                <w:tag w:val="Title"/>
                <w:id w:val="-679427176"/>
                <w:lock w:val="sdtLocked"/>
                <w:dataBinding w:prefixMappings="xmlns:ns0='http://schemas.openxmlformats.org/package/2006/metadata/core-properties' xmlns:ns1='http://purl.org/dc/elements/1.1/'" w:xpath="/ns0:coreProperties[1]/ns1:title[1]" w:storeItemID="{6C3C8BC8-F283-45AE-878A-BAB7291924A1}"/>
                <w:text/>
              </w:sdtPr>
              <w:sdtContent>
                <w:r w:rsidR="003A0F50" w:rsidRPr="003A0F50">
                  <w:t>Select catering systems</w:t>
                </w:r>
              </w:sdtContent>
            </w:sdt>
          </w:fldSimple>
        </w:p>
      </w:tc>
    </w:tr>
  </w:tbl>
  <w:p w:rsidR="002E4259" w:rsidRPr="005E2669" w:rsidRDefault="002E4259"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E4259" w:rsidTr="00955D5D">
      <w:tc>
        <w:tcPr>
          <w:tcW w:w="8981" w:type="dxa"/>
        </w:tcPr>
        <w:p w:rsidR="002E4259" w:rsidRPr="000D3B99" w:rsidRDefault="002E4259" w:rsidP="00ED789F">
          <w:pPr>
            <w:pStyle w:val="Footer-Right"/>
            <w:rPr>
              <w:rFonts w:eastAsiaTheme="majorEastAsia"/>
            </w:rPr>
          </w:pPr>
          <w:r w:rsidRPr="000D3B99">
            <w:rPr>
              <w:rFonts w:eastAsiaTheme="majorEastAsia"/>
            </w:rPr>
            <w:t xml:space="preserve">© ASEAN </w:t>
          </w:r>
          <w:r>
            <w:rPr>
              <w:rFonts w:eastAsiaTheme="majorEastAsia"/>
            </w:rPr>
            <w:t>2013</w:t>
          </w:r>
        </w:p>
        <w:p w:rsidR="002E4259" w:rsidRDefault="002E4259" w:rsidP="00ED789F">
          <w:pPr>
            <w:pStyle w:val="Footer-Right"/>
          </w:pPr>
          <w:r w:rsidRPr="000D3B99">
            <w:t>Trainee Manua</w:t>
          </w:r>
          <w:r>
            <w:t>l</w:t>
          </w:r>
        </w:p>
        <w:p w:rsidR="002E4259" w:rsidRDefault="00864AAC" w:rsidP="00ED789F">
          <w:pPr>
            <w:pStyle w:val="Footer-Right"/>
          </w:pPr>
          <w:fldSimple w:instr=" REF  ModuleName  \* MERGEFORMAT ">
            <w:sdt>
              <w:sdtPr>
                <w:rPr>
                  <w:noProof/>
                  <w:kern w:val="28"/>
                  <w:lang w:eastAsia="en-US"/>
                </w:rPr>
                <w:alias w:val="Title"/>
                <w:tag w:val="Title"/>
                <w:id w:val="10171688"/>
                <w:lock w:val="sdtLocked"/>
                <w:dataBinding w:prefixMappings="xmlns:ns0='http://schemas.openxmlformats.org/package/2006/metadata/core-properties' xmlns:ns1='http://purl.org/dc/elements/1.1/'" w:xpath="/ns0:coreProperties[1]/ns1:title[1]" w:storeItemID="{6C3C8BC8-F283-45AE-878A-BAB7291924A1}"/>
                <w:text/>
              </w:sdtPr>
              <w:sdtEndPr/>
              <w:sdtContent>
                <w:r w:rsidR="002E4259" w:rsidRPr="00162A92">
                  <w:rPr>
                    <w:noProof/>
                    <w:kern w:val="28"/>
                    <w:lang w:eastAsia="en-US"/>
                  </w:rPr>
                  <w:t>Select catering systems</w:t>
                </w:r>
              </w:sdtContent>
            </w:sdt>
          </w:fldSimple>
        </w:p>
      </w:tc>
    </w:tr>
  </w:tbl>
  <w:p w:rsidR="002E4259" w:rsidRPr="000C5EA5" w:rsidRDefault="002E4259" w:rsidP="005E2669">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2E4259" w:rsidTr="00BC5529">
      <w:trPr>
        <w:trHeight w:val="709"/>
      </w:trPr>
      <w:tc>
        <w:tcPr>
          <w:tcW w:w="959" w:type="dxa"/>
          <w:shd w:val="clear" w:color="auto" w:fill="E36C0A"/>
          <w:vAlign w:val="center"/>
        </w:tcPr>
        <w:p w:rsidR="002E4259" w:rsidRPr="003C55D2" w:rsidRDefault="002E4259"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A0F50">
            <w:rPr>
              <w:noProof/>
              <w:color w:val="FFFFFF" w:themeColor="background1"/>
            </w:rPr>
            <w:t>60</w:t>
          </w:r>
          <w:r w:rsidRPr="003C55D2">
            <w:rPr>
              <w:color w:val="FFFFFF" w:themeColor="background1"/>
            </w:rPr>
            <w:fldChar w:fldCharType="end"/>
          </w:r>
        </w:p>
      </w:tc>
      <w:tc>
        <w:tcPr>
          <w:tcW w:w="8022" w:type="dxa"/>
        </w:tcPr>
        <w:p w:rsidR="002E4259" w:rsidRPr="000D3B99" w:rsidRDefault="002E4259" w:rsidP="003C55D2">
          <w:pPr>
            <w:pStyle w:val="Footer-Left"/>
            <w:rPr>
              <w:rFonts w:eastAsiaTheme="majorEastAsia"/>
            </w:rPr>
          </w:pPr>
          <w:r w:rsidRPr="000D3B99">
            <w:rPr>
              <w:rFonts w:eastAsiaTheme="majorEastAsia"/>
            </w:rPr>
            <w:t xml:space="preserve">© ASEAN </w:t>
          </w:r>
          <w:r>
            <w:rPr>
              <w:rFonts w:eastAsiaTheme="majorEastAsia"/>
            </w:rPr>
            <w:t>2013</w:t>
          </w:r>
        </w:p>
        <w:p w:rsidR="002E4259" w:rsidRDefault="002E4259" w:rsidP="003C55D2">
          <w:pPr>
            <w:pStyle w:val="Footer-Left"/>
          </w:pPr>
          <w:r w:rsidRPr="000D3B99">
            <w:t>Trainee Manua</w:t>
          </w:r>
          <w:r>
            <w:t>l</w:t>
          </w:r>
        </w:p>
        <w:p w:rsidR="002E4259" w:rsidRDefault="00864AAC" w:rsidP="003C55D2">
          <w:pPr>
            <w:pStyle w:val="Footer-Left"/>
          </w:pPr>
          <w:fldSimple w:instr=" REF  ModuleName  \* MERGEFORMAT ">
            <w:sdt>
              <w:sdtPr>
                <w:rPr>
                  <w:noProof/>
                  <w:kern w:val="28"/>
                  <w:lang w:eastAsia="en-US"/>
                </w:rPr>
                <w:alias w:val="Title"/>
                <w:tag w:val="Title"/>
                <w:id w:val="171438775"/>
                <w:lock w:val="sdtLocked"/>
                <w:dataBinding w:prefixMappings="xmlns:ns0='http://schemas.openxmlformats.org/package/2006/metadata/core-properties' xmlns:ns1='http://purl.org/dc/elements/1.1/'" w:xpath="/ns0:coreProperties[1]/ns1:title[1]" w:storeItemID="{6C3C8BC8-F283-45AE-878A-BAB7291924A1}"/>
                <w:text/>
              </w:sdtPr>
              <w:sdtEndPr/>
              <w:sdtContent>
                <w:r w:rsidR="002E4259" w:rsidRPr="00162A92">
                  <w:rPr>
                    <w:noProof/>
                    <w:kern w:val="28"/>
                    <w:lang w:eastAsia="en-US"/>
                  </w:rPr>
                  <w:t>Select catering systems</w:t>
                </w:r>
              </w:sdtContent>
            </w:sdt>
          </w:fldSimple>
        </w:p>
      </w:tc>
    </w:tr>
  </w:tbl>
  <w:p w:rsidR="002E4259" w:rsidRDefault="002E4259"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2E4259" w:rsidTr="00BC5529">
      <w:trPr>
        <w:trHeight w:val="709"/>
      </w:trPr>
      <w:tc>
        <w:tcPr>
          <w:tcW w:w="8046" w:type="dxa"/>
        </w:tcPr>
        <w:p w:rsidR="002E4259" w:rsidRPr="000D3B99" w:rsidRDefault="002E4259" w:rsidP="003C55D2">
          <w:pPr>
            <w:pStyle w:val="Footer-Right"/>
            <w:rPr>
              <w:rFonts w:eastAsiaTheme="majorEastAsia"/>
            </w:rPr>
          </w:pPr>
          <w:r w:rsidRPr="000D3B99">
            <w:rPr>
              <w:rFonts w:eastAsiaTheme="majorEastAsia"/>
            </w:rPr>
            <w:t xml:space="preserve">© ASEAN </w:t>
          </w:r>
          <w:r>
            <w:rPr>
              <w:rFonts w:eastAsiaTheme="majorEastAsia"/>
            </w:rPr>
            <w:t>2013</w:t>
          </w:r>
        </w:p>
        <w:p w:rsidR="002E4259" w:rsidRDefault="002E4259" w:rsidP="003C55D2">
          <w:pPr>
            <w:pStyle w:val="Footer-Right"/>
          </w:pPr>
          <w:r w:rsidRPr="000D3B99">
            <w:t>Trainee Manua</w:t>
          </w:r>
          <w:r>
            <w:t>l</w:t>
          </w:r>
        </w:p>
        <w:p w:rsidR="002E4259" w:rsidRDefault="00864AAC" w:rsidP="003C55D2">
          <w:pPr>
            <w:pStyle w:val="Footer-Right"/>
          </w:pPr>
          <w:fldSimple w:instr=" REF  ModuleName  \* MERGEFORMAT ">
            <w:sdt>
              <w:sdtPr>
                <w:rPr>
                  <w:noProof/>
                  <w:kern w:val="28"/>
                  <w:lang w:eastAsia="en-US"/>
                </w:rPr>
                <w:alias w:val="Title"/>
                <w:tag w:val="Title"/>
                <w:id w:val="171438777"/>
                <w:lock w:val="sdtLocked"/>
                <w:dataBinding w:prefixMappings="xmlns:ns0='http://schemas.openxmlformats.org/package/2006/metadata/core-properties' xmlns:ns1='http://purl.org/dc/elements/1.1/'" w:xpath="/ns0:coreProperties[1]/ns1:title[1]" w:storeItemID="{6C3C8BC8-F283-45AE-878A-BAB7291924A1}"/>
                <w:text/>
              </w:sdtPr>
              <w:sdtEndPr/>
              <w:sdtContent>
                <w:r w:rsidR="002E4259" w:rsidRPr="00162A92">
                  <w:rPr>
                    <w:noProof/>
                    <w:kern w:val="28"/>
                    <w:lang w:eastAsia="en-US"/>
                  </w:rPr>
                  <w:t>Select catering systems</w:t>
                </w:r>
              </w:sdtContent>
            </w:sdt>
          </w:fldSimple>
        </w:p>
      </w:tc>
      <w:tc>
        <w:tcPr>
          <w:tcW w:w="958" w:type="dxa"/>
          <w:shd w:val="clear" w:color="auto" w:fill="E36C0A"/>
          <w:vAlign w:val="center"/>
        </w:tcPr>
        <w:p w:rsidR="002E4259" w:rsidRPr="003C55D2" w:rsidRDefault="002E4259"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A0F50">
            <w:rPr>
              <w:noProof/>
              <w:color w:val="FFFFFF" w:themeColor="background1"/>
            </w:rPr>
            <w:t>59</w:t>
          </w:r>
          <w:r w:rsidRPr="003C55D2">
            <w:rPr>
              <w:color w:val="FFFFFF" w:themeColor="background1"/>
            </w:rPr>
            <w:fldChar w:fldCharType="end"/>
          </w:r>
        </w:p>
      </w:tc>
    </w:tr>
  </w:tbl>
  <w:p w:rsidR="002E4259" w:rsidRDefault="002E4259"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Default="002E4259"/>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Default="002E425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BEC" w:rsidRDefault="00B67BEC" w:rsidP="00643893">
      <w:pPr>
        <w:spacing w:after="0" w:line="240" w:lineRule="auto"/>
      </w:pPr>
      <w:r>
        <w:separator/>
      </w:r>
    </w:p>
    <w:p w:rsidR="00B67BEC" w:rsidRDefault="00B67BEC"/>
  </w:footnote>
  <w:footnote w:type="continuationSeparator" w:id="0">
    <w:p w:rsidR="00B67BEC" w:rsidRDefault="00B67BEC" w:rsidP="00643893">
      <w:pPr>
        <w:spacing w:after="0" w:line="240" w:lineRule="auto"/>
      </w:pPr>
      <w:r>
        <w:continuationSeparator/>
      </w:r>
    </w:p>
    <w:p w:rsidR="00B67BEC" w:rsidRDefault="00B67BE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8"/>
      <w:gridCol w:w="6244"/>
    </w:tblGrid>
    <w:tr w:rsidR="002E4259" w:rsidTr="000B6368">
      <w:trPr>
        <w:trHeight w:val="552"/>
      </w:trPr>
      <w:tc>
        <w:tcPr>
          <w:tcW w:w="2835" w:type="dxa"/>
          <w:shd w:val="clear" w:color="auto" w:fill="E36C0A" w:themeFill="accent6" w:themeFillShade="BF"/>
          <w:vAlign w:val="center"/>
        </w:tcPr>
        <w:p w:rsidR="002E4259" w:rsidRPr="00906BAC" w:rsidRDefault="002E4259" w:rsidP="00A457C8">
          <w:pPr>
            <w:pStyle w:val="Header-Left"/>
          </w:pPr>
          <w:r w:rsidRPr="004F633F">
            <w:t>Introduction</w:t>
          </w:r>
          <w:r>
            <w:t xml:space="preserve"> to trainee manual</w:t>
          </w:r>
        </w:p>
      </w:tc>
      <w:tc>
        <w:tcPr>
          <w:tcW w:w="6270" w:type="dxa"/>
        </w:tcPr>
        <w:p w:rsidR="002E4259" w:rsidRDefault="002E4259">
          <w:pPr>
            <w:pStyle w:val="Header"/>
          </w:pPr>
        </w:p>
      </w:tc>
    </w:tr>
  </w:tbl>
  <w:p w:rsidR="002E4259" w:rsidRDefault="002E42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260"/>
      <w:gridCol w:w="2812"/>
    </w:tblGrid>
    <w:tr w:rsidR="002E4259" w:rsidTr="000B6368">
      <w:trPr>
        <w:trHeight w:val="552"/>
      </w:trPr>
      <w:tc>
        <w:tcPr>
          <w:tcW w:w="6345" w:type="dxa"/>
          <w:tcBorders>
            <w:top w:val="nil"/>
            <w:left w:val="nil"/>
            <w:right w:val="nil"/>
          </w:tcBorders>
        </w:tcPr>
        <w:p w:rsidR="002E4259" w:rsidRDefault="002E4259">
          <w:pPr>
            <w:pStyle w:val="Header"/>
          </w:pPr>
        </w:p>
      </w:tc>
      <w:tc>
        <w:tcPr>
          <w:tcW w:w="2835" w:type="dxa"/>
          <w:tcBorders>
            <w:top w:val="nil"/>
            <w:left w:val="nil"/>
            <w:right w:val="nil"/>
          </w:tcBorders>
          <w:shd w:val="clear" w:color="auto" w:fill="E36C0A" w:themeFill="accent6" w:themeFillShade="BF"/>
          <w:vAlign w:val="center"/>
        </w:tcPr>
        <w:p w:rsidR="002E4259" w:rsidRPr="00906BAC" w:rsidRDefault="002E4259" w:rsidP="00A457C8">
          <w:pPr>
            <w:pStyle w:val="Header-Right"/>
            <w:rPr>
              <w:szCs w:val="18"/>
            </w:rPr>
          </w:pPr>
          <w:r w:rsidRPr="004F633F">
            <w:t>Introduction</w:t>
          </w:r>
          <w:r>
            <w:t xml:space="preserve"> to trainee manual</w:t>
          </w:r>
        </w:p>
      </w:tc>
    </w:tr>
  </w:tbl>
  <w:p w:rsidR="002E4259" w:rsidRDefault="002E42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2E4259" w:rsidTr="00955D5D">
      <w:trPr>
        <w:trHeight w:val="552"/>
      </w:trPr>
      <w:tc>
        <w:tcPr>
          <w:tcW w:w="1503" w:type="dxa"/>
          <w:shd w:val="clear" w:color="auto" w:fill="E36C0A" w:themeFill="accent6" w:themeFillShade="BF"/>
          <w:vAlign w:val="center"/>
        </w:tcPr>
        <w:p w:rsidR="002E4259" w:rsidRPr="00906BAC" w:rsidRDefault="002E4259" w:rsidP="00A457C8">
          <w:pPr>
            <w:pStyle w:val="Header-Left"/>
          </w:pPr>
          <w:r>
            <w:rPr>
              <w:rFonts w:eastAsia="Calibri"/>
            </w:rPr>
            <w:t>Unit descriptor</w:t>
          </w:r>
        </w:p>
      </w:tc>
      <w:tc>
        <w:tcPr>
          <w:tcW w:w="7313" w:type="dxa"/>
        </w:tcPr>
        <w:p w:rsidR="002E4259" w:rsidRDefault="002E4259">
          <w:pPr>
            <w:pStyle w:val="Header"/>
          </w:pPr>
        </w:p>
      </w:tc>
    </w:tr>
  </w:tbl>
  <w:p w:rsidR="002E4259" w:rsidRDefault="002E425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2E4259" w:rsidTr="00162A92">
      <w:trPr>
        <w:trHeight w:val="552"/>
      </w:trPr>
      <w:tc>
        <w:tcPr>
          <w:tcW w:w="7479" w:type="dxa"/>
          <w:tcBorders>
            <w:top w:val="nil"/>
            <w:left w:val="nil"/>
            <w:right w:val="nil"/>
          </w:tcBorders>
        </w:tcPr>
        <w:p w:rsidR="002E4259" w:rsidRDefault="002E4259">
          <w:pPr>
            <w:pStyle w:val="Header"/>
          </w:pPr>
        </w:p>
      </w:tc>
      <w:tc>
        <w:tcPr>
          <w:tcW w:w="1502" w:type="dxa"/>
          <w:tcBorders>
            <w:top w:val="nil"/>
            <w:left w:val="nil"/>
            <w:right w:val="nil"/>
          </w:tcBorders>
          <w:shd w:val="clear" w:color="auto" w:fill="E36C0A" w:themeFill="accent6" w:themeFillShade="BF"/>
          <w:vAlign w:val="center"/>
        </w:tcPr>
        <w:p w:rsidR="002E4259" w:rsidRPr="00906BAC" w:rsidRDefault="002E4259" w:rsidP="00A457C8">
          <w:pPr>
            <w:pStyle w:val="Header-Right"/>
            <w:rPr>
              <w:szCs w:val="18"/>
            </w:rPr>
          </w:pPr>
          <w:r>
            <w:rPr>
              <w:rFonts w:eastAsia="Calibri"/>
            </w:rPr>
            <w:t>Unit descriptor</w:t>
          </w:r>
        </w:p>
      </w:tc>
    </w:tr>
  </w:tbl>
  <w:p w:rsidR="002E4259" w:rsidRDefault="002E425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2E4259" w:rsidTr="00955D5D">
      <w:trPr>
        <w:trHeight w:val="552"/>
      </w:trPr>
      <w:tc>
        <w:tcPr>
          <w:tcW w:w="1945" w:type="dxa"/>
          <w:tcBorders>
            <w:top w:val="nil"/>
            <w:bottom w:val="single" w:sz="4" w:space="0" w:color="auto"/>
          </w:tcBorders>
          <w:shd w:val="clear" w:color="auto" w:fill="E36C0A" w:themeFill="accent6" w:themeFillShade="BF"/>
          <w:vAlign w:val="center"/>
        </w:tcPr>
        <w:p w:rsidR="002E4259" w:rsidRPr="008F02DC" w:rsidRDefault="002E4259" w:rsidP="000D3B99">
          <w:pPr>
            <w:pStyle w:val="Header-Left"/>
          </w:pPr>
          <w:r>
            <w:rPr>
              <w:rFonts w:eastAsia="Calibri"/>
            </w:rPr>
            <w:t>Assessment matrix</w:t>
          </w:r>
        </w:p>
      </w:tc>
      <w:tc>
        <w:tcPr>
          <w:tcW w:w="7073" w:type="dxa"/>
          <w:tcBorders>
            <w:top w:val="nil"/>
            <w:bottom w:val="single" w:sz="4" w:space="0" w:color="auto"/>
          </w:tcBorders>
        </w:tcPr>
        <w:p w:rsidR="002E4259" w:rsidRDefault="002E4259" w:rsidP="000D3B99">
          <w:pPr>
            <w:pStyle w:val="Header-Left"/>
          </w:pPr>
        </w:p>
      </w:tc>
    </w:tr>
  </w:tbl>
  <w:p w:rsidR="002E4259" w:rsidRDefault="002E425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2E4259" w:rsidTr="00162A92">
      <w:trPr>
        <w:trHeight w:val="552"/>
      </w:trPr>
      <w:tc>
        <w:tcPr>
          <w:tcW w:w="7038" w:type="dxa"/>
          <w:tcBorders>
            <w:top w:val="nil"/>
            <w:left w:val="nil"/>
            <w:right w:val="nil"/>
          </w:tcBorders>
        </w:tcPr>
        <w:p w:rsidR="002E4259" w:rsidRDefault="002E4259">
          <w:pPr>
            <w:pStyle w:val="Header"/>
          </w:pPr>
        </w:p>
      </w:tc>
      <w:tc>
        <w:tcPr>
          <w:tcW w:w="1943" w:type="dxa"/>
          <w:tcBorders>
            <w:top w:val="nil"/>
            <w:left w:val="nil"/>
            <w:right w:val="nil"/>
          </w:tcBorders>
          <w:shd w:val="clear" w:color="auto" w:fill="E36C0A" w:themeFill="accent6" w:themeFillShade="BF"/>
          <w:vAlign w:val="center"/>
        </w:tcPr>
        <w:p w:rsidR="002E4259" w:rsidRPr="00003E4F" w:rsidRDefault="002E4259" w:rsidP="00E71DE9">
          <w:pPr>
            <w:pStyle w:val="Header-Right"/>
            <w:jc w:val="center"/>
            <w:rPr>
              <w:szCs w:val="18"/>
            </w:rPr>
          </w:pPr>
          <w:r>
            <w:rPr>
              <w:rFonts w:eastAsia="Calibri"/>
            </w:rPr>
            <w:t>Assessment matrix</w:t>
          </w:r>
        </w:p>
      </w:tc>
    </w:tr>
  </w:tbl>
  <w:p w:rsidR="002E4259" w:rsidRDefault="002E425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2E4259" w:rsidTr="00955D5D">
      <w:trPr>
        <w:trHeight w:val="552"/>
      </w:trPr>
      <w:tc>
        <w:tcPr>
          <w:tcW w:w="1134" w:type="dxa"/>
          <w:shd w:val="clear" w:color="auto" w:fill="E36C0A" w:themeFill="accent6" w:themeFillShade="BF"/>
          <w:vAlign w:val="center"/>
        </w:tcPr>
        <w:p w:rsidR="002E4259" w:rsidRPr="008F02DC" w:rsidRDefault="002E4259" w:rsidP="00BB41F2">
          <w:pPr>
            <w:pStyle w:val="Header-Left"/>
          </w:pPr>
          <w:r>
            <w:rPr>
              <w:rFonts w:eastAsia="Calibri"/>
            </w:rPr>
            <w:t>Glossary</w:t>
          </w:r>
        </w:p>
      </w:tc>
      <w:tc>
        <w:tcPr>
          <w:tcW w:w="7883" w:type="dxa"/>
        </w:tcPr>
        <w:p w:rsidR="002E4259" w:rsidRDefault="002E4259">
          <w:pPr>
            <w:pStyle w:val="Header"/>
          </w:pPr>
        </w:p>
      </w:tc>
    </w:tr>
  </w:tbl>
  <w:p w:rsidR="002E4259" w:rsidRDefault="002E425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2E4259" w:rsidTr="00955D5D">
      <w:trPr>
        <w:trHeight w:val="552"/>
      </w:trPr>
      <w:tc>
        <w:tcPr>
          <w:tcW w:w="7938" w:type="dxa"/>
          <w:tcBorders>
            <w:top w:val="nil"/>
            <w:left w:val="nil"/>
            <w:right w:val="nil"/>
          </w:tcBorders>
        </w:tcPr>
        <w:p w:rsidR="002E4259" w:rsidRDefault="002E4259">
          <w:pPr>
            <w:pStyle w:val="Header"/>
          </w:pPr>
        </w:p>
      </w:tc>
      <w:tc>
        <w:tcPr>
          <w:tcW w:w="1134" w:type="dxa"/>
          <w:tcBorders>
            <w:top w:val="nil"/>
            <w:left w:val="nil"/>
            <w:right w:val="nil"/>
          </w:tcBorders>
          <w:shd w:val="clear" w:color="auto" w:fill="E36C0A" w:themeFill="accent6" w:themeFillShade="BF"/>
          <w:vAlign w:val="center"/>
        </w:tcPr>
        <w:p w:rsidR="002E4259" w:rsidRPr="00003E4F" w:rsidRDefault="002E4259" w:rsidP="00BB41F2">
          <w:pPr>
            <w:pStyle w:val="Header-Right"/>
            <w:rPr>
              <w:szCs w:val="18"/>
            </w:rPr>
          </w:pPr>
          <w:r>
            <w:rPr>
              <w:rFonts w:eastAsia="Calibri"/>
            </w:rPr>
            <w:t>Glossary</w:t>
          </w:r>
        </w:p>
      </w:tc>
    </w:tr>
  </w:tbl>
  <w:p w:rsidR="002E4259" w:rsidRDefault="002E425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637"/>
      <w:gridCol w:w="3435"/>
    </w:tblGrid>
    <w:tr w:rsidR="002E4259" w:rsidRPr="00577D3A" w:rsidTr="0027675C">
      <w:trPr>
        <w:trHeight w:val="550"/>
      </w:trPr>
      <w:tc>
        <w:tcPr>
          <w:tcW w:w="5637" w:type="dxa"/>
          <w:shd w:val="clear" w:color="auto" w:fill="E36C0A" w:themeFill="accent6" w:themeFillShade="BF"/>
          <w:vAlign w:val="center"/>
        </w:tcPr>
        <w:p w:rsidR="002E4259" w:rsidRPr="00577D3A" w:rsidRDefault="002E4259" w:rsidP="00326643">
          <w:pPr>
            <w:pStyle w:val="Header-Left"/>
          </w:pPr>
          <w:r w:rsidRPr="00843B15">
            <w:t xml:space="preserve">Element 1: </w:t>
          </w:r>
          <w:fldSimple w:instr=" REF  Element1  \* MERGEFORMAT ">
            <w:sdt>
              <w:sdtPr>
                <w:alias w:val="Element 1"/>
                <w:tag w:val="Element 1"/>
                <w:id w:val="11122117"/>
                <w:lock w:val="sdtLocked"/>
              </w:sdtPr>
              <w:sdtEndPr/>
              <w:sdtContent>
                <w:r w:rsidRPr="00162A92">
                  <w:t>Establish enterprise requirements for a catering system</w:t>
                </w:r>
              </w:sdtContent>
            </w:sdt>
          </w:fldSimple>
        </w:p>
      </w:tc>
      <w:tc>
        <w:tcPr>
          <w:tcW w:w="3435" w:type="dxa"/>
          <w:vAlign w:val="center"/>
        </w:tcPr>
        <w:p w:rsidR="002E4259" w:rsidRPr="00577D3A" w:rsidRDefault="002E4259" w:rsidP="00577D3A">
          <w:pPr>
            <w:pStyle w:val="Header-Left"/>
          </w:pPr>
        </w:p>
      </w:tc>
    </w:tr>
  </w:tbl>
  <w:p w:rsidR="002E4259" w:rsidRDefault="002E425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4"/>
      <w:gridCol w:w="5678"/>
    </w:tblGrid>
    <w:tr w:rsidR="002E4259" w:rsidRPr="00577D3A" w:rsidTr="00955D5D">
      <w:trPr>
        <w:trHeight w:val="550"/>
      </w:trPr>
      <w:tc>
        <w:tcPr>
          <w:tcW w:w="3369" w:type="dxa"/>
        </w:tcPr>
        <w:p w:rsidR="002E4259" w:rsidRPr="00577D3A" w:rsidRDefault="002E4259" w:rsidP="00577D3A">
          <w:pPr>
            <w:pStyle w:val="Header-Right"/>
          </w:pPr>
        </w:p>
      </w:tc>
      <w:tc>
        <w:tcPr>
          <w:tcW w:w="5636" w:type="dxa"/>
          <w:shd w:val="clear" w:color="auto" w:fill="E36C0A" w:themeFill="accent6" w:themeFillShade="BF"/>
          <w:vAlign w:val="center"/>
        </w:tcPr>
        <w:p w:rsidR="002E4259" w:rsidRPr="00577D3A" w:rsidRDefault="002E4259" w:rsidP="00326643">
          <w:pPr>
            <w:pStyle w:val="Header-Right"/>
          </w:pPr>
          <w:r w:rsidRPr="00BB41F2">
            <w:t>Element</w:t>
          </w:r>
          <w:r w:rsidRPr="00843B15">
            <w:t xml:space="preserve"> 1: </w:t>
          </w:r>
          <w:r w:rsidR="00864AAC">
            <w:fldChar w:fldCharType="begin"/>
          </w:r>
          <w:r w:rsidR="00864AAC">
            <w:instrText xml:space="preserve"> REF  Element1 </w:instrText>
          </w:r>
          <w:r w:rsidR="00864AAC">
            <w:fldChar w:fldCharType="separate"/>
          </w:r>
          <w:sdt>
            <w:sdtPr>
              <w:alias w:val="Element 1"/>
              <w:tag w:val="Element 1"/>
              <w:id w:val="11122113"/>
              <w:lock w:val="sdtLocked"/>
            </w:sdtPr>
            <w:sdtEndPr/>
            <w:sdtContent>
              <w:r w:rsidRPr="00162A92">
                <w:t>Establish enterprise requirements for a catering system</w:t>
              </w:r>
            </w:sdtContent>
          </w:sdt>
          <w:r w:rsidR="00864AAC">
            <w:fldChar w:fldCharType="end"/>
          </w:r>
        </w:p>
      </w:tc>
    </w:tr>
  </w:tbl>
  <w:p w:rsidR="002E4259" w:rsidRDefault="002E425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43"/>
      <w:gridCol w:w="5629"/>
    </w:tblGrid>
    <w:tr w:rsidR="002E4259" w:rsidRPr="00577D3A" w:rsidTr="00955D5D">
      <w:trPr>
        <w:trHeight w:val="550"/>
      </w:trPr>
      <w:tc>
        <w:tcPr>
          <w:tcW w:w="3345" w:type="dxa"/>
          <w:shd w:val="clear" w:color="auto" w:fill="E36C0A" w:themeFill="accent6" w:themeFillShade="BF"/>
          <w:vAlign w:val="center"/>
        </w:tcPr>
        <w:p w:rsidR="002E4259" w:rsidRPr="00577D3A" w:rsidRDefault="002E4259" w:rsidP="00326643">
          <w:pPr>
            <w:pStyle w:val="Header-Left"/>
          </w:pPr>
          <w:r w:rsidRPr="00843B15">
            <w:t xml:space="preserve">Element 2: </w:t>
          </w:r>
          <w:fldSimple w:instr=" REF  Element2  \* MERGEFORMAT ">
            <w:sdt>
              <w:sdtPr>
                <w:alias w:val="Element 2"/>
                <w:tag w:val="Element 2"/>
                <w:id w:val="11122143"/>
                <w:lock w:val="sdtLocked"/>
              </w:sdtPr>
              <w:sdtEndPr/>
              <w:sdtContent>
                <w:r w:rsidRPr="00162A92">
                  <w:t>Evaluate catering systems</w:t>
                </w:r>
              </w:sdtContent>
            </w:sdt>
          </w:fldSimple>
        </w:p>
      </w:tc>
      <w:tc>
        <w:tcPr>
          <w:tcW w:w="5470" w:type="dxa"/>
          <w:vAlign w:val="center"/>
        </w:tcPr>
        <w:p w:rsidR="002E4259" w:rsidRPr="00577D3A" w:rsidRDefault="002E4259" w:rsidP="00577D3A">
          <w:pPr>
            <w:pStyle w:val="Header-Left"/>
          </w:pPr>
        </w:p>
      </w:tc>
    </w:tr>
  </w:tbl>
  <w:p w:rsidR="002E4259" w:rsidRDefault="002E425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4"/>
      <w:gridCol w:w="3378"/>
    </w:tblGrid>
    <w:tr w:rsidR="002E4259" w:rsidRPr="00577D3A" w:rsidTr="0027675C">
      <w:trPr>
        <w:trHeight w:val="550"/>
      </w:trPr>
      <w:tc>
        <w:tcPr>
          <w:tcW w:w="5637" w:type="dxa"/>
        </w:tcPr>
        <w:p w:rsidR="002E4259" w:rsidRPr="00577D3A" w:rsidRDefault="002E4259" w:rsidP="00577D3A">
          <w:pPr>
            <w:pStyle w:val="Header-Right"/>
          </w:pPr>
        </w:p>
      </w:tc>
      <w:tc>
        <w:tcPr>
          <w:tcW w:w="3344" w:type="dxa"/>
          <w:shd w:val="clear" w:color="auto" w:fill="E36C0A" w:themeFill="accent6" w:themeFillShade="BF"/>
          <w:vAlign w:val="center"/>
        </w:tcPr>
        <w:p w:rsidR="002E4259" w:rsidRPr="00577D3A" w:rsidRDefault="002E4259" w:rsidP="00326643">
          <w:pPr>
            <w:pStyle w:val="Header-Right"/>
          </w:pPr>
          <w:r w:rsidRPr="00843B15">
            <w:t xml:space="preserve">Element 2: </w:t>
          </w:r>
          <w:r w:rsidR="00864AAC">
            <w:fldChar w:fldCharType="begin"/>
          </w:r>
          <w:r w:rsidR="00864AAC">
            <w:instrText xml:space="preserve"> REF  Element2 </w:instrText>
          </w:r>
          <w:r w:rsidR="00864AAC">
            <w:fldChar w:fldCharType="separate"/>
          </w:r>
          <w:sdt>
            <w:sdtPr>
              <w:alias w:val="Element 2"/>
              <w:tag w:val="Element 2"/>
              <w:id w:val="11122144"/>
              <w:lock w:val="sdtLocked"/>
            </w:sdtPr>
            <w:sdtEndPr/>
            <w:sdtContent>
              <w:r w:rsidRPr="00162A92">
                <w:t>Evaluate catering systems</w:t>
              </w:r>
            </w:sdtContent>
          </w:sdt>
          <w:r w:rsidR="00864AAC">
            <w:fldChar w:fldCharType="end"/>
          </w:r>
        </w:p>
      </w:tc>
    </w:tr>
  </w:tbl>
  <w:p w:rsidR="002E4259" w:rsidRDefault="002E425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96"/>
      <w:gridCol w:w="5376"/>
    </w:tblGrid>
    <w:tr w:rsidR="002E4259" w:rsidRPr="00577D3A" w:rsidTr="00955D5D">
      <w:trPr>
        <w:trHeight w:val="550"/>
      </w:trPr>
      <w:tc>
        <w:tcPr>
          <w:tcW w:w="3629" w:type="dxa"/>
          <w:shd w:val="clear" w:color="auto" w:fill="E36C0A" w:themeFill="accent6" w:themeFillShade="BF"/>
          <w:vAlign w:val="center"/>
        </w:tcPr>
        <w:p w:rsidR="002E4259" w:rsidRPr="00577D3A" w:rsidRDefault="002E4259" w:rsidP="00C84946">
          <w:pPr>
            <w:pStyle w:val="Header-Left"/>
          </w:pPr>
          <w:r>
            <w:t>Element 3</w:t>
          </w:r>
          <w:r w:rsidRPr="00843B15">
            <w:t xml:space="preserve">: </w:t>
          </w:r>
          <w:fldSimple w:instr=" REF  Element3  \* MERGEFORMAT ">
            <w:sdt>
              <w:sdtPr>
                <w:alias w:val="Element 3"/>
                <w:tag w:val="Element 3"/>
                <w:id w:val="11122165"/>
                <w:lock w:val="sdtLocked"/>
              </w:sdtPr>
              <w:sdtEndPr/>
              <w:sdtContent>
                <w:r w:rsidRPr="00162A92">
                  <w:t>Recommend a catering system</w:t>
                </w:r>
              </w:sdtContent>
            </w:sdt>
          </w:fldSimple>
        </w:p>
      </w:tc>
      <w:tc>
        <w:tcPr>
          <w:tcW w:w="5278" w:type="dxa"/>
          <w:vAlign w:val="center"/>
        </w:tcPr>
        <w:p w:rsidR="002E4259" w:rsidRPr="00577D3A" w:rsidRDefault="002E4259" w:rsidP="00577D3A">
          <w:pPr>
            <w:pStyle w:val="Header-Left"/>
          </w:pPr>
        </w:p>
      </w:tc>
    </w:tr>
  </w:tbl>
  <w:p w:rsidR="002E4259" w:rsidRDefault="002E425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2E4259" w:rsidRPr="00577D3A" w:rsidTr="0027675C">
      <w:trPr>
        <w:trHeight w:val="550"/>
      </w:trPr>
      <w:tc>
        <w:tcPr>
          <w:tcW w:w="5353" w:type="dxa"/>
        </w:tcPr>
        <w:p w:rsidR="002E4259" w:rsidRPr="00577D3A" w:rsidRDefault="002E4259" w:rsidP="00577D3A">
          <w:pPr>
            <w:pStyle w:val="Header-Right"/>
          </w:pPr>
        </w:p>
      </w:tc>
      <w:tc>
        <w:tcPr>
          <w:tcW w:w="3628" w:type="dxa"/>
          <w:shd w:val="clear" w:color="auto" w:fill="E36C0A" w:themeFill="accent6" w:themeFillShade="BF"/>
          <w:vAlign w:val="center"/>
        </w:tcPr>
        <w:p w:rsidR="002E4259" w:rsidRPr="00577D3A" w:rsidRDefault="002E4259" w:rsidP="00C84946">
          <w:pPr>
            <w:pStyle w:val="Header-Right"/>
          </w:pPr>
          <w:r>
            <w:t>Element 3</w:t>
          </w:r>
          <w:r w:rsidRPr="00843B15">
            <w:t xml:space="preserve">: </w:t>
          </w:r>
          <w:r w:rsidR="00864AAC">
            <w:fldChar w:fldCharType="begin"/>
          </w:r>
          <w:r w:rsidR="00864AAC">
            <w:instrText xml:space="preserve"> REF  Element3 </w:instrText>
          </w:r>
          <w:r w:rsidR="00864AAC">
            <w:fldChar w:fldCharType="separate"/>
          </w:r>
          <w:sdt>
            <w:sdtPr>
              <w:alias w:val="Element 3"/>
              <w:tag w:val="Element 3"/>
              <w:id w:val="11122161"/>
              <w:lock w:val="sdtLocked"/>
            </w:sdtPr>
            <w:sdtEndPr/>
            <w:sdtContent>
              <w:r w:rsidRPr="00162A92">
                <w:t>Recommend a catering system</w:t>
              </w:r>
            </w:sdtContent>
          </w:sdt>
          <w:r w:rsidR="00864AAC">
            <w:fldChar w:fldCharType="end"/>
          </w:r>
        </w:p>
      </w:tc>
    </w:tr>
  </w:tbl>
  <w:p w:rsidR="002E4259" w:rsidRDefault="002E425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64"/>
      <w:gridCol w:w="6608"/>
    </w:tblGrid>
    <w:tr w:rsidR="002E4259" w:rsidRPr="0027675C" w:rsidTr="00955D5D">
      <w:trPr>
        <w:trHeight w:val="550"/>
      </w:trPr>
      <w:tc>
        <w:tcPr>
          <w:tcW w:w="2444" w:type="dxa"/>
          <w:shd w:val="clear" w:color="auto" w:fill="E36C0A" w:themeFill="accent6" w:themeFillShade="BF"/>
          <w:vAlign w:val="center"/>
        </w:tcPr>
        <w:p w:rsidR="002E4259" w:rsidRPr="0027675C" w:rsidRDefault="002E4259" w:rsidP="0027675C">
          <w:pPr>
            <w:pStyle w:val="Header-Left"/>
          </w:pPr>
          <w:r w:rsidRPr="0027675C">
            <w:t>Presentation of written work</w:t>
          </w:r>
        </w:p>
      </w:tc>
      <w:tc>
        <w:tcPr>
          <w:tcW w:w="6554" w:type="dxa"/>
          <w:vAlign w:val="center"/>
        </w:tcPr>
        <w:p w:rsidR="002E4259" w:rsidRPr="0027675C" w:rsidRDefault="002E4259" w:rsidP="0027675C">
          <w:pPr>
            <w:pStyle w:val="Header-Left"/>
          </w:pPr>
        </w:p>
      </w:tc>
    </w:tr>
  </w:tbl>
  <w:p w:rsidR="002E4259" w:rsidRDefault="002E4259">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2443"/>
    </w:tblGrid>
    <w:tr w:rsidR="002E4259" w:rsidRPr="00577D3A" w:rsidTr="0027675C">
      <w:trPr>
        <w:trHeight w:val="550"/>
      </w:trPr>
      <w:tc>
        <w:tcPr>
          <w:tcW w:w="6629" w:type="dxa"/>
        </w:tcPr>
        <w:p w:rsidR="002E4259" w:rsidRPr="00577D3A" w:rsidRDefault="002E4259" w:rsidP="00577D3A">
          <w:pPr>
            <w:pStyle w:val="Header-Right"/>
          </w:pPr>
        </w:p>
      </w:tc>
      <w:tc>
        <w:tcPr>
          <w:tcW w:w="2443" w:type="dxa"/>
          <w:shd w:val="clear" w:color="auto" w:fill="E36C0A" w:themeFill="accent6" w:themeFillShade="BF"/>
          <w:vAlign w:val="center"/>
        </w:tcPr>
        <w:p w:rsidR="002E4259" w:rsidRPr="00577D3A" w:rsidRDefault="002E4259" w:rsidP="0027675C">
          <w:pPr>
            <w:pStyle w:val="Header-Right"/>
          </w:pPr>
          <w:r w:rsidRPr="0027675C">
            <w:t>Presentation</w:t>
          </w:r>
          <w:r>
            <w:t xml:space="preserve"> of written work</w:t>
          </w:r>
        </w:p>
      </w:tc>
    </w:tr>
  </w:tbl>
  <w:p w:rsidR="002E4259" w:rsidRDefault="002E425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17"/>
      <w:gridCol w:w="6855"/>
    </w:tblGrid>
    <w:tr w:rsidR="002E4259" w:rsidRPr="0027675C" w:rsidTr="00955D5D">
      <w:trPr>
        <w:trHeight w:val="550"/>
      </w:trPr>
      <w:tc>
        <w:tcPr>
          <w:tcW w:w="2211" w:type="dxa"/>
          <w:shd w:val="clear" w:color="auto" w:fill="E36C0A" w:themeFill="accent6" w:themeFillShade="BF"/>
          <w:vAlign w:val="center"/>
        </w:tcPr>
        <w:p w:rsidR="002E4259" w:rsidRPr="0027675C" w:rsidRDefault="002E4259" w:rsidP="0027675C">
          <w:pPr>
            <w:pStyle w:val="Header-Left"/>
          </w:pPr>
          <w:r w:rsidRPr="0027675C">
            <w:t>Recommended reading</w:t>
          </w:r>
        </w:p>
      </w:tc>
      <w:tc>
        <w:tcPr>
          <w:tcW w:w="6837" w:type="dxa"/>
          <w:vAlign w:val="center"/>
        </w:tcPr>
        <w:p w:rsidR="002E4259" w:rsidRPr="0027675C" w:rsidRDefault="002E4259" w:rsidP="0027675C">
          <w:pPr>
            <w:pStyle w:val="Header-Left"/>
          </w:pPr>
        </w:p>
      </w:tc>
    </w:tr>
  </w:tbl>
  <w:p w:rsidR="002E4259" w:rsidRDefault="002E4259">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2E4259" w:rsidRPr="00577D3A" w:rsidTr="0027675C">
      <w:trPr>
        <w:trHeight w:val="550"/>
      </w:trPr>
      <w:tc>
        <w:tcPr>
          <w:tcW w:w="6771" w:type="dxa"/>
        </w:tcPr>
        <w:p w:rsidR="002E4259" w:rsidRPr="00577D3A" w:rsidRDefault="002E4259" w:rsidP="00577D3A">
          <w:pPr>
            <w:pStyle w:val="Header-Right"/>
          </w:pPr>
        </w:p>
      </w:tc>
      <w:tc>
        <w:tcPr>
          <w:tcW w:w="2210" w:type="dxa"/>
          <w:shd w:val="clear" w:color="auto" w:fill="E36C0A" w:themeFill="accent6" w:themeFillShade="BF"/>
          <w:vAlign w:val="center"/>
        </w:tcPr>
        <w:p w:rsidR="002E4259" w:rsidRPr="00577D3A" w:rsidRDefault="002E4259" w:rsidP="00A457C8">
          <w:pPr>
            <w:pStyle w:val="Header-Right"/>
          </w:pPr>
          <w:r w:rsidRPr="00A457C8">
            <w:t>Recommended</w:t>
          </w:r>
          <w:r>
            <w:t xml:space="preserve"> reading</w:t>
          </w:r>
        </w:p>
      </w:tc>
    </w:tr>
  </w:tbl>
  <w:p w:rsidR="002E4259" w:rsidRDefault="002E425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21"/>
      <w:gridCol w:w="6751"/>
    </w:tblGrid>
    <w:tr w:rsidR="002E4259" w:rsidRPr="00577D3A" w:rsidTr="00955D5D">
      <w:trPr>
        <w:trHeight w:val="550"/>
      </w:trPr>
      <w:tc>
        <w:tcPr>
          <w:tcW w:w="2302" w:type="dxa"/>
          <w:shd w:val="clear" w:color="auto" w:fill="E36C0A" w:themeFill="accent6" w:themeFillShade="BF"/>
          <w:vAlign w:val="center"/>
        </w:tcPr>
        <w:p w:rsidR="002E4259" w:rsidRPr="00577D3A" w:rsidRDefault="002E4259" w:rsidP="00A457C8">
          <w:pPr>
            <w:pStyle w:val="Header-Left"/>
          </w:pPr>
          <w:r>
            <w:t>Trainee evaluation sheet</w:t>
          </w:r>
        </w:p>
      </w:tc>
      <w:tc>
        <w:tcPr>
          <w:tcW w:w="6696" w:type="dxa"/>
          <w:vAlign w:val="center"/>
        </w:tcPr>
        <w:p w:rsidR="002E4259" w:rsidRPr="00577D3A" w:rsidRDefault="002E4259" w:rsidP="00577D3A">
          <w:pPr>
            <w:pStyle w:val="Header-Left"/>
          </w:pPr>
        </w:p>
      </w:tc>
    </w:tr>
  </w:tbl>
  <w:p w:rsidR="002E4259" w:rsidRDefault="002E4259">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2E4259" w:rsidRPr="00577D3A" w:rsidTr="0027675C">
      <w:trPr>
        <w:trHeight w:val="550"/>
      </w:trPr>
      <w:tc>
        <w:tcPr>
          <w:tcW w:w="6771" w:type="dxa"/>
        </w:tcPr>
        <w:p w:rsidR="002E4259" w:rsidRPr="00577D3A" w:rsidRDefault="002E4259" w:rsidP="00577D3A">
          <w:pPr>
            <w:pStyle w:val="Header-Right"/>
          </w:pPr>
        </w:p>
      </w:tc>
      <w:tc>
        <w:tcPr>
          <w:tcW w:w="2301" w:type="dxa"/>
          <w:shd w:val="clear" w:color="auto" w:fill="E36C0A" w:themeFill="accent6" w:themeFillShade="BF"/>
          <w:vAlign w:val="center"/>
        </w:tcPr>
        <w:p w:rsidR="002E4259" w:rsidRPr="00577D3A" w:rsidRDefault="002E4259" w:rsidP="00A457C8">
          <w:pPr>
            <w:pStyle w:val="Header-Right"/>
          </w:pPr>
          <w:r>
            <w:t xml:space="preserve">Trainee </w:t>
          </w:r>
          <w:r w:rsidRPr="00A457C8">
            <w:t>evaluation</w:t>
          </w:r>
          <w:r>
            <w:t xml:space="preserve"> sheet</w:t>
          </w:r>
        </w:p>
      </w:tc>
    </w:tr>
  </w:tbl>
  <w:p w:rsidR="002E4259" w:rsidRDefault="002E4259">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864AAC" w:rsidRPr="00577D3A" w:rsidTr="00864AAC">
      <w:trPr>
        <w:trHeight w:val="550"/>
      </w:trPr>
      <w:tc>
        <w:tcPr>
          <w:tcW w:w="3227" w:type="dxa"/>
          <w:shd w:val="clear" w:color="auto" w:fill="E36C0A" w:themeFill="accent6" w:themeFillShade="BF"/>
          <w:vAlign w:val="center"/>
        </w:tcPr>
        <w:p w:rsidR="00864AAC" w:rsidRPr="00577D3A" w:rsidRDefault="00864AAC" w:rsidP="00A457C8">
          <w:pPr>
            <w:pStyle w:val="Header-Left"/>
          </w:pPr>
          <w:r w:rsidRPr="00EB092C">
            <w:t>Trainee Self-Assessment Checklist</w:t>
          </w:r>
        </w:p>
      </w:tc>
      <w:tc>
        <w:tcPr>
          <w:tcW w:w="5845" w:type="dxa"/>
          <w:vAlign w:val="center"/>
        </w:tcPr>
        <w:p w:rsidR="00864AAC" w:rsidRPr="00577D3A" w:rsidRDefault="00864AAC" w:rsidP="00577D3A">
          <w:pPr>
            <w:pStyle w:val="Header-Left"/>
          </w:pPr>
        </w:p>
      </w:tc>
    </w:tr>
  </w:tbl>
  <w:p w:rsidR="00864AAC" w:rsidRDefault="00864AA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864AAC" w:rsidRPr="00577D3A" w:rsidTr="00864AAC">
      <w:trPr>
        <w:trHeight w:val="550"/>
      </w:trPr>
      <w:tc>
        <w:tcPr>
          <w:tcW w:w="5920" w:type="dxa"/>
        </w:tcPr>
        <w:p w:rsidR="00864AAC" w:rsidRPr="00577D3A" w:rsidRDefault="00864AAC" w:rsidP="00577D3A">
          <w:pPr>
            <w:pStyle w:val="Header-Right"/>
          </w:pPr>
        </w:p>
      </w:tc>
      <w:tc>
        <w:tcPr>
          <w:tcW w:w="3152" w:type="dxa"/>
          <w:shd w:val="clear" w:color="auto" w:fill="E36C0A" w:themeFill="accent6" w:themeFillShade="BF"/>
          <w:vAlign w:val="center"/>
        </w:tcPr>
        <w:p w:rsidR="00864AAC" w:rsidRPr="00577D3A" w:rsidRDefault="00864AAC" w:rsidP="00A457C8">
          <w:pPr>
            <w:pStyle w:val="Header-Right"/>
          </w:pPr>
          <w:r w:rsidRPr="00EB092C">
            <w:t>Trainee Self-Assessment Checklist</w:t>
          </w:r>
        </w:p>
      </w:tc>
    </w:tr>
  </w:tbl>
  <w:p w:rsidR="00864AAC" w:rsidRDefault="00864AA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Default="002E4259">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259" w:rsidRDefault="002E42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E7C97F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21370C7"/>
    <w:multiLevelType w:val="hybridMultilevel"/>
    <w:tmpl w:val="4AFC1320"/>
    <w:lvl w:ilvl="0" w:tplc="AA923A9E">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
    <w:nsid w:val="59013789"/>
    <w:multiLevelType w:val="hybridMultilevel"/>
    <w:tmpl w:val="B96024DE"/>
    <w:lvl w:ilvl="0" w:tplc="88B04A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7">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9">
    <w:nsid w:val="71CE3CDF"/>
    <w:multiLevelType w:val="hybridMultilevel"/>
    <w:tmpl w:val="30A46F1E"/>
    <w:lvl w:ilvl="0" w:tplc="DCEC0C9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nsid w:val="7F7A4CC0"/>
    <w:multiLevelType w:val="hybridMultilevel"/>
    <w:tmpl w:val="38D6FA98"/>
    <w:lvl w:ilvl="0" w:tplc="B098432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6"/>
  </w:num>
  <w:num w:numId="4">
    <w:abstractNumId w:val="9"/>
  </w:num>
  <w:num w:numId="5">
    <w:abstractNumId w:val="1"/>
  </w:num>
  <w:num w:numId="6">
    <w:abstractNumId w:val="8"/>
  </w:num>
  <w:num w:numId="7">
    <w:abstractNumId w:val="5"/>
  </w:num>
  <w:num w:numId="8">
    <w:abstractNumId w:val="2"/>
  </w:num>
  <w:num w:numId="9">
    <w:abstractNumId w:val="7"/>
  </w:num>
  <w:num w:numId="10">
    <w:abstractNumId w:val="10"/>
  </w:num>
  <w:num w:numId="11">
    <w:abstractNumId w:val="4"/>
  </w:num>
  <w:num w:numId="12">
    <w:abstractNumId w:val="2"/>
  </w:num>
  <w:num w:numId="13">
    <w:abstractNumId w:val="2"/>
  </w:num>
  <w:num w:numId="14">
    <w:abstractNumId w:val="2"/>
  </w:num>
  <w:num w:numId="15">
    <w:abstractNumId w:val="2"/>
  </w:num>
  <w:num w:numId="16">
    <w:abstractNumId w:val="9"/>
  </w:num>
  <w:num w:numId="17">
    <w:abstractNumId w:val="2"/>
  </w:num>
  <w:num w:numId="18">
    <w:abstractNumId w:val="9"/>
  </w:num>
  <w:num w:numId="19">
    <w:abstractNumId w:val="9"/>
  </w:num>
  <w:num w:numId="20">
    <w:abstractNumId w:val="9"/>
  </w:num>
  <w:num w:numId="21">
    <w:abstractNumId w:val="9"/>
  </w:num>
  <w:num w:numId="22">
    <w:abstractNumId w:val="2"/>
  </w:num>
  <w:num w:numId="23">
    <w:abstractNumId w:val="9"/>
  </w:num>
  <w:num w:numId="24">
    <w:abstractNumId w:val="2"/>
  </w:num>
  <w:num w:numId="25">
    <w:abstractNumId w:val="2"/>
  </w:num>
  <w:num w:numId="26">
    <w:abstractNumId w:val="9"/>
  </w:num>
  <w:num w:numId="27">
    <w:abstractNumId w:val="2"/>
  </w:num>
  <w:num w:numId="28">
    <w:abstractNumId w:val="9"/>
  </w:num>
  <w:num w:numId="29">
    <w:abstractNumId w:val="2"/>
  </w:num>
  <w:num w:numId="30">
    <w:abstractNumId w:val="2"/>
  </w:num>
  <w:num w:numId="31">
    <w:abstractNumId w:val="9"/>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95937">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151F7"/>
    <w:rsid w:val="00015C22"/>
    <w:rsid w:val="00015E20"/>
    <w:rsid w:val="00017240"/>
    <w:rsid w:val="000236EE"/>
    <w:rsid w:val="00027918"/>
    <w:rsid w:val="00030530"/>
    <w:rsid w:val="00030D2E"/>
    <w:rsid w:val="000337AD"/>
    <w:rsid w:val="00041AA7"/>
    <w:rsid w:val="00045AC9"/>
    <w:rsid w:val="00052A7C"/>
    <w:rsid w:val="0005363B"/>
    <w:rsid w:val="0006324C"/>
    <w:rsid w:val="00065DAF"/>
    <w:rsid w:val="00077251"/>
    <w:rsid w:val="00087D6D"/>
    <w:rsid w:val="00094E8A"/>
    <w:rsid w:val="00095915"/>
    <w:rsid w:val="00095E35"/>
    <w:rsid w:val="000A0568"/>
    <w:rsid w:val="000A24B8"/>
    <w:rsid w:val="000A522C"/>
    <w:rsid w:val="000B1B2C"/>
    <w:rsid w:val="000B508C"/>
    <w:rsid w:val="000B6368"/>
    <w:rsid w:val="000B6A8D"/>
    <w:rsid w:val="000C0213"/>
    <w:rsid w:val="000C036E"/>
    <w:rsid w:val="000C0FA5"/>
    <w:rsid w:val="000C5EA5"/>
    <w:rsid w:val="000C6630"/>
    <w:rsid w:val="000D1F3F"/>
    <w:rsid w:val="000D3B99"/>
    <w:rsid w:val="000D6084"/>
    <w:rsid w:val="000E1190"/>
    <w:rsid w:val="000E1D46"/>
    <w:rsid w:val="000E2BE0"/>
    <w:rsid w:val="000E59BC"/>
    <w:rsid w:val="000F215A"/>
    <w:rsid w:val="000F2C35"/>
    <w:rsid w:val="000F345B"/>
    <w:rsid w:val="000F53B0"/>
    <w:rsid w:val="001015A5"/>
    <w:rsid w:val="00101FBA"/>
    <w:rsid w:val="0010206B"/>
    <w:rsid w:val="00104331"/>
    <w:rsid w:val="001067FD"/>
    <w:rsid w:val="00106EF8"/>
    <w:rsid w:val="001118B6"/>
    <w:rsid w:val="00115EB5"/>
    <w:rsid w:val="001161A0"/>
    <w:rsid w:val="00120964"/>
    <w:rsid w:val="00133D39"/>
    <w:rsid w:val="0013404B"/>
    <w:rsid w:val="00140C02"/>
    <w:rsid w:val="0016156A"/>
    <w:rsid w:val="00162A92"/>
    <w:rsid w:val="00164DE5"/>
    <w:rsid w:val="001727B2"/>
    <w:rsid w:val="0017397F"/>
    <w:rsid w:val="00174E61"/>
    <w:rsid w:val="00177878"/>
    <w:rsid w:val="001813B7"/>
    <w:rsid w:val="00182C1C"/>
    <w:rsid w:val="00184C0B"/>
    <w:rsid w:val="001855B3"/>
    <w:rsid w:val="0018699A"/>
    <w:rsid w:val="00192DA8"/>
    <w:rsid w:val="00194B42"/>
    <w:rsid w:val="00195B19"/>
    <w:rsid w:val="001A28D3"/>
    <w:rsid w:val="001A369D"/>
    <w:rsid w:val="001A6B60"/>
    <w:rsid w:val="001B352A"/>
    <w:rsid w:val="001B52CF"/>
    <w:rsid w:val="001B747D"/>
    <w:rsid w:val="001C75A9"/>
    <w:rsid w:val="001D4D92"/>
    <w:rsid w:val="001D62D5"/>
    <w:rsid w:val="001E2877"/>
    <w:rsid w:val="001E3223"/>
    <w:rsid w:val="001E47E6"/>
    <w:rsid w:val="001F05CE"/>
    <w:rsid w:val="001F21BD"/>
    <w:rsid w:val="001F7225"/>
    <w:rsid w:val="00200BDD"/>
    <w:rsid w:val="002020D1"/>
    <w:rsid w:val="0020397D"/>
    <w:rsid w:val="00203ED9"/>
    <w:rsid w:val="002054E9"/>
    <w:rsid w:val="002100A0"/>
    <w:rsid w:val="0021401A"/>
    <w:rsid w:val="00216EE6"/>
    <w:rsid w:val="0022010B"/>
    <w:rsid w:val="0022088B"/>
    <w:rsid w:val="00220E55"/>
    <w:rsid w:val="00224B6E"/>
    <w:rsid w:val="0022569E"/>
    <w:rsid w:val="00226FC6"/>
    <w:rsid w:val="00230F79"/>
    <w:rsid w:val="0023231C"/>
    <w:rsid w:val="00233923"/>
    <w:rsid w:val="00234016"/>
    <w:rsid w:val="00236FD3"/>
    <w:rsid w:val="0023722E"/>
    <w:rsid w:val="0023771D"/>
    <w:rsid w:val="00237B1F"/>
    <w:rsid w:val="00243627"/>
    <w:rsid w:val="00244873"/>
    <w:rsid w:val="0024634B"/>
    <w:rsid w:val="00246EBF"/>
    <w:rsid w:val="00257A1D"/>
    <w:rsid w:val="00260DB6"/>
    <w:rsid w:val="00261C32"/>
    <w:rsid w:val="00267582"/>
    <w:rsid w:val="00272857"/>
    <w:rsid w:val="002748BE"/>
    <w:rsid w:val="0027675C"/>
    <w:rsid w:val="00281A1C"/>
    <w:rsid w:val="00282B56"/>
    <w:rsid w:val="002842CD"/>
    <w:rsid w:val="00287ABF"/>
    <w:rsid w:val="00291255"/>
    <w:rsid w:val="00292B74"/>
    <w:rsid w:val="00292CA1"/>
    <w:rsid w:val="00293ADD"/>
    <w:rsid w:val="00295FC7"/>
    <w:rsid w:val="002962FE"/>
    <w:rsid w:val="00297D1F"/>
    <w:rsid w:val="002A3161"/>
    <w:rsid w:val="002A61F7"/>
    <w:rsid w:val="002B0269"/>
    <w:rsid w:val="002B253F"/>
    <w:rsid w:val="002B39F1"/>
    <w:rsid w:val="002B4545"/>
    <w:rsid w:val="002C11D0"/>
    <w:rsid w:val="002C661B"/>
    <w:rsid w:val="002C6A95"/>
    <w:rsid w:val="002E02B1"/>
    <w:rsid w:val="002E2BDD"/>
    <w:rsid w:val="002E2DA0"/>
    <w:rsid w:val="002E4259"/>
    <w:rsid w:val="002E7106"/>
    <w:rsid w:val="002F04F1"/>
    <w:rsid w:val="002F64B6"/>
    <w:rsid w:val="00304ACB"/>
    <w:rsid w:val="00305692"/>
    <w:rsid w:val="003168C9"/>
    <w:rsid w:val="00322332"/>
    <w:rsid w:val="003239D8"/>
    <w:rsid w:val="00326643"/>
    <w:rsid w:val="0032748A"/>
    <w:rsid w:val="003342B4"/>
    <w:rsid w:val="00334D13"/>
    <w:rsid w:val="0033630B"/>
    <w:rsid w:val="00340AEE"/>
    <w:rsid w:val="00342D86"/>
    <w:rsid w:val="00343F30"/>
    <w:rsid w:val="0035141C"/>
    <w:rsid w:val="003526F3"/>
    <w:rsid w:val="00352874"/>
    <w:rsid w:val="003578C2"/>
    <w:rsid w:val="00361FA3"/>
    <w:rsid w:val="00362CBD"/>
    <w:rsid w:val="00365C4F"/>
    <w:rsid w:val="003661A0"/>
    <w:rsid w:val="00370F34"/>
    <w:rsid w:val="003719EC"/>
    <w:rsid w:val="00372091"/>
    <w:rsid w:val="0037657A"/>
    <w:rsid w:val="00376C84"/>
    <w:rsid w:val="00376D15"/>
    <w:rsid w:val="00383063"/>
    <w:rsid w:val="0039693A"/>
    <w:rsid w:val="003A0F50"/>
    <w:rsid w:val="003A4A52"/>
    <w:rsid w:val="003A643E"/>
    <w:rsid w:val="003B1C36"/>
    <w:rsid w:val="003B25B4"/>
    <w:rsid w:val="003B33B6"/>
    <w:rsid w:val="003B5182"/>
    <w:rsid w:val="003C45BC"/>
    <w:rsid w:val="003C55D2"/>
    <w:rsid w:val="003C7D19"/>
    <w:rsid w:val="003D4A4E"/>
    <w:rsid w:val="003E2CED"/>
    <w:rsid w:val="003F504C"/>
    <w:rsid w:val="00401B01"/>
    <w:rsid w:val="004108E4"/>
    <w:rsid w:val="004165FE"/>
    <w:rsid w:val="004228F9"/>
    <w:rsid w:val="004252A5"/>
    <w:rsid w:val="004256EB"/>
    <w:rsid w:val="004304F8"/>
    <w:rsid w:val="00430F75"/>
    <w:rsid w:val="00433743"/>
    <w:rsid w:val="004340D2"/>
    <w:rsid w:val="004357C7"/>
    <w:rsid w:val="00436C2E"/>
    <w:rsid w:val="00436D2F"/>
    <w:rsid w:val="00444CA6"/>
    <w:rsid w:val="00453D77"/>
    <w:rsid w:val="00462A78"/>
    <w:rsid w:val="0046605B"/>
    <w:rsid w:val="00470BCA"/>
    <w:rsid w:val="004736BB"/>
    <w:rsid w:val="00475101"/>
    <w:rsid w:val="0047685F"/>
    <w:rsid w:val="00481F3D"/>
    <w:rsid w:val="00482155"/>
    <w:rsid w:val="004823B8"/>
    <w:rsid w:val="00482F41"/>
    <w:rsid w:val="004847D4"/>
    <w:rsid w:val="00490699"/>
    <w:rsid w:val="00493947"/>
    <w:rsid w:val="004943AB"/>
    <w:rsid w:val="004A0E42"/>
    <w:rsid w:val="004A3A8A"/>
    <w:rsid w:val="004A6EA6"/>
    <w:rsid w:val="004B126F"/>
    <w:rsid w:val="004B317A"/>
    <w:rsid w:val="004B3FB2"/>
    <w:rsid w:val="004B4749"/>
    <w:rsid w:val="004B75EE"/>
    <w:rsid w:val="004C0417"/>
    <w:rsid w:val="004C221A"/>
    <w:rsid w:val="004C52D9"/>
    <w:rsid w:val="004C561F"/>
    <w:rsid w:val="004E1E1C"/>
    <w:rsid w:val="004E2D48"/>
    <w:rsid w:val="004E782F"/>
    <w:rsid w:val="004F1A74"/>
    <w:rsid w:val="004F28C1"/>
    <w:rsid w:val="004F52AE"/>
    <w:rsid w:val="00502F4C"/>
    <w:rsid w:val="0050523B"/>
    <w:rsid w:val="00505CBC"/>
    <w:rsid w:val="00513EB7"/>
    <w:rsid w:val="00517752"/>
    <w:rsid w:val="0052478A"/>
    <w:rsid w:val="00526B43"/>
    <w:rsid w:val="00530310"/>
    <w:rsid w:val="0053307E"/>
    <w:rsid w:val="00534784"/>
    <w:rsid w:val="0053596B"/>
    <w:rsid w:val="00540B46"/>
    <w:rsid w:val="005514EF"/>
    <w:rsid w:val="00554443"/>
    <w:rsid w:val="00563AD7"/>
    <w:rsid w:val="00572101"/>
    <w:rsid w:val="00572539"/>
    <w:rsid w:val="00572C4B"/>
    <w:rsid w:val="00573951"/>
    <w:rsid w:val="00577D3A"/>
    <w:rsid w:val="005838BA"/>
    <w:rsid w:val="00583DA6"/>
    <w:rsid w:val="005A1AD4"/>
    <w:rsid w:val="005A3EF8"/>
    <w:rsid w:val="005A4D55"/>
    <w:rsid w:val="005A5A3F"/>
    <w:rsid w:val="005B38D9"/>
    <w:rsid w:val="005B3A9D"/>
    <w:rsid w:val="005B46E6"/>
    <w:rsid w:val="005B7233"/>
    <w:rsid w:val="005C496B"/>
    <w:rsid w:val="005C5A59"/>
    <w:rsid w:val="005D3B99"/>
    <w:rsid w:val="005D3EDE"/>
    <w:rsid w:val="005D4200"/>
    <w:rsid w:val="005D652D"/>
    <w:rsid w:val="005E0CC5"/>
    <w:rsid w:val="005E1030"/>
    <w:rsid w:val="005E2669"/>
    <w:rsid w:val="005E3602"/>
    <w:rsid w:val="005E40A2"/>
    <w:rsid w:val="005E5213"/>
    <w:rsid w:val="005F41ED"/>
    <w:rsid w:val="005F6079"/>
    <w:rsid w:val="00605CE1"/>
    <w:rsid w:val="0060697F"/>
    <w:rsid w:val="00611387"/>
    <w:rsid w:val="0061345D"/>
    <w:rsid w:val="00613716"/>
    <w:rsid w:val="006233A7"/>
    <w:rsid w:val="00623C3F"/>
    <w:rsid w:val="00631131"/>
    <w:rsid w:val="00631731"/>
    <w:rsid w:val="00631D89"/>
    <w:rsid w:val="00633CCC"/>
    <w:rsid w:val="00636989"/>
    <w:rsid w:val="00636D50"/>
    <w:rsid w:val="00641FAB"/>
    <w:rsid w:val="00643893"/>
    <w:rsid w:val="00645497"/>
    <w:rsid w:val="00650D7E"/>
    <w:rsid w:val="006522BB"/>
    <w:rsid w:val="00661B4A"/>
    <w:rsid w:val="00662FC3"/>
    <w:rsid w:val="00664830"/>
    <w:rsid w:val="00664ACF"/>
    <w:rsid w:val="00666DA8"/>
    <w:rsid w:val="006673B0"/>
    <w:rsid w:val="00673633"/>
    <w:rsid w:val="00673A02"/>
    <w:rsid w:val="00685280"/>
    <w:rsid w:val="006940E9"/>
    <w:rsid w:val="00696A2A"/>
    <w:rsid w:val="006B1D86"/>
    <w:rsid w:val="006B6850"/>
    <w:rsid w:val="006B7A94"/>
    <w:rsid w:val="006C0B18"/>
    <w:rsid w:val="006C0E72"/>
    <w:rsid w:val="006C2C0E"/>
    <w:rsid w:val="006C46A8"/>
    <w:rsid w:val="006C5BFA"/>
    <w:rsid w:val="006C6123"/>
    <w:rsid w:val="006C7403"/>
    <w:rsid w:val="006D35D3"/>
    <w:rsid w:val="006D5D0A"/>
    <w:rsid w:val="006D77A6"/>
    <w:rsid w:val="006D7D5D"/>
    <w:rsid w:val="006E3581"/>
    <w:rsid w:val="006E4743"/>
    <w:rsid w:val="006E6B2D"/>
    <w:rsid w:val="006F2D11"/>
    <w:rsid w:val="006F33DB"/>
    <w:rsid w:val="006F3B3A"/>
    <w:rsid w:val="0070220D"/>
    <w:rsid w:val="00702512"/>
    <w:rsid w:val="00703CEB"/>
    <w:rsid w:val="00705771"/>
    <w:rsid w:val="007069BB"/>
    <w:rsid w:val="007104B5"/>
    <w:rsid w:val="00712BE4"/>
    <w:rsid w:val="007131A9"/>
    <w:rsid w:val="00713A20"/>
    <w:rsid w:val="00713A6B"/>
    <w:rsid w:val="00720374"/>
    <w:rsid w:val="00723555"/>
    <w:rsid w:val="00723F27"/>
    <w:rsid w:val="00727235"/>
    <w:rsid w:val="00730DC6"/>
    <w:rsid w:val="00732FFF"/>
    <w:rsid w:val="007409C9"/>
    <w:rsid w:val="00741521"/>
    <w:rsid w:val="00746B14"/>
    <w:rsid w:val="007516FB"/>
    <w:rsid w:val="007641FF"/>
    <w:rsid w:val="00764B1F"/>
    <w:rsid w:val="0076612E"/>
    <w:rsid w:val="007663F9"/>
    <w:rsid w:val="0076785B"/>
    <w:rsid w:val="00771003"/>
    <w:rsid w:val="00776475"/>
    <w:rsid w:val="00777048"/>
    <w:rsid w:val="00777208"/>
    <w:rsid w:val="00782FA8"/>
    <w:rsid w:val="00783734"/>
    <w:rsid w:val="00792010"/>
    <w:rsid w:val="00792FA4"/>
    <w:rsid w:val="0079678E"/>
    <w:rsid w:val="007A0663"/>
    <w:rsid w:val="007A1713"/>
    <w:rsid w:val="007A6E8F"/>
    <w:rsid w:val="007B1754"/>
    <w:rsid w:val="007B4C8C"/>
    <w:rsid w:val="007B7391"/>
    <w:rsid w:val="007C11C9"/>
    <w:rsid w:val="007D0773"/>
    <w:rsid w:val="007E0241"/>
    <w:rsid w:val="007E0D1A"/>
    <w:rsid w:val="007E354B"/>
    <w:rsid w:val="007E6A55"/>
    <w:rsid w:val="007F540C"/>
    <w:rsid w:val="008007D6"/>
    <w:rsid w:val="00801675"/>
    <w:rsid w:val="00801FBE"/>
    <w:rsid w:val="00807840"/>
    <w:rsid w:val="00811E3C"/>
    <w:rsid w:val="0081309B"/>
    <w:rsid w:val="0081540A"/>
    <w:rsid w:val="00816D22"/>
    <w:rsid w:val="00817A60"/>
    <w:rsid w:val="00822DF3"/>
    <w:rsid w:val="008272FD"/>
    <w:rsid w:val="00830548"/>
    <w:rsid w:val="00831BF0"/>
    <w:rsid w:val="0083445A"/>
    <w:rsid w:val="00837132"/>
    <w:rsid w:val="00850F3D"/>
    <w:rsid w:val="00853CAA"/>
    <w:rsid w:val="00864AAC"/>
    <w:rsid w:val="008665B3"/>
    <w:rsid w:val="00866A87"/>
    <w:rsid w:val="00867FE1"/>
    <w:rsid w:val="008706B3"/>
    <w:rsid w:val="008724C8"/>
    <w:rsid w:val="00875435"/>
    <w:rsid w:val="00881D32"/>
    <w:rsid w:val="00883A00"/>
    <w:rsid w:val="0088641D"/>
    <w:rsid w:val="0089150D"/>
    <w:rsid w:val="00894FDD"/>
    <w:rsid w:val="00895239"/>
    <w:rsid w:val="00896857"/>
    <w:rsid w:val="008A7C19"/>
    <w:rsid w:val="008B226A"/>
    <w:rsid w:val="008D28C7"/>
    <w:rsid w:val="008D47D0"/>
    <w:rsid w:val="008D480E"/>
    <w:rsid w:val="008D747A"/>
    <w:rsid w:val="008D7C3E"/>
    <w:rsid w:val="008E2D95"/>
    <w:rsid w:val="008E7626"/>
    <w:rsid w:val="008F02DC"/>
    <w:rsid w:val="008F04A2"/>
    <w:rsid w:val="008F48E9"/>
    <w:rsid w:val="008F4D8F"/>
    <w:rsid w:val="008F6409"/>
    <w:rsid w:val="008F6C06"/>
    <w:rsid w:val="008F75F7"/>
    <w:rsid w:val="00902E69"/>
    <w:rsid w:val="00906BAC"/>
    <w:rsid w:val="00910A0C"/>
    <w:rsid w:val="00911F60"/>
    <w:rsid w:val="00912FDA"/>
    <w:rsid w:val="00913289"/>
    <w:rsid w:val="00921E5B"/>
    <w:rsid w:val="00922B2B"/>
    <w:rsid w:val="00924424"/>
    <w:rsid w:val="00934266"/>
    <w:rsid w:val="009402B5"/>
    <w:rsid w:val="00944A09"/>
    <w:rsid w:val="00945C5A"/>
    <w:rsid w:val="00950CBD"/>
    <w:rsid w:val="00950D55"/>
    <w:rsid w:val="009534E0"/>
    <w:rsid w:val="00955D5D"/>
    <w:rsid w:val="0095796B"/>
    <w:rsid w:val="00970972"/>
    <w:rsid w:val="009749E6"/>
    <w:rsid w:val="009757C0"/>
    <w:rsid w:val="00981023"/>
    <w:rsid w:val="00984FA2"/>
    <w:rsid w:val="009905B1"/>
    <w:rsid w:val="009933FE"/>
    <w:rsid w:val="009A0D54"/>
    <w:rsid w:val="009A11A2"/>
    <w:rsid w:val="009A2660"/>
    <w:rsid w:val="009B3FD9"/>
    <w:rsid w:val="009B4E7A"/>
    <w:rsid w:val="009B7346"/>
    <w:rsid w:val="009D0957"/>
    <w:rsid w:val="009D1817"/>
    <w:rsid w:val="009D36AE"/>
    <w:rsid w:val="009D65FC"/>
    <w:rsid w:val="009E071C"/>
    <w:rsid w:val="009E372E"/>
    <w:rsid w:val="00A01D34"/>
    <w:rsid w:val="00A02665"/>
    <w:rsid w:val="00A05D67"/>
    <w:rsid w:val="00A0669B"/>
    <w:rsid w:val="00A06724"/>
    <w:rsid w:val="00A15089"/>
    <w:rsid w:val="00A17B36"/>
    <w:rsid w:val="00A21849"/>
    <w:rsid w:val="00A233E2"/>
    <w:rsid w:val="00A248D2"/>
    <w:rsid w:val="00A25566"/>
    <w:rsid w:val="00A27B06"/>
    <w:rsid w:val="00A316C4"/>
    <w:rsid w:val="00A36034"/>
    <w:rsid w:val="00A363E5"/>
    <w:rsid w:val="00A404F0"/>
    <w:rsid w:val="00A40935"/>
    <w:rsid w:val="00A4104F"/>
    <w:rsid w:val="00A415BD"/>
    <w:rsid w:val="00A4234C"/>
    <w:rsid w:val="00A457C8"/>
    <w:rsid w:val="00A47845"/>
    <w:rsid w:val="00A500B5"/>
    <w:rsid w:val="00A51F97"/>
    <w:rsid w:val="00A5436A"/>
    <w:rsid w:val="00A544B2"/>
    <w:rsid w:val="00A564E6"/>
    <w:rsid w:val="00A61CE1"/>
    <w:rsid w:val="00A62B68"/>
    <w:rsid w:val="00A63BF5"/>
    <w:rsid w:val="00A64543"/>
    <w:rsid w:val="00A65188"/>
    <w:rsid w:val="00A70616"/>
    <w:rsid w:val="00A70CC0"/>
    <w:rsid w:val="00A743DF"/>
    <w:rsid w:val="00A74F4E"/>
    <w:rsid w:val="00A82794"/>
    <w:rsid w:val="00A83C95"/>
    <w:rsid w:val="00A86FC3"/>
    <w:rsid w:val="00A87C45"/>
    <w:rsid w:val="00A9020A"/>
    <w:rsid w:val="00A9098E"/>
    <w:rsid w:val="00A91DC1"/>
    <w:rsid w:val="00AA0F9E"/>
    <w:rsid w:val="00AA25BF"/>
    <w:rsid w:val="00AA40F4"/>
    <w:rsid w:val="00AA490A"/>
    <w:rsid w:val="00AA5234"/>
    <w:rsid w:val="00AA565C"/>
    <w:rsid w:val="00AA5A34"/>
    <w:rsid w:val="00AB2E83"/>
    <w:rsid w:val="00AB30B0"/>
    <w:rsid w:val="00AB4629"/>
    <w:rsid w:val="00AB624E"/>
    <w:rsid w:val="00AC73AD"/>
    <w:rsid w:val="00AD51DB"/>
    <w:rsid w:val="00AE404D"/>
    <w:rsid w:val="00AE4F6F"/>
    <w:rsid w:val="00AF1C93"/>
    <w:rsid w:val="00AF4A9E"/>
    <w:rsid w:val="00AF745D"/>
    <w:rsid w:val="00B03D12"/>
    <w:rsid w:val="00B07E5C"/>
    <w:rsid w:val="00B128BA"/>
    <w:rsid w:val="00B219C1"/>
    <w:rsid w:val="00B23814"/>
    <w:rsid w:val="00B25486"/>
    <w:rsid w:val="00B25CDE"/>
    <w:rsid w:val="00B32CB5"/>
    <w:rsid w:val="00B35B42"/>
    <w:rsid w:val="00B45F39"/>
    <w:rsid w:val="00B64878"/>
    <w:rsid w:val="00B64F7C"/>
    <w:rsid w:val="00B65809"/>
    <w:rsid w:val="00B66FC4"/>
    <w:rsid w:val="00B67BEC"/>
    <w:rsid w:val="00B752FC"/>
    <w:rsid w:val="00B77752"/>
    <w:rsid w:val="00B805B1"/>
    <w:rsid w:val="00B81078"/>
    <w:rsid w:val="00B8748D"/>
    <w:rsid w:val="00B954AC"/>
    <w:rsid w:val="00B957A8"/>
    <w:rsid w:val="00B97729"/>
    <w:rsid w:val="00B97BA5"/>
    <w:rsid w:val="00BA233B"/>
    <w:rsid w:val="00BA50A1"/>
    <w:rsid w:val="00BB41F2"/>
    <w:rsid w:val="00BB74A6"/>
    <w:rsid w:val="00BC2555"/>
    <w:rsid w:val="00BC5529"/>
    <w:rsid w:val="00BD4A09"/>
    <w:rsid w:val="00BD5819"/>
    <w:rsid w:val="00BD5C7B"/>
    <w:rsid w:val="00BD695E"/>
    <w:rsid w:val="00BD754F"/>
    <w:rsid w:val="00BD75CF"/>
    <w:rsid w:val="00BE2405"/>
    <w:rsid w:val="00BE278D"/>
    <w:rsid w:val="00BE59E6"/>
    <w:rsid w:val="00BE7BF6"/>
    <w:rsid w:val="00BF2EAD"/>
    <w:rsid w:val="00BF7DD7"/>
    <w:rsid w:val="00C07362"/>
    <w:rsid w:val="00C13F55"/>
    <w:rsid w:val="00C15E97"/>
    <w:rsid w:val="00C16503"/>
    <w:rsid w:val="00C36E7A"/>
    <w:rsid w:val="00C42D85"/>
    <w:rsid w:val="00C44C7D"/>
    <w:rsid w:val="00C550E2"/>
    <w:rsid w:val="00C622CB"/>
    <w:rsid w:val="00C65B0B"/>
    <w:rsid w:val="00C80446"/>
    <w:rsid w:val="00C809E8"/>
    <w:rsid w:val="00C82675"/>
    <w:rsid w:val="00C82793"/>
    <w:rsid w:val="00C82CD6"/>
    <w:rsid w:val="00C82E1A"/>
    <w:rsid w:val="00C83456"/>
    <w:rsid w:val="00C84946"/>
    <w:rsid w:val="00C86D26"/>
    <w:rsid w:val="00C92620"/>
    <w:rsid w:val="00C92EB0"/>
    <w:rsid w:val="00C93520"/>
    <w:rsid w:val="00C95325"/>
    <w:rsid w:val="00C9769E"/>
    <w:rsid w:val="00C97A49"/>
    <w:rsid w:val="00CA0A5D"/>
    <w:rsid w:val="00CA1D6D"/>
    <w:rsid w:val="00CA3447"/>
    <w:rsid w:val="00CA5628"/>
    <w:rsid w:val="00CB349D"/>
    <w:rsid w:val="00CB514B"/>
    <w:rsid w:val="00CB55F1"/>
    <w:rsid w:val="00CB72B3"/>
    <w:rsid w:val="00CC5CC4"/>
    <w:rsid w:val="00CD4A57"/>
    <w:rsid w:val="00CE11CF"/>
    <w:rsid w:val="00CE15CD"/>
    <w:rsid w:val="00CE2082"/>
    <w:rsid w:val="00CE39D6"/>
    <w:rsid w:val="00CF2229"/>
    <w:rsid w:val="00CF5B16"/>
    <w:rsid w:val="00D016F1"/>
    <w:rsid w:val="00D055A7"/>
    <w:rsid w:val="00D11761"/>
    <w:rsid w:val="00D125F1"/>
    <w:rsid w:val="00D12F43"/>
    <w:rsid w:val="00D16BFC"/>
    <w:rsid w:val="00D17D4D"/>
    <w:rsid w:val="00D20280"/>
    <w:rsid w:val="00D221CB"/>
    <w:rsid w:val="00D223DD"/>
    <w:rsid w:val="00D22704"/>
    <w:rsid w:val="00D247CC"/>
    <w:rsid w:val="00D25861"/>
    <w:rsid w:val="00D27E9B"/>
    <w:rsid w:val="00D30862"/>
    <w:rsid w:val="00D34570"/>
    <w:rsid w:val="00D45EA6"/>
    <w:rsid w:val="00D47B54"/>
    <w:rsid w:val="00D500B7"/>
    <w:rsid w:val="00D50E37"/>
    <w:rsid w:val="00D52979"/>
    <w:rsid w:val="00D534C2"/>
    <w:rsid w:val="00D553B4"/>
    <w:rsid w:val="00D56DAB"/>
    <w:rsid w:val="00D72128"/>
    <w:rsid w:val="00D724DB"/>
    <w:rsid w:val="00D769E7"/>
    <w:rsid w:val="00D81A7A"/>
    <w:rsid w:val="00D8234E"/>
    <w:rsid w:val="00D83668"/>
    <w:rsid w:val="00D84015"/>
    <w:rsid w:val="00D84CC9"/>
    <w:rsid w:val="00D90D63"/>
    <w:rsid w:val="00D92A5C"/>
    <w:rsid w:val="00D94485"/>
    <w:rsid w:val="00D969BA"/>
    <w:rsid w:val="00DA4C05"/>
    <w:rsid w:val="00DB0255"/>
    <w:rsid w:val="00DB1D8E"/>
    <w:rsid w:val="00DB4E91"/>
    <w:rsid w:val="00DC2DE5"/>
    <w:rsid w:val="00DC3A80"/>
    <w:rsid w:val="00DC4441"/>
    <w:rsid w:val="00DC62C8"/>
    <w:rsid w:val="00DC7B89"/>
    <w:rsid w:val="00DD3DA5"/>
    <w:rsid w:val="00DD72E6"/>
    <w:rsid w:val="00DE3CC4"/>
    <w:rsid w:val="00DE4572"/>
    <w:rsid w:val="00DF491C"/>
    <w:rsid w:val="00DF51AD"/>
    <w:rsid w:val="00DF64A9"/>
    <w:rsid w:val="00DF6AB2"/>
    <w:rsid w:val="00DF72CB"/>
    <w:rsid w:val="00DF7EDE"/>
    <w:rsid w:val="00E017D0"/>
    <w:rsid w:val="00E04E39"/>
    <w:rsid w:val="00E1017E"/>
    <w:rsid w:val="00E254AE"/>
    <w:rsid w:val="00E30BE4"/>
    <w:rsid w:val="00E31D18"/>
    <w:rsid w:val="00E377E5"/>
    <w:rsid w:val="00E41DD5"/>
    <w:rsid w:val="00E452D4"/>
    <w:rsid w:val="00E507FD"/>
    <w:rsid w:val="00E545A1"/>
    <w:rsid w:val="00E54C54"/>
    <w:rsid w:val="00E55ECD"/>
    <w:rsid w:val="00E57ABA"/>
    <w:rsid w:val="00E60317"/>
    <w:rsid w:val="00E60D0B"/>
    <w:rsid w:val="00E60FB2"/>
    <w:rsid w:val="00E652A2"/>
    <w:rsid w:val="00E7085B"/>
    <w:rsid w:val="00E70BC6"/>
    <w:rsid w:val="00E71874"/>
    <w:rsid w:val="00E71DE9"/>
    <w:rsid w:val="00E76169"/>
    <w:rsid w:val="00E7784F"/>
    <w:rsid w:val="00E8652C"/>
    <w:rsid w:val="00E952B0"/>
    <w:rsid w:val="00EA401F"/>
    <w:rsid w:val="00EB3293"/>
    <w:rsid w:val="00EB39FF"/>
    <w:rsid w:val="00EB587B"/>
    <w:rsid w:val="00EB6AF3"/>
    <w:rsid w:val="00EB7304"/>
    <w:rsid w:val="00EB76E9"/>
    <w:rsid w:val="00EC3AA8"/>
    <w:rsid w:val="00ED2655"/>
    <w:rsid w:val="00ED515F"/>
    <w:rsid w:val="00ED5737"/>
    <w:rsid w:val="00ED789F"/>
    <w:rsid w:val="00EE4BDA"/>
    <w:rsid w:val="00EF0356"/>
    <w:rsid w:val="00EF07EE"/>
    <w:rsid w:val="00EF44F6"/>
    <w:rsid w:val="00F05664"/>
    <w:rsid w:val="00F05CA9"/>
    <w:rsid w:val="00F067EA"/>
    <w:rsid w:val="00F07DA7"/>
    <w:rsid w:val="00F105EB"/>
    <w:rsid w:val="00F174B5"/>
    <w:rsid w:val="00F249EF"/>
    <w:rsid w:val="00F26B20"/>
    <w:rsid w:val="00F32996"/>
    <w:rsid w:val="00F33704"/>
    <w:rsid w:val="00F34CD8"/>
    <w:rsid w:val="00F36640"/>
    <w:rsid w:val="00F37A27"/>
    <w:rsid w:val="00F37AD8"/>
    <w:rsid w:val="00F45D9C"/>
    <w:rsid w:val="00F51326"/>
    <w:rsid w:val="00F56970"/>
    <w:rsid w:val="00F6262E"/>
    <w:rsid w:val="00F667E3"/>
    <w:rsid w:val="00F71DBC"/>
    <w:rsid w:val="00F74F8A"/>
    <w:rsid w:val="00F801AD"/>
    <w:rsid w:val="00F802B9"/>
    <w:rsid w:val="00F83180"/>
    <w:rsid w:val="00F858F6"/>
    <w:rsid w:val="00F9309D"/>
    <w:rsid w:val="00F95D7E"/>
    <w:rsid w:val="00F9666E"/>
    <w:rsid w:val="00F97718"/>
    <w:rsid w:val="00FA3076"/>
    <w:rsid w:val="00FA5AE9"/>
    <w:rsid w:val="00FA6265"/>
    <w:rsid w:val="00FA7E23"/>
    <w:rsid w:val="00FB3189"/>
    <w:rsid w:val="00FC0925"/>
    <w:rsid w:val="00FC0FE3"/>
    <w:rsid w:val="00FC33B9"/>
    <w:rsid w:val="00FC4C11"/>
    <w:rsid w:val="00FD042F"/>
    <w:rsid w:val="00FD048C"/>
    <w:rsid w:val="00FD12CC"/>
    <w:rsid w:val="00FD1629"/>
    <w:rsid w:val="00FD2A17"/>
    <w:rsid w:val="00FD2CD3"/>
    <w:rsid w:val="00FD3BDD"/>
    <w:rsid w:val="00FD58E3"/>
    <w:rsid w:val="00FD6DD6"/>
    <w:rsid w:val="00FE05E4"/>
    <w:rsid w:val="00FE2E36"/>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95937">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705771"/>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6"/>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8"/>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1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1"/>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styleId="NormalWeb">
    <w:name w:val="Normal (Web)"/>
    <w:basedOn w:val="Normal"/>
    <w:uiPriority w:val="99"/>
    <w:unhideWhenUsed/>
    <w:rsid w:val="00AB30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83A00"/>
    <w:pPr>
      <w:autoSpaceDE w:val="0"/>
      <w:autoSpaceDN w:val="0"/>
      <w:adjustRightInd w:val="0"/>
      <w:spacing w:after="0" w:line="240" w:lineRule="auto"/>
    </w:pPr>
    <w:rPr>
      <w:rFonts w:ascii="Symbol" w:hAnsi="Symbol" w:cs="Symbol"/>
      <w:color w:val="000000"/>
      <w:sz w:val="24"/>
      <w:szCs w:val="24"/>
    </w:rPr>
  </w:style>
  <w:style w:type="paragraph" w:styleId="ListBullet">
    <w:name w:val="List Bullet"/>
    <w:basedOn w:val="Normal"/>
    <w:uiPriority w:val="99"/>
    <w:semiHidden/>
    <w:unhideWhenUsed/>
    <w:rsid w:val="003B5182"/>
    <w:pPr>
      <w:numPr>
        <w:numId w:val="5"/>
      </w:numPr>
      <w:contextualSpacing/>
    </w:pPr>
  </w:style>
  <w:style w:type="character" w:customStyle="1" w:styleId="TableTextChar">
    <w:name w:val="Table Text Char"/>
    <w:basedOn w:val="DefaultParagraphFont"/>
    <w:link w:val="TableText"/>
    <w:rsid w:val="00FA3076"/>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864AAC"/>
    <w:rPr>
      <w:b/>
      <w:sz w:val="21"/>
    </w:rPr>
  </w:style>
  <w:style w:type="character" w:customStyle="1" w:styleId="author">
    <w:name w:val="author"/>
    <w:basedOn w:val="DefaultParagraphFont"/>
    <w:rsid w:val="003A0F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705771"/>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6"/>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8"/>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1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1"/>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styleId="NormalWeb">
    <w:name w:val="Normal (Web)"/>
    <w:basedOn w:val="Normal"/>
    <w:uiPriority w:val="99"/>
    <w:unhideWhenUsed/>
    <w:rsid w:val="00AB30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83A00"/>
    <w:pPr>
      <w:autoSpaceDE w:val="0"/>
      <w:autoSpaceDN w:val="0"/>
      <w:adjustRightInd w:val="0"/>
      <w:spacing w:after="0" w:line="240" w:lineRule="auto"/>
    </w:pPr>
    <w:rPr>
      <w:rFonts w:ascii="Symbol" w:hAnsi="Symbol" w:cs="Symbol"/>
      <w:color w:val="000000"/>
      <w:sz w:val="24"/>
      <w:szCs w:val="24"/>
    </w:rPr>
  </w:style>
  <w:style w:type="paragraph" w:styleId="ListBullet">
    <w:name w:val="List Bullet"/>
    <w:basedOn w:val="Normal"/>
    <w:uiPriority w:val="99"/>
    <w:semiHidden/>
    <w:unhideWhenUsed/>
    <w:rsid w:val="003B5182"/>
    <w:pPr>
      <w:numPr>
        <w:numId w:val="5"/>
      </w:numPr>
      <w:contextualSpacing/>
    </w:pPr>
  </w:style>
  <w:style w:type="character" w:customStyle="1" w:styleId="TableTextChar">
    <w:name w:val="Table Text Char"/>
    <w:basedOn w:val="DefaultParagraphFont"/>
    <w:link w:val="TableText"/>
    <w:rsid w:val="00FA3076"/>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864AAC"/>
    <w:rPr>
      <w:b/>
      <w:sz w:val="21"/>
    </w:rPr>
  </w:style>
  <w:style w:type="character" w:customStyle="1" w:styleId="author">
    <w:name w:val="author"/>
    <w:basedOn w:val="DefaultParagraphFont"/>
    <w:rsid w:val="003A0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77364">
      <w:bodyDiv w:val="1"/>
      <w:marLeft w:val="0"/>
      <w:marRight w:val="0"/>
      <w:marTop w:val="0"/>
      <w:marBottom w:val="0"/>
      <w:divBdr>
        <w:top w:val="none" w:sz="0" w:space="0" w:color="auto"/>
        <w:left w:val="none" w:sz="0" w:space="0" w:color="auto"/>
        <w:bottom w:val="none" w:sz="0" w:space="0" w:color="auto"/>
        <w:right w:val="none" w:sz="0" w:space="0" w:color="auto"/>
      </w:divBdr>
      <w:divsChild>
        <w:div w:id="973830353">
          <w:marLeft w:val="0"/>
          <w:marRight w:val="0"/>
          <w:marTop w:val="0"/>
          <w:marBottom w:val="0"/>
          <w:divBdr>
            <w:top w:val="none" w:sz="0" w:space="0" w:color="auto"/>
            <w:left w:val="none" w:sz="0" w:space="0" w:color="auto"/>
            <w:bottom w:val="none" w:sz="0" w:space="0" w:color="auto"/>
            <w:right w:val="none" w:sz="0" w:space="0" w:color="auto"/>
          </w:divBdr>
          <w:divsChild>
            <w:div w:id="1094133444">
              <w:marLeft w:val="0"/>
              <w:marRight w:val="0"/>
              <w:marTop w:val="0"/>
              <w:marBottom w:val="0"/>
              <w:divBdr>
                <w:top w:val="none" w:sz="0" w:space="0" w:color="auto"/>
                <w:left w:val="none" w:sz="0" w:space="0" w:color="auto"/>
                <w:bottom w:val="none" w:sz="0" w:space="0" w:color="auto"/>
                <w:right w:val="none" w:sz="0" w:space="0" w:color="auto"/>
              </w:divBdr>
              <w:divsChild>
                <w:div w:id="1582324978">
                  <w:marLeft w:val="0"/>
                  <w:marRight w:val="0"/>
                  <w:marTop w:val="0"/>
                  <w:marBottom w:val="0"/>
                  <w:divBdr>
                    <w:top w:val="none" w:sz="0" w:space="0" w:color="auto"/>
                    <w:left w:val="none" w:sz="0" w:space="0" w:color="auto"/>
                    <w:bottom w:val="none" w:sz="0" w:space="0" w:color="auto"/>
                    <w:right w:val="none" w:sz="0" w:space="0" w:color="auto"/>
                  </w:divBdr>
                  <w:divsChild>
                    <w:div w:id="410395980">
                      <w:marLeft w:val="0"/>
                      <w:marRight w:val="0"/>
                      <w:marTop w:val="0"/>
                      <w:marBottom w:val="0"/>
                      <w:divBdr>
                        <w:top w:val="none" w:sz="0" w:space="0" w:color="auto"/>
                        <w:left w:val="none" w:sz="0" w:space="0" w:color="auto"/>
                        <w:bottom w:val="none" w:sz="0" w:space="0" w:color="auto"/>
                        <w:right w:val="none" w:sz="0" w:space="0" w:color="auto"/>
                      </w:divBdr>
                      <w:divsChild>
                        <w:div w:id="12780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23086">
      <w:bodyDiv w:val="1"/>
      <w:marLeft w:val="0"/>
      <w:marRight w:val="0"/>
      <w:marTop w:val="0"/>
      <w:marBottom w:val="0"/>
      <w:divBdr>
        <w:top w:val="none" w:sz="0" w:space="0" w:color="auto"/>
        <w:left w:val="none" w:sz="0" w:space="0" w:color="auto"/>
        <w:bottom w:val="none" w:sz="0" w:space="0" w:color="auto"/>
        <w:right w:val="none" w:sz="0" w:space="0" w:color="auto"/>
      </w:divBdr>
    </w:div>
    <w:div w:id="180168781">
      <w:bodyDiv w:val="1"/>
      <w:marLeft w:val="0"/>
      <w:marRight w:val="0"/>
      <w:marTop w:val="0"/>
      <w:marBottom w:val="0"/>
      <w:divBdr>
        <w:top w:val="none" w:sz="0" w:space="0" w:color="auto"/>
        <w:left w:val="none" w:sz="0" w:space="0" w:color="auto"/>
        <w:bottom w:val="none" w:sz="0" w:space="0" w:color="auto"/>
        <w:right w:val="none" w:sz="0" w:space="0" w:color="auto"/>
      </w:divBdr>
      <w:divsChild>
        <w:div w:id="1095053192">
          <w:marLeft w:val="0"/>
          <w:marRight w:val="0"/>
          <w:marTop w:val="0"/>
          <w:marBottom w:val="0"/>
          <w:divBdr>
            <w:top w:val="none" w:sz="0" w:space="0" w:color="auto"/>
            <w:left w:val="none" w:sz="0" w:space="0" w:color="auto"/>
            <w:bottom w:val="none" w:sz="0" w:space="0" w:color="auto"/>
            <w:right w:val="none" w:sz="0" w:space="0" w:color="auto"/>
          </w:divBdr>
          <w:divsChild>
            <w:div w:id="1659654171">
              <w:marLeft w:val="0"/>
              <w:marRight w:val="0"/>
              <w:marTop w:val="0"/>
              <w:marBottom w:val="0"/>
              <w:divBdr>
                <w:top w:val="none" w:sz="0" w:space="0" w:color="auto"/>
                <w:left w:val="none" w:sz="0" w:space="0" w:color="auto"/>
                <w:bottom w:val="none" w:sz="0" w:space="0" w:color="auto"/>
                <w:right w:val="none" w:sz="0" w:space="0" w:color="auto"/>
              </w:divBdr>
              <w:divsChild>
                <w:div w:id="235942044">
                  <w:marLeft w:val="0"/>
                  <w:marRight w:val="0"/>
                  <w:marTop w:val="0"/>
                  <w:marBottom w:val="0"/>
                  <w:divBdr>
                    <w:top w:val="none" w:sz="0" w:space="0" w:color="auto"/>
                    <w:left w:val="none" w:sz="0" w:space="0" w:color="auto"/>
                    <w:bottom w:val="none" w:sz="0" w:space="0" w:color="auto"/>
                    <w:right w:val="none" w:sz="0" w:space="0" w:color="auto"/>
                  </w:divBdr>
                  <w:divsChild>
                    <w:div w:id="10111912">
                      <w:marLeft w:val="0"/>
                      <w:marRight w:val="0"/>
                      <w:marTop w:val="0"/>
                      <w:marBottom w:val="0"/>
                      <w:divBdr>
                        <w:top w:val="none" w:sz="0" w:space="0" w:color="auto"/>
                        <w:left w:val="none" w:sz="0" w:space="0" w:color="auto"/>
                        <w:bottom w:val="none" w:sz="0" w:space="0" w:color="auto"/>
                        <w:right w:val="none" w:sz="0" w:space="0" w:color="auto"/>
                      </w:divBdr>
                      <w:divsChild>
                        <w:div w:id="14281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536038">
      <w:bodyDiv w:val="1"/>
      <w:marLeft w:val="0"/>
      <w:marRight w:val="0"/>
      <w:marTop w:val="0"/>
      <w:marBottom w:val="0"/>
      <w:divBdr>
        <w:top w:val="none" w:sz="0" w:space="0" w:color="auto"/>
        <w:left w:val="none" w:sz="0" w:space="0" w:color="auto"/>
        <w:bottom w:val="none" w:sz="0" w:space="0" w:color="auto"/>
        <w:right w:val="none" w:sz="0" w:space="0" w:color="auto"/>
      </w:divBdr>
      <w:divsChild>
        <w:div w:id="352541359">
          <w:marLeft w:val="0"/>
          <w:marRight w:val="0"/>
          <w:marTop w:val="0"/>
          <w:marBottom w:val="0"/>
          <w:divBdr>
            <w:top w:val="none" w:sz="0" w:space="0" w:color="auto"/>
            <w:left w:val="none" w:sz="0" w:space="0" w:color="auto"/>
            <w:bottom w:val="none" w:sz="0" w:space="0" w:color="auto"/>
            <w:right w:val="none" w:sz="0" w:space="0" w:color="auto"/>
          </w:divBdr>
          <w:divsChild>
            <w:div w:id="1314218789">
              <w:marLeft w:val="0"/>
              <w:marRight w:val="0"/>
              <w:marTop w:val="0"/>
              <w:marBottom w:val="0"/>
              <w:divBdr>
                <w:top w:val="none" w:sz="0" w:space="0" w:color="auto"/>
                <w:left w:val="none" w:sz="0" w:space="0" w:color="auto"/>
                <w:bottom w:val="none" w:sz="0" w:space="0" w:color="auto"/>
                <w:right w:val="none" w:sz="0" w:space="0" w:color="auto"/>
              </w:divBdr>
              <w:divsChild>
                <w:div w:id="1894341410">
                  <w:marLeft w:val="0"/>
                  <w:marRight w:val="0"/>
                  <w:marTop w:val="0"/>
                  <w:marBottom w:val="0"/>
                  <w:divBdr>
                    <w:top w:val="none" w:sz="0" w:space="0" w:color="auto"/>
                    <w:left w:val="none" w:sz="0" w:space="0" w:color="auto"/>
                    <w:bottom w:val="none" w:sz="0" w:space="0" w:color="auto"/>
                    <w:right w:val="none" w:sz="0" w:space="0" w:color="auto"/>
                  </w:divBdr>
                  <w:divsChild>
                    <w:div w:id="351423283">
                      <w:marLeft w:val="0"/>
                      <w:marRight w:val="0"/>
                      <w:marTop w:val="0"/>
                      <w:marBottom w:val="0"/>
                      <w:divBdr>
                        <w:top w:val="none" w:sz="0" w:space="0" w:color="auto"/>
                        <w:left w:val="none" w:sz="0" w:space="0" w:color="auto"/>
                        <w:bottom w:val="none" w:sz="0" w:space="0" w:color="auto"/>
                        <w:right w:val="none" w:sz="0" w:space="0" w:color="auto"/>
                      </w:divBdr>
                      <w:divsChild>
                        <w:div w:id="1949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6485">
      <w:bodyDiv w:val="1"/>
      <w:marLeft w:val="0"/>
      <w:marRight w:val="0"/>
      <w:marTop w:val="0"/>
      <w:marBottom w:val="0"/>
      <w:divBdr>
        <w:top w:val="none" w:sz="0" w:space="0" w:color="auto"/>
        <w:left w:val="none" w:sz="0" w:space="0" w:color="auto"/>
        <w:bottom w:val="none" w:sz="0" w:space="0" w:color="auto"/>
        <w:right w:val="none" w:sz="0" w:space="0" w:color="auto"/>
      </w:divBdr>
      <w:divsChild>
        <w:div w:id="415395578">
          <w:marLeft w:val="0"/>
          <w:marRight w:val="0"/>
          <w:marTop w:val="0"/>
          <w:marBottom w:val="0"/>
          <w:divBdr>
            <w:top w:val="none" w:sz="0" w:space="0" w:color="auto"/>
            <w:left w:val="none" w:sz="0" w:space="0" w:color="auto"/>
            <w:bottom w:val="none" w:sz="0" w:space="0" w:color="auto"/>
            <w:right w:val="none" w:sz="0" w:space="0" w:color="auto"/>
          </w:divBdr>
          <w:divsChild>
            <w:div w:id="1729449089">
              <w:marLeft w:val="0"/>
              <w:marRight w:val="0"/>
              <w:marTop w:val="0"/>
              <w:marBottom w:val="0"/>
              <w:divBdr>
                <w:top w:val="none" w:sz="0" w:space="0" w:color="auto"/>
                <w:left w:val="none" w:sz="0" w:space="0" w:color="auto"/>
                <w:bottom w:val="none" w:sz="0" w:space="0" w:color="auto"/>
                <w:right w:val="none" w:sz="0" w:space="0" w:color="auto"/>
              </w:divBdr>
              <w:divsChild>
                <w:div w:id="494034740">
                  <w:marLeft w:val="0"/>
                  <w:marRight w:val="0"/>
                  <w:marTop w:val="0"/>
                  <w:marBottom w:val="0"/>
                  <w:divBdr>
                    <w:top w:val="none" w:sz="0" w:space="0" w:color="auto"/>
                    <w:left w:val="none" w:sz="0" w:space="0" w:color="auto"/>
                    <w:bottom w:val="none" w:sz="0" w:space="0" w:color="auto"/>
                    <w:right w:val="none" w:sz="0" w:space="0" w:color="auto"/>
                  </w:divBdr>
                  <w:divsChild>
                    <w:div w:id="557322465">
                      <w:marLeft w:val="0"/>
                      <w:marRight w:val="0"/>
                      <w:marTop w:val="0"/>
                      <w:marBottom w:val="0"/>
                      <w:divBdr>
                        <w:top w:val="none" w:sz="0" w:space="0" w:color="auto"/>
                        <w:left w:val="none" w:sz="0" w:space="0" w:color="auto"/>
                        <w:bottom w:val="none" w:sz="0" w:space="0" w:color="auto"/>
                        <w:right w:val="none" w:sz="0" w:space="0" w:color="auto"/>
                      </w:divBdr>
                      <w:divsChild>
                        <w:div w:id="14410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51448">
      <w:bodyDiv w:val="1"/>
      <w:marLeft w:val="0"/>
      <w:marRight w:val="0"/>
      <w:marTop w:val="0"/>
      <w:marBottom w:val="0"/>
      <w:divBdr>
        <w:top w:val="none" w:sz="0" w:space="0" w:color="auto"/>
        <w:left w:val="none" w:sz="0" w:space="0" w:color="auto"/>
        <w:bottom w:val="none" w:sz="0" w:space="0" w:color="auto"/>
        <w:right w:val="none" w:sz="0" w:space="0" w:color="auto"/>
      </w:divBdr>
    </w:div>
    <w:div w:id="752355585">
      <w:bodyDiv w:val="1"/>
      <w:marLeft w:val="0"/>
      <w:marRight w:val="0"/>
      <w:marTop w:val="0"/>
      <w:marBottom w:val="0"/>
      <w:divBdr>
        <w:top w:val="none" w:sz="0" w:space="0" w:color="auto"/>
        <w:left w:val="none" w:sz="0" w:space="0" w:color="auto"/>
        <w:bottom w:val="none" w:sz="0" w:space="0" w:color="auto"/>
        <w:right w:val="none" w:sz="0" w:space="0" w:color="auto"/>
      </w:divBdr>
      <w:divsChild>
        <w:div w:id="337971979">
          <w:marLeft w:val="0"/>
          <w:marRight w:val="0"/>
          <w:marTop w:val="0"/>
          <w:marBottom w:val="0"/>
          <w:divBdr>
            <w:top w:val="none" w:sz="0" w:space="0" w:color="auto"/>
            <w:left w:val="none" w:sz="0" w:space="0" w:color="auto"/>
            <w:bottom w:val="none" w:sz="0" w:space="0" w:color="auto"/>
            <w:right w:val="none" w:sz="0" w:space="0" w:color="auto"/>
          </w:divBdr>
          <w:divsChild>
            <w:div w:id="125586791">
              <w:marLeft w:val="0"/>
              <w:marRight w:val="0"/>
              <w:marTop w:val="0"/>
              <w:marBottom w:val="0"/>
              <w:divBdr>
                <w:top w:val="none" w:sz="0" w:space="0" w:color="auto"/>
                <w:left w:val="none" w:sz="0" w:space="0" w:color="auto"/>
                <w:bottom w:val="none" w:sz="0" w:space="0" w:color="auto"/>
                <w:right w:val="none" w:sz="0" w:space="0" w:color="auto"/>
              </w:divBdr>
              <w:divsChild>
                <w:div w:id="51739316">
                  <w:marLeft w:val="0"/>
                  <w:marRight w:val="0"/>
                  <w:marTop w:val="0"/>
                  <w:marBottom w:val="0"/>
                  <w:divBdr>
                    <w:top w:val="none" w:sz="0" w:space="0" w:color="auto"/>
                    <w:left w:val="none" w:sz="0" w:space="0" w:color="auto"/>
                    <w:bottom w:val="none" w:sz="0" w:space="0" w:color="auto"/>
                    <w:right w:val="none" w:sz="0" w:space="0" w:color="auto"/>
                  </w:divBdr>
                  <w:divsChild>
                    <w:div w:id="610474109">
                      <w:marLeft w:val="0"/>
                      <w:marRight w:val="0"/>
                      <w:marTop w:val="0"/>
                      <w:marBottom w:val="0"/>
                      <w:divBdr>
                        <w:top w:val="none" w:sz="0" w:space="0" w:color="auto"/>
                        <w:left w:val="none" w:sz="0" w:space="0" w:color="auto"/>
                        <w:bottom w:val="none" w:sz="0" w:space="0" w:color="auto"/>
                        <w:right w:val="none" w:sz="0" w:space="0" w:color="auto"/>
                      </w:divBdr>
                      <w:divsChild>
                        <w:div w:id="9879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137168">
      <w:bodyDiv w:val="1"/>
      <w:marLeft w:val="0"/>
      <w:marRight w:val="0"/>
      <w:marTop w:val="0"/>
      <w:marBottom w:val="0"/>
      <w:divBdr>
        <w:top w:val="none" w:sz="0" w:space="0" w:color="auto"/>
        <w:left w:val="none" w:sz="0" w:space="0" w:color="auto"/>
        <w:bottom w:val="none" w:sz="0" w:space="0" w:color="auto"/>
        <w:right w:val="none" w:sz="0" w:space="0" w:color="auto"/>
      </w:divBdr>
      <w:divsChild>
        <w:div w:id="1898196926">
          <w:marLeft w:val="0"/>
          <w:marRight w:val="0"/>
          <w:marTop w:val="0"/>
          <w:marBottom w:val="0"/>
          <w:divBdr>
            <w:top w:val="none" w:sz="0" w:space="0" w:color="auto"/>
            <w:left w:val="none" w:sz="0" w:space="0" w:color="auto"/>
            <w:bottom w:val="none" w:sz="0" w:space="0" w:color="auto"/>
            <w:right w:val="none" w:sz="0" w:space="0" w:color="auto"/>
          </w:divBdr>
          <w:divsChild>
            <w:div w:id="80033548">
              <w:marLeft w:val="0"/>
              <w:marRight w:val="0"/>
              <w:marTop w:val="0"/>
              <w:marBottom w:val="0"/>
              <w:divBdr>
                <w:top w:val="none" w:sz="0" w:space="0" w:color="auto"/>
                <w:left w:val="none" w:sz="0" w:space="0" w:color="auto"/>
                <w:bottom w:val="none" w:sz="0" w:space="0" w:color="auto"/>
                <w:right w:val="none" w:sz="0" w:space="0" w:color="auto"/>
              </w:divBdr>
              <w:divsChild>
                <w:div w:id="1701122733">
                  <w:marLeft w:val="0"/>
                  <w:marRight w:val="0"/>
                  <w:marTop w:val="0"/>
                  <w:marBottom w:val="0"/>
                  <w:divBdr>
                    <w:top w:val="none" w:sz="0" w:space="0" w:color="auto"/>
                    <w:left w:val="none" w:sz="0" w:space="0" w:color="auto"/>
                    <w:bottom w:val="none" w:sz="0" w:space="0" w:color="auto"/>
                    <w:right w:val="none" w:sz="0" w:space="0" w:color="auto"/>
                  </w:divBdr>
                  <w:divsChild>
                    <w:div w:id="42214392">
                      <w:marLeft w:val="0"/>
                      <w:marRight w:val="0"/>
                      <w:marTop w:val="0"/>
                      <w:marBottom w:val="0"/>
                      <w:divBdr>
                        <w:top w:val="none" w:sz="0" w:space="0" w:color="auto"/>
                        <w:left w:val="none" w:sz="0" w:space="0" w:color="auto"/>
                        <w:bottom w:val="none" w:sz="0" w:space="0" w:color="auto"/>
                        <w:right w:val="none" w:sz="0" w:space="0" w:color="auto"/>
                      </w:divBdr>
                      <w:divsChild>
                        <w:div w:id="3845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103153">
      <w:bodyDiv w:val="1"/>
      <w:marLeft w:val="0"/>
      <w:marRight w:val="0"/>
      <w:marTop w:val="0"/>
      <w:marBottom w:val="0"/>
      <w:divBdr>
        <w:top w:val="none" w:sz="0" w:space="0" w:color="auto"/>
        <w:left w:val="none" w:sz="0" w:space="0" w:color="auto"/>
        <w:bottom w:val="none" w:sz="0" w:space="0" w:color="auto"/>
        <w:right w:val="none" w:sz="0" w:space="0" w:color="auto"/>
      </w:divBdr>
      <w:divsChild>
        <w:div w:id="244194834">
          <w:marLeft w:val="0"/>
          <w:marRight w:val="0"/>
          <w:marTop w:val="0"/>
          <w:marBottom w:val="0"/>
          <w:divBdr>
            <w:top w:val="none" w:sz="0" w:space="0" w:color="auto"/>
            <w:left w:val="none" w:sz="0" w:space="0" w:color="auto"/>
            <w:bottom w:val="none" w:sz="0" w:space="0" w:color="auto"/>
            <w:right w:val="none" w:sz="0" w:space="0" w:color="auto"/>
          </w:divBdr>
          <w:divsChild>
            <w:div w:id="1159156158">
              <w:marLeft w:val="0"/>
              <w:marRight w:val="0"/>
              <w:marTop w:val="0"/>
              <w:marBottom w:val="0"/>
              <w:divBdr>
                <w:top w:val="none" w:sz="0" w:space="0" w:color="auto"/>
                <w:left w:val="none" w:sz="0" w:space="0" w:color="auto"/>
                <w:bottom w:val="none" w:sz="0" w:space="0" w:color="auto"/>
                <w:right w:val="none" w:sz="0" w:space="0" w:color="auto"/>
              </w:divBdr>
              <w:divsChild>
                <w:div w:id="726689334">
                  <w:marLeft w:val="0"/>
                  <w:marRight w:val="0"/>
                  <w:marTop w:val="0"/>
                  <w:marBottom w:val="0"/>
                  <w:divBdr>
                    <w:top w:val="none" w:sz="0" w:space="0" w:color="auto"/>
                    <w:left w:val="none" w:sz="0" w:space="0" w:color="auto"/>
                    <w:bottom w:val="none" w:sz="0" w:space="0" w:color="auto"/>
                    <w:right w:val="none" w:sz="0" w:space="0" w:color="auto"/>
                  </w:divBdr>
                  <w:divsChild>
                    <w:div w:id="973950025">
                      <w:marLeft w:val="0"/>
                      <w:marRight w:val="0"/>
                      <w:marTop w:val="0"/>
                      <w:marBottom w:val="0"/>
                      <w:divBdr>
                        <w:top w:val="none" w:sz="0" w:space="0" w:color="auto"/>
                        <w:left w:val="none" w:sz="0" w:space="0" w:color="auto"/>
                        <w:bottom w:val="none" w:sz="0" w:space="0" w:color="auto"/>
                        <w:right w:val="none" w:sz="0" w:space="0" w:color="auto"/>
                      </w:divBdr>
                      <w:divsChild>
                        <w:div w:id="5250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387526">
      <w:bodyDiv w:val="1"/>
      <w:marLeft w:val="0"/>
      <w:marRight w:val="0"/>
      <w:marTop w:val="0"/>
      <w:marBottom w:val="0"/>
      <w:divBdr>
        <w:top w:val="none" w:sz="0" w:space="0" w:color="auto"/>
        <w:left w:val="none" w:sz="0" w:space="0" w:color="auto"/>
        <w:bottom w:val="none" w:sz="0" w:space="0" w:color="auto"/>
        <w:right w:val="none" w:sz="0" w:space="0" w:color="auto"/>
      </w:divBdr>
      <w:divsChild>
        <w:div w:id="1021933001">
          <w:marLeft w:val="0"/>
          <w:marRight w:val="0"/>
          <w:marTop w:val="0"/>
          <w:marBottom w:val="0"/>
          <w:divBdr>
            <w:top w:val="none" w:sz="0" w:space="0" w:color="auto"/>
            <w:left w:val="none" w:sz="0" w:space="0" w:color="auto"/>
            <w:bottom w:val="none" w:sz="0" w:space="0" w:color="auto"/>
            <w:right w:val="none" w:sz="0" w:space="0" w:color="auto"/>
          </w:divBdr>
          <w:divsChild>
            <w:div w:id="1405566665">
              <w:marLeft w:val="0"/>
              <w:marRight w:val="0"/>
              <w:marTop w:val="0"/>
              <w:marBottom w:val="0"/>
              <w:divBdr>
                <w:top w:val="none" w:sz="0" w:space="0" w:color="auto"/>
                <w:left w:val="none" w:sz="0" w:space="0" w:color="auto"/>
                <w:bottom w:val="none" w:sz="0" w:space="0" w:color="auto"/>
                <w:right w:val="none" w:sz="0" w:space="0" w:color="auto"/>
              </w:divBdr>
              <w:divsChild>
                <w:div w:id="651562724">
                  <w:marLeft w:val="0"/>
                  <w:marRight w:val="0"/>
                  <w:marTop w:val="0"/>
                  <w:marBottom w:val="0"/>
                  <w:divBdr>
                    <w:top w:val="none" w:sz="0" w:space="0" w:color="auto"/>
                    <w:left w:val="none" w:sz="0" w:space="0" w:color="auto"/>
                    <w:bottom w:val="none" w:sz="0" w:space="0" w:color="auto"/>
                    <w:right w:val="none" w:sz="0" w:space="0" w:color="auto"/>
                  </w:divBdr>
                  <w:divsChild>
                    <w:div w:id="518349855">
                      <w:marLeft w:val="0"/>
                      <w:marRight w:val="0"/>
                      <w:marTop w:val="0"/>
                      <w:marBottom w:val="0"/>
                      <w:divBdr>
                        <w:top w:val="none" w:sz="0" w:space="0" w:color="auto"/>
                        <w:left w:val="none" w:sz="0" w:space="0" w:color="auto"/>
                        <w:bottom w:val="none" w:sz="0" w:space="0" w:color="auto"/>
                        <w:right w:val="none" w:sz="0" w:space="0" w:color="auto"/>
                      </w:divBdr>
                      <w:divsChild>
                        <w:div w:id="17975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181810">
      <w:bodyDiv w:val="1"/>
      <w:marLeft w:val="0"/>
      <w:marRight w:val="0"/>
      <w:marTop w:val="0"/>
      <w:marBottom w:val="0"/>
      <w:divBdr>
        <w:top w:val="none" w:sz="0" w:space="0" w:color="auto"/>
        <w:left w:val="none" w:sz="0" w:space="0" w:color="auto"/>
        <w:bottom w:val="none" w:sz="0" w:space="0" w:color="auto"/>
        <w:right w:val="none" w:sz="0" w:space="0" w:color="auto"/>
      </w:divBdr>
      <w:divsChild>
        <w:div w:id="621158241">
          <w:marLeft w:val="0"/>
          <w:marRight w:val="0"/>
          <w:marTop w:val="0"/>
          <w:marBottom w:val="0"/>
          <w:divBdr>
            <w:top w:val="none" w:sz="0" w:space="0" w:color="auto"/>
            <w:left w:val="none" w:sz="0" w:space="0" w:color="auto"/>
            <w:bottom w:val="none" w:sz="0" w:space="0" w:color="auto"/>
            <w:right w:val="none" w:sz="0" w:space="0" w:color="auto"/>
          </w:divBdr>
          <w:divsChild>
            <w:div w:id="97795154">
              <w:marLeft w:val="0"/>
              <w:marRight w:val="0"/>
              <w:marTop w:val="0"/>
              <w:marBottom w:val="0"/>
              <w:divBdr>
                <w:top w:val="none" w:sz="0" w:space="0" w:color="auto"/>
                <w:left w:val="none" w:sz="0" w:space="0" w:color="auto"/>
                <w:bottom w:val="none" w:sz="0" w:space="0" w:color="auto"/>
                <w:right w:val="none" w:sz="0" w:space="0" w:color="auto"/>
              </w:divBdr>
              <w:divsChild>
                <w:div w:id="1947616207">
                  <w:marLeft w:val="0"/>
                  <w:marRight w:val="0"/>
                  <w:marTop w:val="0"/>
                  <w:marBottom w:val="0"/>
                  <w:divBdr>
                    <w:top w:val="none" w:sz="0" w:space="0" w:color="auto"/>
                    <w:left w:val="none" w:sz="0" w:space="0" w:color="auto"/>
                    <w:bottom w:val="none" w:sz="0" w:space="0" w:color="auto"/>
                    <w:right w:val="none" w:sz="0" w:space="0" w:color="auto"/>
                  </w:divBdr>
                  <w:divsChild>
                    <w:div w:id="318190712">
                      <w:marLeft w:val="31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367585">
      <w:bodyDiv w:val="1"/>
      <w:marLeft w:val="0"/>
      <w:marRight w:val="0"/>
      <w:marTop w:val="0"/>
      <w:marBottom w:val="0"/>
      <w:divBdr>
        <w:top w:val="none" w:sz="0" w:space="0" w:color="auto"/>
        <w:left w:val="none" w:sz="0" w:space="0" w:color="auto"/>
        <w:bottom w:val="none" w:sz="0" w:space="0" w:color="auto"/>
        <w:right w:val="none" w:sz="0" w:space="0" w:color="auto"/>
      </w:divBdr>
      <w:divsChild>
        <w:div w:id="1157921870">
          <w:marLeft w:val="0"/>
          <w:marRight w:val="0"/>
          <w:marTop w:val="0"/>
          <w:marBottom w:val="0"/>
          <w:divBdr>
            <w:top w:val="none" w:sz="0" w:space="0" w:color="auto"/>
            <w:left w:val="none" w:sz="0" w:space="0" w:color="auto"/>
            <w:bottom w:val="none" w:sz="0" w:space="0" w:color="auto"/>
            <w:right w:val="none" w:sz="0" w:space="0" w:color="auto"/>
          </w:divBdr>
          <w:divsChild>
            <w:div w:id="481311256">
              <w:marLeft w:val="0"/>
              <w:marRight w:val="0"/>
              <w:marTop w:val="0"/>
              <w:marBottom w:val="0"/>
              <w:divBdr>
                <w:top w:val="none" w:sz="0" w:space="0" w:color="auto"/>
                <w:left w:val="none" w:sz="0" w:space="0" w:color="auto"/>
                <w:bottom w:val="none" w:sz="0" w:space="0" w:color="auto"/>
                <w:right w:val="none" w:sz="0" w:space="0" w:color="auto"/>
              </w:divBdr>
              <w:divsChild>
                <w:div w:id="1948851289">
                  <w:marLeft w:val="0"/>
                  <w:marRight w:val="0"/>
                  <w:marTop w:val="0"/>
                  <w:marBottom w:val="0"/>
                  <w:divBdr>
                    <w:top w:val="none" w:sz="0" w:space="0" w:color="auto"/>
                    <w:left w:val="none" w:sz="0" w:space="0" w:color="auto"/>
                    <w:bottom w:val="none" w:sz="0" w:space="0" w:color="auto"/>
                    <w:right w:val="none" w:sz="0" w:space="0" w:color="auto"/>
                  </w:divBdr>
                  <w:divsChild>
                    <w:div w:id="1671788035">
                      <w:marLeft w:val="0"/>
                      <w:marRight w:val="0"/>
                      <w:marTop w:val="0"/>
                      <w:marBottom w:val="0"/>
                      <w:divBdr>
                        <w:top w:val="none" w:sz="0" w:space="0" w:color="auto"/>
                        <w:left w:val="none" w:sz="0" w:space="0" w:color="auto"/>
                        <w:bottom w:val="none" w:sz="0" w:space="0" w:color="auto"/>
                        <w:right w:val="none" w:sz="0" w:space="0" w:color="auto"/>
                      </w:divBdr>
                      <w:divsChild>
                        <w:div w:id="267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345779">
      <w:bodyDiv w:val="1"/>
      <w:marLeft w:val="0"/>
      <w:marRight w:val="0"/>
      <w:marTop w:val="0"/>
      <w:marBottom w:val="0"/>
      <w:divBdr>
        <w:top w:val="none" w:sz="0" w:space="0" w:color="auto"/>
        <w:left w:val="none" w:sz="0" w:space="0" w:color="auto"/>
        <w:bottom w:val="none" w:sz="0" w:space="0" w:color="auto"/>
        <w:right w:val="none" w:sz="0" w:space="0" w:color="auto"/>
      </w:divBdr>
      <w:divsChild>
        <w:div w:id="1267538177">
          <w:marLeft w:val="0"/>
          <w:marRight w:val="0"/>
          <w:marTop w:val="0"/>
          <w:marBottom w:val="0"/>
          <w:divBdr>
            <w:top w:val="none" w:sz="0" w:space="0" w:color="auto"/>
            <w:left w:val="none" w:sz="0" w:space="0" w:color="auto"/>
            <w:bottom w:val="none" w:sz="0" w:space="0" w:color="auto"/>
            <w:right w:val="none" w:sz="0" w:space="0" w:color="auto"/>
          </w:divBdr>
          <w:divsChild>
            <w:div w:id="1245458270">
              <w:marLeft w:val="0"/>
              <w:marRight w:val="0"/>
              <w:marTop w:val="0"/>
              <w:marBottom w:val="0"/>
              <w:divBdr>
                <w:top w:val="none" w:sz="0" w:space="0" w:color="auto"/>
                <w:left w:val="none" w:sz="0" w:space="0" w:color="auto"/>
                <w:bottom w:val="none" w:sz="0" w:space="0" w:color="auto"/>
                <w:right w:val="none" w:sz="0" w:space="0" w:color="auto"/>
              </w:divBdr>
              <w:divsChild>
                <w:div w:id="2055503726">
                  <w:marLeft w:val="0"/>
                  <w:marRight w:val="0"/>
                  <w:marTop w:val="0"/>
                  <w:marBottom w:val="0"/>
                  <w:divBdr>
                    <w:top w:val="none" w:sz="0" w:space="0" w:color="auto"/>
                    <w:left w:val="none" w:sz="0" w:space="0" w:color="auto"/>
                    <w:bottom w:val="none" w:sz="0" w:space="0" w:color="auto"/>
                    <w:right w:val="none" w:sz="0" w:space="0" w:color="auto"/>
                  </w:divBdr>
                  <w:divsChild>
                    <w:div w:id="732897522">
                      <w:marLeft w:val="0"/>
                      <w:marRight w:val="0"/>
                      <w:marTop w:val="0"/>
                      <w:marBottom w:val="0"/>
                      <w:divBdr>
                        <w:top w:val="none" w:sz="0" w:space="0" w:color="auto"/>
                        <w:left w:val="none" w:sz="0" w:space="0" w:color="auto"/>
                        <w:bottom w:val="none" w:sz="0" w:space="0" w:color="auto"/>
                        <w:right w:val="none" w:sz="0" w:space="0" w:color="auto"/>
                      </w:divBdr>
                      <w:divsChild>
                        <w:div w:id="18352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155797">
      <w:bodyDiv w:val="1"/>
      <w:marLeft w:val="0"/>
      <w:marRight w:val="0"/>
      <w:marTop w:val="0"/>
      <w:marBottom w:val="0"/>
      <w:divBdr>
        <w:top w:val="none" w:sz="0" w:space="0" w:color="auto"/>
        <w:left w:val="none" w:sz="0" w:space="0" w:color="auto"/>
        <w:bottom w:val="none" w:sz="0" w:space="0" w:color="auto"/>
        <w:right w:val="none" w:sz="0" w:space="0" w:color="auto"/>
      </w:divBdr>
      <w:divsChild>
        <w:div w:id="1983341023">
          <w:marLeft w:val="0"/>
          <w:marRight w:val="0"/>
          <w:marTop w:val="0"/>
          <w:marBottom w:val="0"/>
          <w:divBdr>
            <w:top w:val="none" w:sz="0" w:space="0" w:color="auto"/>
            <w:left w:val="none" w:sz="0" w:space="0" w:color="auto"/>
            <w:bottom w:val="none" w:sz="0" w:space="0" w:color="auto"/>
            <w:right w:val="none" w:sz="0" w:space="0" w:color="auto"/>
          </w:divBdr>
          <w:divsChild>
            <w:div w:id="1184323743">
              <w:marLeft w:val="0"/>
              <w:marRight w:val="0"/>
              <w:marTop w:val="0"/>
              <w:marBottom w:val="0"/>
              <w:divBdr>
                <w:top w:val="none" w:sz="0" w:space="0" w:color="auto"/>
                <w:left w:val="none" w:sz="0" w:space="0" w:color="auto"/>
                <w:bottom w:val="none" w:sz="0" w:space="0" w:color="auto"/>
                <w:right w:val="none" w:sz="0" w:space="0" w:color="auto"/>
              </w:divBdr>
              <w:divsChild>
                <w:div w:id="1965498339">
                  <w:marLeft w:val="0"/>
                  <w:marRight w:val="0"/>
                  <w:marTop w:val="0"/>
                  <w:marBottom w:val="0"/>
                  <w:divBdr>
                    <w:top w:val="none" w:sz="0" w:space="0" w:color="auto"/>
                    <w:left w:val="none" w:sz="0" w:space="0" w:color="auto"/>
                    <w:bottom w:val="none" w:sz="0" w:space="0" w:color="auto"/>
                    <w:right w:val="none" w:sz="0" w:space="0" w:color="auto"/>
                  </w:divBdr>
                  <w:divsChild>
                    <w:div w:id="194081263">
                      <w:marLeft w:val="0"/>
                      <w:marRight w:val="0"/>
                      <w:marTop w:val="0"/>
                      <w:marBottom w:val="0"/>
                      <w:divBdr>
                        <w:top w:val="none" w:sz="0" w:space="0" w:color="auto"/>
                        <w:left w:val="none" w:sz="0" w:space="0" w:color="auto"/>
                        <w:bottom w:val="none" w:sz="0" w:space="0" w:color="auto"/>
                        <w:right w:val="none" w:sz="0" w:space="0" w:color="auto"/>
                      </w:divBdr>
                      <w:divsChild>
                        <w:div w:id="392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481781">
      <w:bodyDiv w:val="1"/>
      <w:marLeft w:val="0"/>
      <w:marRight w:val="0"/>
      <w:marTop w:val="0"/>
      <w:marBottom w:val="0"/>
      <w:divBdr>
        <w:top w:val="none" w:sz="0" w:space="0" w:color="auto"/>
        <w:left w:val="none" w:sz="0" w:space="0" w:color="auto"/>
        <w:bottom w:val="none" w:sz="0" w:space="0" w:color="auto"/>
        <w:right w:val="none" w:sz="0" w:space="0" w:color="auto"/>
      </w:divBdr>
      <w:divsChild>
        <w:div w:id="638387286">
          <w:marLeft w:val="0"/>
          <w:marRight w:val="0"/>
          <w:marTop w:val="0"/>
          <w:marBottom w:val="0"/>
          <w:divBdr>
            <w:top w:val="none" w:sz="0" w:space="0" w:color="auto"/>
            <w:left w:val="none" w:sz="0" w:space="0" w:color="auto"/>
            <w:bottom w:val="none" w:sz="0" w:space="0" w:color="auto"/>
            <w:right w:val="none" w:sz="0" w:space="0" w:color="auto"/>
          </w:divBdr>
          <w:divsChild>
            <w:div w:id="107354698">
              <w:marLeft w:val="0"/>
              <w:marRight w:val="0"/>
              <w:marTop w:val="0"/>
              <w:marBottom w:val="0"/>
              <w:divBdr>
                <w:top w:val="none" w:sz="0" w:space="0" w:color="auto"/>
                <w:left w:val="none" w:sz="0" w:space="0" w:color="auto"/>
                <w:bottom w:val="none" w:sz="0" w:space="0" w:color="auto"/>
                <w:right w:val="none" w:sz="0" w:space="0" w:color="auto"/>
              </w:divBdr>
              <w:divsChild>
                <w:div w:id="421534699">
                  <w:marLeft w:val="0"/>
                  <w:marRight w:val="0"/>
                  <w:marTop w:val="0"/>
                  <w:marBottom w:val="0"/>
                  <w:divBdr>
                    <w:top w:val="none" w:sz="0" w:space="0" w:color="auto"/>
                    <w:left w:val="none" w:sz="0" w:space="0" w:color="auto"/>
                    <w:bottom w:val="none" w:sz="0" w:space="0" w:color="auto"/>
                    <w:right w:val="none" w:sz="0" w:space="0" w:color="auto"/>
                  </w:divBdr>
                  <w:divsChild>
                    <w:div w:id="886137396">
                      <w:marLeft w:val="31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364353">
      <w:bodyDiv w:val="1"/>
      <w:marLeft w:val="0"/>
      <w:marRight w:val="0"/>
      <w:marTop w:val="0"/>
      <w:marBottom w:val="0"/>
      <w:divBdr>
        <w:top w:val="none" w:sz="0" w:space="0" w:color="auto"/>
        <w:left w:val="none" w:sz="0" w:space="0" w:color="auto"/>
        <w:bottom w:val="none" w:sz="0" w:space="0" w:color="auto"/>
        <w:right w:val="none" w:sz="0" w:space="0" w:color="auto"/>
      </w:divBdr>
      <w:divsChild>
        <w:div w:id="854726997">
          <w:marLeft w:val="0"/>
          <w:marRight w:val="0"/>
          <w:marTop w:val="0"/>
          <w:marBottom w:val="0"/>
          <w:divBdr>
            <w:top w:val="none" w:sz="0" w:space="0" w:color="auto"/>
            <w:left w:val="none" w:sz="0" w:space="0" w:color="auto"/>
            <w:bottom w:val="none" w:sz="0" w:space="0" w:color="auto"/>
            <w:right w:val="none" w:sz="0" w:space="0" w:color="auto"/>
          </w:divBdr>
          <w:divsChild>
            <w:div w:id="1470634247">
              <w:marLeft w:val="0"/>
              <w:marRight w:val="0"/>
              <w:marTop w:val="0"/>
              <w:marBottom w:val="0"/>
              <w:divBdr>
                <w:top w:val="none" w:sz="0" w:space="0" w:color="auto"/>
                <w:left w:val="none" w:sz="0" w:space="0" w:color="auto"/>
                <w:bottom w:val="none" w:sz="0" w:space="0" w:color="auto"/>
                <w:right w:val="none" w:sz="0" w:space="0" w:color="auto"/>
              </w:divBdr>
              <w:divsChild>
                <w:div w:id="1595748054">
                  <w:marLeft w:val="0"/>
                  <w:marRight w:val="0"/>
                  <w:marTop w:val="0"/>
                  <w:marBottom w:val="0"/>
                  <w:divBdr>
                    <w:top w:val="none" w:sz="0" w:space="0" w:color="auto"/>
                    <w:left w:val="none" w:sz="0" w:space="0" w:color="auto"/>
                    <w:bottom w:val="none" w:sz="0" w:space="0" w:color="auto"/>
                    <w:right w:val="none" w:sz="0" w:space="0" w:color="auto"/>
                  </w:divBdr>
                  <w:divsChild>
                    <w:div w:id="1989481462">
                      <w:marLeft w:val="0"/>
                      <w:marRight w:val="0"/>
                      <w:marTop w:val="0"/>
                      <w:marBottom w:val="0"/>
                      <w:divBdr>
                        <w:top w:val="none" w:sz="0" w:space="0" w:color="auto"/>
                        <w:left w:val="none" w:sz="0" w:space="0" w:color="auto"/>
                        <w:bottom w:val="none" w:sz="0" w:space="0" w:color="auto"/>
                        <w:right w:val="none" w:sz="0" w:space="0" w:color="auto"/>
                      </w:divBdr>
                      <w:divsChild>
                        <w:div w:id="10038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898288">
      <w:bodyDiv w:val="1"/>
      <w:marLeft w:val="0"/>
      <w:marRight w:val="0"/>
      <w:marTop w:val="0"/>
      <w:marBottom w:val="0"/>
      <w:divBdr>
        <w:top w:val="none" w:sz="0" w:space="0" w:color="auto"/>
        <w:left w:val="none" w:sz="0" w:space="0" w:color="auto"/>
        <w:bottom w:val="none" w:sz="0" w:space="0" w:color="auto"/>
        <w:right w:val="none" w:sz="0" w:space="0" w:color="auto"/>
      </w:divBdr>
      <w:divsChild>
        <w:div w:id="739907885">
          <w:marLeft w:val="0"/>
          <w:marRight w:val="0"/>
          <w:marTop w:val="0"/>
          <w:marBottom w:val="0"/>
          <w:divBdr>
            <w:top w:val="none" w:sz="0" w:space="0" w:color="auto"/>
            <w:left w:val="none" w:sz="0" w:space="0" w:color="auto"/>
            <w:bottom w:val="none" w:sz="0" w:space="0" w:color="auto"/>
            <w:right w:val="none" w:sz="0" w:space="0" w:color="auto"/>
          </w:divBdr>
          <w:divsChild>
            <w:div w:id="1037509999">
              <w:marLeft w:val="0"/>
              <w:marRight w:val="0"/>
              <w:marTop w:val="0"/>
              <w:marBottom w:val="0"/>
              <w:divBdr>
                <w:top w:val="none" w:sz="0" w:space="0" w:color="auto"/>
                <w:left w:val="none" w:sz="0" w:space="0" w:color="auto"/>
                <w:bottom w:val="none" w:sz="0" w:space="0" w:color="auto"/>
                <w:right w:val="none" w:sz="0" w:space="0" w:color="auto"/>
              </w:divBdr>
              <w:divsChild>
                <w:div w:id="685792120">
                  <w:marLeft w:val="0"/>
                  <w:marRight w:val="0"/>
                  <w:marTop w:val="0"/>
                  <w:marBottom w:val="0"/>
                  <w:divBdr>
                    <w:top w:val="none" w:sz="0" w:space="0" w:color="auto"/>
                    <w:left w:val="none" w:sz="0" w:space="0" w:color="auto"/>
                    <w:bottom w:val="none" w:sz="0" w:space="0" w:color="auto"/>
                    <w:right w:val="none" w:sz="0" w:space="0" w:color="auto"/>
                  </w:divBdr>
                  <w:divsChild>
                    <w:div w:id="1137138432">
                      <w:marLeft w:val="0"/>
                      <w:marRight w:val="0"/>
                      <w:marTop w:val="0"/>
                      <w:marBottom w:val="0"/>
                      <w:divBdr>
                        <w:top w:val="none" w:sz="0" w:space="0" w:color="auto"/>
                        <w:left w:val="none" w:sz="0" w:space="0" w:color="auto"/>
                        <w:bottom w:val="none" w:sz="0" w:space="0" w:color="auto"/>
                        <w:right w:val="none" w:sz="0" w:space="0" w:color="auto"/>
                      </w:divBdr>
                      <w:divsChild>
                        <w:div w:id="12535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340468">
      <w:bodyDiv w:val="1"/>
      <w:marLeft w:val="0"/>
      <w:marRight w:val="0"/>
      <w:marTop w:val="0"/>
      <w:marBottom w:val="0"/>
      <w:divBdr>
        <w:top w:val="none" w:sz="0" w:space="0" w:color="auto"/>
        <w:left w:val="none" w:sz="0" w:space="0" w:color="auto"/>
        <w:bottom w:val="none" w:sz="0" w:space="0" w:color="auto"/>
        <w:right w:val="none" w:sz="0" w:space="0" w:color="auto"/>
      </w:divBdr>
      <w:divsChild>
        <w:div w:id="189029845">
          <w:marLeft w:val="0"/>
          <w:marRight w:val="0"/>
          <w:marTop w:val="0"/>
          <w:marBottom w:val="0"/>
          <w:divBdr>
            <w:top w:val="none" w:sz="0" w:space="0" w:color="auto"/>
            <w:left w:val="none" w:sz="0" w:space="0" w:color="auto"/>
            <w:bottom w:val="none" w:sz="0" w:space="0" w:color="auto"/>
            <w:right w:val="none" w:sz="0" w:space="0" w:color="auto"/>
          </w:divBdr>
          <w:divsChild>
            <w:div w:id="532887596">
              <w:marLeft w:val="0"/>
              <w:marRight w:val="0"/>
              <w:marTop w:val="0"/>
              <w:marBottom w:val="0"/>
              <w:divBdr>
                <w:top w:val="none" w:sz="0" w:space="0" w:color="auto"/>
                <w:left w:val="none" w:sz="0" w:space="0" w:color="auto"/>
                <w:bottom w:val="none" w:sz="0" w:space="0" w:color="auto"/>
                <w:right w:val="none" w:sz="0" w:space="0" w:color="auto"/>
              </w:divBdr>
              <w:divsChild>
                <w:div w:id="1569726340">
                  <w:marLeft w:val="0"/>
                  <w:marRight w:val="0"/>
                  <w:marTop w:val="0"/>
                  <w:marBottom w:val="0"/>
                  <w:divBdr>
                    <w:top w:val="none" w:sz="0" w:space="0" w:color="auto"/>
                    <w:left w:val="none" w:sz="0" w:space="0" w:color="auto"/>
                    <w:bottom w:val="none" w:sz="0" w:space="0" w:color="auto"/>
                    <w:right w:val="none" w:sz="0" w:space="0" w:color="auto"/>
                  </w:divBdr>
                  <w:divsChild>
                    <w:div w:id="1803502165">
                      <w:marLeft w:val="0"/>
                      <w:marRight w:val="0"/>
                      <w:marTop w:val="0"/>
                      <w:marBottom w:val="0"/>
                      <w:divBdr>
                        <w:top w:val="none" w:sz="0" w:space="0" w:color="auto"/>
                        <w:left w:val="none" w:sz="0" w:space="0" w:color="auto"/>
                        <w:bottom w:val="none" w:sz="0" w:space="0" w:color="auto"/>
                        <w:right w:val="none" w:sz="0" w:space="0" w:color="auto"/>
                      </w:divBdr>
                      <w:divsChild>
                        <w:div w:id="9226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70514">
      <w:bodyDiv w:val="1"/>
      <w:marLeft w:val="0"/>
      <w:marRight w:val="0"/>
      <w:marTop w:val="0"/>
      <w:marBottom w:val="0"/>
      <w:divBdr>
        <w:top w:val="none" w:sz="0" w:space="0" w:color="auto"/>
        <w:left w:val="none" w:sz="0" w:space="0" w:color="auto"/>
        <w:bottom w:val="none" w:sz="0" w:space="0" w:color="auto"/>
        <w:right w:val="none" w:sz="0" w:space="0" w:color="auto"/>
      </w:divBdr>
    </w:div>
    <w:div w:id="1676807449">
      <w:bodyDiv w:val="1"/>
      <w:marLeft w:val="0"/>
      <w:marRight w:val="0"/>
      <w:marTop w:val="0"/>
      <w:marBottom w:val="0"/>
      <w:divBdr>
        <w:top w:val="none" w:sz="0" w:space="0" w:color="auto"/>
        <w:left w:val="none" w:sz="0" w:space="0" w:color="auto"/>
        <w:bottom w:val="none" w:sz="0" w:space="0" w:color="auto"/>
        <w:right w:val="none" w:sz="0" w:space="0" w:color="auto"/>
      </w:divBdr>
      <w:divsChild>
        <w:div w:id="1765103458">
          <w:marLeft w:val="0"/>
          <w:marRight w:val="0"/>
          <w:marTop w:val="0"/>
          <w:marBottom w:val="0"/>
          <w:divBdr>
            <w:top w:val="none" w:sz="0" w:space="0" w:color="auto"/>
            <w:left w:val="none" w:sz="0" w:space="0" w:color="auto"/>
            <w:bottom w:val="none" w:sz="0" w:space="0" w:color="auto"/>
            <w:right w:val="none" w:sz="0" w:space="0" w:color="auto"/>
          </w:divBdr>
          <w:divsChild>
            <w:div w:id="826631181">
              <w:marLeft w:val="0"/>
              <w:marRight w:val="0"/>
              <w:marTop w:val="0"/>
              <w:marBottom w:val="0"/>
              <w:divBdr>
                <w:top w:val="none" w:sz="0" w:space="0" w:color="auto"/>
                <w:left w:val="none" w:sz="0" w:space="0" w:color="auto"/>
                <w:bottom w:val="none" w:sz="0" w:space="0" w:color="auto"/>
                <w:right w:val="none" w:sz="0" w:space="0" w:color="auto"/>
              </w:divBdr>
              <w:divsChild>
                <w:div w:id="712734883">
                  <w:marLeft w:val="0"/>
                  <w:marRight w:val="0"/>
                  <w:marTop w:val="0"/>
                  <w:marBottom w:val="0"/>
                  <w:divBdr>
                    <w:top w:val="none" w:sz="0" w:space="0" w:color="auto"/>
                    <w:left w:val="none" w:sz="0" w:space="0" w:color="auto"/>
                    <w:bottom w:val="none" w:sz="0" w:space="0" w:color="auto"/>
                    <w:right w:val="none" w:sz="0" w:space="0" w:color="auto"/>
                  </w:divBdr>
                  <w:divsChild>
                    <w:div w:id="1314717747">
                      <w:marLeft w:val="0"/>
                      <w:marRight w:val="0"/>
                      <w:marTop w:val="0"/>
                      <w:marBottom w:val="0"/>
                      <w:divBdr>
                        <w:top w:val="none" w:sz="0" w:space="0" w:color="auto"/>
                        <w:left w:val="none" w:sz="0" w:space="0" w:color="auto"/>
                        <w:bottom w:val="none" w:sz="0" w:space="0" w:color="auto"/>
                        <w:right w:val="none" w:sz="0" w:space="0" w:color="auto"/>
                      </w:divBdr>
                      <w:divsChild>
                        <w:div w:id="10802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368736">
      <w:bodyDiv w:val="1"/>
      <w:marLeft w:val="0"/>
      <w:marRight w:val="0"/>
      <w:marTop w:val="0"/>
      <w:marBottom w:val="0"/>
      <w:divBdr>
        <w:top w:val="none" w:sz="0" w:space="0" w:color="auto"/>
        <w:left w:val="none" w:sz="0" w:space="0" w:color="auto"/>
        <w:bottom w:val="none" w:sz="0" w:space="0" w:color="auto"/>
        <w:right w:val="none" w:sz="0" w:space="0" w:color="auto"/>
      </w:divBdr>
    </w:div>
    <w:div w:id="1790247193">
      <w:bodyDiv w:val="1"/>
      <w:marLeft w:val="0"/>
      <w:marRight w:val="0"/>
      <w:marTop w:val="0"/>
      <w:marBottom w:val="0"/>
      <w:divBdr>
        <w:top w:val="none" w:sz="0" w:space="0" w:color="auto"/>
        <w:left w:val="none" w:sz="0" w:space="0" w:color="auto"/>
        <w:bottom w:val="none" w:sz="0" w:space="0" w:color="auto"/>
        <w:right w:val="none" w:sz="0" w:space="0" w:color="auto"/>
      </w:divBdr>
      <w:divsChild>
        <w:div w:id="22177835">
          <w:marLeft w:val="0"/>
          <w:marRight w:val="0"/>
          <w:marTop w:val="0"/>
          <w:marBottom w:val="0"/>
          <w:divBdr>
            <w:top w:val="none" w:sz="0" w:space="0" w:color="auto"/>
            <w:left w:val="none" w:sz="0" w:space="0" w:color="auto"/>
            <w:bottom w:val="none" w:sz="0" w:space="0" w:color="auto"/>
            <w:right w:val="none" w:sz="0" w:space="0" w:color="auto"/>
          </w:divBdr>
          <w:divsChild>
            <w:div w:id="170141255">
              <w:marLeft w:val="0"/>
              <w:marRight w:val="0"/>
              <w:marTop w:val="0"/>
              <w:marBottom w:val="0"/>
              <w:divBdr>
                <w:top w:val="none" w:sz="0" w:space="0" w:color="auto"/>
                <w:left w:val="none" w:sz="0" w:space="0" w:color="auto"/>
                <w:bottom w:val="none" w:sz="0" w:space="0" w:color="auto"/>
                <w:right w:val="none" w:sz="0" w:space="0" w:color="auto"/>
              </w:divBdr>
              <w:divsChild>
                <w:div w:id="2130778221">
                  <w:marLeft w:val="0"/>
                  <w:marRight w:val="0"/>
                  <w:marTop w:val="0"/>
                  <w:marBottom w:val="0"/>
                  <w:divBdr>
                    <w:top w:val="none" w:sz="0" w:space="0" w:color="auto"/>
                    <w:left w:val="none" w:sz="0" w:space="0" w:color="auto"/>
                    <w:bottom w:val="none" w:sz="0" w:space="0" w:color="auto"/>
                    <w:right w:val="none" w:sz="0" w:space="0" w:color="auto"/>
                  </w:divBdr>
                  <w:divsChild>
                    <w:div w:id="1573195296">
                      <w:marLeft w:val="0"/>
                      <w:marRight w:val="0"/>
                      <w:marTop w:val="0"/>
                      <w:marBottom w:val="0"/>
                      <w:divBdr>
                        <w:top w:val="none" w:sz="0" w:space="0" w:color="auto"/>
                        <w:left w:val="none" w:sz="0" w:space="0" w:color="auto"/>
                        <w:bottom w:val="none" w:sz="0" w:space="0" w:color="auto"/>
                        <w:right w:val="none" w:sz="0" w:space="0" w:color="auto"/>
                      </w:divBdr>
                      <w:divsChild>
                        <w:div w:id="7398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02113">
      <w:bodyDiv w:val="1"/>
      <w:marLeft w:val="0"/>
      <w:marRight w:val="0"/>
      <w:marTop w:val="0"/>
      <w:marBottom w:val="0"/>
      <w:divBdr>
        <w:top w:val="none" w:sz="0" w:space="0" w:color="auto"/>
        <w:left w:val="none" w:sz="0" w:space="0" w:color="auto"/>
        <w:bottom w:val="none" w:sz="0" w:space="0" w:color="auto"/>
        <w:right w:val="none" w:sz="0" w:space="0" w:color="auto"/>
      </w:divBdr>
      <w:divsChild>
        <w:div w:id="662857625">
          <w:marLeft w:val="0"/>
          <w:marRight w:val="0"/>
          <w:marTop w:val="0"/>
          <w:marBottom w:val="0"/>
          <w:divBdr>
            <w:top w:val="none" w:sz="0" w:space="0" w:color="auto"/>
            <w:left w:val="none" w:sz="0" w:space="0" w:color="auto"/>
            <w:bottom w:val="none" w:sz="0" w:space="0" w:color="auto"/>
            <w:right w:val="none" w:sz="0" w:space="0" w:color="auto"/>
          </w:divBdr>
          <w:divsChild>
            <w:div w:id="587733358">
              <w:marLeft w:val="0"/>
              <w:marRight w:val="0"/>
              <w:marTop w:val="0"/>
              <w:marBottom w:val="0"/>
              <w:divBdr>
                <w:top w:val="none" w:sz="0" w:space="0" w:color="auto"/>
                <w:left w:val="none" w:sz="0" w:space="0" w:color="auto"/>
                <w:bottom w:val="none" w:sz="0" w:space="0" w:color="auto"/>
                <w:right w:val="none" w:sz="0" w:space="0" w:color="auto"/>
              </w:divBdr>
              <w:divsChild>
                <w:div w:id="1899508867">
                  <w:marLeft w:val="0"/>
                  <w:marRight w:val="0"/>
                  <w:marTop w:val="0"/>
                  <w:marBottom w:val="0"/>
                  <w:divBdr>
                    <w:top w:val="none" w:sz="0" w:space="0" w:color="auto"/>
                    <w:left w:val="none" w:sz="0" w:space="0" w:color="auto"/>
                    <w:bottom w:val="none" w:sz="0" w:space="0" w:color="auto"/>
                    <w:right w:val="none" w:sz="0" w:space="0" w:color="auto"/>
                  </w:divBdr>
                  <w:divsChild>
                    <w:div w:id="1491172123">
                      <w:marLeft w:val="0"/>
                      <w:marRight w:val="0"/>
                      <w:marTop w:val="0"/>
                      <w:marBottom w:val="0"/>
                      <w:divBdr>
                        <w:top w:val="none" w:sz="0" w:space="0" w:color="auto"/>
                        <w:left w:val="none" w:sz="0" w:space="0" w:color="auto"/>
                        <w:bottom w:val="none" w:sz="0" w:space="0" w:color="auto"/>
                        <w:right w:val="none" w:sz="0" w:space="0" w:color="auto"/>
                      </w:divBdr>
                      <w:divsChild>
                        <w:div w:id="8105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34" Type="http://schemas.openxmlformats.org/officeDocument/2006/relationships/image" Target="media/image10.jpeg"/><Relationship Id="rId42" Type="http://schemas.openxmlformats.org/officeDocument/2006/relationships/image" Target="media/image18.jpeg"/><Relationship Id="rId47" Type="http://schemas.openxmlformats.org/officeDocument/2006/relationships/image" Target="media/image23.jpeg"/><Relationship Id="rId50" Type="http://schemas.openxmlformats.org/officeDocument/2006/relationships/image" Target="media/image26.jpeg"/><Relationship Id="rId55" Type="http://schemas.openxmlformats.org/officeDocument/2006/relationships/image" Target="media/image31.jpeg"/><Relationship Id="rId63" Type="http://schemas.openxmlformats.org/officeDocument/2006/relationships/image" Target="media/image37.jpeg"/><Relationship Id="rId68" Type="http://schemas.openxmlformats.org/officeDocument/2006/relationships/image" Target="media/image42.jpeg"/><Relationship Id="rId76" Type="http://schemas.openxmlformats.org/officeDocument/2006/relationships/image" Target="media/image48.wmf"/><Relationship Id="rId84" Type="http://schemas.openxmlformats.org/officeDocument/2006/relationships/header" Target="header16.xml"/><Relationship Id="rId89" Type="http://schemas.openxmlformats.org/officeDocument/2006/relationships/header" Target="header21.xm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eader" Target="header12.xml"/><Relationship Id="rId92"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eader" Target="header5.xml"/><Relationship Id="rId11" Type="http://schemas.openxmlformats.org/officeDocument/2006/relationships/image" Target="media/image3.jpeg"/><Relationship Id="rId24"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jpeg"/><Relationship Id="rId53" Type="http://schemas.openxmlformats.org/officeDocument/2006/relationships/image" Target="media/image29.jpeg"/><Relationship Id="rId58" Type="http://schemas.openxmlformats.org/officeDocument/2006/relationships/header" Target="header10.xml"/><Relationship Id="rId66" Type="http://schemas.openxmlformats.org/officeDocument/2006/relationships/image" Target="media/image40.wmf"/><Relationship Id="rId74" Type="http://schemas.openxmlformats.org/officeDocument/2006/relationships/image" Target="media/image46.jpeg"/><Relationship Id="rId79" Type="http://schemas.openxmlformats.org/officeDocument/2006/relationships/header" Target="head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jpeg"/><Relationship Id="rId82" Type="http://schemas.openxmlformats.org/officeDocument/2006/relationships/image" Target="media/image52.wmf"/><Relationship Id="rId90" Type="http://schemas.openxmlformats.org/officeDocument/2006/relationships/header" Target="header22.xml"/><Relationship Id="rId95" Type="http://schemas.openxmlformats.org/officeDocument/2006/relationships/footer" Target="footer7.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wmf"/><Relationship Id="rId64" Type="http://schemas.openxmlformats.org/officeDocument/2006/relationships/image" Target="media/image38.png"/><Relationship Id="rId69" Type="http://schemas.openxmlformats.org/officeDocument/2006/relationships/image" Target="media/image43.wmf"/><Relationship Id="rId77" Type="http://schemas.openxmlformats.org/officeDocument/2006/relationships/image" Target="media/image49.wmf"/><Relationship Id="rId8" Type="http://schemas.openxmlformats.org/officeDocument/2006/relationships/endnotes" Target="endnotes.xml"/><Relationship Id="rId51" Type="http://schemas.openxmlformats.org/officeDocument/2006/relationships/image" Target="media/image27.wmf"/><Relationship Id="rId72" Type="http://schemas.openxmlformats.org/officeDocument/2006/relationships/image" Target="media/image44.jpeg"/><Relationship Id="rId80" Type="http://schemas.openxmlformats.org/officeDocument/2006/relationships/header" Target="header14.xml"/><Relationship Id="rId85" Type="http://schemas.openxmlformats.org/officeDocument/2006/relationships/header" Target="header17.xml"/><Relationship Id="rId93" Type="http://schemas.openxmlformats.org/officeDocument/2006/relationships/header" Target="header23.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wmf"/><Relationship Id="rId59" Type="http://schemas.openxmlformats.org/officeDocument/2006/relationships/image" Target="media/image33.jpeg"/><Relationship Id="rId67" Type="http://schemas.openxmlformats.org/officeDocument/2006/relationships/image" Target="media/image41.jpeg"/><Relationship Id="rId20" Type="http://schemas.openxmlformats.org/officeDocument/2006/relationships/footer" Target="footer2.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6.jpeg"/><Relationship Id="rId70" Type="http://schemas.openxmlformats.org/officeDocument/2006/relationships/header" Target="header11.xml"/><Relationship Id="rId75" Type="http://schemas.openxmlformats.org/officeDocument/2006/relationships/image" Target="media/image47.jpeg"/><Relationship Id="rId83" Type="http://schemas.openxmlformats.org/officeDocument/2006/relationships/header" Target="header15.xml"/><Relationship Id="rId88" Type="http://schemas.openxmlformats.org/officeDocument/2006/relationships/header" Target="header20.xml"/><Relationship Id="rId91" Type="http://schemas.openxmlformats.org/officeDocument/2006/relationships/image" Target="media/image53.png"/><Relationship Id="rId9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2.jpeg"/><Relationship Id="rId49" Type="http://schemas.openxmlformats.org/officeDocument/2006/relationships/image" Target="media/image25.wmf"/><Relationship Id="rId57" Type="http://schemas.openxmlformats.org/officeDocument/2006/relationships/header" Target="header9.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4.jpeg"/><Relationship Id="rId65" Type="http://schemas.openxmlformats.org/officeDocument/2006/relationships/image" Target="media/image39.wmf"/><Relationship Id="rId73" Type="http://schemas.openxmlformats.org/officeDocument/2006/relationships/image" Target="media/image45.jpeg"/><Relationship Id="rId78" Type="http://schemas.openxmlformats.org/officeDocument/2006/relationships/image" Target="media/image50.jpeg"/><Relationship Id="rId81" Type="http://schemas.openxmlformats.org/officeDocument/2006/relationships/image" Target="media/image51.jpeg"/><Relationship Id="rId86" Type="http://schemas.openxmlformats.org/officeDocument/2006/relationships/header" Target="header18.xml"/><Relationship Id="rId94" Type="http://schemas.openxmlformats.org/officeDocument/2006/relationships/header" Target="header24.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D6FD2-4429-4307-9F54-F4FAA2CF4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68</Pages>
  <Words>13557</Words>
  <Characters>77281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Select catering systems</vt:lpstr>
    </vt:vector>
  </TitlesOfParts>
  <Company>William Angliss Institute</Company>
  <LinksUpToDate>false</LinksUpToDate>
  <CharactersWithSpaces>90657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catering systems</dc:title>
  <dc:creator>Daniel James Chee</dc:creator>
  <cp:lastModifiedBy>Mai Vu</cp:lastModifiedBy>
  <cp:revision>4</cp:revision>
  <cp:lastPrinted>2014-02-07T05:51:00Z</cp:lastPrinted>
  <dcterms:created xsi:type="dcterms:W3CDTF">2014-02-03T01:32:00Z</dcterms:created>
  <dcterms:modified xsi:type="dcterms:W3CDTF">2014-02-07T05:51:00Z</dcterms:modified>
</cp:coreProperties>
</file>