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9.xml" ContentType="application/vnd.openxmlformats-officedocument.wordprocessingml.footer+xml"/>
  <Override PartName="/word/header14.xml" ContentType="application/vnd.openxmlformats-officedocument.wordprocessingml.header+xml"/>
  <Override PartName="/word/footer14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47"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386296"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60.199982pt;width:595.35pt;height:581.75pt;mso-position-horizontal-relative:page;mso-position-vertical-relative:page;z-index:1096" coordorigin="0,5204" coordsize="11907,11635">
            <v:group style="position:absolute;left:0;top:14347;width:11907;height:2492" coordorigin="0,14347" coordsize="11907,2492">
              <v:shape style="position:absolute;left:0;top:14347;width:11907;height:2492" coordorigin="0,14347" coordsize="11907,2492" path="m0,16838l11906,16838,11906,14347,0,14347,0,16838xe" filled="true" fillcolor="#585858" stroked="false">
                <v:path arrowok="t"/>
                <v:fill type="solid"/>
              </v:shape>
              <v:shape style="position:absolute;left:5462;top:15216;width:970;height:1008" type="#_x0000_t75" stroked="false">
                <v:imagedata r:id="rId5" o:title=""/>
              </v:shape>
              <v:shape style="position:absolute;left:6326;top:15101;width:3495;height:1123" type="#_x0000_t75" stroked="false">
                <v:imagedata r:id="rId6" o:title=""/>
              </v:shape>
              <v:shape style="position:absolute;left:3379;top:15322;width:1997;height:902" type="#_x0000_t75" stroked="false">
                <v:imagedata r:id="rId7" o:title=""/>
              </v:shape>
              <v:shape style="position:absolute;left:3460;top:5226;width:4747;height:4770" type="#_x0000_t75" stroked="false">
                <v:imagedata r:id="rId8" o:title=""/>
              </v:shape>
              <v:shape style="position:absolute;left:3438;top:9975;width:4747;height:4770" type="#_x0000_t75" stroked="false">
                <v:imagedata r:id="rId9" o:title=""/>
              </v:shape>
              <v:shape style="position:absolute;left:21;top:5204;width:4040;height:5201" type="#_x0000_t75" stroked="false">
                <v:imagedata r:id="rId10" o:title=""/>
              </v:shape>
              <v:shape style="position:absolute;left:21;top:9996;width:4040;height:4728" type="#_x0000_t75" stroked="false">
                <v:imagedata r:id="rId11" o:title=""/>
              </v:shape>
              <v:shape style="position:absolute;left:8188;top:9846;width:3696;height:4900" type="#_x0000_t75" stroked="false">
                <v:imagedata r:id="rId12" o:title=""/>
              </v:shape>
              <v:shape style="position:absolute;left:8188;top:5226;width:3718;height:4792" type="#_x0000_t75" stroked="false">
                <v:imagedata r:id="rId13"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14" o:title=""/>
              </v:shape>
              <v:shape style="position:absolute;left:151;top:78;width:1034;height:3108" type="#_x0000_t75" stroked="false">
                <v:imagedata r:id="rId15"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0" w:firstLine="0"/>
                        <w:jc w:val="right"/>
                        <w:rPr>
                          <w:rFonts w:ascii="Arial" w:hAnsi="Arial" w:cs="Arial" w:eastAsia="Arial" w:hint="default"/>
                          <w:sz w:val="44"/>
                          <w:szCs w:val="44"/>
                        </w:rPr>
                      </w:pPr>
                      <w:r>
                        <w:rPr>
                          <w:rFonts w:ascii="Arial"/>
                          <w:b/>
                          <w:color w:val="FFFFFF"/>
                          <w:sz w:val="44"/>
                        </w:rPr>
                        <w:t>Provide camp site</w:t>
                      </w:r>
                      <w:r>
                        <w:rPr>
                          <w:rFonts w:ascii="Arial"/>
                          <w:b/>
                          <w:color w:val="FFFFFF"/>
                          <w:spacing w:val="-9"/>
                          <w:sz w:val="44"/>
                        </w:rPr>
                        <w:t> </w:t>
                      </w:r>
                      <w:r>
                        <w:rPr>
                          <w:rFonts w:ascii="Arial"/>
                          <w:b/>
                          <w:color w:val="FFFFFF"/>
                          <w:sz w:val="44"/>
                        </w:rPr>
                        <w:t>catering</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D2.TTO.CL4.18</w:t>
                      </w:r>
                      <w:r>
                        <w:rPr>
                          <w:rFonts w:ascii="Arial"/>
                          <w:sz w:val="36"/>
                        </w:rPr>
                      </w:r>
                    </w:p>
                    <w:p>
                      <w:pPr>
                        <w:spacing w:before="263"/>
                        <w:ind w:left="0" w:right="143" w:firstLine="0"/>
                        <w:jc w:val="right"/>
                        <w:rPr>
                          <w:rFonts w:ascii="Arial" w:hAnsi="Arial" w:cs="Arial" w:eastAsia="Arial" w:hint="default"/>
                          <w:sz w:val="36"/>
                          <w:szCs w:val="36"/>
                        </w:rPr>
                      </w:pPr>
                      <w:r>
                        <w:rPr>
                          <w:rFonts w:ascii="Arial"/>
                          <w:b/>
                          <w:color w:val="FFFFFF"/>
                          <w:sz w:val="36"/>
                        </w:rPr>
                        <w:t>Trainer Guide</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6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979" w:right="718" w:firstLine="0"/>
        <w:jc w:val="center"/>
        <w:rPr>
          <w:rFonts w:ascii="Arial" w:hAnsi="Arial" w:cs="Arial" w:eastAsia="Arial" w:hint="default"/>
          <w:sz w:val="80"/>
          <w:szCs w:val="80"/>
        </w:rPr>
      </w:pPr>
      <w:r>
        <w:rPr>
          <w:rFonts w:ascii="Arial"/>
          <w:b/>
          <w:color w:val="45535F"/>
          <w:sz w:val="80"/>
        </w:rPr>
        <w:t>Provide camp</w:t>
      </w:r>
      <w:r>
        <w:rPr>
          <w:rFonts w:ascii="Arial"/>
          <w:b/>
          <w:color w:val="45535F"/>
          <w:spacing w:val="-3"/>
          <w:sz w:val="80"/>
        </w:rPr>
        <w:t> </w:t>
      </w:r>
      <w:r>
        <w:rPr>
          <w:rFonts w:ascii="Arial"/>
          <w:b/>
          <w:color w:val="45535F"/>
          <w:sz w:val="80"/>
        </w:rPr>
        <w:t>site </w:t>
      </w:r>
      <w:r>
        <w:rPr>
          <w:rFonts w:ascii="Arial"/>
          <w:b/>
          <w:color w:val="45535F"/>
          <w:sz w:val="80"/>
        </w:rPr>
        <w:t>catering</w:t>
      </w:r>
      <w:r>
        <w:rPr>
          <w:rFonts w:ascii="Arial"/>
          <w:sz w:val="80"/>
        </w:rPr>
      </w:r>
    </w:p>
    <w:p>
      <w:pPr>
        <w:spacing w:line="240" w:lineRule="auto" w:before="8"/>
        <w:ind w:right="0"/>
        <w:rPr>
          <w:rFonts w:ascii="Arial" w:hAnsi="Arial" w:cs="Arial" w:eastAsia="Arial" w:hint="default"/>
          <w:b/>
          <w:bCs/>
          <w:sz w:val="68"/>
          <w:szCs w:val="68"/>
        </w:rPr>
      </w:pPr>
    </w:p>
    <w:p>
      <w:pPr>
        <w:spacing w:before="0"/>
        <w:ind w:left="979" w:right="718" w:firstLine="0"/>
        <w:jc w:val="center"/>
        <w:rPr>
          <w:rFonts w:ascii="Arial" w:hAnsi="Arial" w:cs="Arial" w:eastAsia="Arial" w:hint="default"/>
          <w:sz w:val="60"/>
          <w:szCs w:val="60"/>
        </w:rPr>
      </w:pPr>
      <w:r>
        <w:rPr>
          <w:rFonts w:ascii="Arial"/>
          <w:b/>
          <w:color w:val="45535F"/>
          <w:sz w:val="60"/>
        </w:rPr>
        <w:t>D2.TTO.CL4.18</w:t>
      </w:r>
      <w:r>
        <w:rPr>
          <w:rFonts w:ascii="Arial"/>
          <w:sz w:val="60"/>
        </w:rPr>
      </w:r>
    </w:p>
    <w:p>
      <w:pPr>
        <w:spacing w:line="240" w:lineRule="auto" w:before="6"/>
        <w:ind w:right="0"/>
        <w:rPr>
          <w:rFonts w:ascii="Arial" w:hAnsi="Arial" w:cs="Arial" w:eastAsia="Arial" w:hint="default"/>
          <w:b/>
          <w:bCs/>
          <w:sz w:val="71"/>
          <w:szCs w:val="71"/>
        </w:rPr>
      </w:pPr>
    </w:p>
    <w:p>
      <w:pPr>
        <w:spacing w:before="0"/>
        <w:ind w:left="979" w:right="715" w:firstLine="0"/>
        <w:jc w:val="center"/>
        <w:rPr>
          <w:rFonts w:ascii="Arial" w:hAnsi="Arial" w:cs="Arial" w:eastAsia="Arial" w:hint="default"/>
          <w:sz w:val="60"/>
          <w:szCs w:val="60"/>
        </w:rPr>
      </w:pPr>
      <w:r>
        <w:rPr>
          <w:rFonts w:ascii="Arial"/>
          <w:b/>
          <w:color w:val="45535F"/>
          <w:sz w:val="60"/>
        </w:rPr>
        <w:t>Trainer Guide</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8" w:after="0"/>
        <w:ind w:right="0"/>
        <w:rPr>
          <w:rFonts w:ascii="Arial" w:hAnsi="Arial" w:cs="Arial" w:eastAsia="Arial" w:hint="default"/>
          <w:b/>
          <w:bCs/>
          <w:sz w:val="16"/>
          <w:szCs w:val="16"/>
        </w:rPr>
      </w:pPr>
    </w:p>
    <w:p>
      <w:pPr>
        <w:spacing w:line="240" w:lineRule="auto"/>
        <w:ind w:left="1661" w:right="0" w:firstLine="0"/>
        <w:rPr>
          <w:rFonts w:ascii="Arial" w:hAnsi="Arial" w:cs="Arial" w:eastAsia="Arial" w:hint="default"/>
          <w:sz w:val="20"/>
          <w:szCs w:val="20"/>
        </w:rPr>
      </w:pPr>
      <w:r>
        <w:rPr>
          <w:rFonts w:ascii="Arial"/>
          <w:position w:val="3"/>
          <w:sz w:val="20"/>
        </w:rPr>
        <w:drawing>
          <wp:inline distT="0" distB="0" distL="0" distR="0">
            <wp:extent cx="1264671"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4671" cy="571500"/>
                    </a:xfrm>
                    <a:prstGeom prst="rect">
                      <a:avLst/>
                    </a:prstGeom>
                  </pic:spPr>
                </pic:pic>
              </a:graphicData>
            </a:graphic>
          </wp:inline>
        </w:drawing>
      </w:r>
      <w:r>
        <w:rPr>
          <w:rFonts w:ascii="Arial"/>
          <w:position w:val="3"/>
          <w:sz w:val="20"/>
        </w:rPr>
      </w:r>
      <w:r>
        <w:rPr>
          <w:rFonts w:ascii="Times New Roman"/>
          <w:spacing w:val="41"/>
          <w:position w:val="3"/>
          <w:sz w:val="20"/>
        </w:rPr>
        <w:t> </w:t>
      </w:r>
      <w:r>
        <w:rPr>
          <w:rFonts w:ascii="Arial"/>
          <w:spacing w:val="41"/>
          <w:sz w:val="20"/>
        </w:rPr>
        <w:pict>
          <v:group style="width:217.95pt;height:57.6pt;mso-position-horizontal-relative:char;mso-position-vertical-relative:line" coordorigin="0,0" coordsize="4359,1152">
            <v:shape style="position:absolute;left:0;top:144;width:970;height:1008" type="#_x0000_t75" stroked="false">
              <v:imagedata r:id="rId5" o:title=""/>
            </v:shape>
            <v:shape style="position:absolute;left:864;top:0;width:3495;height:1123" type="#_x0000_t75" stroked="false">
              <v:imagedata r:id="rId6"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after="0"/>
        <w:ind w:right="0"/>
        <w:rPr>
          <w:rFonts w:ascii="Arial" w:hAnsi="Arial" w:cs="Arial" w:eastAsia="Arial" w:hint="default"/>
          <w:b/>
          <w:bCs/>
          <w:sz w:val="29"/>
          <w:szCs w:val="29"/>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6"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sz w:val="21"/>
              </w:rPr>
              <w:t>Project</w:t>
            </w:r>
            <w:r>
              <w:rPr>
                <w:rFonts w:ascii="Arial"/>
                <w:spacing w:val="-2"/>
                <w:sz w:val="21"/>
              </w:rPr>
              <w:t> </w:t>
            </w:r>
            <w:r>
              <w:rPr>
                <w:rFonts w:ascii="Arial"/>
                <w:sz w:val="21"/>
              </w:rPr>
              <w:t>Base</w:t>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03" w:firstLine="0"/>
        <w:jc w:val="left"/>
        <w:rPr>
          <w:rFonts w:ascii="Arial" w:hAnsi="Arial" w:cs="Arial" w:eastAsia="Arial" w:hint="default"/>
          <w:sz w:val="18"/>
          <w:szCs w:val="18"/>
        </w:rPr>
      </w:pPr>
      <w:r>
        <w:rPr>
          <w:rFonts w:ascii="Arial"/>
          <w:sz w:val="18"/>
        </w:rPr>
        <w:t>The Association of Southeast Asian Nations (ASEAN) was established on 8 August 1967. The Member States of the Association are Brunei Darussalam, Cambodia, Indonesia, Lao PDR, Malaysia, 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7"/>
          <w:sz w:val="18"/>
        </w:rPr>
        <w:t> </w:t>
      </w:r>
      <w:r>
        <w:rPr>
          <w:rFonts w:ascii="Arial"/>
          <w:color w:val="0000FF"/>
          <w:spacing w:val="-27"/>
          <w:sz w:val="18"/>
        </w:rPr>
      </w:r>
      <w:hyperlink r:id="rId16">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3"/>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5"/>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7">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w:t>
      </w:r>
      <w:r>
        <w:rPr>
          <w:rFonts w:ascii="Arial"/>
          <w:spacing w:val="-21"/>
          <w:sz w:val="18"/>
        </w:rPr>
        <w:t> </w:t>
      </w:r>
      <w:r>
        <w:rPr>
          <w:rFonts w:ascii="Arial"/>
          <w:sz w:val="18"/>
        </w:rPr>
        <w:t>TG_Provide_camp_site_catering_240715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ind w:left="392"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5"/>
          <w:szCs w:val="25"/>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Training (CBT) and assessment </w:t>
            </w:r>
            <w:r>
              <w:rPr>
                <w:rFonts w:ascii="Arial" w:hAnsi="Arial" w:cs="Arial" w:eastAsia="Arial" w:hint="default"/>
              </w:rPr>
              <w:t>– </w:t>
            </w:r>
            <w:r>
              <w:rPr/>
              <w:t>An introduction</w:t>
            </w:r>
            <w:r>
              <w:rPr>
                <w:spacing w:val="-9"/>
              </w:rPr>
              <w:t> </w:t>
            </w:r>
            <w:r>
              <w:rPr/>
              <w:t>for</w:t>
            </w:r>
            <w:r>
              <w:rPr>
                <w:spacing w:val="-2"/>
              </w:rPr>
              <w:t> </w:t>
            </w:r>
            <w:r>
              <w:rPr/>
              <w:t>trainers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Notes and</w:t>
            </w:r>
            <w:r>
              <w:rPr>
                <w:spacing w:val="-2"/>
              </w:rPr>
              <w:t> </w:t>
            </w:r>
            <w:r>
              <w:rPr/>
              <w:t>PowerPoint</w:t>
            </w:r>
            <w:r>
              <w:rPr>
                <w:spacing w:val="-2"/>
              </w:rPr>
              <w:t> </w:t>
            </w:r>
            <w:r>
              <w:rPr/>
              <w:t>slides</w:t>
              <w:tab/>
              <w:t>25</w:t>
            </w:r>
          </w:hyperlink>
        </w:p>
        <w:p>
          <w:pPr>
            <w:pStyle w:val="TOC1"/>
            <w:tabs>
              <w:tab w:pos="8978" w:val="right" w:leader="dot"/>
            </w:tabs>
            <w:spacing w:line="240" w:lineRule="auto"/>
            <w:ind w:right="0"/>
            <w:jc w:val="left"/>
          </w:pPr>
          <w:hyperlink w:history="true" w:anchor="_bookmark3">
            <w:r>
              <w:rPr/>
              <w:t>Recommended</w:t>
            </w:r>
            <w:r>
              <w:rPr>
                <w:spacing w:val="-3"/>
              </w:rPr>
              <w:t> </w:t>
            </w:r>
            <w:r>
              <w:rPr/>
              <w:t>training</w:t>
            </w:r>
            <w:r>
              <w:rPr>
                <w:spacing w:val="-3"/>
              </w:rPr>
              <w:t> </w:t>
            </w:r>
            <w:r>
              <w:rPr/>
              <w:t>equipment</w:t>
              <w:tab/>
              <w:t>327</w:t>
            </w:r>
          </w:hyperlink>
        </w:p>
        <w:p>
          <w:pPr>
            <w:pStyle w:val="TOC1"/>
            <w:tabs>
              <w:tab w:pos="8978" w:val="right" w:leader="dot"/>
            </w:tabs>
            <w:spacing w:line="240" w:lineRule="auto" w:before="140"/>
            <w:ind w:right="0"/>
            <w:jc w:val="left"/>
          </w:pPr>
          <w:hyperlink w:history="true" w:anchor="_bookmark4">
            <w:r>
              <w:rPr/>
              <w:t>Instructions for Trainers for using PowerPoint </w:t>
            </w:r>
            <w:r>
              <w:rPr>
                <w:rFonts w:ascii="Arial" w:hAnsi="Arial" w:cs="Arial" w:eastAsia="Arial" w:hint="default"/>
              </w:rPr>
              <w:t>–</w:t>
            </w:r>
            <w:r>
              <w:rPr>
                <w:rFonts w:ascii="Arial" w:hAnsi="Arial" w:cs="Arial" w:eastAsia="Arial" w:hint="default"/>
                <w:spacing w:val="-3"/>
              </w:rPr>
              <w:t> </w:t>
            </w:r>
            <w:r>
              <w:rPr/>
              <w:t>Presenter</w:t>
            </w:r>
            <w:r>
              <w:rPr>
                <w:spacing w:val="-2"/>
              </w:rPr>
              <w:t> </w:t>
            </w:r>
            <w:r>
              <w:rPr/>
              <w:t>View</w:t>
              <w:tab/>
              <w:t>331</w:t>
            </w:r>
          </w:hyperlink>
        </w:p>
        <w:p>
          <w:pPr>
            <w:pStyle w:val="TOC1"/>
            <w:tabs>
              <w:tab w:pos="8978" w:val="right" w:leader="dot"/>
            </w:tabs>
            <w:spacing w:line="240" w:lineRule="auto"/>
            <w:ind w:right="0"/>
            <w:jc w:val="left"/>
          </w:pPr>
          <w:hyperlink w:history="true" w:anchor="_bookmark5">
            <w:r>
              <w:rPr/>
              <w:t>Appendix </w:t>
            </w:r>
            <w:r>
              <w:rPr>
                <w:rFonts w:ascii="Arial" w:hAnsi="Arial" w:cs="Arial" w:eastAsia="Arial" w:hint="default"/>
              </w:rPr>
              <w:t>– </w:t>
            </w:r>
            <w:r>
              <w:rPr/>
              <w:t>ASEAN</w:t>
            </w:r>
            <w:r>
              <w:rPr>
                <w:spacing w:val="-1"/>
              </w:rPr>
              <w:t> </w:t>
            </w:r>
            <w:r>
              <w:rPr/>
              <w:t>acronyms</w:t>
              <w:tab/>
              <w:t>333</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18"/>
          <w:szCs w:val="18"/>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6957" w:right="223" w:firstLine="1023"/>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353"/>
        <w:jc w:val="left"/>
        <w:rPr>
          <w:b w:val="0"/>
          <w:bCs w:val="0"/>
        </w:rPr>
      </w:pPr>
      <w:bookmarkStart w:name="_bookmark0" w:id="1"/>
      <w:bookmarkEnd w:id="1"/>
      <w:r>
        <w:rPr>
          <w:b w:val="0"/>
          <w:bCs w:val="0"/>
        </w:rPr>
      </w:r>
      <w:r>
        <w:rPr>
          <w:color w:val="45535F"/>
        </w:rPr>
        <w:t>Competency Based Training (CBT) and assessment </w:t>
      </w:r>
      <w:r>
        <w:rPr>
          <w:rFonts w:ascii="Arial" w:hAnsi="Arial" w:cs="Arial" w:eastAsia="Arial" w:hint="default"/>
          <w:color w:val="45535F"/>
        </w:rPr>
        <w:t>– </w:t>
      </w:r>
      <w:r>
        <w:rPr>
          <w:color w:val="45535F"/>
        </w:rPr>
        <w:t>An introduction for</w:t>
      </w:r>
      <w:r>
        <w:rPr>
          <w:color w:val="45535F"/>
          <w:spacing w:val="-18"/>
        </w:rPr>
        <w:t> </w:t>
      </w:r>
      <w:r>
        <w:rPr>
          <w:color w:val="45535F"/>
        </w:rPr>
        <w:t>trainers</w:t>
      </w:r>
      <w:r>
        <w:rPr>
          <w:b w:val="0"/>
          <w:bCs w:val="0"/>
        </w:rPr>
      </w:r>
    </w:p>
    <w:p>
      <w:pPr>
        <w:spacing w:before="351"/>
        <w:ind w:left="242" w:right="353" w:firstLine="0"/>
        <w:jc w:val="left"/>
        <w:rPr>
          <w:rFonts w:ascii="Arial" w:hAnsi="Arial" w:cs="Arial" w:eastAsia="Arial" w:hint="default"/>
          <w:sz w:val="28"/>
          <w:szCs w:val="28"/>
        </w:rPr>
      </w:pPr>
      <w:r>
        <w:rPr>
          <w:rFonts w:ascii="Arial"/>
          <w:b/>
          <w:color w:val="45535F"/>
          <w:sz w:val="28"/>
        </w:rPr>
        <w:t>Competency</w:t>
      </w:r>
      <w:r>
        <w:rPr>
          <w:rFonts w:ascii="Arial"/>
          <w:sz w:val="28"/>
        </w:rPr>
      </w:r>
    </w:p>
    <w:p>
      <w:pPr>
        <w:pStyle w:val="BodyText"/>
        <w:spacing w:line="240" w:lineRule="auto" w:before="243"/>
        <w:ind w:left="242" w:right="353"/>
        <w:jc w:val="left"/>
      </w:pPr>
      <w:r>
        <w:rPr/>
        <w:t>Competency refers to the ability to perform particular tasks and duties to the standard</w:t>
      </w:r>
      <w:r>
        <w:rPr>
          <w:spacing w:val="-31"/>
        </w:rPr>
        <w:t> </w:t>
      </w:r>
      <w:r>
        <w:rPr/>
        <w:t>of </w:t>
      </w:r>
      <w:r>
        <w:rPr/>
        <w:t>performance expected in the</w:t>
      </w:r>
      <w:r>
        <w:rPr>
          <w:spacing w:val="-12"/>
        </w:rPr>
        <w:t> </w:t>
      </w:r>
      <w:r>
        <w:rPr/>
        <w:t>workplace.</w:t>
      </w:r>
    </w:p>
    <w:p>
      <w:pPr>
        <w:pStyle w:val="BodyText"/>
        <w:spacing w:line="240" w:lineRule="auto" w:before="162"/>
        <w:ind w:left="242" w:right="353"/>
        <w:jc w:val="left"/>
      </w:pPr>
      <w:r>
        <w:rPr/>
        <w:t>Competency requires the application of specified knowledge, skills and attitudes</w:t>
      </w:r>
      <w:r>
        <w:rPr>
          <w:spacing w:val="-26"/>
        </w:rPr>
        <w:t> </w:t>
      </w:r>
      <w:r>
        <w:rPr/>
        <w:t>relevant </w:t>
      </w:r>
      <w:r>
        <w:rPr/>
        <w:t>to effective participation, consistently over time and in the workplace</w:t>
      </w:r>
      <w:r>
        <w:rPr>
          <w:spacing w:val="-27"/>
        </w:rPr>
        <w:t> </w:t>
      </w:r>
      <w:r>
        <w:rPr/>
        <w:t>environment.</w:t>
      </w:r>
    </w:p>
    <w:p>
      <w:pPr>
        <w:pStyle w:val="BodyText"/>
        <w:spacing w:line="240" w:lineRule="auto" w:before="160"/>
        <w:ind w:left="242" w:right="353"/>
        <w:jc w:val="left"/>
      </w:pPr>
      <w:r>
        <w:rPr/>
        <w:t>The essential skills and knowledge are either identified separately or</w:t>
      </w:r>
      <w:r>
        <w:rPr>
          <w:spacing w:val="-22"/>
        </w:rPr>
        <w:t> </w:t>
      </w:r>
      <w:r>
        <w:rPr/>
        <w:t>combined.</w:t>
      </w:r>
    </w:p>
    <w:p>
      <w:pPr>
        <w:pStyle w:val="BodyText"/>
        <w:spacing w:line="242" w:lineRule="auto" w:before="162"/>
        <w:ind w:left="242" w:right="699"/>
        <w:jc w:val="left"/>
      </w:pPr>
      <w:r>
        <w:rPr>
          <w:rFonts w:ascii="Arial"/>
          <w:i/>
        </w:rPr>
        <w:t>Knowledge </w:t>
      </w:r>
      <w:r>
        <w:rPr/>
        <w:t>identifies what a person needs to know to perform the work in an</w:t>
      </w:r>
      <w:r>
        <w:rPr>
          <w:spacing w:val="-24"/>
        </w:rPr>
        <w:t> </w:t>
      </w:r>
      <w:r>
        <w:rPr/>
        <w:t>informed </w:t>
      </w:r>
      <w:r>
        <w:rPr/>
        <w:t>and effective</w:t>
      </w:r>
      <w:r>
        <w:rPr>
          <w:spacing w:val="-3"/>
        </w:rPr>
        <w:t> </w:t>
      </w:r>
      <w:r>
        <w:rPr/>
        <w:t>manner.</w:t>
      </w:r>
    </w:p>
    <w:p>
      <w:pPr>
        <w:pStyle w:val="BodyText"/>
        <w:spacing w:line="240" w:lineRule="auto" w:before="159"/>
        <w:ind w:left="242" w:right="353"/>
        <w:jc w:val="left"/>
      </w:pPr>
      <w:r>
        <w:rPr>
          <w:rFonts w:ascii="Arial"/>
          <w:i/>
        </w:rPr>
        <w:t>Skills </w:t>
      </w:r>
      <w:r>
        <w:rPr/>
        <w:t>describe the application of knowledge to situations where understanding</w:t>
      </w:r>
      <w:r>
        <w:rPr>
          <w:spacing w:val="-25"/>
        </w:rPr>
        <w:t> </w:t>
      </w:r>
      <w:r>
        <w:rPr/>
        <w:t>is </w:t>
      </w:r>
      <w:r>
        <w:rPr/>
        <w:t>converted into a workplace</w:t>
      </w:r>
      <w:r>
        <w:rPr>
          <w:spacing w:val="-8"/>
        </w:rPr>
        <w:t> </w:t>
      </w:r>
      <w:r>
        <w:rPr/>
        <w:t>outcome.</w:t>
      </w:r>
    </w:p>
    <w:p>
      <w:pPr>
        <w:pStyle w:val="BodyText"/>
        <w:spacing w:line="240" w:lineRule="auto" w:before="160"/>
        <w:ind w:left="242" w:right="699"/>
        <w:jc w:val="left"/>
      </w:pPr>
      <w:r>
        <w:rPr>
          <w:rFonts w:ascii="Arial"/>
          <w:i/>
        </w:rPr>
        <w:t>Attitude </w:t>
      </w:r>
      <w:r>
        <w:rPr/>
        <w:t>describes the founding reasons behind the need for certain knowledge or why skills are performed in a specified</w:t>
      </w:r>
      <w:r>
        <w:rPr>
          <w:spacing w:val="-18"/>
        </w:rPr>
        <w:t> </w:t>
      </w:r>
      <w:r>
        <w:rPr/>
        <w:t>manner.</w:t>
      </w:r>
    </w:p>
    <w:p>
      <w:pPr>
        <w:pStyle w:val="BodyText"/>
        <w:spacing w:line="240" w:lineRule="auto" w:before="162"/>
        <w:ind w:left="242" w:right="353"/>
        <w:jc w:val="left"/>
      </w:pPr>
      <w:r>
        <w:rPr/>
        <w:t>Competency covers all aspects of workplace performance and</w:t>
      </w:r>
      <w:r>
        <w:rPr>
          <w:spacing w:val="-13"/>
        </w:rPr>
        <w:t> </w:t>
      </w:r>
      <w:r>
        <w:rPr/>
        <w:t>involves: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Performing individual</w:t>
      </w:r>
      <w:r>
        <w:rPr>
          <w:rFonts w:ascii="Arial"/>
          <w:spacing w:val="-8"/>
          <w:sz w:val="22"/>
        </w:rPr>
        <w:t> </w:t>
      </w:r>
      <w:r>
        <w:rPr>
          <w:rFonts w:ascii="Arial"/>
          <w:sz w:val="22"/>
        </w:rPr>
        <w:t>tasks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Managing a range of different</w:t>
      </w:r>
      <w:r>
        <w:rPr>
          <w:rFonts w:ascii="Arial"/>
          <w:spacing w:val="-7"/>
          <w:sz w:val="22"/>
        </w:rPr>
        <w:t> </w:t>
      </w:r>
      <w:r>
        <w:rPr>
          <w:rFonts w:ascii="Arial"/>
          <w:sz w:val="22"/>
        </w:rPr>
        <w:t>tasks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Responding to contingencies or</w:t>
      </w:r>
      <w:r>
        <w:rPr>
          <w:rFonts w:ascii="Arial"/>
          <w:spacing w:val="-8"/>
          <w:sz w:val="22"/>
        </w:rPr>
        <w:t> </w:t>
      </w:r>
      <w:r>
        <w:rPr>
          <w:rFonts w:ascii="Arial"/>
          <w:sz w:val="22"/>
        </w:rPr>
        <w:t>breakdowns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Dealing with the responsibilities of the</w:t>
      </w:r>
      <w:r>
        <w:rPr>
          <w:rFonts w:ascii="Arial"/>
          <w:spacing w:val="-15"/>
          <w:sz w:val="22"/>
        </w:rPr>
        <w:t> </w:t>
      </w:r>
      <w:r>
        <w:rPr>
          <w:rFonts w:ascii="Arial"/>
          <w:sz w:val="22"/>
        </w:rPr>
        <w:t>workplace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Working with</w:t>
      </w:r>
      <w:r>
        <w:rPr>
          <w:rFonts w:ascii="Arial"/>
          <w:spacing w:val="-8"/>
          <w:sz w:val="22"/>
        </w:rPr>
        <w:t> </w:t>
      </w:r>
      <w:r>
        <w:rPr>
          <w:rFonts w:ascii="Arial"/>
          <w:sz w:val="22"/>
        </w:rPr>
        <w:t>others.</w:t>
      </w:r>
    </w:p>
    <w:p>
      <w:pPr>
        <w:spacing w:line="240" w:lineRule="auto" w:before="6"/>
        <w:ind w:right="0"/>
        <w:rPr>
          <w:rFonts w:ascii="Arial" w:hAnsi="Arial" w:cs="Arial" w:eastAsia="Arial" w:hint="default"/>
          <w:sz w:val="21"/>
          <w:szCs w:val="21"/>
        </w:rPr>
      </w:pPr>
    </w:p>
    <w:p>
      <w:pPr>
        <w:spacing w:before="0"/>
        <w:ind w:left="242" w:right="353" w:firstLine="0"/>
        <w:jc w:val="left"/>
        <w:rPr>
          <w:rFonts w:ascii="Arial" w:hAnsi="Arial" w:cs="Arial" w:eastAsia="Arial" w:hint="default"/>
          <w:sz w:val="24"/>
          <w:szCs w:val="24"/>
        </w:rPr>
      </w:pPr>
      <w:r>
        <w:rPr>
          <w:rFonts w:ascii="Arial"/>
          <w:b/>
          <w:i/>
          <w:sz w:val="24"/>
        </w:rPr>
        <w:t>Unit of</w:t>
      </w:r>
      <w:r>
        <w:rPr>
          <w:rFonts w:ascii="Arial"/>
          <w:b/>
          <w:i/>
          <w:spacing w:val="-2"/>
          <w:sz w:val="24"/>
        </w:rPr>
        <w:t> </w:t>
      </w:r>
      <w:r>
        <w:rPr>
          <w:rFonts w:ascii="Arial"/>
          <w:b/>
          <w:i/>
          <w:sz w:val="24"/>
        </w:rPr>
        <w:t>competency</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3"/>
        <w:jc w:val="left"/>
      </w:pPr>
      <w:r>
        <w:rPr/>
        <w:t>Like with any training qualification or program, a range of subject topics are identified</w:t>
      </w:r>
      <w:r>
        <w:rPr>
          <w:spacing w:val="-26"/>
        </w:rPr>
        <w:t> </w:t>
      </w:r>
      <w:r>
        <w:rPr/>
        <w:t>that </w:t>
      </w:r>
      <w:r>
        <w:rPr/>
        <w:t>focus on the ability in a certain work area, responsibility or</w:t>
      </w:r>
      <w:r>
        <w:rPr>
          <w:spacing w:val="-25"/>
        </w:rPr>
        <w:t> </w:t>
      </w:r>
      <w:r>
        <w:rPr/>
        <w:t>function.</w:t>
      </w:r>
    </w:p>
    <w:p>
      <w:pPr>
        <w:pStyle w:val="BodyText"/>
        <w:spacing w:line="240" w:lineRule="auto" w:before="162"/>
        <w:ind w:left="242" w:right="353"/>
        <w:jc w:val="left"/>
      </w:pPr>
      <w:r>
        <w:rPr/>
        <w:t>Each manual focuses on a specific unit of competency that applies in the</w:t>
      </w:r>
      <w:r>
        <w:rPr>
          <w:spacing w:val="-23"/>
        </w:rPr>
        <w:t> </w:t>
      </w:r>
      <w:r>
        <w:rPr/>
        <w:t>hospitality </w:t>
      </w:r>
      <w:r>
        <w:rPr/>
        <w:t>workplace.</w:t>
      </w:r>
    </w:p>
    <w:p>
      <w:pPr>
        <w:pStyle w:val="BodyText"/>
        <w:spacing w:line="240" w:lineRule="auto" w:before="162"/>
        <w:ind w:left="242" w:right="353"/>
        <w:jc w:val="left"/>
        <w:rPr>
          <w:rFonts w:ascii="Arial" w:hAnsi="Arial" w:cs="Arial" w:eastAsia="Arial" w:hint="default"/>
        </w:rPr>
      </w:pPr>
      <w:r>
        <w:rPr/>
        <w:t>In this manual a unit of compe</w:t>
      </w:r>
      <w:r>
        <w:rPr>
          <w:rFonts w:ascii="Arial" w:hAnsi="Arial" w:cs="Arial" w:eastAsia="Arial" w:hint="default"/>
        </w:rPr>
        <w:t>tency is identified as a</w:t>
      </w:r>
      <w:r>
        <w:rPr>
          <w:rFonts w:ascii="Arial" w:hAnsi="Arial" w:cs="Arial" w:eastAsia="Arial" w:hint="default"/>
          <w:spacing w:val="-16"/>
        </w:rPr>
        <w:t> </w:t>
      </w:r>
      <w:r>
        <w:rPr>
          <w:rFonts w:ascii="Arial" w:hAnsi="Arial" w:cs="Arial" w:eastAsia="Arial" w:hint="default"/>
        </w:rPr>
        <w:t>‘unit’.</w:t>
      </w:r>
    </w:p>
    <w:p>
      <w:pPr>
        <w:pStyle w:val="BodyText"/>
        <w:spacing w:line="240" w:lineRule="auto" w:before="160"/>
        <w:ind w:left="242" w:right="353"/>
        <w:jc w:val="left"/>
      </w:pPr>
      <w:r>
        <w:rPr/>
        <w:t>Each unit of competency identifies a discrete workplace requirement and</w:t>
      </w:r>
      <w:r>
        <w:rPr>
          <w:spacing w:val="-21"/>
        </w:rPr>
        <w:t> </w:t>
      </w:r>
      <w:r>
        <w:rPr/>
        <w:t>includes: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Knowledge and skills that underpin</w:t>
      </w:r>
      <w:r>
        <w:rPr>
          <w:rFonts w:ascii="Arial"/>
          <w:spacing w:val="-13"/>
          <w:sz w:val="22"/>
        </w:rPr>
        <w:t> </w:t>
      </w:r>
      <w:r>
        <w:rPr>
          <w:rFonts w:ascii="Arial"/>
          <w:sz w:val="22"/>
        </w:rPr>
        <w:t>competency</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Language, literacy and</w:t>
      </w:r>
      <w:r>
        <w:rPr>
          <w:rFonts w:ascii="Arial"/>
          <w:spacing w:val="-17"/>
          <w:sz w:val="22"/>
        </w:rPr>
        <w:t> </w:t>
      </w:r>
      <w:r>
        <w:rPr>
          <w:rFonts w:ascii="Arial"/>
          <w:sz w:val="22"/>
        </w:rPr>
        <w:t>numeracy</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Occupational safety and health</w:t>
      </w:r>
      <w:r>
        <w:rPr>
          <w:rFonts w:ascii="Arial"/>
          <w:spacing w:val="-11"/>
          <w:sz w:val="22"/>
        </w:rPr>
        <w:t> </w:t>
      </w:r>
      <w:r>
        <w:rPr>
          <w:rFonts w:ascii="Arial"/>
          <w:sz w:val="22"/>
        </w:rPr>
        <w:t>requirements.</w:t>
      </w:r>
    </w:p>
    <w:p>
      <w:pPr>
        <w:pStyle w:val="BodyText"/>
        <w:spacing w:line="240" w:lineRule="auto" w:before="117"/>
        <w:ind w:left="242" w:right="1041"/>
        <w:jc w:val="left"/>
      </w:pPr>
      <w:r>
        <w:rPr/>
        <w:t>Each unit of competency must be adhered to in training and assessment to ensure consistency of</w:t>
      </w:r>
      <w:r>
        <w:rPr>
          <w:spacing w:val="-6"/>
        </w:rPr>
        <w:t> </w:t>
      </w:r>
      <w:r>
        <w:rPr/>
        <w:t>outcomes.</w:t>
      </w:r>
    </w:p>
    <w:p>
      <w:pPr>
        <w:spacing w:after="0" w:line="240" w:lineRule="auto"/>
        <w:jc w:val="left"/>
        <w:sectPr>
          <w:headerReference w:type="default" r:id="rId18"/>
          <w:headerReference w:type="even" r:id="rId19"/>
          <w:footerReference w:type="default" r:id="rId20"/>
          <w:footerReference w:type="even" r:id="rId21"/>
          <w:pgSz w:w="11910" w:h="16840"/>
          <w:pgMar w:header="708" w:footer="1064" w:top="1260" w:bottom="1260" w:left="1460" w:right="1120"/>
          <w:pgNumType w:start="1"/>
        </w:sectPr>
      </w:pPr>
    </w:p>
    <w:p>
      <w:pPr>
        <w:spacing w:line="240" w:lineRule="auto" w:before="4"/>
        <w:ind w:right="0"/>
        <w:rPr>
          <w:rFonts w:ascii="Arial" w:hAnsi="Arial" w:cs="Arial" w:eastAsia="Arial" w:hint="default"/>
          <w:sz w:val="12"/>
          <w:szCs w:val="12"/>
        </w:rPr>
      </w:pPr>
    </w:p>
    <w:p>
      <w:pPr>
        <w:spacing w:before="69"/>
        <w:ind w:left="240" w:right="353" w:firstLine="0"/>
        <w:jc w:val="left"/>
        <w:rPr>
          <w:rFonts w:ascii="Arial" w:hAnsi="Arial" w:cs="Arial" w:eastAsia="Arial" w:hint="default"/>
          <w:sz w:val="24"/>
          <w:szCs w:val="24"/>
        </w:rPr>
      </w:pPr>
      <w:r>
        <w:rPr>
          <w:rFonts w:ascii="Arial"/>
          <w:b/>
          <w:i/>
          <w:sz w:val="24"/>
        </w:rPr>
        <w:t>Element of</w:t>
      </w:r>
      <w:r>
        <w:rPr>
          <w:rFonts w:ascii="Arial"/>
          <w:b/>
          <w:i/>
          <w:spacing w:val="-6"/>
          <w:sz w:val="24"/>
        </w:rPr>
        <w:t> </w:t>
      </w:r>
      <w:r>
        <w:rPr>
          <w:rFonts w:ascii="Arial"/>
          <w:b/>
          <w:i/>
          <w:sz w:val="24"/>
        </w:rPr>
        <w:t>competency</w:t>
      </w:r>
      <w:r>
        <w:rPr>
          <w:rFonts w:ascii="Arial"/>
          <w:sz w:val="24"/>
        </w:rPr>
      </w:r>
    </w:p>
    <w:p>
      <w:pPr>
        <w:pStyle w:val="BodyText"/>
        <w:spacing w:line="410" w:lineRule="atLeast" w:before="83"/>
        <w:ind w:left="240" w:right="371"/>
        <w:jc w:val="left"/>
      </w:pPr>
      <w:r>
        <w:rPr/>
        <w:t>An element of competency describes the essential outcomes within a unit of competency. The elements of competency are the basic building blocks of the unit of</w:t>
      </w:r>
      <w:r>
        <w:rPr>
          <w:spacing w:val="-19"/>
        </w:rPr>
        <w:t> </w:t>
      </w:r>
      <w:r>
        <w:rPr/>
        <w:t>competency.</w:t>
      </w:r>
    </w:p>
    <w:p>
      <w:pPr>
        <w:pStyle w:val="BodyText"/>
        <w:spacing w:line="240" w:lineRule="auto" w:before="1"/>
        <w:ind w:left="240" w:right="530"/>
        <w:jc w:val="left"/>
      </w:pPr>
      <w:r>
        <w:rPr/>
        <w:t>They describe in terms of outcomes the significant functions and tasks that make up the competency.</w:t>
      </w:r>
    </w:p>
    <w:p>
      <w:pPr>
        <w:pStyle w:val="BodyText"/>
        <w:spacing w:line="240" w:lineRule="auto" w:before="162"/>
        <w:ind w:left="240" w:right="353"/>
        <w:jc w:val="left"/>
        <w:rPr>
          <w:rFonts w:ascii="Arial" w:hAnsi="Arial" w:cs="Arial" w:eastAsia="Arial" w:hint="default"/>
        </w:rPr>
      </w:pPr>
      <w:r>
        <w:rPr>
          <w:rFonts w:ascii="Arial" w:hAnsi="Arial" w:cs="Arial" w:eastAsia="Arial" w:hint="default"/>
        </w:rPr>
        <w:t>In this manual elements of competency are identified as an</w:t>
      </w:r>
      <w:r>
        <w:rPr>
          <w:rFonts w:ascii="Arial" w:hAnsi="Arial" w:cs="Arial" w:eastAsia="Arial" w:hint="default"/>
          <w:spacing w:val="-23"/>
        </w:rPr>
        <w:t> </w:t>
      </w:r>
      <w:r>
        <w:rPr>
          <w:rFonts w:ascii="Arial" w:hAnsi="Arial" w:cs="Arial" w:eastAsia="Arial" w:hint="default"/>
        </w:rPr>
        <w:t>‘element’.</w:t>
      </w:r>
    </w:p>
    <w:p>
      <w:pPr>
        <w:spacing w:line="240" w:lineRule="auto" w:before="8"/>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Performance</w:t>
      </w:r>
      <w:r>
        <w:rPr>
          <w:rFonts w:ascii="Arial"/>
          <w:b/>
          <w:i/>
          <w:spacing w:val="-5"/>
          <w:sz w:val="24"/>
        </w:rPr>
        <w:t> </w:t>
      </w:r>
      <w:r>
        <w:rPr>
          <w:rFonts w:ascii="Arial"/>
          <w:b/>
          <w:i/>
          <w:sz w:val="24"/>
        </w:rPr>
        <w:t>criteria</w:t>
      </w:r>
      <w:r>
        <w:rPr>
          <w:rFonts w:ascii="Arial"/>
          <w:sz w:val="24"/>
        </w:rPr>
      </w:r>
    </w:p>
    <w:p>
      <w:pPr>
        <w:spacing w:line="240" w:lineRule="auto" w:before="1"/>
        <w:ind w:right="0"/>
        <w:rPr>
          <w:rFonts w:ascii="Arial" w:hAnsi="Arial" w:cs="Arial" w:eastAsia="Arial" w:hint="default"/>
          <w:b/>
          <w:bCs/>
          <w:i/>
          <w:sz w:val="21"/>
          <w:szCs w:val="21"/>
        </w:rPr>
      </w:pPr>
    </w:p>
    <w:p>
      <w:pPr>
        <w:pStyle w:val="BodyText"/>
        <w:spacing w:line="240" w:lineRule="auto" w:before="0"/>
        <w:ind w:left="240" w:right="396"/>
        <w:jc w:val="left"/>
      </w:pPr>
      <w:r>
        <w:rPr/>
        <w:t>Performance criteria indicate the standard of performance that is required to demonstrate achievement within an element of competency. The standards reflect identified industry skill</w:t>
      </w:r>
      <w:r>
        <w:rPr>
          <w:spacing w:val="-3"/>
        </w:rPr>
        <w:t> </w:t>
      </w:r>
      <w:r>
        <w:rPr/>
        <w:t>needs.</w:t>
      </w:r>
    </w:p>
    <w:p>
      <w:pPr>
        <w:pStyle w:val="BodyText"/>
        <w:spacing w:line="240" w:lineRule="auto" w:before="160"/>
        <w:ind w:left="240" w:right="353"/>
        <w:jc w:val="left"/>
      </w:pPr>
      <w:r>
        <w:rPr/>
        <w:t>Performance criteria will be made up of certain specified skills, knowledge and</w:t>
      </w:r>
      <w:r>
        <w:rPr>
          <w:spacing w:val="-26"/>
        </w:rPr>
        <w:t> </w:t>
      </w:r>
      <w:r>
        <w:rPr/>
        <w:t>attitudes.</w:t>
      </w:r>
    </w:p>
    <w:p>
      <w:pPr>
        <w:spacing w:line="240" w:lineRule="auto" w:before="11"/>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53"/>
        <w:jc w:val="left"/>
      </w:pPr>
      <w:r>
        <w:rPr/>
        <w:t>For the purpose of this manual learning incorporates two key</w:t>
      </w:r>
      <w:r>
        <w:rPr>
          <w:spacing w:val="-24"/>
        </w:rPr>
        <w:t> </w:t>
      </w:r>
      <w:r>
        <w:rPr/>
        <w:t>activities: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p>
    <w:p>
      <w:pPr>
        <w:pStyle w:val="BodyText"/>
        <w:spacing w:line="240" w:lineRule="auto" w:before="117"/>
        <w:ind w:left="240" w:right="353"/>
        <w:jc w:val="left"/>
      </w:pPr>
      <w:r>
        <w:rPr/>
        <w:t>Both of these activities will be discussed in detail in this</w:t>
      </w:r>
      <w:r>
        <w:rPr>
          <w:spacing w:val="-23"/>
        </w:rPr>
        <w:t> </w:t>
      </w:r>
      <w:r>
        <w:rPr/>
        <w:t>introduction.</w:t>
      </w:r>
    </w:p>
    <w:p>
      <w:pPr>
        <w:pStyle w:val="BodyText"/>
        <w:spacing w:line="240" w:lineRule="auto" w:before="162"/>
        <w:ind w:left="240" w:right="469"/>
        <w:jc w:val="left"/>
      </w:pPr>
      <w:r>
        <w:rPr/>
        <w:t>Today training and assessment can be delivered in a variety of ways. It may be provided to</w:t>
      </w:r>
      <w:r>
        <w:rPr>
          <w:spacing w:val="-6"/>
        </w:rPr>
        <w:t> </w:t>
      </w:r>
      <w:r>
        <w:rPr/>
        <w:t>participants: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On-the-job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12"/>
          <w:sz w:val="22"/>
          <w:szCs w:val="22"/>
        </w:rPr>
        <w:t> </w:t>
      </w:r>
      <w:r>
        <w:rPr>
          <w:rFonts w:ascii="Arial" w:hAnsi="Arial" w:cs="Arial" w:eastAsia="Arial" w:hint="default"/>
          <w:sz w:val="22"/>
          <w:szCs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Off-the-job </w:t>
      </w:r>
      <w:r>
        <w:rPr>
          <w:rFonts w:ascii="Arial" w:hAnsi="Arial" w:cs="Arial" w:eastAsia="Arial" w:hint="default"/>
          <w:sz w:val="22"/>
          <w:szCs w:val="22"/>
        </w:rPr>
        <w:t>– </w:t>
      </w:r>
      <w:r>
        <w:rPr>
          <w:rFonts w:ascii="Arial" w:hAnsi="Arial" w:cs="Arial" w:eastAsia="Arial" w:hint="default"/>
          <w:sz w:val="22"/>
          <w:szCs w:val="22"/>
        </w:rPr>
        <w:t>at an educational institution or dedicated training</w:t>
      </w:r>
      <w:r>
        <w:rPr>
          <w:rFonts w:ascii="Arial" w:hAnsi="Arial" w:cs="Arial" w:eastAsia="Arial" w:hint="default"/>
          <w:spacing w:val="-26"/>
          <w:sz w:val="22"/>
          <w:szCs w:val="22"/>
        </w:rPr>
        <w:t> </w:t>
      </w:r>
      <w:r>
        <w:rPr>
          <w:rFonts w:ascii="Arial" w:hAnsi="Arial" w:cs="Arial" w:eastAsia="Arial" w:hint="default"/>
          <w:sz w:val="22"/>
          <w:szCs w:val="22"/>
        </w:rPr>
        <w:t>environment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As a combination of these two</w:t>
      </w:r>
      <w:r>
        <w:rPr>
          <w:rFonts w:ascii="Arial"/>
          <w:spacing w:val="-11"/>
          <w:sz w:val="22"/>
        </w:rPr>
        <w:t> </w:t>
      </w:r>
      <w:r>
        <w:rPr>
          <w:rFonts w:ascii="Arial"/>
          <w:sz w:val="22"/>
        </w:rPr>
        <w:t>options.</w:t>
      </w:r>
    </w:p>
    <w:p>
      <w:pPr>
        <w:pStyle w:val="BodyText"/>
        <w:spacing w:line="240" w:lineRule="auto" w:before="119"/>
        <w:ind w:left="240" w:right="533"/>
        <w:jc w:val="left"/>
      </w:pPr>
      <w:r>
        <w:rPr>
          <w:sz w:val="21"/>
        </w:rPr>
        <w:t>No longer is it </w:t>
      </w:r>
      <w:r>
        <w:rPr/>
        <w:t>necessary for learners to be absent from the workplace for long periods of </w:t>
      </w:r>
      <w:r>
        <w:rPr/>
        <w:t>time in order to obtain recognised and accredited</w:t>
      </w:r>
      <w:r>
        <w:rPr>
          <w:spacing w:val="-19"/>
        </w:rPr>
        <w:t> </w:t>
      </w:r>
      <w:r>
        <w:rPr/>
        <w:t>qualifications.</w:t>
      </w:r>
    </w:p>
    <w:p>
      <w:pPr>
        <w:spacing w:line="240" w:lineRule="auto" w:before="10"/>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Learning</w:t>
      </w:r>
      <w:r>
        <w:rPr>
          <w:rFonts w:ascii="Arial"/>
          <w:b/>
          <w:i/>
          <w:spacing w:val="-3"/>
          <w:sz w:val="24"/>
        </w:rPr>
        <w:t> </w:t>
      </w:r>
      <w:r>
        <w:rPr>
          <w:rFonts w:ascii="Arial"/>
          <w:b/>
          <w:i/>
          <w:sz w:val="24"/>
        </w:rPr>
        <w:t>approaches</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393" w:lineRule="auto" w:before="0"/>
        <w:ind w:left="240" w:right="3429"/>
        <w:jc w:val="left"/>
      </w:pPr>
      <w:r>
        <w:rPr/>
        <w:t>This manual will identify two avenues to facilitate learning: </w:t>
      </w:r>
      <w:r>
        <w:rPr>
          <w:u w:val="single" w:color="000000"/>
        </w:rPr>
        <w:t>Competency Based Training</w:t>
      </w:r>
      <w:r>
        <w:rPr>
          <w:spacing w:val="-7"/>
          <w:u w:val="single" w:color="000000"/>
        </w:rPr>
        <w:t> </w:t>
      </w:r>
      <w:r>
        <w:rPr>
          <w:u w:val="single" w:color="000000"/>
        </w:rPr>
        <w:t>(CBT)</w:t>
      </w:r>
      <w:r>
        <w:rPr/>
      </w:r>
    </w:p>
    <w:p>
      <w:pPr>
        <w:pStyle w:val="BodyText"/>
        <w:spacing w:line="240" w:lineRule="auto" w:before="2"/>
        <w:ind w:left="240" w:right="353"/>
        <w:jc w:val="left"/>
      </w:pPr>
      <w:r>
        <w:rPr>
          <w:rFonts w:ascii="Arial" w:hAnsi="Arial" w:cs="Arial" w:eastAsia="Arial" w:hint="default"/>
        </w:rPr>
        <w:t>This is the strategy of developing a participant’s</w:t>
      </w:r>
      <w:r>
        <w:rPr>
          <w:rFonts w:ascii="Arial" w:hAnsi="Arial" w:cs="Arial" w:eastAsia="Arial" w:hint="default"/>
          <w:spacing w:val="-12"/>
        </w:rPr>
        <w:t> </w:t>
      </w:r>
      <w:r>
        <w:rPr>
          <w:rFonts w:ascii="Arial" w:hAnsi="Arial" w:cs="Arial" w:eastAsia="Arial" w:hint="default"/>
        </w:rPr>
        <w:t>compe</w:t>
      </w:r>
      <w:r>
        <w:rPr/>
        <w:t>tency.</w:t>
      </w:r>
    </w:p>
    <w:p>
      <w:pPr>
        <w:pStyle w:val="BodyText"/>
        <w:spacing w:line="240" w:lineRule="auto" w:before="162"/>
        <w:ind w:left="240" w:right="353"/>
        <w:jc w:val="left"/>
      </w:pPr>
      <w:r>
        <w:rPr/>
        <w:t>Educational institutions utilise a range of training strategies to ensure that participants</w:t>
      </w:r>
      <w:r>
        <w:rPr>
          <w:spacing w:val="-27"/>
        </w:rPr>
        <w:t> </w:t>
      </w:r>
      <w:r>
        <w:rPr/>
        <w:t>are </w:t>
      </w:r>
      <w:r>
        <w:rPr/>
        <w:t>able to gain the knowledge and skills required for</w:t>
      </w:r>
      <w:r>
        <w:rPr>
          <w:spacing w:val="-16"/>
        </w:rPr>
        <w:t> </w:t>
      </w:r>
      <w:r>
        <w:rPr/>
        <w:t>successful:</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Completion of the training program or</w:t>
      </w:r>
      <w:r>
        <w:rPr>
          <w:rFonts w:ascii="Arial"/>
          <w:spacing w:val="-14"/>
          <w:sz w:val="22"/>
        </w:rPr>
        <w:t> </w:t>
      </w:r>
      <w:r>
        <w:rPr>
          <w:rFonts w:ascii="Arial"/>
          <w:sz w:val="22"/>
        </w:rPr>
        <w:t>qualification</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Implementation in the</w:t>
      </w:r>
      <w:r>
        <w:rPr>
          <w:rFonts w:ascii="Arial"/>
          <w:spacing w:val="-12"/>
          <w:sz w:val="22"/>
        </w:rPr>
        <w:t> </w:t>
      </w:r>
      <w:r>
        <w:rPr>
          <w:rFonts w:ascii="Arial"/>
          <w:sz w:val="22"/>
        </w:rPr>
        <w:t>workplace.</w:t>
      </w:r>
    </w:p>
    <w:p>
      <w:pPr>
        <w:pStyle w:val="BodyText"/>
        <w:spacing w:line="240" w:lineRule="auto" w:before="119"/>
        <w:ind w:left="240" w:right="353"/>
        <w:jc w:val="left"/>
      </w:pPr>
      <w:r>
        <w:rPr/>
        <w:t>The strategies selected should be chosen based on suitability and the learning styles</w:t>
      </w:r>
      <w:r>
        <w:rPr>
          <w:spacing w:val="-24"/>
        </w:rPr>
        <w:t> </w:t>
      </w:r>
      <w:r>
        <w:rPr/>
        <w:t>of </w:t>
      </w:r>
      <w:r>
        <w:rPr/>
        <w:t>participants.</w:t>
      </w:r>
    </w:p>
    <w:p>
      <w:pPr>
        <w:spacing w:after="0" w:line="240" w:lineRule="auto"/>
        <w:jc w:val="left"/>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spacing w:before="69"/>
        <w:ind w:left="242" w:right="353" w:firstLine="0"/>
        <w:jc w:val="left"/>
        <w:rPr>
          <w:rFonts w:ascii="Arial" w:hAnsi="Arial" w:cs="Arial" w:eastAsia="Arial" w:hint="default"/>
          <w:sz w:val="24"/>
          <w:szCs w:val="24"/>
        </w:rPr>
      </w:pPr>
      <w:r>
        <w:rPr>
          <w:rFonts w:ascii="Arial"/>
          <w:b/>
          <w:sz w:val="24"/>
        </w:rPr>
        <w:t>Competency Based Assessment</w:t>
      </w:r>
      <w:r>
        <w:rPr>
          <w:rFonts w:ascii="Arial"/>
          <w:b/>
          <w:spacing w:val="-11"/>
          <w:sz w:val="24"/>
        </w:rPr>
        <w:t> </w:t>
      </w:r>
      <w:r>
        <w:rPr>
          <w:rFonts w:ascii="Arial"/>
          <w:b/>
          <w:sz w:val="24"/>
        </w:rPr>
        <w:t>(CBA)</w:t>
      </w:r>
      <w:r>
        <w:rPr>
          <w:rFonts w:ascii="Arial"/>
          <w:sz w:val="24"/>
        </w:rPr>
      </w:r>
    </w:p>
    <w:p>
      <w:pPr>
        <w:spacing w:line="240" w:lineRule="auto" w:before="10"/>
        <w:ind w:right="0"/>
        <w:rPr>
          <w:rFonts w:ascii="Arial" w:hAnsi="Arial" w:cs="Arial" w:eastAsia="Arial" w:hint="default"/>
          <w:b/>
          <w:bCs/>
          <w:sz w:val="20"/>
          <w:szCs w:val="20"/>
        </w:rPr>
      </w:pPr>
    </w:p>
    <w:p>
      <w:pPr>
        <w:pStyle w:val="BodyText"/>
        <w:spacing w:line="240" w:lineRule="auto" w:before="0"/>
        <w:ind w:left="242" w:right="353"/>
        <w:jc w:val="left"/>
      </w:pPr>
      <w:r>
        <w:rPr/>
        <w:t>This is the strategy of assessing competency of a</w:t>
      </w:r>
      <w:r>
        <w:rPr>
          <w:spacing w:val="-15"/>
        </w:rPr>
        <w:t> </w:t>
      </w:r>
      <w:r>
        <w:rPr/>
        <w:t>participant.</w:t>
      </w:r>
    </w:p>
    <w:p>
      <w:pPr>
        <w:pStyle w:val="BodyText"/>
        <w:spacing w:line="240" w:lineRule="auto" w:before="162"/>
        <w:ind w:left="242" w:right="699"/>
        <w:jc w:val="left"/>
      </w:pPr>
      <w:r>
        <w:rPr/>
        <w:t>Educational institutions utilise a range of assessment strategies to ensure that participants are assessed in a manner that demonstrates validity, fairness,</w:t>
      </w:r>
      <w:r>
        <w:rPr>
          <w:spacing w:val="-32"/>
        </w:rPr>
        <w:t> </w:t>
      </w:r>
      <w:r>
        <w:rPr/>
        <w:t>reliability, </w:t>
      </w:r>
      <w:r>
        <w:rPr/>
        <w:t>flexibility and fairness of assessment</w:t>
      </w:r>
      <w:r>
        <w:rPr>
          <w:spacing w:val="-13"/>
        </w:rPr>
        <w:t> </w:t>
      </w:r>
      <w:r>
        <w:rPr/>
        <w:t>processes.</w:t>
      </w:r>
    </w:p>
    <w:p>
      <w:pPr>
        <w:spacing w:line="240" w:lineRule="auto" w:before="10"/>
        <w:ind w:right="0"/>
        <w:rPr>
          <w:rFonts w:ascii="Arial" w:hAnsi="Arial" w:cs="Arial" w:eastAsia="Arial" w:hint="default"/>
          <w:sz w:val="21"/>
          <w:szCs w:val="21"/>
        </w:rPr>
      </w:pPr>
    </w:p>
    <w:p>
      <w:pPr>
        <w:spacing w:before="0"/>
        <w:ind w:left="242" w:right="353" w:firstLine="0"/>
        <w:jc w:val="left"/>
        <w:rPr>
          <w:rFonts w:ascii="Arial" w:hAnsi="Arial" w:cs="Arial" w:eastAsia="Arial" w:hint="default"/>
          <w:sz w:val="24"/>
          <w:szCs w:val="24"/>
        </w:rPr>
      </w:pPr>
      <w:r>
        <w:rPr>
          <w:rFonts w:ascii="Arial"/>
          <w:b/>
          <w:i/>
          <w:sz w:val="24"/>
        </w:rPr>
        <w:t>Flexibility in</w:t>
      </w:r>
      <w:r>
        <w:rPr>
          <w:rFonts w:ascii="Arial"/>
          <w:b/>
          <w:i/>
          <w:spacing w:val="-3"/>
          <w:sz w:val="24"/>
        </w:rPr>
        <w:t> </w:t>
      </w: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3"/>
        <w:jc w:val="left"/>
      </w:pPr>
      <w:r>
        <w:rPr/>
        <w:t>It is important to note that flexibility in training and assessment strategies is required to meet the needs of participants who may have learning difficulties. The strategies used</w:t>
      </w:r>
      <w:r>
        <w:rPr>
          <w:spacing w:val="-27"/>
        </w:rPr>
        <w:t> </w:t>
      </w:r>
      <w:r>
        <w:rPr/>
        <w:t>will </w:t>
      </w:r>
      <w:r>
        <w:rPr/>
        <w:t>vary, taking into account the needs of individual participants with learning</w:t>
      </w:r>
      <w:r>
        <w:rPr>
          <w:spacing w:val="-28"/>
        </w:rPr>
        <w:t> </w:t>
      </w:r>
      <w:r>
        <w:rPr/>
        <w:t>difficulties.</w:t>
      </w:r>
    </w:p>
    <w:p>
      <w:pPr>
        <w:pStyle w:val="BodyText"/>
        <w:spacing w:line="240" w:lineRule="auto" w:before="1"/>
        <w:ind w:left="242" w:right="1152"/>
        <w:jc w:val="left"/>
      </w:pPr>
      <w:r>
        <w:rPr/>
        <w:t>However they will be applied in a manner which does not discriminate against the participant or the participant body as a</w:t>
      </w:r>
      <w:r>
        <w:rPr>
          <w:spacing w:val="-12"/>
        </w:rPr>
        <w:t> </w:t>
      </w:r>
      <w:r>
        <w:rPr/>
        <w:t>whole.</w:t>
      </w:r>
    </w:p>
    <w:p>
      <w:pPr>
        <w:spacing w:before="167"/>
        <w:ind w:left="242" w:right="353" w:firstLine="0"/>
        <w:jc w:val="left"/>
        <w:rPr>
          <w:rFonts w:ascii="Arial" w:hAnsi="Arial" w:cs="Arial" w:eastAsia="Arial" w:hint="default"/>
          <w:sz w:val="22"/>
          <w:szCs w:val="22"/>
        </w:rPr>
      </w:pPr>
      <w:r>
        <w:rPr>
          <w:rFonts w:ascii="Arial"/>
          <w:b/>
          <w:i/>
          <w:sz w:val="22"/>
        </w:rPr>
        <w:t>Catering for participant</w:t>
      </w:r>
      <w:r>
        <w:rPr>
          <w:rFonts w:ascii="Arial"/>
          <w:b/>
          <w:i/>
          <w:spacing w:val="-6"/>
          <w:sz w:val="22"/>
        </w:rPr>
        <w:t> </w:t>
      </w:r>
      <w:r>
        <w:rPr>
          <w:rFonts w:ascii="Arial"/>
          <w:b/>
          <w:i/>
          <w:sz w:val="22"/>
        </w:rPr>
        <w:t>diversity</w:t>
      </w:r>
      <w:r>
        <w:rPr>
          <w:rFonts w:ascii="Arial"/>
          <w:sz w:val="22"/>
        </w:rPr>
      </w:r>
    </w:p>
    <w:p>
      <w:pPr>
        <w:pStyle w:val="BodyText"/>
        <w:spacing w:line="240" w:lineRule="auto" w:before="163"/>
        <w:ind w:left="242" w:right="442"/>
        <w:jc w:val="left"/>
      </w:pPr>
      <w:r>
        <w:rPr/>
        <w:t>Participants have diverse backgrounds, needs and interests. When planning training and assessment activities to cater for individual differences, trainers and assessors</w:t>
      </w:r>
      <w:r>
        <w:rPr>
          <w:spacing w:val="-25"/>
        </w:rPr>
        <w:t> </w:t>
      </w:r>
      <w:r>
        <w:rPr/>
        <w:t>should: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hAnsi="Arial" w:cs="Arial" w:eastAsia="Arial" w:hint="default"/>
          <w:sz w:val="22"/>
          <w:szCs w:val="22"/>
        </w:rPr>
        <w:t>Consider individuals’ experiences, learning styles and</w:t>
      </w:r>
      <w:r>
        <w:rPr>
          <w:rFonts w:ascii="Arial" w:hAnsi="Arial" w:cs="Arial" w:eastAsia="Arial" w:hint="default"/>
          <w:spacing w:val="-17"/>
          <w:sz w:val="22"/>
          <w:szCs w:val="22"/>
        </w:rPr>
        <w:t> </w:t>
      </w:r>
      <w:r>
        <w:rPr>
          <w:rFonts w:ascii="Arial" w:hAnsi="Arial" w:cs="Arial" w:eastAsia="Arial" w:hint="default"/>
          <w:sz w:val="22"/>
          <w:szCs w:val="22"/>
        </w:rPr>
        <w:t>interests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Develop questions and activities that are aimed at different levels of</w:t>
      </w:r>
      <w:r>
        <w:rPr>
          <w:rFonts w:ascii="Arial"/>
          <w:spacing w:val="-27"/>
          <w:sz w:val="22"/>
        </w:rPr>
        <w:t> </w:t>
      </w:r>
      <w:r>
        <w:rPr>
          <w:rFonts w:ascii="Arial"/>
          <w:sz w:val="22"/>
        </w:rPr>
        <w:t>ability</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Modify the expectations for some</w:t>
      </w:r>
      <w:r>
        <w:rPr>
          <w:rFonts w:ascii="Arial"/>
          <w:spacing w:val="-15"/>
          <w:sz w:val="22"/>
        </w:rPr>
        <w:t> </w:t>
      </w:r>
      <w:r>
        <w:rPr>
          <w:rFonts w:ascii="Arial"/>
          <w:sz w:val="22"/>
        </w:rPr>
        <w:t>participants</w:t>
      </w:r>
    </w:p>
    <w:p>
      <w:pPr>
        <w:pStyle w:val="ListParagraph"/>
        <w:numPr>
          <w:ilvl w:val="0"/>
          <w:numId w:val="1"/>
        </w:numPr>
        <w:tabs>
          <w:tab w:pos="599" w:val="left" w:leader="none"/>
          <w:tab w:pos="600" w:val="left" w:leader="none"/>
        </w:tabs>
        <w:spacing w:line="240" w:lineRule="auto" w:before="121" w:after="0"/>
        <w:ind w:left="599" w:right="321" w:hanging="357"/>
        <w:jc w:val="left"/>
        <w:rPr>
          <w:rFonts w:ascii="Arial" w:hAnsi="Arial" w:cs="Arial" w:eastAsia="Arial" w:hint="default"/>
          <w:sz w:val="22"/>
          <w:szCs w:val="22"/>
        </w:rPr>
      </w:pPr>
      <w:r>
        <w:rPr>
          <w:rFonts w:ascii="Arial"/>
          <w:sz w:val="22"/>
        </w:rPr>
        <w:t>Provide opportunities for a variety of forms of participation, such as individual, pair and small group</w:t>
      </w:r>
      <w:r>
        <w:rPr>
          <w:rFonts w:ascii="Arial"/>
          <w:spacing w:val="-2"/>
          <w:sz w:val="22"/>
        </w:rPr>
        <w:t> </w:t>
      </w:r>
      <w:r>
        <w:rPr>
          <w:rFonts w:ascii="Arial"/>
          <w:sz w:val="22"/>
        </w:rPr>
        <w:t>activities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Assess participants based on individual progress and</w:t>
      </w:r>
      <w:r>
        <w:rPr>
          <w:rFonts w:ascii="Arial"/>
          <w:spacing w:val="-15"/>
          <w:sz w:val="22"/>
        </w:rPr>
        <w:t> </w:t>
      </w:r>
      <w:r>
        <w:rPr>
          <w:rFonts w:ascii="Arial"/>
          <w:sz w:val="22"/>
        </w:rPr>
        <w:t>outcomes.</w:t>
      </w:r>
    </w:p>
    <w:p>
      <w:pPr>
        <w:pStyle w:val="BodyText"/>
        <w:spacing w:line="240" w:lineRule="auto" w:before="119"/>
        <w:ind w:left="242" w:right="601"/>
        <w:jc w:val="left"/>
        <w:rPr>
          <w:rFonts w:ascii="Arial" w:hAnsi="Arial" w:cs="Arial" w:eastAsia="Arial" w:hint="default"/>
        </w:rPr>
      </w:pPr>
      <w:r>
        <w:rPr/>
        <w:t>The diversity among participants also provides a good reason for building up a learning community in which pa</w:t>
      </w:r>
      <w:r>
        <w:rPr>
          <w:rFonts w:ascii="Arial" w:hAnsi="Arial" w:cs="Arial" w:eastAsia="Arial" w:hint="default"/>
        </w:rPr>
        <w:t>rticipants support each other’s</w:t>
      </w:r>
      <w:r>
        <w:rPr>
          <w:rFonts w:ascii="Arial" w:hAnsi="Arial" w:cs="Arial" w:eastAsia="Arial" w:hint="default"/>
          <w:spacing w:val="-13"/>
        </w:rPr>
        <w:t> </w:t>
      </w:r>
      <w:r>
        <w:rPr>
          <w:rFonts w:ascii="Arial" w:hAnsi="Arial" w:cs="Arial" w:eastAsia="Arial" w:hint="default"/>
        </w:rPr>
        <w:t>learning.</w:t>
      </w:r>
    </w:p>
    <w:p>
      <w:pPr>
        <w:spacing w:before="167"/>
        <w:ind w:left="242" w:right="353" w:firstLine="0"/>
        <w:jc w:val="left"/>
        <w:rPr>
          <w:rFonts w:ascii="Arial" w:hAnsi="Arial" w:cs="Arial" w:eastAsia="Arial" w:hint="default"/>
          <w:sz w:val="22"/>
          <w:szCs w:val="22"/>
        </w:rPr>
      </w:pPr>
      <w:r>
        <w:rPr>
          <w:rFonts w:ascii="Arial"/>
          <w:b/>
          <w:i/>
          <w:sz w:val="22"/>
        </w:rPr>
        <w:t>Participant centred</w:t>
      </w:r>
      <w:r>
        <w:rPr>
          <w:rFonts w:ascii="Arial"/>
          <w:b/>
          <w:i/>
          <w:spacing w:val="-5"/>
          <w:sz w:val="22"/>
        </w:rPr>
        <w:t> </w:t>
      </w:r>
      <w:r>
        <w:rPr>
          <w:rFonts w:ascii="Arial"/>
          <w:b/>
          <w:i/>
          <w:sz w:val="22"/>
        </w:rPr>
        <w:t>learning</w:t>
      </w:r>
      <w:r>
        <w:rPr>
          <w:rFonts w:ascii="Arial"/>
          <w:sz w:val="22"/>
        </w:rPr>
      </w:r>
    </w:p>
    <w:p>
      <w:pPr>
        <w:pStyle w:val="BodyText"/>
        <w:spacing w:line="240" w:lineRule="auto" w:before="162"/>
        <w:ind w:left="242" w:right="353"/>
        <w:jc w:val="left"/>
      </w:pPr>
      <w:r>
        <w:rPr/>
        <w:t>This involves taking into account structuring training and assessment</w:t>
      </w:r>
      <w:r>
        <w:rPr>
          <w:spacing w:val="-19"/>
        </w:rPr>
        <w:t> </w:t>
      </w:r>
      <w:r>
        <w:rPr/>
        <w:t>that:</w:t>
      </w:r>
    </w:p>
    <w:p>
      <w:pPr>
        <w:pStyle w:val="ListParagraph"/>
        <w:numPr>
          <w:ilvl w:val="0"/>
          <w:numId w:val="1"/>
        </w:numPr>
        <w:tabs>
          <w:tab w:pos="599" w:val="left" w:leader="none"/>
          <w:tab w:pos="600" w:val="left" w:leader="none"/>
        </w:tabs>
        <w:spacing w:line="240" w:lineRule="auto" w:before="164" w:after="0"/>
        <w:ind w:left="599" w:right="394" w:hanging="357"/>
        <w:jc w:val="left"/>
        <w:rPr>
          <w:rFonts w:ascii="Arial" w:hAnsi="Arial" w:cs="Arial" w:eastAsia="Arial" w:hint="default"/>
          <w:sz w:val="22"/>
          <w:szCs w:val="22"/>
        </w:rPr>
      </w:pPr>
      <w:r>
        <w:rPr>
          <w:rFonts w:ascii="Arial" w:hAnsi="Arial" w:cs="Arial" w:eastAsia="Arial" w:hint="default"/>
          <w:i/>
          <w:sz w:val="22"/>
          <w:szCs w:val="22"/>
        </w:rPr>
        <w:t>Builds on strengths </w:t>
      </w:r>
      <w:r>
        <w:rPr>
          <w:rFonts w:ascii="Arial" w:hAnsi="Arial" w:cs="Arial" w:eastAsia="Arial" w:hint="default"/>
          <w:sz w:val="22"/>
          <w:szCs w:val="22"/>
        </w:rPr>
        <w:t>– </w:t>
      </w:r>
      <w:r>
        <w:rPr>
          <w:rFonts w:ascii="Arial" w:hAnsi="Arial" w:cs="Arial" w:eastAsia="Arial" w:hint="default"/>
          <w:sz w:val="22"/>
          <w:szCs w:val="22"/>
        </w:rPr>
        <w:t>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w:t>
      </w:r>
      <w:r>
        <w:rPr>
          <w:rFonts w:ascii="Arial" w:hAnsi="Arial" w:cs="Arial" w:eastAsia="Arial" w:hint="default"/>
          <w:spacing w:val="-17"/>
          <w:sz w:val="22"/>
          <w:szCs w:val="22"/>
        </w:rPr>
        <w:t> </w:t>
      </w:r>
      <w:r>
        <w:rPr>
          <w:rFonts w:ascii="Arial" w:hAnsi="Arial" w:cs="Arial" w:eastAsia="Arial" w:hint="default"/>
          <w:sz w:val="22"/>
          <w:szCs w:val="22"/>
        </w:rPr>
        <w:t>treasured</w:t>
      </w:r>
    </w:p>
    <w:p>
      <w:pPr>
        <w:pStyle w:val="ListParagraph"/>
        <w:numPr>
          <w:ilvl w:val="0"/>
          <w:numId w:val="1"/>
        </w:numPr>
        <w:tabs>
          <w:tab w:pos="599" w:val="left" w:leader="none"/>
          <w:tab w:pos="600" w:val="left" w:leader="none"/>
        </w:tabs>
        <w:spacing w:line="240" w:lineRule="auto" w:before="123" w:after="0"/>
        <w:ind w:left="599" w:right="739" w:hanging="357"/>
        <w:jc w:val="left"/>
        <w:rPr>
          <w:rFonts w:ascii="Arial" w:hAnsi="Arial" w:cs="Arial" w:eastAsia="Arial" w:hint="default"/>
          <w:sz w:val="22"/>
          <w:szCs w:val="22"/>
        </w:rPr>
      </w:pPr>
      <w:r>
        <w:rPr>
          <w:rFonts w:ascii="Arial" w:hAnsi="Arial" w:cs="Arial" w:eastAsia="Arial" w:hint="default"/>
          <w:i/>
          <w:sz w:val="22"/>
          <w:szCs w:val="22"/>
        </w:rPr>
        <w:t>Acknowledges prior knowledge and experience </w:t>
      </w:r>
      <w:r>
        <w:rPr>
          <w:rFonts w:ascii="Arial" w:hAnsi="Arial" w:cs="Arial" w:eastAsia="Arial" w:hint="default"/>
          <w:sz w:val="22"/>
          <w:szCs w:val="22"/>
        </w:rPr>
        <w:t>– </w:t>
      </w:r>
      <w:r>
        <w:rPr>
          <w:rFonts w:ascii="Arial" w:hAnsi="Arial" w:cs="Arial" w:eastAsia="Arial" w:hint="default"/>
          <w:sz w:val="22"/>
          <w:szCs w:val="22"/>
        </w:rPr>
        <w:t>The learning activities should be </w:t>
      </w:r>
      <w:r>
        <w:rPr>
          <w:rFonts w:ascii="Arial" w:hAnsi="Arial" w:cs="Arial" w:eastAsia="Arial" w:hint="default"/>
          <w:sz w:val="22"/>
          <w:szCs w:val="22"/>
        </w:rPr>
        <w:t>planned with participants’ prior knowledge and experience in</w:t>
      </w:r>
      <w:r>
        <w:rPr>
          <w:rFonts w:ascii="Arial" w:hAnsi="Arial" w:cs="Arial" w:eastAsia="Arial" w:hint="default"/>
          <w:spacing w:val="-15"/>
          <w:sz w:val="22"/>
          <w:szCs w:val="22"/>
        </w:rPr>
        <w:t> </w:t>
      </w:r>
      <w:r>
        <w:rPr>
          <w:rFonts w:ascii="Arial" w:hAnsi="Arial" w:cs="Arial" w:eastAsia="Arial" w:hint="default"/>
          <w:sz w:val="22"/>
          <w:szCs w:val="22"/>
        </w:rPr>
        <w:t>mind</w:t>
      </w:r>
    </w:p>
    <w:p>
      <w:pPr>
        <w:pStyle w:val="ListParagraph"/>
        <w:numPr>
          <w:ilvl w:val="0"/>
          <w:numId w:val="1"/>
        </w:numPr>
        <w:tabs>
          <w:tab w:pos="599" w:val="left" w:leader="none"/>
          <w:tab w:pos="600" w:val="left" w:leader="none"/>
        </w:tabs>
        <w:spacing w:line="240" w:lineRule="auto" w:before="123" w:after="0"/>
        <w:ind w:left="599" w:right="492" w:hanging="357"/>
        <w:jc w:val="left"/>
        <w:rPr>
          <w:rFonts w:ascii="Arial" w:hAnsi="Arial" w:cs="Arial" w:eastAsia="Arial" w:hint="default"/>
          <w:sz w:val="22"/>
          <w:szCs w:val="22"/>
        </w:rPr>
      </w:pPr>
      <w:r>
        <w:rPr>
          <w:rFonts w:ascii="Arial" w:hAnsi="Arial" w:cs="Arial" w:eastAsia="Arial" w:hint="default"/>
          <w:i/>
          <w:sz w:val="22"/>
          <w:szCs w:val="22"/>
        </w:rPr>
        <w:t>Understands learning objectives </w:t>
      </w:r>
      <w:r>
        <w:rPr>
          <w:rFonts w:ascii="Arial" w:hAnsi="Arial" w:cs="Arial" w:eastAsia="Arial" w:hint="default"/>
          <w:sz w:val="22"/>
          <w:szCs w:val="22"/>
        </w:rPr>
        <w:t>– </w:t>
      </w:r>
      <w:r>
        <w:rPr>
          <w:rFonts w:ascii="Arial" w:hAnsi="Arial" w:cs="Arial" w:eastAsia="Arial" w:hint="default"/>
          <w:sz w:val="22"/>
          <w:szCs w:val="22"/>
        </w:rPr>
        <w:t>Each learning activity should have clear learning objectives and participants should be informed of them at the outset. Trainers should also be clear about the purpose of assignments and explain their significance to participants</w:t>
      </w:r>
    </w:p>
    <w:p>
      <w:pPr>
        <w:pStyle w:val="ListParagraph"/>
        <w:numPr>
          <w:ilvl w:val="0"/>
          <w:numId w:val="1"/>
        </w:numPr>
        <w:tabs>
          <w:tab w:pos="599" w:val="left" w:leader="none"/>
          <w:tab w:pos="600" w:val="left" w:leader="none"/>
        </w:tabs>
        <w:spacing w:line="240" w:lineRule="auto" w:before="123" w:after="0"/>
        <w:ind w:left="599" w:right="1249" w:hanging="357"/>
        <w:jc w:val="left"/>
        <w:rPr>
          <w:rFonts w:ascii="Arial" w:hAnsi="Arial" w:cs="Arial" w:eastAsia="Arial" w:hint="default"/>
          <w:sz w:val="22"/>
          <w:szCs w:val="22"/>
        </w:rPr>
      </w:pPr>
      <w:r>
        <w:rPr>
          <w:rFonts w:ascii="Arial" w:hAnsi="Arial" w:cs="Arial" w:eastAsia="Arial" w:hint="default"/>
          <w:i/>
          <w:sz w:val="22"/>
          <w:szCs w:val="22"/>
        </w:rPr>
        <w:t>Teaches for understanding </w:t>
      </w:r>
      <w:r>
        <w:rPr>
          <w:rFonts w:ascii="Arial" w:hAnsi="Arial" w:cs="Arial" w:eastAsia="Arial" w:hint="default"/>
          <w:sz w:val="22"/>
          <w:szCs w:val="22"/>
        </w:rPr>
        <w:t>– </w:t>
      </w:r>
      <w:r>
        <w:rPr>
          <w:rFonts w:ascii="Arial" w:hAnsi="Arial" w:cs="Arial" w:eastAsia="Arial" w:hint="default"/>
          <w:sz w:val="22"/>
          <w:szCs w:val="22"/>
        </w:rPr>
        <w:t>The pedagogies chosen should aim at enabling participants to act and think flexibly with what they</w:t>
      </w:r>
      <w:r>
        <w:rPr>
          <w:rFonts w:ascii="Arial" w:hAnsi="Arial" w:cs="Arial" w:eastAsia="Arial" w:hint="default"/>
          <w:spacing w:val="-18"/>
          <w:sz w:val="22"/>
          <w:szCs w:val="22"/>
        </w:rPr>
        <w:t> </w:t>
      </w:r>
      <w:r>
        <w:rPr>
          <w:rFonts w:ascii="Arial" w:hAnsi="Arial" w:cs="Arial" w:eastAsia="Arial" w:hint="default"/>
          <w:sz w:val="22"/>
          <w:szCs w:val="22"/>
        </w:rPr>
        <w:t>know</w:t>
      </w:r>
    </w:p>
    <w:p>
      <w:pPr>
        <w:pStyle w:val="ListParagraph"/>
        <w:numPr>
          <w:ilvl w:val="0"/>
          <w:numId w:val="1"/>
        </w:numPr>
        <w:tabs>
          <w:tab w:pos="599" w:val="left" w:leader="none"/>
          <w:tab w:pos="600" w:val="left" w:leader="none"/>
        </w:tabs>
        <w:spacing w:line="240" w:lineRule="auto" w:before="123" w:after="0"/>
        <w:ind w:left="599" w:right="615" w:hanging="357"/>
        <w:jc w:val="left"/>
        <w:rPr>
          <w:rFonts w:ascii="Arial" w:hAnsi="Arial" w:cs="Arial" w:eastAsia="Arial" w:hint="default"/>
          <w:sz w:val="22"/>
          <w:szCs w:val="22"/>
        </w:rPr>
      </w:pPr>
      <w:r>
        <w:rPr>
          <w:rFonts w:ascii="Arial" w:hAnsi="Arial" w:cs="Arial" w:eastAsia="Arial" w:hint="default"/>
          <w:i/>
          <w:sz w:val="22"/>
          <w:szCs w:val="22"/>
        </w:rPr>
        <w:t>Teaches for independent learning </w:t>
      </w:r>
      <w:r>
        <w:rPr>
          <w:rFonts w:ascii="Arial" w:hAnsi="Arial" w:cs="Arial" w:eastAsia="Arial" w:hint="default"/>
          <w:sz w:val="22"/>
          <w:szCs w:val="22"/>
        </w:rPr>
        <w:t>– </w:t>
      </w:r>
      <w:r>
        <w:rPr>
          <w:rFonts w:ascii="Arial" w:hAnsi="Arial" w:cs="Arial" w:eastAsia="Arial" w:hint="default"/>
          <w:sz w:val="22"/>
          <w:szCs w:val="22"/>
        </w:rPr>
        <w:t>Generic skills and reflection should be nurtured through learning activities in appropriate contexts of the curriculum. Participants should be encouraged to take responsibility for their own</w:t>
      </w:r>
      <w:r>
        <w:rPr>
          <w:rFonts w:ascii="Arial" w:hAnsi="Arial" w:cs="Arial" w:eastAsia="Arial" w:hint="default"/>
          <w:spacing w:val="-19"/>
          <w:sz w:val="22"/>
          <w:szCs w:val="22"/>
        </w:rPr>
        <w:t> </w:t>
      </w:r>
      <w:r>
        <w:rPr>
          <w:rFonts w:ascii="Arial" w:hAnsi="Arial" w:cs="Arial" w:eastAsia="Arial" w:hint="default"/>
          <w:sz w:val="22"/>
          <w:szCs w:val="22"/>
        </w:rPr>
        <w:t>learning</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15" w:hanging="358"/>
        <w:jc w:val="left"/>
        <w:rPr>
          <w:rFonts w:ascii="Arial" w:hAnsi="Arial" w:cs="Arial" w:eastAsia="Arial" w:hint="default"/>
          <w:sz w:val="22"/>
          <w:szCs w:val="22"/>
        </w:rPr>
      </w:pPr>
      <w:r>
        <w:rPr>
          <w:rFonts w:ascii="Arial" w:hAnsi="Arial" w:cs="Arial" w:eastAsia="Arial" w:hint="default"/>
          <w:i/>
          <w:sz w:val="22"/>
          <w:szCs w:val="22"/>
        </w:rPr>
        <w:t>Enhances motivation </w:t>
      </w:r>
      <w:r>
        <w:rPr>
          <w:rFonts w:ascii="Arial" w:hAnsi="Arial" w:cs="Arial" w:eastAsia="Arial" w:hint="default"/>
          <w:sz w:val="22"/>
          <w:szCs w:val="22"/>
        </w:rPr>
        <w:t>– </w:t>
      </w:r>
      <w:r>
        <w:rPr>
          <w:rFonts w:ascii="Arial" w:hAnsi="Arial" w:cs="Arial" w:eastAsia="Arial" w:hint="default"/>
          <w:sz w:val="22"/>
          <w:szCs w:val="22"/>
        </w:rPr>
        <w:t>Learning is most effective when participants are motivated. Various strategies should be used to arouse the interest of</w:t>
      </w:r>
      <w:r>
        <w:rPr>
          <w:rFonts w:ascii="Arial" w:hAnsi="Arial" w:cs="Arial" w:eastAsia="Arial" w:hint="default"/>
          <w:spacing w:val="-18"/>
          <w:sz w:val="22"/>
          <w:szCs w:val="22"/>
        </w:rPr>
        <w:t> </w:t>
      </w:r>
      <w:r>
        <w:rPr>
          <w:rFonts w:ascii="Arial" w:hAnsi="Arial" w:cs="Arial" w:eastAsia="Arial" w:hint="default"/>
          <w:sz w:val="22"/>
          <w:szCs w:val="22"/>
        </w:rPr>
        <w:t>participants</w:t>
      </w:r>
    </w:p>
    <w:p>
      <w:pPr>
        <w:pStyle w:val="ListParagraph"/>
        <w:numPr>
          <w:ilvl w:val="0"/>
          <w:numId w:val="1"/>
        </w:numPr>
        <w:tabs>
          <w:tab w:pos="599" w:val="left" w:leader="none"/>
        </w:tabs>
        <w:spacing w:line="240" w:lineRule="auto" w:before="123" w:after="0"/>
        <w:ind w:left="598" w:right="506" w:hanging="358"/>
        <w:jc w:val="left"/>
        <w:rPr>
          <w:rFonts w:ascii="Arial" w:hAnsi="Arial" w:cs="Arial" w:eastAsia="Arial" w:hint="default"/>
          <w:sz w:val="22"/>
          <w:szCs w:val="22"/>
        </w:rPr>
      </w:pPr>
      <w:r>
        <w:rPr>
          <w:rFonts w:ascii="Arial" w:hAnsi="Arial" w:cs="Arial" w:eastAsia="Arial" w:hint="default"/>
          <w:i/>
          <w:sz w:val="22"/>
          <w:szCs w:val="22"/>
        </w:rPr>
        <w:t>Makes effective use of resources </w:t>
      </w:r>
      <w:r>
        <w:rPr>
          <w:rFonts w:ascii="Arial" w:hAnsi="Arial" w:cs="Arial" w:eastAsia="Arial" w:hint="default"/>
          <w:sz w:val="22"/>
          <w:szCs w:val="22"/>
        </w:rPr>
        <w:t>– </w:t>
      </w:r>
      <w:r>
        <w:rPr>
          <w:rFonts w:ascii="Arial" w:hAnsi="Arial" w:cs="Arial" w:eastAsia="Arial" w:hint="default"/>
          <w:sz w:val="22"/>
          <w:szCs w:val="22"/>
        </w:rPr>
        <w:t>A variety of teaching resources can be employed as tools for</w:t>
      </w:r>
      <w:r>
        <w:rPr>
          <w:rFonts w:ascii="Arial" w:hAnsi="Arial" w:cs="Arial" w:eastAsia="Arial" w:hint="default"/>
          <w:spacing w:val="-5"/>
          <w:sz w:val="22"/>
          <w:szCs w:val="22"/>
        </w:rPr>
        <w:t> </w:t>
      </w:r>
      <w:r>
        <w:rPr>
          <w:rFonts w:ascii="Arial" w:hAnsi="Arial" w:cs="Arial" w:eastAsia="Arial" w:hint="default"/>
          <w:sz w:val="22"/>
          <w:szCs w:val="22"/>
        </w:rPr>
        <w:t>learning</w:t>
      </w:r>
    </w:p>
    <w:p>
      <w:pPr>
        <w:pStyle w:val="ListParagraph"/>
        <w:numPr>
          <w:ilvl w:val="0"/>
          <w:numId w:val="1"/>
        </w:numPr>
        <w:tabs>
          <w:tab w:pos="599" w:val="left" w:leader="none"/>
        </w:tabs>
        <w:spacing w:line="240" w:lineRule="auto" w:before="123" w:after="0"/>
        <w:ind w:left="598" w:right="339" w:hanging="358"/>
        <w:jc w:val="left"/>
        <w:rPr>
          <w:rFonts w:ascii="Arial" w:hAnsi="Arial" w:cs="Arial" w:eastAsia="Arial" w:hint="default"/>
          <w:sz w:val="22"/>
          <w:szCs w:val="22"/>
        </w:rPr>
      </w:pPr>
      <w:r>
        <w:rPr>
          <w:rFonts w:ascii="Arial" w:hAnsi="Arial" w:cs="Arial" w:eastAsia="Arial" w:hint="default"/>
          <w:i/>
          <w:sz w:val="22"/>
          <w:szCs w:val="22"/>
        </w:rPr>
        <w:t>Maximises engagement </w:t>
      </w:r>
      <w:r>
        <w:rPr>
          <w:rFonts w:ascii="Arial" w:hAnsi="Arial" w:cs="Arial" w:eastAsia="Arial" w:hint="default"/>
          <w:sz w:val="22"/>
          <w:szCs w:val="22"/>
        </w:rPr>
        <w:t>– </w:t>
      </w:r>
      <w:r>
        <w:rPr>
          <w:rFonts w:ascii="Arial" w:hAnsi="Arial" w:cs="Arial" w:eastAsia="Arial" w:hint="default"/>
          <w:sz w:val="22"/>
          <w:szCs w:val="22"/>
        </w:rPr>
        <w:t>In conducting learning activities, it is important for the</w:t>
      </w:r>
      <w:r>
        <w:rPr>
          <w:rFonts w:ascii="Arial" w:hAnsi="Arial" w:cs="Arial" w:eastAsia="Arial" w:hint="default"/>
          <w:spacing w:val="-29"/>
          <w:sz w:val="22"/>
          <w:szCs w:val="22"/>
        </w:rPr>
        <w:t> </w:t>
      </w:r>
      <w:r>
        <w:rPr>
          <w:rFonts w:ascii="Arial" w:hAnsi="Arial" w:cs="Arial" w:eastAsia="Arial" w:hint="default"/>
          <w:sz w:val="22"/>
          <w:szCs w:val="22"/>
        </w:rPr>
        <w:t>minds </w:t>
      </w:r>
      <w:r>
        <w:rPr>
          <w:rFonts w:ascii="Arial" w:hAnsi="Arial" w:cs="Arial" w:eastAsia="Arial" w:hint="default"/>
          <w:sz w:val="22"/>
          <w:szCs w:val="22"/>
        </w:rPr>
        <w:t>of participants to be actively</w:t>
      </w:r>
      <w:r>
        <w:rPr>
          <w:rFonts w:ascii="Arial" w:hAnsi="Arial" w:cs="Arial" w:eastAsia="Arial" w:hint="default"/>
          <w:spacing w:val="-9"/>
          <w:sz w:val="22"/>
          <w:szCs w:val="22"/>
        </w:rPr>
        <w:t> </w:t>
      </w:r>
      <w:r>
        <w:rPr>
          <w:rFonts w:ascii="Arial" w:hAnsi="Arial" w:cs="Arial" w:eastAsia="Arial" w:hint="default"/>
          <w:sz w:val="22"/>
          <w:szCs w:val="22"/>
        </w:rPr>
        <w:t>engaged</w:t>
      </w:r>
    </w:p>
    <w:p>
      <w:pPr>
        <w:pStyle w:val="ListParagraph"/>
        <w:numPr>
          <w:ilvl w:val="0"/>
          <w:numId w:val="1"/>
        </w:numPr>
        <w:tabs>
          <w:tab w:pos="599" w:val="left" w:leader="none"/>
        </w:tabs>
        <w:spacing w:line="252" w:lineRule="exact" w:before="143" w:after="0"/>
        <w:ind w:left="598" w:right="385" w:hanging="358"/>
        <w:jc w:val="left"/>
        <w:rPr>
          <w:rFonts w:ascii="Arial" w:hAnsi="Arial" w:cs="Arial" w:eastAsia="Arial" w:hint="default"/>
          <w:sz w:val="22"/>
          <w:szCs w:val="22"/>
        </w:rPr>
      </w:pPr>
      <w:r>
        <w:rPr>
          <w:rFonts w:ascii="Arial" w:hAnsi="Arial" w:cs="Arial" w:eastAsia="Arial" w:hint="default"/>
          <w:i/>
          <w:sz w:val="22"/>
          <w:szCs w:val="22"/>
        </w:rPr>
        <w:t>Aligns assessment with learning and teaching </w:t>
      </w:r>
      <w:r>
        <w:rPr>
          <w:rFonts w:ascii="Arial" w:hAnsi="Arial" w:cs="Arial" w:eastAsia="Arial" w:hint="default"/>
          <w:i/>
          <w:sz w:val="22"/>
          <w:szCs w:val="22"/>
        </w:rPr>
        <w:t>– </w:t>
      </w:r>
      <w:r>
        <w:rPr>
          <w:rFonts w:ascii="Arial" w:hAnsi="Arial" w:cs="Arial" w:eastAsia="Arial" w:hint="default"/>
          <w:sz w:val="22"/>
          <w:szCs w:val="22"/>
        </w:rPr>
        <w:t>Feedback and assessment should be an integral part of learning and</w:t>
      </w:r>
      <w:r>
        <w:rPr>
          <w:rFonts w:ascii="Arial" w:hAnsi="Arial" w:cs="Arial" w:eastAsia="Arial" w:hint="default"/>
          <w:spacing w:val="-8"/>
          <w:sz w:val="22"/>
          <w:szCs w:val="22"/>
        </w:rPr>
        <w:t> </w:t>
      </w:r>
      <w:r>
        <w:rPr>
          <w:rFonts w:ascii="Arial" w:hAnsi="Arial" w:cs="Arial" w:eastAsia="Arial" w:hint="default"/>
          <w:sz w:val="22"/>
          <w:szCs w:val="22"/>
        </w:rPr>
        <w:t>teaching</w:t>
      </w:r>
    </w:p>
    <w:p>
      <w:pPr>
        <w:pStyle w:val="ListParagraph"/>
        <w:numPr>
          <w:ilvl w:val="0"/>
          <w:numId w:val="1"/>
        </w:numPr>
        <w:tabs>
          <w:tab w:pos="599" w:val="left" w:leader="none"/>
        </w:tabs>
        <w:spacing w:line="240" w:lineRule="auto" w:before="119" w:after="0"/>
        <w:ind w:left="598" w:right="408" w:hanging="358"/>
        <w:jc w:val="left"/>
        <w:rPr>
          <w:rFonts w:ascii="Arial" w:hAnsi="Arial" w:cs="Arial" w:eastAsia="Arial" w:hint="default"/>
          <w:sz w:val="22"/>
          <w:szCs w:val="22"/>
        </w:rPr>
      </w:pPr>
      <w:r>
        <w:rPr>
          <w:rFonts w:ascii="Arial" w:hAnsi="Arial" w:cs="Arial" w:eastAsia="Arial" w:hint="default"/>
          <w:i/>
          <w:sz w:val="22"/>
          <w:szCs w:val="22"/>
        </w:rPr>
        <w:t>Caters for learner diversity </w:t>
      </w:r>
      <w:r>
        <w:rPr>
          <w:rFonts w:ascii="Arial" w:hAnsi="Arial" w:cs="Arial" w:eastAsia="Arial" w:hint="default"/>
          <w:i/>
          <w:sz w:val="22"/>
          <w:szCs w:val="22"/>
        </w:rPr>
        <w:t>– </w:t>
      </w:r>
      <w:r>
        <w:rPr>
          <w:rFonts w:ascii="Arial" w:hAnsi="Arial" w:cs="Arial" w:eastAsia="Arial" w:hint="default"/>
          <w:sz w:val="22"/>
          <w:szCs w:val="22"/>
        </w:rPr>
        <w:t>Trainers should be aware that participants have different characteristics and strengths and try to nurture these rather than impose a standard set of</w:t>
      </w:r>
      <w:r>
        <w:rPr>
          <w:rFonts w:ascii="Arial" w:hAnsi="Arial" w:cs="Arial" w:eastAsia="Arial" w:hint="default"/>
          <w:spacing w:val="-4"/>
          <w:sz w:val="22"/>
          <w:szCs w:val="22"/>
        </w:rPr>
        <w:t> </w:t>
      </w:r>
      <w:r>
        <w:rPr>
          <w:rFonts w:ascii="Arial" w:hAnsi="Arial" w:cs="Arial" w:eastAsia="Arial" w:hint="default"/>
          <w:sz w:val="22"/>
          <w:szCs w:val="22"/>
        </w:rPr>
        <w:t>expectations.</w:t>
      </w:r>
    </w:p>
    <w:p>
      <w:pPr>
        <w:spacing w:before="128"/>
        <w:ind w:left="240" w:right="353" w:firstLine="0"/>
        <w:jc w:val="left"/>
        <w:rPr>
          <w:rFonts w:ascii="Arial" w:hAnsi="Arial" w:cs="Arial" w:eastAsia="Arial" w:hint="default"/>
          <w:sz w:val="22"/>
          <w:szCs w:val="22"/>
        </w:rPr>
      </w:pPr>
      <w:r>
        <w:rPr>
          <w:rFonts w:ascii="Arial"/>
          <w:b/>
          <w:i/>
          <w:sz w:val="22"/>
        </w:rPr>
        <w:t>Active</w:t>
      </w:r>
      <w:r>
        <w:rPr>
          <w:rFonts w:ascii="Arial"/>
          <w:b/>
          <w:i/>
          <w:spacing w:val="-1"/>
          <w:sz w:val="22"/>
        </w:rPr>
        <w:t> </w:t>
      </w:r>
      <w:r>
        <w:rPr>
          <w:rFonts w:ascii="Arial"/>
          <w:b/>
          <w:i/>
          <w:sz w:val="22"/>
        </w:rPr>
        <w:t>learning</w:t>
      </w:r>
      <w:r>
        <w:rPr>
          <w:rFonts w:ascii="Arial"/>
          <w:sz w:val="22"/>
        </w:rPr>
      </w:r>
    </w:p>
    <w:p>
      <w:pPr>
        <w:pStyle w:val="BodyText"/>
        <w:spacing w:line="242" w:lineRule="auto" w:before="162"/>
        <w:ind w:left="240" w:right="383"/>
        <w:jc w:val="left"/>
      </w:pPr>
      <w:r>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w:t>
      </w:r>
      <w:r>
        <w:rPr>
          <w:spacing w:val="-25"/>
        </w:rPr>
        <w:t> </w:t>
      </w:r>
      <w:r>
        <w:rPr/>
        <w:t>success.</w:t>
      </w:r>
    </w:p>
    <w:p>
      <w:pPr>
        <w:pStyle w:val="BodyText"/>
        <w:spacing w:line="240" w:lineRule="auto" w:before="157"/>
        <w:ind w:left="240" w:right="331"/>
        <w:jc w:val="left"/>
      </w:pPr>
      <w:r>
        <w:rPr/>
        <w:t>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w:t>
      </w:r>
      <w:r>
        <w:rPr>
          <w:spacing w:val="-25"/>
        </w:rPr>
        <w:t> </w:t>
      </w:r>
      <w:r>
        <w:rPr/>
        <w:t>solving.</w:t>
      </w:r>
    </w:p>
    <w:p>
      <w:pPr>
        <w:pStyle w:val="BodyText"/>
        <w:spacing w:line="240" w:lineRule="auto" w:before="162"/>
        <w:ind w:left="240" w:right="424"/>
        <w:jc w:val="left"/>
      </w:pPr>
      <w:r>
        <w:rPr/>
        <w:t>Trainers can also encourage cooperative learning by designing appropriate group learning tasks, which include, for example, collecting background information, conducting small-scale surveys, or producing media presentations on certain issues and</w:t>
      </w:r>
      <w:r>
        <w:rPr>
          <w:spacing w:val="-21"/>
        </w:rPr>
        <w:t> </w:t>
      </w:r>
      <w:r>
        <w:rPr/>
        <w:t>themes.</w:t>
      </w:r>
    </w:p>
    <w:p>
      <w:pPr>
        <w:pStyle w:val="BodyText"/>
        <w:spacing w:line="240" w:lineRule="auto" w:before="1"/>
        <w:ind w:left="240" w:right="603"/>
        <w:jc w:val="left"/>
      </w:pPr>
      <w:r>
        <w:rPr/>
        <w:t>Participants need to be reminded that, while they should work towards successful completion of the field tasks, developing positive peer relationships in the process is an important objective of all group</w:t>
      </w:r>
      <w:r>
        <w:rPr>
          <w:spacing w:val="-11"/>
        </w:rPr>
        <w:t> </w:t>
      </w:r>
      <w:r>
        <w:rPr/>
        <w:t>work.</w:t>
      </w:r>
    </w:p>
    <w:p>
      <w:pPr>
        <w:spacing w:line="240" w:lineRule="auto" w:before="8"/>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Competency Based Training</w:t>
      </w:r>
      <w:r>
        <w:rPr>
          <w:rFonts w:ascii="Arial"/>
          <w:b/>
          <w:i/>
          <w:spacing w:val="-8"/>
          <w:sz w:val="24"/>
        </w:rPr>
        <w:t> </w:t>
      </w:r>
      <w:r>
        <w:rPr>
          <w:rFonts w:ascii="Arial"/>
          <w:b/>
          <w:i/>
          <w:sz w:val="24"/>
        </w:rPr>
        <w:t>(CBT)</w:t>
      </w:r>
      <w:r>
        <w:rPr>
          <w:rFonts w:ascii="Arial"/>
          <w:sz w:val="24"/>
        </w:rPr>
      </w:r>
    </w:p>
    <w:p>
      <w:pPr>
        <w:spacing w:line="240" w:lineRule="auto" w:before="8"/>
        <w:ind w:right="0"/>
        <w:rPr>
          <w:rFonts w:ascii="Arial" w:hAnsi="Arial" w:cs="Arial" w:eastAsia="Arial" w:hint="default"/>
          <w:b/>
          <w:bCs/>
          <w:i/>
          <w:sz w:val="21"/>
          <w:szCs w:val="21"/>
        </w:rPr>
      </w:pPr>
    </w:p>
    <w:p>
      <w:pPr>
        <w:pStyle w:val="Heading2"/>
        <w:spacing w:line="240" w:lineRule="auto" w:before="0"/>
        <w:ind w:left="240" w:right="353"/>
        <w:jc w:val="left"/>
        <w:rPr>
          <w:b w:val="0"/>
          <w:bCs w:val="0"/>
        </w:rPr>
      </w:pPr>
      <w:r>
        <w:rPr/>
        <w:t>Principle of Competency Based</w:t>
      </w:r>
      <w:r>
        <w:rPr>
          <w:spacing w:val="-6"/>
        </w:rPr>
        <w:t> </w:t>
      </w:r>
      <w:r>
        <w:rPr/>
        <w:t>Training</w:t>
      </w:r>
      <w:r>
        <w:rPr>
          <w:b w:val="0"/>
        </w:rPr>
      </w:r>
    </w:p>
    <w:p>
      <w:pPr>
        <w:pStyle w:val="BodyText"/>
        <w:spacing w:line="240" w:lineRule="auto" w:before="160"/>
        <w:ind w:left="240" w:right="493"/>
        <w:jc w:val="left"/>
      </w:pPr>
      <w:r>
        <w:rPr/>
        <w:t>Competency based training is aimed at developing the knowledge, skills and attitudes of participants, through a variety of training</w:t>
      </w:r>
      <w:r>
        <w:rPr>
          <w:spacing w:val="-15"/>
        </w:rPr>
        <w:t> </w:t>
      </w:r>
      <w:r>
        <w:rPr/>
        <w:t>tools.</w:t>
      </w:r>
    </w:p>
    <w:p>
      <w:pPr>
        <w:pStyle w:val="Heading2"/>
        <w:spacing w:line="240" w:lineRule="auto"/>
        <w:ind w:left="240" w:right="353"/>
        <w:jc w:val="left"/>
        <w:rPr>
          <w:b w:val="0"/>
          <w:bCs w:val="0"/>
        </w:rPr>
      </w:pPr>
      <w:r>
        <w:rPr/>
        <w:t>Training</w:t>
      </w:r>
      <w:r>
        <w:rPr>
          <w:spacing w:val="-4"/>
        </w:rPr>
        <w:t> </w:t>
      </w:r>
      <w:r>
        <w:rPr/>
        <w:t>strategies</w:t>
      </w:r>
      <w:r>
        <w:rPr>
          <w:b w:val="0"/>
        </w:rPr>
      </w:r>
    </w:p>
    <w:p>
      <w:pPr>
        <w:pStyle w:val="BodyText"/>
        <w:spacing w:line="240" w:lineRule="auto" w:before="162"/>
        <w:ind w:left="240" w:right="353"/>
        <w:jc w:val="left"/>
      </w:pPr>
      <w:r>
        <w:rPr/>
        <w:t>The aims of this curriculum are to enable participants</w:t>
      </w:r>
      <w:r>
        <w:rPr>
          <w:spacing w:val="-16"/>
        </w:rPr>
        <w:t> </w:t>
      </w:r>
      <w:r>
        <w:rPr/>
        <w:t>to:</w:t>
      </w:r>
    </w:p>
    <w:p>
      <w:pPr>
        <w:pStyle w:val="ListParagraph"/>
        <w:numPr>
          <w:ilvl w:val="0"/>
          <w:numId w:val="1"/>
        </w:numPr>
        <w:tabs>
          <w:tab w:pos="599" w:val="left" w:leader="none"/>
        </w:tabs>
        <w:spacing w:line="240" w:lineRule="auto" w:before="162" w:after="0"/>
        <w:ind w:left="598" w:right="913" w:hanging="358"/>
        <w:jc w:val="left"/>
        <w:rPr>
          <w:rFonts w:ascii="Arial" w:hAnsi="Arial" w:cs="Arial" w:eastAsia="Arial" w:hint="default"/>
          <w:sz w:val="22"/>
          <w:szCs w:val="22"/>
        </w:rPr>
      </w:pPr>
      <w:r>
        <w:rPr>
          <w:rFonts w:ascii="Arial"/>
          <w:sz w:val="22"/>
        </w:rPr>
        <w:t>Undertake a variety of subject courses that are relevant to industry in the</w:t>
      </w:r>
      <w:r>
        <w:rPr>
          <w:rFonts w:ascii="Arial"/>
          <w:spacing w:val="-24"/>
          <w:sz w:val="22"/>
        </w:rPr>
        <w:t> </w:t>
      </w:r>
      <w:r>
        <w:rPr>
          <w:rFonts w:ascii="Arial"/>
          <w:sz w:val="22"/>
        </w:rPr>
        <w:t>current </w:t>
      </w:r>
      <w:r>
        <w:rPr>
          <w:rFonts w:ascii="Arial"/>
          <w:sz w:val="22"/>
        </w:rPr>
        <w:t>environment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Learn current industry skills, information and trends relevant to</w:t>
      </w:r>
      <w:r>
        <w:rPr>
          <w:rFonts w:ascii="Arial"/>
          <w:spacing w:val="-18"/>
          <w:sz w:val="22"/>
        </w:rPr>
        <w:t> </w:t>
      </w:r>
      <w:r>
        <w:rPr>
          <w:rFonts w:ascii="Arial"/>
          <w:sz w:val="22"/>
        </w:rPr>
        <w:t>industry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through a range of practical and theoretical</w:t>
      </w:r>
      <w:r>
        <w:rPr>
          <w:rFonts w:ascii="Arial"/>
          <w:spacing w:val="-14"/>
          <w:sz w:val="22"/>
        </w:rPr>
        <w:t> </w:t>
      </w:r>
      <w:r>
        <w:rPr>
          <w:rFonts w:ascii="Arial"/>
          <w:sz w:val="22"/>
        </w:rPr>
        <w:t>approaches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able to identify, explore and solve issues in a productive</w:t>
      </w:r>
      <w:r>
        <w:rPr>
          <w:rFonts w:ascii="Arial"/>
          <w:spacing w:val="-13"/>
          <w:sz w:val="22"/>
        </w:rPr>
        <w:t> </w:t>
      </w:r>
      <w:r>
        <w:rPr>
          <w:rFonts w:ascii="Arial"/>
          <w:sz w:val="22"/>
        </w:rPr>
        <w:t>manner</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 w:pos="600" w:val="left" w:leader="none"/>
        </w:tabs>
        <w:spacing w:line="240" w:lineRule="auto" w:before="60" w:after="0"/>
        <w:ind w:left="599" w:right="0" w:hanging="357"/>
        <w:jc w:val="left"/>
        <w:rPr>
          <w:rFonts w:ascii="Arial" w:hAnsi="Arial" w:cs="Arial" w:eastAsia="Arial" w:hint="default"/>
          <w:sz w:val="22"/>
          <w:szCs w:val="22"/>
        </w:rPr>
      </w:pPr>
      <w:r>
        <w:rPr>
          <w:rFonts w:ascii="Arial"/>
          <w:sz w:val="22"/>
        </w:rPr>
        <w:t>Be able to become confident, equipped and flexible managers of the</w:t>
      </w:r>
      <w:r>
        <w:rPr>
          <w:rFonts w:ascii="Arial"/>
          <w:spacing w:val="-22"/>
          <w:sz w:val="22"/>
        </w:rPr>
        <w:t> </w:t>
      </w:r>
      <w:r>
        <w:rPr>
          <w:rFonts w:ascii="Arial"/>
          <w:sz w:val="22"/>
        </w:rPr>
        <w:t>future</w:t>
      </w:r>
    </w:p>
    <w:p>
      <w:pPr>
        <w:pStyle w:val="ListParagraph"/>
        <w:numPr>
          <w:ilvl w:val="0"/>
          <w:numId w:val="1"/>
        </w:numPr>
        <w:tabs>
          <w:tab w:pos="599" w:val="left" w:leader="none"/>
          <w:tab w:pos="600" w:val="left" w:leader="none"/>
        </w:tabs>
        <w:spacing w:line="240" w:lineRule="auto" w:before="122" w:after="0"/>
        <w:ind w:left="599" w:right="1140" w:hanging="357"/>
        <w:jc w:val="left"/>
        <w:rPr>
          <w:rFonts w:ascii="Arial" w:hAnsi="Arial" w:cs="Arial" w:eastAsia="Arial" w:hint="default"/>
          <w:sz w:val="22"/>
          <w:szCs w:val="22"/>
        </w:rPr>
      </w:pPr>
      <w:r>
        <w:rPr>
          <w:rFonts w:ascii="Arial" w:hAnsi="Arial" w:cs="Arial" w:eastAsia="Arial" w:hint="default"/>
          <w:sz w:val="22"/>
          <w:szCs w:val="22"/>
        </w:rPr>
        <w:t>Be ‘job ready’ and a valuable </w:t>
      </w:r>
      <w:r>
        <w:rPr>
          <w:rFonts w:ascii="Arial" w:hAnsi="Arial" w:cs="Arial" w:eastAsia="Arial" w:hint="default"/>
          <w:sz w:val="22"/>
          <w:szCs w:val="22"/>
        </w:rPr>
        <w:t>employee in the industry upon graduation of any qualification</w:t>
      </w:r>
      <w:r>
        <w:rPr>
          <w:rFonts w:ascii="Arial" w:hAnsi="Arial" w:cs="Arial" w:eastAsia="Arial" w:hint="default"/>
          <w:spacing w:val="-6"/>
          <w:sz w:val="22"/>
          <w:szCs w:val="22"/>
        </w:rPr>
        <w:t> </w:t>
      </w:r>
      <w:r>
        <w:rPr>
          <w:rFonts w:ascii="Arial" w:hAnsi="Arial" w:cs="Arial" w:eastAsia="Arial" w:hint="default"/>
          <w:sz w:val="22"/>
          <w:szCs w:val="22"/>
        </w:rPr>
        <w:t>level.</w:t>
      </w:r>
    </w:p>
    <w:p>
      <w:pPr>
        <w:pStyle w:val="BodyText"/>
        <w:spacing w:line="240" w:lineRule="auto"/>
        <w:ind w:left="242" w:right="353"/>
        <w:jc w:val="left"/>
      </w:pPr>
      <w:r>
        <w:rPr/>
        <w:t>To ensure participants are able to gain the knowledge and skills required to meet competency in each unit of competency in the qualification, a range of training</w:t>
      </w:r>
      <w:r>
        <w:rPr>
          <w:spacing w:val="-24"/>
        </w:rPr>
        <w:t> </w:t>
      </w:r>
      <w:r>
        <w:rPr/>
        <w:t>delivery </w:t>
      </w:r>
      <w:r>
        <w:rPr/>
        <w:t>modes are</w:t>
      </w:r>
      <w:r>
        <w:rPr>
          <w:spacing w:val="-3"/>
        </w:rPr>
        <w:t> </w:t>
      </w:r>
      <w:r>
        <w:rPr/>
        <w:t>used.</w:t>
      </w:r>
    </w:p>
    <w:p>
      <w:pPr>
        <w:pStyle w:val="Heading2"/>
        <w:spacing w:line="240" w:lineRule="auto"/>
        <w:ind w:right="353"/>
        <w:jc w:val="left"/>
        <w:rPr>
          <w:b w:val="0"/>
          <w:bCs w:val="0"/>
        </w:rPr>
      </w:pPr>
      <w:r>
        <w:rPr/>
        <w:t>Types of</w:t>
      </w:r>
      <w:r>
        <w:rPr>
          <w:spacing w:val="-1"/>
        </w:rPr>
        <w:t> </w:t>
      </w:r>
      <w:r>
        <w:rPr/>
        <w:t>training</w:t>
      </w:r>
      <w:r>
        <w:rPr>
          <w:b w:val="0"/>
        </w:rPr>
      </w:r>
    </w:p>
    <w:p>
      <w:pPr>
        <w:pStyle w:val="BodyText"/>
        <w:spacing w:line="240" w:lineRule="auto" w:before="160"/>
        <w:ind w:left="242" w:right="1071"/>
        <w:jc w:val="both"/>
        <w:rPr>
          <w:rFonts w:ascii="Arial" w:hAnsi="Arial" w:cs="Arial" w:eastAsia="Arial" w:hint="default"/>
        </w:rPr>
      </w:pPr>
      <w:r>
        <w:rPr/>
        <w:t>In choosing learning and teaching strategies, trainers should take into account the practical, complex and multi-disciplinary nature of the subject area, as well as their </w:t>
      </w:r>
      <w:r>
        <w:rPr>
          <w:rFonts w:ascii="Arial" w:hAnsi="Arial" w:cs="Arial" w:eastAsia="Arial" w:hint="default"/>
        </w:rPr>
        <w:t>participant’s prior knowledge, learning styles and</w:t>
      </w:r>
      <w:r>
        <w:rPr>
          <w:rFonts w:ascii="Arial" w:hAnsi="Arial" w:cs="Arial" w:eastAsia="Arial" w:hint="default"/>
          <w:spacing w:val="-22"/>
        </w:rPr>
        <w:t> </w:t>
      </w:r>
      <w:r>
        <w:rPr>
          <w:rFonts w:ascii="Arial" w:hAnsi="Arial" w:cs="Arial" w:eastAsia="Arial" w:hint="default"/>
        </w:rPr>
        <w:t>abilities.</w:t>
      </w:r>
    </w:p>
    <w:p>
      <w:pPr>
        <w:pStyle w:val="BodyText"/>
        <w:spacing w:line="240" w:lineRule="auto" w:before="162"/>
        <w:ind w:left="242" w:right="353"/>
        <w:jc w:val="left"/>
      </w:pPr>
      <w:r>
        <w:rPr/>
        <w:t>Training outcomes can be attained by utilising one or more delivery</w:t>
      </w:r>
      <w:r>
        <w:rPr>
          <w:spacing w:val="-23"/>
        </w:rPr>
        <w:t> </w:t>
      </w:r>
      <w:r>
        <w:rPr/>
        <w:t>methods:</w:t>
      </w:r>
    </w:p>
    <w:p>
      <w:pPr>
        <w:spacing w:before="169"/>
        <w:ind w:left="242" w:right="353" w:firstLine="0"/>
        <w:jc w:val="left"/>
        <w:rPr>
          <w:rFonts w:ascii="Arial" w:hAnsi="Arial" w:cs="Arial" w:eastAsia="Arial" w:hint="default"/>
          <w:sz w:val="22"/>
          <w:szCs w:val="22"/>
        </w:rPr>
      </w:pPr>
      <w:r>
        <w:rPr>
          <w:rFonts w:ascii="Arial"/>
          <w:b/>
          <w:i/>
          <w:sz w:val="22"/>
        </w:rPr>
        <w:t>Lecture/tutorial</w:t>
      </w:r>
      <w:r>
        <w:rPr>
          <w:rFonts w:ascii="Arial"/>
          <w:sz w:val="22"/>
        </w:rPr>
      </w:r>
    </w:p>
    <w:p>
      <w:pPr>
        <w:pStyle w:val="BodyText"/>
        <w:spacing w:line="240" w:lineRule="auto" w:before="160"/>
        <w:ind w:left="242" w:right="317"/>
        <w:jc w:val="left"/>
      </w:pPr>
      <w:r>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w:t>
      </w:r>
      <w:r>
        <w:rPr>
          <w:spacing w:val="-11"/>
        </w:rPr>
        <w:t> </w:t>
      </w:r>
      <w:r>
        <w:rPr/>
        <w:t>doubts.</w:t>
      </w:r>
    </w:p>
    <w:p>
      <w:pPr>
        <w:spacing w:before="169"/>
        <w:ind w:left="242" w:right="353" w:firstLine="0"/>
        <w:jc w:val="left"/>
        <w:rPr>
          <w:rFonts w:ascii="Arial" w:hAnsi="Arial" w:cs="Arial" w:eastAsia="Arial" w:hint="default"/>
          <w:sz w:val="22"/>
          <w:szCs w:val="22"/>
        </w:rPr>
      </w:pPr>
      <w:r>
        <w:rPr>
          <w:rFonts w:ascii="Arial"/>
          <w:b/>
          <w:i/>
          <w:sz w:val="22"/>
        </w:rPr>
        <w:t>Demonstration</w:t>
      </w:r>
      <w:r>
        <w:rPr>
          <w:rFonts w:ascii="Arial"/>
          <w:sz w:val="22"/>
        </w:rPr>
      </w:r>
    </w:p>
    <w:p>
      <w:pPr>
        <w:pStyle w:val="BodyText"/>
        <w:spacing w:line="240" w:lineRule="auto" w:before="162"/>
        <w:ind w:left="242" w:right="360"/>
        <w:jc w:val="left"/>
      </w:pPr>
      <w:r>
        <w:rPr/>
        <w:t>Demonstration is a very effective training method that involves a trainer showing a participant how to perform a task or activity. Through a visual demonstration, trainers</w:t>
      </w:r>
      <w:r>
        <w:rPr>
          <w:spacing w:val="-34"/>
        </w:rPr>
        <w:t> </w:t>
      </w:r>
      <w:r>
        <w:rPr/>
        <w:t>may </w:t>
      </w:r>
      <w:r>
        <w:rPr/>
        <w:t>also explain reasoning behind certain actions or provide supplementary information to help facilitate</w:t>
      </w:r>
      <w:r>
        <w:rPr>
          <w:spacing w:val="-13"/>
        </w:rPr>
        <w:t> </w:t>
      </w:r>
      <w:r>
        <w:rPr/>
        <w:t>understanding.</w:t>
      </w:r>
    </w:p>
    <w:p>
      <w:pPr>
        <w:spacing w:before="169"/>
        <w:ind w:left="242" w:right="353" w:firstLine="0"/>
        <w:jc w:val="left"/>
        <w:rPr>
          <w:rFonts w:ascii="Arial" w:hAnsi="Arial" w:cs="Arial" w:eastAsia="Arial" w:hint="default"/>
          <w:sz w:val="22"/>
          <w:szCs w:val="22"/>
        </w:rPr>
      </w:pPr>
      <w:r>
        <w:rPr>
          <w:rFonts w:ascii="Arial"/>
          <w:b/>
          <w:i/>
          <w:sz w:val="22"/>
        </w:rPr>
        <w:t>Group</w:t>
      </w:r>
      <w:r>
        <w:rPr>
          <w:rFonts w:ascii="Arial"/>
          <w:b/>
          <w:i/>
          <w:spacing w:val="-4"/>
          <w:sz w:val="22"/>
        </w:rPr>
        <w:t> </w:t>
      </w:r>
      <w:r>
        <w:rPr>
          <w:rFonts w:ascii="Arial"/>
          <w:b/>
          <w:i/>
          <w:sz w:val="22"/>
        </w:rPr>
        <w:t>discussions</w:t>
      </w:r>
      <w:r>
        <w:rPr>
          <w:rFonts w:ascii="Arial"/>
          <w:sz w:val="22"/>
        </w:rPr>
      </w:r>
    </w:p>
    <w:p>
      <w:pPr>
        <w:pStyle w:val="BodyText"/>
        <w:spacing w:line="240" w:lineRule="auto" w:before="162"/>
        <w:ind w:left="242" w:right="467"/>
        <w:jc w:val="left"/>
      </w:pPr>
      <w:r>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w:t>
      </w:r>
      <w:r>
        <w:rPr>
          <w:spacing w:val="-28"/>
        </w:rPr>
        <w:t> </w:t>
      </w:r>
      <w:r>
        <w:rPr/>
        <w:t>feelings.</w:t>
      </w:r>
    </w:p>
    <w:p>
      <w:pPr>
        <w:pStyle w:val="BodyText"/>
        <w:spacing w:line="240" w:lineRule="auto" w:before="160"/>
        <w:ind w:left="242" w:right="417"/>
        <w:jc w:val="left"/>
      </w:pPr>
      <w:r>
        <w:rPr/>
        <w:t>The ideas that emerge in the discussions should be noted down and presentations are to be made by the groups. Sometimes consensus needs to be arrived at on a given</w:t>
      </w:r>
      <w:r>
        <w:rPr>
          <w:spacing w:val="-16"/>
        </w:rPr>
        <w:t> </w:t>
      </w:r>
      <w:r>
        <w:rPr/>
        <w:t>topic.</w:t>
      </w:r>
    </w:p>
    <w:p>
      <w:pPr>
        <w:pStyle w:val="BodyText"/>
        <w:spacing w:line="240" w:lineRule="auto" w:before="1"/>
        <w:ind w:left="242" w:right="353"/>
        <w:jc w:val="left"/>
      </w:pPr>
      <w:r>
        <w:rPr/>
        <w:t>Group discussions are to be held under the moderation of a leader guided by the</w:t>
      </w:r>
      <w:r>
        <w:rPr>
          <w:spacing w:val="-25"/>
        </w:rPr>
        <w:t> </w:t>
      </w:r>
      <w:r>
        <w:rPr/>
        <w:t>trainer. </w:t>
      </w:r>
      <w:r>
        <w:rPr/>
        <w:t>Group discussion technique triggers thinking process, encourages interactions and enhances communication</w:t>
      </w:r>
      <w:r>
        <w:rPr>
          <w:spacing w:val="-8"/>
        </w:rPr>
        <w:t> </w:t>
      </w:r>
      <w:r>
        <w:rPr/>
        <w:t>skills.</w:t>
      </w:r>
    </w:p>
    <w:p>
      <w:pPr>
        <w:spacing w:before="169"/>
        <w:ind w:left="242" w:right="353" w:firstLine="0"/>
        <w:jc w:val="left"/>
        <w:rPr>
          <w:rFonts w:ascii="Arial" w:hAnsi="Arial" w:cs="Arial" w:eastAsia="Arial" w:hint="default"/>
          <w:sz w:val="22"/>
          <w:szCs w:val="22"/>
        </w:rPr>
      </w:pPr>
      <w:r>
        <w:rPr>
          <w:rFonts w:ascii="Arial"/>
          <w:b/>
          <w:i/>
          <w:sz w:val="22"/>
        </w:rPr>
        <w:t>Role</w:t>
      </w:r>
      <w:r>
        <w:rPr>
          <w:rFonts w:ascii="Arial"/>
          <w:b/>
          <w:i/>
          <w:spacing w:val="1"/>
          <w:sz w:val="22"/>
        </w:rPr>
        <w:t> </w:t>
      </w:r>
      <w:r>
        <w:rPr>
          <w:rFonts w:ascii="Arial"/>
          <w:b/>
          <w:i/>
          <w:sz w:val="22"/>
        </w:rPr>
        <w:t>play</w:t>
      </w:r>
      <w:r>
        <w:rPr>
          <w:rFonts w:ascii="Arial"/>
          <w:sz w:val="22"/>
        </w:rPr>
      </w:r>
    </w:p>
    <w:p>
      <w:pPr>
        <w:pStyle w:val="BodyText"/>
        <w:spacing w:line="240" w:lineRule="auto" w:before="162"/>
        <w:ind w:left="242" w:right="357"/>
        <w:jc w:val="left"/>
      </w:pPr>
      <w:r>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w:t>
      </w:r>
      <w:r>
        <w:rPr>
          <w:spacing w:val="-8"/>
        </w:rPr>
        <w:t> </w:t>
      </w:r>
      <w:r>
        <w:rPr/>
        <w:t>feelings.</w:t>
      </w:r>
    </w:p>
    <w:p>
      <w:pPr>
        <w:spacing w:after="0" w:line="240" w:lineRule="auto"/>
        <w:jc w:val="left"/>
        <w:sectPr>
          <w:pgSz w:w="11910" w:h="16840"/>
          <w:pgMar w:header="708" w:footer="1064" w:top="1260" w:bottom="1260" w:left="1460" w:right="1120"/>
        </w:sectPr>
      </w:pPr>
    </w:p>
    <w:p>
      <w:pPr>
        <w:spacing w:line="240" w:lineRule="auto" w:before="10"/>
        <w:ind w:right="0"/>
        <w:rPr>
          <w:rFonts w:ascii="Arial" w:hAnsi="Arial" w:cs="Arial" w:eastAsia="Arial" w:hint="default"/>
          <w:sz w:val="11"/>
          <w:szCs w:val="11"/>
        </w:rPr>
      </w:pPr>
    </w:p>
    <w:p>
      <w:pPr>
        <w:spacing w:before="72"/>
        <w:ind w:left="240" w:right="353" w:firstLine="0"/>
        <w:jc w:val="left"/>
        <w:rPr>
          <w:rFonts w:ascii="Arial" w:hAnsi="Arial" w:cs="Arial" w:eastAsia="Arial" w:hint="default"/>
          <w:sz w:val="22"/>
          <w:szCs w:val="22"/>
        </w:rPr>
      </w:pPr>
      <w:r>
        <w:rPr>
          <w:rFonts w:ascii="Arial"/>
          <w:b/>
          <w:i/>
          <w:sz w:val="22"/>
        </w:rPr>
        <w:t>Simulation</w:t>
      </w:r>
      <w:r>
        <w:rPr>
          <w:rFonts w:ascii="Arial"/>
          <w:b/>
          <w:i/>
          <w:spacing w:val="-1"/>
          <w:sz w:val="22"/>
        </w:rPr>
        <w:t> </w:t>
      </w:r>
      <w:r>
        <w:rPr>
          <w:rFonts w:ascii="Arial"/>
          <w:b/>
          <w:i/>
          <w:sz w:val="22"/>
        </w:rPr>
        <w:t>games</w:t>
      </w:r>
      <w:r>
        <w:rPr>
          <w:rFonts w:ascii="Arial"/>
          <w:sz w:val="22"/>
        </w:rPr>
      </w:r>
    </w:p>
    <w:p>
      <w:pPr>
        <w:pStyle w:val="BodyText"/>
        <w:spacing w:line="240" w:lineRule="auto" w:before="162"/>
        <w:ind w:left="240" w:right="338"/>
        <w:jc w:val="left"/>
      </w:pPr>
      <w:r>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w:t>
      </w:r>
      <w:r>
        <w:rPr>
          <w:spacing w:val="-14"/>
        </w:rPr>
        <w:t> </w:t>
      </w:r>
      <w:r>
        <w:rPr/>
        <w:t>trainer.</w:t>
      </w:r>
    </w:p>
    <w:p>
      <w:pPr>
        <w:pStyle w:val="BodyText"/>
        <w:spacing w:line="240" w:lineRule="auto" w:before="162"/>
        <w:ind w:left="240" w:right="433"/>
        <w:jc w:val="left"/>
      </w:pPr>
      <w:r>
        <w:rPr/>
        <w:t>While use of simulation games can result in very effective learning, it needs considerable trainer competence to analyse the</w:t>
      </w:r>
      <w:r>
        <w:rPr>
          <w:spacing w:val="-15"/>
        </w:rPr>
        <w:t> </w:t>
      </w:r>
      <w:r>
        <w:rPr/>
        <w:t>situations.</w:t>
      </w:r>
    </w:p>
    <w:p>
      <w:pPr>
        <w:spacing w:before="167"/>
        <w:ind w:left="240" w:right="353" w:firstLine="0"/>
        <w:jc w:val="left"/>
        <w:rPr>
          <w:rFonts w:ascii="Arial" w:hAnsi="Arial" w:cs="Arial" w:eastAsia="Arial" w:hint="default"/>
          <w:sz w:val="22"/>
          <w:szCs w:val="22"/>
        </w:rPr>
      </w:pPr>
      <w:r>
        <w:rPr>
          <w:rFonts w:ascii="Arial"/>
          <w:b/>
          <w:i/>
          <w:sz w:val="22"/>
        </w:rPr>
        <w:t>Individual /group</w:t>
      </w:r>
      <w:r>
        <w:rPr>
          <w:rFonts w:ascii="Arial"/>
          <w:b/>
          <w:i/>
          <w:spacing w:val="-8"/>
          <w:sz w:val="22"/>
        </w:rPr>
        <w:t> </w:t>
      </w:r>
      <w:r>
        <w:rPr>
          <w:rFonts w:ascii="Arial"/>
          <w:b/>
          <w:i/>
          <w:sz w:val="22"/>
        </w:rPr>
        <w:t>exercises</w:t>
      </w:r>
      <w:r>
        <w:rPr>
          <w:rFonts w:ascii="Arial"/>
          <w:sz w:val="22"/>
        </w:rPr>
      </w:r>
    </w:p>
    <w:p>
      <w:pPr>
        <w:pStyle w:val="BodyText"/>
        <w:spacing w:line="242" w:lineRule="auto" w:before="162"/>
        <w:ind w:left="240" w:right="353"/>
        <w:jc w:val="left"/>
      </w:pPr>
      <w:r>
        <w:rPr/>
        <w:t>Exercises are often introduced to find out how much the participant has assimilated.</w:t>
      </w:r>
      <w:r>
        <w:rPr>
          <w:spacing w:val="-27"/>
        </w:rPr>
        <w:t> </w:t>
      </w:r>
      <w:r>
        <w:rPr/>
        <w:t>This </w:t>
      </w:r>
      <w:r>
        <w:rPr/>
        <w:t>method involves imparting instructions to participants on a particular subject through use of written exercises. In the group exercises, the entire class is divided into small groups, and members are asked to collaborate to arrive at a consensus or solution to a</w:t>
      </w:r>
      <w:r>
        <w:rPr>
          <w:spacing w:val="-22"/>
        </w:rPr>
        <w:t> </w:t>
      </w:r>
      <w:r>
        <w:rPr/>
        <w:t>problem.</w:t>
      </w:r>
    </w:p>
    <w:p>
      <w:pPr>
        <w:spacing w:before="164"/>
        <w:ind w:left="240" w:right="353" w:firstLine="0"/>
        <w:jc w:val="left"/>
        <w:rPr>
          <w:rFonts w:ascii="Arial" w:hAnsi="Arial" w:cs="Arial" w:eastAsia="Arial" w:hint="default"/>
          <w:sz w:val="22"/>
          <w:szCs w:val="22"/>
        </w:rPr>
      </w:pPr>
      <w:r>
        <w:rPr>
          <w:rFonts w:ascii="Arial"/>
          <w:b/>
          <w:i/>
          <w:sz w:val="22"/>
        </w:rPr>
        <w:t>Case</w:t>
      </w:r>
      <w:r>
        <w:rPr>
          <w:rFonts w:ascii="Arial"/>
          <w:b/>
          <w:i/>
          <w:spacing w:val="-2"/>
          <w:sz w:val="22"/>
        </w:rPr>
        <w:t> </w:t>
      </w:r>
      <w:r>
        <w:rPr>
          <w:rFonts w:ascii="Arial"/>
          <w:b/>
          <w:i/>
          <w:sz w:val="22"/>
        </w:rPr>
        <w:t>study</w:t>
      </w:r>
      <w:r>
        <w:rPr>
          <w:rFonts w:ascii="Arial"/>
          <w:sz w:val="22"/>
        </w:rPr>
      </w:r>
    </w:p>
    <w:p>
      <w:pPr>
        <w:pStyle w:val="BodyText"/>
        <w:spacing w:line="240" w:lineRule="auto" w:before="162"/>
        <w:ind w:left="240" w:right="322"/>
        <w:jc w:val="left"/>
      </w:pPr>
      <w:r>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w:t>
      </w:r>
      <w:r>
        <w:rPr>
          <w:spacing w:val="-3"/>
        </w:rPr>
        <w:t> </w:t>
      </w:r>
      <w:r>
        <w:rPr/>
        <w:t>form.</w:t>
      </w:r>
    </w:p>
    <w:p>
      <w:pPr>
        <w:spacing w:before="169"/>
        <w:ind w:left="240" w:right="353" w:firstLine="0"/>
        <w:jc w:val="left"/>
        <w:rPr>
          <w:rFonts w:ascii="Arial" w:hAnsi="Arial" w:cs="Arial" w:eastAsia="Arial" w:hint="default"/>
          <w:sz w:val="22"/>
          <w:szCs w:val="22"/>
        </w:rPr>
      </w:pPr>
      <w:r>
        <w:rPr>
          <w:rFonts w:ascii="Arial"/>
          <w:b/>
          <w:i/>
          <w:sz w:val="22"/>
        </w:rPr>
        <w:t>Field</w:t>
      </w:r>
      <w:r>
        <w:rPr>
          <w:rFonts w:ascii="Arial"/>
          <w:b/>
          <w:i/>
          <w:spacing w:val="-3"/>
          <w:sz w:val="22"/>
        </w:rPr>
        <w:t> </w:t>
      </w:r>
      <w:r>
        <w:rPr>
          <w:rFonts w:ascii="Arial"/>
          <w:b/>
          <w:i/>
          <w:sz w:val="22"/>
        </w:rPr>
        <w:t>visit</w:t>
      </w:r>
      <w:r>
        <w:rPr>
          <w:rFonts w:ascii="Arial"/>
          <w:sz w:val="22"/>
        </w:rPr>
      </w:r>
    </w:p>
    <w:p>
      <w:pPr>
        <w:pStyle w:val="BodyText"/>
        <w:spacing w:line="240" w:lineRule="auto" w:before="160"/>
        <w:ind w:left="240" w:right="353"/>
        <w:jc w:val="left"/>
      </w:pPr>
      <w:r>
        <w:rPr/>
        <w:t>This involves a carefully planned visit or tour to a place of learning or interest. The idea</w:t>
      </w:r>
      <w:r>
        <w:rPr>
          <w:spacing w:val="-27"/>
        </w:rPr>
        <w:t> </w:t>
      </w:r>
      <w:r>
        <w:rPr/>
        <w:t>is </w:t>
      </w:r>
      <w:r>
        <w:rPr/>
        <w:t>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w:t>
      </w:r>
      <w:r>
        <w:rPr>
          <w:spacing w:val="-19"/>
        </w:rPr>
        <w:t> </w:t>
      </w:r>
      <w:r>
        <w:rPr/>
        <w:t>respected.</w:t>
      </w:r>
    </w:p>
    <w:p>
      <w:pPr>
        <w:spacing w:before="169"/>
        <w:ind w:left="240" w:right="353" w:firstLine="0"/>
        <w:jc w:val="left"/>
        <w:rPr>
          <w:rFonts w:ascii="Arial" w:hAnsi="Arial" w:cs="Arial" w:eastAsia="Arial" w:hint="default"/>
          <w:sz w:val="22"/>
          <w:szCs w:val="22"/>
        </w:rPr>
      </w:pPr>
      <w:r>
        <w:rPr>
          <w:rFonts w:ascii="Arial"/>
          <w:b/>
          <w:i/>
          <w:sz w:val="22"/>
        </w:rPr>
        <w:t>Group</w:t>
      </w:r>
      <w:r>
        <w:rPr>
          <w:rFonts w:ascii="Arial"/>
          <w:b/>
          <w:i/>
          <w:spacing w:val="-1"/>
          <w:sz w:val="22"/>
        </w:rPr>
        <w:t> </w:t>
      </w:r>
      <w:r>
        <w:rPr>
          <w:rFonts w:ascii="Arial"/>
          <w:b/>
          <w:i/>
          <w:sz w:val="22"/>
        </w:rPr>
        <w:t>presentation</w:t>
      </w:r>
      <w:r>
        <w:rPr>
          <w:rFonts w:ascii="Arial"/>
          <w:sz w:val="22"/>
        </w:rPr>
      </w:r>
    </w:p>
    <w:p>
      <w:pPr>
        <w:pStyle w:val="BodyText"/>
        <w:spacing w:line="240" w:lineRule="auto" w:before="162"/>
        <w:ind w:left="240" w:right="395"/>
        <w:jc w:val="left"/>
      </w:pPr>
      <w:r>
        <w:rPr/>
        <w:t>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w:t>
      </w:r>
      <w:r>
        <w:rPr>
          <w:spacing w:val="-5"/>
        </w:rPr>
        <w:t> </w:t>
      </w:r>
      <w:r>
        <w:rPr/>
        <w:t>process.</w:t>
      </w:r>
    </w:p>
    <w:p>
      <w:pPr>
        <w:spacing w:before="167"/>
        <w:ind w:left="240" w:right="353" w:firstLine="0"/>
        <w:jc w:val="left"/>
        <w:rPr>
          <w:rFonts w:ascii="Arial" w:hAnsi="Arial" w:cs="Arial" w:eastAsia="Arial" w:hint="default"/>
          <w:sz w:val="22"/>
          <w:szCs w:val="22"/>
        </w:rPr>
      </w:pPr>
      <w:r>
        <w:rPr>
          <w:rFonts w:ascii="Arial"/>
          <w:b/>
          <w:i/>
          <w:sz w:val="22"/>
        </w:rPr>
        <w:t>Practice</w:t>
      </w:r>
      <w:r>
        <w:rPr>
          <w:rFonts w:ascii="Arial"/>
          <w:b/>
          <w:i/>
          <w:spacing w:val="2"/>
          <w:sz w:val="22"/>
        </w:rPr>
        <w:t> </w:t>
      </w:r>
      <w:r>
        <w:rPr>
          <w:rFonts w:ascii="Arial"/>
          <w:b/>
          <w:i/>
          <w:sz w:val="22"/>
        </w:rPr>
        <w:t>sessions</w:t>
      </w:r>
      <w:r>
        <w:rPr>
          <w:rFonts w:ascii="Arial"/>
          <w:sz w:val="22"/>
        </w:rPr>
      </w:r>
    </w:p>
    <w:p>
      <w:pPr>
        <w:pStyle w:val="BodyText"/>
        <w:spacing w:line="240" w:lineRule="auto" w:before="163"/>
        <w:ind w:left="240" w:right="482"/>
        <w:jc w:val="left"/>
      </w:pPr>
      <w:r>
        <w:rPr/>
        <w:t>This method is of paramount importance for skills training. Participants are provided with an opportunity to practice in a controlled situation what they have learnt. It could be real life or through a make-believe</w:t>
      </w:r>
      <w:r>
        <w:rPr>
          <w:spacing w:val="-15"/>
        </w:rPr>
        <w:t> </w:t>
      </w:r>
      <w:r>
        <w:rPr/>
        <w:t>situation.</w:t>
      </w:r>
    </w:p>
    <w:p>
      <w:pPr>
        <w:spacing w:after="0" w:line="240"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11"/>
          <w:szCs w:val="11"/>
        </w:rPr>
      </w:pPr>
    </w:p>
    <w:p>
      <w:pPr>
        <w:spacing w:before="72"/>
        <w:ind w:left="242" w:right="353" w:firstLine="0"/>
        <w:jc w:val="left"/>
        <w:rPr>
          <w:rFonts w:ascii="Arial" w:hAnsi="Arial" w:cs="Arial" w:eastAsia="Arial" w:hint="default"/>
          <w:sz w:val="22"/>
          <w:szCs w:val="22"/>
        </w:rPr>
      </w:pPr>
      <w:r>
        <w:rPr>
          <w:rFonts w:ascii="Arial"/>
          <w:b/>
          <w:i/>
          <w:sz w:val="22"/>
        </w:rPr>
        <w:t>Games</w:t>
      </w:r>
      <w:r>
        <w:rPr>
          <w:rFonts w:ascii="Arial"/>
          <w:sz w:val="22"/>
        </w:rPr>
      </w:r>
    </w:p>
    <w:p>
      <w:pPr>
        <w:pStyle w:val="BodyText"/>
        <w:spacing w:line="240" w:lineRule="auto" w:before="162"/>
        <w:ind w:left="242" w:right="455"/>
        <w:jc w:val="left"/>
      </w:pPr>
      <w:r>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w:t>
      </w:r>
    </w:p>
    <w:p>
      <w:pPr>
        <w:spacing w:before="169"/>
        <w:ind w:left="242" w:right="353" w:firstLine="0"/>
        <w:jc w:val="left"/>
        <w:rPr>
          <w:rFonts w:ascii="Arial" w:hAnsi="Arial" w:cs="Arial" w:eastAsia="Arial" w:hint="default"/>
          <w:sz w:val="22"/>
          <w:szCs w:val="22"/>
        </w:rPr>
      </w:pPr>
      <w:r>
        <w:rPr>
          <w:rFonts w:ascii="Arial"/>
          <w:b/>
          <w:i/>
          <w:sz w:val="22"/>
        </w:rPr>
        <w:t>Research</w:t>
      </w:r>
      <w:r>
        <w:rPr>
          <w:rFonts w:ascii="Arial"/>
          <w:sz w:val="22"/>
        </w:rPr>
      </w:r>
    </w:p>
    <w:p>
      <w:pPr>
        <w:pStyle w:val="BodyText"/>
        <w:spacing w:line="240" w:lineRule="auto" w:before="160"/>
        <w:ind w:left="242" w:right="353"/>
        <w:jc w:val="left"/>
      </w:pPr>
      <w:r>
        <w:rPr/>
        <w:t>Trainers may require learners to undertake research activities, including online</w:t>
      </w:r>
      <w:r>
        <w:rPr>
          <w:spacing w:val="-32"/>
        </w:rPr>
        <w:t> </w:t>
      </w:r>
      <w:r>
        <w:rPr/>
        <w:t>research, </w:t>
      </w:r>
      <w:r>
        <w:rPr/>
        <w:t>to gather information or further understanding about a specific subject</w:t>
      </w:r>
      <w:r>
        <w:rPr>
          <w:spacing w:val="-25"/>
        </w:rPr>
        <w:t> </w:t>
      </w:r>
      <w:r>
        <w:rPr/>
        <w:t>area.</w:t>
      </w:r>
    </w:p>
    <w:p>
      <w:pPr>
        <w:spacing w:line="240" w:lineRule="auto" w:before="10"/>
        <w:ind w:right="0"/>
        <w:rPr>
          <w:rFonts w:ascii="Arial" w:hAnsi="Arial" w:cs="Arial" w:eastAsia="Arial" w:hint="default"/>
          <w:sz w:val="21"/>
          <w:szCs w:val="21"/>
        </w:rPr>
      </w:pPr>
    </w:p>
    <w:p>
      <w:pPr>
        <w:spacing w:before="0"/>
        <w:ind w:left="242" w:right="353" w:firstLine="0"/>
        <w:jc w:val="left"/>
        <w:rPr>
          <w:rFonts w:ascii="Arial" w:hAnsi="Arial" w:cs="Arial" w:eastAsia="Arial" w:hint="default"/>
          <w:sz w:val="24"/>
          <w:szCs w:val="24"/>
        </w:rPr>
      </w:pPr>
      <w:r>
        <w:rPr>
          <w:rFonts w:ascii="Arial"/>
          <w:b/>
          <w:i/>
          <w:sz w:val="24"/>
        </w:rPr>
        <w:t>Competency Based Assessment</w:t>
      </w:r>
      <w:r>
        <w:rPr>
          <w:rFonts w:ascii="Arial"/>
          <w:b/>
          <w:i/>
          <w:spacing w:val="-11"/>
          <w:sz w:val="24"/>
        </w:rPr>
        <w:t> </w:t>
      </w:r>
      <w:r>
        <w:rPr>
          <w:rFonts w:ascii="Arial"/>
          <w:b/>
          <w:i/>
          <w:sz w:val="24"/>
        </w:rPr>
        <w:t>(CBA)</w:t>
      </w:r>
      <w:r>
        <w:rPr>
          <w:rFonts w:ascii="Arial"/>
          <w:sz w:val="24"/>
        </w:rPr>
      </w:r>
    </w:p>
    <w:p>
      <w:pPr>
        <w:spacing w:line="240" w:lineRule="auto" w:before="5"/>
        <w:ind w:right="0"/>
        <w:rPr>
          <w:rFonts w:ascii="Arial" w:hAnsi="Arial" w:cs="Arial" w:eastAsia="Arial" w:hint="default"/>
          <w:b/>
          <w:bCs/>
          <w:i/>
          <w:sz w:val="21"/>
          <w:szCs w:val="21"/>
        </w:rPr>
      </w:pPr>
    </w:p>
    <w:p>
      <w:pPr>
        <w:pStyle w:val="Heading2"/>
        <w:spacing w:line="240" w:lineRule="auto" w:before="0"/>
        <w:ind w:right="353"/>
        <w:jc w:val="left"/>
        <w:rPr>
          <w:b w:val="0"/>
          <w:bCs w:val="0"/>
        </w:rPr>
      </w:pPr>
      <w:r>
        <w:rPr/>
        <w:t>Principle of Competency Based</w:t>
      </w:r>
      <w:r>
        <w:rPr>
          <w:spacing w:val="-10"/>
        </w:rPr>
        <w:t> </w:t>
      </w:r>
      <w:r>
        <w:rPr/>
        <w:t>Assessment</w:t>
      </w:r>
      <w:r>
        <w:rPr>
          <w:b w:val="0"/>
        </w:rPr>
      </w:r>
    </w:p>
    <w:p>
      <w:pPr>
        <w:pStyle w:val="BodyText"/>
        <w:spacing w:line="240" w:lineRule="auto" w:before="163"/>
        <w:ind w:left="242" w:right="394"/>
        <w:jc w:val="left"/>
      </w:pPr>
      <w:r>
        <w:rPr/>
        <w:t>Competency based assessment is aimed at compiling a list of evidence that shows that a person is competent in a particular unit of</w:t>
      </w:r>
      <w:r>
        <w:rPr>
          <w:spacing w:val="-15"/>
        </w:rPr>
        <w:t> </w:t>
      </w:r>
      <w:r>
        <w:rPr/>
        <w:t>competency.</w:t>
      </w:r>
    </w:p>
    <w:p>
      <w:pPr>
        <w:pStyle w:val="BodyText"/>
        <w:spacing w:line="240" w:lineRule="auto" w:before="162"/>
        <w:ind w:left="242" w:right="353"/>
        <w:jc w:val="left"/>
      </w:pPr>
      <w:r>
        <w:rPr/>
        <w:t>Competencies are gained through a multitude of ways</w:t>
      </w:r>
      <w:r>
        <w:rPr>
          <w:spacing w:val="-19"/>
        </w:rPr>
        <w:t> </w:t>
      </w:r>
      <w:r>
        <w:rPr/>
        <w:t>including:</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Training and development</w:t>
      </w:r>
      <w:r>
        <w:rPr>
          <w:rFonts w:ascii="Arial"/>
          <w:spacing w:val="-9"/>
          <w:sz w:val="22"/>
        </w:rPr>
        <w:t> </w:t>
      </w:r>
      <w:r>
        <w:rPr>
          <w:rFonts w:ascii="Arial"/>
          <w:sz w:val="22"/>
        </w:rPr>
        <w:t>programs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Formal</w:t>
      </w:r>
      <w:r>
        <w:rPr>
          <w:rFonts w:ascii="Arial"/>
          <w:spacing w:val="-2"/>
          <w:sz w:val="22"/>
        </w:rPr>
        <w:t> </w:t>
      </w:r>
      <w:r>
        <w:rPr>
          <w:rFonts w:ascii="Arial"/>
          <w:sz w:val="22"/>
        </w:rPr>
        <w:t>education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Life</w:t>
      </w:r>
      <w:r>
        <w:rPr>
          <w:rFonts w:ascii="Arial"/>
          <w:spacing w:val="1"/>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Apprenticeships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On-the-job</w:t>
      </w:r>
      <w:r>
        <w:rPr>
          <w:rFonts w:ascii="Arial"/>
          <w:spacing w:val="-5"/>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Self-help</w:t>
      </w:r>
      <w:r>
        <w:rPr>
          <w:rFonts w:ascii="Arial"/>
          <w:spacing w:val="-6"/>
          <w:sz w:val="22"/>
        </w:rPr>
        <w:t> </w:t>
      </w:r>
      <w:r>
        <w:rPr>
          <w:rFonts w:ascii="Arial"/>
          <w:sz w:val="22"/>
        </w:rPr>
        <w:t>programs.</w:t>
      </w:r>
    </w:p>
    <w:p>
      <w:pPr>
        <w:pStyle w:val="BodyText"/>
        <w:spacing w:line="240" w:lineRule="auto" w:before="119"/>
        <w:ind w:left="242" w:right="353"/>
        <w:jc w:val="left"/>
      </w:pPr>
      <w:r>
        <w:rPr/>
        <w:t>All of these together contribute to job competence in a person. Ultimately, assessors</w:t>
      </w:r>
      <w:r>
        <w:rPr>
          <w:spacing w:val="-26"/>
        </w:rPr>
        <w:t> </w:t>
      </w:r>
      <w:r>
        <w:rPr/>
        <w:t>and </w:t>
      </w:r>
      <w:r>
        <w:rPr/>
      </w:r>
      <w:r>
        <w:rPr>
          <w:rFonts w:ascii="Arial" w:hAnsi="Arial" w:cs="Arial" w:eastAsia="Arial" w:hint="default"/>
        </w:rPr>
        <w:t>participants work together, through the ‘collection of evidence’ in determining overall </w:t>
      </w:r>
      <w:r>
        <w:rPr/>
        <w:t>competence.</w:t>
      </w:r>
    </w:p>
    <w:p>
      <w:pPr>
        <w:pStyle w:val="BodyText"/>
        <w:spacing w:line="240" w:lineRule="auto"/>
        <w:ind w:left="242" w:right="353"/>
        <w:jc w:val="left"/>
      </w:pPr>
      <w:r>
        <w:rPr/>
        <w:t>This evidence can be</w:t>
      </w:r>
      <w:r>
        <w:rPr>
          <w:spacing w:val="-5"/>
        </w:rPr>
        <w:t> </w:t>
      </w:r>
      <w:r>
        <w:rPr/>
        <w:t>collected: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Using different</w:t>
      </w:r>
      <w:r>
        <w:rPr>
          <w:rFonts w:ascii="Arial"/>
          <w:spacing w:val="-9"/>
          <w:sz w:val="22"/>
        </w:rPr>
        <w:t> </w:t>
      </w:r>
      <w:r>
        <w:rPr>
          <w:rFonts w:ascii="Arial"/>
          <w:sz w:val="22"/>
        </w:rPr>
        <w:t>formats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Using different</w:t>
      </w:r>
      <w:r>
        <w:rPr>
          <w:rFonts w:ascii="Arial"/>
          <w:spacing w:val="-7"/>
          <w:sz w:val="22"/>
        </w:rPr>
        <w:t> </w:t>
      </w:r>
      <w:r>
        <w:rPr>
          <w:rFonts w:ascii="Arial"/>
          <w:sz w:val="22"/>
        </w:rPr>
        <w:t>people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Collected over a period of</w:t>
      </w:r>
      <w:r>
        <w:rPr>
          <w:rFonts w:ascii="Arial"/>
          <w:spacing w:val="-10"/>
          <w:sz w:val="22"/>
        </w:rPr>
        <w:t> </w:t>
      </w:r>
      <w:r>
        <w:rPr>
          <w:rFonts w:ascii="Arial"/>
          <w:sz w:val="22"/>
        </w:rPr>
        <w:t>time.</w:t>
      </w:r>
    </w:p>
    <w:p>
      <w:pPr>
        <w:pStyle w:val="BodyText"/>
        <w:spacing w:line="240" w:lineRule="auto" w:before="119"/>
        <w:ind w:left="242" w:right="809"/>
        <w:jc w:val="left"/>
      </w:pPr>
      <w:r>
        <w:rPr/>
        <w:t>The assessor who is ideally someone with considerable experience in the area being assessed, reviews the evidence and verifies the person as being competent or</w:t>
      </w:r>
      <w:r>
        <w:rPr>
          <w:spacing w:val="-21"/>
        </w:rPr>
        <w:t> </w:t>
      </w:r>
      <w:r>
        <w:rPr/>
        <w:t>not.</w:t>
      </w:r>
    </w:p>
    <w:p>
      <w:pPr>
        <w:pStyle w:val="Heading2"/>
        <w:spacing w:line="240" w:lineRule="auto"/>
        <w:ind w:right="353"/>
        <w:jc w:val="left"/>
        <w:rPr>
          <w:b w:val="0"/>
          <w:bCs w:val="0"/>
        </w:rPr>
      </w:pPr>
      <w:r>
        <w:rPr/>
        <w:t>Flexibility in</w:t>
      </w:r>
      <w:r>
        <w:rPr>
          <w:spacing w:val="-6"/>
        </w:rPr>
        <w:t> </w:t>
      </w:r>
      <w:r>
        <w:rPr/>
        <w:t>assessment</w:t>
      </w:r>
      <w:r>
        <w:rPr>
          <w:b w:val="0"/>
        </w:rPr>
      </w:r>
    </w:p>
    <w:p>
      <w:pPr>
        <w:pStyle w:val="BodyText"/>
        <w:spacing w:line="242" w:lineRule="auto" w:before="160"/>
        <w:ind w:left="242" w:right="644"/>
        <w:jc w:val="both"/>
      </w:pPr>
      <w:r>
        <w:rPr/>
        <w:t>Whilst allocated assessment tools have been identified for this subject, all attempts are made to determine competency and suitable alternate assessment tools may be used, according to the requirements of the</w:t>
      </w:r>
      <w:r>
        <w:rPr>
          <w:spacing w:val="-15"/>
        </w:rPr>
        <w:t> </w:t>
      </w:r>
      <w:r>
        <w:rPr/>
        <w:t>participant.</w:t>
      </w:r>
    </w:p>
    <w:p>
      <w:pPr>
        <w:pStyle w:val="BodyText"/>
        <w:spacing w:line="240" w:lineRule="auto" w:before="159"/>
        <w:ind w:left="242" w:right="1054"/>
        <w:jc w:val="left"/>
      </w:pPr>
      <w:r>
        <w:rPr/>
        <w:t>The assessment needs to be equitable for all participants, taking into account their cultural and linguistic</w:t>
      </w:r>
      <w:r>
        <w:rPr>
          <w:spacing w:val="-10"/>
        </w:rPr>
        <w:t> </w:t>
      </w:r>
      <w:r>
        <w:rPr/>
        <w:t>needs.</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53"/>
        <w:jc w:val="left"/>
      </w:pPr>
      <w:r>
        <w:rPr/>
        <w:t>Competency must be proven regardless</w:t>
      </w:r>
      <w:r>
        <w:rPr>
          <w:spacing w:val="-9"/>
        </w:rPr>
        <w:t> </w:t>
      </w:r>
      <w:r>
        <w:rPr/>
        <w:t>of: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Language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w:t>
      </w:r>
      <w:r>
        <w:rPr>
          <w:rFonts w:ascii="Arial"/>
          <w:spacing w:val="-4"/>
          <w:sz w:val="22"/>
        </w:rPr>
        <w:t> </w:t>
      </w:r>
      <w:r>
        <w:rPr>
          <w:rFonts w:ascii="Arial"/>
          <w:sz w:val="22"/>
        </w:rPr>
        <w:t>Method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r>
        <w:rPr>
          <w:rFonts w:ascii="Arial"/>
          <w:spacing w:val="-2"/>
          <w:sz w:val="22"/>
        </w:rPr>
        <w:t> </w:t>
      </w:r>
      <w:r>
        <w:rPr>
          <w:rFonts w:ascii="Arial"/>
          <w:sz w:val="22"/>
        </w:rPr>
        <w:t>Method.</w:t>
      </w:r>
    </w:p>
    <w:p>
      <w:pPr>
        <w:pStyle w:val="Heading2"/>
        <w:spacing w:line="240" w:lineRule="auto" w:before="127"/>
        <w:ind w:left="240" w:right="353"/>
        <w:jc w:val="left"/>
        <w:rPr>
          <w:b w:val="0"/>
          <w:bCs w:val="0"/>
        </w:rPr>
      </w:pPr>
      <w:r>
        <w:rPr/>
        <w:t>Assessment</w:t>
      </w:r>
      <w:r>
        <w:rPr>
          <w:spacing w:val="-4"/>
        </w:rPr>
        <w:t> </w:t>
      </w:r>
      <w:r>
        <w:rPr/>
        <w:t>objectives</w:t>
      </w:r>
      <w:r>
        <w:rPr>
          <w:b w:val="0"/>
        </w:rPr>
      </w:r>
    </w:p>
    <w:p>
      <w:pPr>
        <w:pStyle w:val="BodyText"/>
        <w:spacing w:line="240" w:lineRule="auto" w:before="162"/>
        <w:ind w:left="240" w:right="567"/>
        <w:jc w:val="left"/>
        <w:rPr>
          <w:rFonts w:ascii="Arial" w:hAnsi="Arial" w:cs="Arial" w:eastAsia="Arial" w:hint="default"/>
        </w:rPr>
      </w:pPr>
      <w:r>
        <w:rPr/>
        <w:t>The assessment tools used for subjects are designed to determine competency against </w:t>
      </w:r>
      <w:r>
        <w:rPr>
          <w:rFonts w:ascii="Arial" w:hAnsi="Arial" w:cs="Arial" w:eastAsia="Arial" w:hint="default"/>
        </w:rPr>
        <w:t>the ‘elements of competency’ and their associated ‘performance</w:t>
      </w:r>
      <w:r>
        <w:rPr>
          <w:rFonts w:ascii="Arial" w:hAnsi="Arial" w:cs="Arial" w:eastAsia="Arial" w:hint="default"/>
          <w:spacing w:val="-21"/>
        </w:rPr>
        <w:t> </w:t>
      </w:r>
      <w:r>
        <w:rPr>
          <w:rFonts w:ascii="Arial" w:hAnsi="Arial" w:cs="Arial" w:eastAsia="Arial" w:hint="default"/>
        </w:rPr>
        <w:t>criteria’.</w:t>
      </w:r>
    </w:p>
    <w:p>
      <w:pPr>
        <w:pStyle w:val="BodyText"/>
        <w:spacing w:line="240" w:lineRule="auto" w:before="162"/>
        <w:ind w:left="240" w:right="353"/>
        <w:jc w:val="left"/>
      </w:pPr>
      <w:r>
        <w:rPr/>
        <w:t>The assessment tools are used to identify</w:t>
      </w:r>
      <w:r>
        <w:rPr>
          <w:spacing w:val="-14"/>
        </w:rPr>
        <w:t> </w:t>
      </w:r>
      <w:r>
        <w:rPr/>
        <w:t>sufficient:</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Knowledge, including underpinning</w:t>
      </w:r>
      <w:r>
        <w:rPr>
          <w:rFonts w:ascii="Arial"/>
          <w:spacing w:val="-12"/>
          <w:sz w:val="22"/>
        </w:rPr>
        <w:t> </w:t>
      </w:r>
      <w:r>
        <w:rPr>
          <w:rFonts w:ascii="Arial"/>
          <w:sz w:val="22"/>
        </w:rPr>
        <w:t>knowledge</w:t>
      </w:r>
    </w:p>
    <w:p>
      <w:pPr>
        <w:pStyle w:val="ListParagraph"/>
        <w:numPr>
          <w:ilvl w:val="0"/>
          <w:numId w:val="2"/>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Skills</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Attitudes</w:t>
      </w:r>
    </w:p>
    <w:p>
      <w:pPr>
        <w:pStyle w:val="BodyText"/>
        <w:spacing w:line="240" w:lineRule="auto" w:before="163"/>
        <w:ind w:left="240" w:right="322"/>
        <w:jc w:val="left"/>
      </w:pPr>
      <w:r>
        <w:rPr/>
        <w:t>Assessment tools are activities that trainees are required to undertake to prove participant competency in this</w:t>
      </w:r>
      <w:r>
        <w:rPr>
          <w:spacing w:val="-6"/>
        </w:rPr>
        <w:t> </w:t>
      </w:r>
      <w:r>
        <w:rPr/>
        <w:t>subject.</w:t>
      </w:r>
    </w:p>
    <w:p>
      <w:pPr>
        <w:pStyle w:val="BodyText"/>
        <w:spacing w:line="240" w:lineRule="auto" w:before="160"/>
        <w:ind w:left="240" w:right="384"/>
        <w:jc w:val="left"/>
      </w:pPr>
      <w:r>
        <w:rPr/>
        <w:t>All assessments must be completed satisfactorily for participants to obtain competence in this subject. There are no exceptions to this requirement, however, it is possible that in some cases several assessment items may be combined and assessed</w:t>
      </w:r>
      <w:r>
        <w:rPr>
          <w:spacing w:val="-14"/>
        </w:rPr>
        <w:t> </w:t>
      </w:r>
      <w:r>
        <w:rPr/>
        <w:t>together.</w:t>
      </w:r>
    </w:p>
    <w:p>
      <w:pPr>
        <w:pStyle w:val="Heading2"/>
        <w:spacing w:line="240" w:lineRule="auto"/>
        <w:ind w:left="240" w:right="353"/>
        <w:jc w:val="left"/>
        <w:rPr>
          <w:b w:val="0"/>
          <w:bCs w:val="0"/>
        </w:rPr>
      </w:pPr>
      <w:r>
        <w:rPr/>
        <w:t>Types of</w:t>
      </w:r>
      <w:r>
        <w:rPr>
          <w:spacing w:val="-3"/>
        </w:rPr>
        <w:t> </w:t>
      </w:r>
      <w:r>
        <w:rPr/>
        <w:t>assessment</w:t>
      </w:r>
      <w:r>
        <w:rPr>
          <w:b w:val="0"/>
        </w:rPr>
      </w:r>
    </w:p>
    <w:p>
      <w:pPr>
        <w:spacing w:before="162"/>
        <w:ind w:left="240" w:right="353" w:firstLine="0"/>
        <w:jc w:val="left"/>
        <w:rPr>
          <w:rFonts w:ascii="Arial" w:hAnsi="Arial" w:cs="Arial" w:eastAsia="Arial" w:hint="default"/>
          <w:sz w:val="22"/>
          <w:szCs w:val="22"/>
        </w:rPr>
      </w:pPr>
      <w:r>
        <w:rPr>
          <w:rFonts w:ascii="Arial"/>
          <w:i/>
          <w:sz w:val="22"/>
        </w:rPr>
        <w:t>Allocated Assessment</w:t>
      </w:r>
      <w:r>
        <w:rPr>
          <w:rFonts w:ascii="Arial"/>
          <w:i/>
          <w:spacing w:val="-9"/>
          <w:sz w:val="22"/>
        </w:rPr>
        <w:t> </w:t>
      </w:r>
      <w:r>
        <w:rPr>
          <w:rFonts w:ascii="Arial"/>
          <w:i/>
          <w:sz w:val="22"/>
        </w:rPr>
        <w:t>Tools</w:t>
      </w:r>
      <w:r>
        <w:rPr>
          <w:rFonts w:ascii="Arial"/>
          <w:sz w:val="22"/>
        </w:rPr>
      </w:r>
    </w:p>
    <w:p>
      <w:pPr>
        <w:pStyle w:val="BodyText"/>
        <w:spacing w:line="240" w:lineRule="auto" w:before="160"/>
        <w:ind w:left="240" w:right="353"/>
        <w:jc w:val="left"/>
      </w:pPr>
      <w:r>
        <w:rPr/>
        <w:t>There are a number of assessment tools that are used to determine competency in</w:t>
      </w:r>
      <w:r>
        <w:rPr>
          <w:spacing w:val="-23"/>
        </w:rPr>
        <w:t> </w:t>
      </w:r>
      <w:r>
        <w:rPr/>
        <w:t>this </w:t>
      </w:r>
      <w:r>
        <w:rPr/>
        <w:t>subject: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Work</w:t>
      </w:r>
      <w:r>
        <w:rPr>
          <w:rFonts w:ascii="Arial"/>
          <w:spacing w:val="-1"/>
          <w:sz w:val="22"/>
        </w:rPr>
        <w:t> </w:t>
      </w:r>
      <w:r>
        <w:rPr>
          <w:rFonts w:ascii="Arial"/>
          <w:sz w:val="22"/>
        </w:rPr>
        <w:t>projects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Written</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Report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pStyle w:val="BodyText"/>
        <w:spacing w:line="240" w:lineRule="auto" w:before="119"/>
        <w:ind w:left="240" w:right="457"/>
        <w:jc w:val="left"/>
      </w:pPr>
      <w:r>
        <w:rPr/>
        <w:t>Instructions on how assessors should conduct these assessment methods are explained in the Assessment</w:t>
      </w:r>
      <w:r>
        <w:rPr>
          <w:spacing w:val="-6"/>
        </w:rPr>
        <w:t> </w:t>
      </w:r>
      <w:r>
        <w:rPr/>
        <w:t>Manuals.</w:t>
      </w:r>
    </w:p>
    <w:p>
      <w:pPr>
        <w:spacing w:before="160"/>
        <w:ind w:left="240" w:right="353" w:firstLine="0"/>
        <w:jc w:val="left"/>
        <w:rPr>
          <w:rFonts w:ascii="Arial" w:hAnsi="Arial" w:cs="Arial" w:eastAsia="Arial" w:hint="default"/>
          <w:sz w:val="22"/>
          <w:szCs w:val="22"/>
        </w:rPr>
      </w:pPr>
      <w:r>
        <w:rPr>
          <w:rFonts w:ascii="Arial"/>
          <w:i/>
          <w:w w:val="100"/>
          <w:sz w:val="22"/>
        </w:rPr>
      </w:r>
      <w:r>
        <w:rPr>
          <w:rFonts w:ascii="Arial"/>
          <w:i/>
          <w:sz w:val="22"/>
          <w:u w:val="single" w:color="000000"/>
        </w:rPr>
        <w:t>Alternative assessment</w:t>
      </w:r>
      <w:r>
        <w:rPr>
          <w:rFonts w:ascii="Arial"/>
          <w:i/>
          <w:spacing w:val="-7"/>
          <w:sz w:val="22"/>
          <w:u w:val="single" w:color="000000"/>
        </w:rPr>
        <w:t> </w:t>
      </w:r>
      <w:r>
        <w:rPr>
          <w:rFonts w:ascii="Arial"/>
          <w:i/>
          <w:sz w:val="22"/>
          <w:u w:val="single" w:color="000000"/>
        </w:rPr>
        <w:t>tools</w:t>
      </w:r>
      <w:r>
        <w:rPr>
          <w:rFonts w:ascii="Arial"/>
          <w:i/>
          <w:sz w:val="22"/>
        </w:rPr>
      </w:r>
      <w:r>
        <w:rPr>
          <w:rFonts w:ascii="Arial"/>
          <w:sz w:val="22"/>
        </w:rPr>
      </w:r>
    </w:p>
    <w:p>
      <w:pPr>
        <w:pStyle w:val="BodyText"/>
        <w:spacing w:line="240" w:lineRule="auto" w:before="162"/>
        <w:ind w:left="240" w:right="860"/>
        <w:jc w:val="left"/>
      </w:pPr>
      <w:r>
        <w:rPr/>
        <w:t>Whilst this subject has identified assessment tools, as indicated above, this does not restrict the assessor from using different assessment methods to measure the competency of a</w:t>
      </w:r>
      <w:r>
        <w:rPr>
          <w:spacing w:val="-5"/>
        </w:rPr>
        <w:t> </w:t>
      </w:r>
      <w:r>
        <w:rPr/>
        <w:t>participant.</w:t>
      </w:r>
    </w:p>
    <w:p>
      <w:pPr>
        <w:pStyle w:val="BodyText"/>
        <w:spacing w:line="242" w:lineRule="auto" w:before="162"/>
        <w:ind w:left="240" w:right="628"/>
        <w:jc w:val="left"/>
      </w:pPr>
      <w:r>
        <w:rPr/>
        <w:t>Evidence is simply proof that the assessor gathers to show participants can actually do what they are required to</w:t>
      </w:r>
      <w:r>
        <w:rPr>
          <w:spacing w:val="-9"/>
        </w:rPr>
        <w:t> </w:t>
      </w:r>
      <w:r>
        <w:rPr/>
        <w:t>do.</w:t>
      </w:r>
    </w:p>
    <w:p>
      <w:pPr>
        <w:pStyle w:val="BodyText"/>
        <w:spacing w:line="240" w:lineRule="auto" w:before="157"/>
        <w:ind w:left="240" w:right="617"/>
        <w:jc w:val="left"/>
      </w:pPr>
      <w:r>
        <w:rPr/>
        <w:t>Whilst there is a distinct requirement for participants to demonstrate competency, there are many and diverse sources of evidence available to the</w:t>
      </w:r>
      <w:r>
        <w:rPr>
          <w:spacing w:val="-15"/>
        </w:rPr>
        <w:t> </w:t>
      </w:r>
      <w:r>
        <w:rPr/>
        <w:t>assessor.</w:t>
      </w:r>
    </w:p>
    <w:p>
      <w:pPr>
        <w:pStyle w:val="BodyText"/>
        <w:spacing w:line="240" w:lineRule="auto" w:before="162"/>
        <w:ind w:left="240" w:right="377"/>
        <w:jc w:val="both"/>
      </w:pPr>
      <w:r>
        <w:rPr/>
        <w:t>Ongoing performance at work, as verified by a supervisor or physical evidence, can count towards assessment. Additionally, the assessor can talk to customers or work colleagues to gather evidence about</w:t>
      </w:r>
      <w:r>
        <w:rPr>
          <w:spacing w:val="-8"/>
        </w:rPr>
        <w:t> </w:t>
      </w:r>
      <w:r>
        <w:rPr/>
        <w:t>performance.</w:t>
      </w:r>
    </w:p>
    <w:p>
      <w:pPr>
        <w:spacing w:after="0" w:line="240" w:lineRule="auto"/>
        <w:jc w:val="both"/>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53"/>
        <w:jc w:val="left"/>
      </w:pPr>
      <w:r>
        <w:rPr/>
        <w:t>A range of assessment methods to assess competency</w:t>
      </w:r>
      <w:r>
        <w:rPr>
          <w:spacing w:val="-13"/>
        </w:rPr>
        <w:t> </w:t>
      </w:r>
      <w:r>
        <w:rPr/>
        <w:t>include:</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Visuals: slides, audio</w:t>
      </w:r>
      <w:r>
        <w:rPr>
          <w:rFonts w:ascii="Arial"/>
          <w:spacing w:val="-8"/>
          <w:sz w:val="22"/>
        </w:rPr>
        <w:t> </w:t>
      </w:r>
      <w:r>
        <w:rPr>
          <w:rFonts w:ascii="Arial"/>
          <w:sz w:val="22"/>
        </w:rPr>
        <w:t>tapes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discussions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Examinations.</w:t>
      </w:r>
    </w:p>
    <w:p>
      <w:pPr>
        <w:pStyle w:val="Heading2"/>
        <w:spacing w:line="240" w:lineRule="auto" w:before="124"/>
        <w:ind w:right="353"/>
        <w:jc w:val="left"/>
        <w:rPr>
          <w:b w:val="0"/>
          <w:bCs w:val="0"/>
        </w:rPr>
      </w:pPr>
      <w:r>
        <w:rPr/>
        <w:t>Recognition of Prior</w:t>
      </w:r>
      <w:r>
        <w:rPr>
          <w:spacing w:val="-3"/>
        </w:rPr>
        <w:t> </w:t>
      </w:r>
      <w:r>
        <w:rPr/>
        <w:t>Learning</w:t>
      </w:r>
      <w:r>
        <w:rPr>
          <w:b w:val="0"/>
        </w:rPr>
      </w:r>
    </w:p>
    <w:p>
      <w:pPr>
        <w:pStyle w:val="BodyText"/>
        <w:spacing w:line="240" w:lineRule="auto" w:before="162"/>
        <w:ind w:left="242" w:right="413"/>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9"/>
        </w:rPr>
        <w:t> </w:t>
      </w:r>
      <w:r>
        <w:rPr/>
        <w:t>competency/subject.</w:t>
      </w:r>
    </w:p>
    <w:p>
      <w:pPr>
        <w:pStyle w:val="BodyText"/>
        <w:spacing w:line="240" w:lineRule="auto" w:before="162"/>
        <w:ind w:left="242" w:right="699"/>
        <w:jc w:val="left"/>
      </w:pPr>
      <w:r>
        <w:rPr/>
        <w:t>Also known as a Skills Recognition Audit (SRA), this process is a learning</w:t>
      </w:r>
      <w:r>
        <w:rPr>
          <w:spacing w:val="-24"/>
        </w:rPr>
        <w:t> </w:t>
      </w:r>
      <w:r>
        <w:rPr/>
        <w:t>and </w:t>
      </w:r>
      <w:r>
        <w:rPr/>
        <w:t>assessment pathway which</w:t>
      </w:r>
      <w:r>
        <w:rPr>
          <w:spacing w:val="-9"/>
        </w:rPr>
        <w:t> </w:t>
      </w:r>
      <w:r>
        <w:rPr/>
        <w:t>encompasses:</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pStyle w:val="Heading2"/>
        <w:spacing w:line="240" w:lineRule="auto" w:before="124"/>
        <w:ind w:right="353"/>
        <w:jc w:val="left"/>
        <w:rPr>
          <w:b w:val="0"/>
          <w:bCs w:val="0"/>
        </w:rPr>
      </w:pPr>
      <w:r>
        <w:rPr/>
        <w:t>Assessing competency</w:t>
      </w:r>
      <w:r>
        <w:rPr>
          <w:b w:val="0"/>
        </w:rPr>
      </w:r>
    </w:p>
    <w:p>
      <w:pPr>
        <w:pStyle w:val="BodyText"/>
        <w:spacing w:line="242" w:lineRule="auto" w:before="162"/>
        <w:ind w:left="242" w:right="353"/>
        <w:jc w:val="left"/>
      </w:pPr>
      <w:r>
        <w:rPr>
          <w:rFonts w:ascii="Arial" w:hAnsi="Arial" w:cs="Arial" w:eastAsia="Arial" w:hint="default"/>
        </w:rPr>
        <w:t>As mentioned, assessment is the process of identifying a participant’s current</w:t>
      </w:r>
      <w:r>
        <w:rPr>
          <w:rFonts w:ascii="Arial" w:hAnsi="Arial" w:cs="Arial" w:eastAsia="Arial" w:hint="default"/>
          <w:spacing w:val="-25"/>
        </w:rPr>
        <w:t> </w:t>
      </w:r>
      <w:r>
        <w:rPr>
          <w:rFonts w:ascii="Arial" w:hAnsi="Arial" w:cs="Arial" w:eastAsia="Arial" w:hint="default"/>
        </w:rPr>
        <w:t>knowledge, </w:t>
      </w:r>
      <w:r>
        <w:rPr>
          <w:rFonts w:ascii="Arial" w:hAnsi="Arial" w:cs="Arial" w:eastAsia="Arial" w:hint="default"/>
        </w:rPr>
      </w:r>
      <w:r>
        <w:rPr/>
        <w:t>skills and attitudes sets against all elements of competency within a unit of competency. Traditionally in education, grades or marks were given to participants, dependent on how many questions the participant successfully answered in an assessment</w:t>
      </w:r>
      <w:r>
        <w:rPr>
          <w:spacing w:val="-25"/>
        </w:rPr>
        <w:t> </w:t>
      </w:r>
      <w:r>
        <w:rPr/>
        <w:t>tool.</w:t>
      </w:r>
    </w:p>
    <w:p>
      <w:pPr>
        <w:pStyle w:val="BodyText"/>
        <w:spacing w:line="240" w:lineRule="auto" w:before="159"/>
        <w:ind w:left="242" w:right="638"/>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386080"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pStyle w:val="BodyText"/>
        <w:spacing w:line="240" w:lineRule="auto" w:before="7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 Competent</w:t>
      </w:r>
      <w:r>
        <w:rPr>
          <w:rFonts w:ascii="Arial"/>
          <w:spacing w:val="-4"/>
          <w:sz w:val="22"/>
        </w:rPr>
        <w:t> </w:t>
      </w:r>
      <w:r>
        <w:rPr>
          <w:rFonts w:ascii="Arial"/>
          <w:sz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Not Yet Competent</w:t>
      </w:r>
      <w:r>
        <w:rPr>
          <w:rFonts w:ascii="Arial"/>
          <w:spacing w:val="-8"/>
          <w:sz w:val="22"/>
        </w:rPr>
        <w:t> </w:t>
      </w:r>
      <w:r>
        <w:rPr>
          <w:rFonts w:ascii="Arial"/>
          <w:sz w:val="22"/>
        </w:rPr>
        <w:t>(NYC).</w:t>
      </w:r>
    </w:p>
    <w:p>
      <w:pPr>
        <w:spacing w:before="119"/>
        <w:ind w:left="240" w:right="353" w:firstLine="0"/>
        <w:jc w:val="left"/>
        <w:rPr>
          <w:rFonts w:ascii="Arial" w:hAnsi="Arial" w:cs="Arial" w:eastAsia="Arial" w:hint="default"/>
          <w:sz w:val="22"/>
          <w:szCs w:val="22"/>
        </w:rPr>
      </w:pPr>
      <w:r>
        <w:rPr>
          <w:rFonts w:ascii="Arial"/>
          <w:i/>
          <w:w w:val="100"/>
          <w:sz w:val="22"/>
        </w:rPr>
      </w:r>
      <w:r>
        <w:rPr>
          <w:rFonts w:ascii="Arial"/>
          <w:i/>
          <w:sz w:val="22"/>
          <w:u w:val="single" w:color="000000"/>
        </w:rPr>
        <w:t>Pass Competent</w:t>
      </w:r>
      <w:r>
        <w:rPr>
          <w:rFonts w:ascii="Arial"/>
          <w:i/>
          <w:spacing w:val="-3"/>
          <w:sz w:val="22"/>
          <w:u w:val="single" w:color="000000"/>
        </w:rPr>
        <w:t> </w:t>
      </w:r>
      <w:r>
        <w:rPr>
          <w:rFonts w:ascii="Arial"/>
          <w:i/>
          <w:sz w:val="22"/>
          <w:u w:val="single" w:color="000000"/>
        </w:rPr>
        <w:t>(PC)</w:t>
      </w:r>
      <w:r>
        <w:rPr>
          <w:rFonts w:ascii="Arial"/>
          <w:i/>
          <w:sz w:val="22"/>
        </w:rPr>
      </w:r>
      <w:r>
        <w:rPr>
          <w:rFonts w:ascii="Arial"/>
          <w:sz w:val="22"/>
        </w:rPr>
      </w:r>
    </w:p>
    <w:p>
      <w:pPr>
        <w:pStyle w:val="BodyText"/>
        <w:spacing w:line="240" w:lineRule="auto" w:before="160"/>
        <w:ind w:left="240" w:right="371"/>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62"/>
        <w:ind w:left="240" w:right="947"/>
        <w:jc w:val="left"/>
      </w:pPr>
      <w:r>
        <w:rPr>
          <w:rFonts w:ascii="Arial" w:hAnsi="Arial" w:cs="Arial" w:eastAsia="Arial" w:hint="default"/>
        </w:rPr>
        <w:t>The assessor will award a ‘Pass Competent’ (PC) if they feel the participant has the </w:t>
      </w:r>
      <w:r>
        <w:rPr/>
        <w:t>necessary knowledge, skills and attitudes in all assessment tasks for a</w:t>
      </w:r>
      <w:r>
        <w:rPr>
          <w:spacing w:val="-22"/>
        </w:rPr>
        <w:t> </w:t>
      </w:r>
      <w:r>
        <w:rPr/>
        <w:t>unit.</w:t>
      </w:r>
    </w:p>
    <w:p>
      <w:pPr>
        <w:spacing w:before="160"/>
        <w:ind w:left="240" w:right="353" w:firstLine="0"/>
        <w:jc w:val="left"/>
        <w:rPr>
          <w:rFonts w:ascii="Arial" w:hAnsi="Arial" w:cs="Arial" w:eastAsia="Arial" w:hint="default"/>
          <w:sz w:val="22"/>
          <w:szCs w:val="22"/>
        </w:rPr>
      </w:pPr>
      <w:r>
        <w:rPr>
          <w:rFonts w:ascii="Arial" w:hAnsi="Arial" w:cs="Arial" w:eastAsia="Arial" w:hint="default"/>
          <w:i/>
          <w:w w:val="100"/>
          <w:sz w:val="22"/>
          <w:szCs w:val="22"/>
        </w:rPr>
      </w:r>
      <w:r>
        <w:rPr>
          <w:rFonts w:ascii="Arial" w:hAnsi="Arial" w:cs="Arial" w:eastAsia="Arial" w:hint="default"/>
          <w:i/>
          <w:sz w:val="22"/>
          <w:szCs w:val="22"/>
          <w:u w:val="single" w:color="000000"/>
        </w:rPr>
        <w:t>Not Yet Competent’</w:t>
      </w:r>
      <w:r>
        <w:rPr>
          <w:rFonts w:ascii="Arial" w:hAnsi="Arial" w:cs="Arial" w:eastAsia="Arial" w:hint="default"/>
          <w:i/>
          <w:spacing w:val="-12"/>
          <w:sz w:val="22"/>
          <w:szCs w:val="22"/>
          <w:u w:val="single" w:color="000000"/>
        </w:rPr>
        <w:t> </w:t>
      </w:r>
      <w:r>
        <w:rPr>
          <w:rFonts w:ascii="Arial" w:hAnsi="Arial" w:cs="Arial" w:eastAsia="Arial" w:hint="default"/>
          <w:i/>
          <w:sz w:val="22"/>
          <w:szCs w:val="22"/>
          <w:u w:val="single" w:color="000000"/>
        </w:rPr>
        <w:t>(NYC)</w:t>
      </w:r>
      <w:r>
        <w:rPr>
          <w:rFonts w:ascii="Arial" w:hAnsi="Arial" w:cs="Arial" w:eastAsia="Arial" w:hint="default"/>
          <w:i/>
          <w:sz w:val="22"/>
          <w:szCs w:val="22"/>
        </w:rPr>
      </w:r>
      <w:r>
        <w:rPr>
          <w:rFonts w:ascii="Arial" w:hAnsi="Arial" w:cs="Arial" w:eastAsia="Arial" w:hint="default"/>
          <w:sz w:val="22"/>
          <w:szCs w:val="22"/>
        </w:rPr>
      </w:r>
    </w:p>
    <w:p>
      <w:pPr>
        <w:pStyle w:val="BodyText"/>
        <w:spacing w:line="242" w:lineRule="auto" w:before="162"/>
        <w:ind w:left="240" w:right="353"/>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7"/>
        </w:rPr>
        <w:t> </w:t>
      </w:r>
      <w:r>
        <w:rPr>
          <w:rFonts w:ascii="Arial" w:hAnsi="Arial" w:cs="Arial" w:eastAsia="Arial" w:hint="default"/>
        </w:rPr>
        <w:t>(NYC).</w:t>
      </w:r>
    </w:p>
    <w:p>
      <w:pPr>
        <w:pStyle w:val="BodyText"/>
        <w:spacing w:line="240" w:lineRule="auto" w:before="159"/>
        <w:ind w:left="240" w:right="353"/>
        <w:jc w:val="left"/>
      </w:pPr>
      <w:r>
        <w:rPr/>
        <w:t>This does not mean the participant will need to complete all the assessment tasks</w:t>
      </w:r>
      <w:r>
        <w:rPr>
          <w:spacing w:val="-26"/>
        </w:rPr>
        <w:t> </w:t>
      </w:r>
      <w:r>
        <w:rPr/>
        <w:t>again. </w:t>
      </w:r>
      <w:r>
        <w:rPr/>
        <w:t>The focus will be on the specific assessment tasks that were not performed to the expected</w:t>
      </w:r>
      <w:r>
        <w:rPr>
          <w:spacing w:val="-2"/>
        </w:rPr>
        <w:t> </w:t>
      </w:r>
      <w:r>
        <w:rPr/>
        <w:t>standards.</w:t>
      </w:r>
    </w:p>
    <w:p>
      <w:pPr>
        <w:pStyle w:val="BodyText"/>
        <w:spacing w:line="240" w:lineRule="auto" w:before="160"/>
        <w:ind w:left="240" w:right="353"/>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w:t>
      </w:r>
      <w:r>
        <w:rPr>
          <w:rFonts w:ascii="Arial" w:hAnsi="Arial" w:cs="Arial" w:eastAsia="Arial" w:hint="default"/>
          <w:sz w:val="22"/>
          <w:szCs w:val="22"/>
        </w:rPr>
        <w:t>ain until they are deemed to be ‘Pass</w:t>
      </w:r>
      <w:r>
        <w:rPr>
          <w:rFonts w:ascii="Arial" w:hAnsi="Arial" w:cs="Arial" w:eastAsia="Arial" w:hint="default"/>
          <w:spacing w:val="-21"/>
          <w:sz w:val="22"/>
          <w:szCs w:val="22"/>
        </w:rPr>
        <w:t> </w:t>
      </w:r>
      <w:r>
        <w:rPr>
          <w:rFonts w:ascii="Arial" w:hAnsi="Arial" w:cs="Arial" w:eastAsia="Arial" w:hint="default"/>
          <w:sz w:val="22"/>
          <w:szCs w:val="22"/>
        </w:rPr>
        <w:t>Competent’.</w:t>
      </w:r>
    </w:p>
    <w:p>
      <w:pPr>
        <w:spacing w:after="0" w:line="240" w:lineRule="auto"/>
        <w:jc w:val="left"/>
        <w:rPr>
          <w:rFonts w:ascii="Arial" w:hAnsi="Arial" w:cs="Arial" w:eastAsia="Arial" w:hint="default"/>
          <w:sz w:val="22"/>
          <w:szCs w:val="22"/>
        </w:rPr>
        <w:sectPr>
          <w:footerReference w:type="even" r:id="rId22"/>
          <w:footerReference w:type="default" r:id="rId23"/>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84"/>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5353"/>
        <w:gridCol w:w="5345"/>
        <w:gridCol w:w="3478"/>
      </w:tblGrid>
      <w:tr>
        <w:trPr>
          <w:trHeight w:val="487" w:hRule="exact"/>
        </w:trPr>
        <w:tc>
          <w:tcPr>
            <w:tcW w:w="1069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TITLE: </w:t>
            </w:r>
            <w:r>
              <w:rPr>
                <w:rFonts w:ascii="Arial"/>
                <w:sz w:val="20"/>
              </w:rPr>
              <w:t>PROVIDE CAMP SITE</w:t>
            </w:r>
            <w:r>
              <w:rPr>
                <w:rFonts w:ascii="Arial"/>
                <w:spacing w:val="-10"/>
                <w:sz w:val="20"/>
              </w:rPr>
              <w:t> </w:t>
            </w:r>
            <w:r>
              <w:rPr>
                <w:rFonts w:ascii="Arial"/>
                <w:sz w:val="20"/>
              </w:rPr>
              <w:t>CATERING</w:t>
            </w:r>
          </w:p>
        </w:tc>
        <w:tc>
          <w:tcPr>
            <w:tcW w:w="347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NOMINAL HOURS:</w:t>
            </w:r>
            <w:r>
              <w:rPr>
                <w:rFonts w:ascii="Arial"/>
                <w:b/>
                <w:spacing w:val="-2"/>
                <w:sz w:val="20"/>
              </w:rPr>
              <w:t> </w:t>
            </w:r>
            <w:r>
              <w:rPr>
                <w:rFonts w:ascii="Arial"/>
                <w:sz w:val="20"/>
              </w:rPr>
              <w:t>90</w:t>
            </w:r>
          </w:p>
        </w:tc>
      </w:tr>
      <w:tr>
        <w:trPr>
          <w:trHeight w:val="487"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NUMBER:</w:t>
            </w:r>
            <w:r>
              <w:rPr>
                <w:rFonts w:ascii="Arial"/>
                <w:b/>
                <w:spacing w:val="-6"/>
                <w:sz w:val="20"/>
              </w:rPr>
              <w:t> </w:t>
            </w:r>
            <w:r>
              <w:rPr>
                <w:rFonts w:ascii="Arial"/>
                <w:sz w:val="20"/>
              </w:rPr>
              <w:t>D2.TTO.CL4.18</w:t>
            </w:r>
          </w:p>
        </w:tc>
      </w:tr>
      <w:tr>
        <w:trPr>
          <w:trHeight w:val="490"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0"/>
                <w:szCs w:val="20"/>
              </w:rPr>
            </w:pPr>
            <w:r>
              <w:rPr>
                <w:rFonts w:ascii="Arial"/>
                <w:b/>
                <w:sz w:val="20"/>
              </w:rPr>
              <w:t>UNIT</w:t>
            </w:r>
            <w:r>
              <w:rPr>
                <w:rFonts w:ascii="Arial"/>
                <w:b/>
                <w:spacing w:val="-2"/>
                <w:sz w:val="20"/>
              </w:rPr>
              <w:t> </w:t>
            </w:r>
            <w:r>
              <w:rPr>
                <w:rFonts w:ascii="Arial"/>
                <w:b/>
                <w:sz w:val="20"/>
              </w:rPr>
              <w:t>DESCRIPTOR: </w:t>
            </w:r>
            <w:r>
              <w:rPr>
                <w:rFonts w:ascii="Arial"/>
                <w:sz w:val="20"/>
              </w:rPr>
              <w:t>This</w:t>
            </w:r>
            <w:r>
              <w:rPr>
                <w:rFonts w:ascii="Arial"/>
                <w:spacing w:val="-2"/>
                <w:sz w:val="20"/>
              </w:rPr>
              <w:t> </w:t>
            </w:r>
            <w:r>
              <w:rPr>
                <w:rFonts w:ascii="Arial"/>
                <w:sz w:val="20"/>
              </w:rPr>
              <w:t>unit</w:t>
            </w:r>
            <w:r>
              <w:rPr>
                <w:rFonts w:ascii="Arial"/>
                <w:spacing w:val="-1"/>
                <w:sz w:val="20"/>
              </w:rPr>
              <w:t> </w:t>
            </w:r>
            <w:r>
              <w:rPr>
                <w:rFonts w:ascii="Arial"/>
                <w:sz w:val="20"/>
              </w:rPr>
              <w:t>deals</w:t>
            </w:r>
            <w:r>
              <w:rPr>
                <w:rFonts w:ascii="Arial"/>
                <w:spacing w:val="-2"/>
                <w:sz w:val="20"/>
              </w:rPr>
              <w:t> </w:t>
            </w:r>
            <w:r>
              <w:rPr>
                <w:rFonts w:ascii="Arial"/>
                <w:sz w:val="20"/>
              </w:rPr>
              <w:t>with</w:t>
            </w:r>
            <w:r>
              <w:rPr>
                <w:rFonts w:ascii="Arial"/>
                <w:spacing w:val="-3"/>
                <w:sz w:val="20"/>
              </w:rPr>
              <w:t> </w:t>
            </w:r>
            <w:r>
              <w:rPr>
                <w:rFonts w:ascii="Arial"/>
                <w:sz w:val="20"/>
              </w:rPr>
              <w:t>skills</w:t>
            </w:r>
            <w:r>
              <w:rPr>
                <w:rFonts w:ascii="Arial"/>
                <w:spacing w:val="-2"/>
                <w:sz w:val="20"/>
              </w:rPr>
              <w:t> </w:t>
            </w:r>
            <w:r>
              <w:rPr>
                <w:rFonts w:ascii="Arial"/>
                <w:sz w:val="20"/>
              </w:rPr>
              <w:t>and</w:t>
            </w:r>
            <w:r>
              <w:rPr>
                <w:rFonts w:ascii="Arial"/>
                <w:spacing w:val="-3"/>
                <w:sz w:val="20"/>
              </w:rPr>
              <w:t> </w:t>
            </w:r>
            <w:r>
              <w:rPr>
                <w:rFonts w:ascii="Arial"/>
                <w:sz w:val="20"/>
              </w:rPr>
              <w:t>knowledge</w:t>
            </w:r>
            <w:r>
              <w:rPr>
                <w:rFonts w:ascii="Arial"/>
                <w:spacing w:val="-1"/>
                <w:sz w:val="20"/>
              </w:rPr>
              <w:t> </w:t>
            </w:r>
            <w:r>
              <w:rPr>
                <w:rFonts w:ascii="Arial"/>
                <w:sz w:val="20"/>
              </w:rPr>
              <w:t>required</w:t>
            </w:r>
            <w:r>
              <w:rPr>
                <w:rFonts w:ascii="Arial"/>
                <w:spacing w:val="-1"/>
                <w:sz w:val="20"/>
              </w:rPr>
              <w:t> </w:t>
            </w:r>
            <w:r>
              <w:rPr>
                <w:rFonts w:ascii="Arial"/>
                <w:sz w:val="20"/>
              </w:rPr>
              <w:t>to</w:t>
            </w:r>
            <w:r>
              <w:rPr>
                <w:rFonts w:ascii="Arial"/>
                <w:spacing w:val="-3"/>
                <w:sz w:val="20"/>
              </w:rPr>
              <w:t> </w:t>
            </w:r>
            <w:r>
              <w:rPr>
                <w:rFonts w:ascii="Arial"/>
                <w:sz w:val="20"/>
              </w:rPr>
              <w:t>provide</w:t>
            </w:r>
            <w:r>
              <w:rPr>
                <w:rFonts w:ascii="Arial"/>
                <w:spacing w:val="-3"/>
                <w:sz w:val="20"/>
              </w:rPr>
              <w:t> </w:t>
            </w:r>
            <w:r>
              <w:rPr>
                <w:rFonts w:ascii="Arial"/>
                <w:sz w:val="20"/>
              </w:rPr>
              <w:t>food</w:t>
            </w:r>
            <w:r>
              <w:rPr>
                <w:rFonts w:ascii="Arial"/>
                <w:spacing w:val="-3"/>
                <w:sz w:val="20"/>
              </w:rPr>
              <w:t> </w:t>
            </w:r>
            <w:r>
              <w:rPr>
                <w:rFonts w:ascii="Arial"/>
                <w:sz w:val="20"/>
              </w:rPr>
              <w:t>and</w:t>
            </w:r>
            <w:r>
              <w:rPr>
                <w:rFonts w:ascii="Arial"/>
                <w:spacing w:val="-3"/>
                <w:sz w:val="20"/>
              </w:rPr>
              <w:t> </w:t>
            </w:r>
            <w:r>
              <w:rPr>
                <w:rFonts w:ascii="Arial"/>
                <w:sz w:val="20"/>
              </w:rPr>
              <w:t>beverages</w:t>
            </w:r>
            <w:r>
              <w:rPr>
                <w:rFonts w:ascii="Arial"/>
                <w:spacing w:val="-2"/>
                <w:sz w:val="20"/>
              </w:rPr>
              <w:t> </w:t>
            </w:r>
            <w:r>
              <w:rPr>
                <w:rFonts w:ascii="Arial"/>
                <w:spacing w:val="4"/>
                <w:sz w:val="20"/>
              </w:rPr>
              <w:t>to</w:t>
            </w:r>
            <w:r>
              <w:rPr>
                <w:rFonts w:ascii="Arial"/>
                <w:spacing w:val="-3"/>
                <w:sz w:val="20"/>
              </w:rPr>
              <w:t> </w:t>
            </w:r>
            <w:r>
              <w:rPr>
                <w:rFonts w:ascii="Arial"/>
                <w:sz w:val="20"/>
              </w:rPr>
              <w:t>tour</w:t>
            </w:r>
            <w:r>
              <w:rPr>
                <w:rFonts w:ascii="Arial"/>
                <w:spacing w:val="-3"/>
                <w:sz w:val="20"/>
              </w:rPr>
              <w:t> </w:t>
            </w:r>
            <w:r>
              <w:rPr>
                <w:rFonts w:ascii="Arial"/>
                <w:sz w:val="20"/>
              </w:rPr>
              <w:t>group</w:t>
            </w:r>
            <w:r>
              <w:rPr>
                <w:rFonts w:ascii="Arial"/>
                <w:spacing w:val="-1"/>
                <w:sz w:val="20"/>
              </w:rPr>
              <w:t> </w:t>
            </w:r>
            <w:r>
              <w:rPr>
                <w:rFonts w:ascii="Arial"/>
                <w:sz w:val="20"/>
              </w:rPr>
              <w:t>members</w:t>
            </w:r>
            <w:r>
              <w:rPr>
                <w:rFonts w:ascii="Arial"/>
                <w:spacing w:val="-1"/>
                <w:sz w:val="20"/>
              </w:rPr>
              <w:t> </w:t>
            </w:r>
            <w:r>
              <w:rPr>
                <w:rFonts w:ascii="Arial"/>
                <w:sz w:val="20"/>
              </w:rPr>
              <w:t>in</w:t>
            </w:r>
            <w:r>
              <w:rPr>
                <w:rFonts w:ascii="Arial"/>
                <w:spacing w:val="-3"/>
                <w:sz w:val="20"/>
              </w:rPr>
              <w:t> </w:t>
            </w:r>
            <w:r>
              <w:rPr>
                <w:rFonts w:ascii="Arial"/>
                <w:sz w:val="20"/>
              </w:rPr>
              <w:t>a</w:t>
            </w:r>
            <w:r>
              <w:rPr>
                <w:rFonts w:ascii="Arial"/>
                <w:spacing w:val="-3"/>
                <w:sz w:val="20"/>
              </w:rPr>
              <w:t> </w:t>
            </w:r>
            <w:r>
              <w:rPr>
                <w:rFonts w:ascii="Arial"/>
                <w:sz w:val="20"/>
              </w:rPr>
              <w:t>camp</w:t>
            </w:r>
            <w:r>
              <w:rPr>
                <w:rFonts w:ascii="Arial"/>
                <w:spacing w:val="-3"/>
                <w:sz w:val="20"/>
              </w:rPr>
              <w:t> </w:t>
            </w:r>
            <w:r>
              <w:rPr>
                <w:rFonts w:ascii="Arial"/>
                <w:sz w:val="20"/>
              </w:rPr>
              <w:t>site</w:t>
            </w:r>
            <w:r>
              <w:rPr>
                <w:rFonts w:ascii="Arial"/>
                <w:spacing w:val="-3"/>
                <w:sz w:val="20"/>
              </w:rPr>
              <w:t> </w:t>
            </w:r>
            <w:r>
              <w:rPr>
                <w:rFonts w:ascii="Arial"/>
                <w:sz w:val="20"/>
              </w:rPr>
              <w:t>setting</w:t>
            </w:r>
          </w:p>
        </w:tc>
      </w:tr>
      <w:tr>
        <w:trPr>
          <w:trHeight w:val="487" w:hRule="exact"/>
        </w:trPr>
        <w:tc>
          <w:tcPr>
            <w:tcW w:w="53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ELEMENTS AND PERFORMANCE</w:t>
            </w:r>
            <w:r>
              <w:rPr>
                <w:rFonts w:ascii="Arial"/>
                <w:b/>
                <w:spacing w:val="-9"/>
                <w:sz w:val="20"/>
              </w:rPr>
              <w:t> </w:t>
            </w:r>
            <w:r>
              <w:rPr>
                <w:rFonts w:ascii="Arial"/>
                <w:b/>
                <w:sz w:val="20"/>
              </w:rPr>
              <w:t>CRITERIA</w:t>
            </w:r>
            <w:r>
              <w:rPr>
                <w:rFonts w:ascii="Arial"/>
                <w:sz w:val="20"/>
              </w:rPr>
            </w:r>
          </w:p>
        </w:tc>
        <w:tc>
          <w:tcPr>
            <w:tcW w:w="882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VARIABLE AND ASSESSMENT</w:t>
            </w:r>
            <w:r>
              <w:rPr>
                <w:rFonts w:ascii="Arial"/>
                <w:b/>
                <w:spacing w:val="-8"/>
                <w:sz w:val="20"/>
              </w:rPr>
              <w:t> </w:t>
            </w:r>
            <w:r>
              <w:rPr>
                <w:rFonts w:ascii="Arial"/>
                <w:b/>
                <w:sz w:val="20"/>
              </w:rPr>
              <w:t>GUIDE</w:t>
            </w:r>
            <w:r>
              <w:rPr>
                <w:rFonts w:ascii="Arial"/>
                <w:sz w:val="20"/>
              </w:rPr>
            </w:r>
          </w:p>
        </w:tc>
      </w:tr>
      <w:tr>
        <w:trPr>
          <w:trHeight w:val="5612" w:hRule="exact"/>
        </w:trPr>
        <w:tc>
          <w:tcPr>
            <w:tcW w:w="53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Element 1: Determine camp site catering</w:t>
            </w:r>
            <w:r>
              <w:rPr>
                <w:rFonts w:ascii="Arial"/>
                <w:b/>
                <w:spacing w:val="-17"/>
                <w:sz w:val="20"/>
              </w:rPr>
              <w:t> </w:t>
            </w:r>
            <w:r>
              <w:rPr>
                <w:rFonts w:ascii="Arial"/>
                <w:b/>
                <w:sz w:val="20"/>
              </w:rPr>
              <w:t>needs</w:t>
            </w:r>
            <w:r>
              <w:rPr>
                <w:rFonts w:ascii="Arial"/>
                <w:sz w:val="20"/>
              </w:rPr>
            </w:r>
          </w:p>
          <w:p>
            <w:pPr>
              <w:pStyle w:val="TableParagraph"/>
              <w:numPr>
                <w:ilvl w:val="1"/>
                <w:numId w:val="4"/>
              </w:numPr>
              <w:tabs>
                <w:tab w:pos="587" w:val="left" w:leader="none"/>
              </w:tabs>
              <w:spacing w:line="240" w:lineRule="auto" w:before="125" w:after="0"/>
              <w:ind w:left="586" w:right="0" w:hanging="483"/>
              <w:jc w:val="left"/>
              <w:rPr>
                <w:rFonts w:ascii="Arial" w:hAnsi="Arial" w:cs="Arial" w:eastAsia="Arial" w:hint="default"/>
                <w:sz w:val="20"/>
                <w:szCs w:val="20"/>
              </w:rPr>
            </w:pPr>
            <w:r>
              <w:rPr>
                <w:rFonts w:ascii="Arial"/>
                <w:sz w:val="20"/>
              </w:rPr>
              <w:t>Identify </w:t>
            </w:r>
            <w:r>
              <w:rPr>
                <w:rFonts w:ascii="Arial"/>
                <w:i/>
                <w:sz w:val="20"/>
              </w:rPr>
              <w:t>tour group</w:t>
            </w:r>
            <w:r>
              <w:rPr>
                <w:rFonts w:ascii="Arial"/>
                <w:i/>
                <w:spacing w:val="-14"/>
                <w:sz w:val="20"/>
              </w:rPr>
              <w:t> </w:t>
            </w:r>
            <w:r>
              <w:rPr>
                <w:rFonts w:ascii="Arial"/>
                <w:i/>
                <w:sz w:val="20"/>
              </w:rPr>
              <w:t>requirements</w:t>
            </w:r>
            <w:r>
              <w:rPr>
                <w:rFonts w:ascii="Arial"/>
                <w:sz w:val="20"/>
              </w:rPr>
            </w:r>
          </w:p>
          <w:p>
            <w:pPr>
              <w:pStyle w:val="TableParagraph"/>
              <w:numPr>
                <w:ilvl w:val="1"/>
                <w:numId w:val="4"/>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Develop menus </w:t>
            </w:r>
            <w:r>
              <w:rPr>
                <w:rFonts w:ascii="Arial"/>
                <w:sz w:val="20"/>
              </w:rPr>
              <w:t>for the tour</w:t>
            </w:r>
            <w:r>
              <w:rPr>
                <w:rFonts w:ascii="Arial"/>
                <w:spacing w:val="-13"/>
                <w:sz w:val="20"/>
              </w:rPr>
              <w:t> </w:t>
            </w:r>
            <w:r>
              <w:rPr>
                <w:rFonts w:ascii="Arial"/>
                <w:sz w:val="20"/>
              </w:rPr>
              <w:t>itinerary</w:t>
            </w:r>
          </w:p>
          <w:p>
            <w:pPr>
              <w:pStyle w:val="TableParagraph"/>
              <w:numPr>
                <w:ilvl w:val="1"/>
                <w:numId w:val="4"/>
              </w:numPr>
              <w:tabs>
                <w:tab w:pos="587" w:val="left" w:leader="none"/>
              </w:tabs>
              <w:spacing w:line="242" w:lineRule="auto" w:before="127" w:after="0"/>
              <w:ind w:left="586" w:right="556" w:hanging="483"/>
              <w:jc w:val="left"/>
              <w:rPr>
                <w:rFonts w:ascii="Arial" w:hAnsi="Arial" w:cs="Arial" w:eastAsia="Arial" w:hint="default"/>
                <w:sz w:val="20"/>
                <w:szCs w:val="20"/>
              </w:rPr>
            </w:pPr>
            <w:r>
              <w:rPr>
                <w:rFonts w:ascii="Arial"/>
                <w:sz w:val="20"/>
              </w:rPr>
              <w:t>Verify planned menus with management or</w:t>
            </w:r>
            <w:r>
              <w:rPr>
                <w:rFonts w:ascii="Arial"/>
                <w:spacing w:val="-14"/>
                <w:sz w:val="20"/>
              </w:rPr>
              <w:t> </w:t>
            </w:r>
            <w:r>
              <w:rPr>
                <w:rFonts w:ascii="Arial"/>
                <w:sz w:val="20"/>
              </w:rPr>
              <w:t>tour </w:t>
            </w:r>
            <w:r>
              <w:rPr>
                <w:rFonts w:ascii="Arial"/>
                <w:sz w:val="20"/>
              </w:rPr>
              <w:t>group</w:t>
            </w:r>
            <w:r>
              <w:rPr>
                <w:rFonts w:ascii="Arial"/>
                <w:spacing w:val="-6"/>
                <w:sz w:val="20"/>
              </w:rPr>
              <w:t> </w:t>
            </w:r>
            <w:r>
              <w:rPr>
                <w:rFonts w:ascii="Arial"/>
                <w:sz w:val="20"/>
              </w:rPr>
              <w:t>members</w:t>
            </w:r>
          </w:p>
          <w:p>
            <w:pPr>
              <w:pStyle w:val="TableParagraph"/>
              <w:numPr>
                <w:ilvl w:val="1"/>
                <w:numId w:val="4"/>
              </w:numPr>
              <w:tabs>
                <w:tab w:pos="587" w:val="left" w:leader="none"/>
              </w:tabs>
              <w:spacing w:line="242" w:lineRule="auto" w:before="123" w:after="0"/>
              <w:ind w:left="586" w:right="789" w:hanging="483"/>
              <w:jc w:val="left"/>
              <w:rPr>
                <w:rFonts w:ascii="Arial" w:hAnsi="Arial" w:cs="Arial" w:eastAsia="Arial" w:hint="default"/>
                <w:sz w:val="20"/>
                <w:szCs w:val="20"/>
              </w:rPr>
            </w:pPr>
            <w:r>
              <w:rPr>
                <w:rFonts w:ascii="Arial"/>
                <w:sz w:val="20"/>
              </w:rPr>
              <w:t>Identify </w:t>
            </w:r>
            <w:r>
              <w:rPr>
                <w:rFonts w:ascii="Arial"/>
                <w:i/>
                <w:sz w:val="20"/>
              </w:rPr>
              <w:t>equipment and resources </w:t>
            </w:r>
            <w:r>
              <w:rPr>
                <w:rFonts w:ascii="Arial"/>
                <w:sz w:val="20"/>
              </w:rPr>
              <w:t>required</w:t>
            </w:r>
            <w:r>
              <w:rPr>
                <w:rFonts w:ascii="Arial"/>
                <w:spacing w:val="-12"/>
                <w:sz w:val="20"/>
              </w:rPr>
              <w:t> </w:t>
            </w:r>
            <w:r>
              <w:rPr>
                <w:rFonts w:ascii="Arial"/>
                <w:sz w:val="20"/>
              </w:rPr>
              <w:t>to </w:t>
            </w:r>
            <w:r>
              <w:rPr>
                <w:rFonts w:ascii="Arial"/>
                <w:sz w:val="20"/>
              </w:rPr>
              <w:t>support</w:t>
            </w:r>
            <w:r>
              <w:rPr>
                <w:rFonts w:ascii="Arial"/>
                <w:spacing w:val="-6"/>
                <w:sz w:val="20"/>
              </w:rPr>
              <w:t> </w:t>
            </w:r>
            <w:r>
              <w:rPr>
                <w:rFonts w:ascii="Arial"/>
                <w:sz w:val="20"/>
              </w:rPr>
              <w:t>menus</w:t>
            </w:r>
          </w:p>
          <w:p>
            <w:pPr>
              <w:pStyle w:val="TableParagraph"/>
              <w:numPr>
                <w:ilvl w:val="1"/>
                <w:numId w:val="4"/>
              </w:numPr>
              <w:tabs>
                <w:tab w:pos="587" w:val="left" w:leader="none"/>
              </w:tabs>
              <w:spacing w:line="242" w:lineRule="auto" w:before="125" w:after="0"/>
              <w:ind w:left="586" w:right="865" w:hanging="483"/>
              <w:jc w:val="left"/>
              <w:rPr>
                <w:rFonts w:ascii="Arial" w:hAnsi="Arial" w:cs="Arial" w:eastAsia="Arial" w:hint="default"/>
                <w:sz w:val="20"/>
                <w:szCs w:val="20"/>
              </w:rPr>
            </w:pPr>
            <w:r>
              <w:rPr>
                <w:rFonts w:ascii="Arial"/>
                <w:i/>
                <w:sz w:val="20"/>
              </w:rPr>
              <w:t>Stow equipment, resources and supplies</w:t>
            </w:r>
            <w:r>
              <w:rPr>
                <w:rFonts w:ascii="Arial"/>
                <w:i/>
                <w:spacing w:val="-10"/>
                <w:sz w:val="20"/>
              </w:rPr>
              <w:t> </w:t>
            </w:r>
            <w:r>
              <w:rPr>
                <w:rFonts w:ascii="Arial"/>
                <w:sz w:val="20"/>
              </w:rPr>
              <w:t>for transportation to camp</w:t>
            </w:r>
            <w:r>
              <w:rPr>
                <w:rFonts w:ascii="Arial"/>
                <w:spacing w:val="-11"/>
                <w:sz w:val="20"/>
              </w:rPr>
              <w:t> </w:t>
            </w:r>
            <w:r>
              <w:rPr>
                <w:rFonts w:ascii="Arial"/>
                <w:sz w:val="20"/>
              </w:rPr>
              <w:t>site</w:t>
            </w:r>
          </w:p>
          <w:p>
            <w:pPr>
              <w:pStyle w:val="TableParagraph"/>
              <w:spacing w:line="240" w:lineRule="auto" w:before="125"/>
              <w:ind w:left="103" w:right="0"/>
              <w:jc w:val="left"/>
              <w:rPr>
                <w:rFonts w:ascii="Arial" w:hAnsi="Arial" w:cs="Arial" w:eastAsia="Arial" w:hint="default"/>
                <w:sz w:val="20"/>
                <w:szCs w:val="20"/>
              </w:rPr>
            </w:pPr>
            <w:r>
              <w:rPr>
                <w:rFonts w:ascii="Arial"/>
                <w:b/>
                <w:sz w:val="20"/>
              </w:rPr>
              <w:t>Element 2: Prepare the catering</w:t>
            </w:r>
            <w:r>
              <w:rPr>
                <w:rFonts w:ascii="Arial"/>
                <w:b/>
                <w:spacing w:val="-12"/>
                <w:sz w:val="20"/>
              </w:rPr>
              <w:t> </w:t>
            </w:r>
            <w:r>
              <w:rPr>
                <w:rFonts w:ascii="Arial"/>
                <w:b/>
                <w:sz w:val="20"/>
              </w:rPr>
              <w:t>area</w:t>
            </w:r>
            <w:r>
              <w:rPr>
                <w:rFonts w:ascii="Arial"/>
                <w:sz w:val="20"/>
              </w:rPr>
            </w:r>
          </w:p>
          <w:p>
            <w:pPr>
              <w:pStyle w:val="TableParagraph"/>
              <w:numPr>
                <w:ilvl w:val="1"/>
                <w:numId w:val="5"/>
              </w:numPr>
              <w:tabs>
                <w:tab w:pos="587" w:val="left" w:leader="none"/>
              </w:tabs>
              <w:spacing w:line="240" w:lineRule="auto" w:before="125" w:after="0"/>
              <w:ind w:left="586" w:right="0" w:hanging="483"/>
              <w:jc w:val="left"/>
              <w:rPr>
                <w:rFonts w:ascii="Arial" w:hAnsi="Arial" w:cs="Arial" w:eastAsia="Arial" w:hint="default"/>
                <w:sz w:val="20"/>
                <w:szCs w:val="20"/>
              </w:rPr>
            </w:pPr>
            <w:r>
              <w:rPr>
                <w:rFonts w:ascii="Arial"/>
                <w:i/>
                <w:sz w:val="20"/>
              </w:rPr>
              <w:t>Establish the catering</w:t>
            </w:r>
            <w:r>
              <w:rPr>
                <w:rFonts w:ascii="Arial"/>
                <w:i/>
                <w:spacing w:val="-10"/>
                <w:sz w:val="20"/>
              </w:rPr>
              <w:t> </w:t>
            </w:r>
            <w:r>
              <w:rPr>
                <w:rFonts w:ascii="Arial"/>
                <w:i/>
                <w:sz w:val="20"/>
              </w:rPr>
              <w:t>area</w:t>
            </w:r>
            <w:r>
              <w:rPr>
                <w:rFonts w:ascii="Arial"/>
                <w:sz w:val="20"/>
              </w:rPr>
            </w:r>
          </w:p>
          <w:p>
            <w:pPr>
              <w:pStyle w:val="TableParagraph"/>
              <w:numPr>
                <w:ilvl w:val="1"/>
                <w:numId w:val="5"/>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Store food and</w:t>
            </w:r>
            <w:r>
              <w:rPr>
                <w:rFonts w:ascii="Arial"/>
                <w:i/>
                <w:spacing w:val="-9"/>
                <w:sz w:val="20"/>
              </w:rPr>
              <w:t> </w:t>
            </w:r>
            <w:r>
              <w:rPr>
                <w:rFonts w:ascii="Arial"/>
                <w:i/>
                <w:sz w:val="20"/>
              </w:rPr>
              <w:t>beverages</w:t>
            </w:r>
            <w:r>
              <w:rPr>
                <w:rFonts w:ascii="Arial"/>
                <w:sz w:val="20"/>
              </w:rPr>
            </w:r>
          </w:p>
          <w:p>
            <w:pPr>
              <w:pStyle w:val="TableParagraph"/>
              <w:numPr>
                <w:ilvl w:val="1"/>
                <w:numId w:val="5"/>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Establish safe water</w:t>
            </w:r>
            <w:r>
              <w:rPr>
                <w:rFonts w:ascii="Arial"/>
                <w:i/>
                <w:spacing w:val="-11"/>
                <w:sz w:val="20"/>
              </w:rPr>
              <w:t> </w:t>
            </w:r>
            <w:r>
              <w:rPr>
                <w:rFonts w:ascii="Arial"/>
                <w:i/>
                <w:sz w:val="20"/>
              </w:rPr>
              <w:t>supply</w:t>
            </w:r>
            <w:r>
              <w:rPr>
                <w:rFonts w:ascii="Arial"/>
                <w:sz w:val="20"/>
              </w:rPr>
            </w:r>
          </w:p>
          <w:p>
            <w:pPr>
              <w:pStyle w:val="TableParagraph"/>
              <w:numPr>
                <w:ilvl w:val="1"/>
                <w:numId w:val="5"/>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Position catering and dining</w:t>
            </w:r>
            <w:r>
              <w:rPr>
                <w:rFonts w:ascii="Arial"/>
                <w:i/>
                <w:spacing w:val="-16"/>
                <w:sz w:val="20"/>
              </w:rPr>
              <w:t> </w:t>
            </w:r>
            <w:r>
              <w:rPr>
                <w:rFonts w:ascii="Arial"/>
                <w:i/>
                <w:sz w:val="20"/>
              </w:rPr>
              <w:t>equipment</w:t>
            </w:r>
            <w:r>
              <w:rPr>
                <w:rFonts w:ascii="Arial"/>
                <w:sz w:val="20"/>
              </w:rPr>
            </w:r>
          </w:p>
          <w:p>
            <w:pPr>
              <w:pStyle w:val="TableParagraph"/>
              <w:numPr>
                <w:ilvl w:val="1"/>
                <w:numId w:val="5"/>
              </w:numPr>
              <w:tabs>
                <w:tab w:pos="587" w:val="left" w:leader="none"/>
              </w:tabs>
              <w:spacing w:line="242" w:lineRule="auto" w:before="128" w:after="0"/>
              <w:ind w:left="586" w:right="416" w:hanging="483"/>
              <w:jc w:val="left"/>
              <w:rPr>
                <w:rFonts w:ascii="Arial" w:hAnsi="Arial" w:cs="Arial" w:eastAsia="Arial" w:hint="default"/>
                <w:sz w:val="20"/>
                <w:szCs w:val="20"/>
              </w:rPr>
            </w:pPr>
            <w:r>
              <w:rPr>
                <w:rFonts w:ascii="Arial"/>
                <w:sz w:val="20"/>
              </w:rPr>
              <w:t>Position </w:t>
            </w:r>
            <w:r>
              <w:rPr>
                <w:rFonts w:ascii="Arial"/>
                <w:i/>
                <w:sz w:val="20"/>
              </w:rPr>
              <w:t>cooking and dining utensils and</w:t>
            </w:r>
            <w:r>
              <w:rPr>
                <w:rFonts w:ascii="Arial"/>
                <w:i/>
                <w:spacing w:val="-17"/>
                <w:sz w:val="20"/>
              </w:rPr>
              <w:t> </w:t>
            </w:r>
            <w:r>
              <w:rPr>
                <w:rFonts w:ascii="Arial"/>
                <w:i/>
                <w:sz w:val="20"/>
              </w:rPr>
              <w:t>ancillary </w:t>
            </w:r>
            <w:r>
              <w:rPr>
                <w:rFonts w:ascii="Arial"/>
                <w:i/>
                <w:sz w:val="20"/>
              </w:rPr>
              <w:t>items</w:t>
            </w:r>
            <w:r>
              <w:rPr>
                <w:rFonts w:ascii="Arial"/>
                <w:sz w:val="20"/>
              </w:rPr>
            </w:r>
          </w:p>
        </w:tc>
        <w:tc>
          <w:tcPr>
            <w:tcW w:w="882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w:t>
            </w:r>
            <w:r>
              <w:rPr>
                <w:rFonts w:ascii="Arial"/>
                <w:b/>
                <w:spacing w:val="-6"/>
                <w:sz w:val="20"/>
              </w:rPr>
              <w:t> </w:t>
            </w:r>
            <w:r>
              <w:rPr>
                <w:rFonts w:ascii="Arial"/>
                <w:b/>
                <w:sz w:val="20"/>
              </w:rPr>
              <w:t>Variables</w:t>
            </w:r>
            <w:r>
              <w:rPr>
                <w:rFonts w:ascii="Arial"/>
                <w:sz w:val="20"/>
              </w:rPr>
            </w:r>
          </w:p>
          <w:p>
            <w:pPr>
              <w:pStyle w:val="TableParagraph"/>
              <w:spacing w:line="242" w:lineRule="auto" w:before="120"/>
              <w:ind w:left="103" w:right="156"/>
              <w:jc w:val="left"/>
              <w:rPr>
                <w:rFonts w:ascii="Arial" w:hAnsi="Arial" w:cs="Arial" w:eastAsia="Arial" w:hint="default"/>
                <w:sz w:val="20"/>
                <w:szCs w:val="20"/>
              </w:rPr>
            </w:pPr>
            <w:r>
              <w:rPr>
                <w:rFonts w:ascii="Arial"/>
                <w:sz w:val="20"/>
              </w:rPr>
              <w:t>The Unit Variables provide advice to interpret the scope and context of this unit of competence, allowing for differences between enterprises and workplaces. It relates to the unit as a whole</w:t>
            </w:r>
            <w:r>
              <w:rPr>
                <w:rFonts w:ascii="Arial"/>
                <w:spacing w:val="-27"/>
                <w:sz w:val="20"/>
              </w:rPr>
              <w:t> </w:t>
            </w:r>
            <w:r>
              <w:rPr>
                <w:rFonts w:ascii="Arial"/>
                <w:sz w:val="20"/>
              </w:rPr>
              <w:t>and </w:t>
            </w:r>
            <w:r>
              <w:rPr>
                <w:rFonts w:ascii="Arial"/>
                <w:sz w:val="20"/>
              </w:rPr>
              <w:t>facilitates holistic</w:t>
            </w:r>
            <w:r>
              <w:rPr>
                <w:rFonts w:ascii="Arial"/>
                <w:spacing w:val="-9"/>
                <w:sz w:val="20"/>
              </w:rPr>
              <w:t> </w:t>
            </w:r>
            <w:r>
              <w:rPr>
                <w:rFonts w:ascii="Arial"/>
                <w:sz w:val="20"/>
              </w:rPr>
              <w:t>assessment.</w:t>
            </w:r>
          </w:p>
          <w:p>
            <w:pPr>
              <w:pStyle w:val="TableParagraph"/>
              <w:spacing w:line="242" w:lineRule="auto" w:before="118"/>
              <w:ind w:left="103" w:right="132"/>
              <w:jc w:val="left"/>
              <w:rPr>
                <w:rFonts w:ascii="Arial" w:hAnsi="Arial" w:cs="Arial" w:eastAsia="Arial" w:hint="default"/>
                <w:sz w:val="20"/>
                <w:szCs w:val="20"/>
              </w:rPr>
            </w:pPr>
            <w:r>
              <w:rPr>
                <w:rFonts w:ascii="Arial"/>
                <w:sz w:val="20"/>
              </w:rPr>
              <w:t>This unit applies to organisations that provide camp site catering within the labour divisions of</w:t>
            </w:r>
            <w:r>
              <w:rPr>
                <w:rFonts w:ascii="Arial"/>
                <w:spacing w:val="-27"/>
                <w:sz w:val="20"/>
              </w:rPr>
              <w:t> </w:t>
            </w:r>
            <w:r>
              <w:rPr>
                <w:rFonts w:ascii="Arial"/>
                <w:sz w:val="20"/>
              </w:rPr>
              <w:t>the </w:t>
            </w:r>
            <w:r>
              <w:rPr>
                <w:rFonts w:ascii="Arial"/>
                <w:sz w:val="20"/>
              </w:rPr>
              <w:t>hotel and travel industries and may</w:t>
            </w:r>
            <w:r>
              <w:rPr>
                <w:rFonts w:ascii="Arial"/>
                <w:spacing w:val="-15"/>
                <w:sz w:val="20"/>
              </w:rPr>
              <w:t> </w:t>
            </w:r>
            <w:r>
              <w:rPr>
                <w:rFonts w:ascii="Arial"/>
                <w:sz w:val="20"/>
              </w:rPr>
              <w:t>include:</w:t>
            </w:r>
          </w:p>
          <w:p>
            <w:pPr>
              <w:pStyle w:val="TableParagraph"/>
              <w:spacing w:line="240" w:lineRule="auto" w:before="118"/>
              <w:ind w:left="103" w:right="0"/>
              <w:jc w:val="left"/>
              <w:rPr>
                <w:rFonts w:ascii="Arial" w:hAnsi="Arial" w:cs="Arial" w:eastAsia="Arial" w:hint="default"/>
                <w:sz w:val="20"/>
                <w:szCs w:val="20"/>
              </w:rPr>
            </w:pPr>
            <w:r>
              <w:rPr>
                <w:rFonts w:ascii="Arial"/>
                <w:sz w:val="20"/>
              </w:rPr>
              <w:t>1.   Tour</w:t>
            </w:r>
            <w:r>
              <w:rPr>
                <w:rFonts w:ascii="Arial"/>
                <w:spacing w:val="16"/>
                <w:sz w:val="20"/>
              </w:rPr>
              <w:t> </w:t>
            </w:r>
            <w:r>
              <w:rPr>
                <w:rFonts w:ascii="Arial"/>
                <w:sz w:val="20"/>
              </w:rPr>
              <w:t>Operation</w:t>
            </w:r>
          </w:p>
          <w:p>
            <w:pPr>
              <w:pStyle w:val="TableParagraph"/>
              <w:spacing w:line="240" w:lineRule="auto" w:before="120"/>
              <w:ind w:left="103" w:right="0"/>
              <w:jc w:val="left"/>
              <w:rPr>
                <w:rFonts w:ascii="Arial" w:hAnsi="Arial" w:cs="Arial" w:eastAsia="Arial" w:hint="default"/>
                <w:sz w:val="20"/>
                <w:szCs w:val="20"/>
              </w:rPr>
            </w:pPr>
            <w:r>
              <w:rPr>
                <w:rFonts w:ascii="Arial"/>
                <w:i/>
                <w:sz w:val="20"/>
              </w:rPr>
              <w:t>Tour group requirements </w:t>
            </w:r>
            <w:r>
              <w:rPr>
                <w:rFonts w:ascii="Arial"/>
                <w:sz w:val="20"/>
              </w:rPr>
              <w:t>may be related</w:t>
            </w:r>
            <w:r>
              <w:rPr>
                <w:rFonts w:ascii="Arial"/>
                <w:spacing w:val="-13"/>
                <w:sz w:val="20"/>
              </w:rPr>
              <w:t> </w:t>
            </w:r>
            <w:r>
              <w:rPr>
                <w:rFonts w:ascii="Arial"/>
                <w:sz w:val="20"/>
              </w:rPr>
              <w:t>to:</w:t>
            </w:r>
          </w:p>
          <w:p>
            <w:pPr>
              <w:pStyle w:val="TableParagraph"/>
              <w:numPr>
                <w:ilvl w:val="0"/>
                <w:numId w:val="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Destination, including multiple destinations during the one</w:t>
            </w:r>
            <w:r>
              <w:rPr>
                <w:rFonts w:ascii="Arial"/>
                <w:spacing w:val="-23"/>
                <w:sz w:val="20"/>
              </w:rPr>
              <w:t> </w:t>
            </w:r>
            <w:r>
              <w:rPr>
                <w:rFonts w:ascii="Arial"/>
                <w:sz w:val="20"/>
              </w:rPr>
              <w:t>tour</w:t>
            </w:r>
          </w:p>
          <w:p>
            <w:pPr>
              <w:pStyle w:val="TableParagraph"/>
              <w:numPr>
                <w:ilvl w:val="0"/>
                <w:numId w:val="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Transport available to move equipment, resources and</w:t>
            </w:r>
            <w:r>
              <w:rPr>
                <w:rFonts w:ascii="Arial"/>
                <w:spacing w:val="-18"/>
                <w:sz w:val="20"/>
              </w:rPr>
              <w:t> </w:t>
            </w:r>
            <w:r>
              <w:rPr>
                <w:rFonts w:ascii="Arial"/>
                <w:sz w:val="20"/>
              </w:rPr>
              <w:t>supplies</w:t>
            </w:r>
          </w:p>
          <w:p>
            <w:pPr>
              <w:pStyle w:val="TableParagraph"/>
              <w:numPr>
                <w:ilvl w:val="0"/>
                <w:numId w:val="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Facilities available at the camp</w:t>
            </w:r>
            <w:r>
              <w:rPr>
                <w:rFonts w:ascii="Arial"/>
                <w:spacing w:val="-13"/>
                <w:sz w:val="20"/>
              </w:rPr>
              <w:t> </w:t>
            </w:r>
            <w:r>
              <w:rPr>
                <w:rFonts w:ascii="Arial"/>
                <w:sz w:val="20"/>
              </w:rPr>
              <w:t>site(s)</w:t>
            </w:r>
          </w:p>
          <w:p>
            <w:pPr>
              <w:pStyle w:val="TableParagraph"/>
              <w:numPr>
                <w:ilvl w:val="0"/>
                <w:numId w:val="6"/>
              </w:numPr>
              <w:tabs>
                <w:tab w:pos="464" w:val="left" w:leader="none"/>
              </w:tabs>
              <w:spacing w:line="240" w:lineRule="auto" w:before="119" w:after="0"/>
              <w:ind w:left="463" w:right="152" w:hanging="360"/>
              <w:jc w:val="left"/>
              <w:rPr>
                <w:rFonts w:ascii="Arial" w:hAnsi="Arial" w:cs="Arial" w:eastAsia="Arial" w:hint="default"/>
                <w:sz w:val="20"/>
                <w:szCs w:val="20"/>
              </w:rPr>
            </w:pPr>
            <w:r>
              <w:rPr>
                <w:rFonts w:ascii="Arial"/>
                <w:sz w:val="20"/>
              </w:rPr>
              <w:t>Equipment available for the safe storage of perishable food, including refrigerated and</w:t>
            </w:r>
            <w:r>
              <w:rPr>
                <w:rFonts w:ascii="Arial"/>
                <w:spacing w:val="-29"/>
                <w:sz w:val="20"/>
              </w:rPr>
              <w:t> </w:t>
            </w:r>
            <w:r>
              <w:rPr>
                <w:rFonts w:ascii="Arial"/>
                <w:sz w:val="20"/>
              </w:rPr>
              <w:t>frozen </w:t>
            </w:r>
            <w:r>
              <w:rPr>
                <w:rFonts w:ascii="Arial"/>
                <w:sz w:val="20"/>
              </w:rPr>
              <w:t>storage</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Staffing levels for the preparation and service of</w:t>
            </w:r>
            <w:r>
              <w:rPr>
                <w:rFonts w:ascii="Arial"/>
                <w:spacing w:val="-19"/>
                <w:sz w:val="20"/>
              </w:rPr>
              <w:t> </w:t>
            </w:r>
            <w:r>
              <w:rPr>
                <w:rFonts w:ascii="Arial"/>
                <w:sz w:val="20"/>
              </w:rPr>
              <w:t>food</w:t>
            </w:r>
          </w:p>
          <w:p>
            <w:pPr>
              <w:pStyle w:val="TableParagraph"/>
              <w:numPr>
                <w:ilvl w:val="0"/>
                <w:numId w:val="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Duration of the tour or camp site</w:t>
            </w:r>
            <w:r>
              <w:rPr>
                <w:rFonts w:ascii="Arial"/>
                <w:spacing w:val="-13"/>
                <w:sz w:val="20"/>
              </w:rPr>
              <w:t> </w:t>
            </w:r>
            <w:r>
              <w:rPr>
                <w:rFonts w:ascii="Arial"/>
                <w:sz w:val="20"/>
              </w:rPr>
              <w:t>stay</w:t>
            </w:r>
          </w:p>
          <w:p>
            <w:pPr>
              <w:pStyle w:val="TableParagraph"/>
              <w:numPr>
                <w:ilvl w:val="0"/>
                <w:numId w:val="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Number of tour group members and numbers of support staff who have to be</w:t>
            </w:r>
            <w:r>
              <w:rPr>
                <w:rFonts w:ascii="Arial"/>
                <w:spacing w:val="-28"/>
                <w:sz w:val="20"/>
              </w:rPr>
              <w:t> </w:t>
            </w:r>
            <w:r>
              <w:rPr>
                <w:rFonts w:ascii="Arial"/>
                <w:sz w:val="20"/>
              </w:rPr>
              <w:t>fed</w:t>
            </w:r>
          </w:p>
        </w:tc>
      </w:tr>
    </w:tbl>
    <w:p>
      <w:pPr>
        <w:spacing w:after="0" w:line="240" w:lineRule="auto"/>
        <w:jc w:val="left"/>
        <w:rPr>
          <w:rFonts w:ascii="Arial" w:hAnsi="Arial" w:cs="Arial" w:eastAsia="Arial" w:hint="default"/>
          <w:sz w:val="20"/>
          <w:szCs w:val="20"/>
        </w:rPr>
        <w:sectPr>
          <w:headerReference w:type="default" r:id="rId24"/>
          <w:headerReference w:type="even" r:id="rId25"/>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353"/>
        <w:gridCol w:w="8823"/>
      </w:tblGrid>
      <w:tr>
        <w:trPr>
          <w:trHeight w:val="8750" w:hRule="exact"/>
        </w:trPr>
        <w:tc>
          <w:tcPr>
            <w:tcW w:w="53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left="103" w:right="0"/>
              <w:jc w:val="left"/>
              <w:rPr>
                <w:rFonts w:ascii="Arial" w:hAnsi="Arial" w:cs="Arial" w:eastAsia="Arial" w:hint="default"/>
                <w:sz w:val="20"/>
                <w:szCs w:val="20"/>
              </w:rPr>
            </w:pPr>
            <w:r>
              <w:rPr>
                <w:rFonts w:ascii="Arial"/>
                <w:b/>
                <w:sz w:val="20"/>
              </w:rPr>
              <w:t>Element 3: Produce</w:t>
            </w:r>
            <w:r>
              <w:rPr>
                <w:rFonts w:ascii="Arial"/>
                <w:b/>
                <w:spacing w:val="-10"/>
                <w:sz w:val="20"/>
              </w:rPr>
              <w:t> </w:t>
            </w:r>
            <w:r>
              <w:rPr>
                <w:rFonts w:ascii="Arial"/>
                <w:b/>
                <w:sz w:val="20"/>
              </w:rPr>
              <w:t>food</w:t>
            </w:r>
            <w:r>
              <w:rPr>
                <w:rFonts w:ascii="Arial"/>
                <w:sz w:val="20"/>
              </w:rPr>
            </w:r>
          </w:p>
          <w:p>
            <w:pPr>
              <w:pStyle w:val="TableParagraph"/>
              <w:numPr>
                <w:ilvl w:val="1"/>
                <w:numId w:val="7"/>
              </w:numPr>
              <w:tabs>
                <w:tab w:pos="587" w:val="left" w:leader="none"/>
              </w:tabs>
              <w:spacing w:line="240" w:lineRule="auto" w:before="125" w:after="0"/>
              <w:ind w:left="586" w:right="0" w:hanging="483"/>
              <w:jc w:val="left"/>
              <w:rPr>
                <w:rFonts w:ascii="Arial" w:hAnsi="Arial" w:cs="Arial" w:eastAsia="Arial" w:hint="default"/>
                <w:sz w:val="20"/>
                <w:szCs w:val="20"/>
              </w:rPr>
            </w:pPr>
            <w:r>
              <w:rPr>
                <w:rFonts w:ascii="Arial"/>
                <w:sz w:val="20"/>
              </w:rPr>
              <w:t>Apply </w:t>
            </w:r>
            <w:r>
              <w:rPr>
                <w:rFonts w:ascii="Arial"/>
                <w:i/>
                <w:sz w:val="20"/>
              </w:rPr>
              <w:t>food preparation</w:t>
            </w:r>
            <w:r>
              <w:rPr>
                <w:rFonts w:ascii="Arial"/>
                <w:i/>
                <w:spacing w:val="-15"/>
                <w:sz w:val="20"/>
              </w:rPr>
              <w:t> </w:t>
            </w:r>
            <w:r>
              <w:rPr>
                <w:rFonts w:ascii="Arial"/>
                <w:i/>
                <w:sz w:val="20"/>
              </w:rPr>
              <w:t>techniques</w:t>
            </w:r>
            <w:r>
              <w:rPr>
                <w:rFonts w:ascii="Arial"/>
                <w:sz w:val="20"/>
              </w:rPr>
            </w:r>
          </w:p>
          <w:p>
            <w:pPr>
              <w:pStyle w:val="TableParagraph"/>
              <w:numPr>
                <w:ilvl w:val="1"/>
                <w:numId w:val="7"/>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sz w:val="20"/>
              </w:rPr>
              <w:t>Apply </w:t>
            </w:r>
            <w:r>
              <w:rPr>
                <w:rFonts w:ascii="Arial"/>
                <w:i/>
                <w:sz w:val="20"/>
              </w:rPr>
              <w:t>food production</w:t>
            </w:r>
            <w:r>
              <w:rPr>
                <w:rFonts w:ascii="Arial"/>
                <w:i/>
                <w:spacing w:val="-13"/>
                <w:sz w:val="20"/>
              </w:rPr>
              <w:t> </w:t>
            </w:r>
            <w:r>
              <w:rPr>
                <w:rFonts w:ascii="Arial"/>
                <w:i/>
                <w:sz w:val="20"/>
              </w:rPr>
              <w:t>techniques</w:t>
            </w:r>
            <w:r>
              <w:rPr>
                <w:rFonts w:ascii="Arial"/>
                <w:sz w:val="20"/>
              </w:rPr>
            </w:r>
          </w:p>
          <w:p>
            <w:pPr>
              <w:pStyle w:val="TableParagraph"/>
              <w:numPr>
                <w:ilvl w:val="1"/>
                <w:numId w:val="7"/>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Confirm requirements of itinerary</w:t>
            </w:r>
            <w:r>
              <w:rPr>
                <w:rFonts w:ascii="Arial"/>
                <w:sz w:val="20"/>
              </w:rPr>
              <w:t>, as</w:t>
            </w:r>
            <w:r>
              <w:rPr>
                <w:rFonts w:ascii="Arial"/>
                <w:spacing w:val="-17"/>
                <w:sz w:val="20"/>
              </w:rPr>
              <w:t> </w:t>
            </w:r>
            <w:r>
              <w:rPr>
                <w:rFonts w:ascii="Arial"/>
                <w:sz w:val="20"/>
              </w:rPr>
              <w:t>advertised</w:t>
            </w:r>
          </w:p>
          <w:p>
            <w:pPr>
              <w:pStyle w:val="TableParagraph"/>
              <w:spacing w:line="240" w:lineRule="auto" w:before="130"/>
              <w:ind w:left="103" w:right="0"/>
              <w:jc w:val="left"/>
              <w:rPr>
                <w:rFonts w:ascii="Arial" w:hAnsi="Arial" w:cs="Arial" w:eastAsia="Arial" w:hint="default"/>
                <w:sz w:val="20"/>
                <w:szCs w:val="20"/>
              </w:rPr>
            </w:pPr>
            <w:r>
              <w:rPr>
                <w:rFonts w:ascii="Arial"/>
                <w:b/>
                <w:sz w:val="20"/>
              </w:rPr>
              <w:t>Element 4: Serve</w:t>
            </w:r>
            <w:r>
              <w:rPr>
                <w:rFonts w:ascii="Arial"/>
                <w:b/>
                <w:spacing w:val="-8"/>
                <w:sz w:val="20"/>
              </w:rPr>
              <w:t> </w:t>
            </w:r>
            <w:r>
              <w:rPr>
                <w:rFonts w:ascii="Arial"/>
                <w:b/>
                <w:sz w:val="20"/>
              </w:rPr>
              <w:t>meals</w:t>
            </w:r>
            <w:r>
              <w:rPr>
                <w:rFonts w:ascii="Arial"/>
                <w:sz w:val="20"/>
              </w:rPr>
            </w:r>
          </w:p>
          <w:p>
            <w:pPr>
              <w:pStyle w:val="TableParagraph"/>
              <w:numPr>
                <w:ilvl w:val="1"/>
                <w:numId w:val="8"/>
              </w:numPr>
              <w:tabs>
                <w:tab w:pos="587" w:val="left" w:leader="none"/>
              </w:tabs>
              <w:spacing w:line="240" w:lineRule="auto" w:before="125" w:after="0"/>
              <w:ind w:left="586" w:right="0" w:hanging="483"/>
              <w:jc w:val="left"/>
              <w:rPr>
                <w:rFonts w:ascii="Arial" w:hAnsi="Arial" w:cs="Arial" w:eastAsia="Arial" w:hint="default"/>
                <w:sz w:val="20"/>
                <w:szCs w:val="20"/>
              </w:rPr>
            </w:pPr>
            <w:r>
              <w:rPr>
                <w:rFonts w:ascii="Arial"/>
                <w:i/>
                <w:sz w:val="20"/>
              </w:rPr>
              <w:t>Prepare the dining area </w:t>
            </w:r>
            <w:r>
              <w:rPr>
                <w:rFonts w:ascii="Arial"/>
                <w:sz w:val="20"/>
              </w:rPr>
              <w:t>for</w:t>
            </w:r>
            <w:r>
              <w:rPr>
                <w:rFonts w:ascii="Arial"/>
                <w:spacing w:val="-8"/>
                <w:sz w:val="20"/>
              </w:rPr>
              <w:t> </w:t>
            </w:r>
            <w:r>
              <w:rPr>
                <w:rFonts w:ascii="Arial"/>
                <w:sz w:val="20"/>
              </w:rPr>
              <w:t>service</w:t>
            </w:r>
          </w:p>
          <w:p>
            <w:pPr>
              <w:pStyle w:val="TableParagraph"/>
              <w:numPr>
                <w:ilvl w:val="1"/>
                <w:numId w:val="8"/>
              </w:numPr>
              <w:tabs>
                <w:tab w:pos="587" w:val="left" w:leader="none"/>
              </w:tabs>
              <w:spacing w:line="242" w:lineRule="auto" w:before="128" w:after="0"/>
              <w:ind w:left="586" w:right="311" w:hanging="483"/>
              <w:jc w:val="left"/>
              <w:rPr>
                <w:rFonts w:ascii="Arial" w:hAnsi="Arial" w:cs="Arial" w:eastAsia="Arial" w:hint="default"/>
                <w:sz w:val="20"/>
                <w:szCs w:val="20"/>
              </w:rPr>
            </w:pPr>
            <w:r>
              <w:rPr>
                <w:rFonts w:ascii="Arial"/>
                <w:i/>
                <w:sz w:val="20"/>
              </w:rPr>
              <w:t>Plate meals for service </w:t>
            </w:r>
            <w:r>
              <w:rPr>
                <w:rFonts w:ascii="Arial"/>
                <w:sz w:val="20"/>
              </w:rPr>
              <w:t>according to standard</w:t>
            </w:r>
            <w:r>
              <w:rPr>
                <w:rFonts w:ascii="Arial"/>
                <w:spacing w:val="-16"/>
                <w:sz w:val="20"/>
              </w:rPr>
              <w:t> </w:t>
            </w:r>
            <w:r>
              <w:rPr>
                <w:rFonts w:ascii="Arial"/>
                <w:sz w:val="20"/>
              </w:rPr>
              <w:t>food </w:t>
            </w:r>
            <w:r>
              <w:rPr>
                <w:rFonts w:ascii="Arial"/>
                <w:sz w:val="20"/>
              </w:rPr>
              <w:t>presentation</w:t>
            </w:r>
            <w:r>
              <w:rPr>
                <w:rFonts w:ascii="Arial"/>
                <w:spacing w:val="-11"/>
                <w:sz w:val="20"/>
              </w:rPr>
              <w:t> </w:t>
            </w:r>
            <w:r>
              <w:rPr>
                <w:rFonts w:ascii="Arial"/>
                <w:sz w:val="20"/>
              </w:rPr>
              <w:t>requirements</w:t>
            </w:r>
          </w:p>
          <w:p>
            <w:pPr>
              <w:pStyle w:val="TableParagraph"/>
              <w:numPr>
                <w:ilvl w:val="1"/>
                <w:numId w:val="8"/>
              </w:numPr>
              <w:tabs>
                <w:tab w:pos="587" w:val="left" w:leader="none"/>
              </w:tabs>
              <w:spacing w:line="240" w:lineRule="auto" w:before="123" w:after="0"/>
              <w:ind w:left="586" w:right="0" w:hanging="483"/>
              <w:jc w:val="left"/>
              <w:rPr>
                <w:rFonts w:ascii="Arial" w:hAnsi="Arial" w:cs="Arial" w:eastAsia="Arial" w:hint="default"/>
                <w:sz w:val="20"/>
                <w:szCs w:val="20"/>
              </w:rPr>
            </w:pPr>
            <w:r>
              <w:rPr>
                <w:rFonts w:ascii="Arial"/>
                <w:i/>
                <w:sz w:val="20"/>
              </w:rPr>
              <w:t>Display food for self-service </w:t>
            </w:r>
            <w:r>
              <w:rPr>
                <w:rFonts w:ascii="Arial"/>
                <w:sz w:val="20"/>
              </w:rPr>
              <w:t>as</w:t>
            </w:r>
            <w:r>
              <w:rPr>
                <w:rFonts w:ascii="Arial"/>
                <w:spacing w:val="-15"/>
                <w:sz w:val="20"/>
              </w:rPr>
              <w:t> </w:t>
            </w:r>
            <w:r>
              <w:rPr>
                <w:rFonts w:ascii="Arial"/>
                <w:sz w:val="20"/>
              </w:rPr>
              <w:t>required</w:t>
            </w:r>
          </w:p>
          <w:p>
            <w:pPr>
              <w:pStyle w:val="TableParagraph"/>
              <w:numPr>
                <w:ilvl w:val="1"/>
                <w:numId w:val="8"/>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Serve beverages </w:t>
            </w:r>
            <w:r>
              <w:rPr>
                <w:rFonts w:ascii="Arial"/>
                <w:sz w:val="20"/>
              </w:rPr>
              <w:t>to accompany</w:t>
            </w:r>
            <w:r>
              <w:rPr>
                <w:rFonts w:ascii="Arial"/>
                <w:spacing w:val="-13"/>
                <w:sz w:val="20"/>
              </w:rPr>
              <w:t> </w:t>
            </w:r>
            <w:r>
              <w:rPr>
                <w:rFonts w:ascii="Arial"/>
                <w:sz w:val="20"/>
              </w:rPr>
              <w:t>meals</w:t>
            </w:r>
          </w:p>
          <w:p>
            <w:pPr>
              <w:pStyle w:val="TableParagraph"/>
              <w:numPr>
                <w:ilvl w:val="1"/>
                <w:numId w:val="8"/>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Replenish items </w:t>
            </w:r>
            <w:r>
              <w:rPr>
                <w:rFonts w:ascii="Arial"/>
                <w:sz w:val="20"/>
              </w:rPr>
              <w:t>throughout</w:t>
            </w:r>
            <w:r>
              <w:rPr>
                <w:rFonts w:ascii="Arial"/>
                <w:spacing w:val="-10"/>
                <w:sz w:val="20"/>
              </w:rPr>
              <w:t> </w:t>
            </w:r>
            <w:r>
              <w:rPr>
                <w:rFonts w:ascii="Arial"/>
                <w:sz w:val="20"/>
              </w:rPr>
              <w:t>service</w:t>
            </w:r>
          </w:p>
          <w:p>
            <w:pPr>
              <w:pStyle w:val="TableParagraph"/>
              <w:numPr>
                <w:ilvl w:val="1"/>
                <w:numId w:val="8"/>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i/>
                <w:sz w:val="20"/>
              </w:rPr>
              <w:t>Establish rapport </w:t>
            </w:r>
            <w:r>
              <w:rPr>
                <w:rFonts w:ascii="Arial"/>
                <w:sz w:val="20"/>
              </w:rPr>
              <w:t>with tour group</w:t>
            </w:r>
            <w:r>
              <w:rPr>
                <w:rFonts w:ascii="Arial"/>
                <w:spacing w:val="-10"/>
                <w:sz w:val="20"/>
              </w:rPr>
              <w:t> </w:t>
            </w:r>
            <w:r>
              <w:rPr>
                <w:rFonts w:ascii="Arial"/>
                <w:sz w:val="20"/>
              </w:rPr>
              <w:t>members</w:t>
            </w:r>
          </w:p>
          <w:p>
            <w:pPr>
              <w:pStyle w:val="TableParagraph"/>
              <w:spacing w:line="240" w:lineRule="auto" w:before="130"/>
              <w:ind w:left="103" w:right="0"/>
              <w:jc w:val="left"/>
              <w:rPr>
                <w:rFonts w:ascii="Arial" w:hAnsi="Arial" w:cs="Arial" w:eastAsia="Arial" w:hint="default"/>
                <w:sz w:val="20"/>
                <w:szCs w:val="20"/>
              </w:rPr>
            </w:pPr>
            <w:r>
              <w:rPr>
                <w:rFonts w:ascii="Arial"/>
                <w:b/>
                <w:sz w:val="20"/>
              </w:rPr>
              <w:t>Element 5: Clear food and beverage</w:t>
            </w:r>
            <w:r>
              <w:rPr>
                <w:rFonts w:ascii="Arial"/>
                <w:b/>
                <w:spacing w:val="-13"/>
                <w:sz w:val="20"/>
              </w:rPr>
              <w:t> </w:t>
            </w:r>
            <w:r>
              <w:rPr>
                <w:rFonts w:ascii="Arial"/>
                <w:b/>
                <w:sz w:val="20"/>
              </w:rPr>
              <w:t>items</w:t>
            </w:r>
            <w:r>
              <w:rPr>
                <w:rFonts w:ascii="Arial"/>
                <w:sz w:val="20"/>
              </w:rPr>
            </w:r>
          </w:p>
          <w:p>
            <w:pPr>
              <w:pStyle w:val="TableParagraph"/>
              <w:tabs>
                <w:tab w:pos="586" w:val="left" w:leader="none"/>
              </w:tabs>
              <w:spacing w:line="240" w:lineRule="auto" w:before="125"/>
              <w:ind w:left="103" w:right="0"/>
              <w:jc w:val="left"/>
              <w:rPr>
                <w:rFonts w:ascii="Arial" w:hAnsi="Arial" w:cs="Arial" w:eastAsia="Arial" w:hint="default"/>
                <w:sz w:val="20"/>
                <w:szCs w:val="20"/>
              </w:rPr>
            </w:pPr>
            <w:r>
              <w:rPr>
                <w:rFonts w:ascii="Arial"/>
                <w:b/>
                <w:spacing w:val="-1"/>
                <w:w w:val="95"/>
                <w:sz w:val="20"/>
              </w:rPr>
              <w:t>5.1</w:t>
              <w:tab/>
            </w:r>
            <w:r>
              <w:rPr>
                <w:rFonts w:ascii="Arial"/>
                <w:i/>
                <w:spacing w:val="-1"/>
                <w:sz w:val="20"/>
              </w:rPr>
              <w:t>Clear</w:t>
            </w:r>
            <w:r>
              <w:rPr>
                <w:rFonts w:ascii="Arial"/>
                <w:i/>
                <w:sz w:val="20"/>
              </w:rPr>
              <w:t> tables being used by </w:t>
            </w:r>
            <w:r>
              <w:rPr>
                <w:rFonts w:ascii="Arial"/>
                <w:spacing w:val="-1"/>
                <w:sz w:val="20"/>
              </w:rPr>
              <w:t>tour</w:t>
            </w:r>
            <w:r>
              <w:rPr>
                <w:rFonts w:ascii="Arial"/>
                <w:sz w:val="20"/>
              </w:rPr>
              <w:t> group</w:t>
            </w:r>
            <w:r>
              <w:rPr>
                <w:rFonts w:ascii="Arial"/>
                <w:spacing w:val="-3"/>
                <w:sz w:val="20"/>
              </w:rPr>
              <w:t> </w:t>
            </w:r>
            <w:r>
              <w:rPr>
                <w:rFonts w:ascii="Arial"/>
                <w:sz w:val="20"/>
              </w:rPr>
              <w:t>members</w:t>
            </w:r>
          </w:p>
          <w:p>
            <w:pPr>
              <w:pStyle w:val="TableParagraph"/>
              <w:tabs>
                <w:tab w:pos="586" w:val="left" w:leader="none"/>
              </w:tabs>
              <w:spacing w:line="240" w:lineRule="auto" w:before="128"/>
              <w:ind w:left="103" w:right="0"/>
              <w:jc w:val="left"/>
              <w:rPr>
                <w:rFonts w:ascii="Arial" w:hAnsi="Arial" w:cs="Arial" w:eastAsia="Arial" w:hint="default"/>
                <w:sz w:val="20"/>
                <w:szCs w:val="20"/>
              </w:rPr>
            </w:pPr>
            <w:r>
              <w:rPr>
                <w:rFonts w:ascii="Arial"/>
                <w:b/>
                <w:i/>
                <w:spacing w:val="-1"/>
                <w:w w:val="95"/>
                <w:sz w:val="20"/>
              </w:rPr>
              <w:t>5.2</w:t>
              <w:tab/>
            </w:r>
            <w:r>
              <w:rPr>
                <w:rFonts w:ascii="Arial"/>
                <w:i/>
                <w:spacing w:val="-1"/>
                <w:sz w:val="20"/>
              </w:rPr>
              <w:t>Clear</w:t>
            </w:r>
            <w:r>
              <w:rPr>
                <w:rFonts w:ascii="Arial"/>
                <w:i/>
                <w:sz w:val="20"/>
              </w:rPr>
              <w:t> communal food and beverage service</w:t>
            </w:r>
            <w:r>
              <w:rPr>
                <w:rFonts w:ascii="Arial"/>
                <w:i/>
                <w:spacing w:val="-7"/>
                <w:sz w:val="20"/>
              </w:rPr>
              <w:t> </w:t>
            </w:r>
            <w:r>
              <w:rPr>
                <w:rFonts w:ascii="Arial"/>
                <w:i/>
                <w:spacing w:val="-1"/>
                <w:sz w:val="20"/>
              </w:rPr>
              <w:t>points</w:t>
            </w:r>
            <w:r>
              <w:rPr>
                <w:rFonts w:ascii="Arial"/>
                <w:spacing w:val="-1"/>
                <w:sz w:val="20"/>
              </w:rPr>
            </w:r>
          </w:p>
          <w:p>
            <w:pPr>
              <w:pStyle w:val="TableParagraph"/>
              <w:numPr>
                <w:ilvl w:val="1"/>
                <w:numId w:val="9"/>
              </w:numPr>
              <w:tabs>
                <w:tab w:pos="587" w:val="left" w:leader="none"/>
              </w:tabs>
              <w:spacing w:line="242" w:lineRule="auto" w:before="127" w:after="0"/>
              <w:ind w:left="586" w:right="301" w:hanging="483"/>
              <w:jc w:val="left"/>
              <w:rPr>
                <w:rFonts w:ascii="Arial" w:hAnsi="Arial" w:cs="Arial" w:eastAsia="Arial" w:hint="default"/>
                <w:sz w:val="20"/>
                <w:szCs w:val="20"/>
              </w:rPr>
            </w:pPr>
            <w:r>
              <w:rPr>
                <w:rFonts w:ascii="Arial"/>
                <w:i/>
                <w:sz w:val="20"/>
              </w:rPr>
              <w:t>Tidy food production and service areas</w:t>
            </w:r>
            <w:r>
              <w:rPr>
                <w:rFonts w:ascii="Arial"/>
                <w:i/>
                <w:spacing w:val="-14"/>
                <w:sz w:val="20"/>
              </w:rPr>
              <w:t> </w:t>
            </w:r>
            <w:r>
              <w:rPr>
                <w:rFonts w:ascii="Arial"/>
                <w:sz w:val="20"/>
              </w:rPr>
              <w:t>throughout service</w:t>
            </w:r>
          </w:p>
          <w:p>
            <w:pPr>
              <w:pStyle w:val="TableParagraph"/>
              <w:numPr>
                <w:ilvl w:val="1"/>
                <w:numId w:val="9"/>
              </w:numPr>
              <w:tabs>
                <w:tab w:pos="587" w:val="left" w:leader="none"/>
              </w:tabs>
              <w:spacing w:line="242" w:lineRule="auto" w:before="123" w:after="0"/>
              <w:ind w:left="586" w:right="813" w:hanging="483"/>
              <w:jc w:val="left"/>
              <w:rPr>
                <w:rFonts w:ascii="Arial" w:hAnsi="Arial" w:cs="Arial" w:eastAsia="Arial" w:hint="default"/>
                <w:sz w:val="20"/>
                <w:szCs w:val="20"/>
              </w:rPr>
            </w:pPr>
            <w:r>
              <w:rPr>
                <w:rFonts w:ascii="Arial"/>
                <w:sz w:val="20"/>
              </w:rPr>
              <w:t>Maintain on-going interaction with tour</w:t>
            </w:r>
            <w:r>
              <w:rPr>
                <w:rFonts w:ascii="Arial"/>
                <w:spacing w:val="-13"/>
                <w:sz w:val="20"/>
              </w:rPr>
              <w:t> </w:t>
            </w:r>
            <w:r>
              <w:rPr>
                <w:rFonts w:ascii="Arial"/>
                <w:sz w:val="20"/>
              </w:rPr>
              <w:t>group </w:t>
            </w:r>
            <w:r>
              <w:rPr>
                <w:rFonts w:ascii="Arial"/>
                <w:sz w:val="20"/>
              </w:rPr>
              <w:t>members</w:t>
            </w:r>
          </w:p>
          <w:p>
            <w:pPr>
              <w:pStyle w:val="TableParagraph"/>
              <w:numPr>
                <w:ilvl w:val="1"/>
                <w:numId w:val="9"/>
              </w:numPr>
              <w:tabs>
                <w:tab w:pos="587" w:val="left" w:leader="none"/>
              </w:tabs>
              <w:spacing w:line="242" w:lineRule="auto" w:before="123" w:after="0"/>
              <w:ind w:left="586" w:right="1102" w:hanging="483"/>
              <w:jc w:val="left"/>
              <w:rPr>
                <w:rFonts w:ascii="Arial" w:hAnsi="Arial" w:cs="Arial" w:eastAsia="Arial" w:hint="default"/>
                <w:sz w:val="20"/>
                <w:szCs w:val="20"/>
              </w:rPr>
            </w:pPr>
            <w:r>
              <w:rPr>
                <w:rFonts w:ascii="Arial"/>
                <w:i/>
                <w:sz w:val="20"/>
              </w:rPr>
              <w:t>Dispose of unwanted items </w:t>
            </w:r>
            <w:r>
              <w:rPr>
                <w:rFonts w:ascii="Arial"/>
                <w:sz w:val="20"/>
              </w:rPr>
              <w:t>and</w:t>
            </w:r>
            <w:r>
              <w:rPr>
                <w:rFonts w:ascii="Arial"/>
                <w:spacing w:val="-8"/>
                <w:sz w:val="20"/>
              </w:rPr>
              <w:t> </w:t>
            </w:r>
            <w:r>
              <w:rPr>
                <w:rFonts w:ascii="Arial"/>
                <w:sz w:val="20"/>
              </w:rPr>
              <w:t>materials </w:t>
            </w:r>
            <w:r>
              <w:rPr>
                <w:rFonts w:ascii="Arial"/>
                <w:sz w:val="20"/>
              </w:rPr>
              <w:t>throughout</w:t>
            </w:r>
            <w:r>
              <w:rPr>
                <w:rFonts w:ascii="Arial"/>
                <w:spacing w:val="-5"/>
                <w:sz w:val="20"/>
              </w:rPr>
              <w:t> </w:t>
            </w:r>
            <w:r>
              <w:rPr>
                <w:rFonts w:ascii="Arial"/>
                <w:sz w:val="20"/>
              </w:rPr>
              <w:t>service</w:t>
            </w:r>
          </w:p>
          <w:p>
            <w:pPr>
              <w:pStyle w:val="TableParagraph"/>
              <w:spacing w:line="240" w:lineRule="auto" w:before="127"/>
              <w:ind w:left="103" w:right="0"/>
              <w:jc w:val="left"/>
              <w:rPr>
                <w:rFonts w:ascii="Arial" w:hAnsi="Arial" w:cs="Arial" w:eastAsia="Arial" w:hint="default"/>
                <w:sz w:val="20"/>
                <w:szCs w:val="20"/>
              </w:rPr>
            </w:pPr>
            <w:r>
              <w:rPr>
                <w:rFonts w:ascii="Arial"/>
                <w:b/>
                <w:sz w:val="20"/>
              </w:rPr>
              <w:t>Element 6: Finalise service</w:t>
            </w:r>
            <w:r>
              <w:rPr>
                <w:rFonts w:ascii="Arial"/>
                <w:b/>
                <w:spacing w:val="-11"/>
                <w:sz w:val="20"/>
              </w:rPr>
              <w:t> </w:t>
            </w:r>
            <w:r>
              <w:rPr>
                <w:rFonts w:ascii="Arial"/>
                <w:b/>
                <w:sz w:val="20"/>
              </w:rPr>
              <w:t>session</w:t>
            </w:r>
            <w:r>
              <w:rPr>
                <w:rFonts w:ascii="Arial"/>
                <w:sz w:val="20"/>
              </w:rPr>
            </w:r>
          </w:p>
          <w:p>
            <w:pPr>
              <w:pStyle w:val="TableParagraph"/>
              <w:numPr>
                <w:ilvl w:val="1"/>
                <w:numId w:val="10"/>
              </w:numPr>
              <w:tabs>
                <w:tab w:pos="587" w:val="left" w:leader="none"/>
              </w:tabs>
              <w:spacing w:line="240" w:lineRule="auto" w:before="125" w:after="0"/>
              <w:ind w:left="586" w:right="0" w:hanging="483"/>
              <w:jc w:val="left"/>
              <w:rPr>
                <w:rFonts w:ascii="Arial" w:hAnsi="Arial" w:cs="Arial" w:eastAsia="Arial" w:hint="default"/>
                <w:sz w:val="20"/>
                <w:szCs w:val="20"/>
              </w:rPr>
            </w:pPr>
            <w:r>
              <w:rPr>
                <w:rFonts w:ascii="Arial"/>
                <w:i/>
                <w:sz w:val="20"/>
              </w:rPr>
              <w:t>Dispose of unwanted</w:t>
            </w:r>
            <w:r>
              <w:rPr>
                <w:rFonts w:ascii="Arial"/>
                <w:i/>
                <w:spacing w:val="-7"/>
                <w:sz w:val="20"/>
              </w:rPr>
              <w:t> </w:t>
            </w:r>
            <w:r>
              <w:rPr>
                <w:rFonts w:ascii="Arial"/>
                <w:i/>
                <w:sz w:val="20"/>
              </w:rPr>
              <w:t>items</w:t>
            </w:r>
            <w:r>
              <w:rPr>
                <w:rFonts w:ascii="Arial"/>
                <w:sz w:val="20"/>
              </w:rPr>
            </w:r>
          </w:p>
          <w:p>
            <w:pPr>
              <w:pStyle w:val="TableParagraph"/>
              <w:numPr>
                <w:ilvl w:val="1"/>
                <w:numId w:val="10"/>
              </w:numPr>
              <w:tabs>
                <w:tab w:pos="587" w:val="left" w:leader="none"/>
              </w:tabs>
              <w:spacing w:line="242" w:lineRule="auto" w:before="128" w:after="0"/>
              <w:ind w:left="586" w:right="291" w:hanging="483"/>
              <w:jc w:val="both"/>
              <w:rPr>
                <w:rFonts w:ascii="Arial" w:hAnsi="Arial" w:cs="Arial" w:eastAsia="Arial" w:hint="default"/>
                <w:sz w:val="20"/>
                <w:szCs w:val="20"/>
              </w:rPr>
            </w:pPr>
            <w:r>
              <w:rPr>
                <w:rFonts w:ascii="Arial"/>
                <w:i/>
                <w:sz w:val="20"/>
              </w:rPr>
              <w:t>Clean and sanitise equipment and utensils </w:t>
            </w:r>
            <w:r>
              <w:rPr>
                <w:rFonts w:ascii="Arial"/>
                <w:sz w:val="20"/>
              </w:rPr>
              <w:t>used in the storage, preparation, production and service</w:t>
            </w:r>
            <w:r>
              <w:rPr>
                <w:rFonts w:ascii="Arial"/>
                <w:spacing w:val="-13"/>
                <w:sz w:val="20"/>
              </w:rPr>
              <w:t> </w:t>
            </w:r>
            <w:r>
              <w:rPr>
                <w:rFonts w:ascii="Arial"/>
                <w:sz w:val="20"/>
              </w:rPr>
              <w:t>of </w:t>
            </w:r>
            <w:r>
              <w:rPr>
                <w:rFonts w:ascii="Arial"/>
                <w:sz w:val="20"/>
              </w:rPr>
              <w:t>food and</w:t>
            </w:r>
            <w:r>
              <w:rPr>
                <w:rFonts w:ascii="Arial"/>
                <w:spacing w:val="-7"/>
                <w:sz w:val="20"/>
              </w:rPr>
              <w:t> </w:t>
            </w:r>
            <w:r>
              <w:rPr>
                <w:rFonts w:ascii="Arial"/>
                <w:sz w:val="20"/>
              </w:rPr>
              <w:t>beverages</w:t>
            </w:r>
          </w:p>
        </w:tc>
        <w:tc>
          <w:tcPr>
            <w:tcW w:w="8823" w:type="dxa"/>
            <w:tcBorders>
              <w:top w:val="single" w:sz="4" w:space="0" w:color="000000"/>
              <w:left w:val="single" w:sz="4" w:space="0" w:color="000000"/>
              <w:bottom w:val="single" w:sz="4" w:space="0" w:color="000000"/>
              <w:right w:val="single" w:sz="4" w:space="0" w:color="000000"/>
            </w:tcBorders>
          </w:tcPr>
          <w:p>
            <w:pPr>
              <w:pStyle w:val="TableParagraph"/>
              <w:numPr>
                <w:ilvl w:val="0"/>
                <w:numId w:val="11"/>
              </w:numPr>
              <w:tabs>
                <w:tab w:pos="464" w:val="left" w:leader="none"/>
              </w:tabs>
              <w:spacing w:line="243" w:lineRule="exact" w:before="0" w:after="0"/>
              <w:ind w:left="463" w:right="0" w:hanging="360"/>
              <w:jc w:val="left"/>
              <w:rPr>
                <w:rFonts w:ascii="Arial" w:hAnsi="Arial" w:cs="Arial" w:eastAsia="Arial" w:hint="default"/>
                <w:sz w:val="20"/>
                <w:szCs w:val="20"/>
              </w:rPr>
            </w:pPr>
            <w:r>
              <w:rPr>
                <w:rFonts w:ascii="Arial"/>
                <w:sz w:val="20"/>
              </w:rPr>
              <w:t>Age and gender of tour group</w:t>
            </w:r>
            <w:r>
              <w:rPr>
                <w:rFonts w:ascii="Arial"/>
                <w:spacing w:val="-12"/>
                <w:sz w:val="20"/>
              </w:rPr>
              <w:t> </w:t>
            </w:r>
            <w:r>
              <w:rPr>
                <w:rFonts w:ascii="Arial"/>
                <w:sz w:val="20"/>
              </w:rPr>
              <w:t>members</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Previous history of the group, where</w:t>
            </w:r>
            <w:r>
              <w:rPr>
                <w:rFonts w:ascii="Arial"/>
                <w:spacing w:val="-15"/>
                <w:sz w:val="20"/>
              </w:rPr>
              <w:t> </w:t>
            </w:r>
            <w:r>
              <w:rPr>
                <w:rFonts w:ascii="Arial"/>
                <w:sz w:val="20"/>
              </w:rPr>
              <w:t>applicable.</w:t>
            </w:r>
          </w:p>
          <w:p>
            <w:pPr>
              <w:pStyle w:val="TableParagraph"/>
              <w:spacing w:line="240" w:lineRule="auto" w:before="121"/>
              <w:ind w:left="103" w:right="0"/>
              <w:jc w:val="left"/>
              <w:rPr>
                <w:rFonts w:ascii="Arial" w:hAnsi="Arial" w:cs="Arial" w:eastAsia="Arial" w:hint="default"/>
                <w:sz w:val="20"/>
                <w:szCs w:val="20"/>
              </w:rPr>
            </w:pPr>
            <w:r>
              <w:rPr>
                <w:rFonts w:ascii="Arial"/>
                <w:i/>
                <w:sz w:val="20"/>
              </w:rPr>
              <w:t>Develop menus </w:t>
            </w:r>
            <w:r>
              <w:rPr>
                <w:rFonts w:ascii="Arial"/>
                <w:sz w:val="20"/>
              </w:rPr>
              <w:t>will include consideration</w:t>
            </w:r>
            <w:r>
              <w:rPr>
                <w:rFonts w:ascii="Arial"/>
                <w:spacing w:val="-17"/>
                <w:sz w:val="20"/>
              </w:rPr>
              <w:t> </w:t>
            </w:r>
            <w:r>
              <w:rPr>
                <w:rFonts w:ascii="Arial"/>
                <w:sz w:val="20"/>
              </w:rPr>
              <w:t>of:</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Budget</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Climate</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Timing of meals, including matching meals to scheduled</w:t>
            </w:r>
            <w:r>
              <w:rPr>
                <w:rFonts w:ascii="Arial"/>
                <w:spacing w:val="-16"/>
                <w:sz w:val="20"/>
              </w:rPr>
              <w:t> </w:t>
            </w:r>
            <w:r>
              <w:rPr>
                <w:rFonts w:ascii="Arial"/>
                <w:sz w:val="20"/>
              </w:rPr>
              <w:t>itinerary</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Ensuring variety of food and</w:t>
            </w:r>
            <w:r>
              <w:rPr>
                <w:rFonts w:ascii="Arial"/>
                <w:spacing w:val="-14"/>
                <w:sz w:val="20"/>
              </w:rPr>
              <w:t> </w:t>
            </w:r>
            <w:r>
              <w:rPr>
                <w:rFonts w:ascii="Arial"/>
                <w:sz w:val="20"/>
              </w:rPr>
              <w:t>beverages</w:t>
            </w:r>
          </w:p>
          <w:p>
            <w:pPr>
              <w:pStyle w:val="TableParagraph"/>
              <w:numPr>
                <w:ilvl w:val="0"/>
                <w:numId w:val="11"/>
              </w:numPr>
              <w:tabs>
                <w:tab w:pos="464" w:val="left" w:leader="none"/>
              </w:tabs>
              <w:spacing w:line="240" w:lineRule="auto" w:before="119" w:after="0"/>
              <w:ind w:left="463" w:right="477" w:hanging="360"/>
              <w:jc w:val="left"/>
              <w:rPr>
                <w:rFonts w:ascii="Arial" w:hAnsi="Arial" w:cs="Arial" w:eastAsia="Arial" w:hint="default"/>
                <w:sz w:val="20"/>
                <w:szCs w:val="20"/>
              </w:rPr>
            </w:pPr>
            <w:r>
              <w:rPr>
                <w:rFonts w:ascii="Arial"/>
                <w:sz w:val="20"/>
              </w:rPr>
              <w:t>Special dietary requirements, including vegetarian meals, catering for those with</w:t>
            </w:r>
            <w:r>
              <w:rPr>
                <w:rFonts w:ascii="Arial"/>
                <w:spacing w:val="-30"/>
                <w:sz w:val="20"/>
              </w:rPr>
              <w:t> </w:t>
            </w:r>
            <w:r>
              <w:rPr>
                <w:rFonts w:ascii="Arial"/>
                <w:sz w:val="20"/>
              </w:rPr>
              <w:t>allergies </w:t>
            </w:r>
            <w:r>
              <w:rPr>
                <w:rFonts w:ascii="Arial"/>
                <w:sz w:val="20"/>
              </w:rPr>
              <w:t>and those with cultural dietary requirements and other dietetic</w:t>
            </w:r>
            <w:r>
              <w:rPr>
                <w:rFonts w:ascii="Arial"/>
                <w:spacing w:val="-24"/>
                <w:sz w:val="20"/>
              </w:rPr>
              <w:t> </w:t>
            </w:r>
            <w:r>
              <w:rPr>
                <w:rFonts w:ascii="Arial"/>
                <w:sz w:val="20"/>
              </w:rPr>
              <w:t>requirements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Special requests, including requests from tour group members for special</w:t>
            </w:r>
            <w:r>
              <w:rPr>
                <w:rFonts w:ascii="Arial"/>
                <w:spacing w:val="-29"/>
                <w:sz w:val="20"/>
              </w:rPr>
              <w:t> </w:t>
            </w:r>
            <w:r>
              <w:rPr>
                <w:rFonts w:ascii="Arial"/>
                <w:sz w:val="20"/>
              </w:rPr>
              <w:t>celebrations</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Nutritional</w:t>
            </w:r>
            <w:r>
              <w:rPr>
                <w:rFonts w:ascii="Arial"/>
                <w:spacing w:val="-6"/>
                <w:sz w:val="20"/>
              </w:rPr>
              <w:t> </w:t>
            </w:r>
            <w:r>
              <w:rPr>
                <w:rFonts w:ascii="Arial"/>
                <w:sz w:val="20"/>
              </w:rPr>
              <w:t>balance</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Availability of supplies </w:t>
            </w:r>
            <w:r>
              <w:rPr>
                <w:rFonts w:ascii="Arial"/>
                <w:i/>
                <w:sz w:val="20"/>
              </w:rPr>
              <w:t>en route, </w:t>
            </w:r>
            <w:r>
              <w:rPr>
                <w:rFonts w:ascii="Arial"/>
                <w:sz w:val="20"/>
              </w:rPr>
              <w:t>or at the camp site</w:t>
            </w:r>
            <w:r>
              <w:rPr>
                <w:rFonts w:ascii="Arial"/>
                <w:spacing w:val="-14"/>
                <w:sz w:val="20"/>
              </w:rPr>
              <w:t> </w:t>
            </w:r>
            <w:r>
              <w:rPr>
                <w:rFonts w:ascii="Arial"/>
                <w:sz w:val="20"/>
              </w:rPr>
              <w:t>destination</w:t>
            </w:r>
          </w:p>
          <w:p>
            <w:pPr>
              <w:pStyle w:val="TableParagraph"/>
              <w:numPr>
                <w:ilvl w:val="0"/>
                <w:numId w:val="11"/>
              </w:numPr>
              <w:tabs>
                <w:tab w:pos="464" w:val="left" w:leader="none"/>
              </w:tabs>
              <w:spacing w:line="240" w:lineRule="auto" w:before="122" w:after="0"/>
              <w:ind w:left="463" w:right="936" w:hanging="360"/>
              <w:jc w:val="left"/>
              <w:rPr>
                <w:rFonts w:ascii="Arial" w:hAnsi="Arial" w:cs="Arial" w:eastAsia="Arial" w:hint="default"/>
                <w:sz w:val="20"/>
                <w:szCs w:val="20"/>
              </w:rPr>
            </w:pPr>
            <w:r>
              <w:rPr>
                <w:rFonts w:ascii="Arial"/>
                <w:sz w:val="20"/>
              </w:rPr>
              <w:t>Beverage requirements while at the camp site, including alcoholic and</w:t>
            </w:r>
            <w:r>
              <w:rPr>
                <w:rFonts w:ascii="Arial"/>
                <w:spacing w:val="-24"/>
                <w:sz w:val="20"/>
              </w:rPr>
              <w:t> </w:t>
            </w:r>
            <w:r>
              <w:rPr>
                <w:rFonts w:ascii="Arial"/>
                <w:sz w:val="20"/>
              </w:rPr>
              <w:t>non-alcoholic </w:t>
            </w:r>
            <w:r>
              <w:rPr>
                <w:rFonts w:ascii="Arial"/>
                <w:sz w:val="20"/>
              </w:rPr>
              <w:t>beverages</w:t>
            </w:r>
          </w:p>
          <w:p>
            <w:pPr>
              <w:pStyle w:val="TableParagraph"/>
              <w:numPr>
                <w:ilvl w:val="0"/>
                <w:numId w:val="11"/>
              </w:numPr>
              <w:tabs>
                <w:tab w:pos="464" w:val="left" w:leader="none"/>
              </w:tabs>
              <w:spacing w:line="240" w:lineRule="auto" w:before="124" w:after="0"/>
              <w:ind w:left="463" w:right="117" w:hanging="360"/>
              <w:jc w:val="left"/>
              <w:rPr>
                <w:rFonts w:ascii="Arial" w:hAnsi="Arial" w:cs="Arial" w:eastAsia="Arial" w:hint="default"/>
                <w:sz w:val="20"/>
                <w:szCs w:val="20"/>
              </w:rPr>
            </w:pPr>
            <w:r>
              <w:rPr>
                <w:rFonts w:ascii="Arial"/>
                <w:sz w:val="20"/>
              </w:rPr>
              <w:t>Number of meals to be prepared at the camp site for transport to other destinations,</w:t>
            </w:r>
            <w:r>
              <w:rPr>
                <w:rFonts w:ascii="Arial"/>
                <w:spacing w:val="-29"/>
                <w:sz w:val="20"/>
              </w:rPr>
              <w:t> </w:t>
            </w:r>
            <w:r>
              <w:rPr>
                <w:rFonts w:ascii="Arial"/>
                <w:sz w:val="20"/>
              </w:rPr>
              <w:t>including </w:t>
            </w:r>
            <w:r>
              <w:rPr>
                <w:rFonts w:ascii="Arial"/>
                <w:sz w:val="20"/>
              </w:rPr>
              <w:t>the carriage of meals by vehicle and on foot as part of short and day tours from the camp</w:t>
            </w:r>
            <w:r>
              <w:rPr>
                <w:rFonts w:ascii="Arial"/>
                <w:spacing w:val="-33"/>
                <w:sz w:val="20"/>
              </w:rPr>
              <w:t> </w:t>
            </w:r>
            <w:r>
              <w:rPr>
                <w:rFonts w:ascii="Arial"/>
                <w:sz w:val="20"/>
              </w:rPr>
              <w:t>site</w:t>
            </w:r>
          </w:p>
          <w:p>
            <w:pPr>
              <w:pStyle w:val="TableParagraph"/>
              <w:numPr>
                <w:ilvl w:val="0"/>
                <w:numId w:val="1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Food storage</w:t>
            </w:r>
            <w:r>
              <w:rPr>
                <w:rFonts w:ascii="Arial"/>
                <w:spacing w:val="-9"/>
                <w:sz w:val="20"/>
              </w:rPr>
              <w:t> </w:t>
            </w:r>
            <w:r>
              <w:rPr>
                <w:rFonts w:ascii="Arial"/>
                <w:sz w:val="20"/>
              </w:rPr>
              <w:t>capacity.</w:t>
            </w:r>
          </w:p>
          <w:p>
            <w:pPr>
              <w:pStyle w:val="TableParagraph"/>
              <w:spacing w:line="240" w:lineRule="auto" w:before="119"/>
              <w:ind w:left="103" w:right="0"/>
              <w:jc w:val="left"/>
              <w:rPr>
                <w:rFonts w:ascii="Arial" w:hAnsi="Arial" w:cs="Arial" w:eastAsia="Arial" w:hint="default"/>
                <w:sz w:val="20"/>
                <w:szCs w:val="20"/>
              </w:rPr>
            </w:pPr>
            <w:r>
              <w:rPr>
                <w:rFonts w:ascii="Arial"/>
                <w:i/>
                <w:sz w:val="20"/>
              </w:rPr>
              <w:t>Equipment and resources </w:t>
            </w:r>
            <w:r>
              <w:rPr>
                <w:rFonts w:ascii="Arial"/>
                <w:sz w:val="20"/>
              </w:rPr>
              <w:t>may be related</w:t>
            </w:r>
            <w:r>
              <w:rPr>
                <w:rFonts w:ascii="Arial"/>
                <w:spacing w:val="-10"/>
                <w:sz w:val="20"/>
              </w:rPr>
              <w:t> </w:t>
            </w:r>
            <w:r>
              <w:rPr>
                <w:rFonts w:ascii="Arial"/>
                <w:sz w:val="20"/>
              </w:rPr>
              <w:t>to:</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Facilities and equipment available at the camp</w:t>
            </w:r>
            <w:r>
              <w:rPr>
                <w:rFonts w:ascii="Arial"/>
                <w:spacing w:val="-20"/>
                <w:sz w:val="20"/>
              </w:rPr>
              <w:t> </w:t>
            </w:r>
            <w:r>
              <w:rPr>
                <w:rFonts w:ascii="Arial"/>
                <w:sz w:val="20"/>
              </w:rPr>
              <w:t>site</w:t>
            </w:r>
          </w:p>
          <w:p>
            <w:pPr>
              <w:pStyle w:val="TableParagraph"/>
              <w:numPr>
                <w:ilvl w:val="0"/>
                <w:numId w:val="11"/>
              </w:numPr>
              <w:tabs>
                <w:tab w:pos="464" w:val="left" w:leader="none"/>
              </w:tabs>
              <w:spacing w:line="240" w:lineRule="auto" w:before="122" w:after="0"/>
              <w:ind w:left="463" w:right="219" w:hanging="360"/>
              <w:jc w:val="left"/>
              <w:rPr>
                <w:rFonts w:ascii="Arial" w:hAnsi="Arial" w:cs="Arial" w:eastAsia="Arial" w:hint="default"/>
                <w:sz w:val="20"/>
                <w:szCs w:val="20"/>
              </w:rPr>
            </w:pPr>
            <w:r>
              <w:rPr>
                <w:rFonts w:ascii="Arial"/>
                <w:sz w:val="20"/>
              </w:rPr>
              <w:t>Calculating quantities of supplies required to support identified menus for known numbers</w:t>
            </w:r>
            <w:r>
              <w:rPr>
                <w:rFonts w:ascii="Arial"/>
                <w:spacing w:val="-28"/>
                <w:sz w:val="20"/>
              </w:rPr>
              <w:t> </w:t>
            </w:r>
            <w:r>
              <w:rPr>
                <w:rFonts w:ascii="Arial"/>
                <w:sz w:val="20"/>
              </w:rPr>
              <w:t>of </w:t>
            </w:r>
            <w:r>
              <w:rPr>
                <w:rFonts w:ascii="Arial"/>
                <w:sz w:val="20"/>
              </w:rPr>
              <w:t>tour group</w:t>
            </w:r>
            <w:r>
              <w:rPr>
                <w:rFonts w:ascii="Arial"/>
                <w:spacing w:val="-6"/>
                <w:sz w:val="20"/>
              </w:rPr>
              <w:t> </w:t>
            </w:r>
            <w:r>
              <w:rPr>
                <w:rFonts w:ascii="Arial"/>
                <w:sz w:val="20"/>
              </w:rPr>
              <w:t>members</w:t>
            </w:r>
          </w:p>
          <w:p>
            <w:pPr>
              <w:pStyle w:val="TableParagraph"/>
              <w:numPr>
                <w:ilvl w:val="0"/>
                <w:numId w:val="11"/>
              </w:numPr>
              <w:tabs>
                <w:tab w:pos="464" w:val="left" w:leader="none"/>
              </w:tabs>
              <w:spacing w:line="240" w:lineRule="auto" w:before="121" w:after="0"/>
              <w:ind w:left="463" w:right="375" w:hanging="360"/>
              <w:jc w:val="left"/>
              <w:rPr>
                <w:rFonts w:ascii="Arial" w:hAnsi="Arial" w:cs="Arial" w:eastAsia="Arial" w:hint="default"/>
                <w:sz w:val="20"/>
                <w:szCs w:val="20"/>
              </w:rPr>
            </w:pPr>
            <w:r>
              <w:rPr>
                <w:rFonts w:ascii="Arial"/>
                <w:sz w:val="20"/>
              </w:rPr>
              <w:t>Acquiring equipment and resources to enable the production of identified menus,</w:t>
            </w:r>
            <w:r>
              <w:rPr>
                <w:rFonts w:ascii="Arial"/>
                <w:spacing w:val="-30"/>
                <w:sz w:val="20"/>
              </w:rPr>
              <w:t> </w:t>
            </w:r>
            <w:r>
              <w:rPr>
                <w:rFonts w:ascii="Arial"/>
                <w:sz w:val="20"/>
              </w:rPr>
              <w:t>including </w:t>
            </w:r>
            <w:r>
              <w:rPr>
                <w:rFonts w:ascii="Arial"/>
                <w:sz w:val="20"/>
              </w:rPr>
              <w:t>food storage, preparation and service</w:t>
            </w:r>
            <w:r>
              <w:rPr>
                <w:rFonts w:ascii="Arial"/>
                <w:spacing w:val="-12"/>
                <w:sz w:val="20"/>
              </w:rPr>
              <w:t> </w:t>
            </w:r>
            <w:r>
              <w:rPr>
                <w:rFonts w:ascii="Arial"/>
                <w:sz w:val="20"/>
              </w:rPr>
              <w:t>items</w:t>
            </w:r>
          </w:p>
          <w:p>
            <w:pPr>
              <w:pStyle w:val="TableParagraph"/>
              <w:numPr>
                <w:ilvl w:val="0"/>
                <w:numId w:val="11"/>
              </w:numPr>
              <w:tabs>
                <w:tab w:pos="464" w:val="left" w:leader="none"/>
              </w:tabs>
              <w:spacing w:line="240" w:lineRule="auto" w:before="124" w:after="0"/>
              <w:ind w:left="463" w:right="0" w:hanging="360"/>
              <w:jc w:val="left"/>
              <w:rPr>
                <w:rFonts w:ascii="Arial" w:hAnsi="Arial" w:cs="Arial" w:eastAsia="Arial" w:hint="default"/>
                <w:sz w:val="20"/>
                <w:szCs w:val="20"/>
              </w:rPr>
            </w:pPr>
            <w:r>
              <w:rPr>
                <w:rFonts w:ascii="Arial"/>
                <w:sz w:val="20"/>
              </w:rPr>
              <w:t>Checking cleanliness and operational efficiency of all equipment and</w:t>
            </w:r>
            <w:r>
              <w:rPr>
                <w:rFonts w:ascii="Arial"/>
                <w:spacing w:val="-28"/>
                <w:sz w:val="20"/>
              </w:rPr>
              <w:t> </w:t>
            </w:r>
            <w:r>
              <w:rPr>
                <w:rFonts w:ascii="Arial"/>
                <w:sz w:val="20"/>
              </w:rPr>
              <w:t>utensils</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Food and beverage supplies</w:t>
            </w:r>
            <w:r>
              <w:rPr>
                <w:rFonts w:ascii="Arial"/>
                <w:spacing w:val="-15"/>
                <w:sz w:val="20"/>
              </w:rPr>
              <w:t> </w:t>
            </w:r>
            <w:r>
              <w:rPr>
                <w:rFonts w:ascii="Arial"/>
                <w:sz w:val="20"/>
              </w:rPr>
              <w:t>including:</w:t>
            </w:r>
          </w:p>
          <w:p>
            <w:pPr>
              <w:pStyle w:val="TableParagraph"/>
              <w:numPr>
                <w:ilvl w:val="1"/>
                <w:numId w:val="1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Fresh</w:t>
            </w:r>
          </w:p>
        </w:tc>
      </w:tr>
    </w:tbl>
    <w:p>
      <w:pPr>
        <w:spacing w:after="0" w:line="240" w:lineRule="auto"/>
        <w:jc w:val="left"/>
        <w:rPr>
          <w:rFonts w:ascii="Arial" w:hAnsi="Arial" w:cs="Arial" w:eastAsia="Arial" w:hint="default"/>
          <w:sz w:val="20"/>
          <w:szCs w:val="20"/>
        </w:rPr>
        <w:sectPr>
          <w:footerReference w:type="even" r:id="rId26"/>
          <w:footerReference w:type="default" r:id="rId27"/>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353"/>
        <w:gridCol w:w="8823"/>
      </w:tblGrid>
      <w:tr>
        <w:trPr>
          <w:trHeight w:val="8474" w:hRule="exact"/>
        </w:trPr>
        <w:tc>
          <w:tcPr>
            <w:tcW w:w="5353" w:type="dxa"/>
            <w:tcBorders>
              <w:top w:val="single" w:sz="4" w:space="0" w:color="000000"/>
              <w:left w:val="single" w:sz="4" w:space="0" w:color="000000"/>
              <w:bottom w:val="single" w:sz="4" w:space="0" w:color="000000"/>
              <w:right w:val="single" w:sz="4" w:space="0" w:color="000000"/>
            </w:tcBorders>
          </w:tcPr>
          <w:p>
            <w:pPr>
              <w:pStyle w:val="TableParagraph"/>
              <w:numPr>
                <w:ilvl w:val="1"/>
                <w:numId w:val="12"/>
              </w:numPr>
              <w:tabs>
                <w:tab w:pos="587" w:val="left" w:leader="none"/>
              </w:tabs>
              <w:spacing w:line="240" w:lineRule="auto" w:before="2" w:after="0"/>
              <w:ind w:left="586" w:right="0" w:hanging="483"/>
              <w:jc w:val="left"/>
              <w:rPr>
                <w:rFonts w:ascii="Arial" w:hAnsi="Arial" w:cs="Arial" w:eastAsia="Arial" w:hint="default"/>
                <w:sz w:val="20"/>
                <w:szCs w:val="20"/>
              </w:rPr>
            </w:pPr>
            <w:r>
              <w:rPr>
                <w:rFonts w:ascii="Arial"/>
                <w:i/>
                <w:sz w:val="20"/>
              </w:rPr>
              <w:t>Clean and tidy the food production and dining</w:t>
            </w:r>
            <w:r>
              <w:rPr>
                <w:rFonts w:ascii="Arial"/>
                <w:i/>
                <w:spacing w:val="-17"/>
                <w:sz w:val="20"/>
              </w:rPr>
              <w:t> </w:t>
            </w:r>
            <w:r>
              <w:rPr>
                <w:rFonts w:ascii="Arial"/>
                <w:i/>
                <w:sz w:val="20"/>
              </w:rPr>
              <w:t>area</w:t>
            </w:r>
            <w:r>
              <w:rPr>
                <w:rFonts w:ascii="Arial"/>
                <w:sz w:val="20"/>
              </w:rPr>
            </w:r>
          </w:p>
          <w:p>
            <w:pPr>
              <w:pStyle w:val="TableParagraph"/>
              <w:numPr>
                <w:ilvl w:val="1"/>
                <w:numId w:val="12"/>
              </w:numPr>
              <w:tabs>
                <w:tab w:pos="587" w:val="left" w:leader="none"/>
              </w:tabs>
              <w:spacing w:line="242" w:lineRule="auto" w:before="127" w:after="0"/>
              <w:ind w:left="586" w:right="144" w:hanging="483"/>
              <w:jc w:val="left"/>
              <w:rPr>
                <w:rFonts w:ascii="Arial" w:hAnsi="Arial" w:cs="Arial" w:eastAsia="Arial" w:hint="default"/>
                <w:sz w:val="20"/>
                <w:szCs w:val="20"/>
              </w:rPr>
            </w:pPr>
            <w:r>
              <w:rPr>
                <w:rFonts w:ascii="Arial"/>
                <w:i/>
                <w:sz w:val="20"/>
              </w:rPr>
              <w:t>Disassemble food related equipment </w:t>
            </w:r>
            <w:r>
              <w:rPr>
                <w:rFonts w:ascii="Arial"/>
                <w:sz w:val="20"/>
              </w:rPr>
              <w:t>for transport</w:t>
            </w:r>
            <w:r>
              <w:rPr>
                <w:rFonts w:ascii="Arial"/>
                <w:spacing w:val="-14"/>
                <w:sz w:val="20"/>
              </w:rPr>
              <w:t> </w:t>
            </w:r>
            <w:r>
              <w:rPr>
                <w:rFonts w:ascii="Arial"/>
                <w:sz w:val="20"/>
              </w:rPr>
              <w:t>or </w:t>
            </w:r>
            <w:r>
              <w:rPr>
                <w:rFonts w:ascii="Arial"/>
                <w:sz w:val="20"/>
              </w:rPr>
              <w:t>later</w:t>
            </w:r>
            <w:r>
              <w:rPr>
                <w:rFonts w:ascii="Arial"/>
                <w:spacing w:val="-3"/>
                <w:sz w:val="20"/>
              </w:rPr>
              <w:t> </w:t>
            </w:r>
            <w:r>
              <w:rPr>
                <w:rFonts w:ascii="Arial"/>
                <w:sz w:val="20"/>
              </w:rPr>
              <w:t>use</w:t>
            </w:r>
          </w:p>
          <w:p>
            <w:pPr>
              <w:pStyle w:val="TableParagraph"/>
              <w:numPr>
                <w:ilvl w:val="1"/>
                <w:numId w:val="12"/>
              </w:numPr>
              <w:tabs>
                <w:tab w:pos="587" w:val="left" w:leader="none"/>
              </w:tabs>
              <w:spacing w:line="242" w:lineRule="auto" w:before="123" w:after="0"/>
              <w:ind w:left="586" w:right="865" w:hanging="483"/>
              <w:jc w:val="left"/>
              <w:rPr>
                <w:rFonts w:ascii="Arial" w:hAnsi="Arial" w:cs="Arial" w:eastAsia="Arial" w:hint="default"/>
                <w:sz w:val="20"/>
                <w:szCs w:val="20"/>
              </w:rPr>
            </w:pPr>
            <w:r>
              <w:rPr>
                <w:rFonts w:ascii="Arial"/>
                <w:i/>
                <w:sz w:val="20"/>
              </w:rPr>
              <w:t>Stow equipment, resources and supplies</w:t>
            </w:r>
            <w:r>
              <w:rPr>
                <w:rFonts w:ascii="Arial"/>
                <w:i/>
                <w:spacing w:val="-11"/>
                <w:sz w:val="20"/>
              </w:rPr>
              <w:t> </w:t>
            </w:r>
            <w:r>
              <w:rPr>
                <w:rFonts w:ascii="Arial"/>
                <w:sz w:val="20"/>
              </w:rPr>
              <w:t>for transport or later</w:t>
            </w:r>
            <w:r>
              <w:rPr>
                <w:rFonts w:ascii="Arial"/>
                <w:spacing w:val="-8"/>
                <w:sz w:val="20"/>
              </w:rPr>
              <w:t> </w:t>
            </w:r>
            <w:r>
              <w:rPr>
                <w:rFonts w:ascii="Arial"/>
                <w:sz w:val="20"/>
              </w:rPr>
              <w:t>use</w:t>
            </w:r>
          </w:p>
        </w:tc>
        <w:tc>
          <w:tcPr>
            <w:tcW w:w="8823" w:type="dxa"/>
            <w:tcBorders>
              <w:top w:val="single" w:sz="4" w:space="0" w:color="000000"/>
              <w:left w:val="single" w:sz="4" w:space="0" w:color="000000"/>
              <w:bottom w:val="single" w:sz="4" w:space="0" w:color="000000"/>
              <w:right w:val="single" w:sz="4" w:space="0" w:color="000000"/>
            </w:tcBorders>
          </w:tcPr>
          <w:p>
            <w:pPr>
              <w:pStyle w:val="TableParagraph"/>
              <w:numPr>
                <w:ilvl w:val="0"/>
                <w:numId w:val="13"/>
              </w:numPr>
              <w:tabs>
                <w:tab w:pos="816" w:val="left" w:leader="none"/>
              </w:tabs>
              <w:spacing w:line="227" w:lineRule="exact" w:before="0" w:after="0"/>
              <w:ind w:left="816" w:right="0" w:hanging="356"/>
              <w:jc w:val="left"/>
              <w:rPr>
                <w:rFonts w:ascii="Arial" w:hAnsi="Arial" w:cs="Arial" w:eastAsia="Arial" w:hint="default"/>
                <w:sz w:val="20"/>
                <w:szCs w:val="20"/>
              </w:rPr>
            </w:pPr>
            <w:r>
              <w:rPr>
                <w:rFonts w:ascii="Arial"/>
                <w:sz w:val="20"/>
              </w:rPr>
              <w:t>Frozen</w:t>
            </w:r>
          </w:p>
          <w:p>
            <w:pPr>
              <w:pStyle w:val="TableParagraph"/>
              <w:numPr>
                <w:ilvl w:val="0"/>
                <w:numId w:val="1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Dehydrated</w:t>
            </w:r>
          </w:p>
          <w:p>
            <w:pPr>
              <w:pStyle w:val="TableParagraph"/>
              <w:numPr>
                <w:ilvl w:val="0"/>
                <w:numId w:val="1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Canned</w:t>
            </w:r>
          </w:p>
          <w:p>
            <w:pPr>
              <w:pStyle w:val="TableParagraph"/>
              <w:numPr>
                <w:ilvl w:val="0"/>
                <w:numId w:val="1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Convenience</w:t>
            </w:r>
          </w:p>
          <w:p>
            <w:pPr>
              <w:pStyle w:val="TableParagraph"/>
              <w:numPr>
                <w:ilvl w:val="0"/>
                <w:numId w:val="1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Vacuum</w:t>
            </w:r>
            <w:r>
              <w:rPr>
                <w:rFonts w:ascii="Arial"/>
                <w:spacing w:val="-5"/>
                <w:sz w:val="20"/>
              </w:rPr>
              <w:t> </w:t>
            </w:r>
            <w:r>
              <w:rPr>
                <w:rFonts w:ascii="Arial"/>
                <w:sz w:val="20"/>
              </w:rPr>
              <w:t>packed</w:t>
            </w:r>
          </w:p>
          <w:p>
            <w:pPr>
              <w:pStyle w:val="TableParagraph"/>
              <w:numPr>
                <w:ilvl w:val="0"/>
                <w:numId w:val="1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Long-life.</w:t>
            </w:r>
          </w:p>
          <w:p>
            <w:pPr>
              <w:pStyle w:val="TableParagraph"/>
              <w:spacing w:line="240" w:lineRule="auto" w:before="120"/>
              <w:ind w:left="103" w:right="0"/>
              <w:jc w:val="left"/>
              <w:rPr>
                <w:rFonts w:ascii="Arial" w:hAnsi="Arial" w:cs="Arial" w:eastAsia="Arial" w:hint="default"/>
                <w:sz w:val="20"/>
                <w:szCs w:val="20"/>
              </w:rPr>
            </w:pPr>
            <w:r>
              <w:rPr>
                <w:rFonts w:ascii="Arial"/>
                <w:i/>
                <w:sz w:val="20"/>
              </w:rPr>
              <w:t>Stow equipment, resources and supplies </w:t>
            </w:r>
            <w:r>
              <w:rPr>
                <w:rFonts w:ascii="Arial"/>
                <w:sz w:val="20"/>
              </w:rPr>
              <w:t>should</w:t>
            </w:r>
            <w:r>
              <w:rPr>
                <w:rFonts w:ascii="Arial"/>
                <w:spacing w:val="-15"/>
                <w:sz w:val="20"/>
              </w:rPr>
              <w:t> </w:t>
            </w:r>
            <w:r>
              <w:rPr>
                <w:rFonts w:ascii="Arial"/>
                <w:sz w:val="20"/>
              </w:rPr>
              <w:t>include:</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Ensuring initial food safety of items prior to</w:t>
            </w:r>
            <w:r>
              <w:rPr>
                <w:rFonts w:ascii="Arial"/>
                <w:spacing w:val="-18"/>
                <w:sz w:val="20"/>
              </w:rPr>
              <w:t> </w:t>
            </w:r>
            <w:r>
              <w:rPr>
                <w:rFonts w:ascii="Arial"/>
                <w:sz w:val="20"/>
              </w:rPr>
              <w:t>packing</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Using checklists to ensure all items are</w:t>
            </w:r>
            <w:r>
              <w:rPr>
                <w:rFonts w:ascii="Arial"/>
                <w:spacing w:val="-13"/>
                <w:sz w:val="20"/>
              </w:rPr>
              <w:t> </w:t>
            </w:r>
            <w:r>
              <w:rPr>
                <w:rFonts w:ascii="Arial"/>
                <w:sz w:val="20"/>
              </w:rPr>
              <w:t>packed</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Protecting food integrity and safety during</w:t>
            </w:r>
            <w:r>
              <w:rPr>
                <w:rFonts w:ascii="Arial"/>
                <w:spacing w:val="-16"/>
                <w:sz w:val="20"/>
              </w:rPr>
              <w:t> </w:t>
            </w:r>
            <w:r>
              <w:rPr>
                <w:rFonts w:ascii="Arial"/>
                <w:sz w:val="20"/>
              </w:rPr>
              <w:t>transportation</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Separating foodstuffs from</w:t>
            </w:r>
            <w:r>
              <w:rPr>
                <w:rFonts w:ascii="Arial"/>
                <w:spacing w:val="-10"/>
                <w:sz w:val="20"/>
              </w:rPr>
              <w:t> </w:t>
            </w:r>
            <w:r>
              <w:rPr>
                <w:rFonts w:ascii="Arial"/>
                <w:sz w:val="20"/>
              </w:rPr>
              <w:t>contaminants</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Stowing items in accordance with projected usage while on</w:t>
            </w:r>
            <w:r>
              <w:rPr>
                <w:rFonts w:ascii="Arial"/>
                <w:spacing w:val="-21"/>
                <w:sz w:val="20"/>
              </w:rPr>
              <w:t> </w:t>
            </w:r>
            <w:r>
              <w:rPr>
                <w:rFonts w:ascii="Arial"/>
                <w:sz w:val="20"/>
              </w:rPr>
              <w:t>tour</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Labelling equipment and supplies to facilitate future location and</w:t>
            </w:r>
            <w:r>
              <w:rPr>
                <w:rFonts w:ascii="Arial"/>
                <w:spacing w:val="-23"/>
                <w:sz w:val="20"/>
              </w:rPr>
              <w:t> </w:t>
            </w:r>
            <w:r>
              <w:rPr>
                <w:rFonts w:ascii="Arial"/>
                <w:sz w:val="20"/>
              </w:rPr>
              <w:t>use</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Ensuring the physical security of equipment and</w:t>
            </w:r>
            <w:r>
              <w:rPr>
                <w:rFonts w:ascii="Arial"/>
                <w:spacing w:val="-19"/>
                <w:sz w:val="20"/>
              </w:rPr>
              <w:t> </w:t>
            </w:r>
            <w:r>
              <w:rPr>
                <w:rFonts w:ascii="Arial"/>
                <w:sz w:val="20"/>
              </w:rPr>
              <w:t>supplies</w:t>
            </w:r>
          </w:p>
          <w:p>
            <w:pPr>
              <w:pStyle w:val="TableParagraph"/>
              <w:numPr>
                <w:ilvl w:val="0"/>
                <w:numId w:val="14"/>
              </w:numPr>
              <w:tabs>
                <w:tab w:pos="464" w:val="left" w:leader="none"/>
              </w:tabs>
              <w:spacing w:line="240" w:lineRule="auto" w:before="122" w:after="0"/>
              <w:ind w:left="463" w:right="620" w:hanging="360"/>
              <w:jc w:val="left"/>
              <w:rPr>
                <w:rFonts w:ascii="Arial" w:hAnsi="Arial" w:cs="Arial" w:eastAsia="Arial" w:hint="default"/>
                <w:sz w:val="20"/>
                <w:szCs w:val="20"/>
              </w:rPr>
            </w:pPr>
            <w:r>
              <w:rPr>
                <w:rFonts w:ascii="Arial"/>
                <w:sz w:val="20"/>
              </w:rPr>
              <w:t>Locating equipment and supplies in accordance with identified future service and</w:t>
            </w:r>
            <w:r>
              <w:rPr>
                <w:rFonts w:ascii="Arial"/>
                <w:spacing w:val="-28"/>
                <w:sz w:val="20"/>
              </w:rPr>
              <w:t> </w:t>
            </w:r>
            <w:r>
              <w:rPr>
                <w:rFonts w:ascii="Arial"/>
                <w:sz w:val="20"/>
              </w:rPr>
              <w:t>usage </w:t>
            </w:r>
            <w:r>
              <w:rPr>
                <w:rFonts w:ascii="Arial"/>
                <w:sz w:val="20"/>
              </w:rPr>
              <w:t>needs</w:t>
            </w:r>
          </w:p>
          <w:p>
            <w:pPr>
              <w:pStyle w:val="TableParagraph"/>
              <w:numPr>
                <w:ilvl w:val="0"/>
                <w:numId w:val="14"/>
              </w:numPr>
              <w:tabs>
                <w:tab w:pos="464" w:val="left" w:leader="none"/>
              </w:tabs>
              <w:spacing w:line="240" w:lineRule="auto" w:before="121" w:after="0"/>
              <w:ind w:left="463" w:right="861" w:hanging="360"/>
              <w:jc w:val="left"/>
              <w:rPr>
                <w:rFonts w:ascii="Arial" w:hAnsi="Arial" w:cs="Arial" w:eastAsia="Arial" w:hint="default"/>
                <w:sz w:val="20"/>
                <w:szCs w:val="20"/>
              </w:rPr>
            </w:pPr>
            <w:r>
              <w:rPr>
                <w:rFonts w:ascii="Arial"/>
                <w:sz w:val="20"/>
              </w:rPr>
              <w:t>Identifying supplies and equipment that need to be obtained to replenish used</w:t>
            </w:r>
            <w:r>
              <w:rPr>
                <w:rFonts w:ascii="Arial"/>
                <w:spacing w:val="-30"/>
                <w:sz w:val="20"/>
              </w:rPr>
              <w:t> </w:t>
            </w:r>
            <w:r>
              <w:rPr>
                <w:rFonts w:ascii="Arial"/>
                <w:sz w:val="20"/>
              </w:rPr>
              <w:t>and/or </w:t>
            </w:r>
            <w:r>
              <w:rPr>
                <w:rFonts w:ascii="Arial"/>
                <w:sz w:val="20"/>
              </w:rPr>
              <w:t>damaged</w:t>
            </w:r>
            <w:r>
              <w:rPr>
                <w:rFonts w:ascii="Arial"/>
                <w:spacing w:val="-5"/>
                <w:sz w:val="20"/>
              </w:rPr>
              <w:t> </w:t>
            </w:r>
            <w:r>
              <w:rPr>
                <w:rFonts w:ascii="Arial"/>
                <w:sz w:val="20"/>
              </w:rPr>
              <w:t>stock.</w:t>
            </w:r>
          </w:p>
          <w:p>
            <w:pPr>
              <w:pStyle w:val="TableParagraph"/>
              <w:spacing w:line="240" w:lineRule="auto" w:before="123"/>
              <w:ind w:left="103" w:right="0"/>
              <w:jc w:val="left"/>
              <w:rPr>
                <w:rFonts w:ascii="Arial" w:hAnsi="Arial" w:cs="Arial" w:eastAsia="Arial" w:hint="default"/>
                <w:sz w:val="20"/>
                <w:szCs w:val="20"/>
              </w:rPr>
            </w:pPr>
            <w:r>
              <w:rPr>
                <w:rFonts w:ascii="Arial"/>
                <w:i/>
                <w:sz w:val="20"/>
              </w:rPr>
              <w:t>Establish the catering area </w:t>
            </w:r>
            <w:r>
              <w:rPr>
                <w:rFonts w:ascii="Arial"/>
                <w:sz w:val="20"/>
              </w:rPr>
              <w:t>will relate</w:t>
            </w:r>
            <w:r>
              <w:rPr>
                <w:rFonts w:ascii="Arial"/>
                <w:spacing w:val="-12"/>
                <w:sz w:val="20"/>
              </w:rPr>
              <w:t> </w:t>
            </w:r>
            <w:r>
              <w:rPr>
                <w:rFonts w:ascii="Arial"/>
                <w:sz w:val="20"/>
              </w:rPr>
              <w:t>to:</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Determining the layout for food storage, preparation and service</w:t>
            </w:r>
            <w:r>
              <w:rPr>
                <w:rFonts w:ascii="Arial"/>
                <w:spacing w:val="-22"/>
                <w:sz w:val="20"/>
              </w:rPr>
              <w:t> </w:t>
            </w:r>
            <w:r>
              <w:rPr>
                <w:rFonts w:ascii="Arial"/>
                <w:sz w:val="20"/>
              </w:rPr>
              <w:t>equipment</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Assembling</w:t>
            </w:r>
            <w:r>
              <w:rPr>
                <w:rFonts w:ascii="Arial"/>
                <w:spacing w:val="-9"/>
                <w:sz w:val="20"/>
              </w:rPr>
              <w:t> </w:t>
            </w:r>
            <w:r>
              <w:rPr>
                <w:rFonts w:ascii="Arial"/>
                <w:sz w:val="20"/>
              </w:rPr>
              <w:t>equipment</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Testing</w:t>
            </w:r>
            <w:r>
              <w:rPr>
                <w:rFonts w:ascii="Arial"/>
                <w:spacing w:val="-8"/>
                <w:sz w:val="20"/>
              </w:rPr>
              <w:t> </w:t>
            </w:r>
            <w:r>
              <w:rPr>
                <w:rFonts w:ascii="Arial"/>
                <w:sz w:val="20"/>
              </w:rPr>
              <w:t>equipment</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Connecting power</w:t>
            </w:r>
            <w:r>
              <w:rPr>
                <w:rFonts w:ascii="Arial"/>
                <w:spacing w:val="-10"/>
                <w:sz w:val="20"/>
              </w:rPr>
              <w:t> </w:t>
            </w:r>
            <w:r>
              <w:rPr>
                <w:rFonts w:ascii="Arial"/>
                <w:sz w:val="20"/>
              </w:rPr>
              <w:t>sources</w:t>
            </w:r>
          </w:p>
          <w:p>
            <w:pPr>
              <w:pStyle w:val="TableParagraph"/>
              <w:numPr>
                <w:ilvl w:val="0"/>
                <w:numId w:val="14"/>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Stowing supplies</w:t>
            </w:r>
            <w:r>
              <w:rPr>
                <w:rFonts w:ascii="Arial"/>
                <w:spacing w:val="-7"/>
                <w:sz w:val="20"/>
              </w:rPr>
              <w:t> </w:t>
            </w:r>
            <w:r>
              <w:rPr>
                <w:rFonts w:ascii="Arial"/>
                <w:sz w:val="20"/>
              </w:rPr>
              <w:t>on-site</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Ensuring safe food handling</w:t>
            </w:r>
            <w:r>
              <w:rPr>
                <w:rFonts w:ascii="Arial"/>
                <w:spacing w:val="-16"/>
                <w:sz w:val="20"/>
              </w:rPr>
              <w:t> </w:t>
            </w:r>
            <w:r>
              <w:rPr>
                <w:rFonts w:ascii="Arial"/>
                <w:sz w:val="20"/>
              </w:rPr>
              <w:t>conditions</w:t>
            </w:r>
          </w:p>
        </w:tc>
      </w:tr>
    </w:tbl>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4.45pt;mso-position-horizontal-relative:page;mso-position-vertical-relative:page;z-index:-386056" coordorigin="1327,1697" coordsize="14187,8489">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479" coordorigin="1332,1702" coordsize="2,8479">
              <v:shape style="position:absolute;left:1332;top:1702;width:2;height:8479" coordorigin="1332,1702" coordsize="0,8479" path="m1332,1702l1332,10180e" filled="false" stroked="true" strokeweight=".48pt" strokecolor="#000000">
                <v:path arrowok="t"/>
              </v:shape>
            </v:group>
            <v:group style="position:absolute;left:1337;top:10176;width:5344;height:2" coordorigin="1337,10176" coordsize="5344,2">
              <v:shape style="position:absolute;left:1337;top:10176;width:5344;height:2" coordorigin="1337,10176" coordsize="5344,0" path="m1337,10176l6680,10176e" filled="false" stroked="true" strokeweight=".48001pt" strokecolor="#000000">
                <v:path arrowok="t"/>
              </v:shape>
            </v:group>
            <v:group style="position:absolute;left:6685;top:1702;width:2;height:8479" coordorigin="6685,1702" coordsize="2,8479">
              <v:shape style="position:absolute;left:6685;top:1702;width:2;height:8479" coordorigin="6685,1702" coordsize="0,8479" path="m6685,1702l6685,10180e" filled="false" stroked="true" strokeweight=".47998pt" strokecolor="#000000">
                <v:path arrowok="t"/>
              </v:shape>
            </v:group>
            <v:group style="position:absolute;left:6690;top:10176;width:8814;height:2" coordorigin="6690,10176" coordsize="8814,2">
              <v:shape style="position:absolute;left:6690;top:10176;width:8814;height:2" coordorigin="6690,10176" coordsize="8814,0" path="m6690,10176l15504,10176e" filled="false" stroked="true" strokeweight=".48001pt" strokecolor="#000000">
                <v:path arrowok="t"/>
              </v:shape>
            </v:group>
            <v:group style="position:absolute;left:15508;top:1702;width:2;height:8479" coordorigin="15508,1702" coordsize="2,8479">
              <v:shape style="position:absolute;left:15508;top:1702;width:2;height:8479" coordorigin="15508,1702" coordsize="0,8479" path="m15508,1702l15508,10180e" filled="false" stroked="true" strokeweight=".48004pt" strokecolor="#000000">
                <v:path arrowok="t"/>
              </v:shape>
            </v:group>
            <w10:wrap type="none"/>
          </v:group>
        </w:pict>
      </w:r>
    </w:p>
    <w:p>
      <w:pPr>
        <w:spacing w:line="240" w:lineRule="auto" w:before="3"/>
        <w:ind w:right="0"/>
        <w:rPr>
          <w:rFonts w:ascii="Times New Roman" w:hAnsi="Times New Roman" w:cs="Times New Roman" w:eastAsia="Times New Roman" w:hint="default"/>
          <w:sz w:val="18"/>
          <w:szCs w:val="18"/>
        </w:rPr>
      </w:pPr>
    </w:p>
    <w:p>
      <w:pPr>
        <w:pStyle w:val="ListParagraph"/>
        <w:numPr>
          <w:ilvl w:val="1"/>
          <w:numId w:val="3"/>
        </w:numPr>
        <w:tabs>
          <w:tab w:pos="5953" w:val="left" w:leader="none"/>
        </w:tabs>
        <w:spacing w:line="240" w:lineRule="auto" w:before="0" w:after="0"/>
        <w:ind w:left="5953" w:right="0" w:hanging="360"/>
        <w:jc w:val="left"/>
        <w:rPr>
          <w:rFonts w:ascii="Arial" w:hAnsi="Arial" w:cs="Arial" w:eastAsia="Arial" w:hint="default"/>
          <w:sz w:val="20"/>
          <w:szCs w:val="20"/>
        </w:rPr>
      </w:pPr>
      <w:r>
        <w:rPr>
          <w:rFonts w:ascii="Arial"/>
          <w:sz w:val="20"/>
        </w:rPr>
        <w:t>Utilising existing on-site</w:t>
      </w:r>
      <w:r>
        <w:rPr>
          <w:rFonts w:ascii="Arial"/>
          <w:spacing w:val="-11"/>
          <w:sz w:val="20"/>
        </w:rPr>
        <w:t> </w:t>
      </w:r>
      <w:r>
        <w:rPr>
          <w:rFonts w:ascii="Arial"/>
          <w:sz w:val="20"/>
        </w:rPr>
        <w:t>facilities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Cleaning and sanitising equipment and</w:t>
      </w:r>
      <w:r>
        <w:rPr>
          <w:rFonts w:ascii="Arial"/>
          <w:spacing w:val="-21"/>
          <w:sz w:val="20"/>
        </w:rPr>
        <w:t> </w:t>
      </w:r>
      <w:r>
        <w:rPr>
          <w:rFonts w:ascii="Arial"/>
          <w:sz w:val="20"/>
        </w:rPr>
        <w:t>facilities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Identifying suitable food preparation and serving area within</w:t>
      </w:r>
      <w:r>
        <w:rPr>
          <w:rFonts w:ascii="Arial"/>
          <w:spacing w:val="-23"/>
          <w:sz w:val="20"/>
        </w:rPr>
        <w:t> </w:t>
      </w:r>
      <w:r>
        <w:rPr>
          <w:rFonts w:ascii="Arial"/>
          <w:sz w:val="20"/>
        </w:rPr>
        <w:t>campsite.</w:t>
      </w:r>
    </w:p>
    <w:p>
      <w:pPr>
        <w:spacing w:before="121"/>
        <w:ind w:left="5593" w:right="84" w:firstLine="0"/>
        <w:jc w:val="left"/>
        <w:rPr>
          <w:rFonts w:ascii="Arial" w:hAnsi="Arial" w:cs="Arial" w:eastAsia="Arial" w:hint="default"/>
          <w:sz w:val="20"/>
          <w:szCs w:val="20"/>
        </w:rPr>
      </w:pPr>
      <w:r>
        <w:rPr>
          <w:rFonts w:ascii="Arial"/>
          <w:i/>
          <w:sz w:val="20"/>
        </w:rPr>
        <w:t>Store food and beverages </w:t>
      </w:r>
      <w:r>
        <w:rPr>
          <w:rFonts w:ascii="Arial"/>
          <w:sz w:val="20"/>
        </w:rPr>
        <w:t>may</w:t>
      </w:r>
      <w:r>
        <w:rPr>
          <w:rFonts w:ascii="Arial"/>
          <w:spacing w:val="-13"/>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Storing food into appropriate dry, refrigerated or frozen</w:t>
      </w:r>
      <w:r>
        <w:rPr>
          <w:rFonts w:ascii="Arial"/>
          <w:spacing w:val="-24"/>
          <w:sz w:val="20"/>
        </w:rPr>
        <w:t> </w:t>
      </w:r>
      <w:r>
        <w:rPr>
          <w:rFonts w:ascii="Arial"/>
          <w:sz w:val="20"/>
        </w:rPr>
        <w:t>equipment</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Verifying temperatures of food, where</w:t>
      </w:r>
      <w:r>
        <w:rPr>
          <w:rFonts w:ascii="Arial"/>
          <w:spacing w:val="-14"/>
          <w:sz w:val="20"/>
        </w:rPr>
        <w:t> </w:t>
      </w:r>
      <w:r>
        <w:rPr>
          <w:rFonts w:ascii="Arial"/>
          <w:sz w:val="20"/>
        </w:rPr>
        <w:t>appropriate</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Conducting visual inspection of food to ensure food</w:t>
      </w:r>
      <w:r>
        <w:rPr>
          <w:rFonts w:ascii="Arial"/>
          <w:spacing w:val="-18"/>
          <w:sz w:val="20"/>
        </w:rPr>
        <w:t> </w:t>
      </w:r>
      <w:r>
        <w:rPr>
          <w:rFonts w:ascii="Arial"/>
          <w:sz w:val="20"/>
        </w:rPr>
        <w:t>safety</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Locating food to facilitate its retrieval in accordance with set menu</w:t>
      </w:r>
      <w:r>
        <w:rPr>
          <w:rFonts w:ascii="Arial"/>
          <w:spacing w:val="-18"/>
          <w:sz w:val="20"/>
        </w:rPr>
        <w:t> </w:t>
      </w:r>
      <w:r>
        <w:rPr>
          <w:rFonts w:ascii="Arial"/>
          <w:sz w:val="20"/>
        </w:rPr>
        <w:t>planning</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Recording information as required to verify/monitor food</w:t>
      </w:r>
      <w:r>
        <w:rPr>
          <w:rFonts w:ascii="Arial"/>
          <w:spacing w:val="-17"/>
          <w:sz w:val="20"/>
        </w:rPr>
        <w:t> </w:t>
      </w:r>
      <w:r>
        <w:rPr>
          <w:rFonts w:ascii="Arial"/>
          <w:sz w:val="20"/>
        </w:rPr>
        <w:t>safety.</w:t>
      </w:r>
    </w:p>
    <w:p>
      <w:pPr>
        <w:spacing w:before="119"/>
        <w:ind w:left="5593" w:right="84" w:firstLine="0"/>
        <w:jc w:val="left"/>
        <w:rPr>
          <w:rFonts w:ascii="Arial" w:hAnsi="Arial" w:cs="Arial" w:eastAsia="Arial" w:hint="default"/>
          <w:sz w:val="20"/>
          <w:szCs w:val="20"/>
        </w:rPr>
      </w:pPr>
      <w:r>
        <w:rPr>
          <w:rFonts w:ascii="Arial"/>
          <w:i/>
          <w:sz w:val="20"/>
        </w:rPr>
        <w:t>Establish safe water supply </w:t>
      </w:r>
      <w:r>
        <w:rPr>
          <w:rFonts w:ascii="Arial"/>
          <w:sz w:val="20"/>
        </w:rPr>
        <w:t>may</w:t>
      </w:r>
      <w:r>
        <w:rPr>
          <w:rFonts w:ascii="Arial"/>
          <w:spacing w:val="-11"/>
          <w:sz w:val="20"/>
        </w:rPr>
        <w:t> </w:t>
      </w:r>
      <w:r>
        <w:rPr>
          <w:rFonts w:ascii="Arial"/>
          <w:sz w:val="20"/>
        </w:rPr>
        <w:t>include:</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Verifying safety of water brought into the camp site as part of the food</w:t>
      </w:r>
      <w:r>
        <w:rPr>
          <w:rFonts w:ascii="Arial"/>
          <w:spacing w:val="-25"/>
          <w:sz w:val="20"/>
        </w:rPr>
        <w:t> </w:t>
      </w:r>
      <w:r>
        <w:rPr>
          <w:rFonts w:ascii="Arial"/>
          <w:sz w:val="20"/>
        </w:rPr>
        <w:t>supplies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Testing local water</w:t>
      </w:r>
      <w:r>
        <w:rPr>
          <w:rFonts w:ascii="Arial"/>
          <w:spacing w:val="-12"/>
          <w:sz w:val="20"/>
        </w:rPr>
        <w:t> </w:t>
      </w:r>
      <w:r>
        <w:rPr>
          <w:rFonts w:ascii="Arial"/>
          <w:sz w:val="20"/>
        </w:rPr>
        <w:t>sources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Treating water to ensure its safety and freedom from</w:t>
      </w:r>
      <w:r>
        <w:rPr>
          <w:rFonts w:ascii="Arial"/>
          <w:spacing w:val="-22"/>
          <w:sz w:val="20"/>
        </w:rPr>
        <w:t> </w:t>
      </w:r>
      <w:r>
        <w:rPr>
          <w:rFonts w:ascii="Arial"/>
          <w:sz w:val="20"/>
        </w:rPr>
        <w:t>contamination</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Communicating safety of water to tour group</w:t>
      </w:r>
      <w:r>
        <w:rPr>
          <w:rFonts w:ascii="Arial"/>
          <w:spacing w:val="-10"/>
          <w:sz w:val="20"/>
        </w:rPr>
        <w:t> </w:t>
      </w:r>
      <w:r>
        <w:rPr>
          <w:rFonts w:ascii="Arial"/>
          <w:sz w:val="20"/>
        </w:rPr>
        <w:t>members.</w:t>
      </w:r>
    </w:p>
    <w:p>
      <w:pPr>
        <w:spacing w:before="121"/>
        <w:ind w:left="5593" w:right="84" w:firstLine="0"/>
        <w:jc w:val="left"/>
        <w:rPr>
          <w:rFonts w:ascii="Arial" w:hAnsi="Arial" w:cs="Arial" w:eastAsia="Arial" w:hint="default"/>
          <w:sz w:val="20"/>
          <w:szCs w:val="20"/>
        </w:rPr>
      </w:pPr>
      <w:r>
        <w:rPr>
          <w:rFonts w:ascii="Arial"/>
          <w:i/>
          <w:sz w:val="20"/>
        </w:rPr>
        <w:t>Position catering and dining equipment </w:t>
      </w:r>
      <w:r>
        <w:rPr>
          <w:rFonts w:ascii="Arial"/>
          <w:sz w:val="20"/>
        </w:rPr>
        <w:t>may</w:t>
      </w:r>
      <w:r>
        <w:rPr>
          <w:rFonts w:ascii="Arial"/>
          <w:spacing w:val="-19"/>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Enabling the smooth flow of food preparation, production and</w:t>
      </w:r>
      <w:r>
        <w:rPr>
          <w:rFonts w:ascii="Arial"/>
          <w:spacing w:val="-20"/>
          <w:sz w:val="20"/>
        </w:rPr>
        <w:t> </w:t>
      </w:r>
      <w:r>
        <w:rPr>
          <w:rFonts w:ascii="Arial"/>
          <w:sz w:val="20"/>
        </w:rPr>
        <w:t>service</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Allowing safe working</w:t>
      </w:r>
      <w:r>
        <w:rPr>
          <w:rFonts w:ascii="Arial"/>
          <w:spacing w:val="-10"/>
          <w:sz w:val="20"/>
        </w:rPr>
        <w:t> </w:t>
      </w:r>
      <w:r>
        <w:rPr>
          <w:rFonts w:ascii="Arial"/>
          <w:sz w:val="20"/>
        </w:rPr>
        <w:t>spaces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Protecting food preparation and production areas from prevailing</w:t>
      </w:r>
      <w:r>
        <w:rPr>
          <w:rFonts w:ascii="Arial"/>
          <w:spacing w:val="-21"/>
          <w:sz w:val="20"/>
        </w:rPr>
        <w:t> </w:t>
      </w:r>
      <w:r>
        <w:rPr>
          <w:rFonts w:ascii="Arial"/>
          <w:sz w:val="20"/>
        </w:rPr>
        <w:t>conditions</w:t>
      </w:r>
    </w:p>
    <w:p>
      <w:pPr>
        <w:pStyle w:val="ListParagraph"/>
        <w:numPr>
          <w:ilvl w:val="1"/>
          <w:numId w:val="3"/>
        </w:numPr>
        <w:tabs>
          <w:tab w:pos="5953" w:val="left" w:leader="none"/>
        </w:tabs>
        <w:spacing w:line="240" w:lineRule="auto" w:before="122" w:after="0"/>
        <w:ind w:left="5953" w:right="963" w:hanging="360"/>
        <w:jc w:val="left"/>
        <w:rPr>
          <w:rFonts w:ascii="Arial" w:hAnsi="Arial" w:cs="Arial" w:eastAsia="Arial" w:hint="default"/>
          <w:sz w:val="20"/>
          <w:szCs w:val="20"/>
        </w:rPr>
      </w:pPr>
      <w:r>
        <w:rPr>
          <w:rFonts w:ascii="Arial"/>
          <w:sz w:val="20"/>
        </w:rPr>
        <w:t>Establishing conditions to ensure food safety and freedom from contamination</w:t>
      </w:r>
      <w:r>
        <w:rPr>
          <w:rFonts w:ascii="Arial"/>
          <w:spacing w:val="-21"/>
          <w:sz w:val="20"/>
        </w:rPr>
        <w:t> </w:t>
      </w:r>
      <w:r>
        <w:rPr>
          <w:rFonts w:ascii="Arial"/>
          <w:sz w:val="20"/>
        </w:rPr>
        <w:t>during </w:t>
      </w:r>
      <w:r>
        <w:rPr>
          <w:rFonts w:ascii="Arial"/>
          <w:sz w:val="20"/>
        </w:rPr>
        <w:t>preparation, production and</w:t>
      </w:r>
      <w:r>
        <w:rPr>
          <w:rFonts w:ascii="Arial"/>
          <w:spacing w:val="-7"/>
          <w:sz w:val="20"/>
        </w:rPr>
        <w:t> </w:t>
      </w:r>
      <w:r>
        <w:rPr>
          <w:rFonts w:ascii="Arial"/>
          <w:sz w:val="20"/>
        </w:rPr>
        <w:t>service.</w:t>
      </w:r>
    </w:p>
    <w:p>
      <w:pPr>
        <w:spacing w:line="240" w:lineRule="auto" w:before="0"/>
        <w:ind w:right="0"/>
        <w:rPr>
          <w:rFonts w:ascii="Arial" w:hAnsi="Arial" w:cs="Arial" w:eastAsia="Arial" w:hint="default"/>
          <w:sz w:val="20"/>
          <w:szCs w:val="20"/>
        </w:rPr>
      </w:pPr>
    </w:p>
    <w:p>
      <w:pPr>
        <w:spacing w:before="123"/>
        <w:ind w:left="5593" w:right="84" w:firstLine="0"/>
        <w:jc w:val="left"/>
        <w:rPr>
          <w:rFonts w:ascii="Arial" w:hAnsi="Arial" w:cs="Arial" w:eastAsia="Arial" w:hint="default"/>
          <w:sz w:val="20"/>
          <w:szCs w:val="20"/>
        </w:rPr>
      </w:pPr>
      <w:r>
        <w:rPr>
          <w:rFonts w:ascii="Arial"/>
          <w:i/>
          <w:sz w:val="20"/>
        </w:rPr>
        <w:t>Cooking and dining utensils and ancillary items </w:t>
      </w:r>
      <w:r>
        <w:rPr>
          <w:rFonts w:ascii="Arial"/>
          <w:sz w:val="20"/>
        </w:rPr>
        <w:t>may</w:t>
      </w:r>
      <w:r>
        <w:rPr>
          <w:rFonts w:ascii="Arial"/>
          <w:spacing w:val="-15"/>
          <w:sz w:val="20"/>
        </w:rPr>
        <w:t> </w:t>
      </w:r>
      <w:r>
        <w:rPr>
          <w:rFonts w:ascii="Arial"/>
          <w:sz w:val="20"/>
        </w:rPr>
        <w:t>include:</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Food handling and service</w:t>
      </w:r>
      <w:r>
        <w:rPr>
          <w:rFonts w:ascii="Arial"/>
          <w:spacing w:val="-12"/>
          <w:sz w:val="20"/>
        </w:rPr>
        <w:t> </w:t>
      </w:r>
      <w:r>
        <w:rPr>
          <w:rFonts w:ascii="Arial"/>
          <w:sz w:val="20"/>
        </w:rPr>
        <w:t>utensils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Crockery, cutlery and glassware, including single serve</w:t>
      </w:r>
      <w:r>
        <w:rPr>
          <w:rFonts w:ascii="Arial"/>
          <w:spacing w:val="-24"/>
          <w:sz w:val="20"/>
        </w:rPr>
        <w:t> </w:t>
      </w:r>
      <w:r>
        <w:rPr>
          <w:rFonts w:ascii="Arial"/>
          <w:sz w:val="20"/>
        </w:rPr>
        <w:t>items</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0.7pt;mso-position-horizontal-relative:page;mso-position-vertical-relative:page;z-index:-386032" coordorigin="1327,1697" coordsize="14187,8614">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604" coordorigin="1332,1702" coordsize="2,8604">
              <v:shape style="position:absolute;left:1332;top:1702;width:2;height:8604" coordorigin="1332,1702" coordsize="0,8604" path="m1332,1702l1332,10305e" filled="false" stroked="true" strokeweight=".48pt" strokecolor="#000000">
                <v:path arrowok="t"/>
              </v:shape>
            </v:group>
            <v:group style="position:absolute;left:1337;top:10300;width:5344;height:2" coordorigin="1337,10300" coordsize="5344,2">
              <v:shape style="position:absolute;left:1337;top:10300;width:5344;height:2" coordorigin="1337,10300" coordsize="5344,0" path="m1337,10300l6680,10300e" filled="false" stroked="true" strokeweight=".47998pt" strokecolor="#000000">
                <v:path arrowok="t"/>
              </v:shape>
            </v:group>
            <v:group style="position:absolute;left:6685;top:1702;width:2;height:8604" coordorigin="6685,1702" coordsize="2,8604">
              <v:shape style="position:absolute;left:6685;top:1702;width:2;height:8604" coordorigin="6685,1702" coordsize="0,8604" path="m6685,1702l6685,10305e" filled="false" stroked="true" strokeweight=".47998pt" strokecolor="#000000">
                <v:path arrowok="t"/>
              </v:shape>
            </v:group>
            <v:group style="position:absolute;left:6690;top:10300;width:8814;height:2" coordorigin="6690,10300" coordsize="8814,2">
              <v:shape style="position:absolute;left:6690;top:10300;width:8814;height:2" coordorigin="6690,10300" coordsize="8814,0" path="m6690,10300l15504,10300e" filled="false" stroked="true" strokeweight=".47998pt" strokecolor="#000000">
                <v:path arrowok="t"/>
              </v:shape>
            </v:group>
            <v:group style="position:absolute;left:15508;top:1702;width:2;height:8604" coordorigin="15508,1702" coordsize="2,8604">
              <v:shape style="position:absolute;left:15508;top:1702;width:2;height:8604" coordorigin="15508,1702" coordsize="0,8604" path="m15508,1702l15508,10305e" filled="false" stroked="true" strokeweight=".48004pt" strokecolor="#000000">
                <v:path arrowok="t"/>
              </v:shape>
            </v:group>
            <w10:wrap type="none"/>
          </v:group>
        </w:pict>
      </w:r>
    </w:p>
    <w:p>
      <w:pPr>
        <w:spacing w:line="240" w:lineRule="auto" w:before="3"/>
        <w:ind w:right="0"/>
        <w:rPr>
          <w:rFonts w:ascii="Arial" w:hAnsi="Arial" w:cs="Arial" w:eastAsia="Arial" w:hint="default"/>
          <w:sz w:val="18"/>
          <w:szCs w:val="18"/>
        </w:rPr>
      </w:pPr>
    </w:p>
    <w:p>
      <w:pPr>
        <w:pStyle w:val="ListParagraph"/>
        <w:numPr>
          <w:ilvl w:val="1"/>
          <w:numId w:val="3"/>
        </w:numPr>
        <w:tabs>
          <w:tab w:pos="5953" w:val="left" w:leader="none"/>
        </w:tabs>
        <w:spacing w:line="240" w:lineRule="auto" w:before="0" w:after="0"/>
        <w:ind w:left="5953" w:right="0" w:hanging="360"/>
        <w:jc w:val="left"/>
        <w:rPr>
          <w:rFonts w:ascii="Arial" w:hAnsi="Arial" w:cs="Arial" w:eastAsia="Arial" w:hint="default"/>
          <w:sz w:val="20"/>
          <w:szCs w:val="20"/>
        </w:rPr>
      </w:pPr>
      <w:r>
        <w:rPr>
          <w:rFonts w:ascii="Arial"/>
          <w:sz w:val="20"/>
        </w:rPr>
        <w:t>Serviettes and drinking</w:t>
      </w:r>
      <w:r>
        <w:rPr>
          <w:rFonts w:ascii="Arial"/>
          <w:spacing w:val="-11"/>
          <w:sz w:val="20"/>
        </w:rPr>
        <w:t> </w:t>
      </w:r>
      <w:r>
        <w:rPr>
          <w:rFonts w:ascii="Arial"/>
          <w:sz w:val="20"/>
        </w:rPr>
        <w:t>straws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Portion control packs for communal</w:t>
      </w:r>
      <w:r>
        <w:rPr>
          <w:rFonts w:ascii="Arial"/>
          <w:spacing w:val="-13"/>
          <w:sz w:val="20"/>
        </w:rPr>
        <w:t> </w:t>
      </w:r>
      <w:r>
        <w:rPr>
          <w:rFonts w:ascii="Arial"/>
          <w:sz w:val="20"/>
        </w:rPr>
        <w:t>use</w:t>
      </w:r>
    </w:p>
    <w:p>
      <w:pPr>
        <w:pStyle w:val="ListParagraph"/>
        <w:numPr>
          <w:ilvl w:val="1"/>
          <w:numId w:val="3"/>
        </w:numPr>
        <w:tabs>
          <w:tab w:pos="5953" w:val="left" w:leader="none"/>
        </w:tabs>
        <w:spacing w:line="240" w:lineRule="auto" w:before="122" w:after="0"/>
        <w:ind w:left="5953" w:right="791" w:hanging="360"/>
        <w:jc w:val="left"/>
        <w:rPr>
          <w:rFonts w:ascii="Arial" w:hAnsi="Arial" w:cs="Arial" w:eastAsia="Arial" w:hint="default"/>
          <w:sz w:val="20"/>
          <w:szCs w:val="20"/>
        </w:rPr>
      </w:pPr>
      <w:r>
        <w:rPr>
          <w:rFonts w:ascii="Arial"/>
          <w:sz w:val="20"/>
        </w:rPr>
        <w:t>Communal use items presented or used in bulk form, including condiments,</w:t>
      </w:r>
      <w:r>
        <w:rPr>
          <w:rFonts w:ascii="Arial"/>
          <w:spacing w:val="-27"/>
          <w:sz w:val="20"/>
        </w:rPr>
        <w:t> </w:t>
      </w:r>
      <w:r>
        <w:rPr>
          <w:rFonts w:ascii="Arial"/>
          <w:sz w:val="20"/>
        </w:rPr>
        <w:t>proprietary </w:t>
      </w:r>
      <w:r>
        <w:rPr>
          <w:rFonts w:ascii="Arial"/>
          <w:sz w:val="20"/>
        </w:rPr>
        <w:t>sauces, sugar, tea and</w:t>
      </w:r>
      <w:r>
        <w:rPr>
          <w:rFonts w:ascii="Arial"/>
          <w:spacing w:val="-11"/>
          <w:sz w:val="20"/>
        </w:rPr>
        <w:t> </w:t>
      </w:r>
      <w:r>
        <w:rPr>
          <w:rFonts w:ascii="Arial"/>
          <w:sz w:val="20"/>
        </w:rPr>
        <w:t>coffee.</w:t>
      </w:r>
    </w:p>
    <w:p>
      <w:pPr>
        <w:spacing w:before="120"/>
        <w:ind w:left="5593" w:right="84" w:firstLine="0"/>
        <w:jc w:val="left"/>
        <w:rPr>
          <w:rFonts w:ascii="Arial" w:hAnsi="Arial" w:cs="Arial" w:eastAsia="Arial" w:hint="default"/>
          <w:sz w:val="20"/>
          <w:szCs w:val="20"/>
        </w:rPr>
      </w:pPr>
      <w:r>
        <w:rPr>
          <w:rFonts w:ascii="Arial"/>
          <w:i/>
          <w:sz w:val="20"/>
        </w:rPr>
        <w:t>Food preparation techniques </w:t>
      </w:r>
      <w:r>
        <w:rPr>
          <w:rFonts w:ascii="Arial"/>
          <w:sz w:val="20"/>
        </w:rPr>
        <w:t>may apply to all types of hot and cold food and beverages and</w:t>
      </w:r>
      <w:r>
        <w:rPr>
          <w:rFonts w:ascii="Arial"/>
          <w:spacing w:val="-32"/>
          <w:sz w:val="20"/>
        </w:rPr>
        <w:t> </w:t>
      </w:r>
      <w:r>
        <w:rPr>
          <w:rFonts w:ascii="Arial"/>
          <w:sz w:val="20"/>
        </w:rPr>
        <w:t>may </w:t>
      </w:r>
      <w:r>
        <w:rPr>
          <w:rFonts w:ascii="Arial"/>
          <w:sz w:val="20"/>
        </w:rPr>
        <w:t>include:</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Unpacking and</w:t>
      </w:r>
      <w:r>
        <w:rPr>
          <w:rFonts w:ascii="Arial"/>
          <w:spacing w:val="-9"/>
          <w:sz w:val="20"/>
        </w:rPr>
        <w:t> </w:t>
      </w:r>
      <w:r>
        <w:rPr>
          <w:rFonts w:ascii="Arial"/>
          <w:sz w:val="20"/>
        </w:rPr>
        <w:t>unwrapping</w:t>
      </w:r>
    </w:p>
    <w:p>
      <w:pPr>
        <w:pStyle w:val="ListParagraph"/>
        <w:numPr>
          <w:ilvl w:val="1"/>
          <w:numId w:val="3"/>
        </w:numPr>
        <w:tabs>
          <w:tab w:pos="5953" w:val="left" w:leader="none"/>
        </w:tabs>
        <w:spacing w:line="240" w:lineRule="auto" w:before="120" w:after="0"/>
        <w:ind w:left="5953" w:right="0" w:hanging="360"/>
        <w:jc w:val="left"/>
        <w:rPr>
          <w:rFonts w:ascii="Arial" w:hAnsi="Arial" w:cs="Arial" w:eastAsia="Arial" w:hint="default"/>
          <w:sz w:val="20"/>
          <w:szCs w:val="20"/>
        </w:rPr>
      </w:pPr>
      <w:r>
        <w:rPr>
          <w:rFonts w:ascii="Arial"/>
          <w:sz w:val="20"/>
        </w:rPr>
        <w:t>Washing and</w:t>
      </w:r>
      <w:r>
        <w:rPr>
          <w:rFonts w:ascii="Arial"/>
          <w:spacing w:val="-8"/>
          <w:sz w:val="20"/>
        </w:rPr>
        <w:t> </w:t>
      </w:r>
      <w:r>
        <w:rPr>
          <w:rFonts w:ascii="Arial"/>
          <w:sz w:val="20"/>
        </w:rPr>
        <w:t>peeling</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Opening cans, bottles and other</w:t>
      </w:r>
      <w:r>
        <w:rPr>
          <w:rFonts w:ascii="Arial"/>
          <w:spacing w:val="-18"/>
          <w:sz w:val="20"/>
        </w:rPr>
        <w:t> </w:t>
      </w:r>
      <w:r>
        <w:rPr>
          <w:rFonts w:ascii="Arial"/>
          <w:sz w:val="20"/>
        </w:rPr>
        <w:t>containers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Cutting, slicing and</w:t>
      </w:r>
      <w:r>
        <w:rPr>
          <w:rFonts w:ascii="Arial"/>
          <w:spacing w:val="-7"/>
          <w:sz w:val="20"/>
        </w:rPr>
        <w:t> </w:t>
      </w:r>
      <w:r>
        <w:rPr>
          <w:rFonts w:ascii="Arial"/>
          <w:sz w:val="20"/>
        </w:rPr>
        <w:t>dicing</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Mixing</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Thawing</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Re-constituting</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Applying safe food handling</w:t>
      </w:r>
      <w:r>
        <w:rPr>
          <w:rFonts w:ascii="Arial"/>
          <w:spacing w:val="-16"/>
          <w:sz w:val="20"/>
        </w:rPr>
        <w:t> </w:t>
      </w:r>
      <w:r>
        <w:rPr>
          <w:rFonts w:ascii="Arial"/>
          <w:sz w:val="20"/>
        </w:rPr>
        <w:t>practices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Maintaining food</w:t>
      </w:r>
      <w:r>
        <w:rPr>
          <w:rFonts w:ascii="Arial"/>
          <w:spacing w:val="-10"/>
          <w:sz w:val="20"/>
        </w:rPr>
        <w:t> </w:t>
      </w:r>
      <w:r>
        <w:rPr>
          <w:rFonts w:ascii="Arial"/>
          <w:sz w:val="20"/>
        </w:rPr>
        <w:t>safety.</w:t>
      </w:r>
    </w:p>
    <w:p>
      <w:pPr>
        <w:spacing w:line="242" w:lineRule="auto" w:before="119"/>
        <w:ind w:left="5593" w:right="84" w:firstLine="0"/>
        <w:jc w:val="left"/>
        <w:rPr>
          <w:rFonts w:ascii="Arial" w:hAnsi="Arial" w:cs="Arial" w:eastAsia="Arial" w:hint="default"/>
          <w:sz w:val="20"/>
          <w:szCs w:val="20"/>
        </w:rPr>
      </w:pPr>
      <w:r>
        <w:rPr>
          <w:rFonts w:ascii="Arial"/>
          <w:i/>
          <w:sz w:val="20"/>
        </w:rPr>
        <w:t>Food production techniques </w:t>
      </w:r>
      <w:r>
        <w:rPr>
          <w:rFonts w:ascii="Arial"/>
          <w:sz w:val="20"/>
        </w:rPr>
        <w:t>may apply to all types of hot and cold food and beverages and</w:t>
      </w:r>
      <w:r>
        <w:rPr>
          <w:rFonts w:ascii="Arial"/>
          <w:spacing w:val="-28"/>
          <w:sz w:val="20"/>
        </w:rPr>
        <w:t> </w:t>
      </w:r>
      <w:r>
        <w:rPr>
          <w:rFonts w:ascii="Arial"/>
          <w:sz w:val="20"/>
        </w:rPr>
        <w:t>may </w:t>
      </w:r>
      <w:r>
        <w:rPr>
          <w:rFonts w:ascii="Arial"/>
          <w:sz w:val="20"/>
        </w:rPr>
        <w:t>include:</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Barbecuing</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Roasting</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Frying</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Grilling</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Boiling</w:t>
      </w:r>
    </w:p>
    <w:p>
      <w:pPr>
        <w:pStyle w:val="ListParagraph"/>
        <w:numPr>
          <w:ilvl w:val="1"/>
          <w:numId w:val="3"/>
        </w:numPr>
        <w:tabs>
          <w:tab w:pos="5953" w:val="left" w:leader="none"/>
        </w:tabs>
        <w:spacing w:line="240" w:lineRule="auto" w:before="122" w:after="0"/>
        <w:ind w:left="5953" w:right="265" w:hanging="360"/>
        <w:jc w:val="left"/>
        <w:rPr>
          <w:rFonts w:ascii="Arial" w:hAnsi="Arial" w:cs="Arial" w:eastAsia="Arial" w:hint="default"/>
          <w:sz w:val="20"/>
          <w:szCs w:val="20"/>
        </w:rPr>
      </w:pPr>
      <w:r>
        <w:rPr>
          <w:rFonts w:ascii="Arial"/>
          <w:sz w:val="20"/>
        </w:rPr>
        <w:t>Any other cooking or preparation technique required to produce the food and beverage</w:t>
      </w:r>
      <w:r>
        <w:rPr>
          <w:rFonts w:ascii="Arial"/>
          <w:spacing w:val="-28"/>
          <w:sz w:val="20"/>
        </w:rPr>
        <w:t> </w:t>
      </w:r>
      <w:r>
        <w:rPr>
          <w:rFonts w:ascii="Arial"/>
          <w:sz w:val="20"/>
        </w:rPr>
        <w:t>items </w:t>
      </w:r>
      <w:r>
        <w:rPr>
          <w:rFonts w:ascii="Arial"/>
          <w:sz w:val="20"/>
        </w:rPr>
        <w:t>identified for the</w:t>
      </w:r>
      <w:r>
        <w:rPr>
          <w:rFonts w:ascii="Arial"/>
          <w:spacing w:val="-9"/>
          <w:sz w:val="20"/>
        </w:rPr>
        <w:t> </w:t>
      </w:r>
      <w:r>
        <w:rPr>
          <w:rFonts w:ascii="Arial"/>
          <w:sz w:val="20"/>
        </w:rPr>
        <w:t>tour</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Applying safe food handling</w:t>
      </w:r>
      <w:r>
        <w:rPr>
          <w:rFonts w:ascii="Arial"/>
          <w:spacing w:val="-16"/>
          <w:sz w:val="20"/>
        </w:rPr>
        <w:t> </w:t>
      </w:r>
      <w:r>
        <w:rPr>
          <w:rFonts w:ascii="Arial"/>
          <w:sz w:val="20"/>
        </w:rPr>
        <w:t>practices</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5.95pt;mso-position-horizontal-relative:page;mso-position-vertical-relative:page;z-index:-386008" coordorigin="1327,1697" coordsize="14187,8719">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709" coordorigin="1332,1702" coordsize="2,8709">
              <v:shape style="position:absolute;left:1332;top:1702;width:2;height:8709" coordorigin="1332,1702" coordsize="0,8709" path="m1332,1702l1332,10411e" filled="false" stroked="true" strokeweight=".48pt" strokecolor="#000000">
                <v:path arrowok="t"/>
              </v:shape>
            </v:group>
            <v:group style="position:absolute;left:1337;top:10406;width:5344;height:2" coordorigin="1337,10406" coordsize="5344,2">
              <v:shape style="position:absolute;left:1337;top:10406;width:5344;height:2" coordorigin="1337,10406" coordsize="5344,0" path="m1337,10406l6680,10406e" filled="false" stroked="true" strokeweight=".47998pt" strokecolor="#000000">
                <v:path arrowok="t"/>
              </v:shape>
            </v:group>
            <v:group style="position:absolute;left:6685;top:1702;width:2;height:8709" coordorigin="6685,1702" coordsize="2,8709">
              <v:shape style="position:absolute;left:6685;top:1702;width:2;height:8709" coordorigin="6685,1702" coordsize="0,8709" path="m6685,1702l6685,10411e" filled="false" stroked="true" strokeweight=".47998pt" strokecolor="#000000">
                <v:path arrowok="t"/>
              </v:shape>
            </v:group>
            <v:group style="position:absolute;left:6690;top:10406;width:8814;height:2" coordorigin="6690,10406" coordsize="8814,2">
              <v:shape style="position:absolute;left:6690;top:10406;width:8814;height:2" coordorigin="6690,10406" coordsize="8814,0" path="m6690,10406l15504,10406e" filled="false" stroked="true" strokeweight=".47998pt" strokecolor="#000000">
                <v:path arrowok="t"/>
              </v:shape>
            </v:group>
            <v:group style="position:absolute;left:15508;top:1702;width:2;height:8709" coordorigin="15508,1702" coordsize="2,8709">
              <v:shape style="position:absolute;left:15508;top:1702;width:2;height:8709" coordorigin="15508,1702" coordsize="0,8709" path="m15508,1702l15508,10411e" filled="false" stroked="true" strokeweight=".48004pt" strokecolor="#000000">
                <v:path arrowok="t"/>
              </v:shape>
            </v:group>
            <w10:wrap type="none"/>
          </v:group>
        </w:pict>
      </w:r>
    </w:p>
    <w:p>
      <w:pPr>
        <w:spacing w:line="240" w:lineRule="auto" w:before="3"/>
        <w:ind w:right="0"/>
        <w:rPr>
          <w:rFonts w:ascii="Arial" w:hAnsi="Arial" w:cs="Arial" w:eastAsia="Arial" w:hint="default"/>
          <w:sz w:val="18"/>
          <w:szCs w:val="18"/>
        </w:rPr>
      </w:pPr>
    </w:p>
    <w:p>
      <w:pPr>
        <w:pStyle w:val="ListParagraph"/>
        <w:numPr>
          <w:ilvl w:val="1"/>
          <w:numId w:val="3"/>
        </w:numPr>
        <w:tabs>
          <w:tab w:pos="5953" w:val="left" w:leader="none"/>
        </w:tabs>
        <w:spacing w:line="240" w:lineRule="auto" w:before="0" w:after="0"/>
        <w:ind w:left="5953" w:right="0" w:hanging="360"/>
        <w:jc w:val="left"/>
        <w:rPr>
          <w:rFonts w:ascii="Arial" w:hAnsi="Arial" w:cs="Arial" w:eastAsia="Arial" w:hint="default"/>
          <w:sz w:val="20"/>
          <w:szCs w:val="20"/>
        </w:rPr>
      </w:pPr>
      <w:r>
        <w:rPr>
          <w:rFonts w:ascii="Arial"/>
          <w:sz w:val="20"/>
        </w:rPr>
        <w:t>Maintaining food</w:t>
      </w:r>
      <w:r>
        <w:rPr>
          <w:rFonts w:ascii="Arial"/>
          <w:spacing w:val="-10"/>
          <w:sz w:val="20"/>
        </w:rPr>
        <w:t> </w:t>
      </w:r>
      <w:r>
        <w:rPr>
          <w:rFonts w:ascii="Arial"/>
          <w:sz w:val="20"/>
        </w:rPr>
        <w:t>safety</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Following standard recipes as designated by the host</w:t>
      </w:r>
      <w:r>
        <w:rPr>
          <w:rFonts w:ascii="Arial"/>
          <w:spacing w:val="-21"/>
          <w:sz w:val="20"/>
        </w:rPr>
        <w:t> </w:t>
      </w:r>
      <w:r>
        <w:rPr>
          <w:rFonts w:ascii="Arial"/>
          <w:sz w:val="20"/>
        </w:rPr>
        <w:t>enterprise.</w:t>
      </w:r>
    </w:p>
    <w:p>
      <w:pPr>
        <w:spacing w:before="121"/>
        <w:ind w:left="5593" w:right="84" w:firstLine="0"/>
        <w:jc w:val="left"/>
        <w:rPr>
          <w:rFonts w:ascii="Arial" w:hAnsi="Arial" w:cs="Arial" w:eastAsia="Arial" w:hint="default"/>
          <w:sz w:val="20"/>
          <w:szCs w:val="20"/>
        </w:rPr>
      </w:pPr>
      <w:r>
        <w:rPr>
          <w:rFonts w:ascii="Arial"/>
          <w:i/>
          <w:sz w:val="20"/>
        </w:rPr>
        <w:t>Confirm requirements of itinerary </w:t>
      </w:r>
      <w:r>
        <w:rPr>
          <w:rFonts w:ascii="Arial"/>
          <w:sz w:val="20"/>
        </w:rPr>
        <w:t>must</w:t>
      </w:r>
      <w:r>
        <w:rPr>
          <w:rFonts w:ascii="Arial"/>
          <w:spacing w:val="-16"/>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Ensuring that advertised items and meals are provided when and in the quantities</w:t>
      </w:r>
      <w:r>
        <w:rPr>
          <w:rFonts w:ascii="Arial"/>
          <w:spacing w:val="-28"/>
          <w:sz w:val="20"/>
        </w:rPr>
        <w:t> </w:t>
      </w:r>
      <w:r>
        <w:rPr>
          <w:rFonts w:ascii="Arial"/>
          <w:sz w:val="20"/>
        </w:rPr>
        <w:t>advertised</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Ensuring that special event meals are served at the times and in the styles</w:t>
      </w:r>
      <w:r>
        <w:rPr>
          <w:rFonts w:ascii="Arial"/>
          <w:spacing w:val="-32"/>
          <w:sz w:val="20"/>
        </w:rPr>
        <w:t> </w:t>
      </w:r>
      <w:r>
        <w:rPr>
          <w:rFonts w:ascii="Arial"/>
          <w:sz w:val="20"/>
        </w:rPr>
        <w:t>advertised.</w:t>
      </w:r>
    </w:p>
    <w:p>
      <w:pPr>
        <w:spacing w:before="119"/>
        <w:ind w:left="5593" w:right="84" w:firstLine="0"/>
        <w:jc w:val="left"/>
        <w:rPr>
          <w:rFonts w:ascii="Arial" w:hAnsi="Arial" w:cs="Arial" w:eastAsia="Arial" w:hint="default"/>
          <w:sz w:val="20"/>
          <w:szCs w:val="20"/>
        </w:rPr>
      </w:pPr>
      <w:r>
        <w:rPr>
          <w:rFonts w:ascii="Arial"/>
          <w:i/>
          <w:sz w:val="20"/>
        </w:rPr>
        <w:t>Prepare the dining area </w:t>
      </w:r>
      <w:r>
        <w:rPr>
          <w:rFonts w:ascii="Arial"/>
          <w:sz w:val="20"/>
        </w:rPr>
        <w:t>may</w:t>
      </w:r>
      <w:r>
        <w:rPr>
          <w:rFonts w:ascii="Arial"/>
          <w:spacing w:val="-13"/>
          <w:sz w:val="20"/>
        </w:rPr>
        <w:t> </w:t>
      </w:r>
      <w:r>
        <w:rPr>
          <w:rFonts w:ascii="Arial"/>
          <w:sz w:val="20"/>
        </w:rPr>
        <w:t>include:</w:t>
      </w:r>
    </w:p>
    <w:p>
      <w:pPr>
        <w:pStyle w:val="ListParagraph"/>
        <w:numPr>
          <w:ilvl w:val="1"/>
          <w:numId w:val="3"/>
        </w:numPr>
        <w:tabs>
          <w:tab w:pos="5953" w:val="left" w:leader="none"/>
        </w:tabs>
        <w:spacing w:line="240" w:lineRule="auto" w:before="124" w:after="0"/>
        <w:ind w:left="5953" w:right="0" w:hanging="360"/>
        <w:jc w:val="left"/>
        <w:rPr>
          <w:rFonts w:ascii="Arial" w:hAnsi="Arial" w:cs="Arial" w:eastAsia="Arial" w:hint="default"/>
          <w:sz w:val="20"/>
          <w:szCs w:val="20"/>
        </w:rPr>
      </w:pPr>
      <w:r>
        <w:rPr>
          <w:rFonts w:ascii="Arial"/>
          <w:sz w:val="20"/>
        </w:rPr>
        <w:t>Ensuring the cleanliness and hygiene of the dining and service</w:t>
      </w:r>
      <w:r>
        <w:rPr>
          <w:rFonts w:ascii="Arial"/>
          <w:spacing w:val="-22"/>
          <w:sz w:val="20"/>
        </w:rPr>
        <w:t> </w:t>
      </w:r>
      <w:r>
        <w:rPr>
          <w:rFonts w:ascii="Arial"/>
          <w:sz w:val="20"/>
        </w:rPr>
        <w:t>areas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Setting</w:t>
      </w:r>
      <w:r>
        <w:rPr>
          <w:rFonts w:ascii="Arial"/>
          <w:spacing w:val="-6"/>
          <w:sz w:val="20"/>
        </w:rPr>
        <w:t> </w:t>
      </w:r>
      <w:r>
        <w:rPr>
          <w:rFonts w:ascii="Arial"/>
          <w:sz w:val="20"/>
        </w:rPr>
        <w:t>tables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Providing</w:t>
      </w:r>
      <w:r>
        <w:rPr>
          <w:rFonts w:ascii="Arial"/>
          <w:spacing w:val="-8"/>
          <w:sz w:val="20"/>
        </w:rPr>
        <w:t> </w:t>
      </w:r>
      <w:r>
        <w:rPr>
          <w:rFonts w:ascii="Arial"/>
          <w:sz w:val="20"/>
        </w:rPr>
        <w:t>seating</w:t>
      </w:r>
    </w:p>
    <w:p>
      <w:pPr>
        <w:pStyle w:val="ListParagraph"/>
        <w:numPr>
          <w:ilvl w:val="1"/>
          <w:numId w:val="3"/>
        </w:numPr>
        <w:tabs>
          <w:tab w:pos="5953" w:val="left" w:leader="none"/>
        </w:tabs>
        <w:spacing w:line="240" w:lineRule="auto" w:before="119" w:after="0"/>
        <w:ind w:left="5953" w:right="891" w:hanging="360"/>
        <w:jc w:val="left"/>
        <w:rPr>
          <w:rFonts w:ascii="Arial" w:hAnsi="Arial" w:cs="Arial" w:eastAsia="Arial" w:hint="default"/>
          <w:sz w:val="20"/>
          <w:szCs w:val="20"/>
        </w:rPr>
      </w:pPr>
      <w:r>
        <w:rPr>
          <w:rFonts w:ascii="Arial"/>
          <w:sz w:val="20"/>
        </w:rPr>
        <w:t>Providing service items, including cutlery, crockery, glassware, single serve items</w:t>
      </w:r>
      <w:r>
        <w:rPr>
          <w:rFonts w:ascii="Arial"/>
          <w:spacing w:val="-26"/>
          <w:sz w:val="20"/>
        </w:rPr>
        <w:t> </w:t>
      </w:r>
      <w:r>
        <w:rPr>
          <w:rFonts w:ascii="Arial"/>
          <w:sz w:val="20"/>
        </w:rPr>
        <w:t>and </w:t>
      </w:r>
      <w:r>
        <w:rPr>
          <w:rFonts w:ascii="Arial"/>
          <w:sz w:val="20"/>
        </w:rPr>
        <w:t>serviettes</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Notifying tour group members that the meal is</w:t>
      </w:r>
      <w:r>
        <w:rPr>
          <w:rFonts w:ascii="Arial"/>
          <w:spacing w:val="-16"/>
          <w:sz w:val="20"/>
        </w:rPr>
        <w:t> </w:t>
      </w:r>
      <w:r>
        <w:rPr>
          <w:rFonts w:ascii="Arial"/>
          <w:sz w:val="20"/>
        </w:rPr>
        <w:t>served.</w:t>
      </w:r>
    </w:p>
    <w:p>
      <w:pPr>
        <w:spacing w:before="121"/>
        <w:ind w:left="5593" w:right="84" w:firstLine="0"/>
        <w:jc w:val="left"/>
        <w:rPr>
          <w:rFonts w:ascii="Arial" w:hAnsi="Arial" w:cs="Arial" w:eastAsia="Arial" w:hint="default"/>
          <w:sz w:val="20"/>
          <w:szCs w:val="20"/>
        </w:rPr>
      </w:pPr>
      <w:r>
        <w:rPr>
          <w:rFonts w:ascii="Arial"/>
          <w:i/>
          <w:sz w:val="20"/>
        </w:rPr>
        <w:t>Plate meals for service </w:t>
      </w:r>
      <w:r>
        <w:rPr>
          <w:rFonts w:ascii="Arial"/>
          <w:sz w:val="20"/>
        </w:rPr>
        <w:t>may</w:t>
      </w:r>
      <w:r>
        <w:rPr>
          <w:rFonts w:ascii="Arial"/>
          <w:spacing w:val="-15"/>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Adhering to tour standards regarding the quantity of food</w:t>
      </w:r>
      <w:r>
        <w:rPr>
          <w:rFonts w:ascii="Arial"/>
          <w:spacing w:val="-21"/>
          <w:sz w:val="20"/>
        </w:rPr>
        <w:t> </w:t>
      </w:r>
      <w:r>
        <w:rPr>
          <w:rFonts w:ascii="Arial"/>
          <w:sz w:val="20"/>
        </w:rPr>
        <w:t>supplied</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Maintaining safe food handling conditions throughout the plating</w:t>
      </w:r>
      <w:r>
        <w:rPr>
          <w:rFonts w:ascii="Arial"/>
          <w:spacing w:val="-27"/>
          <w:sz w:val="20"/>
        </w:rPr>
        <w:t> </w:t>
      </w:r>
      <w:r>
        <w:rPr>
          <w:rFonts w:ascii="Arial"/>
          <w:sz w:val="20"/>
        </w:rPr>
        <w:t>process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Positioning food on plates in an attractive and standardised</w:t>
      </w:r>
      <w:r>
        <w:rPr>
          <w:rFonts w:ascii="Arial"/>
          <w:spacing w:val="-23"/>
          <w:sz w:val="20"/>
        </w:rPr>
        <w:t> </w:t>
      </w:r>
      <w:r>
        <w:rPr>
          <w:rFonts w:ascii="Arial"/>
          <w:sz w:val="20"/>
        </w:rPr>
        <w:t>manner</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Wiping plates prior to service to enhance</w:t>
      </w:r>
      <w:r>
        <w:rPr>
          <w:rFonts w:ascii="Arial"/>
          <w:spacing w:val="-18"/>
          <w:sz w:val="20"/>
        </w:rPr>
        <w:t> </w:t>
      </w:r>
      <w:r>
        <w:rPr>
          <w:rFonts w:ascii="Arial"/>
          <w:sz w:val="20"/>
        </w:rPr>
        <w:t>presentation</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Modifying standard serve requirements on the basis of special</w:t>
      </w:r>
      <w:r>
        <w:rPr>
          <w:rFonts w:ascii="Arial"/>
          <w:spacing w:val="-26"/>
          <w:sz w:val="20"/>
        </w:rPr>
        <w:t> </w:t>
      </w:r>
      <w:r>
        <w:rPr>
          <w:rFonts w:ascii="Arial"/>
          <w:sz w:val="20"/>
        </w:rPr>
        <w:t>requests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Ensuring equality in serve</w:t>
      </w:r>
      <w:r>
        <w:rPr>
          <w:rFonts w:ascii="Arial"/>
          <w:spacing w:val="-12"/>
          <w:sz w:val="20"/>
        </w:rPr>
        <w:t> </w:t>
      </w:r>
      <w:r>
        <w:rPr>
          <w:rFonts w:ascii="Arial"/>
          <w:sz w:val="20"/>
        </w:rPr>
        <w:t>sizes</w:t>
      </w:r>
    </w:p>
    <w:p>
      <w:pPr>
        <w:pStyle w:val="ListParagraph"/>
        <w:numPr>
          <w:ilvl w:val="1"/>
          <w:numId w:val="3"/>
        </w:numPr>
        <w:tabs>
          <w:tab w:pos="5953" w:val="left" w:leader="none"/>
        </w:tabs>
        <w:spacing w:line="240" w:lineRule="auto" w:before="119" w:after="0"/>
        <w:ind w:left="5953" w:right="676" w:hanging="360"/>
        <w:jc w:val="left"/>
        <w:rPr>
          <w:rFonts w:ascii="Arial" w:hAnsi="Arial" w:cs="Arial" w:eastAsia="Arial" w:hint="default"/>
          <w:sz w:val="20"/>
          <w:szCs w:val="20"/>
        </w:rPr>
      </w:pPr>
      <w:r>
        <w:rPr>
          <w:rFonts w:ascii="Arial"/>
          <w:sz w:val="20"/>
        </w:rPr>
        <w:t>Matching plating with demand to enhance food quality, presentation and maintenance</w:t>
      </w:r>
      <w:r>
        <w:rPr>
          <w:rFonts w:ascii="Arial"/>
          <w:spacing w:val="-28"/>
          <w:sz w:val="20"/>
        </w:rPr>
        <w:t> </w:t>
      </w:r>
      <w:r>
        <w:rPr>
          <w:rFonts w:ascii="Arial"/>
          <w:sz w:val="20"/>
        </w:rPr>
        <w:t>of </w:t>
      </w:r>
      <w:r>
        <w:rPr>
          <w:rFonts w:ascii="Arial"/>
          <w:sz w:val="20"/>
        </w:rPr>
        <w:t>required</w:t>
      </w:r>
      <w:r>
        <w:rPr>
          <w:rFonts w:ascii="Arial"/>
          <w:spacing w:val="-12"/>
          <w:sz w:val="20"/>
        </w:rPr>
        <w:t> </w:t>
      </w:r>
      <w:r>
        <w:rPr>
          <w:rFonts w:ascii="Arial"/>
          <w:sz w:val="20"/>
        </w:rPr>
        <w:t>temperatures.</w:t>
      </w:r>
    </w:p>
    <w:p>
      <w:pPr>
        <w:spacing w:line="240" w:lineRule="auto" w:before="0"/>
        <w:ind w:right="0"/>
        <w:rPr>
          <w:rFonts w:ascii="Arial" w:hAnsi="Arial" w:cs="Arial" w:eastAsia="Arial" w:hint="default"/>
          <w:sz w:val="20"/>
          <w:szCs w:val="20"/>
        </w:rPr>
      </w:pPr>
    </w:p>
    <w:p>
      <w:pPr>
        <w:spacing w:before="121"/>
        <w:ind w:left="5593" w:right="84" w:firstLine="0"/>
        <w:jc w:val="left"/>
        <w:rPr>
          <w:rFonts w:ascii="Arial" w:hAnsi="Arial" w:cs="Arial" w:eastAsia="Arial" w:hint="default"/>
          <w:sz w:val="20"/>
          <w:szCs w:val="20"/>
        </w:rPr>
      </w:pPr>
      <w:r>
        <w:rPr>
          <w:rFonts w:ascii="Arial"/>
          <w:i/>
          <w:sz w:val="20"/>
        </w:rPr>
        <w:t>Display food for self-service </w:t>
      </w:r>
      <w:r>
        <w:rPr>
          <w:rFonts w:ascii="Arial"/>
          <w:sz w:val="20"/>
        </w:rPr>
        <w:t>may</w:t>
      </w:r>
      <w:r>
        <w:rPr>
          <w:rFonts w:ascii="Arial"/>
          <w:spacing w:val="-15"/>
          <w:sz w:val="20"/>
        </w:rPr>
        <w:t> </w:t>
      </w:r>
      <w:r>
        <w:rPr>
          <w:rFonts w:ascii="Arial"/>
          <w:sz w:val="20"/>
        </w:rPr>
        <w:t>include:</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Preparing </w:t>
      </w:r>
      <w:r>
        <w:rPr>
          <w:rFonts w:ascii="Arial"/>
          <w:i/>
          <w:sz w:val="20"/>
        </w:rPr>
        <w:t>bain maries, </w:t>
      </w:r>
      <w:r>
        <w:rPr>
          <w:rFonts w:ascii="Arial"/>
          <w:sz w:val="20"/>
        </w:rPr>
        <w:t>cold service and display</w:t>
      </w:r>
      <w:r>
        <w:rPr>
          <w:rFonts w:ascii="Arial"/>
          <w:spacing w:val="-20"/>
          <w:sz w:val="20"/>
        </w:rPr>
        <w:t> </w:t>
      </w:r>
      <w:r>
        <w:rPr>
          <w:rFonts w:ascii="Arial"/>
          <w:sz w:val="20"/>
        </w:rPr>
        <w:t>equipment</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Filling service and display</w:t>
      </w:r>
      <w:r>
        <w:rPr>
          <w:rFonts w:ascii="Arial"/>
          <w:spacing w:val="-13"/>
          <w:sz w:val="20"/>
        </w:rPr>
        <w:t> </w:t>
      </w:r>
      <w:r>
        <w:rPr>
          <w:rFonts w:ascii="Arial"/>
          <w:sz w:val="20"/>
        </w:rPr>
        <w:t>equipment</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5.5pt;mso-position-horizontal-relative:page;mso-position-vertical-relative:page;z-index:-385984" coordorigin="1327,1697" coordsize="14187,8710">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700" coordorigin="1332,1702" coordsize="2,8700">
              <v:shape style="position:absolute;left:1332;top:1702;width:2;height:8700" coordorigin="1332,1702" coordsize="0,8700" path="m1332,1702l1332,10401e" filled="false" stroked="true" strokeweight=".48pt" strokecolor="#000000">
                <v:path arrowok="t"/>
              </v:shape>
            </v:group>
            <v:group style="position:absolute;left:1337;top:10396;width:5344;height:2" coordorigin="1337,10396" coordsize="5344,2">
              <v:shape style="position:absolute;left:1337;top:10396;width:5344;height:2" coordorigin="1337,10396" coordsize="5344,0" path="m1337,10396l6680,10396e" filled="false" stroked="true" strokeweight=".47998pt" strokecolor="#000000">
                <v:path arrowok="t"/>
              </v:shape>
            </v:group>
            <v:group style="position:absolute;left:6685;top:1702;width:2;height:8700" coordorigin="6685,1702" coordsize="2,8700">
              <v:shape style="position:absolute;left:6685;top:1702;width:2;height:8700" coordorigin="6685,1702" coordsize="0,8700" path="m6685,1702l6685,10401e" filled="false" stroked="true" strokeweight=".47998pt" strokecolor="#000000">
                <v:path arrowok="t"/>
              </v:shape>
            </v:group>
            <v:group style="position:absolute;left:6690;top:10396;width:8814;height:2" coordorigin="6690,10396" coordsize="8814,2">
              <v:shape style="position:absolute;left:6690;top:10396;width:8814;height:2" coordorigin="6690,10396" coordsize="8814,0" path="m6690,10396l15504,10396e" filled="false" stroked="true" strokeweight=".47998pt" strokecolor="#000000">
                <v:path arrowok="t"/>
              </v:shape>
            </v:group>
            <v:group style="position:absolute;left:15508;top:1702;width:2;height:8700" coordorigin="15508,1702" coordsize="2,8700">
              <v:shape style="position:absolute;left:15508;top:1702;width:2;height:8700" coordorigin="15508,1702" coordsize="0,8700" path="m15508,1702l15508,10401e" filled="false" stroked="true" strokeweight=".48004pt" strokecolor="#000000">
                <v:path arrowok="t"/>
              </v:shape>
            </v:group>
            <w10:wrap type="none"/>
          </v:group>
        </w:pict>
      </w:r>
    </w:p>
    <w:p>
      <w:pPr>
        <w:spacing w:line="240" w:lineRule="auto" w:before="3"/>
        <w:ind w:right="0"/>
        <w:rPr>
          <w:rFonts w:ascii="Arial" w:hAnsi="Arial" w:cs="Arial" w:eastAsia="Arial" w:hint="default"/>
          <w:sz w:val="18"/>
          <w:szCs w:val="18"/>
        </w:rPr>
      </w:pPr>
    </w:p>
    <w:p>
      <w:pPr>
        <w:pStyle w:val="ListParagraph"/>
        <w:numPr>
          <w:ilvl w:val="1"/>
          <w:numId w:val="3"/>
        </w:numPr>
        <w:tabs>
          <w:tab w:pos="5953" w:val="left" w:leader="none"/>
        </w:tabs>
        <w:spacing w:line="240" w:lineRule="auto" w:before="0" w:after="0"/>
        <w:ind w:left="5953" w:right="0" w:hanging="360"/>
        <w:jc w:val="left"/>
        <w:rPr>
          <w:rFonts w:ascii="Arial" w:hAnsi="Arial" w:cs="Arial" w:eastAsia="Arial" w:hint="default"/>
          <w:sz w:val="20"/>
          <w:szCs w:val="20"/>
        </w:rPr>
      </w:pPr>
      <w:r>
        <w:rPr>
          <w:rFonts w:ascii="Arial"/>
          <w:sz w:val="20"/>
        </w:rPr>
        <w:t>Monitoring and maintaining safe food</w:t>
      </w:r>
      <w:r>
        <w:rPr>
          <w:rFonts w:ascii="Arial"/>
          <w:spacing w:val="-16"/>
          <w:sz w:val="20"/>
        </w:rPr>
        <w:t> </w:t>
      </w:r>
      <w:r>
        <w:rPr>
          <w:rFonts w:ascii="Arial"/>
          <w:sz w:val="20"/>
        </w:rPr>
        <w:t>temperatures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Protecting food from</w:t>
      </w:r>
      <w:r>
        <w:rPr>
          <w:rFonts w:ascii="Arial"/>
          <w:spacing w:val="-13"/>
          <w:sz w:val="20"/>
        </w:rPr>
        <w:t> </w:t>
      </w:r>
      <w:r>
        <w:rPr>
          <w:rFonts w:ascii="Arial"/>
          <w:sz w:val="20"/>
        </w:rPr>
        <w:t>contamination</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Ensuring the integrity of food displayed for</w:t>
      </w:r>
      <w:r>
        <w:rPr>
          <w:rFonts w:ascii="Arial"/>
          <w:spacing w:val="-16"/>
          <w:sz w:val="20"/>
        </w:rPr>
        <w:t> </w:t>
      </w:r>
      <w:r>
        <w:rPr>
          <w:rFonts w:ascii="Arial"/>
          <w:sz w:val="20"/>
        </w:rPr>
        <w:t>self-service</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Providing sufficient and suitable food service implements to facilitate self-service of</w:t>
      </w:r>
      <w:r>
        <w:rPr>
          <w:rFonts w:ascii="Arial"/>
          <w:spacing w:val="-26"/>
          <w:sz w:val="20"/>
        </w:rPr>
        <w:t> </w:t>
      </w:r>
      <w:r>
        <w:rPr>
          <w:rFonts w:ascii="Arial"/>
          <w:sz w:val="20"/>
        </w:rPr>
        <w:t>food.</w:t>
      </w:r>
    </w:p>
    <w:p>
      <w:pPr>
        <w:spacing w:before="119"/>
        <w:ind w:left="5593" w:right="84" w:firstLine="0"/>
        <w:jc w:val="left"/>
        <w:rPr>
          <w:rFonts w:ascii="Arial" w:hAnsi="Arial" w:cs="Arial" w:eastAsia="Arial" w:hint="default"/>
          <w:sz w:val="20"/>
          <w:szCs w:val="20"/>
        </w:rPr>
      </w:pPr>
      <w:r>
        <w:rPr>
          <w:rFonts w:ascii="Arial"/>
          <w:i/>
          <w:sz w:val="20"/>
        </w:rPr>
        <w:t>Serve beverages </w:t>
      </w:r>
      <w:r>
        <w:rPr>
          <w:rFonts w:ascii="Arial"/>
          <w:sz w:val="20"/>
        </w:rPr>
        <w:t>may relate to alcoholic and non-alcoholic beverages and/or hot and</w:t>
      </w:r>
      <w:r>
        <w:rPr>
          <w:rFonts w:ascii="Arial"/>
          <w:spacing w:val="-27"/>
          <w:sz w:val="20"/>
        </w:rPr>
        <w:t> </w:t>
      </w:r>
      <w:r>
        <w:rPr>
          <w:rFonts w:ascii="Arial"/>
          <w:sz w:val="20"/>
        </w:rPr>
        <w:t>cold </w:t>
      </w:r>
      <w:r>
        <w:rPr>
          <w:rFonts w:ascii="Arial"/>
          <w:sz w:val="20"/>
        </w:rPr>
        <w:t>beverages and may</w:t>
      </w:r>
      <w:r>
        <w:rPr>
          <w:rFonts w:ascii="Arial"/>
          <w:spacing w:val="-7"/>
          <w:sz w:val="20"/>
        </w:rPr>
        <w:t> </w:t>
      </w:r>
      <w:r>
        <w:rPr>
          <w:rFonts w:ascii="Arial"/>
          <w:sz w:val="20"/>
        </w:rPr>
        <w:t>include:</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Setting up communal use beverages for group</w:t>
      </w:r>
      <w:r>
        <w:rPr>
          <w:rFonts w:ascii="Arial"/>
          <w:spacing w:val="-11"/>
          <w:sz w:val="20"/>
        </w:rPr>
        <w:t> </w:t>
      </w:r>
      <w:r>
        <w:rPr>
          <w:rFonts w:ascii="Arial"/>
          <w:sz w:val="20"/>
        </w:rPr>
        <w:t>use/self-service</w:t>
      </w:r>
    </w:p>
    <w:p>
      <w:pPr>
        <w:pStyle w:val="ListParagraph"/>
        <w:numPr>
          <w:ilvl w:val="1"/>
          <w:numId w:val="3"/>
        </w:numPr>
        <w:tabs>
          <w:tab w:pos="5953" w:val="left" w:leader="none"/>
        </w:tabs>
        <w:spacing w:line="240" w:lineRule="auto" w:before="120" w:after="0"/>
        <w:ind w:left="5953" w:right="490" w:hanging="360"/>
        <w:jc w:val="left"/>
        <w:rPr>
          <w:rFonts w:ascii="Arial" w:hAnsi="Arial" w:cs="Arial" w:eastAsia="Arial" w:hint="default"/>
          <w:sz w:val="20"/>
          <w:szCs w:val="20"/>
        </w:rPr>
      </w:pPr>
      <w:r>
        <w:rPr>
          <w:rFonts w:ascii="Arial"/>
          <w:sz w:val="20"/>
        </w:rPr>
        <w:t>Preparing and presenting glassware and other requirements, including cups, spoons,</w:t>
      </w:r>
      <w:r>
        <w:rPr>
          <w:rFonts w:ascii="Arial"/>
          <w:spacing w:val="-29"/>
          <w:sz w:val="20"/>
        </w:rPr>
        <w:t> </w:t>
      </w:r>
      <w:r>
        <w:rPr>
          <w:rFonts w:ascii="Arial"/>
          <w:sz w:val="20"/>
        </w:rPr>
        <w:t>milk, </w:t>
      </w:r>
      <w:r>
        <w:rPr>
          <w:rFonts w:ascii="Arial"/>
          <w:sz w:val="20"/>
        </w:rPr>
        <w:t>tea and</w:t>
      </w:r>
      <w:r>
        <w:rPr>
          <w:rFonts w:ascii="Arial"/>
          <w:spacing w:val="-5"/>
          <w:sz w:val="20"/>
        </w:rPr>
        <w:t> </w:t>
      </w:r>
      <w:r>
        <w:rPr>
          <w:rFonts w:ascii="Arial"/>
          <w:sz w:val="20"/>
        </w:rPr>
        <w:t>coffee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Ensuring beverages are served at the appropriate</w:t>
      </w:r>
      <w:r>
        <w:rPr>
          <w:rFonts w:ascii="Arial"/>
          <w:spacing w:val="-18"/>
          <w:sz w:val="20"/>
        </w:rPr>
        <w:t> </w:t>
      </w:r>
      <w:r>
        <w:rPr>
          <w:rFonts w:ascii="Arial"/>
          <w:sz w:val="20"/>
        </w:rPr>
        <w:t>temperature</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Opening bottles and</w:t>
      </w:r>
      <w:r>
        <w:rPr>
          <w:rFonts w:ascii="Arial"/>
          <w:spacing w:val="-11"/>
          <w:sz w:val="20"/>
        </w:rPr>
        <w:t> </w:t>
      </w:r>
      <w:r>
        <w:rPr>
          <w:rFonts w:ascii="Arial"/>
          <w:sz w:val="20"/>
        </w:rPr>
        <w:t>cans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Mixing drinks and decanting bulk beverages into jugs and/or</w:t>
      </w:r>
      <w:r>
        <w:rPr>
          <w:rFonts w:ascii="Arial"/>
          <w:spacing w:val="-17"/>
          <w:sz w:val="20"/>
        </w:rPr>
        <w:t> </w:t>
      </w:r>
      <w:r>
        <w:rPr>
          <w:rFonts w:ascii="Arial"/>
          <w:sz w:val="20"/>
        </w:rPr>
        <w:t>glasses</w:t>
      </w:r>
    </w:p>
    <w:p>
      <w:pPr>
        <w:pStyle w:val="ListParagraph"/>
        <w:numPr>
          <w:ilvl w:val="1"/>
          <w:numId w:val="3"/>
        </w:numPr>
        <w:tabs>
          <w:tab w:pos="5953" w:val="left" w:leader="none"/>
        </w:tabs>
        <w:spacing w:line="240" w:lineRule="auto" w:before="122" w:after="0"/>
        <w:ind w:left="5953" w:right="765" w:hanging="360"/>
        <w:jc w:val="left"/>
        <w:rPr>
          <w:rFonts w:ascii="Arial" w:hAnsi="Arial" w:cs="Arial" w:eastAsia="Arial" w:hint="default"/>
          <w:sz w:val="20"/>
          <w:szCs w:val="20"/>
        </w:rPr>
      </w:pPr>
      <w:r>
        <w:rPr>
          <w:rFonts w:ascii="Arial"/>
          <w:sz w:val="20"/>
        </w:rPr>
        <w:t>Pouring beverages, including table service and service point service which may</w:t>
      </w:r>
      <w:r>
        <w:rPr>
          <w:rFonts w:ascii="Arial"/>
          <w:spacing w:val="-24"/>
          <w:sz w:val="20"/>
        </w:rPr>
        <w:t> </w:t>
      </w:r>
      <w:r>
        <w:rPr>
          <w:rFonts w:ascii="Arial"/>
          <w:sz w:val="20"/>
        </w:rPr>
        <w:t>include </w:t>
      </w:r>
      <w:r>
        <w:rPr>
          <w:rFonts w:ascii="Arial"/>
          <w:sz w:val="20"/>
        </w:rPr>
        <w:t>service from bottles and</w:t>
      </w:r>
      <w:r>
        <w:rPr>
          <w:rFonts w:ascii="Arial"/>
          <w:spacing w:val="-9"/>
          <w:sz w:val="20"/>
        </w:rPr>
        <w:t> </w:t>
      </w:r>
      <w:r>
        <w:rPr>
          <w:rFonts w:ascii="Arial"/>
          <w:sz w:val="20"/>
        </w:rPr>
        <w:t>jugs</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Allocating nominated beverages by type and quantity to individual</w:t>
      </w:r>
      <w:r>
        <w:rPr>
          <w:rFonts w:ascii="Arial"/>
          <w:spacing w:val="-28"/>
          <w:sz w:val="20"/>
        </w:rPr>
        <w:t> </w:t>
      </w:r>
      <w:r>
        <w:rPr>
          <w:rFonts w:ascii="Arial"/>
          <w:sz w:val="20"/>
        </w:rPr>
        <w:t>tables</w:t>
      </w:r>
    </w:p>
    <w:p>
      <w:pPr>
        <w:pStyle w:val="ListParagraph"/>
        <w:numPr>
          <w:ilvl w:val="1"/>
          <w:numId w:val="3"/>
        </w:numPr>
        <w:tabs>
          <w:tab w:pos="5953" w:val="left" w:leader="none"/>
        </w:tabs>
        <w:spacing w:line="240" w:lineRule="auto" w:before="120" w:after="0"/>
        <w:ind w:left="5953" w:right="0" w:hanging="360"/>
        <w:jc w:val="left"/>
        <w:rPr>
          <w:rFonts w:ascii="Arial" w:hAnsi="Arial" w:cs="Arial" w:eastAsia="Arial" w:hint="default"/>
          <w:sz w:val="20"/>
          <w:szCs w:val="20"/>
        </w:rPr>
      </w:pPr>
      <w:r>
        <w:rPr>
          <w:rFonts w:ascii="Arial"/>
          <w:sz w:val="20"/>
        </w:rPr>
        <w:t>Identifying contents of beverages to tour group</w:t>
      </w:r>
      <w:r>
        <w:rPr>
          <w:rFonts w:ascii="Arial"/>
          <w:spacing w:val="-15"/>
          <w:sz w:val="20"/>
        </w:rPr>
        <w:t> </w:t>
      </w:r>
      <w:r>
        <w:rPr>
          <w:rFonts w:ascii="Arial"/>
          <w:sz w:val="20"/>
        </w:rPr>
        <w:t>members.</w:t>
      </w:r>
    </w:p>
    <w:p>
      <w:pPr>
        <w:spacing w:before="121"/>
        <w:ind w:left="5593" w:right="303" w:firstLine="0"/>
        <w:jc w:val="left"/>
        <w:rPr>
          <w:rFonts w:ascii="Arial" w:hAnsi="Arial" w:cs="Arial" w:eastAsia="Arial" w:hint="default"/>
          <w:sz w:val="20"/>
          <w:szCs w:val="20"/>
        </w:rPr>
      </w:pPr>
      <w:r>
        <w:rPr>
          <w:rFonts w:ascii="Arial"/>
          <w:i/>
          <w:sz w:val="20"/>
        </w:rPr>
        <w:t>Replenish items </w:t>
      </w:r>
      <w:r>
        <w:rPr>
          <w:rFonts w:ascii="Arial"/>
          <w:sz w:val="20"/>
        </w:rPr>
        <w:t>relates to food, beverages and all other items required to support the</w:t>
      </w:r>
      <w:r>
        <w:rPr>
          <w:rFonts w:ascii="Arial"/>
          <w:spacing w:val="-30"/>
          <w:sz w:val="20"/>
        </w:rPr>
        <w:t> </w:t>
      </w:r>
      <w:r>
        <w:rPr>
          <w:rFonts w:ascii="Arial"/>
          <w:sz w:val="20"/>
        </w:rPr>
        <w:t>service </w:t>
      </w:r>
      <w:r>
        <w:rPr>
          <w:rFonts w:ascii="Arial"/>
          <w:sz w:val="20"/>
        </w:rPr>
        <w:t>and consumption of meals and may</w:t>
      </w:r>
      <w:r>
        <w:rPr>
          <w:rFonts w:ascii="Arial"/>
          <w:spacing w:val="-16"/>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Greeting tour group members and welcoming them to the</w:t>
      </w:r>
      <w:r>
        <w:rPr>
          <w:rFonts w:ascii="Arial"/>
          <w:spacing w:val="-25"/>
          <w:sz w:val="20"/>
        </w:rPr>
        <w:t> </w:t>
      </w:r>
      <w:r>
        <w:rPr>
          <w:rFonts w:ascii="Arial"/>
          <w:sz w:val="20"/>
        </w:rPr>
        <w:t>meal</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Monitoring levels of food, beverage and other service</w:t>
      </w:r>
      <w:r>
        <w:rPr>
          <w:rFonts w:ascii="Arial"/>
          <w:spacing w:val="-16"/>
          <w:sz w:val="20"/>
        </w:rPr>
        <w:t> </w:t>
      </w:r>
      <w:r>
        <w:rPr>
          <w:rFonts w:ascii="Arial"/>
          <w:sz w:val="20"/>
        </w:rPr>
        <w:t>requirements</w:t>
      </w:r>
    </w:p>
    <w:p>
      <w:pPr>
        <w:pStyle w:val="ListParagraph"/>
        <w:numPr>
          <w:ilvl w:val="1"/>
          <w:numId w:val="3"/>
        </w:numPr>
        <w:tabs>
          <w:tab w:pos="5953" w:val="left" w:leader="none"/>
        </w:tabs>
        <w:spacing w:line="240" w:lineRule="auto" w:before="119" w:after="0"/>
        <w:ind w:left="5953" w:right="313" w:hanging="360"/>
        <w:jc w:val="left"/>
        <w:rPr>
          <w:rFonts w:ascii="Arial" w:hAnsi="Arial" w:cs="Arial" w:eastAsia="Arial" w:hint="default"/>
          <w:sz w:val="20"/>
          <w:szCs w:val="20"/>
        </w:rPr>
      </w:pPr>
      <w:r>
        <w:rPr>
          <w:rFonts w:ascii="Arial"/>
          <w:sz w:val="20"/>
        </w:rPr>
        <w:t>Adding supplies to service points as required in accordance with usage levels and</w:t>
      </w:r>
      <w:r>
        <w:rPr>
          <w:rFonts w:ascii="Arial"/>
          <w:spacing w:val="-30"/>
          <w:sz w:val="20"/>
        </w:rPr>
        <w:t> </w:t>
      </w:r>
      <w:r>
        <w:rPr>
          <w:rFonts w:ascii="Arial"/>
          <w:sz w:val="20"/>
        </w:rPr>
        <w:t>estimated </w:t>
      </w:r>
      <w:r>
        <w:rPr>
          <w:rFonts w:ascii="Arial"/>
          <w:sz w:val="20"/>
        </w:rPr>
        <w:t>future</w:t>
      </w:r>
      <w:r>
        <w:rPr>
          <w:rFonts w:ascii="Arial"/>
          <w:spacing w:val="-5"/>
          <w:sz w:val="20"/>
        </w:rPr>
        <w:t> </w:t>
      </w:r>
      <w:r>
        <w:rPr>
          <w:rFonts w:ascii="Arial"/>
          <w:sz w:val="20"/>
        </w:rPr>
        <w:t>usage</w:t>
      </w:r>
    </w:p>
    <w:p>
      <w:pPr>
        <w:pStyle w:val="ListParagraph"/>
        <w:numPr>
          <w:ilvl w:val="1"/>
          <w:numId w:val="3"/>
        </w:numPr>
        <w:tabs>
          <w:tab w:pos="5953" w:val="left" w:leader="none"/>
        </w:tabs>
        <w:spacing w:line="240" w:lineRule="auto" w:before="121" w:after="0"/>
        <w:ind w:left="5953" w:right="246" w:hanging="360"/>
        <w:jc w:val="left"/>
        <w:rPr>
          <w:rFonts w:ascii="Arial" w:hAnsi="Arial" w:cs="Arial" w:eastAsia="Arial" w:hint="default"/>
          <w:sz w:val="20"/>
          <w:szCs w:val="20"/>
        </w:rPr>
      </w:pPr>
      <w:r>
        <w:rPr>
          <w:rFonts w:ascii="Arial"/>
          <w:sz w:val="20"/>
        </w:rPr>
        <w:t>Preparing additional food and beverage items in response to demand and in accordance</w:t>
      </w:r>
      <w:r>
        <w:rPr>
          <w:rFonts w:ascii="Arial"/>
          <w:spacing w:val="-29"/>
          <w:sz w:val="20"/>
        </w:rPr>
        <w:t> </w:t>
      </w:r>
      <w:r>
        <w:rPr>
          <w:rFonts w:ascii="Arial"/>
          <w:sz w:val="20"/>
        </w:rPr>
        <w:t>with </w:t>
      </w:r>
      <w:r>
        <w:rPr>
          <w:rFonts w:ascii="Arial"/>
          <w:sz w:val="20"/>
        </w:rPr>
        <w:t>budget and food production targets for each</w:t>
      </w:r>
      <w:r>
        <w:rPr>
          <w:rFonts w:ascii="Arial"/>
          <w:spacing w:val="-17"/>
          <w:sz w:val="20"/>
        </w:rPr>
        <w:t> </w:t>
      </w:r>
      <w:r>
        <w:rPr>
          <w:rFonts w:ascii="Arial"/>
          <w:sz w:val="20"/>
        </w:rPr>
        <w:t>meal</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Rotating stock to ensure food</w:t>
      </w:r>
      <w:r>
        <w:rPr>
          <w:rFonts w:ascii="Arial"/>
          <w:spacing w:val="-12"/>
          <w:sz w:val="20"/>
        </w:rPr>
        <w:t> </w:t>
      </w:r>
      <w:r>
        <w:rPr>
          <w:rFonts w:ascii="Arial"/>
          <w:sz w:val="20"/>
        </w:rPr>
        <w:t>safety</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Implementing safe food handling</w:t>
      </w:r>
      <w:r>
        <w:rPr>
          <w:rFonts w:ascii="Arial"/>
          <w:spacing w:val="-12"/>
          <w:sz w:val="20"/>
        </w:rPr>
        <w:t> </w:t>
      </w:r>
      <w:r>
        <w:rPr>
          <w:rFonts w:ascii="Arial"/>
          <w:sz w:val="20"/>
        </w:rPr>
        <w:t>practices.</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7.75pt;mso-position-horizontal-relative:page;mso-position-vertical-relative:page;z-index:-385960" coordorigin="1327,1697" coordsize="14187,8755">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745" coordorigin="1332,1702" coordsize="2,8745">
              <v:shape style="position:absolute;left:1332;top:1702;width:2;height:8745" coordorigin="1332,1702" coordsize="0,8745" path="m1332,1702l1332,10447e" filled="false" stroked="true" strokeweight=".48pt" strokecolor="#000000">
                <v:path arrowok="t"/>
              </v:shape>
            </v:group>
            <v:group style="position:absolute;left:1337;top:10442;width:5344;height:2" coordorigin="1337,10442" coordsize="5344,2">
              <v:shape style="position:absolute;left:1337;top:10442;width:5344;height:2" coordorigin="1337,10442" coordsize="5344,0" path="m1337,10442l6680,10442e" filled="false" stroked="true" strokeweight=".48004pt" strokecolor="#000000">
                <v:path arrowok="t"/>
              </v:shape>
            </v:group>
            <v:group style="position:absolute;left:6685;top:1702;width:2;height:8745" coordorigin="6685,1702" coordsize="2,8745">
              <v:shape style="position:absolute;left:6685;top:1702;width:2;height:8745" coordorigin="6685,1702" coordsize="0,8745" path="m6685,1702l6685,10447e" filled="false" stroked="true" strokeweight=".47998pt" strokecolor="#000000">
                <v:path arrowok="t"/>
              </v:shape>
            </v:group>
            <v:group style="position:absolute;left:6690;top:10442;width:8814;height:2" coordorigin="6690,10442" coordsize="8814,2">
              <v:shape style="position:absolute;left:6690;top:10442;width:8814;height:2" coordorigin="6690,10442" coordsize="8814,0" path="m6690,10442l15504,10442e" filled="false" stroked="true" strokeweight=".48004pt" strokecolor="#000000">
                <v:path arrowok="t"/>
              </v:shape>
            </v:group>
            <v:group style="position:absolute;left:15508;top:1702;width:2;height:8745" coordorigin="15508,1702" coordsize="2,8745">
              <v:shape style="position:absolute;left:15508;top:1702;width:2;height:8745" coordorigin="15508,1702" coordsize="0,8745" path="m15508,1702l15508,10447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spacing w:before="0"/>
        <w:ind w:left="5593" w:right="84" w:firstLine="0"/>
        <w:jc w:val="left"/>
        <w:rPr>
          <w:rFonts w:ascii="Arial" w:hAnsi="Arial" w:cs="Arial" w:eastAsia="Arial" w:hint="default"/>
          <w:sz w:val="20"/>
          <w:szCs w:val="20"/>
        </w:rPr>
      </w:pPr>
      <w:r>
        <w:rPr>
          <w:rFonts w:ascii="Arial"/>
          <w:i/>
          <w:sz w:val="20"/>
        </w:rPr>
        <w:t>Establish rapport </w:t>
      </w:r>
      <w:r>
        <w:rPr>
          <w:rFonts w:ascii="Arial"/>
          <w:sz w:val="20"/>
        </w:rPr>
        <w:t>may</w:t>
      </w:r>
      <w:r>
        <w:rPr>
          <w:rFonts w:ascii="Arial"/>
          <w:spacing w:val="-9"/>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Explaining food and beverage items to tour group</w:t>
      </w:r>
      <w:r>
        <w:rPr>
          <w:rFonts w:ascii="Arial"/>
          <w:spacing w:val="-21"/>
          <w:sz w:val="20"/>
        </w:rPr>
        <w:t> </w:t>
      </w:r>
      <w:r>
        <w:rPr>
          <w:rFonts w:ascii="Arial"/>
          <w:sz w:val="20"/>
        </w:rPr>
        <w:t>members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Encouraging tour group members to try something new or</w:t>
      </w:r>
      <w:r>
        <w:rPr>
          <w:rFonts w:ascii="Arial"/>
          <w:spacing w:val="-23"/>
          <w:sz w:val="20"/>
        </w:rPr>
        <w:t> </w:t>
      </w:r>
      <w:r>
        <w:rPr>
          <w:rFonts w:ascii="Arial"/>
          <w:sz w:val="20"/>
        </w:rPr>
        <w:t>different</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Advising tour group</w:t>
      </w:r>
      <w:r>
        <w:rPr>
          <w:rFonts w:ascii="Arial"/>
          <w:spacing w:val="-8"/>
          <w:sz w:val="20"/>
        </w:rPr>
        <w:t> </w:t>
      </w:r>
      <w:r>
        <w:rPr>
          <w:rFonts w:ascii="Arial"/>
          <w:sz w:val="20"/>
        </w:rPr>
        <w:t>members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Recommending beverages to accompany</w:t>
      </w:r>
      <w:r>
        <w:rPr>
          <w:rFonts w:ascii="Arial"/>
          <w:spacing w:val="-16"/>
          <w:sz w:val="20"/>
        </w:rPr>
        <w:t> </w:t>
      </w:r>
      <w:r>
        <w:rPr>
          <w:rFonts w:ascii="Arial"/>
          <w:sz w:val="20"/>
        </w:rPr>
        <w:t>meals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Sharing experiences of tour group</w:t>
      </w:r>
      <w:r>
        <w:rPr>
          <w:rFonts w:ascii="Arial"/>
          <w:spacing w:val="-12"/>
          <w:sz w:val="20"/>
        </w:rPr>
        <w:t> </w:t>
      </w:r>
      <w:r>
        <w:rPr>
          <w:rFonts w:ascii="Arial"/>
          <w:sz w:val="20"/>
        </w:rPr>
        <w:t>members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Seeking feedback on the food, beverages and</w:t>
      </w:r>
      <w:r>
        <w:rPr>
          <w:rFonts w:ascii="Arial"/>
          <w:spacing w:val="-16"/>
          <w:sz w:val="20"/>
        </w:rPr>
        <w:t> </w:t>
      </w:r>
      <w:r>
        <w:rPr>
          <w:rFonts w:ascii="Arial"/>
          <w:sz w:val="20"/>
        </w:rPr>
        <w:t>service</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Reminding tour group members not to feed local</w:t>
      </w:r>
      <w:r>
        <w:rPr>
          <w:rFonts w:ascii="Arial"/>
          <w:spacing w:val="-17"/>
          <w:sz w:val="20"/>
        </w:rPr>
        <w:t> </w:t>
      </w:r>
      <w:r>
        <w:rPr>
          <w:rFonts w:ascii="Arial"/>
          <w:sz w:val="20"/>
        </w:rPr>
        <w:t>fauna.</w:t>
      </w:r>
    </w:p>
    <w:p>
      <w:pPr>
        <w:spacing w:before="121"/>
        <w:ind w:left="5593" w:right="84" w:firstLine="0"/>
        <w:jc w:val="left"/>
        <w:rPr>
          <w:rFonts w:ascii="Arial" w:hAnsi="Arial" w:cs="Arial" w:eastAsia="Arial" w:hint="default"/>
          <w:sz w:val="20"/>
          <w:szCs w:val="20"/>
        </w:rPr>
      </w:pPr>
      <w:r>
        <w:rPr>
          <w:rFonts w:ascii="Arial"/>
          <w:i/>
          <w:sz w:val="20"/>
        </w:rPr>
        <w:t>Clear tables </w:t>
      </w:r>
      <w:r>
        <w:rPr>
          <w:rFonts w:ascii="Arial"/>
          <w:sz w:val="20"/>
        </w:rPr>
        <w:t>may</w:t>
      </w:r>
      <w:r>
        <w:rPr>
          <w:rFonts w:ascii="Arial"/>
          <w:spacing w:val="-9"/>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Removing unused and unwanted items from table</w:t>
      </w:r>
      <w:r>
        <w:rPr>
          <w:rFonts w:ascii="Arial"/>
          <w:spacing w:val="-16"/>
          <w:sz w:val="20"/>
        </w:rPr>
        <w:t> </w:t>
      </w:r>
      <w:r>
        <w:rPr>
          <w:rFonts w:ascii="Arial"/>
          <w:sz w:val="20"/>
        </w:rPr>
        <w:t>settings</w:t>
      </w:r>
    </w:p>
    <w:p>
      <w:pPr>
        <w:pStyle w:val="ListParagraph"/>
        <w:numPr>
          <w:ilvl w:val="1"/>
          <w:numId w:val="3"/>
        </w:numPr>
        <w:tabs>
          <w:tab w:pos="5953" w:val="left" w:leader="none"/>
        </w:tabs>
        <w:spacing w:line="240" w:lineRule="auto" w:before="122" w:after="0"/>
        <w:ind w:left="5953" w:right="780" w:hanging="360"/>
        <w:jc w:val="left"/>
        <w:rPr>
          <w:rFonts w:ascii="Arial" w:hAnsi="Arial" w:cs="Arial" w:eastAsia="Arial" w:hint="default"/>
          <w:sz w:val="20"/>
          <w:szCs w:val="20"/>
        </w:rPr>
      </w:pPr>
      <w:r>
        <w:rPr>
          <w:rFonts w:ascii="Arial"/>
          <w:sz w:val="20"/>
        </w:rPr>
        <w:t>Removing used and dirty crockery, cutlery and glassware from guests on completion</w:t>
      </w:r>
      <w:r>
        <w:rPr>
          <w:rFonts w:ascii="Arial"/>
          <w:spacing w:val="-27"/>
          <w:sz w:val="20"/>
        </w:rPr>
        <w:t> </w:t>
      </w:r>
      <w:r>
        <w:rPr>
          <w:rFonts w:ascii="Arial"/>
          <w:sz w:val="20"/>
        </w:rPr>
        <w:t>of </w:t>
      </w:r>
      <w:r>
        <w:rPr>
          <w:rFonts w:ascii="Arial"/>
          <w:sz w:val="20"/>
        </w:rPr>
        <w:t>courses and/or</w:t>
      </w:r>
      <w:r>
        <w:rPr>
          <w:rFonts w:ascii="Arial"/>
          <w:spacing w:val="-8"/>
          <w:sz w:val="20"/>
        </w:rPr>
        <w:t> </w:t>
      </w:r>
      <w:r>
        <w:rPr>
          <w:rFonts w:ascii="Arial"/>
          <w:sz w:val="20"/>
        </w:rPr>
        <w:t>meals</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Returning unused food to the service area or kitchen for disposal or</w:t>
      </w:r>
      <w:r>
        <w:rPr>
          <w:rFonts w:ascii="Arial"/>
          <w:spacing w:val="-30"/>
          <w:sz w:val="20"/>
        </w:rPr>
        <w:t> </w:t>
      </w:r>
      <w:r>
        <w:rPr>
          <w:rFonts w:ascii="Arial"/>
          <w:sz w:val="20"/>
        </w:rPr>
        <w:t>storage</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Cleaning up</w:t>
      </w:r>
      <w:r>
        <w:rPr>
          <w:rFonts w:ascii="Arial"/>
          <w:spacing w:val="-10"/>
          <w:sz w:val="20"/>
        </w:rPr>
        <w:t> </w:t>
      </w:r>
      <w:r>
        <w:rPr>
          <w:rFonts w:ascii="Arial"/>
          <w:sz w:val="20"/>
        </w:rPr>
        <w:t>spills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Picking up dropped items, including</w:t>
      </w:r>
      <w:r>
        <w:rPr>
          <w:rFonts w:ascii="Arial"/>
          <w:spacing w:val="-15"/>
          <w:sz w:val="20"/>
        </w:rPr>
        <w:t> </w:t>
      </w:r>
      <w:r>
        <w:rPr>
          <w:rFonts w:ascii="Arial"/>
          <w:sz w:val="20"/>
        </w:rPr>
        <w:t>food</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Wiping down and sanitising</w:t>
      </w:r>
      <w:r>
        <w:rPr>
          <w:rFonts w:ascii="Arial"/>
          <w:spacing w:val="-13"/>
          <w:sz w:val="20"/>
        </w:rPr>
        <w:t> </w:t>
      </w:r>
      <w:r>
        <w:rPr>
          <w:rFonts w:ascii="Arial"/>
          <w:sz w:val="20"/>
        </w:rPr>
        <w:t>tables.</w:t>
      </w:r>
    </w:p>
    <w:p>
      <w:pPr>
        <w:spacing w:before="121"/>
        <w:ind w:left="5593" w:right="84" w:firstLine="0"/>
        <w:jc w:val="left"/>
        <w:rPr>
          <w:rFonts w:ascii="Arial" w:hAnsi="Arial" w:cs="Arial" w:eastAsia="Arial" w:hint="default"/>
          <w:sz w:val="20"/>
          <w:szCs w:val="20"/>
        </w:rPr>
      </w:pPr>
      <w:r>
        <w:rPr>
          <w:rFonts w:ascii="Arial"/>
          <w:i/>
          <w:sz w:val="20"/>
        </w:rPr>
        <w:t>Clear communal food and beverage service points </w:t>
      </w:r>
      <w:r>
        <w:rPr>
          <w:rFonts w:ascii="Arial"/>
          <w:sz w:val="20"/>
        </w:rPr>
        <w:t>may</w:t>
      </w:r>
      <w:r>
        <w:rPr>
          <w:rFonts w:ascii="Arial"/>
          <w:spacing w:val="-18"/>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Returning unused items, including food to the service area or kitchen for disposal or</w:t>
      </w:r>
      <w:r>
        <w:rPr>
          <w:rFonts w:ascii="Arial"/>
          <w:spacing w:val="-30"/>
          <w:sz w:val="20"/>
        </w:rPr>
        <w:t> </w:t>
      </w:r>
      <w:r>
        <w:rPr>
          <w:rFonts w:ascii="Arial"/>
          <w:sz w:val="20"/>
        </w:rPr>
        <w:t>storage</w:t>
      </w:r>
    </w:p>
    <w:p>
      <w:pPr>
        <w:pStyle w:val="ListParagraph"/>
        <w:numPr>
          <w:ilvl w:val="1"/>
          <w:numId w:val="3"/>
        </w:numPr>
        <w:tabs>
          <w:tab w:pos="5953" w:val="left" w:leader="none"/>
        </w:tabs>
        <w:spacing w:line="240" w:lineRule="auto" w:before="100" w:after="0"/>
        <w:ind w:left="5953" w:right="0" w:hanging="360"/>
        <w:jc w:val="left"/>
        <w:rPr>
          <w:rFonts w:ascii="Arial" w:hAnsi="Arial" w:cs="Arial" w:eastAsia="Arial" w:hint="default"/>
          <w:sz w:val="20"/>
          <w:szCs w:val="20"/>
        </w:rPr>
      </w:pPr>
      <w:r>
        <w:rPr>
          <w:rFonts w:ascii="Arial"/>
          <w:sz w:val="20"/>
        </w:rPr>
        <w:t>Cleaning up</w:t>
      </w:r>
      <w:r>
        <w:rPr>
          <w:rFonts w:ascii="Arial"/>
          <w:spacing w:val="-10"/>
          <w:sz w:val="20"/>
        </w:rPr>
        <w:t> </w:t>
      </w:r>
      <w:r>
        <w:rPr>
          <w:rFonts w:ascii="Arial"/>
          <w:sz w:val="20"/>
        </w:rPr>
        <w:t>spills</w:t>
      </w:r>
    </w:p>
    <w:p>
      <w:pPr>
        <w:pStyle w:val="ListParagraph"/>
        <w:numPr>
          <w:ilvl w:val="1"/>
          <w:numId w:val="3"/>
        </w:numPr>
        <w:tabs>
          <w:tab w:pos="5953" w:val="left" w:leader="none"/>
        </w:tabs>
        <w:spacing w:line="240" w:lineRule="auto" w:before="103" w:after="0"/>
        <w:ind w:left="5953" w:right="0" w:hanging="360"/>
        <w:jc w:val="left"/>
        <w:rPr>
          <w:rFonts w:ascii="Arial" w:hAnsi="Arial" w:cs="Arial" w:eastAsia="Arial" w:hint="default"/>
          <w:sz w:val="20"/>
          <w:szCs w:val="20"/>
        </w:rPr>
      </w:pPr>
      <w:r>
        <w:rPr>
          <w:rFonts w:ascii="Arial"/>
          <w:sz w:val="20"/>
        </w:rPr>
        <w:t>Picking up dropped items, including</w:t>
      </w:r>
      <w:r>
        <w:rPr>
          <w:rFonts w:ascii="Arial"/>
          <w:spacing w:val="-15"/>
          <w:sz w:val="20"/>
        </w:rPr>
        <w:t> </w:t>
      </w:r>
      <w:r>
        <w:rPr>
          <w:rFonts w:ascii="Arial"/>
          <w:sz w:val="20"/>
        </w:rPr>
        <w:t>food</w:t>
      </w:r>
    </w:p>
    <w:p>
      <w:pPr>
        <w:pStyle w:val="ListParagraph"/>
        <w:numPr>
          <w:ilvl w:val="1"/>
          <w:numId w:val="3"/>
        </w:numPr>
        <w:tabs>
          <w:tab w:pos="5953" w:val="left" w:leader="none"/>
        </w:tabs>
        <w:spacing w:line="240" w:lineRule="auto" w:before="100" w:after="0"/>
        <w:ind w:left="5953" w:right="0" w:hanging="360"/>
        <w:jc w:val="left"/>
        <w:rPr>
          <w:rFonts w:ascii="Arial" w:hAnsi="Arial" w:cs="Arial" w:eastAsia="Arial" w:hint="default"/>
          <w:sz w:val="20"/>
          <w:szCs w:val="20"/>
        </w:rPr>
      </w:pPr>
      <w:r>
        <w:rPr>
          <w:rFonts w:ascii="Arial"/>
          <w:sz w:val="20"/>
        </w:rPr>
        <w:t>Wiping down and sanitising service areas and</w:t>
      </w:r>
      <w:r>
        <w:rPr>
          <w:rFonts w:ascii="Arial"/>
          <w:spacing w:val="-21"/>
          <w:sz w:val="20"/>
        </w:rPr>
        <w:t> </w:t>
      </w:r>
      <w:r>
        <w:rPr>
          <w:rFonts w:ascii="Arial"/>
          <w:sz w:val="20"/>
        </w:rPr>
        <w:t>equipment.</w:t>
      </w:r>
    </w:p>
    <w:p>
      <w:pPr>
        <w:spacing w:before="119"/>
        <w:ind w:left="5593" w:right="84" w:firstLine="0"/>
        <w:jc w:val="left"/>
        <w:rPr>
          <w:rFonts w:ascii="Arial" w:hAnsi="Arial" w:cs="Arial" w:eastAsia="Arial" w:hint="default"/>
          <w:sz w:val="20"/>
          <w:szCs w:val="20"/>
        </w:rPr>
      </w:pPr>
      <w:r>
        <w:rPr>
          <w:rFonts w:ascii="Arial"/>
          <w:i/>
          <w:sz w:val="20"/>
        </w:rPr>
        <w:t>Tidy food production and service areas </w:t>
      </w:r>
      <w:r>
        <w:rPr>
          <w:rFonts w:ascii="Arial"/>
          <w:sz w:val="20"/>
        </w:rPr>
        <w:t>may</w:t>
      </w:r>
      <w:r>
        <w:rPr>
          <w:rFonts w:ascii="Arial"/>
          <w:spacing w:val="-14"/>
          <w:sz w:val="20"/>
        </w:rPr>
        <w:t> </w:t>
      </w:r>
      <w:r>
        <w:rPr>
          <w:rFonts w:ascii="Arial"/>
          <w:sz w:val="20"/>
        </w:rPr>
        <w:t>include:</w:t>
      </w:r>
    </w:p>
    <w:p>
      <w:pPr>
        <w:pStyle w:val="ListParagraph"/>
        <w:numPr>
          <w:ilvl w:val="1"/>
          <w:numId w:val="3"/>
        </w:numPr>
        <w:tabs>
          <w:tab w:pos="5953" w:val="left" w:leader="none"/>
        </w:tabs>
        <w:spacing w:line="240" w:lineRule="auto" w:before="124" w:after="0"/>
        <w:ind w:left="5953" w:right="424" w:hanging="360"/>
        <w:jc w:val="left"/>
        <w:rPr>
          <w:rFonts w:ascii="Arial" w:hAnsi="Arial" w:cs="Arial" w:eastAsia="Arial" w:hint="default"/>
          <w:sz w:val="20"/>
          <w:szCs w:val="20"/>
        </w:rPr>
      </w:pPr>
      <w:r>
        <w:rPr>
          <w:rFonts w:ascii="Arial"/>
          <w:sz w:val="20"/>
        </w:rPr>
        <w:t>Cleaning up in-service spills to facilitate later cleaning, enhance operational safety and</w:t>
      </w:r>
      <w:r>
        <w:rPr>
          <w:rFonts w:ascii="Arial"/>
          <w:spacing w:val="-32"/>
          <w:sz w:val="20"/>
        </w:rPr>
        <w:t> </w:t>
      </w:r>
      <w:r>
        <w:rPr>
          <w:rFonts w:ascii="Arial"/>
          <w:sz w:val="20"/>
        </w:rPr>
        <w:t>limit </w:t>
      </w:r>
      <w:r>
        <w:rPr>
          <w:rFonts w:ascii="Arial"/>
          <w:sz w:val="20"/>
        </w:rPr>
        <w:t>pests</w:t>
      </w:r>
    </w:p>
    <w:p>
      <w:pPr>
        <w:pStyle w:val="ListParagraph"/>
        <w:numPr>
          <w:ilvl w:val="1"/>
          <w:numId w:val="3"/>
        </w:numPr>
        <w:tabs>
          <w:tab w:pos="5953" w:val="left" w:leader="none"/>
        </w:tabs>
        <w:spacing w:line="240" w:lineRule="auto" w:before="102" w:after="0"/>
        <w:ind w:left="5953" w:right="0" w:hanging="360"/>
        <w:jc w:val="left"/>
        <w:rPr>
          <w:rFonts w:ascii="Arial" w:hAnsi="Arial" w:cs="Arial" w:eastAsia="Arial" w:hint="default"/>
          <w:sz w:val="20"/>
          <w:szCs w:val="20"/>
        </w:rPr>
      </w:pPr>
      <w:r>
        <w:rPr>
          <w:rFonts w:ascii="Arial"/>
          <w:sz w:val="20"/>
        </w:rPr>
        <w:t>Picking up dropped items, including</w:t>
      </w:r>
      <w:r>
        <w:rPr>
          <w:rFonts w:ascii="Arial"/>
          <w:spacing w:val="-15"/>
          <w:sz w:val="20"/>
        </w:rPr>
        <w:t> </w:t>
      </w:r>
      <w:r>
        <w:rPr>
          <w:rFonts w:ascii="Arial"/>
          <w:sz w:val="20"/>
        </w:rPr>
        <w:t>food</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3pt;mso-position-horizontal-relative:page;mso-position-vertical-relative:page;z-index:-385936" coordorigin="1327,1697" coordsize="14187,8460">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450" coordorigin="1332,1702" coordsize="2,8450">
              <v:shape style="position:absolute;left:1332;top:1702;width:2;height:8450" coordorigin="1332,1702" coordsize="0,8450" path="m1332,1702l1332,10152e" filled="false" stroked="true" strokeweight=".48pt" strokecolor="#000000">
                <v:path arrowok="t"/>
              </v:shape>
            </v:group>
            <v:group style="position:absolute;left:1337;top:10147;width:5344;height:2" coordorigin="1337,10147" coordsize="5344,2">
              <v:shape style="position:absolute;left:1337;top:10147;width:5344;height:2" coordorigin="1337,10147" coordsize="5344,0" path="m1337,10147l6680,10147e" filled="false" stroked="true" strokeweight=".48001pt" strokecolor="#000000">
                <v:path arrowok="t"/>
              </v:shape>
            </v:group>
            <v:group style="position:absolute;left:6685;top:1702;width:2;height:8450" coordorigin="6685,1702" coordsize="2,8450">
              <v:shape style="position:absolute;left:6685;top:1702;width:2;height:8450" coordorigin="6685,1702" coordsize="0,8450" path="m6685,1702l6685,10152e" filled="false" stroked="true" strokeweight=".47998pt" strokecolor="#000000">
                <v:path arrowok="t"/>
              </v:shape>
            </v:group>
            <v:group style="position:absolute;left:6690;top:10147;width:8814;height:2" coordorigin="6690,10147" coordsize="8814,2">
              <v:shape style="position:absolute;left:6690;top:10147;width:8814;height:2" coordorigin="6690,10147" coordsize="8814,0" path="m6690,10147l15504,10147e" filled="false" stroked="true" strokeweight=".48001pt" strokecolor="#000000">
                <v:path arrowok="t"/>
              </v:shape>
            </v:group>
            <v:group style="position:absolute;left:15508;top:1702;width:2;height:8450" coordorigin="15508,1702" coordsize="2,8450">
              <v:shape style="position:absolute;left:15508;top:1702;width:2;height:8450" coordorigin="15508,1702" coordsize="0,8450" path="m15508,1702l15508,10152e" filled="false" stroked="true" strokeweight=".48004pt" strokecolor="#000000">
                <v:path arrowok="t"/>
              </v:shape>
            </v:group>
            <w10:wrap type="none"/>
          </v:group>
        </w:pict>
      </w:r>
    </w:p>
    <w:p>
      <w:pPr>
        <w:spacing w:line="240" w:lineRule="auto" w:before="3"/>
        <w:ind w:right="0"/>
        <w:rPr>
          <w:rFonts w:ascii="Arial" w:hAnsi="Arial" w:cs="Arial" w:eastAsia="Arial" w:hint="default"/>
          <w:sz w:val="18"/>
          <w:szCs w:val="18"/>
        </w:rPr>
      </w:pPr>
    </w:p>
    <w:p>
      <w:pPr>
        <w:pStyle w:val="ListParagraph"/>
        <w:numPr>
          <w:ilvl w:val="1"/>
          <w:numId w:val="3"/>
        </w:numPr>
        <w:tabs>
          <w:tab w:pos="5953" w:val="left" w:leader="none"/>
        </w:tabs>
        <w:spacing w:line="240" w:lineRule="auto" w:before="0" w:after="0"/>
        <w:ind w:left="5953" w:right="0" w:hanging="360"/>
        <w:jc w:val="left"/>
        <w:rPr>
          <w:rFonts w:ascii="Arial" w:hAnsi="Arial" w:cs="Arial" w:eastAsia="Arial" w:hint="default"/>
          <w:sz w:val="20"/>
          <w:szCs w:val="20"/>
        </w:rPr>
      </w:pPr>
      <w:r>
        <w:rPr>
          <w:rFonts w:ascii="Arial"/>
          <w:sz w:val="20"/>
        </w:rPr>
        <w:t>Wiping down and sanitising service areas and</w:t>
      </w:r>
      <w:r>
        <w:rPr>
          <w:rFonts w:ascii="Arial"/>
          <w:spacing w:val="-21"/>
          <w:sz w:val="20"/>
        </w:rPr>
        <w:t> </w:t>
      </w:r>
      <w:r>
        <w:rPr>
          <w:rFonts w:ascii="Arial"/>
          <w:sz w:val="20"/>
        </w:rPr>
        <w:t>equipment</w:t>
      </w:r>
    </w:p>
    <w:p>
      <w:pPr>
        <w:pStyle w:val="ListParagraph"/>
        <w:numPr>
          <w:ilvl w:val="1"/>
          <w:numId w:val="3"/>
        </w:numPr>
        <w:tabs>
          <w:tab w:pos="5953" w:val="left" w:leader="none"/>
        </w:tabs>
        <w:spacing w:line="240" w:lineRule="auto" w:before="100" w:after="0"/>
        <w:ind w:left="5953" w:right="0" w:hanging="360"/>
        <w:jc w:val="left"/>
        <w:rPr>
          <w:rFonts w:ascii="Arial" w:hAnsi="Arial" w:cs="Arial" w:eastAsia="Arial" w:hint="default"/>
          <w:sz w:val="20"/>
          <w:szCs w:val="20"/>
        </w:rPr>
      </w:pPr>
      <w:r>
        <w:rPr>
          <w:rFonts w:ascii="Arial"/>
          <w:sz w:val="20"/>
        </w:rPr>
        <w:t>Removing food debris and other rubbish to designated rubbish containers or</w:t>
      </w:r>
      <w:r>
        <w:rPr>
          <w:rFonts w:ascii="Arial"/>
          <w:spacing w:val="-22"/>
          <w:sz w:val="20"/>
        </w:rPr>
        <w:t> </w:t>
      </w:r>
      <w:r>
        <w:rPr>
          <w:rFonts w:ascii="Arial"/>
          <w:sz w:val="20"/>
        </w:rPr>
        <w:t>areas</w:t>
      </w:r>
    </w:p>
    <w:p>
      <w:pPr>
        <w:pStyle w:val="ListParagraph"/>
        <w:numPr>
          <w:ilvl w:val="1"/>
          <w:numId w:val="3"/>
        </w:numPr>
        <w:tabs>
          <w:tab w:pos="5953" w:val="left" w:leader="none"/>
        </w:tabs>
        <w:spacing w:line="240" w:lineRule="auto" w:before="100" w:after="0"/>
        <w:ind w:left="5953" w:right="0" w:hanging="360"/>
        <w:jc w:val="left"/>
        <w:rPr>
          <w:rFonts w:ascii="Arial" w:hAnsi="Arial" w:cs="Arial" w:eastAsia="Arial" w:hint="default"/>
          <w:sz w:val="20"/>
          <w:szCs w:val="20"/>
        </w:rPr>
      </w:pPr>
      <w:r>
        <w:rPr>
          <w:rFonts w:ascii="Arial"/>
          <w:sz w:val="20"/>
        </w:rPr>
        <w:t>Maintaining hygienic conditions in food production and service</w:t>
      </w:r>
      <w:r>
        <w:rPr>
          <w:rFonts w:ascii="Arial"/>
          <w:spacing w:val="-26"/>
          <w:sz w:val="20"/>
        </w:rPr>
        <w:t> </w:t>
      </w:r>
      <w:r>
        <w:rPr>
          <w:rFonts w:ascii="Arial"/>
          <w:sz w:val="20"/>
        </w:rPr>
        <w:t>areas</w:t>
      </w:r>
    </w:p>
    <w:p>
      <w:pPr>
        <w:pStyle w:val="ListParagraph"/>
        <w:numPr>
          <w:ilvl w:val="1"/>
          <w:numId w:val="3"/>
        </w:numPr>
        <w:tabs>
          <w:tab w:pos="5953" w:val="left" w:leader="none"/>
        </w:tabs>
        <w:spacing w:line="240" w:lineRule="auto" w:before="103" w:after="0"/>
        <w:ind w:left="5953" w:right="0" w:hanging="360"/>
        <w:jc w:val="left"/>
        <w:rPr>
          <w:rFonts w:ascii="Arial" w:hAnsi="Arial" w:cs="Arial" w:eastAsia="Arial" w:hint="default"/>
          <w:sz w:val="20"/>
          <w:szCs w:val="20"/>
        </w:rPr>
      </w:pPr>
      <w:r>
        <w:rPr>
          <w:rFonts w:ascii="Arial"/>
          <w:sz w:val="20"/>
        </w:rPr>
        <w:t>Maintaining an attractive and acceptable visual appearance of the kitchen and service</w:t>
      </w:r>
      <w:r>
        <w:rPr>
          <w:rFonts w:ascii="Arial"/>
          <w:spacing w:val="-27"/>
          <w:sz w:val="20"/>
        </w:rPr>
        <w:t> </w:t>
      </w:r>
      <w:r>
        <w:rPr>
          <w:rFonts w:ascii="Arial"/>
          <w:sz w:val="20"/>
        </w:rPr>
        <w:t>areas</w:t>
      </w:r>
    </w:p>
    <w:p>
      <w:pPr>
        <w:pStyle w:val="ListParagraph"/>
        <w:numPr>
          <w:ilvl w:val="1"/>
          <w:numId w:val="3"/>
        </w:numPr>
        <w:tabs>
          <w:tab w:pos="5953" w:val="left" w:leader="none"/>
        </w:tabs>
        <w:spacing w:line="240" w:lineRule="auto" w:before="100" w:after="0"/>
        <w:ind w:left="5953" w:right="652" w:hanging="360"/>
        <w:jc w:val="left"/>
        <w:rPr>
          <w:rFonts w:ascii="Arial" w:hAnsi="Arial" w:cs="Arial" w:eastAsia="Arial" w:hint="default"/>
          <w:sz w:val="20"/>
          <w:szCs w:val="20"/>
        </w:rPr>
      </w:pPr>
      <w:r>
        <w:rPr>
          <w:rFonts w:ascii="Arial"/>
          <w:sz w:val="20"/>
        </w:rPr>
        <w:t>Ensuring food production and service takes precedence over non-essential cleaning</w:t>
      </w:r>
      <w:r>
        <w:rPr>
          <w:rFonts w:ascii="Arial"/>
          <w:spacing w:val="-22"/>
          <w:sz w:val="20"/>
        </w:rPr>
        <w:t> </w:t>
      </w:r>
      <w:r>
        <w:rPr>
          <w:rFonts w:ascii="Arial"/>
          <w:sz w:val="20"/>
        </w:rPr>
        <w:t>and </w:t>
      </w:r>
      <w:r>
        <w:rPr>
          <w:rFonts w:ascii="Arial"/>
          <w:sz w:val="20"/>
        </w:rPr>
        <w:t>tidying</w:t>
      </w:r>
      <w:r>
        <w:rPr>
          <w:rFonts w:ascii="Arial"/>
          <w:spacing w:val="-6"/>
          <w:sz w:val="20"/>
        </w:rPr>
        <w:t> </w:t>
      </w:r>
      <w:r>
        <w:rPr>
          <w:rFonts w:ascii="Arial"/>
          <w:sz w:val="20"/>
        </w:rPr>
        <w:t>duties.</w:t>
      </w:r>
    </w:p>
    <w:p>
      <w:pPr>
        <w:spacing w:before="120"/>
        <w:ind w:left="5593" w:right="84" w:firstLine="0"/>
        <w:jc w:val="left"/>
        <w:rPr>
          <w:rFonts w:ascii="Arial" w:hAnsi="Arial" w:cs="Arial" w:eastAsia="Arial" w:hint="default"/>
          <w:sz w:val="20"/>
          <w:szCs w:val="20"/>
        </w:rPr>
      </w:pPr>
      <w:r>
        <w:rPr>
          <w:rFonts w:ascii="Arial"/>
          <w:i/>
          <w:sz w:val="20"/>
        </w:rPr>
        <w:t>Dispose of unwanted items </w:t>
      </w:r>
      <w:r>
        <w:rPr>
          <w:rFonts w:ascii="Arial"/>
          <w:sz w:val="20"/>
        </w:rPr>
        <w:t>may</w:t>
      </w:r>
      <w:r>
        <w:rPr>
          <w:rFonts w:ascii="Arial"/>
          <w:spacing w:val="-9"/>
          <w:sz w:val="20"/>
        </w:rPr>
        <w:t> </w:t>
      </w:r>
      <w:r>
        <w:rPr>
          <w:rFonts w:ascii="Arial"/>
          <w:sz w:val="20"/>
        </w:rPr>
        <w:t>include:</w:t>
      </w:r>
    </w:p>
    <w:p>
      <w:pPr>
        <w:pStyle w:val="ListParagraph"/>
        <w:numPr>
          <w:ilvl w:val="1"/>
          <w:numId w:val="3"/>
        </w:numPr>
        <w:tabs>
          <w:tab w:pos="5953" w:val="left" w:leader="none"/>
        </w:tabs>
        <w:spacing w:line="240" w:lineRule="auto" w:before="124" w:after="0"/>
        <w:ind w:left="5953" w:right="0" w:hanging="360"/>
        <w:jc w:val="left"/>
        <w:rPr>
          <w:rFonts w:ascii="Arial" w:hAnsi="Arial" w:cs="Arial" w:eastAsia="Arial" w:hint="default"/>
          <w:sz w:val="20"/>
          <w:szCs w:val="20"/>
        </w:rPr>
      </w:pPr>
      <w:r>
        <w:rPr>
          <w:rFonts w:ascii="Arial"/>
          <w:sz w:val="20"/>
        </w:rPr>
        <w:t>Removing used, dirty or damaged items to waste</w:t>
      </w:r>
      <w:r>
        <w:rPr>
          <w:rFonts w:ascii="Arial"/>
          <w:spacing w:val="-19"/>
          <w:sz w:val="20"/>
        </w:rPr>
        <w:t> </w:t>
      </w:r>
      <w:r>
        <w:rPr>
          <w:rFonts w:ascii="Arial"/>
          <w:sz w:val="20"/>
        </w:rPr>
        <w:t>area</w:t>
      </w:r>
    </w:p>
    <w:p>
      <w:pPr>
        <w:pStyle w:val="ListParagraph"/>
        <w:numPr>
          <w:ilvl w:val="1"/>
          <w:numId w:val="3"/>
        </w:numPr>
        <w:tabs>
          <w:tab w:pos="5953" w:val="left" w:leader="none"/>
        </w:tabs>
        <w:spacing w:line="240" w:lineRule="auto" w:before="100" w:after="0"/>
        <w:ind w:left="5953" w:right="0" w:hanging="360"/>
        <w:jc w:val="left"/>
        <w:rPr>
          <w:rFonts w:ascii="Arial" w:hAnsi="Arial" w:cs="Arial" w:eastAsia="Arial" w:hint="default"/>
          <w:sz w:val="20"/>
          <w:szCs w:val="20"/>
        </w:rPr>
      </w:pPr>
      <w:r>
        <w:rPr>
          <w:rFonts w:ascii="Arial"/>
          <w:sz w:val="20"/>
        </w:rPr>
        <w:t>Disposing of all items in an environmentally-sensitive</w:t>
      </w:r>
      <w:r>
        <w:rPr>
          <w:rFonts w:ascii="Arial"/>
          <w:spacing w:val="-16"/>
          <w:sz w:val="20"/>
        </w:rPr>
        <w:t> </w:t>
      </w:r>
      <w:r>
        <w:rPr>
          <w:rFonts w:ascii="Arial"/>
          <w:sz w:val="20"/>
        </w:rPr>
        <w:t>manner</w:t>
      </w:r>
    </w:p>
    <w:p>
      <w:pPr>
        <w:pStyle w:val="ListParagraph"/>
        <w:numPr>
          <w:ilvl w:val="1"/>
          <w:numId w:val="3"/>
        </w:numPr>
        <w:tabs>
          <w:tab w:pos="5953" w:val="left" w:leader="none"/>
        </w:tabs>
        <w:spacing w:line="240" w:lineRule="auto" w:before="100" w:after="0"/>
        <w:ind w:left="5953" w:right="329" w:hanging="360"/>
        <w:jc w:val="left"/>
        <w:rPr>
          <w:rFonts w:ascii="Arial" w:hAnsi="Arial" w:cs="Arial" w:eastAsia="Arial" w:hint="default"/>
          <w:sz w:val="20"/>
          <w:szCs w:val="20"/>
        </w:rPr>
      </w:pPr>
      <w:r>
        <w:rPr>
          <w:rFonts w:ascii="Arial"/>
          <w:sz w:val="20"/>
        </w:rPr>
        <w:t>Conforming to local requirements and restrictions that apply to the disposal of food and</w:t>
      </w:r>
      <w:r>
        <w:rPr>
          <w:rFonts w:ascii="Arial"/>
          <w:spacing w:val="-29"/>
          <w:sz w:val="20"/>
        </w:rPr>
        <w:t> </w:t>
      </w:r>
      <w:r>
        <w:rPr>
          <w:rFonts w:ascii="Arial"/>
          <w:sz w:val="20"/>
        </w:rPr>
        <w:t>non- </w:t>
      </w:r>
      <w:r>
        <w:rPr>
          <w:rFonts w:ascii="Arial"/>
          <w:sz w:val="20"/>
        </w:rPr>
        <w:t>food</w:t>
      </w:r>
      <w:r>
        <w:rPr>
          <w:rFonts w:ascii="Arial"/>
          <w:spacing w:val="-4"/>
          <w:sz w:val="20"/>
        </w:rPr>
        <w:t> </w:t>
      </w:r>
      <w:r>
        <w:rPr>
          <w:rFonts w:ascii="Arial"/>
          <w:sz w:val="20"/>
        </w:rPr>
        <w:t>items</w:t>
      </w:r>
    </w:p>
    <w:p>
      <w:pPr>
        <w:pStyle w:val="ListParagraph"/>
        <w:numPr>
          <w:ilvl w:val="1"/>
          <w:numId w:val="3"/>
        </w:numPr>
        <w:tabs>
          <w:tab w:pos="5953" w:val="left" w:leader="none"/>
        </w:tabs>
        <w:spacing w:line="240" w:lineRule="auto" w:before="102" w:after="0"/>
        <w:ind w:left="5953" w:right="391" w:hanging="360"/>
        <w:jc w:val="left"/>
        <w:rPr>
          <w:rFonts w:ascii="Arial" w:hAnsi="Arial" w:cs="Arial" w:eastAsia="Arial" w:hint="default"/>
          <w:sz w:val="20"/>
          <w:szCs w:val="20"/>
        </w:rPr>
      </w:pPr>
      <w:r>
        <w:rPr>
          <w:rFonts w:ascii="Arial"/>
          <w:sz w:val="20"/>
        </w:rPr>
        <w:t>Packing and stowing waste for later disposal at an approved waste disposal area, where</w:t>
      </w:r>
      <w:r>
        <w:rPr>
          <w:rFonts w:ascii="Arial"/>
          <w:spacing w:val="-27"/>
          <w:sz w:val="20"/>
        </w:rPr>
        <w:t> </w:t>
      </w:r>
      <w:r>
        <w:rPr>
          <w:rFonts w:ascii="Arial"/>
          <w:sz w:val="20"/>
        </w:rPr>
        <w:t>no </w:t>
      </w:r>
      <w:r>
        <w:rPr>
          <w:rFonts w:ascii="Arial"/>
          <w:sz w:val="20"/>
        </w:rPr>
        <w:t>facilities exist</w:t>
      </w:r>
      <w:r>
        <w:rPr>
          <w:rFonts w:ascii="Arial"/>
          <w:spacing w:val="-7"/>
          <w:sz w:val="20"/>
        </w:rPr>
        <w:t> </w:t>
      </w:r>
      <w:r>
        <w:rPr>
          <w:rFonts w:ascii="Arial"/>
          <w:sz w:val="20"/>
        </w:rPr>
        <w:t>on-site</w:t>
      </w:r>
    </w:p>
    <w:p>
      <w:pPr>
        <w:pStyle w:val="ListParagraph"/>
        <w:numPr>
          <w:ilvl w:val="1"/>
          <w:numId w:val="3"/>
        </w:numPr>
        <w:tabs>
          <w:tab w:pos="5953" w:val="left" w:leader="none"/>
        </w:tabs>
        <w:spacing w:line="240" w:lineRule="auto" w:before="102" w:after="0"/>
        <w:ind w:left="5953" w:right="0" w:hanging="360"/>
        <w:jc w:val="left"/>
        <w:rPr>
          <w:rFonts w:ascii="Arial" w:hAnsi="Arial" w:cs="Arial" w:eastAsia="Arial" w:hint="default"/>
          <w:sz w:val="20"/>
          <w:szCs w:val="20"/>
        </w:rPr>
      </w:pPr>
      <w:r>
        <w:rPr>
          <w:rFonts w:ascii="Arial"/>
          <w:sz w:val="20"/>
        </w:rPr>
        <w:t>Protecting food from contamination by</w:t>
      </w:r>
      <w:r>
        <w:rPr>
          <w:rFonts w:ascii="Arial"/>
          <w:spacing w:val="-15"/>
          <w:sz w:val="20"/>
        </w:rPr>
        <w:t> </w:t>
      </w:r>
      <w:r>
        <w:rPr>
          <w:rFonts w:ascii="Arial"/>
          <w:sz w:val="20"/>
        </w:rPr>
        <w:t>waste</w:t>
      </w:r>
    </w:p>
    <w:p>
      <w:pPr>
        <w:pStyle w:val="ListParagraph"/>
        <w:numPr>
          <w:ilvl w:val="1"/>
          <w:numId w:val="3"/>
        </w:numPr>
        <w:tabs>
          <w:tab w:pos="5953" w:val="left" w:leader="none"/>
        </w:tabs>
        <w:spacing w:line="240" w:lineRule="auto" w:before="103" w:after="0"/>
        <w:ind w:left="5953" w:right="0" w:hanging="360"/>
        <w:jc w:val="left"/>
        <w:rPr>
          <w:rFonts w:ascii="Arial" w:hAnsi="Arial" w:cs="Arial" w:eastAsia="Arial" w:hint="default"/>
          <w:sz w:val="20"/>
          <w:szCs w:val="20"/>
        </w:rPr>
      </w:pPr>
      <w:r>
        <w:rPr>
          <w:rFonts w:ascii="Arial"/>
          <w:sz w:val="20"/>
        </w:rPr>
        <w:t>Not feeding the local</w:t>
      </w:r>
      <w:r>
        <w:rPr>
          <w:rFonts w:ascii="Arial"/>
          <w:spacing w:val="-10"/>
          <w:sz w:val="20"/>
        </w:rPr>
        <w:t> </w:t>
      </w:r>
      <w:r>
        <w:rPr>
          <w:rFonts w:ascii="Arial"/>
          <w:sz w:val="20"/>
        </w:rPr>
        <w:t>fauna.</w:t>
      </w:r>
    </w:p>
    <w:p>
      <w:pPr>
        <w:spacing w:before="119"/>
        <w:ind w:left="5593" w:right="84" w:firstLine="0"/>
        <w:jc w:val="left"/>
        <w:rPr>
          <w:rFonts w:ascii="Arial" w:hAnsi="Arial" w:cs="Arial" w:eastAsia="Arial" w:hint="default"/>
          <w:sz w:val="20"/>
          <w:szCs w:val="20"/>
        </w:rPr>
      </w:pPr>
      <w:r>
        <w:rPr>
          <w:rFonts w:ascii="Arial"/>
          <w:i/>
          <w:sz w:val="20"/>
        </w:rPr>
        <w:t>Clean and sanitise equipment and utensils </w:t>
      </w:r>
      <w:r>
        <w:rPr>
          <w:rFonts w:ascii="Arial"/>
          <w:sz w:val="20"/>
        </w:rPr>
        <w:t>may</w:t>
      </w:r>
      <w:r>
        <w:rPr>
          <w:rFonts w:ascii="Arial"/>
          <w:spacing w:val="-15"/>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Cleaning and sanitising food storage</w:t>
      </w:r>
      <w:r>
        <w:rPr>
          <w:rFonts w:ascii="Arial"/>
          <w:spacing w:val="-16"/>
          <w:sz w:val="20"/>
        </w:rPr>
        <w:t> </w:t>
      </w:r>
      <w:r>
        <w:rPr>
          <w:rFonts w:ascii="Arial"/>
          <w:sz w:val="20"/>
        </w:rPr>
        <w:t>equipment</w:t>
      </w:r>
    </w:p>
    <w:p>
      <w:pPr>
        <w:pStyle w:val="ListParagraph"/>
        <w:numPr>
          <w:ilvl w:val="1"/>
          <w:numId w:val="3"/>
        </w:numPr>
        <w:tabs>
          <w:tab w:pos="5953" w:val="left" w:leader="none"/>
        </w:tabs>
        <w:spacing w:line="240" w:lineRule="auto" w:before="112" w:after="0"/>
        <w:ind w:left="5953" w:right="0" w:hanging="360"/>
        <w:jc w:val="left"/>
        <w:rPr>
          <w:rFonts w:ascii="Arial" w:hAnsi="Arial" w:cs="Arial" w:eastAsia="Arial" w:hint="default"/>
          <w:sz w:val="20"/>
          <w:szCs w:val="20"/>
        </w:rPr>
      </w:pPr>
      <w:r>
        <w:rPr>
          <w:rFonts w:ascii="Arial"/>
          <w:sz w:val="20"/>
        </w:rPr>
        <w:t>Cleaning and sanitising food preparation equipment and</w:t>
      </w:r>
      <w:r>
        <w:rPr>
          <w:rFonts w:ascii="Arial"/>
          <w:spacing w:val="-24"/>
          <w:sz w:val="20"/>
        </w:rPr>
        <w:t> </w:t>
      </w:r>
      <w:r>
        <w:rPr>
          <w:rFonts w:ascii="Arial"/>
          <w:sz w:val="20"/>
        </w:rPr>
        <w:t>utensils</w:t>
      </w:r>
    </w:p>
    <w:p>
      <w:pPr>
        <w:pStyle w:val="ListParagraph"/>
        <w:numPr>
          <w:ilvl w:val="1"/>
          <w:numId w:val="3"/>
        </w:numPr>
        <w:tabs>
          <w:tab w:pos="5953" w:val="left" w:leader="none"/>
        </w:tabs>
        <w:spacing w:line="240" w:lineRule="auto" w:before="110" w:after="0"/>
        <w:ind w:left="5953" w:right="542" w:hanging="360"/>
        <w:jc w:val="left"/>
        <w:rPr>
          <w:rFonts w:ascii="Arial" w:hAnsi="Arial" w:cs="Arial" w:eastAsia="Arial" w:hint="default"/>
          <w:sz w:val="20"/>
          <w:szCs w:val="20"/>
        </w:rPr>
      </w:pPr>
      <w:r>
        <w:rPr>
          <w:rFonts w:ascii="Arial"/>
          <w:sz w:val="20"/>
        </w:rPr>
        <w:t>Cleaning and sanitising food production equipment and utensils, including large and</w:t>
      </w:r>
      <w:r>
        <w:rPr>
          <w:rFonts w:ascii="Arial"/>
          <w:spacing w:val="-29"/>
          <w:sz w:val="20"/>
        </w:rPr>
        <w:t> </w:t>
      </w:r>
      <w:r>
        <w:rPr>
          <w:rFonts w:ascii="Arial"/>
          <w:sz w:val="20"/>
        </w:rPr>
        <w:t>small </w:t>
      </w:r>
      <w:r>
        <w:rPr>
          <w:rFonts w:ascii="Arial"/>
          <w:sz w:val="20"/>
        </w:rPr>
        <w:t>equipment</w:t>
      </w:r>
    </w:p>
    <w:p>
      <w:pPr>
        <w:pStyle w:val="ListParagraph"/>
        <w:numPr>
          <w:ilvl w:val="1"/>
          <w:numId w:val="3"/>
        </w:numPr>
        <w:tabs>
          <w:tab w:pos="5953" w:val="left" w:leader="none"/>
        </w:tabs>
        <w:spacing w:line="240" w:lineRule="auto" w:before="111" w:after="0"/>
        <w:ind w:left="5953" w:right="0" w:hanging="360"/>
        <w:jc w:val="left"/>
        <w:rPr>
          <w:rFonts w:ascii="Arial" w:hAnsi="Arial" w:cs="Arial" w:eastAsia="Arial" w:hint="default"/>
          <w:sz w:val="20"/>
          <w:szCs w:val="20"/>
        </w:rPr>
      </w:pPr>
      <w:r>
        <w:rPr>
          <w:rFonts w:ascii="Arial"/>
          <w:sz w:val="20"/>
        </w:rPr>
        <w:t>Cleaning and sanitising food service equipment and</w:t>
      </w:r>
      <w:r>
        <w:rPr>
          <w:rFonts w:ascii="Arial"/>
          <w:spacing w:val="-22"/>
          <w:sz w:val="20"/>
        </w:rPr>
        <w:t> </w:t>
      </w:r>
      <w:r>
        <w:rPr>
          <w:rFonts w:ascii="Arial"/>
          <w:sz w:val="20"/>
        </w:rPr>
        <w:t>utensils</w:t>
      </w:r>
    </w:p>
    <w:p>
      <w:pPr>
        <w:pStyle w:val="ListParagraph"/>
        <w:numPr>
          <w:ilvl w:val="1"/>
          <w:numId w:val="3"/>
        </w:numPr>
        <w:tabs>
          <w:tab w:pos="5953" w:val="left" w:leader="none"/>
        </w:tabs>
        <w:spacing w:line="240" w:lineRule="auto" w:before="110" w:after="0"/>
        <w:ind w:left="5953" w:right="0" w:hanging="360"/>
        <w:jc w:val="left"/>
        <w:rPr>
          <w:rFonts w:ascii="Arial" w:hAnsi="Arial" w:cs="Arial" w:eastAsia="Arial" w:hint="default"/>
          <w:sz w:val="20"/>
          <w:szCs w:val="20"/>
        </w:rPr>
      </w:pPr>
      <w:r>
        <w:rPr>
          <w:rFonts w:ascii="Arial"/>
          <w:sz w:val="20"/>
        </w:rPr>
        <w:t>Cleaning and sanitising dining equipment, including crockery, cutlery and</w:t>
      </w:r>
      <w:r>
        <w:rPr>
          <w:rFonts w:ascii="Arial"/>
          <w:spacing w:val="-27"/>
          <w:sz w:val="20"/>
        </w:rPr>
        <w:t> </w:t>
      </w:r>
      <w:r>
        <w:rPr>
          <w:rFonts w:ascii="Arial"/>
          <w:sz w:val="20"/>
        </w:rPr>
        <w:t>glassware</w:t>
      </w:r>
    </w:p>
    <w:p>
      <w:pPr>
        <w:pStyle w:val="ListParagraph"/>
        <w:numPr>
          <w:ilvl w:val="1"/>
          <w:numId w:val="3"/>
        </w:numPr>
        <w:tabs>
          <w:tab w:pos="5953" w:val="left" w:leader="none"/>
        </w:tabs>
        <w:spacing w:line="240" w:lineRule="auto" w:before="112" w:after="0"/>
        <w:ind w:left="5953" w:right="966" w:hanging="360"/>
        <w:jc w:val="left"/>
        <w:rPr>
          <w:rFonts w:ascii="Arial" w:hAnsi="Arial" w:cs="Arial" w:eastAsia="Arial" w:hint="default"/>
          <w:sz w:val="20"/>
          <w:szCs w:val="20"/>
        </w:rPr>
      </w:pPr>
      <w:r>
        <w:rPr>
          <w:rFonts w:ascii="Arial"/>
          <w:sz w:val="20"/>
        </w:rPr>
        <w:t>Adhering to cleaning and sanitising that will ensure the elimination of bacteria or</w:t>
      </w:r>
      <w:r>
        <w:rPr>
          <w:rFonts w:ascii="Arial"/>
          <w:spacing w:val="-28"/>
          <w:sz w:val="20"/>
        </w:rPr>
        <w:t> </w:t>
      </w:r>
      <w:r>
        <w:rPr>
          <w:rFonts w:ascii="Arial"/>
          <w:sz w:val="20"/>
        </w:rPr>
        <w:t>their </w:t>
      </w:r>
      <w:r>
        <w:rPr>
          <w:rFonts w:ascii="Arial"/>
          <w:sz w:val="20"/>
        </w:rPr>
        <w:t>reduction to a safe</w:t>
      </w:r>
      <w:r>
        <w:rPr>
          <w:rFonts w:ascii="Arial"/>
          <w:spacing w:val="-11"/>
          <w:sz w:val="20"/>
        </w:rPr>
        <w:t> </w:t>
      </w:r>
      <w:r>
        <w:rPr>
          <w:rFonts w:ascii="Arial"/>
          <w:sz w:val="20"/>
        </w:rPr>
        <w:t>level</w:t>
      </w:r>
    </w:p>
    <w:p>
      <w:pPr>
        <w:pStyle w:val="ListParagraph"/>
        <w:numPr>
          <w:ilvl w:val="1"/>
          <w:numId w:val="3"/>
        </w:numPr>
        <w:tabs>
          <w:tab w:pos="5953" w:val="left" w:leader="none"/>
        </w:tabs>
        <w:spacing w:line="240" w:lineRule="auto" w:before="111" w:after="0"/>
        <w:ind w:left="5953" w:right="0" w:hanging="360"/>
        <w:jc w:val="left"/>
        <w:rPr>
          <w:rFonts w:ascii="Arial" w:hAnsi="Arial" w:cs="Arial" w:eastAsia="Arial" w:hint="default"/>
          <w:sz w:val="20"/>
          <w:szCs w:val="20"/>
        </w:rPr>
      </w:pPr>
      <w:r>
        <w:rPr>
          <w:rFonts w:ascii="Arial"/>
          <w:sz w:val="20"/>
        </w:rPr>
        <w:t>Storing cleaned and sanitised equipment and utensils to protect them from</w:t>
      </w:r>
      <w:r>
        <w:rPr>
          <w:rFonts w:ascii="Arial"/>
          <w:spacing w:val="-23"/>
          <w:sz w:val="20"/>
        </w:rPr>
        <w:t> </w:t>
      </w:r>
      <w:r>
        <w:rPr>
          <w:rFonts w:ascii="Arial"/>
          <w:sz w:val="20"/>
        </w:rPr>
        <w:t>re-contamination.</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0.3pt;mso-position-horizontal-relative:page;mso-position-vertical-relative:page;z-index:-385912" coordorigin="1327,1697" coordsize="14187,8606">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596" coordorigin="1332,1702" coordsize="2,8596">
              <v:shape style="position:absolute;left:1332;top:1702;width:2;height:8596" coordorigin="1332,1702" coordsize="0,8596" path="m1332,1702l1332,10298e" filled="false" stroked="true" strokeweight=".48pt" strokecolor="#000000">
                <v:path arrowok="t"/>
              </v:shape>
            </v:group>
            <v:group style="position:absolute;left:1337;top:10293;width:5344;height:2" coordorigin="1337,10293" coordsize="5344,2">
              <v:shape style="position:absolute;left:1337;top:10293;width:5344;height:2" coordorigin="1337,10293" coordsize="5344,0" path="m1337,10293l6680,10293e" filled="false" stroked="true" strokeweight=".48004pt" strokecolor="#000000">
                <v:path arrowok="t"/>
              </v:shape>
            </v:group>
            <v:group style="position:absolute;left:6685;top:1702;width:2;height:8596" coordorigin="6685,1702" coordsize="2,8596">
              <v:shape style="position:absolute;left:6685;top:1702;width:2;height:8596" coordorigin="6685,1702" coordsize="0,8596" path="m6685,1702l6685,10298e" filled="false" stroked="true" strokeweight=".47998pt" strokecolor="#000000">
                <v:path arrowok="t"/>
              </v:shape>
            </v:group>
            <v:group style="position:absolute;left:6690;top:10293;width:8814;height:2" coordorigin="6690,10293" coordsize="8814,2">
              <v:shape style="position:absolute;left:6690;top:10293;width:8814;height:2" coordorigin="6690,10293" coordsize="8814,0" path="m6690,10293l15504,10293e" filled="false" stroked="true" strokeweight=".48004pt" strokecolor="#000000">
                <v:path arrowok="t"/>
              </v:shape>
            </v:group>
            <v:group style="position:absolute;left:15508;top:1702;width:2;height:8596" coordorigin="15508,1702" coordsize="2,8596">
              <v:shape style="position:absolute;left:15508;top:1702;width:2;height:8596" coordorigin="15508,1702" coordsize="0,8596" path="m15508,1702l15508,10298e" filled="false" stroked="true" strokeweight=".48004pt" strokecolor="#000000">
                <v:path arrowok="t"/>
              </v:shape>
            </v:group>
            <w10:wrap type="none"/>
          </v:group>
        </w:pict>
      </w:r>
    </w:p>
    <w:p>
      <w:pPr>
        <w:spacing w:line="240" w:lineRule="auto" w:before="0"/>
        <w:ind w:right="0"/>
        <w:rPr>
          <w:rFonts w:ascii="Arial" w:hAnsi="Arial" w:cs="Arial" w:eastAsia="Arial" w:hint="default"/>
          <w:sz w:val="19"/>
          <w:szCs w:val="19"/>
        </w:rPr>
      </w:pPr>
    </w:p>
    <w:p>
      <w:pPr>
        <w:spacing w:before="0"/>
        <w:ind w:left="5593" w:right="84" w:firstLine="0"/>
        <w:jc w:val="left"/>
        <w:rPr>
          <w:rFonts w:ascii="Arial" w:hAnsi="Arial" w:cs="Arial" w:eastAsia="Arial" w:hint="default"/>
          <w:sz w:val="20"/>
          <w:szCs w:val="20"/>
        </w:rPr>
      </w:pPr>
      <w:r>
        <w:rPr>
          <w:rFonts w:ascii="Arial"/>
          <w:i/>
          <w:sz w:val="20"/>
        </w:rPr>
        <w:t>Clean and tidy the food production and dining area </w:t>
      </w:r>
      <w:r>
        <w:rPr>
          <w:rFonts w:ascii="Arial"/>
          <w:sz w:val="20"/>
        </w:rPr>
        <w:t>may</w:t>
      </w:r>
      <w:r>
        <w:rPr>
          <w:rFonts w:ascii="Arial"/>
          <w:spacing w:val="-18"/>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Cleaning and sanitising</w:t>
      </w:r>
      <w:r>
        <w:rPr>
          <w:rFonts w:ascii="Arial"/>
          <w:spacing w:val="-11"/>
          <w:sz w:val="20"/>
        </w:rPr>
        <w:t> </w:t>
      </w:r>
      <w:r>
        <w:rPr>
          <w:rFonts w:ascii="Arial"/>
          <w:sz w:val="20"/>
        </w:rPr>
        <w:t>tables</w:t>
      </w:r>
    </w:p>
    <w:p>
      <w:pPr>
        <w:pStyle w:val="ListParagraph"/>
        <w:numPr>
          <w:ilvl w:val="1"/>
          <w:numId w:val="3"/>
        </w:numPr>
        <w:tabs>
          <w:tab w:pos="5953" w:val="left" w:leader="none"/>
        </w:tabs>
        <w:spacing w:line="240" w:lineRule="auto" w:before="112" w:after="0"/>
        <w:ind w:left="5953" w:right="0" w:hanging="360"/>
        <w:jc w:val="left"/>
        <w:rPr>
          <w:rFonts w:ascii="Arial" w:hAnsi="Arial" w:cs="Arial" w:eastAsia="Arial" w:hint="default"/>
          <w:sz w:val="20"/>
          <w:szCs w:val="20"/>
        </w:rPr>
      </w:pPr>
      <w:r>
        <w:rPr>
          <w:rFonts w:ascii="Arial"/>
          <w:sz w:val="20"/>
        </w:rPr>
        <w:t>Cleaning chairs and other seating</w:t>
      </w:r>
      <w:r>
        <w:rPr>
          <w:rFonts w:ascii="Arial"/>
          <w:spacing w:val="-16"/>
          <w:sz w:val="20"/>
        </w:rPr>
        <w:t> </w:t>
      </w:r>
      <w:r>
        <w:rPr>
          <w:rFonts w:ascii="Arial"/>
          <w:sz w:val="20"/>
        </w:rPr>
        <w:t>arrangements</w:t>
      </w:r>
    </w:p>
    <w:p>
      <w:pPr>
        <w:pStyle w:val="ListParagraph"/>
        <w:numPr>
          <w:ilvl w:val="1"/>
          <w:numId w:val="3"/>
        </w:numPr>
        <w:tabs>
          <w:tab w:pos="5953" w:val="left" w:leader="none"/>
        </w:tabs>
        <w:spacing w:line="240" w:lineRule="auto" w:before="110" w:after="0"/>
        <w:ind w:left="5953" w:right="0" w:hanging="360"/>
        <w:jc w:val="left"/>
        <w:rPr>
          <w:rFonts w:ascii="Arial" w:hAnsi="Arial" w:cs="Arial" w:eastAsia="Arial" w:hint="default"/>
          <w:sz w:val="20"/>
          <w:szCs w:val="20"/>
        </w:rPr>
      </w:pPr>
      <w:r>
        <w:rPr>
          <w:rFonts w:ascii="Arial"/>
          <w:sz w:val="20"/>
        </w:rPr>
        <w:t>Picking up</w:t>
      </w:r>
      <w:r>
        <w:rPr>
          <w:rFonts w:ascii="Arial"/>
          <w:spacing w:val="-8"/>
          <w:sz w:val="20"/>
        </w:rPr>
        <w:t> </w:t>
      </w:r>
      <w:r>
        <w:rPr>
          <w:rFonts w:ascii="Arial"/>
          <w:sz w:val="20"/>
        </w:rPr>
        <w:t>litter</w:t>
      </w:r>
    </w:p>
    <w:p>
      <w:pPr>
        <w:pStyle w:val="ListParagraph"/>
        <w:numPr>
          <w:ilvl w:val="1"/>
          <w:numId w:val="3"/>
        </w:numPr>
        <w:tabs>
          <w:tab w:pos="5953" w:val="left" w:leader="none"/>
        </w:tabs>
        <w:spacing w:line="240" w:lineRule="auto" w:before="112" w:after="0"/>
        <w:ind w:left="5953" w:right="0" w:hanging="360"/>
        <w:jc w:val="left"/>
        <w:rPr>
          <w:rFonts w:ascii="Arial" w:hAnsi="Arial" w:cs="Arial" w:eastAsia="Arial" w:hint="default"/>
          <w:sz w:val="20"/>
          <w:szCs w:val="20"/>
        </w:rPr>
      </w:pPr>
      <w:r>
        <w:rPr>
          <w:rFonts w:ascii="Arial"/>
          <w:sz w:val="20"/>
        </w:rPr>
        <w:t>Cleaning up</w:t>
      </w:r>
      <w:r>
        <w:rPr>
          <w:rFonts w:ascii="Arial"/>
          <w:spacing w:val="-10"/>
          <w:sz w:val="20"/>
        </w:rPr>
        <w:t> </w:t>
      </w:r>
      <w:r>
        <w:rPr>
          <w:rFonts w:ascii="Arial"/>
          <w:sz w:val="20"/>
        </w:rPr>
        <w:t>spills</w:t>
      </w:r>
    </w:p>
    <w:p>
      <w:pPr>
        <w:pStyle w:val="ListParagraph"/>
        <w:numPr>
          <w:ilvl w:val="1"/>
          <w:numId w:val="3"/>
        </w:numPr>
        <w:tabs>
          <w:tab w:pos="5953" w:val="left" w:leader="none"/>
        </w:tabs>
        <w:spacing w:line="240" w:lineRule="auto" w:before="110" w:after="0"/>
        <w:ind w:left="5953" w:right="0" w:hanging="360"/>
        <w:jc w:val="left"/>
        <w:rPr>
          <w:rFonts w:ascii="Arial" w:hAnsi="Arial" w:cs="Arial" w:eastAsia="Arial" w:hint="default"/>
          <w:sz w:val="20"/>
          <w:szCs w:val="20"/>
        </w:rPr>
      </w:pPr>
      <w:r>
        <w:rPr>
          <w:rFonts w:ascii="Arial"/>
          <w:sz w:val="20"/>
        </w:rPr>
        <w:t>Returning the areas to original or improved condition to the greatest extent</w:t>
      </w:r>
      <w:r>
        <w:rPr>
          <w:rFonts w:ascii="Arial"/>
          <w:spacing w:val="-31"/>
          <w:sz w:val="20"/>
        </w:rPr>
        <w:t> </w:t>
      </w:r>
      <w:r>
        <w:rPr>
          <w:rFonts w:ascii="Arial"/>
          <w:sz w:val="20"/>
        </w:rPr>
        <w:t>possible</w:t>
      </w:r>
    </w:p>
    <w:p>
      <w:pPr>
        <w:pStyle w:val="ListParagraph"/>
        <w:numPr>
          <w:ilvl w:val="1"/>
          <w:numId w:val="3"/>
        </w:numPr>
        <w:tabs>
          <w:tab w:pos="5953" w:val="left" w:leader="none"/>
        </w:tabs>
        <w:spacing w:line="240" w:lineRule="auto" w:before="110" w:after="0"/>
        <w:ind w:left="5953" w:right="0" w:hanging="360"/>
        <w:jc w:val="left"/>
        <w:rPr>
          <w:rFonts w:ascii="Arial" w:hAnsi="Arial" w:cs="Arial" w:eastAsia="Arial" w:hint="default"/>
          <w:sz w:val="20"/>
          <w:szCs w:val="20"/>
        </w:rPr>
      </w:pPr>
      <w:r>
        <w:rPr>
          <w:rFonts w:ascii="Arial"/>
          <w:sz w:val="20"/>
        </w:rPr>
        <w:t>Disposing of rubbish and litter in an environmentally-sensitive</w:t>
      </w:r>
      <w:r>
        <w:rPr>
          <w:rFonts w:ascii="Arial"/>
          <w:spacing w:val="-19"/>
          <w:sz w:val="20"/>
        </w:rPr>
        <w:t> </w:t>
      </w:r>
      <w:r>
        <w:rPr>
          <w:rFonts w:ascii="Arial"/>
          <w:sz w:val="20"/>
        </w:rPr>
        <w:t>manner</w:t>
      </w:r>
    </w:p>
    <w:p>
      <w:pPr>
        <w:pStyle w:val="ListParagraph"/>
        <w:numPr>
          <w:ilvl w:val="1"/>
          <w:numId w:val="3"/>
        </w:numPr>
        <w:tabs>
          <w:tab w:pos="5953" w:val="left" w:leader="none"/>
        </w:tabs>
        <w:spacing w:line="240" w:lineRule="auto" w:before="112" w:after="0"/>
        <w:ind w:left="5953" w:right="0" w:hanging="360"/>
        <w:jc w:val="left"/>
        <w:rPr>
          <w:rFonts w:ascii="Arial" w:hAnsi="Arial" w:cs="Arial" w:eastAsia="Arial" w:hint="default"/>
          <w:sz w:val="20"/>
          <w:szCs w:val="20"/>
        </w:rPr>
      </w:pPr>
      <w:r>
        <w:rPr>
          <w:rFonts w:ascii="Arial"/>
          <w:sz w:val="20"/>
        </w:rPr>
        <w:t>Conducting a final visual</w:t>
      </w:r>
      <w:r>
        <w:rPr>
          <w:rFonts w:ascii="Arial"/>
          <w:spacing w:val="-17"/>
          <w:sz w:val="20"/>
        </w:rPr>
        <w:t> </w:t>
      </w:r>
      <w:r>
        <w:rPr>
          <w:rFonts w:ascii="Arial"/>
          <w:sz w:val="20"/>
        </w:rPr>
        <w:t>inspection</w:t>
      </w:r>
    </w:p>
    <w:p>
      <w:pPr>
        <w:pStyle w:val="ListParagraph"/>
        <w:numPr>
          <w:ilvl w:val="1"/>
          <w:numId w:val="3"/>
        </w:numPr>
        <w:tabs>
          <w:tab w:pos="5953" w:val="left" w:leader="none"/>
        </w:tabs>
        <w:spacing w:line="240" w:lineRule="auto" w:before="110" w:after="0"/>
        <w:ind w:left="5953" w:right="668" w:hanging="360"/>
        <w:jc w:val="left"/>
        <w:rPr>
          <w:rFonts w:ascii="Arial" w:hAnsi="Arial" w:cs="Arial" w:eastAsia="Arial" w:hint="default"/>
          <w:sz w:val="20"/>
          <w:szCs w:val="20"/>
        </w:rPr>
      </w:pPr>
      <w:r>
        <w:rPr>
          <w:rFonts w:ascii="Arial"/>
          <w:sz w:val="20"/>
        </w:rPr>
        <w:t>Confirming with site owners, where applicable, that the areas have been cleaned to</w:t>
      </w:r>
      <w:r>
        <w:rPr>
          <w:rFonts w:ascii="Arial"/>
          <w:spacing w:val="-27"/>
          <w:sz w:val="20"/>
        </w:rPr>
        <w:t> </w:t>
      </w:r>
      <w:r>
        <w:rPr>
          <w:rFonts w:ascii="Arial"/>
          <w:sz w:val="20"/>
        </w:rPr>
        <w:t>their </w:t>
      </w:r>
      <w:r>
        <w:rPr>
          <w:rFonts w:ascii="Arial"/>
          <w:sz w:val="20"/>
        </w:rPr>
        <w:t>satisfaction.</w:t>
      </w:r>
    </w:p>
    <w:p>
      <w:pPr>
        <w:spacing w:before="123"/>
        <w:ind w:left="5593" w:right="84" w:firstLine="0"/>
        <w:jc w:val="left"/>
        <w:rPr>
          <w:rFonts w:ascii="Arial" w:hAnsi="Arial" w:cs="Arial" w:eastAsia="Arial" w:hint="default"/>
          <w:sz w:val="20"/>
          <w:szCs w:val="20"/>
        </w:rPr>
      </w:pPr>
      <w:r>
        <w:rPr>
          <w:rFonts w:ascii="Arial"/>
          <w:i/>
          <w:sz w:val="20"/>
        </w:rPr>
        <w:t>Disassemble food related equipment </w:t>
      </w:r>
      <w:r>
        <w:rPr>
          <w:rFonts w:ascii="Arial"/>
          <w:sz w:val="20"/>
        </w:rPr>
        <w:t>may</w:t>
      </w:r>
      <w:r>
        <w:rPr>
          <w:rFonts w:ascii="Arial"/>
          <w:spacing w:val="-14"/>
          <w:sz w:val="20"/>
        </w:rPr>
        <w:t> </w:t>
      </w:r>
      <w:r>
        <w:rPr>
          <w:rFonts w:ascii="Arial"/>
          <w:sz w:val="20"/>
        </w:rPr>
        <w:t>include: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Ensuring component parts are cleaned and sanitised as part of the disassembling</w:t>
      </w:r>
      <w:r>
        <w:rPr>
          <w:rFonts w:ascii="Arial"/>
          <w:spacing w:val="-23"/>
          <w:sz w:val="20"/>
        </w:rPr>
        <w:t> </w:t>
      </w:r>
      <w:r>
        <w:rPr>
          <w:rFonts w:ascii="Arial"/>
          <w:sz w:val="20"/>
        </w:rPr>
        <w:t>process</w:t>
      </w:r>
    </w:p>
    <w:p>
      <w:pPr>
        <w:pStyle w:val="ListParagraph"/>
        <w:numPr>
          <w:ilvl w:val="1"/>
          <w:numId w:val="3"/>
        </w:numPr>
        <w:tabs>
          <w:tab w:pos="5953" w:val="left" w:leader="none"/>
        </w:tabs>
        <w:spacing w:line="240" w:lineRule="auto" w:before="112" w:after="0"/>
        <w:ind w:left="5953" w:right="0" w:hanging="360"/>
        <w:jc w:val="left"/>
        <w:rPr>
          <w:rFonts w:ascii="Arial" w:hAnsi="Arial" w:cs="Arial" w:eastAsia="Arial" w:hint="default"/>
          <w:sz w:val="20"/>
          <w:szCs w:val="20"/>
        </w:rPr>
      </w:pPr>
      <w:r>
        <w:rPr>
          <w:rFonts w:ascii="Arial"/>
          <w:sz w:val="20"/>
        </w:rPr>
        <w:t>Observing appropriate manual handling</w:t>
      </w:r>
      <w:r>
        <w:rPr>
          <w:rFonts w:ascii="Arial"/>
          <w:spacing w:val="-17"/>
          <w:sz w:val="20"/>
        </w:rPr>
        <w:t> </w:t>
      </w:r>
      <w:r>
        <w:rPr>
          <w:rFonts w:ascii="Arial"/>
          <w:sz w:val="20"/>
        </w:rPr>
        <w:t>techniques</w:t>
      </w:r>
    </w:p>
    <w:p>
      <w:pPr>
        <w:pStyle w:val="ListParagraph"/>
        <w:numPr>
          <w:ilvl w:val="1"/>
          <w:numId w:val="3"/>
        </w:numPr>
        <w:tabs>
          <w:tab w:pos="5953" w:val="left" w:leader="none"/>
        </w:tabs>
        <w:spacing w:line="240" w:lineRule="auto" w:before="110" w:after="0"/>
        <w:ind w:left="5953" w:right="0" w:hanging="360"/>
        <w:jc w:val="left"/>
        <w:rPr>
          <w:rFonts w:ascii="Arial" w:hAnsi="Arial" w:cs="Arial" w:eastAsia="Arial" w:hint="default"/>
          <w:sz w:val="20"/>
          <w:szCs w:val="20"/>
        </w:rPr>
      </w:pPr>
      <w:r>
        <w:rPr>
          <w:rFonts w:ascii="Arial"/>
          <w:sz w:val="20"/>
        </w:rPr>
        <w:t>Maintaining the hygiene of cleaned and sanitised items after their cleaning and</w:t>
      </w:r>
      <w:r>
        <w:rPr>
          <w:rFonts w:ascii="Arial"/>
          <w:spacing w:val="-28"/>
          <w:sz w:val="20"/>
        </w:rPr>
        <w:t> </w:t>
      </w:r>
      <w:r>
        <w:rPr>
          <w:rFonts w:ascii="Arial"/>
          <w:sz w:val="20"/>
        </w:rPr>
        <w:t>disassembly.</w:t>
      </w:r>
    </w:p>
    <w:p>
      <w:pPr>
        <w:spacing w:before="126"/>
        <w:ind w:left="5593" w:right="84" w:firstLine="0"/>
        <w:jc w:val="left"/>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Guide</w:t>
      </w:r>
      <w:r>
        <w:rPr>
          <w:rFonts w:ascii="Arial"/>
          <w:sz w:val="20"/>
        </w:rPr>
      </w:r>
    </w:p>
    <w:p>
      <w:pPr>
        <w:spacing w:before="123"/>
        <w:ind w:left="5593" w:right="84" w:firstLine="0"/>
        <w:jc w:val="left"/>
        <w:rPr>
          <w:rFonts w:ascii="Arial" w:hAnsi="Arial" w:cs="Arial" w:eastAsia="Arial" w:hint="default"/>
          <w:sz w:val="20"/>
          <w:szCs w:val="20"/>
        </w:rPr>
      </w:pPr>
      <w:r>
        <w:rPr>
          <w:rFonts w:ascii="Arial"/>
          <w:sz w:val="20"/>
        </w:rPr>
        <w:t>The following skills and knowledge must be assessed as part of this</w:t>
      </w:r>
      <w:r>
        <w:rPr>
          <w:rFonts w:ascii="Arial"/>
          <w:spacing w:val="-23"/>
          <w:sz w:val="20"/>
        </w:rPr>
        <w:t> </w:t>
      </w:r>
      <w:r>
        <w:rPr>
          <w:rFonts w:ascii="Arial"/>
          <w:sz w:val="20"/>
        </w:rPr>
        <w:t>unit:</w:t>
      </w:r>
    </w:p>
    <w:p>
      <w:pPr>
        <w:pStyle w:val="ListParagraph"/>
        <w:numPr>
          <w:ilvl w:val="1"/>
          <w:numId w:val="3"/>
        </w:numPr>
        <w:tabs>
          <w:tab w:pos="5953" w:val="left" w:leader="none"/>
        </w:tabs>
        <w:spacing w:line="240" w:lineRule="auto" w:before="121" w:after="0"/>
        <w:ind w:left="5953" w:right="300" w:hanging="360"/>
        <w:jc w:val="left"/>
        <w:rPr>
          <w:rFonts w:ascii="Arial" w:hAnsi="Arial" w:cs="Arial" w:eastAsia="Arial" w:hint="default"/>
          <w:sz w:val="20"/>
          <w:szCs w:val="20"/>
        </w:rPr>
      </w:pPr>
      <w:r>
        <w:rPr>
          <w:rFonts w:ascii="Arial"/>
          <w:sz w:val="20"/>
        </w:rPr>
        <w:t>Enterprise policies and procedures in regard to the provision of camp site catering, safe</w:t>
      </w:r>
      <w:r>
        <w:rPr>
          <w:rFonts w:ascii="Arial"/>
          <w:spacing w:val="-23"/>
          <w:sz w:val="20"/>
        </w:rPr>
        <w:t> </w:t>
      </w:r>
      <w:r>
        <w:rPr>
          <w:rFonts w:ascii="Arial"/>
          <w:sz w:val="20"/>
        </w:rPr>
        <w:t>food </w:t>
      </w:r>
      <w:r>
        <w:rPr>
          <w:rFonts w:ascii="Arial"/>
          <w:sz w:val="20"/>
        </w:rPr>
        <w:t>handling protocols and the implementation of a food safety program, where</w:t>
      </w:r>
      <w:r>
        <w:rPr>
          <w:rFonts w:ascii="Arial"/>
          <w:spacing w:val="-26"/>
          <w:sz w:val="20"/>
        </w:rPr>
        <w:t> </w:t>
      </w:r>
      <w:r>
        <w:rPr>
          <w:rFonts w:ascii="Arial"/>
          <w:sz w:val="20"/>
        </w:rPr>
        <w:t>applicable</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Principles of nutrition and food</w:t>
      </w:r>
      <w:r>
        <w:rPr>
          <w:rFonts w:ascii="Arial"/>
          <w:spacing w:val="-13"/>
          <w:sz w:val="20"/>
        </w:rPr>
        <w:t> </w:t>
      </w:r>
      <w:r>
        <w:rPr>
          <w:rFonts w:ascii="Arial"/>
          <w:sz w:val="20"/>
        </w:rPr>
        <w:t>energy</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Knowledge of the legislated safe food handling requirements of the host</w:t>
      </w:r>
      <w:r>
        <w:rPr>
          <w:rFonts w:ascii="Arial"/>
          <w:spacing w:val="-22"/>
          <w:sz w:val="20"/>
        </w:rPr>
        <w:t> </w:t>
      </w:r>
      <w:r>
        <w:rPr>
          <w:rFonts w:ascii="Arial"/>
          <w:sz w:val="20"/>
        </w:rPr>
        <w:t>country</w:t>
      </w:r>
    </w:p>
    <w:p>
      <w:pPr>
        <w:pStyle w:val="ListParagraph"/>
        <w:numPr>
          <w:ilvl w:val="1"/>
          <w:numId w:val="3"/>
        </w:numPr>
        <w:tabs>
          <w:tab w:pos="5953" w:val="left" w:leader="none"/>
        </w:tabs>
        <w:spacing w:line="240" w:lineRule="auto" w:before="122" w:after="0"/>
        <w:ind w:left="5953" w:right="369" w:hanging="360"/>
        <w:jc w:val="left"/>
        <w:rPr>
          <w:rFonts w:ascii="Arial" w:hAnsi="Arial" w:cs="Arial" w:eastAsia="Arial" w:hint="default"/>
          <w:sz w:val="20"/>
          <w:szCs w:val="20"/>
        </w:rPr>
      </w:pPr>
      <w:r>
        <w:rPr>
          <w:rFonts w:ascii="Arial"/>
          <w:sz w:val="20"/>
        </w:rPr>
        <w:t>Knowledge and ability to enable compliance with the safe food handling requirements of</w:t>
      </w:r>
      <w:r>
        <w:rPr>
          <w:rFonts w:ascii="Arial"/>
          <w:spacing w:val="-30"/>
          <w:sz w:val="20"/>
        </w:rPr>
        <w:t> </w:t>
      </w:r>
      <w:r>
        <w:rPr>
          <w:rFonts w:ascii="Arial"/>
          <w:sz w:val="20"/>
        </w:rPr>
        <w:t>the </w:t>
      </w:r>
      <w:r>
        <w:rPr>
          <w:rFonts w:ascii="Arial"/>
          <w:sz w:val="20"/>
        </w:rPr>
        <w:t>host</w:t>
      </w:r>
      <w:r>
        <w:rPr>
          <w:rFonts w:ascii="Arial"/>
          <w:spacing w:val="-6"/>
          <w:sz w:val="20"/>
        </w:rPr>
        <w:t> </w:t>
      </w:r>
      <w:r>
        <w:rPr>
          <w:rFonts w:ascii="Arial"/>
          <w:sz w:val="20"/>
        </w:rPr>
        <w:t>country</w:t>
      </w:r>
    </w:p>
    <w:p>
      <w:pPr>
        <w:pStyle w:val="ListParagraph"/>
        <w:numPr>
          <w:ilvl w:val="1"/>
          <w:numId w:val="3"/>
        </w:numPr>
        <w:tabs>
          <w:tab w:pos="5953" w:val="left" w:leader="none"/>
        </w:tabs>
        <w:spacing w:line="240" w:lineRule="auto" w:before="124" w:after="0"/>
        <w:ind w:left="5953" w:right="0" w:hanging="360"/>
        <w:jc w:val="left"/>
        <w:rPr>
          <w:rFonts w:ascii="Arial" w:hAnsi="Arial" w:cs="Arial" w:eastAsia="Arial" w:hint="default"/>
          <w:sz w:val="20"/>
          <w:szCs w:val="20"/>
        </w:rPr>
      </w:pPr>
      <w:r>
        <w:rPr>
          <w:rFonts w:ascii="Arial"/>
          <w:sz w:val="20"/>
        </w:rPr>
        <w:t>Ability to use camp site food storage, preparation, production and service</w:t>
      </w:r>
      <w:r>
        <w:rPr>
          <w:rFonts w:ascii="Arial"/>
          <w:spacing w:val="-30"/>
          <w:sz w:val="20"/>
        </w:rPr>
        <w:t> </w:t>
      </w:r>
      <w:r>
        <w:rPr>
          <w:rFonts w:ascii="Arial"/>
          <w:sz w:val="20"/>
        </w:rPr>
        <w:t>techniques</w:t>
      </w:r>
    </w:p>
    <w:p>
      <w:pPr>
        <w:spacing w:after="0" w:line="240" w:lineRule="auto"/>
        <w:jc w:val="left"/>
        <w:rPr>
          <w:rFonts w:ascii="Arial" w:hAnsi="Arial" w:cs="Arial" w:eastAsia="Arial" w:hint="default"/>
          <w:sz w:val="20"/>
          <w:szCs w:val="20"/>
        </w:rPr>
        <w:sectPr>
          <w:footerReference w:type="even" r:id="rId28"/>
          <w:footerReference w:type="default" r:id="rId29"/>
          <w:pgSz w:w="16840" w:h="11910" w:orient="landscape"/>
          <w:pgMar w:footer="1064" w:header="708"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3.1pt;mso-position-horizontal-relative:page;mso-position-vertical-relative:page;z-index:-385888" coordorigin="1327,1697" coordsize="14187,8462">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452" coordorigin="1332,1702" coordsize="2,8452">
              <v:shape style="position:absolute;left:1332;top:1702;width:2;height:8452" coordorigin="1332,1702" coordsize="0,8452" path="m1332,1702l1332,10154e" filled="false" stroked="true" strokeweight=".48pt" strokecolor="#000000">
                <v:path arrowok="t"/>
              </v:shape>
            </v:group>
            <v:group style="position:absolute;left:1337;top:10149;width:5344;height:2" coordorigin="1337,10149" coordsize="5344,2">
              <v:shape style="position:absolute;left:1337;top:10149;width:5344;height:2" coordorigin="1337,10149" coordsize="5344,0" path="m1337,10149l6680,10149e" filled="false" stroked="true" strokeweight=".47998pt" strokecolor="#000000">
                <v:path arrowok="t"/>
              </v:shape>
            </v:group>
            <v:group style="position:absolute;left:6685;top:1702;width:2;height:8452" coordorigin="6685,1702" coordsize="2,8452">
              <v:shape style="position:absolute;left:6685;top:1702;width:2;height:8452" coordorigin="6685,1702" coordsize="0,8452" path="m6685,1702l6685,10154e" filled="false" stroked="true" strokeweight=".47998pt" strokecolor="#000000">
                <v:path arrowok="t"/>
              </v:shape>
            </v:group>
            <v:group style="position:absolute;left:6690;top:10149;width:8814;height:2" coordorigin="6690,10149" coordsize="8814,2">
              <v:shape style="position:absolute;left:6690;top:10149;width:8814;height:2" coordorigin="6690,10149" coordsize="8814,0" path="m6690,10149l15504,10149e" filled="false" stroked="true" strokeweight=".47998pt" strokecolor="#000000">
                <v:path arrowok="t"/>
              </v:shape>
            </v:group>
            <v:group style="position:absolute;left:15508;top:1702;width:2;height:8452" coordorigin="15508,1702" coordsize="2,8452">
              <v:shape style="position:absolute;left:15508;top:1702;width:2;height:8452" coordorigin="15508,1702" coordsize="0,8452" path="m15508,1702l15508,10154e" filled="false" stroked="true" strokeweight=".48004pt" strokecolor="#000000">
                <v:path arrowok="t"/>
              </v:shape>
            </v:group>
            <w10:wrap type="none"/>
          </v:group>
        </w:pict>
      </w:r>
    </w:p>
    <w:p>
      <w:pPr>
        <w:spacing w:line="240" w:lineRule="auto" w:before="3"/>
        <w:ind w:right="0"/>
        <w:rPr>
          <w:rFonts w:ascii="Arial" w:hAnsi="Arial" w:cs="Arial" w:eastAsia="Arial" w:hint="default"/>
          <w:sz w:val="18"/>
          <w:szCs w:val="18"/>
        </w:rPr>
      </w:pPr>
    </w:p>
    <w:p>
      <w:pPr>
        <w:pStyle w:val="ListParagraph"/>
        <w:numPr>
          <w:ilvl w:val="1"/>
          <w:numId w:val="3"/>
        </w:numPr>
        <w:tabs>
          <w:tab w:pos="5953" w:val="left" w:leader="none"/>
        </w:tabs>
        <w:spacing w:line="240" w:lineRule="auto" w:before="0" w:after="0"/>
        <w:ind w:left="5953" w:right="530" w:hanging="360"/>
        <w:jc w:val="left"/>
        <w:rPr>
          <w:rFonts w:ascii="Arial" w:hAnsi="Arial" w:cs="Arial" w:eastAsia="Arial" w:hint="default"/>
          <w:sz w:val="20"/>
          <w:szCs w:val="20"/>
        </w:rPr>
      </w:pPr>
      <w:r>
        <w:rPr>
          <w:rFonts w:ascii="Arial"/>
          <w:sz w:val="20"/>
        </w:rPr>
        <w:t>Knowledge of problems and challenges commonly encountered when providing camp</w:t>
      </w:r>
      <w:r>
        <w:rPr>
          <w:rFonts w:ascii="Arial"/>
          <w:spacing w:val="-25"/>
          <w:sz w:val="20"/>
        </w:rPr>
        <w:t> </w:t>
      </w:r>
      <w:r>
        <w:rPr>
          <w:rFonts w:ascii="Arial"/>
          <w:sz w:val="20"/>
        </w:rPr>
        <w:t>site </w:t>
      </w:r>
      <w:r>
        <w:rPr>
          <w:rFonts w:ascii="Arial"/>
          <w:sz w:val="20"/>
        </w:rPr>
        <w:t>catering</w:t>
      </w:r>
      <w:r>
        <w:rPr>
          <w:rFonts w:ascii="Arial"/>
          <w:spacing w:val="-5"/>
          <w:sz w:val="20"/>
        </w:rPr>
        <w:t> </w:t>
      </w:r>
      <w:r>
        <w:rPr>
          <w:rFonts w:ascii="Arial"/>
          <w:sz w:val="20"/>
        </w:rPr>
        <w:t>services</w:t>
      </w:r>
    </w:p>
    <w:p>
      <w:pPr>
        <w:pStyle w:val="ListParagraph"/>
        <w:numPr>
          <w:ilvl w:val="1"/>
          <w:numId w:val="3"/>
        </w:numPr>
        <w:tabs>
          <w:tab w:pos="5953" w:val="left" w:leader="none"/>
        </w:tabs>
        <w:spacing w:line="240" w:lineRule="auto" w:before="123" w:after="0"/>
        <w:ind w:left="5953" w:right="0" w:hanging="360"/>
        <w:jc w:val="left"/>
        <w:rPr>
          <w:rFonts w:ascii="Arial" w:hAnsi="Arial" w:cs="Arial" w:eastAsia="Arial" w:hint="default"/>
          <w:sz w:val="20"/>
          <w:szCs w:val="20"/>
        </w:rPr>
      </w:pPr>
      <w:r>
        <w:rPr>
          <w:rFonts w:ascii="Arial"/>
          <w:sz w:val="20"/>
        </w:rPr>
        <w:t>Ability to apply interpersonal skills with tour group members during</w:t>
      </w:r>
      <w:r>
        <w:rPr>
          <w:rFonts w:ascii="Arial"/>
          <w:spacing w:val="-22"/>
          <w:sz w:val="20"/>
        </w:rPr>
        <w:t> </w:t>
      </w:r>
      <w:r>
        <w:rPr>
          <w:rFonts w:ascii="Arial"/>
          <w:sz w:val="20"/>
        </w:rPr>
        <w:t>service.</w:t>
      </w:r>
    </w:p>
    <w:p>
      <w:pPr>
        <w:spacing w:before="126"/>
        <w:ind w:left="5593" w:right="84" w:firstLine="0"/>
        <w:jc w:val="left"/>
        <w:rPr>
          <w:rFonts w:ascii="Arial" w:hAnsi="Arial" w:cs="Arial" w:eastAsia="Arial" w:hint="default"/>
          <w:sz w:val="20"/>
          <w:szCs w:val="20"/>
        </w:rPr>
      </w:pPr>
      <w:r>
        <w:rPr>
          <w:rFonts w:ascii="Arial"/>
          <w:b/>
          <w:sz w:val="20"/>
        </w:rPr>
        <w:t>Linkages To Other</w:t>
      </w:r>
      <w:r>
        <w:rPr>
          <w:rFonts w:ascii="Arial"/>
          <w:b/>
          <w:spacing w:val="-10"/>
          <w:sz w:val="20"/>
        </w:rPr>
        <w:t> </w:t>
      </w:r>
      <w:r>
        <w:rPr>
          <w:rFonts w:ascii="Arial"/>
          <w:b/>
          <w:sz w:val="20"/>
        </w:rPr>
        <w:t>Units</w:t>
      </w:r>
      <w:r>
        <w:rPr>
          <w:rFonts w:ascii="Arial"/>
          <w:sz w:val="20"/>
        </w:rPr>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Operate tours in remote</w:t>
      </w:r>
      <w:r>
        <w:rPr>
          <w:rFonts w:ascii="Arial"/>
          <w:spacing w:val="-11"/>
          <w:sz w:val="20"/>
        </w:rPr>
        <w:t> </w:t>
      </w:r>
      <w:r>
        <w:rPr>
          <w:rFonts w:ascii="Arial"/>
          <w:sz w:val="20"/>
        </w:rPr>
        <w:t>areas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Set up and operate a camp</w:t>
      </w:r>
      <w:r>
        <w:rPr>
          <w:rFonts w:ascii="Arial"/>
          <w:spacing w:val="-10"/>
          <w:sz w:val="20"/>
        </w:rPr>
        <w:t> </w:t>
      </w:r>
      <w:r>
        <w:rPr>
          <w:rFonts w:ascii="Arial"/>
          <w:sz w:val="20"/>
        </w:rPr>
        <w:t>site</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Comply with workplace hygiene</w:t>
      </w:r>
      <w:r>
        <w:rPr>
          <w:rFonts w:ascii="Arial"/>
          <w:spacing w:val="-13"/>
          <w:sz w:val="20"/>
        </w:rPr>
        <w:t> </w:t>
      </w:r>
      <w:r>
        <w:rPr>
          <w:rFonts w:ascii="Arial"/>
          <w:sz w:val="20"/>
        </w:rPr>
        <w:t>procedures</w:t>
      </w:r>
    </w:p>
    <w:p>
      <w:pPr>
        <w:pStyle w:val="ListParagraph"/>
        <w:numPr>
          <w:ilvl w:val="1"/>
          <w:numId w:val="3"/>
        </w:numPr>
        <w:tabs>
          <w:tab w:pos="5953" w:val="left" w:leader="none"/>
        </w:tabs>
        <w:spacing w:line="240" w:lineRule="auto" w:before="120" w:after="0"/>
        <w:ind w:left="5953" w:right="0" w:hanging="360"/>
        <w:jc w:val="left"/>
        <w:rPr>
          <w:rFonts w:ascii="Arial" w:hAnsi="Arial" w:cs="Arial" w:eastAsia="Arial" w:hint="default"/>
          <w:sz w:val="20"/>
          <w:szCs w:val="20"/>
        </w:rPr>
      </w:pPr>
      <w:r>
        <w:rPr>
          <w:rFonts w:ascii="Arial"/>
          <w:sz w:val="20"/>
        </w:rPr>
        <w:t>Implement occupational health and safety</w:t>
      </w:r>
      <w:r>
        <w:rPr>
          <w:rFonts w:ascii="Arial"/>
          <w:spacing w:val="-16"/>
          <w:sz w:val="20"/>
        </w:rPr>
        <w:t> </w:t>
      </w:r>
      <w:r>
        <w:rPr>
          <w:rFonts w:ascii="Arial"/>
          <w:sz w:val="20"/>
        </w:rPr>
        <w:t>procedures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Plan and manage menu-based</w:t>
      </w:r>
      <w:r>
        <w:rPr>
          <w:rFonts w:ascii="Arial"/>
          <w:spacing w:val="-13"/>
          <w:sz w:val="20"/>
        </w:rPr>
        <w:t> </w:t>
      </w:r>
      <w:r>
        <w:rPr>
          <w:rFonts w:ascii="Arial"/>
          <w:sz w:val="20"/>
        </w:rPr>
        <w:t>catering</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Prepare and store food in a safe and hygienic</w:t>
      </w:r>
      <w:r>
        <w:rPr>
          <w:rFonts w:ascii="Arial"/>
          <w:spacing w:val="-19"/>
          <w:sz w:val="20"/>
        </w:rPr>
        <w:t> </w:t>
      </w:r>
      <w:r>
        <w:rPr>
          <w:rFonts w:ascii="Arial"/>
          <w:sz w:val="20"/>
        </w:rPr>
        <w:t>manner</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Design meals to meet specific dietary or cultural</w:t>
      </w:r>
      <w:r>
        <w:rPr>
          <w:rFonts w:ascii="Arial"/>
          <w:spacing w:val="-16"/>
          <w:sz w:val="20"/>
        </w:rPr>
        <w:t> </w:t>
      </w:r>
      <w:r>
        <w:rPr>
          <w:rFonts w:ascii="Arial"/>
          <w:sz w:val="20"/>
        </w:rPr>
        <w:t>needs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Manage responsible service of</w:t>
      </w:r>
      <w:r>
        <w:rPr>
          <w:rFonts w:ascii="Arial"/>
          <w:spacing w:val="-13"/>
          <w:sz w:val="20"/>
        </w:rPr>
        <w:t> </w:t>
      </w:r>
      <w:r>
        <w:rPr>
          <w:rFonts w:ascii="Arial"/>
          <w:sz w:val="20"/>
        </w:rPr>
        <w:t>alcohol</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Identify and prepare various</w:t>
      </w:r>
      <w:r>
        <w:rPr>
          <w:rFonts w:ascii="Arial"/>
          <w:spacing w:val="-12"/>
          <w:sz w:val="20"/>
        </w:rPr>
        <w:t> </w:t>
      </w:r>
      <w:r>
        <w:rPr>
          <w:rFonts w:ascii="Arial"/>
          <w:sz w:val="20"/>
        </w:rPr>
        <w:t>meats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Apply basic techniques of commercial</w:t>
      </w:r>
      <w:r>
        <w:rPr>
          <w:rFonts w:ascii="Arial"/>
          <w:spacing w:val="-15"/>
          <w:sz w:val="20"/>
        </w:rPr>
        <w:t> </w:t>
      </w:r>
      <w:r>
        <w:rPr>
          <w:rFonts w:ascii="Arial"/>
          <w:sz w:val="20"/>
        </w:rPr>
        <w:t>cookery</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Establish and maintain quality control in food</w:t>
      </w:r>
      <w:r>
        <w:rPr>
          <w:rFonts w:ascii="Arial"/>
          <w:spacing w:val="-19"/>
          <w:sz w:val="20"/>
        </w:rPr>
        <w:t> </w:t>
      </w:r>
      <w:r>
        <w:rPr>
          <w:rFonts w:ascii="Arial"/>
          <w:sz w:val="20"/>
        </w:rPr>
        <w:t>production</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Organise and prepare food products and</w:t>
      </w:r>
      <w:r>
        <w:rPr>
          <w:rFonts w:ascii="Arial"/>
          <w:spacing w:val="-14"/>
          <w:sz w:val="20"/>
        </w:rPr>
        <w:t> </w:t>
      </w:r>
      <w:r>
        <w:rPr>
          <w:rFonts w:ascii="Arial"/>
          <w:sz w:val="20"/>
        </w:rPr>
        <w:t>services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Provide advice to patrons on food and beverage</w:t>
      </w:r>
      <w:r>
        <w:rPr>
          <w:rFonts w:ascii="Arial"/>
          <w:spacing w:val="-19"/>
          <w:sz w:val="20"/>
        </w:rPr>
        <w:t> </w:t>
      </w:r>
      <w:r>
        <w:rPr>
          <w:rFonts w:ascii="Arial"/>
          <w:sz w:val="20"/>
        </w:rPr>
        <w:t>services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Provide food and beverage</w:t>
      </w:r>
      <w:r>
        <w:rPr>
          <w:rFonts w:ascii="Arial"/>
          <w:spacing w:val="-10"/>
          <w:sz w:val="20"/>
        </w:rPr>
        <w:t> </w:t>
      </w:r>
      <w:r>
        <w:rPr>
          <w:rFonts w:ascii="Arial"/>
          <w:sz w:val="20"/>
        </w:rPr>
        <w:t>services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Serve a range of wine</w:t>
      </w:r>
      <w:r>
        <w:rPr>
          <w:rFonts w:ascii="Arial"/>
          <w:spacing w:val="-11"/>
          <w:sz w:val="20"/>
        </w:rPr>
        <w:t> </w:t>
      </w:r>
      <w:r>
        <w:rPr>
          <w:rFonts w:ascii="Arial"/>
          <w:sz w:val="20"/>
        </w:rPr>
        <w:t>products.</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8.15pt;mso-position-horizontal-relative:page;mso-position-vertical-relative:page;z-index:-385864" coordorigin="1327,1697" coordsize="14187,8563">
            <v:group style="position:absolute;left:1337;top:1707;width:5344;height:2" coordorigin="1337,1707" coordsize="5344,2">
              <v:shape style="position:absolute;left:1337;top:1707;width:5344;height:2" coordorigin="1337,1707" coordsize="5344,0" path="m1337,1707l6680,1707e" filled="false" stroked="true" strokeweight=".48pt" strokecolor="#000000">
                <v:path arrowok="t"/>
              </v:shape>
            </v:group>
            <v:group style="position:absolute;left:6690;top:1707;width:8814;height:2" coordorigin="6690,1707" coordsize="8814,2">
              <v:shape style="position:absolute;left:6690;top:1707;width:8814;height:2" coordorigin="6690,1707" coordsize="8814,0" path="m6690,1707l15504,1707e" filled="false" stroked="true" strokeweight=".48pt" strokecolor="#000000">
                <v:path arrowok="t"/>
              </v:shape>
            </v:group>
            <v:group style="position:absolute;left:1332;top:1702;width:2;height:8553" coordorigin="1332,1702" coordsize="2,8553">
              <v:shape style="position:absolute;left:1332;top:1702;width:2;height:8553" coordorigin="1332,1702" coordsize="0,8553" path="m1332,1702l1332,10255e" filled="false" stroked="true" strokeweight=".48pt" strokecolor="#000000">
                <v:path arrowok="t"/>
              </v:shape>
            </v:group>
            <v:group style="position:absolute;left:1337;top:10250;width:5344;height:2" coordorigin="1337,10250" coordsize="5344,2">
              <v:shape style="position:absolute;left:1337;top:10250;width:5344;height:2" coordorigin="1337,10250" coordsize="5344,0" path="m1337,10250l6680,10250e" filled="false" stroked="true" strokeweight=".47998pt" strokecolor="#000000">
                <v:path arrowok="t"/>
              </v:shape>
            </v:group>
            <v:group style="position:absolute;left:6685;top:1702;width:2;height:8553" coordorigin="6685,1702" coordsize="2,8553">
              <v:shape style="position:absolute;left:6685;top:1702;width:2;height:8553" coordorigin="6685,1702" coordsize="0,8553" path="m6685,1702l6685,10255e" filled="false" stroked="true" strokeweight=".47998pt" strokecolor="#000000">
                <v:path arrowok="t"/>
              </v:shape>
            </v:group>
            <v:group style="position:absolute;left:6690;top:10250;width:8814;height:2" coordorigin="6690,10250" coordsize="8814,2">
              <v:shape style="position:absolute;left:6690;top:10250;width:8814;height:2" coordorigin="6690,10250" coordsize="8814,0" path="m6690,10250l15504,10250e" filled="false" stroked="true" strokeweight=".47998pt" strokecolor="#000000">
                <v:path arrowok="t"/>
              </v:shape>
            </v:group>
            <v:group style="position:absolute;left:15508;top:1702;width:2;height:8553" coordorigin="15508,1702" coordsize="2,8553">
              <v:shape style="position:absolute;left:15508;top:1702;width:2;height:8553" coordorigin="15508,1702" coordsize="0,8553" path="m15508,1702l15508,10255e" filled="false" stroked="true" strokeweight=".48004pt" strokecolor="#000000">
                <v:path arrowok="t"/>
              </v:shape>
            </v:group>
            <w10:wrap type="none"/>
          </v:group>
        </w:pict>
      </w:r>
    </w:p>
    <w:p>
      <w:pPr>
        <w:spacing w:line="240" w:lineRule="auto" w:before="9"/>
        <w:ind w:right="0"/>
        <w:rPr>
          <w:rFonts w:ascii="Arial" w:hAnsi="Arial" w:cs="Arial" w:eastAsia="Arial" w:hint="default"/>
          <w:sz w:val="18"/>
          <w:szCs w:val="18"/>
        </w:rPr>
      </w:pPr>
    </w:p>
    <w:p>
      <w:pPr>
        <w:spacing w:before="0"/>
        <w:ind w:left="5593" w:right="84" w:firstLine="0"/>
        <w:jc w:val="left"/>
        <w:rPr>
          <w:rFonts w:ascii="Arial" w:hAnsi="Arial" w:cs="Arial" w:eastAsia="Arial" w:hint="default"/>
          <w:sz w:val="20"/>
          <w:szCs w:val="20"/>
        </w:rPr>
      </w:pPr>
      <w:r>
        <w:rPr>
          <w:rFonts w:ascii="Arial"/>
          <w:b/>
          <w:sz w:val="20"/>
        </w:rPr>
        <w:t>Critical Aspects of</w:t>
      </w:r>
      <w:r>
        <w:rPr>
          <w:rFonts w:ascii="Arial"/>
          <w:b/>
          <w:spacing w:val="-11"/>
          <w:sz w:val="20"/>
        </w:rPr>
        <w:t> </w:t>
      </w:r>
      <w:r>
        <w:rPr>
          <w:rFonts w:ascii="Arial"/>
          <w:b/>
          <w:sz w:val="20"/>
        </w:rPr>
        <w:t>Assessment</w:t>
      </w:r>
      <w:r>
        <w:rPr>
          <w:rFonts w:ascii="Arial"/>
          <w:sz w:val="20"/>
        </w:rPr>
      </w:r>
    </w:p>
    <w:p>
      <w:pPr>
        <w:spacing w:before="120"/>
        <w:ind w:left="5593" w:right="84" w:firstLine="0"/>
        <w:jc w:val="left"/>
        <w:rPr>
          <w:rFonts w:ascii="Arial" w:hAnsi="Arial" w:cs="Arial" w:eastAsia="Arial" w:hint="default"/>
          <w:sz w:val="20"/>
          <w:szCs w:val="20"/>
        </w:rPr>
      </w:pPr>
      <w:r>
        <w:rPr>
          <w:rFonts w:ascii="Arial"/>
          <w:sz w:val="20"/>
        </w:rPr>
        <w:t>Evidence of the following is</w:t>
      </w:r>
      <w:r>
        <w:rPr>
          <w:rFonts w:ascii="Arial"/>
          <w:spacing w:val="-15"/>
          <w:sz w:val="20"/>
        </w:rPr>
        <w:t> </w:t>
      </w:r>
      <w:r>
        <w:rPr>
          <w:rFonts w:ascii="Arial"/>
          <w:sz w:val="20"/>
        </w:rPr>
        <w:t>essential:</w:t>
      </w:r>
    </w:p>
    <w:p>
      <w:pPr>
        <w:pStyle w:val="ListParagraph"/>
        <w:numPr>
          <w:ilvl w:val="1"/>
          <w:numId w:val="3"/>
        </w:numPr>
        <w:tabs>
          <w:tab w:pos="5951" w:val="left" w:leader="none"/>
        </w:tabs>
        <w:spacing w:line="240" w:lineRule="auto" w:before="121" w:after="0"/>
        <w:ind w:left="5950" w:right="367" w:hanging="357"/>
        <w:jc w:val="both"/>
        <w:rPr>
          <w:rFonts w:ascii="Arial" w:hAnsi="Arial" w:cs="Arial" w:eastAsia="Arial" w:hint="default"/>
          <w:sz w:val="20"/>
          <w:szCs w:val="20"/>
        </w:rPr>
      </w:pPr>
      <w:r>
        <w:rPr>
          <w:rFonts w:ascii="Arial"/>
          <w:sz w:val="20"/>
        </w:rPr>
        <w:t>Understanding of host enterprise policies and procedures in regard to the provision of camp site catering, safe food handling protocols and the implementation of a food safety</w:t>
      </w:r>
      <w:r>
        <w:rPr>
          <w:rFonts w:ascii="Arial"/>
          <w:spacing w:val="-21"/>
          <w:sz w:val="20"/>
        </w:rPr>
        <w:t> </w:t>
      </w:r>
      <w:r>
        <w:rPr>
          <w:rFonts w:ascii="Arial"/>
          <w:sz w:val="20"/>
        </w:rPr>
        <w:t>program, </w:t>
      </w:r>
      <w:r>
        <w:rPr>
          <w:rFonts w:ascii="Arial"/>
          <w:sz w:val="20"/>
        </w:rPr>
        <w:t>where</w:t>
      </w:r>
      <w:r>
        <w:rPr>
          <w:rFonts w:ascii="Arial"/>
          <w:spacing w:val="-7"/>
          <w:sz w:val="20"/>
        </w:rPr>
        <w:t> </w:t>
      </w:r>
      <w:r>
        <w:rPr>
          <w:rFonts w:ascii="Arial"/>
          <w:sz w:val="20"/>
        </w:rPr>
        <w:t>applicable</w:t>
      </w:r>
    </w:p>
    <w:p>
      <w:pPr>
        <w:pStyle w:val="ListParagraph"/>
        <w:numPr>
          <w:ilvl w:val="1"/>
          <w:numId w:val="3"/>
        </w:numPr>
        <w:tabs>
          <w:tab w:pos="5951" w:val="left" w:leader="none"/>
        </w:tabs>
        <w:spacing w:line="240" w:lineRule="auto" w:before="111" w:after="0"/>
        <w:ind w:left="5950" w:right="529" w:hanging="357"/>
        <w:jc w:val="left"/>
        <w:rPr>
          <w:rFonts w:ascii="Arial" w:hAnsi="Arial" w:cs="Arial" w:eastAsia="Arial" w:hint="default"/>
          <w:sz w:val="20"/>
          <w:szCs w:val="20"/>
        </w:rPr>
      </w:pPr>
      <w:r>
        <w:rPr>
          <w:rFonts w:ascii="Arial"/>
          <w:sz w:val="20"/>
        </w:rPr>
        <w:t>Demonstrated ability to identify the equipment and supplies required to provide catering services to a nominated tour group, including the development of menus to cater for given tour group needs and the requirements of a designated</w:t>
      </w:r>
      <w:r>
        <w:rPr>
          <w:rFonts w:ascii="Arial"/>
          <w:spacing w:val="-20"/>
          <w:sz w:val="20"/>
        </w:rPr>
        <w:t> </w:t>
      </w:r>
      <w:r>
        <w:rPr>
          <w:rFonts w:ascii="Arial"/>
          <w:sz w:val="20"/>
        </w:rPr>
        <w:t>itinerary</w:t>
      </w:r>
    </w:p>
    <w:p>
      <w:pPr>
        <w:pStyle w:val="ListParagraph"/>
        <w:numPr>
          <w:ilvl w:val="1"/>
          <w:numId w:val="3"/>
        </w:numPr>
        <w:tabs>
          <w:tab w:pos="5951" w:val="left" w:leader="none"/>
        </w:tabs>
        <w:spacing w:line="242" w:lineRule="auto" w:before="112" w:after="0"/>
        <w:ind w:left="5950" w:right="513" w:hanging="357"/>
        <w:jc w:val="left"/>
        <w:rPr>
          <w:rFonts w:ascii="Arial" w:hAnsi="Arial" w:cs="Arial" w:eastAsia="Arial" w:hint="default"/>
          <w:sz w:val="20"/>
          <w:szCs w:val="20"/>
        </w:rPr>
      </w:pPr>
      <w:r>
        <w:rPr>
          <w:rFonts w:ascii="Arial"/>
          <w:sz w:val="20"/>
        </w:rPr>
        <w:t>Demonstrated ability to set up catering and dining areas and to provide catering services, including the service and clearing of food and beverages to a given tour group at a nominated camp site to comply with the stated requirements of tour group members and</w:t>
      </w:r>
      <w:r>
        <w:rPr>
          <w:rFonts w:ascii="Arial"/>
          <w:spacing w:val="-27"/>
          <w:sz w:val="20"/>
        </w:rPr>
        <w:t> </w:t>
      </w:r>
      <w:r>
        <w:rPr>
          <w:rFonts w:ascii="Arial"/>
          <w:sz w:val="20"/>
        </w:rPr>
        <w:t>a </w:t>
      </w:r>
      <w:r>
        <w:rPr>
          <w:rFonts w:ascii="Arial"/>
          <w:sz w:val="20"/>
        </w:rPr>
        <w:t>supplied</w:t>
      </w:r>
      <w:r>
        <w:rPr>
          <w:rFonts w:ascii="Arial"/>
          <w:spacing w:val="-9"/>
          <w:sz w:val="20"/>
        </w:rPr>
        <w:t> </w:t>
      </w:r>
      <w:r>
        <w:rPr>
          <w:rFonts w:ascii="Arial"/>
          <w:sz w:val="20"/>
        </w:rPr>
        <w:t>itinerary</w:t>
      </w:r>
    </w:p>
    <w:p>
      <w:pPr>
        <w:pStyle w:val="ListParagraph"/>
        <w:numPr>
          <w:ilvl w:val="1"/>
          <w:numId w:val="3"/>
        </w:numPr>
        <w:tabs>
          <w:tab w:pos="5951" w:val="left" w:leader="none"/>
        </w:tabs>
        <w:spacing w:line="240" w:lineRule="auto" w:before="109" w:after="0"/>
        <w:ind w:left="5950" w:right="231" w:hanging="357"/>
        <w:jc w:val="left"/>
        <w:rPr>
          <w:rFonts w:ascii="Arial" w:hAnsi="Arial" w:cs="Arial" w:eastAsia="Arial" w:hint="default"/>
          <w:sz w:val="20"/>
          <w:szCs w:val="20"/>
        </w:rPr>
      </w:pPr>
      <w:r>
        <w:rPr>
          <w:rFonts w:ascii="Arial"/>
          <w:sz w:val="20"/>
        </w:rPr>
        <w:t>Demonstrated ability to finalise camp site catering services at a designated camp site, including the cleaning of equipment, utensils and facilities and the safe </w:t>
      </w:r>
      <w:r>
        <w:rPr>
          <w:rFonts w:ascii="Arial"/>
          <w:spacing w:val="2"/>
          <w:sz w:val="20"/>
        </w:rPr>
        <w:t>and </w:t>
      </w:r>
      <w:r>
        <w:rPr>
          <w:rFonts w:ascii="Arial"/>
          <w:sz w:val="20"/>
        </w:rPr>
        <w:t>secure stowing</w:t>
      </w:r>
      <w:r>
        <w:rPr>
          <w:rFonts w:ascii="Arial"/>
          <w:spacing w:val="-33"/>
          <w:sz w:val="20"/>
        </w:rPr>
        <w:t> </w:t>
      </w:r>
      <w:r>
        <w:rPr>
          <w:rFonts w:ascii="Arial"/>
          <w:sz w:val="20"/>
        </w:rPr>
        <w:t>of </w:t>
      </w:r>
      <w:r>
        <w:rPr>
          <w:rFonts w:ascii="Arial"/>
          <w:sz w:val="20"/>
        </w:rPr>
        <w:t>equipment and supplies for transport from the</w:t>
      </w:r>
      <w:r>
        <w:rPr>
          <w:rFonts w:ascii="Arial"/>
          <w:spacing w:val="-16"/>
          <w:sz w:val="20"/>
        </w:rPr>
        <w:t> </w:t>
      </w:r>
      <w:r>
        <w:rPr>
          <w:rFonts w:ascii="Arial"/>
          <w:sz w:val="20"/>
        </w:rPr>
        <w:t>site.</w:t>
      </w:r>
    </w:p>
    <w:p>
      <w:pPr>
        <w:spacing w:before="127"/>
        <w:ind w:left="5593" w:right="84" w:firstLine="0"/>
        <w:jc w:val="left"/>
        <w:rPr>
          <w:rFonts w:ascii="Arial" w:hAnsi="Arial" w:cs="Arial" w:eastAsia="Arial" w:hint="default"/>
          <w:sz w:val="20"/>
          <w:szCs w:val="20"/>
        </w:rPr>
      </w:pPr>
      <w:r>
        <w:rPr>
          <w:rFonts w:ascii="Arial"/>
          <w:b/>
          <w:sz w:val="20"/>
        </w:rPr>
        <w:t>Context of</w:t>
      </w:r>
      <w:r>
        <w:rPr>
          <w:rFonts w:ascii="Arial"/>
          <w:b/>
          <w:spacing w:val="-10"/>
          <w:sz w:val="20"/>
        </w:rPr>
        <w:t> </w:t>
      </w:r>
      <w:r>
        <w:rPr>
          <w:rFonts w:ascii="Arial"/>
          <w:b/>
          <w:sz w:val="20"/>
        </w:rPr>
        <w:t>Assessment</w:t>
      </w:r>
      <w:r>
        <w:rPr>
          <w:rFonts w:ascii="Arial"/>
          <w:sz w:val="20"/>
        </w:rPr>
      </w:r>
    </w:p>
    <w:p>
      <w:pPr>
        <w:spacing w:before="120"/>
        <w:ind w:left="5593" w:right="84" w:firstLine="0"/>
        <w:jc w:val="left"/>
        <w:rPr>
          <w:rFonts w:ascii="Arial" w:hAnsi="Arial" w:cs="Arial" w:eastAsia="Arial" w:hint="default"/>
          <w:sz w:val="20"/>
          <w:szCs w:val="20"/>
        </w:rPr>
      </w:pPr>
      <w:r>
        <w:rPr>
          <w:rFonts w:ascii="Arial"/>
          <w:sz w:val="20"/>
        </w:rPr>
        <w:t>Assessment must</w:t>
      </w:r>
      <w:r>
        <w:rPr>
          <w:rFonts w:ascii="Arial"/>
          <w:spacing w:val="-8"/>
          <w:sz w:val="20"/>
        </w:rPr>
        <w:t> </w:t>
      </w:r>
      <w:r>
        <w:rPr>
          <w:rFonts w:ascii="Arial"/>
          <w:sz w:val="20"/>
        </w:rPr>
        <w:t>ensure:</w:t>
      </w:r>
    </w:p>
    <w:p>
      <w:pPr>
        <w:pStyle w:val="ListParagraph"/>
        <w:numPr>
          <w:ilvl w:val="1"/>
          <w:numId w:val="3"/>
        </w:numPr>
        <w:tabs>
          <w:tab w:pos="5953" w:val="left" w:leader="none"/>
        </w:tabs>
        <w:spacing w:line="240" w:lineRule="auto" w:before="124" w:after="0"/>
        <w:ind w:left="5953" w:right="479" w:hanging="360"/>
        <w:jc w:val="left"/>
        <w:rPr>
          <w:rFonts w:ascii="Arial" w:hAnsi="Arial" w:cs="Arial" w:eastAsia="Arial" w:hint="default"/>
          <w:sz w:val="20"/>
          <w:szCs w:val="20"/>
        </w:rPr>
      </w:pPr>
      <w:r>
        <w:rPr>
          <w:rFonts w:ascii="Arial"/>
          <w:sz w:val="20"/>
        </w:rPr>
        <w:t>Actual or simulated workplace application of on tour camp site catering which must</w:t>
      </w:r>
      <w:r>
        <w:rPr>
          <w:rFonts w:ascii="Arial"/>
          <w:spacing w:val="-30"/>
          <w:sz w:val="20"/>
        </w:rPr>
        <w:t> </w:t>
      </w:r>
      <w:r>
        <w:rPr>
          <w:rFonts w:ascii="Arial"/>
          <w:sz w:val="20"/>
        </w:rPr>
        <w:t>include </w:t>
      </w:r>
      <w:r>
        <w:rPr>
          <w:rFonts w:ascii="Arial"/>
          <w:sz w:val="20"/>
        </w:rPr>
        <w:t>the outdoor provision of food storage, preparation, production and</w:t>
      </w:r>
      <w:r>
        <w:rPr>
          <w:rFonts w:ascii="Arial"/>
          <w:spacing w:val="-18"/>
          <w:sz w:val="20"/>
        </w:rPr>
        <w:t> </w:t>
      </w:r>
      <w:r>
        <w:rPr>
          <w:rFonts w:ascii="Arial"/>
          <w:sz w:val="20"/>
        </w:rPr>
        <w:t>service.</w:t>
      </w:r>
    </w:p>
    <w:p>
      <w:pPr>
        <w:spacing w:before="127"/>
        <w:ind w:left="5593" w:right="84" w:firstLine="0"/>
        <w:jc w:val="left"/>
        <w:rPr>
          <w:rFonts w:ascii="Arial" w:hAnsi="Arial" w:cs="Arial" w:eastAsia="Arial" w:hint="default"/>
          <w:sz w:val="20"/>
          <w:szCs w:val="20"/>
        </w:rPr>
      </w:pPr>
      <w:r>
        <w:rPr>
          <w:rFonts w:ascii="Arial"/>
          <w:b/>
          <w:sz w:val="20"/>
        </w:rPr>
        <w:t>Resource</w:t>
      </w:r>
      <w:r>
        <w:rPr>
          <w:rFonts w:ascii="Arial"/>
          <w:b/>
          <w:spacing w:val="-9"/>
          <w:sz w:val="20"/>
        </w:rPr>
        <w:t> </w:t>
      </w:r>
      <w:r>
        <w:rPr>
          <w:rFonts w:ascii="Arial"/>
          <w:b/>
          <w:sz w:val="20"/>
        </w:rPr>
        <w:t>Implications</w:t>
      </w:r>
      <w:r>
        <w:rPr>
          <w:rFonts w:ascii="Arial"/>
          <w:sz w:val="20"/>
        </w:rPr>
      </w:r>
    </w:p>
    <w:p>
      <w:pPr>
        <w:spacing w:before="123"/>
        <w:ind w:left="5593" w:right="84" w:firstLine="0"/>
        <w:jc w:val="left"/>
        <w:rPr>
          <w:rFonts w:ascii="Arial" w:hAnsi="Arial" w:cs="Arial" w:eastAsia="Arial" w:hint="default"/>
          <w:sz w:val="20"/>
          <w:szCs w:val="20"/>
        </w:rPr>
      </w:pPr>
      <w:r>
        <w:rPr>
          <w:rFonts w:ascii="Arial"/>
          <w:sz w:val="20"/>
        </w:rPr>
        <w:t>Training and assessment must include an outdoor camp site setting reflecting realistic</w:t>
      </w:r>
      <w:r>
        <w:rPr>
          <w:rFonts w:ascii="Arial"/>
          <w:spacing w:val="-30"/>
          <w:sz w:val="20"/>
        </w:rPr>
        <w:t> </w:t>
      </w:r>
      <w:r>
        <w:rPr>
          <w:rFonts w:ascii="Arial"/>
          <w:sz w:val="20"/>
        </w:rPr>
        <w:t>tour </w:t>
      </w:r>
      <w:r>
        <w:rPr>
          <w:rFonts w:ascii="Arial"/>
          <w:sz w:val="20"/>
        </w:rPr>
        <w:t>conditions and using real food, real equipment and real people; and access to workplace standards, procedures, policies, guidelines, tools and</w:t>
      </w:r>
      <w:r>
        <w:rPr>
          <w:rFonts w:ascii="Arial"/>
          <w:spacing w:val="-20"/>
          <w:sz w:val="20"/>
        </w:rPr>
        <w:t> </w:t>
      </w:r>
      <w:r>
        <w:rPr>
          <w:rFonts w:ascii="Arial"/>
          <w:sz w:val="20"/>
        </w:rPr>
        <w:t>equipment.</w:t>
      </w:r>
    </w:p>
    <w:p>
      <w:pPr>
        <w:spacing w:before="130"/>
        <w:ind w:left="5593" w:right="84" w:firstLine="0"/>
        <w:jc w:val="left"/>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Methods</w:t>
      </w:r>
      <w:r>
        <w:rPr>
          <w:rFonts w:ascii="Arial"/>
          <w:sz w:val="20"/>
        </w:rPr>
      </w:r>
    </w:p>
    <w:p>
      <w:pPr>
        <w:pStyle w:val="BodyText"/>
        <w:spacing w:line="240" w:lineRule="auto" w:before="118"/>
        <w:ind w:left="5593" w:right="84"/>
        <w:jc w:val="left"/>
      </w:pPr>
      <w:r>
        <w:rPr/>
        <w:t>The following methods may be used to assess competency for this</w:t>
      </w:r>
      <w:r>
        <w:rPr>
          <w:spacing w:val="-22"/>
        </w:rPr>
        <w:t> </w:t>
      </w:r>
      <w:r>
        <w:rPr/>
        <w:t>unit:</w:t>
      </w:r>
    </w:p>
    <w:p>
      <w:pPr>
        <w:pStyle w:val="ListParagraph"/>
        <w:numPr>
          <w:ilvl w:val="1"/>
          <w:numId w:val="3"/>
        </w:numPr>
        <w:tabs>
          <w:tab w:pos="5953" w:val="left" w:leader="none"/>
        </w:tabs>
        <w:spacing w:line="240" w:lineRule="auto" w:before="124" w:after="0"/>
        <w:ind w:left="5953" w:right="0" w:hanging="360"/>
        <w:jc w:val="left"/>
        <w:rPr>
          <w:rFonts w:ascii="Arial" w:hAnsi="Arial" w:cs="Arial" w:eastAsia="Arial" w:hint="default"/>
          <w:sz w:val="20"/>
          <w:szCs w:val="20"/>
        </w:rPr>
      </w:pPr>
      <w:r>
        <w:rPr>
          <w:rFonts w:ascii="Arial"/>
          <w:sz w:val="20"/>
        </w:rPr>
        <w:t>Observation of practical candidate</w:t>
      </w:r>
      <w:r>
        <w:rPr>
          <w:rFonts w:ascii="Arial"/>
          <w:spacing w:val="-16"/>
          <w:sz w:val="20"/>
        </w:rPr>
        <w:t> </w:t>
      </w:r>
      <w:r>
        <w:rPr>
          <w:rFonts w:ascii="Arial"/>
          <w:sz w:val="20"/>
        </w:rPr>
        <w:t>performance</w:t>
      </w:r>
    </w:p>
    <w:p>
      <w:pPr>
        <w:pStyle w:val="ListParagraph"/>
        <w:numPr>
          <w:ilvl w:val="1"/>
          <w:numId w:val="3"/>
        </w:numPr>
        <w:tabs>
          <w:tab w:pos="5953" w:val="left" w:leader="none"/>
        </w:tabs>
        <w:spacing w:line="240" w:lineRule="auto" w:before="120" w:after="0"/>
        <w:ind w:left="5953" w:right="0" w:hanging="360"/>
        <w:jc w:val="left"/>
        <w:rPr>
          <w:rFonts w:ascii="Arial" w:hAnsi="Arial" w:cs="Arial" w:eastAsia="Arial" w:hint="default"/>
          <w:sz w:val="20"/>
          <w:szCs w:val="20"/>
        </w:rPr>
      </w:pPr>
      <w:r>
        <w:rPr>
          <w:rFonts w:ascii="Arial"/>
          <w:sz w:val="20"/>
        </w:rPr>
        <w:t>Analysis of</w:t>
      </w:r>
      <w:r>
        <w:rPr>
          <w:rFonts w:ascii="Arial"/>
          <w:spacing w:val="-6"/>
          <w:sz w:val="20"/>
        </w:rPr>
        <w:t> </w:t>
      </w:r>
      <w:r>
        <w:rPr>
          <w:rFonts w:ascii="Arial"/>
          <w:sz w:val="20"/>
        </w:rPr>
        <w:t>menus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Evaluation of equipment</w:t>
      </w:r>
      <w:r>
        <w:rPr>
          <w:rFonts w:ascii="Arial"/>
          <w:spacing w:val="-13"/>
          <w:sz w:val="20"/>
        </w:rPr>
        <w:t> </w:t>
      </w:r>
      <w:r>
        <w:rPr>
          <w:rFonts w:ascii="Arial"/>
          <w:sz w:val="20"/>
        </w:rPr>
        <w:t>checklists</w:t>
      </w:r>
    </w:p>
    <w:p>
      <w:pPr>
        <w:spacing w:after="0" w:line="240" w:lineRule="auto"/>
        <w:jc w:val="left"/>
        <w:rPr>
          <w:rFonts w:ascii="Arial" w:hAnsi="Arial" w:cs="Arial" w:eastAsia="Arial" w:hint="default"/>
          <w:sz w:val="20"/>
          <w:szCs w:val="20"/>
        </w:rPr>
        <w:sectPr>
          <w:footerReference w:type="even" r:id="rId30"/>
          <w:footerReference w:type="default" r:id="rId31"/>
          <w:pgSz w:w="16840" w:h="11910" w:orient="landscape"/>
          <w:pgMar w:footer="1064" w:header="708" w:top="1260" w:bottom="1260" w:left="1200" w:right="1220"/>
          <w:pgNumType w:start="2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353"/>
        <w:gridCol w:w="3262"/>
        <w:gridCol w:w="1133"/>
        <w:gridCol w:w="4431"/>
      </w:tblGrid>
      <w:tr>
        <w:trPr>
          <w:trHeight w:val="3677" w:hRule="exact"/>
        </w:trPr>
        <w:tc>
          <w:tcPr>
            <w:tcW w:w="5353" w:type="dxa"/>
            <w:vMerge w:val="restart"/>
            <w:tcBorders>
              <w:top w:val="single" w:sz="4" w:space="0" w:color="000000"/>
              <w:left w:val="single" w:sz="4" w:space="0" w:color="000000"/>
              <w:right w:val="single" w:sz="4" w:space="0" w:color="000000"/>
            </w:tcBorders>
          </w:tcPr>
          <w:p>
            <w:pPr/>
          </w:p>
        </w:tc>
        <w:tc>
          <w:tcPr>
            <w:tcW w:w="8826" w:type="dxa"/>
            <w:gridSpan w:val="3"/>
            <w:tcBorders>
              <w:top w:val="single" w:sz="4" w:space="0" w:color="000000"/>
              <w:left w:val="single" w:sz="4" w:space="0" w:color="000000"/>
              <w:bottom w:val="single" w:sz="4" w:space="0" w:color="000000"/>
              <w:right w:val="single" w:sz="4" w:space="0" w:color="000000"/>
            </w:tcBorders>
          </w:tcPr>
          <w:p>
            <w:pPr>
              <w:pStyle w:val="TableParagraph"/>
              <w:numPr>
                <w:ilvl w:val="0"/>
                <w:numId w:val="15"/>
              </w:numPr>
              <w:tabs>
                <w:tab w:pos="464" w:val="left" w:leader="none"/>
              </w:tabs>
              <w:spacing w:line="240" w:lineRule="auto" w:before="58" w:after="0"/>
              <w:ind w:left="463" w:right="0" w:hanging="360"/>
              <w:jc w:val="left"/>
              <w:rPr>
                <w:rFonts w:ascii="Arial" w:hAnsi="Arial" w:cs="Arial" w:eastAsia="Arial" w:hint="default"/>
                <w:sz w:val="20"/>
                <w:szCs w:val="20"/>
              </w:rPr>
            </w:pPr>
            <w:r>
              <w:rPr>
                <w:rFonts w:ascii="Arial"/>
                <w:sz w:val="20"/>
              </w:rPr>
              <w:t>Feedback from tour group members who received the camp site</w:t>
            </w:r>
            <w:r>
              <w:rPr>
                <w:rFonts w:ascii="Arial"/>
                <w:spacing w:val="-22"/>
                <w:sz w:val="20"/>
              </w:rPr>
              <w:t> </w:t>
            </w:r>
            <w:r>
              <w:rPr>
                <w:rFonts w:ascii="Arial"/>
                <w:sz w:val="20"/>
              </w:rPr>
              <w:t>catering</w:t>
            </w:r>
          </w:p>
          <w:p>
            <w:pPr>
              <w:pStyle w:val="TableParagraph"/>
              <w:numPr>
                <w:ilvl w:val="0"/>
                <w:numId w:val="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Taste testing of food and beverage</w:t>
            </w:r>
            <w:r>
              <w:rPr>
                <w:rFonts w:ascii="Arial"/>
                <w:spacing w:val="-10"/>
                <w:sz w:val="20"/>
              </w:rPr>
              <w:t> </w:t>
            </w:r>
            <w:r>
              <w:rPr>
                <w:rFonts w:ascii="Arial"/>
                <w:sz w:val="20"/>
              </w:rPr>
              <w:t>items</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Oral and written</w:t>
            </w:r>
            <w:r>
              <w:rPr>
                <w:rFonts w:ascii="Arial"/>
                <w:spacing w:val="-10"/>
                <w:sz w:val="20"/>
              </w:rPr>
              <w:t> </w:t>
            </w:r>
            <w:r>
              <w:rPr>
                <w:rFonts w:ascii="Arial"/>
                <w:sz w:val="20"/>
              </w:rPr>
              <w:t>questions</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Third party reports completed by a</w:t>
            </w:r>
            <w:r>
              <w:rPr>
                <w:rFonts w:ascii="Arial"/>
                <w:spacing w:val="-15"/>
                <w:sz w:val="20"/>
              </w:rPr>
              <w:t> </w:t>
            </w:r>
            <w:r>
              <w:rPr>
                <w:rFonts w:ascii="Arial"/>
                <w:sz w:val="20"/>
              </w:rPr>
              <w:t>supervisor</w:t>
            </w:r>
          </w:p>
          <w:p>
            <w:pPr>
              <w:pStyle w:val="TableParagraph"/>
              <w:numPr>
                <w:ilvl w:val="0"/>
                <w:numId w:val="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Project and assignment</w:t>
            </w:r>
            <w:r>
              <w:rPr>
                <w:rFonts w:ascii="Arial"/>
                <w:spacing w:val="-11"/>
                <w:sz w:val="20"/>
              </w:rPr>
              <w:t> </w:t>
            </w:r>
            <w:r>
              <w:rPr>
                <w:rFonts w:ascii="Arial"/>
                <w:sz w:val="20"/>
              </w:rPr>
              <w:t>work</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Simulation.</w:t>
            </w:r>
          </w:p>
          <w:p>
            <w:pPr>
              <w:pStyle w:val="TableParagraph"/>
              <w:spacing w:line="240" w:lineRule="auto" w:before="126"/>
              <w:ind w:left="103" w:right="0"/>
              <w:jc w:val="left"/>
              <w:rPr>
                <w:rFonts w:ascii="Arial" w:hAnsi="Arial" w:cs="Arial" w:eastAsia="Arial" w:hint="default"/>
                <w:sz w:val="20"/>
                <w:szCs w:val="20"/>
              </w:rPr>
            </w:pPr>
            <w:r>
              <w:rPr>
                <w:rFonts w:ascii="Arial"/>
                <w:b/>
                <w:sz w:val="20"/>
              </w:rPr>
              <w:t>Key Competencies in this</w:t>
            </w:r>
            <w:r>
              <w:rPr>
                <w:rFonts w:ascii="Arial"/>
                <w:b/>
                <w:spacing w:val="-9"/>
                <w:sz w:val="20"/>
              </w:rPr>
              <w:t> </w:t>
            </w:r>
            <w:r>
              <w:rPr>
                <w:rFonts w:ascii="Arial"/>
                <w:b/>
                <w:sz w:val="20"/>
              </w:rPr>
              <w:t>Unit</w:t>
            </w:r>
            <w:r>
              <w:rPr>
                <w:rFonts w:ascii="Arial"/>
                <w:sz w:val="20"/>
              </w:rPr>
            </w:r>
          </w:p>
          <w:p>
            <w:pPr>
              <w:pStyle w:val="TableParagraph"/>
              <w:spacing w:line="367" w:lineRule="auto" w:before="120"/>
              <w:ind w:left="103" w:right="4118"/>
              <w:jc w:val="left"/>
              <w:rPr>
                <w:rFonts w:ascii="Arial" w:hAnsi="Arial" w:cs="Arial" w:eastAsia="Arial" w:hint="default"/>
                <w:sz w:val="20"/>
                <w:szCs w:val="20"/>
              </w:rPr>
            </w:pPr>
            <w:r>
              <w:rPr>
                <w:rFonts w:ascii="Arial"/>
                <w:i/>
                <w:sz w:val="20"/>
              </w:rPr>
              <w:t>Level 1 = competence to undertake tasks</w:t>
            </w:r>
            <w:r>
              <w:rPr>
                <w:rFonts w:ascii="Arial"/>
                <w:i/>
                <w:spacing w:val="-16"/>
                <w:sz w:val="20"/>
              </w:rPr>
              <w:t> </w:t>
            </w:r>
            <w:r>
              <w:rPr>
                <w:rFonts w:ascii="Arial"/>
                <w:i/>
                <w:sz w:val="20"/>
              </w:rPr>
              <w:t>effectively </w:t>
            </w:r>
            <w:r>
              <w:rPr>
                <w:rFonts w:ascii="Arial"/>
                <w:i/>
                <w:sz w:val="20"/>
              </w:rPr>
              <w:t>Level 2 = competence to manage</w:t>
            </w:r>
            <w:r>
              <w:rPr>
                <w:rFonts w:ascii="Arial"/>
                <w:i/>
                <w:spacing w:val="-15"/>
                <w:sz w:val="20"/>
              </w:rPr>
              <w:t> </w:t>
            </w:r>
            <w:r>
              <w:rPr>
                <w:rFonts w:ascii="Arial"/>
                <w:i/>
                <w:sz w:val="20"/>
              </w:rPr>
              <w:t>tasks</w:t>
            </w:r>
            <w:r>
              <w:rPr>
                <w:rFonts w:ascii="Arial"/>
                <w:sz w:val="20"/>
              </w:rPr>
            </w:r>
          </w:p>
          <w:p>
            <w:pPr>
              <w:pStyle w:val="TableParagraph"/>
              <w:spacing w:line="240" w:lineRule="auto" w:before="2"/>
              <w:ind w:left="103" w:right="0"/>
              <w:jc w:val="left"/>
              <w:rPr>
                <w:rFonts w:ascii="Arial" w:hAnsi="Arial" w:cs="Arial" w:eastAsia="Arial" w:hint="default"/>
                <w:sz w:val="20"/>
                <w:szCs w:val="20"/>
              </w:rPr>
            </w:pPr>
            <w:r>
              <w:rPr>
                <w:rFonts w:ascii="Arial"/>
                <w:i/>
                <w:sz w:val="20"/>
              </w:rPr>
              <w:t>Level 3 = competence to use concepts for</w:t>
            </w:r>
            <w:r>
              <w:rPr>
                <w:rFonts w:ascii="Arial"/>
                <w:i/>
                <w:spacing w:val="-20"/>
                <w:sz w:val="20"/>
              </w:rPr>
              <w:t> </w:t>
            </w:r>
            <w:r>
              <w:rPr>
                <w:rFonts w:ascii="Arial"/>
                <w:i/>
                <w:sz w:val="20"/>
              </w:rPr>
              <w:t>evaluating</w:t>
            </w:r>
            <w:r>
              <w:rPr>
                <w:rFonts w:ascii="Arial"/>
                <w:sz w:val="20"/>
              </w:rPr>
            </w:r>
          </w:p>
        </w:tc>
      </w:tr>
      <w:tr>
        <w:trPr>
          <w:trHeight w:val="490"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Key</w:t>
            </w:r>
            <w:r>
              <w:rPr>
                <w:rFonts w:ascii="Arial"/>
                <w:b/>
                <w:spacing w:val="-5"/>
                <w:sz w:val="20"/>
              </w:rPr>
              <w:t> </w:t>
            </w:r>
            <w:r>
              <w:rPr>
                <w:rFonts w:ascii="Arial"/>
                <w:b/>
                <w:sz w:val="20"/>
              </w:rPr>
              <w:t>Competencies</w:t>
            </w:r>
            <w:r>
              <w:rPr>
                <w:rFonts w:ascii="Arial"/>
                <w:sz w:val="20"/>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
              <w:jc w:val="center"/>
              <w:rPr>
                <w:rFonts w:ascii="Arial" w:hAnsi="Arial" w:cs="Arial" w:eastAsia="Arial" w:hint="default"/>
                <w:sz w:val="20"/>
                <w:szCs w:val="20"/>
              </w:rPr>
            </w:pPr>
            <w:r>
              <w:rPr>
                <w:rFonts w:ascii="Arial"/>
                <w:b/>
                <w:sz w:val="20"/>
              </w:rPr>
              <w:t>Level</w:t>
            </w:r>
            <w:r>
              <w:rPr>
                <w:rFonts w:ascii="Arial"/>
                <w:sz w:val="20"/>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Examples</w:t>
            </w:r>
            <w:r>
              <w:rPr>
                <w:rFonts w:ascii="Arial"/>
                <w:sz w:val="20"/>
              </w:rPr>
            </w:r>
          </w:p>
        </w:tc>
      </w:tr>
      <w:tr>
        <w:trPr>
          <w:trHeight w:val="710"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49"/>
              <w:jc w:val="left"/>
              <w:rPr>
                <w:rFonts w:ascii="Arial" w:hAnsi="Arial" w:cs="Arial" w:eastAsia="Arial" w:hint="default"/>
                <w:sz w:val="20"/>
                <w:szCs w:val="20"/>
              </w:rPr>
            </w:pPr>
            <w:r>
              <w:rPr>
                <w:rFonts w:ascii="Arial"/>
                <w:sz w:val="20"/>
              </w:rPr>
              <w:t>Collecting, organising</w:t>
            </w:r>
            <w:r>
              <w:rPr>
                <w:rFonts w:ascii="Arial"/>
                <w:spacing w:val="-8"/>
                <w:sz w:val="20"/>
              </w:rPr>
              <w:t> </w:t>
            </w:r>
            <w:r>
              <w:rPr>
                <w:rFonts w:ascii="Arial"/>
                <w:sz w:val="20"/>
              </w:rPr>
              <w:t>and </w:t>
            </w:r>
            <w:r>
              <w:rPr>
                <w:rFonts w:ascii="Arial"/>
                <w:sz w:val="20"/>
              </w:rPr>
              <w:t>analysing</w:t>
            </w:r>
            <w:r>
              <w:rPr>
                <w:rFonts w:ascii="Arial"/>
                <w:spacing w:val="-7"/>
                <w:sz w:val="20"/>
              </w:rPr>
              <w:t>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Identify tour group catering</w:t>
            </w:r>
            <w:r>
              <w:rPr>
                <w:rFonts w:ascii="Arial"/>
                <w:spacing w:val="-15"/>
                <w:sz w:val="20"/>
              </w:rPr>
              <w:t> </w:t>
            </w:r>
            <w:r>
              <w:rPr>
                <w:rFonts w:ascii="Arial"/>
                <w:sz w:val="20"/>
              </w:rPr>
              <w:t>requirements</w:t>
            </w: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3" w:right="838"/>
              <w:jc w:val="left"/>
              <w:rPr>
                <w:rFonts w:ascii="Arial" w:hAnsi="Arial" w:cs="Arial" w:eastAsia="Arial" w:hint="default"/>
                <w:sz w:val="20"/>
                <w:szCs w:val="20"/>
              </w:rPr>
            </w:pPr>
            <w:r>
              <w:rPr>
                <w:rFonts w:ascii="Arial"/>
                <w:sz w:val="20"/>
              </w:rPr>
              <w:t>Communicating ideas</w:t>
            </w:r>
            <w:r>
              <w:rPr>
                <w:rFonts w:ascii="Arial"/>
                <w:spacing w:val="-6"/>
                <w:sz w:val="20"/>
              </w:rPr>
              <w:t> </w:t>
            </w:r>
            <w:r>
              <w:rPr>
                <w:rFonts w:ascii="Arial"/>
                <w:sz w:val="20"/>
              </w:rPr>
              <w:t>and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0"/>
              <w:jc w:val="center"/>
              <w:rPr>
                <w:rFonts w:ascii="Arial" w:hAnsi="Arial" w:cs="Arial" w:eastAsia="Arial" w:hint="default"/>
                <w:sz w:val="20"/>
                <w:szCs w:val="20"/>
              </w:rPr>
            </w:pPr>
            <w:r>
              <w:rPr>
                <w:rFonts w:ascii="Arial"/>
                <w:sz w:val="20"/>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3" w:right="274"/>
              <w:jc w:val="left"/>
              <w:rPr>
                <w:rFonts w:ascii="Arial" w:hAnsi="Arial" w:cs="Arial" w:eastAsia="Arial" w:hint="default"/>
                <w:sz w:val="20"/>
                <w:szCs w:val="20"/>
              </w:rPr>
            </w:pPr>
            <w:r>
              <w:rPr>
                <w:rFonts w:ascii="Arial"/>
                <w:sz w:val="20"/>
              </w:rPr>
              <w:t>Advise tour group members in relation to</w:t>
            </w:r>
            <w:r>
              <w:rPr>
                <w:rFonts w:ascii="Arial"/>
                <w:spacing w:val="-14"/>
                <w:sz w:val="20"/>
              </w:rPr>
              <w:t> </w:t>
            </w:r>
            <w:r>
              <w:rPr>
                <w:rFonts w:ascii="Arial"/>
                <w:sz w:val="20"/>
              </w:rPr>
              <w:t>food </w:t>
            </w:r>
            <w:r>
              <w:rPr>
                <w:rFonts w:ascii="Arial"/>
                <w:sz w:val="20"/>
              </w:rPr>
              <w:t>and beverage items being</w:t>
            </w:r>
            <w:r>
              <w:rPr>
                <w:rFonts w:ascii="Arial"/>
                <w:spacing w:val="-10"/>
                <w:sz w:val="20"/>
              </w:rPr>
              <w:t> </w:t>
            </w:r>
            <w:r>
              <w:rPr>
                <w:rFonts w:ascii="Arial"/>
                <w:sz w:val="20"/>
              </w:rPr>
              <w:t>presented</w:t>
            </w:r>
          </w:p>
        </w:tc>
      </w:tr>
      <w:tr>
        <w:trPr>
          <w:trHeight w:val="482"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Planning and organising</w:t>
            </w:r>
            <w:r>
              <w:rPr>
                <w:rFonts w:ascii="Arial"/>
                <w:spacing w:val="-11"/>
                <w:sz w:val="20"/>
              </w:rPr>
              <w:t> </w:t>
            </w:r>
            <w:r>
              <w:rPr>
                <w:rFonts w:ascii="Arial"/>
                <w:sz w:val="20"/>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Develop menus and</w:t>
            </w:r>
            <w:r>
              <w:rPr>
                <w:rFonts w:ascii="Arial"/>
                <w:spacing w:val="-9"/>
                <w:sz w:val="20"/>
              </w:rPr>
              <w:t> </w:t>
            </w:r>
            <w:r>
              <w:rPr>
                <w:rFonts w:ascii="Arial"/>
                <w:sz w:val="20"/>
              </w:rPr>
              <w:t>recipes</w:t>
            </w: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Working with others and in</w:t>
            </w:r>
            <w:r>
              <w:rPr>
                <w:rFonts w:ascii="Arial"/>
                <w:spacing w:val="-13"/>
                <w:sz w:val="20"/>
              </w:rPr>
              <w:t> </w:t>
            </w:r>
            <w:r>
              <w:rPr>
                <w:rFonts w:ascii="Arial"/>
                <w:sz w:val="20"/>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30"/>
              <w:jc w:val="left"/>
              <w:rPr>
                <w:rFonts w:ascii="Arial" w:hAnsi="Arial" w:cs="Arial" w:eastAsia="Arial" w:hint="default"/>
                <w:sz w:val="20"/>
                <w:szCs w:val="20"/>
              </w:rPr>
            </w:pPr>
            <w:r>
              <w:rPr>
                <w:rFonts w:ascii="Arial"/>
                <w:sz w:val="20"/>
              </w:rPr>
              <w:t>Assist with food preparation, production</w:t>
            </w:r>
            <w:r>
              <w:rPr>
                <w:rFonts w:ascii="Arial"/>
                <w:spacing w:val="-14"/>
                <w:sz w:val="20"/>
              </w:rPr>
              <w:t> </w:t>
            </w:r>
            <w:r>
              <w:rPr>
                <w:rFonts w:ascii="Arial"/>
                <w:sz w:val="20"/>
              </w:rPr>
              <w:t>and </w:t>
            </w:r>
            <w:r>
              <w:rPr>
                <w:rFonts w:ascii="Arial"/>
                <w:sz w:val="20"/>
              </w:rPr>
              <w:t>service</w:t>
            </w:r>
            <w:r>
              <w:rPr>
                <w:rFonts w:ascii="Arial"/>
                <w:spacing w:val="-6"/>
                <w:sz w:val="20"/>
              </w:rPr>
              <w:t> </w:t>
            </w:r>
            <w:r>
              <w:rPr>
                <w:rFonts w:ascii="Arial"/>
                <w:sz w:val="20"/>
              </w:rPr>
              <w:t>activities</w:t>
            </w:r>
          </w:p>
        </w:tc>
      </w:tr>
      <w:tr>
        <w:trPr>
          <w:trHeight w:val="710"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72"/>
              <w:jc w:val="left"/>
              <w:rPr>
                <w:rFonts w:ascii="Arial" w:hAnsi="Arial" w:cs="Arial" w:eastAsia="Arial" w:hint="default"/>
                <w:sz w:val="20"/>
                <w:szCs w:val="20"/>
              </w:rPr>
            </w:pPr>
            <w:r>
              <w:rPr>
                <w:rFonts w:ascii="Arial"/>
                <w:sz w:val="20"/>
              </w:rPr>
              <w:t>Using mathematical ideas</w:t>
            </w:r>
            <w:r>
              <w:rPr>
                <w:rFonts w:ascii="Arial"/>
                <w:spacing w:val="-10"/>
                <w:sz w:val="20"/>
              </w:rPr>
              <w:t> </w:t>
            </w:r>
            <w:r>
              <w:rPr>
                <w:rFonts w:ascii="Arial"/>
                <w:sz w:val="20"/>
              </w:rPr>
              <w:t>and </w:t>
            </w:r>
            <w:r>
              <w:rPr>
                <w:rFonts w:ascii="Arial"/>
                <w:sz w:val="20"/>
              </w:rPr>
              <w:t>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30"/>
              <w:jc w:val="left"/>
              <w:rPr>
                <w:rFonts w:ascii="Arial" w:hAnsi="Arial" w:cs="Arial" w:eastAsia="Arial" w:hint="default"/>
                <w:sz w:val="20"/>
                <w:szCs w:val="20"/>
              </w:rPr>
            </w:pPr>
            <w:r>
              <w:rPr>
                <w:rFonts w:ascii="Arial"/>
                <w:sz w:val="20"/>
              </w:rPr>
              <w:t>Calculate quantities for recipes and</w:t>
            </w:r>
            <w:r>
              <w:rPr>
                <w:rFonts w:ascii="Arial"/>
                <w:spacing w:val="-14"/>
                <w:sz w:val="20"/>
              </w:rPr>
              <w:t> </w:t>
            </w:r>
            <w:r>
              <w:rPr>
                <w:rFonts w:ascii="Arial"/>
                <w:sz w:val="20"/>
              </w:rPr>
              <w:t>portion </w:t>
            </w:r>
            <w:r>
              <w:rPr>
                <w:rFonts w:ascii="Arial"/>
                <w:sz w:val="20"/>
              </w:rPr>
              <w:t>control</w:t>
            </w: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3" w:right="0"/>
              <w:jc w:val="left"/>
              <w:rPr>
                <w:rFonts w:ascii="Arial" w:hAnsi="Arial" w:cs="Arial" w:eastAsia="Arial" w:hint="default"/>
                <w:sz w:val="20"/>
                <w:szCs w:val="20"/>
              </w:rPr>
            </w:pPr>
            <w:r>
              <w:rPr>
                <w:rFonts w:ascii="Arial"/>
                <w:sz w:val="20"/>
              </w:rPr>
              <w:t>Solving</w:t>
            </w:r>
            <w:r>
              <w:rPr>
                <w:rFonts w:ascii="Arial"/>
                <w:spacing w:val="-7"/>
                <w:sz w:val="20"/>
              </w:rPr>
              <w:t> </w:t>
            </w:r>
            <w:r>
              <w:rPr>
                <w:rFonts w:ascii="Arial"/>
                <w:sz w:val="20"/>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3" w:right="893"/>
              <w:jc w:val="left"/>
              <w:rPr>
                <w:rFonts w:ascii="Arial" w:hAnsi="Arial" w:cs="Arial" w:eastAsia="Arial" w:hint="default"/>
                <w:sz w:val="20"/>
                <w:szCs w:val="20"/>
              </w:rPr>
            </w:pPr>
            <w:r>
              <w:rPr>
                <w:rFonts w:ascii="Arial"/>
                <w:sz w:val="20"/>
              </w:rPr>
              <w:t>Overcome supply shortages and</w:t>
            </w:r>
            <w:r>
              <w:rPr>
                <w:rFonts w:ascii="Arial"/>
                <w:spacing w:val="-11"/>
                <w:sz w:val="20"/>
              </w:rPr>
              <w:t> </w:t>
            </w:r>
            <w:r>
              <w:rPr>
                <w:rFonts w:ascii="Arial"/>
                <w:sz w:val="20"/>
              </w:rPr>
              <w:t>make </w:t>
            </w:r>
            <w:r>
              <w:rPr>
                <w:rFonts w:ascii="Arial"/>
                <w:sz w:val="20"/>
              </w:rPr>
              <w:t>substitutions for planned</w:t>
            </w:r>
            <w:r>
              <w:rPr>
                <w:rFonts w:ascii="Arial"/>
                <w:spacing w:val="-12"/>
                <w:sz w:val="20"/>
              </w:rPr>
              <w:t> </w:t>
            </w:r>
            <w:r>
              <w:rPr>
                <w:rFonts w:ascii="Arial"/>
                <w:sz w:val="20"/>
              </w:rPr>
              <w:t>menus</w:t>
            </w:r>
          </w:p>
        </w:tc>
      </w:tr>
      <w:tr>
        <w:trPr>
          <w:trHeight w:val="482" w:hRule="exact"/>
        </w:trPr>
        <w:tc>
          <w:tcPr>
            <w:tcW w:w="5353" w:type="dxa"/>
            <w:vMerge/>
            <w:tcBorders>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Using</w:t>
            </w:r>
            <w:r>
              <w:rPr>
                <w:rFonts w:ascii="Arial"/>
                <w:spacing w:val="-7"/>
                <w:sz w:val="20"/>
              </w:rPr>
              <w:t> </w:t>
            </w:r>
            <w:r>
              <w:rPr>
                <w:rFonts w:ascii="Arial"/>
                <w:sz w:val="20"/>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Operate food</w:t>
            </w:r>
            <w:r>
              <w:rPr>
                <w:rFonts w:ascii="Arial"/>
                <w:spacing w:val="-8"/>
                <w:sz w:val="20"/>
              </w:rPr>
              <w:t> </w:t>
            </w:r>
            <w:r>
              <w:rPr>
                <w:rFonts w:ascii="Arial"/>
                <w:sz w:val="20"/>
              </w:rPr>
              <w:t>equipment</w:t>
            </w:r>
          </w:p>
        </w:tc>
      </w:tr>
    </w:tbl>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0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530.126038pt;width:709.35pt;height:35.450pt;mso-position-horizontal-relative:page;mso-position-vertical-relative:page;z-index:-385792"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24</w:t>
                      </w:r>
                      <w:r>
                        <w:rPr>
                          <w:rFonts w:ascii="Arial"/>
                          <w:sz w:val="18"/>
                        </w:rPr>
                      </w:r>
                    </w:p>
                  </w:txbxContent>
                </v:textbox>
                <w10:wrap type="none"/>
              </v:shape>
              <v:shape style="position:absolute;left:2391;top:10632;width:1246;height:389" type="#_x0000_t202" filled="false" stroked="false">
                <v:textbox inset="0,0,0,0">
                  <w:txbxContent>
                    <w:p>
                      <w:pPr>
                        <w:spacing w:line="184" w:lineRule="exact" w:before="0"/>
                        <w:ind w:left="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3" w:lineRule="exact" w:before="2"/>
                        <w:ind w:left="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32"/>
          <w:footerReference w:type="default" r:id="rId33"/>
          <w:pgSz w:w="16840" w:h="11910" w:orient="landscape"/>
          <w:pgMar w:footer="605" w:header="708" w:top="1260" w:bottom="800" w:left="1200" w:right="12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3"/>
        <w:jc w:val="left"/>
        <w:rPr>
          <w:b w:val="0"/>
          <w:bCs w:val="0"/>
        </w:rPr>
      </w:pPr>
      <w:bookmarkStart w:name="_bookmark2" w:id="3"/>
      <w:bookmarkEnd w:id="3"/>
      <w:r>
        <w:rPr>
          <w:b w:val="0"/>
        </w:rPr>
      </w:r>
      <w:r>
        <w:rPr>
          <w:color w:val="45535F"/>
        </w:rPr>
        <w:t>Notes and PowerPoint</w:t>
      </w:r>
      <w:r>
        <w:rPr>
          <w:color w:val="45535F"/>
          <w:spacing w:val="-6"/>
        </w:rPr>
        <w:t> </w:t>
      </w:r>
      <w:r>
        <w:rPr>
          <w:color w:val="45535F"/>
        </w:rPr>
        <w:t>slides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90"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1"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Arial" w:hAnsi="Arial" w:cs="Arial" w:eastAsia="Arial" w:hint="default"/>
                <w:b/>
                <w:bCs/>
                <w:sz w:val="10"/>
                <w:szCs w:val="10"/>
              </w:rPr>
            </w:pPr>
          </w:p>
          <w:p>
            <w:pPr>
              <w:pStyle w:val="TableParagraph"/>
              <w:spacing w:line="240" w:lineRule="auto"/>
              <w:ind w:left="102" w:right="-7"/>
              <w:jc w:val="left"/>
              <w:rPr>
                <w:rFonts w:ascii="Arial" w:hAnsi="Arial" w:cs="Arial" w:eastAsia="Arial" w:hint="default"/>
                <w:sz w:val="20"/>
                <w:szCs w:val="20"/>
              </w:rPr>
            </w:pPr>
            <w:r>
              <w:rPr>
                <w:rFonts w:ascii="Arial" w:hAnsi="Arial" w:cs="Arial" w:eastAsia="Arial" w:hint="default"/>
                <w:sz w:val="20"/>
                <w:szCs w:val="20"/>
              </w:rPr>
              <w:drawing>
                <wp:inline distT="0" distB="0" distL="0" distR="0">
                  <wp:extent cx="5669280" cy="4251960"/>
                  <wp:effectExtent l="0" t="0" r="0" b="0"/>
                  <wp:docPr id="7" name="image12.jpeg" descr=""/>
                  <wp:cNvGraphicFramePr>
                    <a:graphicFrameLocks noChangeAspect="1"/>
                  </wp:cNvGraphicFramePr>
                  <a:graphic>
                    <a:graphicData uri="http://schemas.openxmlformats.org/drawingml/2006/picture">
                      <pic:pic>
                        <pic:nvPicPr>
                          <pic:cNvPr id="8" name="image12.jpeg"/>
                          <pic:cNvPicPr/>
                        </pic:nvPicPr>
                        <pic:blipFill>
                          <a:blip r:embed="rId36" cstate="print"/>
                          <a:stretch>
                            <a:fillRect/>
                          </a:stretch>
                        </pic:blipFill>
                        <pic:spPr>
                          <a:xfrm>
                            <a:off x="0" y="0"/>
                            <a:ext cx="5669280" cy="4251960"/>
                          </a:xfrm>
                          <a:prstGeom prst="rect">
                            <a:avLst/>
                          </a:prstGeom>
                        </pic:spPr>
                      </pic:pic>
                    </a:graphicData>
                  </a:graphic>
                </wp:inline>
              </w:drawing>
            </w:r>
            <w:r>
              <w:rPr>
                <w:rFonts w:ascii="Arial" w:hAnsi="Arial" w:cs="Arial" w:eastAsia="Arial" w:hint="default"/>
                <w:sz w:val="20"/>
                <w:szCs w:val="20"/>
              </w:rPr>
            </w:r>
          </w:p>
        </w:tc>
      </w:tr>
      <w:tr>
        <w:trPr>
          <w:trHeight w:val="490"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06"/>
              <w:jc w:val="left"/>
              <w:rPr>
                <w:rFonts w:ascii="Arial" w:hAnsi="Arial" w:cs="Arial" w:eastAsia="Arial" w:hint="default"/>
                <w:sz w:val="20"/>
                <w:szCs w:val="20"/>
              </w:rPr>
            </w:pPr>
            <w:r>
              <w:rPr>
                <w:rFonts w:ascii="Arial"/>
                <w:sz w:val="20"/>
              </w:rPr>
              <w:t>Trainer advises trainees this Unit comprises six Elements, as listed on the</w:t>
            </w:r>
            <w:r>
              <w:rPr>
                <w:rFonts w:ascii="Arial"/>
                <w:spacing w:val="-28"/>
                <w:sz w:val="20"/>
              </w:rPr>
              <w:t> </w:t>
            </w:r>
            <w:r>
              <w:rPr>
                <w:rFonts w:ascii="Arial"/>
                <w:sz w:val="20"/>
              </w:rPr>
              <w:t>slide </w:t>
            </w:r>
            <w:r>
              <w:rPr>
                <w:rFonts w:ascii="Arial"/>
                <w:sz w:val="20"/>
              </w:rPr>
              <w:t>explaining:</w:t>
            </w:r>
          </w:p>
          <w:p>
            <w:pPr>
              <w:pStyle w:val="TableParagraph"/>
              <w:numPr>
                <w:ilvl w:val="0"/>
                <w:numId w:val="16"/>
              </w:numPr>
              <w:tabs>
                <w:tab w:pos="464" w:val="left" w:leader="none"/>
              </w:tabs>
              <w:spacing w:line="240" w:lineRule="auto" w:before="121" w:after="0"/>
              <w:ind w:left="463" w:right="266" w:hanging="360"/>
              <w:jc w:val="left"/>
              <w:rPr>
                <w:rFonts w:ascii="Arial" w:hAnsi="Arial" w:cs="Arial" w:eastAsia="Arial" w:hint="default"/>
                <w:sz w:val="20"/>
                <w:szCs w:val="20"/>
              </w:rPr>
            </w:pPr>
            <w:r>
              <w:rPr>
                <w:rFonts w:ascii="Arial"/>
                <w:sz w:val="20"/>
              </w:rPr>
              <w:t>Each Element comprises a number of Performance Criteria which will be</w:t>
            </w:r>
            <w:r>
              <w:rPr>
                <w:rFonts w:ascii="Arial"/>
                <w:spacing w:val="-23"/>
                <w:sz w:val="20"/>
              </w:rPr>
              <w:t> </w:t>
            </w:r>
            <w:r>
              <w:rPr>
                <w:rFonts w:ascii="Arial"/>
                <w:sz w:val="20"/>
              </w:rPr>
              <w:t>identified </w:t>
            </w:r>
            <w:r>
              <w:rPr>
                <w:rFonts w:ascii="Arial"/>
                <w:sz w:val="20"/>
              </w:rPr>
              <w:t>throughout the class and explained in</w:t>
            </w:r>
            <w:r>
              <w:rPr>
                <w:rFonts w:ascii="Arial"/>
                <w:spacing w:val="-13"/>
                <w:sz w:val="20"/>
              </w:rPr>
              <w:t> </w:t>
            </w:r>
            <w:r>
              <w:rPr>
                <w:rFonts w:ascii="Arial"/>
                <w:sz w:val="20"/>
              </w:rPr>
              <w:t>detail</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Trainees can obtain more detail from their Trainee</w:t>
            </w:r>
            <w:r>
              <w:rPr>
                <w:rFonts w:ascii="Arial"/>
                <w:spacing w:val="-22"/>
                <w:sz w:val="20"/>
              </w:rPr>
              <w:t> </w:t>
            </w:r>
            <w:r>
              <w:rPr>
                <w:rFonts w:ascii="Arial"/>
                <w:sz w:val="20"/>
              </w:rPr>
              <w:t>Manual</w:t>
            </w:r>
          </w:p>
          <w:p>
            <w:pPr>
              <w:pStyle w:val="TableParagraph"/>
              <w:numPr>
                <w:ilvl w:val="0"/>
                <w:numId w:val="16"/>
              </w:numPr>
              <w:tabs>
                <w:tab w:pos="464" w:val="left" w:leader="none"/>
              </w:tabs>
              <w:spacing w:line="240" w:lineRule="auto" w:before="122" w:after="0"/>
              <w:ind w:left="463" w:right="477" w:hanging="360"/>
              <w:jc w:val="left"/>
              <w:rPr>
                <w:rFonts w:ascii="Arial" w:hAnsi="Arial" w:cs="Arial" w:eastAsia="Arial" w:hint="default"/>
                <w:sz w:val="20"/>
                <w:szCs w:val="20"/>
              </w:rPr>
            </w:pPr>
            <w:r>
              <w:rPr>
                <w:rFonts w:ascii="Arial"/>
                <w:sz w:val="20"/>
              </w:rPr>
              <w:t>At times the course presents advice and information about various protocols</w:t>
            </w:r>
            <w:r>
              <w:rPr>
                <w:rFonts w:ascii="Arial"/>
                <w:spacing w:val="-26"/>
                <w:sz w:val="20"/>
              </w:rPr>
              <w:t> </w:t>
            </w:r>
            <w:r>
              <w:rPr>
                <w:rFonts w:ascii="Arial"/>
                <w:sz w:val="20"/>
              </w:rPr>
              <w:t>but </w:t>
            </w:r>
            <w:r>
              <w:rPr>
                <w:rFonts w:ascii="Arial"/>
                <w:sz w:val="20"/>
              </w:rPr>
              <w:t>where their workplace requirements differ to what is presented, the workplace practices and standards, as well as policies and procedures must be</w:t>
            </w:r>
            <w:r>
              <w:rPr>
                <w:rFonts w:ascii="Arial"/>
                <w:spacing w:val="-21"/>
                <w:sz w:val="20"/>
              </w:rPr>
              <w:t> </w:t>
            </w:r>
            <w:r>
              <w:rPr>
                <w:rFonts w:ascii="Arial"/>
                <w:sz w:val="20"/>
              </w:rPr>
              <w:t>observed.</w:t>
            </w:r>
          </w:p>
        </w:tc>
      </w:tr>
    </w:tbl>
    <w:p>
      <w:pPr>
        <w:spacing w:after="0" w:line="240" w:lineRule="auto"/>
        <w:jc w:val="left"/>
        <w:rPr>
          <w:rFonts w:ascii="Arial" w:hAnsi="Arial" w:cs="Arial" w:eastAsia="Arial" w:hint="default"/>
          <w:sz w:val="20"/>
          <w:szCs w:val="20"/>
        </w:rPr>
        <w:sectPr>
          <w:headerReference w:type="default" r:id="rId34"/>
          <w:headerReference w:type="even" r:id="rId35"/>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 name="image13.jpeg" descr=""/>
                  <wp:cNvGraphicFramePr>
                    <a:graphicFrameLocks noChangeAspect="1"/>
                  </wp:cNvGraphicFramePr>
                  <a:graphic>
                    <a:graphicData uri="http://schemas.openxmlformats.org/drawingml/2006/picture">
                      <pic:pic>
                        <pic:nvPicPr>
                          <pic:cNvPr id="10" name="image13.jpeg"/>
                          <pic:cNvPicPr/>
                        </pic:nvPicPr>
                        <pic:blipFill>
                          <a:blip r:embed="rId3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16"/>
              <w:jc w:val="left"/>
              <w:rPr>
                <w:rFonts w:ascii="Arial" w:hAnsi="Arial" w:cs="Arial" w:eastAsia="Arial" w:hint="default"/>
                <w:sz w:val="20"/>
                <w:szCs w:val="20"/>
              </w:rPr>
            </w:pPr>
            <w:r>
              <w:rPr>
                <w:rFonts w:ascii="Arial"/>
                <w:sz w:val="20"/>
              </w:rPr>
              <w:t>Trainer advises trainees that assessment for this Unit may take several forms, all of which are aimed at verifying they have achieved competency for the Unit as</w:t>
            </w:r>
            <w:r>
              <w:rPr>
                <w:rFonts w:ascii="Arial"/>
                <w:spacing w:val="-27"/>
                <w:sz w:val="20"/>
              </w:rPr>
              <w:t> </w:t>
            </w:r>
            <w:r>
              <w:rPr>
                <w:rFonts w:ascii="Arial"/>
                <w:sz w:val="20"/>
              </w:rPr>
              <w:t>required.</w:t>
            </w:r>
          </w:p>
          <w:p>
            <w:pPr>
              <w:pStyle w:val="TableParagraph"/>
              <w:spacing w:line="240" w:lineRule="auto" w:before="123"/>
              <w:ind w:left="103" w:right="216"/>
              <w:jc w:val="left"/>
              <w:rPr>
                <w:rFonts w:ascii="Arial" w:hAnsi="Arial" w:cs="Arial" w:eastAsia="Arial" w:hint="default"/>
                <w:sz w:val="20"/>
                <w:szCs w:val="20"/>
              </w:rPr>
            </w:pPr>
            <w:r>
              <w:rPr>
                <w:rFonts w:ascii="Arial"/>
                <w:sz w:val="20"/>
              </w:rPr>
              <w:t>Trainer indicates to trainees the methods of assessment that will be applied to them</w:t>
            </w:r>
            <w:r>
              <w:rPr>
                <w:rFonts w:ascii="Arial"/>
                <w:spacing w:val="-27"/>
                <w:sz w:val="20"/>
              </w:rPr>
              <w:t> </w:t>
            </w:r>
            <w:r>
              <w:rPr>
                <w:rFonts w:ascii="Arial"/>
                <w:sz w:val="20"/>
              </w:rPr>
              <w:t>for </w:t>
            </w:r>
            <w:r>
              <w:rPr>
                <w:rFonts w:ascii="Arial"/>
                <w:sz w:val="20"/>
              </w:rPr>
              <w:t>this</w:t>
            </w:r>
            <w:r>
              <w:rPr>
                <w:rFonts w:ascii="Arial"/>
                <w:spacing w:val="-5"/>
                <w:sz w:val="20"/>
              </w:rPr>
              <w:t> </w:t>
            </w:r>
            <w:r>
              <w:rPr>
                <w:rFonts w:ascii="Arial"/>
                <w:sz w:val="20"/>
              </w:rPr>
              <w:t>Unit.</w:t>
            </w:r>
          </w:p>
        </w:tc>
      </w:tr>
    </w:tbl>
    <w:p>
      <w:pPr>
        <w:spacing w:after="0" w:line="240" w:lineRule="auto"/>
        <w:jc w:val="left"/>
        <w:rPr>
          <w:rFonts w:ascii="Arial" w:hAnsi="Arial" w:cs="Arial" w:eastAsia="Arial" w:hint="default"/>
          <w:sz w:val="20"/>
          <w:szCs w:val="20"/>
        </w:rPr>
        <w:sectPr>
          <w:footerReference w:type="even" r:id="rId37"/>
          <w:footerReference w:type="default" r:id="rId38"/>
          <w:pgSz w:w="11910" w:h="16840"/>
          <w:pgMar w:footer="1064" w:header="708" w:top="1260" w:bottom="1260" w:left="1200" w:right="1380"/>
          <w:pgNumType w:start="26"/>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 name="image14.jpeg" descr=""/>
                  <wp:cNvGraphicFramePr>
                    <a:graphicFrameLocks noChangeAspect="1"/>
                  </wp:cNvGraphicFramePr>
                  <a:graphic>
                    <a:graphicData uri="http://schemas.openxmlformats.org/drawingml/2006/picture">
                      <pic:pic>
                        <pic:nvPicPr>
                          <pic:cNvPr id="12" name="image14.jpeg"/>
                          <pic:cNvPicPr/>
                        </pic:nvPicPr>
                        <pic:blipFill>
                          <a:blip r:embed="rId4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experience do you have with camp</w:t>
            </w:r>
            <w:r>
              <w:rPr>
                <w:rFonts w:ascii="Arial"/>
                <w:spacing w:val="-20"/>
                <w:sz w:val="20"/>
              </w:rPr>
              <w:t> </w:t>
            </w:r>
            <w:r>
              <w:rPr>
                <w:rFonts w:ascii="Arial"/>
                <w:sz w:val="20"/>
              </w:rPr>
              <w:t>catering?</w:t>
            </w:r>
          </w:p>
          <w:p>
            <w:pPr>
              <w:pStyle w:val="TableParagraph"/>
              <w:numPr>
                <w:ilvl w:val="0"/>
                <w:numId w:val="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When and</w:t>
            </w:r>
            <w:r>
              <w:rPr>
                <w:rFonts w:ascii="Arial"/>
                <w:spacing w:val="-7"/>
                <w:sz w:val="20"/>
              </w:rPr>
              <w:t> </w:t>
            </w:r>
            <w:r>
              <w:rPr>
                <w:rFonts w:ascii="Arial"/>
                <w:sz w:val="20"/>
              </w:rPr>
              <w:t>where?</w:t>
            </w:r>
          </w:p>
          <w:p>
            <w:pPr>
              <w:pStyle w:val="TableParagraph"/>
              <w:numPr>
                <w:ilvl w:val="0"/>
                <w:numId w:val="1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were the groups and what did they</w:t>
            </w:r>
            <w:r>
              <w:rPr>
                <w:rFonts w:ascii="Arial"/>
                <w:spacing w:val="-11"/>
                <w:sz w:val="20"/>
              </w:rPr>
              <w:t> </w:t>
            </w:r>
            <w:r>
              <w:rPr>
                <w:rFonts w:ascii="Arial"/>
                <w:sz w:val="20"/>
              </w:rPr>
              <w:t>require?</w:t>
            </w:r>
          </w:p>
          <w:p>
            <w:pPr>
              <w:pStyle w:val="TableParagraph"/>
              <w:numPr>
                <w:ilvl w:val="0"/>
                <w:numId w:val="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is camp site catering a requirement for some</w:t>
            </w:r>
            <w:r>
              <w:rPr>
                <w:rFonts w:ascii="Arial"/>
                <w:spacing w:val="-12"/>
                <w:sz w:val="20"/>
              </w:rPr>
              <w:t> </w:t>
            </w:r>
            <w:r>
              <w:rPr>
                <w:rFonts w:ascii="Arial"/>
                <w:sz w:val="20"/>
              </w:rPr>
              <w:t>tours?</w:t>
            </w:r>
          </w:p>
          <w:p>
            <w:pPr>
              <w:pStyle w:val="TableParagraph"/>
              <w:numPr>
                <w:ilvl w:val="0"/>
                <w:numId w:val="1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does it</w:t>
            </w:r>
            <w:r>
              <w:rPr>
                <w:rFonts w:ascii="Arial"/>
                <w:spacing w:val="-10"/>
                <w:sz w:val="20"/>
              </w:rPr>
              <w:t> </w:t>
            </w:r>
            <w:r>
              <w:rPr>
                <w:rFonts w:ascii="Arial"/>
                <w:sz w:val="20"/>
              </w:rPr>
              <w:t>involve?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 name="image15.jpeg" descr=""/>
                  <wp:cNvGraphicFramePr>
                    <a:graphicFrameLocks noChangeAspect="1"/>
                  </wp:cNvGraphicFramePr>
                  <a:graphic>
                    <a:graphicData uri="http://schemas.openxmlformats.org/drawingml/2006/picture">
                      <pic:pic>
                        <pic:nvPicPr>
                          <pic:cNvPr id="14" name="image15.jpeg"/>
                          <pic:cNvPicPr/>
                        </pic:nvPicPr>
                        <pic:blipFill>
                          <a:blip r:embed="rId4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19"/>
                <w:sz w:val="20"/>
              </w:rPr>
              <w:t> </w:t>
            </w:r>
            <w:r>
              <w:rPr>
                <w:rFonts w:ascii="Arial"/>
                <w:sz w:val="20"/>
              </w:rPr>
              <w:t>as:</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experience do you have with camp</w:t>
            </w:r>
            <w:r>
              <w:rPr>
                <w:rFonts w:ascii="Arial"/>
                <w:spacing w:val="-20"/>
                <w:sz w:val="20"/>
              </w:rPr>
              <w:t> </w:t>
            </w:r>
            <w:r>
              <w:rPr>
                <w:rFonts w:ascii="Arial"/>
                <w:sz w:val="20"/>
              </w:rPr>
              <w:t>catering?</w:t>
            </w:r>
          </w:p>
          <w:p>
            <w:pPr>
              <w:pStyle w:val="TableParagraph"/>
              <w:numPr>
                <w:ilvl w:val="0"/>
                <w:numId w:val="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When and</w:t>
            </w:r>
            <w:r>
              <w:rPr>
                <w:rFonts w:ascii="Arial"/>
                <w:spacing w:val="-7"/>
                <w:sz w:val="20"/>
              </w:rPr>
              <w:t> </w:t>
            </w:r>
            <w:r>
              <w:rPr>
                <w:rFonts w:ascii="Arial"/>
                <w:sz w:val="20"/>
              </w:rPr>
              <w:t>where?</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were the groups and what did they</w:t>
            </w:r>
            <w:r>
              <w:rPr>
                <w:rFonts w:ascii="Arial"/>
                <w:spacing w:val="-11"/>
                <w:sz w:val="20"/>
              </w:rPr>
              <w:t> </w:t>
            </w:r>
            <w:r>
              <w:rPr>
                <w:rFonts w:ascii="Arial"/>
                <w:sz w:val="20"/>
              </w:rPr>
              <w:t>require?</w:t>
            </w:r>
          </w:p>
          <w:p>
            <w:pPr>
              <w:pStyle w:val="TableParagraph"/>
              <w:numPr>
                <w:ilvl w:val="0"/>
                <w:numId w:val="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is camp site catering a requirement for some</w:t>
            </w:r>
            <w:r>
              <w:rPr>
                <w:rFonts w:ascii="Arial"/>
                <w:spacing w:val="-16"/>
                <w:sz w:val="20"/>
              </w:rPr>
              <w:t> </w:t>
            </w:r>
            <w:r>
              <w:rPr>
                <w:rFonts w:ascii="Arial"/>
                <w:sz w:val="20"/>
              </w:rPr>
              <w:t>tours?</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does it</w:t>
            </w:r>
            <w:r>
              <w:rPr>
                <w:rFonts w:ascii="Arial"/>
                <w:spacing w:val="-10"/>
                <w:sz w:val="20"/>
              </w:rPr>
              <w:t> </w:t>
            </w:r>
            <w:r>
              <w:rPr>
                <w:rFonts w:ascii="Arial"/>
                <w:sz w:val="20"/>
              </w:rPr>
              <w:t>involve?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 name="image16.jpeg" descr=""/>
                  <wp:cNvGraphicFramePr>
                    <a:graphicFrameLocks noChangeAspect="1"/>
                  </wp:cNvGraphicFramePr>
                  <a:graphic>
                    <a:graphicData uri="http://schemas.openxmlformats.org/drawingml/2006/picture">
                      <pic:pic>
                        <pic:nvPicPr>
                          <pic:cNvPr id="16" name="image16.jpeg"/>
                          <pic:cNvPicPr/>
                        </pic:nvPicPr>
                        <pic:blipFill>
                          <a:blip r:embed="rId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5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it is important to identify tour group requirements</w:t>
            </w:r>
            <w:r>
              <w:rPr>
                <w:rFonts w:ascii="Arial"/>
                <w:spacing w:val="-24"/>
                <w:sz w:val="20"/>
              </w:rPr>
              <w:t> </w:t>
            </w:r>
            <w:r>
              <w:rPr>
                <w:rFonts w:ascii="Arial"/>
                <w:sz w:val="20"/>
              </w:rPr>
              <w:t>to:</w:t>
            </w:r>
          </w:p>
          <w:p>
            <w:pPr>
              <w:pStyle w:val="TableParagraph"/>
              <w:numPr>
                <w:ilvl w:val="0"/>
                <w:numId w:val="19"/>
              </w:numPr>
              <w:tabs>
                <w:tab w:pos="464" w:val="left" w:leader="none"/>
              </w:tabs>
              <w:spacing w:line="240" w:lineRule="auto" w:before="121" w:after="0"/>
              <w:ind w:left="463" w:right="270" w:hanging="360"/>
              <w:jc w:val="left"/>
              <w:rPr>
                <w:rFonts w:ascii="Arial" w:hAnsi="Arial" w:cs="Arial" w:eastAsia="Arial" w:hint="default"/>
                <w:sz w:val="20"/>
                <w:szCs w:val="20"/>
              </w:rPr>
            </w:pPr>
            <w:r>
              <w:rPr>
                <w:rFonts w:ascii="Arial" w:hAnsi="Arial" w:cs="Arial" w:eastAsia="Arial" w:hint="default"/>
                <w:sz w:val="20"/>
                <w:szCs w:val="20"/>
              </w:rPr>
              <w:t>Place the tour to be conducted into its true context </w:t>
            </w:r>
            <w:r>
              <w:rPr>
                <w:rFonts w:ascii="Arial" w:hAnsi="Arial" w:cs="Arial" w:eastAsia="Arial" w:hint="default"/>
                <w:sz w:val="20"/>
                <w:szCs w:val="20"/>
              </w:rPr>
              <w:t>– </w:t>
            </w:r>
            <w:r>
              <w:rPr>
                <w:rFonts w:ascii="Arial" w:hAnsi="Arial" w:cs="Arial" w:eastAsia="Arial" w:hint="default"/>
                <w:sz w:val="20"/>
                <w:szCs w:val="20"/>
              </w:rPr>
              <w:t>by putting the tour,</w:t>
            </w:r>
            <w:r>
              <w:rPr>
                <w:rFonts w:ascii="Arial" w:hAnsi="Arial" w:cs="Arial" w:eastAsia="Arial" w:hint="default"/>
                <w:spacing w:val="-17"/>
                <w:sz w:val="20"/>
                <w:szCs w:val="20"/>
              </w:rPr>
              <w:t> </w:t>
            </w:r>
            <w:r>
              <w:rPr>
                <w:rFonts w:ascii="Arial" w:hAnsi="Arial" w:cs="Arial" w:eastAsia="Arial" w:hint="default"/>
                <w:sz w:val="20"/>
                <w:szCs w:val="20"/>
              </w:rPr>
              <w:t>inclusions </w:t>
            </w:r>
            <w:r>
              <w:rPr>
                <w:rFonts w:ascii="Arial" w:hAnsi="Arial" w:cs="Arial" w:eastAsia="Arial" w:hint="default"/>
                <w:sz w:val="20"/>
                <w:szCs w:val="20"/>
              </w:rPr>
              <w:t>and catering into perspective as this applies to the individual tour. A primary requirement here is to determine if the tour</w:t>
            </w:r>
            <w:r>
              <w:rPr>
                <w:rFonts w:ascii="Arial" w:hAnsi="Arial" w:cs="Arial" w:eastAsia="Arial" w:hint="default"/>
                <w:spacing w:val="-16"/>
                <w:sz w:val="20"/>
                <w:szCs w:val="20"/>
              </w:rPr>
              <w:t> </w:t>
            </w:r>
            <w:r>
              <w:rPr>
                <w:rFonts w:ascii="Arial" w:hAnsi="Arial" w:cs="Arial" w:eastAsia="Arial" w:hint="default"/>
                <w:sz w:val="20"/>
                <w:szCs w:val="20"/>
              </w:rPr>
              <w:t>is:</w:t>
            </w:r>
          </w:p>
          <w:p>
            <w:pPr>
              <w:pStyle w:val="TableParagraph"/>
              <w:numPr>
                <w:ilvl w:val="1"/>
                <w:numId w:val="1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 private/custom</w:t>
            </w:r>
            <w:r>
              <w:rPr>
                <w:rFonts w:ascii="Arial"/>
                <w:spacing w:val="-8"/>
                <w:sz w:val="20"/>
              </w:rPr>
              <w:t> </w:t>
            </w:r>
            <w:r>
              <w:rPr>
                <w:rFonts w:ascii="Arial"/>
                <w:sz w:val="20"/>
              </w:rPr>
              <w:t>tour</w:t>
            </w:r>
          </w:p>
          <w:p>
            <w:pPr>
              <w:pStyle w:val="TableParagraph"/>
              <w:numPr>
                <w:ilvl w:val="1"/>
                <w:numId w:val="19"/>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 standard/scheduled</w:t>
            </w:r>
            <w:r>
              <w:rPr>
                <w:rFonts w:ascii="Arial"/>
                <w:spacing w:val="-10"/>
                <w:sz w:val="20"/>
              </w:rPr>
              <w:t> </w:t>
            </w:r>
            <w:r>
              <w:rPr>
                <w:rFonts w:ascii="Arial"/>
                <w:sz w:val="20"/>
              </w:rPr>
              <w:t>tour</w:t>
            </w:r>
          </w:p>
          <w:p>
            <w:pPr>
              <w:pStyle w:val="TableParagraph"/>
              <w:numPr>
                <w:ilvl w:val="0"/>
                <w:numId w:val="19"/>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Optimise likelihood of meeting tour group expectations </w:t>
            </w:r>
            <w:r>
              <w:rPr>
                <w:rFonts w:ascii="Arial" w:hAnsi="Arial" w:cs="Arial" w:eastAsia="Arial" w:hint="default"/>
                <w:sz w:val="20"/>
                <w:szCs w:val="20"/>
              </w:rPr>
              <w:t>– </w:t>
            </w:r>
            <w:r>
              <w:rPr>
                <w:rFonts w:ascii="Arial" w:hAnsi="Arial" w:cs="Arial" w:eastAsia="Arial" w:hint="default"/>
                <w:sz w:val="20"/>
                <w:szCs w:val="20"/>
              </w:rPr>
              <w:t>in relation</w:t>
            </w:r>
            <w:r>
              <w:rPr>
                <w:rFonts w:ascii="Arial" w:hAnsi="Arial" w:cs="Arial" w:eastAsia="Arial" w:hint="default"/>
                <w:spacing w:val="-21"/>
                <w:sz w:val="20"/>
                <w:szCs w:val="20"/>
              </w:rPr>
              <w:t> </w:t>
            </w:r>
            <w:r>
              <w:rPr>
                <w:rFonts w:ascii="Arial" w:hAnsi="Arial" w:cs="Arial" w:eastAsia="Arial" w:hint="default"/>
                <w:sz w:val="20"/>
                <w:szCs w:val="20"/>
              </w:rPr>
              <w:t>to:</w:t>
            </w:r>
          </w:p>
          <w:p>
            <w:pPr>
              <w:pStyle w:val="TableParagraph"/>
              <w:numPr>
                <w:ilvl w:val="1"/>
                <w:numId w:val="19"/>
              </w:numPr>
              <w:tabs>
                <w:tab w:pos="816" w:val="left" w:leader="none"/>
              </w:tabs>
              <w:spacing w:line="242" w:lineRule="auto" w:before="121" w:after="0"/>
              <w:ind w:left="816" w:right="255" w:hanging="356"/>
              <w:jc w:val="left"/>
              <w:rPr>
                <w:rFonts w:ascii="Arial" w:hAnsi="Arial" w:cs="Arial" w:eastAsia="Arial" w:hint="default"/>
                <w:sz w:val="20"/>
                <w:szCs w:val="20"/>
              </w:rPr>
            </w:pPr>
            <w:r>
              <w:rPr>
                <w:rFonts w:ascii="Arial" w:hAnsi="Arial" w:cs="Arial" w:eastAsia="Arial" w:hint="default"/>
                <w:sz w:val="20"/>
                <w:szCs w:val="20"/>
              </w:rPr>
              <w:t>Special requests made by customers in relation to the tour </w:t>
            </w:r>
            <w:r>
              <w:rPr>
                <w:rFonts w:ascii="Arial" w:hAnsi="Arial" w:cs="Arial" w:eastAsia="Arial" w:hint="default"/>
                <w:sz w:val="20"/>
                <w:szCs w:val="20"/>
              </w:rPr>
              <w:t>– </w:t>
            </w:r>
            <w:r>
              <w:rPr>
                <w:rFonts w:ascii="Arial" w:hAnsi="Arial" w:cs="Arial" w:eastAsia="Arial" w:hint="default"/>
                <w:sz w:val="20"/>
                <w:szCs w:val="20"/>
              </w:rPr>
              <w:t>some (but not</w:t>
            </w:r>
            <w:r>
              <w:rPr>
                <w:rFonts w:ascii="Arial" w:hAnsi="Arial" w:cs="Arial" w:eastAsia="Arial" w:hint="default"/>
                <w:spacing w:val="-24"/>
                <w:sz w:val="20"/>
                <w:szCs w:val="20"/>
              </w:rPr>
              <w:t> </w:t>
            </w:r>
            <w:r>
              <w:rPr>
                <w:rFonts w:ascii="Arial" w:hAnsi="Arial" w:cs="Arial" w:eastAsia="Arial" w:hint="default"/>
                <w:sz w:val="20"/>
                <w:szCs w:val="20"/>
              </w:rPr>
              <w:t>all) </w:t>
            </w:r>
            <w:r>
              <w:rPr>
                <w:rFonts w:ascii="Arial" w:hAnsi="Arial" w:cs="Arial" w:eastAsia="Arial" w:hint="default"/>
                <w:sz w:val="20"/>
                <w:szCs w:val="20"/>
              </w:rPr>
              <w:t>Tour Operators will accommodate certain special requests for menu items and/or beverages if they are cost neutral and if they can be fitted in to other constraints such as itinerary, local conditions, and available</w:t>
            </w:r>
            <w:r>
              <w:rPr>
                <w:rFonts w:ascii="Arial" w:hAnsi="Arial" w:cs="Arial" w:eastAsia="Arial" w:hint="default"/>
                <w:spacing w:val="-24"/>
                <w:sz w:val="20"/>
                <w:szCs w:val="20"/>
              </w:rPr>
              <w:t> </w:t>
            </w:r>
            <w:r>
              <w:rPr>
                <w:rFonts w:ascii="Arial" w:hAnsi="Arial" w:cs="Arial" w:eastAsia="Arial" w:hint="default"/>
                <w:sz w:val="20"/>
                <w:szCs w:val="20"/>
              </w:rPr>
              <w:t>resources</w:t>
            </w:r>
          </w:p>
          <w:p>
            <w:pPr>
              <w:pStyle w:val="TableParagraph"/>
              <w:numPr>
                <w:ilvl w:val="1"/>
                <w:numId w:val="19"/>
              </w:numPr>
              <w:tabs>
                <w:tab w:pos="816" w:val="left" w:leader="none"/>
              </w:tabs>
              <w:spacing w:line="242" w:lineRule="auto" w:before="58" w:after="0"/>
              <w:ind w:left="816" w:right="146" w:hanging="356"/>
              <w:jc w:val="left"/>
              <w:rPr>
                <w:rFonts w:ascii="Arial" w:hAnsi="Arial" w:cs="Arial" w:eastAsia="Arial" w:hint="default"/>
                <w:sz w:val="20"/>
                <w:szCs w:val="20"/>
              </w:rPr>
            </w:pPr>
            <w:r>
              <w:rPr>
                <w:rFonts w:ascii="Arial" w:hAnsi="Arial" w:cs="Arial" w:eastAsia="Arial" w:hint="default"/>
                <w:sz w:val="20"/>
                <w:szCs w:val="20"/>
              </w:rPr>
              <w:t>Inclusions (in this case promises made about meals, dishes, food and beverages) which have been promoted as being part of the tour </w:t>
            </w:r>
            <w:r>
              <w:rPr>
                <w:rFonts w:ascii="Arial" w:hAnsi="Arial" w:cs="Arial" w:eastAsia="Arial" w:hint="default"/>
                <w:sz w:val="20"/>
                <w:szCs w:val="20"/>
              </w:rPr>
              <w:t>– </w:t>
            </w:r>
            <w:r>
              <w:rPr>
                <w:rFonts w:ascii="Arial" w:hAnsi="Arial" w:cs="Arial" w:eastAsia="Arial" w:hint="default"/>
                <w:sz w:val="20"/>
                <w:szCs w:val="20"/>
              </w:rPr>
              <w:t>in advertisements for the tour as presented in the media, tour brochures and</w:t>
            </w:r>
            <w:r>
              <w:rPr>
                <w:rFonts w:ascii="Arial" w:hAnsi="Arial" w:cs="Arial" w:eastAsia="Arial" w:hint="default"/>
                <w:spacing w:val="-22"/>
                <w:sz w:val="20"/>
                <w:szCs w:val="20"/>
              </w:rPr>
              <w:t> </w:t>
            </w:r>
            <w:r>
              <w:rPr>
                <w:rFonts w:ascii="Arial" w:hAnsi="Arial" w:cs="Arial" w:eastAsia="Arial" w:hint="default"/>
                <w:sz w:val="20"/>
                <w:szCs w:val="20"/>
              </w:rPr>
              <w:t>other </w:t>
            </w:r>
            <w:r>
              <w:rPr>
                <w:rFonts w:ascii="Arial" w:hAnsi="Arial" w:cs="Arial" w:eastAsia="Arial" w:hint="default"/>
                <w:sz w:val="20"/>
                <w:szCs w:val="20"/>
              </w:rPr>
              <w:t>promotional</w:t>
            </w:r>
            <w:r>
              <w:rPr>
                <w:rFonts w:ascii="Arial" w:hAnsi="Arial" w:cs="Arial" w:eastAsia="Arial" w:hint="default"/>
                <w:spacing w:val="-6"/>
                <w:sz w:val="20"/>
                <w:szCs w:val="20"/>
              </w:rPr>
              <w:t> </w:t>
            </w:r>
            <w:r>
              <w:rPr>
                <w:rFonts w:ascii="Arial" w:hAnsi="Arial" w:cs="Arial" w:eastAsia="Arial" w:hint="default"/>
                <w:sz w:val="20"/>
                <w:szCs w:val="20"/>
              </w:rPr>
              <w:t>materials</w:t>
            </w:r>
          </w:p>
          <w:p>
            <w:pPr>
              <w:pStyle w:val="TableParagraph"/>
              <w:numPr>
                <w:ilvl w:val="0"/>
                <w:numId w:val="19"/>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Accommodate feedback received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from:</w:t>
            </w:r>
          </w:p>
          <w:p>
            <w:pPr>
              <w:pStyle w:val="TableParagraph"/>
              <w:numPr>
                <w:ilvl w:val="1"/>
                <w:numId w:val="1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Previous tour group members </w:t>
            </w:r>
            <w:r>
              <w:rPr>
                <w:rFonts w:ascii="Arial" w:hAnsi="Arial" w:cs="Arial" w:eastAsia="Arial" w:hint="default"/>
                <w:sz w:val="20"/>
                <w:szCs w:val="20"/>
              </w:rPr>
              <w:t>– </w:t>
            </w:r>
            <w:r>
              <w:rPr>
                <w:rFonts w:ascii="Arial" w:hAnsi="Arial" w:cs="Arial" w:eastAsia="Arial" w:hint="default"/>
                <w:sz w:val="20"/>
                <w:szCs w:val="20"/>
              </w:rPr>
              <w:t>on the basis</w:t>
            </w:r>
            <w:r>
              <w:rPr>
                <w:rFonts w:ascii="Arial" w:hAnsi="Arial" w:cs="Arial" w:eastAsia="Arial" w:hint="default"/>
                <w:spacing w:val="-11"/>
                <w:sz w:val="20"/>
                <w:szCs w:val="20"/>
              </w:rPr>
              <w:t> </w:t>
            </w:r>
            <w:r>
              <w:rPr>
                <w:rFonts w:ascii="Arial" w:hAnsi="Arial" w:cs="Arial" w:eastAsia="Arial" w:hint="default"/>
                <w:sz w:val="20"/>
                <w:szCs w:val="20"/>
              </w:rPr>
              <w:t>of:</w:t>
            </w:r>
          </w:p>
          <w:p>
            <w:pPr>
              <w:pStyle w:val="TableParagraph"/>
              <w:numPr>
                <w:ilvl w:val="2"/>
                <w:numId w:val="19"/>
              </w:numPr>
              <w:tabs>
                <w:tab w:pos="1160" w:val="left" w:leader="none"/>
              </w:tabs>
              <w:spacing w:line="239" w:lineRule="exact" w:before="60" w:after="0"/>
              <w:ind w:left="1159" w:right="0" w:hanging="283"/>
              <w:jc w:val="left"/>
              <w:rPr>
                <w:rFonts w:ascii="Arial" w:hAnsi="Arial" w:cs="Arial" w:eastAsia="Arial" w:hint="default"/>
                <w:sz w:val="20"/>
                <w:szCs w:val="20"/>
              </w:rPr>
            </w:pPr>
            <w:r>
              <w:rPr>
                <w:rFonts w:ascii="Arial"/>
                <w:sz w:val="20"/>
              </w:rPr>
              <w:t>Formal written feedback</w:t>
            </w:r>
            <w:r>
              <w:rPr>
                <w:rFonts w:ascii="Arial"/>
                <w:spacing w:val="-13"/>
                <w:sz w:val="20"/>
              </w:rPr>
              <w:t> </w:t>
            </w:r>
            <w:r>
              <w:rPr>
                <w:rFonts w:ascii="Arial"/>
                <w:sz w:val="20"/>
              </w:rPr>
              <w:t>received</w:t>
            </w:r>
          </w:p>
          <w:p>
            <w:pPr>
              <w:pStyle w:val="TableParagraph"/>
              <w:numPr>
                <w:ilvl w:val="2"/>
                <w:numId w:val="19"/>
              </w:numPr>
              <w:tabs>
                <w:tab w:pos="1160" w:val="left" w:leader="none"/>
              </w:tabs>
              <w:spacing w:line="225" w:lineRule="auto" w:before="2" w:after="0"/>
              <w:ind w:left="1159" w:right="367" w:hanging="283"/>
              <w:jc w:val="left"/>
              <w:rPr>
                <w:rFonts w:ascii="Arial" w:hAnsi="Arial" w:cs="Arial" w:eastAsia="Arial" w:hint="default"/>
                <w:sz w:val="20"/>
                <w:szCs w:val="20"/>
              </w:rPr>
            </w:pPr>
            <w:r>
              <w:rPr>
                <w:rFonts w:ascii="Arial"/>
                <w:sz w:val="20"/>
              </w:rPr>
              <w:t>Issues raised during the end-of-tour discussion which should be</w:t>
            </w:r>
            <w:r>
              <w:rPr>
                <w:rFonts w:ascii="Arial"/>
                <w:spacing w:val="-24"/>
                <w:sz w:val="20"/>
              </w:rPr>
              <w:t> </w:t>
            </w:r>
            <w:r>
              <w:rPr>
                <w:rFonts w:ascii="Arial"/>
                <w:sz w:val="20"/>
              </w:rPr>
              <w:t>standard </w:t>
            </w:r>
            <w:r>
              <w:rPr>
                <w:rFonts w:ascii="Arial"/>
                <w:sz w:val="20"/>
              </w:rPr>
              <w:t>for every Tour Group to have with their tour</w:t>
            </w:r>
            <w:r>
              <w:rPr>
                <w:rFonts w:ascii="Arial"/>
                <w:spacing w:val="-16"/>
                <w:sz w:val="20"/>
              </w:rPr>
              <w:t> </w:t>
            </w:r>
            <w:r>
              <w:rPr>
                <w:rFonts w:ascii="Arial"/>
                <w:sz w:val="20"/>
              </w:rPr>
              <w:t>group</w:t>
            </w:r>
          </w:p>
        </w:tc>
      </w:tr>
    </w:tbl>
    <w:p>
      <w:pPr>
        <w:spacing w:after="0" w:line="225"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65.4pt;mso-position-horizontal-relative:char;mso-position-vertical-relative:line" coordorigin="0,0" coordsize="9085,1308">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297" coordorigin="6,6" coordsize="2,1297">
              <v:shape style="position:absolute;left:6;top:6;width:2;height:1297" coordorigin="6,6" coordsize="0,1297" path="m6,6l6,1302e" filled="false" stroked="true" strokeweight=".504010pt" strokecolor="#000000">
                <v:path arrowok="t"/>
              </v:shape>
            </v:group>
            <v:group style="position:absolute;left:11;top:1297;width:1061;height:2" coordorigin="11,1297" coordsize="1061,2">
              <v:shape style="position:absolute;left:11;top:1297;width:1061;height:2" coordorigin="11,1297" coordsize="1061,0" path="m11,1297l1071,1297e" filled="false" stroked="true" strokeweight=".48pt" strokecolor="#000000">
                <v:path arrowok="t"/>
              </v:shape>
            </v:group>
            <v:group style="position:absolute;left:1076;top:6;width:2;height:1297" coordorigin="1076,6" coordsize="2,1297">
              <v:shape style="position:absolute;left:1076;top:6;width:2;height:1297" coordorigin="1076,6" coordsize="0,1297" path="m1076,6l1076,1302e" filled="false" stroked="true" strokeweight=".48pt" strokecolor="#000000">
                <v:path arrowok="t"/>
              </v:shape>
            </v:group>
            <v:group style="position:absolute;left:1081;top:1297;width:7994;height:2" coordorigin="1081,1297" coordsize="7994,2">
              <v:shape style="position:absolute;left:1081;top:1297;width:7994;height:2" coordorigin="1081,1297" coordsize="7994,0" path="m1081,1297l9074,1297e" filled="false" stroked="true" strokeweight=".48pt" strokecolor="#000000">
                <v:path arrowok="t"/>
              </v:shape>
            </v:group>
            <v:group style="position:absolute;left:9079;top:6;width:2;height:1297" coordorigin="9079,6" coordsize="2,1297">
              <v:shape style="position:absolute;left:9079;top:6;width:2;height:1297" coordorigin="9079,6" coordsize="0,1297" path="m9079,6l9079,1302e" filled="false" stroked="true" strokeweight=".47998pt" strokecolor="#000000">
                <v:path arrowok="t"/>
              </v:shape>
              <v:shape style="position:absolute;left:1076;top:10;width:8004;height:1287" type="#_x0000_t202" filled="false" stroked="false">
                <v:textbox inset="0,0,0,0">
                  <w:txbxContent>
                    <w:p>
                      <w:pPr>
                        <w:spacing w:line="232" w:lineRule="auto" w:before="10"/>
                        <w:ind w:left="1163" w:right="194" w:hanging="284"/>
                        <w:jc w:val="left"/>
                        <w:rPr>
                          <w:rFonts w:ascii="Arial" w:hAnsi="Arial" w:cs="Arial" w:eastAsia="Arial" w:hint="default"/>
                          <w:sz w:val="20"/>
                          <w:szCs w:val="20"/>
                        </w:rPr>
                      </w:pPr>
                      <w:r>
                        <w:rPr>
                          <w:rFonts w:ascii="Courier New"/>
                          <w:sz w:val="20"/>
                        </w:rPr>
                        <w:t>- </w:t>
                      </w:r>
                      <w:r>
                        <w:rPr>
                          <w:rFonts w:ascii="Arial"/>
                          <w:sz w:val="20"/>
                        </w:rPr>
                        <w:t>Topics and issues mentioned as part of the standard Tour report generated by tour leaders and tour staff (including catering staff) when a tour has completed</w:t>
                      </w:r>
                    </w:p>
                    <w:p>
                      <w:pPr>
                        <w:numPr>
                          <w:ilvl w:val="0"/>
                          <w:numId w:val="20"/>
                        </w:numPr>
                        <w:tabs>
                          <w:tab w:pos="821" w:val="left" w:leader="none"/>
                        </w:tabs>
                        <w:spacing w:before="64"/>
                        <w:ind w:left="820" w:right="114" w:hanging="355"/>
                        <w:jc w:val="left"/>
                        <w:rPr>
                          <w:rFonts w:ascii="Arial" w:hAnsi="Arial" w:cs="Arial" w:eastAsia="Arial" w:hint="default"/>
                          <w:sz w:val="20"/>
                          <w:szCs w:val="20"/>
                        </w:rPr>
                      </w:pPr>
                      <w:r>
                        <w:rPr>
                          <w:rFonts w:ascii="Arial"/>
                          <w:sz w:val="20"/>
                        </w:rPr>
                        <w:t>Local/host communities where camps have been set-up and where catering</w:t>
                      </w:r>
                      <w:r>
                        <w:rPr>
                          <w:rFonts w:ascii="Arial"/>
                          <w:spacing w:val="-20"/>
                          <w:sz w:val="20"/>
                        </w:rPr>
                        <w:t> </w:t>
                      </w:r>
                      <w:r>
                        <w:rPr>
                          <w:rFonts w:ascii="Arial"/>
                          <w:sz w:val="20"/>
                        </w:rPr>
                        <w:t>has </w:t>
                      </w:r>
                      <w:r>
                        <w:rPr>
                          <w:rFonts w:ascii="Arial"/>
                          <w:sz w:val="20"/>
                        </w:rPr>
                        <w:t>been</w:t>
                      </w:r>
                      <w:r>
                        <w:rPr>
                          <w:rFonts w:ascii="Arial"/>
                          <w:spacing w:val="-6"/>
                          <w:sz w:val="20"/>
                        </w:rPr>
                        <w:t> </w:t>
                      </w:r>
                      <w:r>
                        <w:rPr>
                          <w:rFonts w:ascii="Arial"/>
                          <w:sz w:val="20"/>
                        </w:rPr>
                        <w:t>provided.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3"/>
          <w:footerReference w:type="default" r:id="rId44"/>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 name="image17.jpeg" descr=""/>
                  <wp:cNvGraphicFramePr>
                    <a:graphicFrameLocks noChangeAspect="1"/>
                  </wp:cNvGraphicFramePr>
                  <a:graphic>
                    <a:graphicData uri="http://schemas.openxmlformats.org/drawingml/2006/picture">
                      <pic:pic>
                        <pic:nvPicPr>
                          <pic:cNvPr id="18" name="image17.jpeg"/>
                          <pic:cNvPicPr/>
                        </pic:nvPicPr>
                        <pic:blipFill>
                          <a:blip r:embed="rId4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2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continues identifying need to identify tour group requirements </w:t>
            </w:r>
            <w:r>
              <w:rPr>
                <w:rFonts w:ascii="Arial" w:hAnsi="Arial" w:cs="Arial" w:eastAsia="Arial" w:hint="default"/>
                <w:sz w:val="20"/>
                <w:szCs w:val="20"/>
              </w:rPr>
              <w:t>–</w:t>
            </w:r>
            <w:r>
              <w:rPr>
                <w:rFonts w:ascii="Arial" w:hAnsi="Arial" w:cs="Arial" w:eastAsia="Arial" w:hint="default"/>
                <w:spacing w:val="-26"/>
                <w:sz w:val="20"/>
                <w:szCs w:val="20"/>
              </w:rPr>
              <w:t> </w:t>
            </w:r>
            <w:r>
              <w:rPr>
                <w:rFonts w:ascii="Arial" w:hAnsi="Arial" w:cs="Arial" w:eastAsia="Arial" w:hint="default"/>
                <w:sz w:val="20"/>
                <w:szCs w:val="20"/>
              </w:rPr>
              <w:t>to:</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Discharge legal obligations </w:t>
            </w:r>
            <w:r>
              <w:rPr>
                <w:rFonts w:ascii="Arial" w:hAnsi="Arial" w:cs="Arial" w:eastAsia="Arial" w:hint="default"/>
                <w:sz w:val="20"/>
                <w:szCs w:val="20"/>
              </w:rPr>
              <w:t>– </w:t>
            </w:r>
            <w:r>
              <w:rPr>
                <w:rFonts w:ascii="Arial" w:hAnsi="Arial" w:cs="Arial" w:eastAsia="Arial" w:hint="default"/>
                <w:sz w:val="20"/>
                <w:szCs w:val="20"/>
              </w:rPr>
              <w:t>as imposed</w:t>
            </w:r>
            <w:r>
              <w:rPr>
                <w:rFonts w:ascii="Arial" w:hAnsi="Arial" w:cs="Arial" w:eastAsia="Arial" w:hint="default"/>
                <w:spacing w:val="-11"/>
                <w:sz w:val="20"/>
                <w:szCs w:val="20"/>
              </w:rPr>
              <w:t> </w:t>
            </w:r>
            <w:r>
              <w:rPr>
                <w:rFonts w:ascii="Arial" w:hAnsi="Arial" w:cs="Arial" w:eastAsia="Arial" w:hint="default"/>
                <w:sz w:val="20"/>
                <w:szCs w:val="20"/>
              </w:rPr>
              <w:t>by:</w:t>
            </w:r>
          </w:p>
          <w:p>
            <w:pPr>
              <w:pStyle w:val="TableParagraph"/>
              <w:numPr>
                <w:ilvl w:val="1"/>
                <w:numId w:val="21"/>
              </w:numPr>
              <w:tabs>
                <w:tab w:pos="816" w:val="left" w:leader="none"/>
              </w:tabs>
              <w:spacing w:line="240" w:lineRule="auto" w:before="121" w:after="0"/>
              <w:ind w:left="816" w:right="552" w:hanging="356"/>
              <w:jc w:val="left"/>
              <w:rPr>
                <w:rFonts w:ascii="Arial" w:hAnsi="Arial" w:cs="Arial" w:eastAsia="Arial" w:hint="default"/>
                <w:sz w:val="20"/>
                <w:szCs w:val="20"/>
              </w:rPr>
            </w:pPr>
            <w:r>
              <w:rPr>
                <w:rFonts w:ascii="Arial" w:hAnsi="Arial" w:cs="Arial" w:eastAsia="Arial" w:hint="default"/>
                <w:sz w:val="20"/>
                <w:szCs w:val="20"/>
              </w:rPr>
              <w:t>Contracts for the tour which have been developed/entered into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especially those attaching to custom/private</w:t>
            </w:r>
            <w:r>
              <w:rPr>
                <w:rFonts w:ascii="Arial" w:hAnsi="Arial" w:cs="Arial" w:eastAsia="Arial" w:hint="default"/>
                <w:spacing w:val="-11"/>
                <w:sz w:val="20"/>
                <w:szCs w:val="20"/>
              </w:rPr>
              <w:t> </w:t>
            </w:r>
            <w:r>
              <w:rPr>
                <w:rFonts w:ascii="Arial" w:hAnsi="Arial" w:cs="Arial" w:eastAsia="Arial" w:hint="default"/>
                <w:sz w:val="20"/>
                <w:szCs w:val="20"/>
              </w:rPr>
              <w:t>tours</w:t>
            </w:r>
          </w:p>
          <w:p>
            <w:pPr>
              <w:pStyle w:val="TableParagraph"/>
              <w:numPr>
                <w:ilvl w:val="1"/>
                <w:numId w:val="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Legislation relating to false</w:t>
            </w:r>
            <w:r>
              <w:rPr>
                <w:rFonts w:ascii="Arial"/>
                <w:spacing w:val="-14"/>
                <w:sz w:val="20"/>
              </w:rPr>
              <w:t> </w:t>
            </w:r>
            <w:r>
              <w:rPr>
                <w:rFonts w:ascii="Arial"/>
                <w:sz w:val="20"/>
              </w:rPr>
              <w:t>advertising</w:t>
            </w:r>
          </w:p>
          <w:p>
            <w:pPr>
              <w:pStyle w:val="TableParagraph"/>
              <w:numPr>
                <w:ilvl w:val="0"/>
                <w:numId w:val="21"/>
              </w:numPr>
              <w:tabs>
                <w:tab w:pos="464" w:val="left" w:leader="none"/>
              </w:tabs>
              <w:spacing w:line="240" w:lineRule="auto" w:before="83" w:after="0"/>
              <w:ind w:left="463" w:right="626" w:hanging="360"/>
              <w:jc w:val="left"/>
              <w:rPr>
                <w:rFonts w:ascii="Arial" w:hAnsi="Arial" w:cs="Arial" w:eastAsia="Arial" w:hint="default"/>
                <w:sz w:val="20"/>
                <w:szCs w:val="20"/>
              </w:rPr>
            </w:pPr>
            <w:r>
              <w:rPr>
                <w:rFonts w:ascii="Arial" w:hAnsi="Arial" w:cs="Arial" w:eastAsia="Arial" w:hint="default"/>
                <w:sz w:val="20"/>
                <w:szCs w:val="20"/>
              </w:rPr>
              <w:t>Identify issues which may be important to individual tours and/or tour groups</w:t>
            </w:r>
            <w:r>
              <w:rPr>
                <w:rFonts w:ascii="Arial" w:hAnsi="Arial" w:cs="Arial" w:eastAsia="Arial" w:hint="default"/>
                <w:spacing w:val="-19"/>
                <w:sz w:val="20"/>
                <w:szCs w:val="20"/>
              </w:rPr>
              <w: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7"/>
                <w:sz w:val="20"/>
                <w:szCs w:val="20"/>
              </w:rPr>
              <w:t> </w:t>
            </w:r>
            <w:r>
              <w:rPr>
                <w:rFonts w:ascii="Arial" w:hAnsi="Arial" w:cs="Arial" w:eastAsia="Arial" w:hint="default"/>
                <w:sz w:val="20"/>
                <w:szCs w:val="20"/>
              </w:rPr>
              <w:t>include:</w:t>
            </w:r>
          </w:p>
          <w:p>
            <w:pPr>
              <w:pStyle w:val="TableParagraph"/>
              <w:numPr>
                <w:ilvl w:val="1"/>
                <w:numId w:val="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Special diet needs of tour group</w:t>
            </w:r>
            <w:r>
              <w:rPr>
                <w:rFonts w:ascii="Arial"/>
                <w:spacing w:val="-15"/>
                <w:sz w:val="20"/>
              </w:rPr>
              <w:t> </w:t>
            </w:r>
            <w:r>
              <w:rPr>
                <w:rFonts w:ascii="Arial"/>
                <w:sz w:val="20"/>
              </w:rPr>
              <w:t>members</w:t>
            </w:r>
          </w:p>
          <w:p>
            <w:pPr>
              <w:pStyle w:val="TableParagraph"/>
              <w:numPr>
                <w:ilvl w:val="1"/>
                <w:numId w:val="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Allergies which need to be</w:t>
            </w:r>
            <w:r>
              <w:rPr>
                <w:rFonts w:ascii="Arial"/>
                <w:spacing w:val="-12"/>
                <w:sz w:val="20"/>
              </w:rPr>
              <w:t> </w:t>
            </w:r>
            <w:r>
              <w:rPr>
                <w:rFonts w:ascii="Arial"/>
                <w:sz w:val="20"/>
              </w:rPr>
              <w:t>accommodated</w:t>
            </w:r>
          </w:p>
          <w:p>
            <w:pPr>
              <w:pStyle w:val="TableParagraph"/>
              <w:numPr>
                <w:ilvl w:val="1"/>
                <w:numId w:val="2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Cultural preferences for</w:t>
            </w:r>
            <w:r>
              <w:rPr>
                <w:rFonts w:ascii="Arial"/>
                <w:spacing w:val="-6"/>
                <w:sz w:val="20"/>
              </w:rPr>
              <w:t> </w:t>
            </w:r>
            <w:r>
              <w:rPr>
                <w:rFonts w:ascii="Arial"/>
                <w:sz w:val="20"/>
              </w:rPr>
              <w:t>food</w:t>
            </w:r>
          </w:p>
          <w:p>
            <w:pPr>
              <w:pStyle w:val="TableParagraph"/>
              <w:numPr>
                <w:ilvl w:val="1"/>
                <w:numId w:val="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Religion-based</w:t>
            </w:r>
            <w:r>
              <w:rPr>
                <w:rFonts w:ascii="Arial"/>
                <w:spacing w:val="-11"/>
                <w:sz w:val="20"/>
              </w:rPr>
              <w:t> </w:t>
            </w:r>
            <w:r>
              <w:rPr>
                <w:rFonts w:ascii="Arial"/>
                <w:sz w:val="20"/>
              </w:rPr>
              <w:t>requirements</w:t>
            </w:r>
          </w:p>
          <w:p>
            <w:pPr>
              <w:pStyle w:val="TableParagraph"/>
              <w:numPr>
                <w:ilvl w:val="1"/>
                <w:numId w:val="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Specific focal points of a tour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3"/>
                <w:sz w:val="20"/>
                <w:szCs w:val="20"/>
              </w:rPr>
              <w:t> </w:t>
            </w:r>
            <w:r>
              <w:rPr>
                <w:rFonts w:ascii="Arial" w:hAnsi="Arial" w:cs="Arial" w:eastAsia="Arial" w:hint="default"/>
                <w:sz w:val="20"/>
                <w:szCs w:val="20"/>
              </w:rPr>
              <w:t>as:</w:t>
            </w:r>
          </w:p>
          <w:p>
            <w:pPr>
              <w:pStyle w:val="TableParagraph"/>
              <w:numPr>
                <w:ilvl w:val="2"/>
                <w:numId w:val="21"/>
              </w:numPr>
              <w:tabs>
                <w:tab w:pos="1160" w:val="left" w:leader="none"/>
              </w:tabs>
              <w:spacing w:line="230" w:lineRule="exact" w:before="67" w:after="0"/>
              <w:ind w:left="1159" w:right="366" w:hanging="283"/>
              <w:jc w:val="left"/>
              <w:rPr>
                <w:rFonts w:ascii="Arial" w:hAnsi="Arial" w:cs="Arial" w:eastAsia="Arial" w:hint="default"/>
                <w:sz w:val="20"/>
                <w:szCs w:val="20"/>
              </w:rPr>
            </w:pPr>
            <w:r>
              <w:rPr>
                <w:rFonts w:ascii="Arial" w:hAnsi="Arial" w:cs="Arial" w:eastAsia="Arial" w:hint="default"/>
                <w:sz w:val="20"/>
                <w:szCs w:val="20"/>
              </w:rPr>
              <w:t>‘Taste of the Country/Region’; Tours with a certain food and/or</w:t>
            </w:r>
            <w:r>
              <w:rPr>
                <w:rFonts w:ascii="Arial" w:hAnsi="Arial" w:cs="Arial" w:eastAsia="Arial" w:hint="default"/>
                <w:spacing w:val="-19"/>
                <w:sz w:val="20"/>
                <w:szCs w:val="20"/>
              </w:rPr>
              <w:t> </w:t>
            </w:r>
            <w:r>
              <w:rPr>
                <w:rFonts w:ascii="Arial" w:hAnsi="Arial" w:cs="Arial" w:eastAsia="Arial" w:hint="default"/>
                <w:sz w:val="20"/>
                <w:szCs w:val="20"/>
              </w:rPr>
              <w:t>beverage</w:t>
            </w:r>
            <w:r>
              <w:rPr>
                <w:rFonts w:ascii="Arial" w:hAnsi="Arial" w:cs="Arial" w:eastAsia="Arial" w:hint="default"/>
                <w:sz w:val="20"/>
                <w:szCs w:val="20"/>
              </w:rPr>
              <w:t>- based focus; Camp fire</w:t>
            </w:r>
            <w:r>
              <w:rPr>
                <w:rFonts w:ascii="Arial" w:hAnsi="Arial" w:cs="Arial" w:eastAsia="Arial" w:hint="default"/>
                <w:spacing w:val="-12"/>
                <w:sz w:val="20"/>
                <w:szCs w:val="20"/>
              </w:rPr>
              <w:t> </w:t>
            </w:r>
            <w:r>
              <w:rPr>
                <w:rFonts w:ascii="Arial" w:hAnsi="Arial" w:cs="Arial" w:eastAsia="Arial" w:hint="default"/>
                <w:sz w:val="20"/>
                <w:szCs w:val="20"/>
              </w:rPr>
              <w:t>nights;</w:t>
            </w:r>
          </w:p>
          <w:p>
            <w:pPr>
              <w:pStyle w:val="TableParagraph"/>
              <w:numPr>
                <w:ilvl w:val="2"/>
                <w:numId w:val="21"/>
              </w:numPr>
              <w:tabs>
                <w:tab w:pos="1160" w:val="left" w:leader="none"/>
              </w:tabs>
              <w:spacing w:line="244" w:lineRule="exact" w:before="0" w:after="0"/>
              <w:ind w:left="1159" w:right="0" w:hanging="283"/>
              <w:jc w:val="left"/>
              <w:rPr>
                <w:rFonts w:ascii="Arial" w:hAnsi="Arial" w:cs="Arial" w:eastAsia="Arial" w:hint="default"/>
                <w:sz w:val="20"/>
                <w:szCs w:val="20"/>
              </w:rPr>
            </w:pPr>
            <w:r>
              <w:rPr>
                <w:rFonts w:ascii="Arial"/>
                <w:sz w:val="20"/>
              </w:rPr>
              <w:t>Barbecue nights; Spit roasts; Tours highlighting local cooking</w:t>
            </w:r>
            <w:r>
              <w:rPr>
                <w:rFonts w:ascii="Arial"/>
                <w:spacing w:val="-26"/>
                <w:sz w:val="20"/>
              </w:rPr>
              <w:t> </w:t>
            </w:r>
            <w:r>
              <w:rPr>
                <w:rFonts w:ascii="Arial"/>
                <w:sz w:val="20"/>
              </w:rPr>
              <w:t>styles</w:t>
            </w:r>
          </w:p>
          <w:p>
            <w:pPr>
              <w:pStyle w:val="TableParagraph"/>
              <w:numPr>
                <w:ilvl w:val="1"/>
                <w:numId w:val="21"/>
              </w:numPr>
              <w:tabs>
                <w:tab w:pos="816" w:val="left" w:leader="none"/>
              </w:tabs>
              <w:spacing w:line="240" w:lineRule="auto" w:before="45" w:after="0"/>
              <w:ind w:left="816" w:right="0" w:hanging="356"/>
              <w:jc w:val="left"/>
              <w:rPr>
                <w:rFonts w:ascii="Arial" w:hAnsi="Arial" w:cs="Arial" w:eastAsia="Arial" w:hint="default"/>
                <w:sz w:val="20"/>
                <w:szCs w:val="20"/>
              </w:rPr>
            </w:pPr>
            <w:r>
              <w:rPr>
                <w:rFonts w:ascii="Arial"/>
                <w:sz w:val="20"/>
              </w:rPr>
              <w:t>Timing requirements for meals and</w:t>
            </w:r>
            <w:r>
              <w:rPr>
                <w:rFonts w:ascii="Arial"/>
                <w:spacing w:val="-18"/>
                <w:sz w:val="20"/>
              </w:rPr>
              <w:t> </w:t>
            </w:r>
            <w:r>
              <w:rPr>
                <w:rFonts w:ascii="Arial"/>
                <w:sz w:val="20"/>
              </w:rPr>
              <w:t>refreshments</w:t>
            </w:r>
          </w:p>
          <w:p>
            <w:pPr>
              <w:pStyle w:val="TableParagraph"/>
              <w:numPr>
                <w:ilvl w:val="1"/>
                <w:numId w:val="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Personal and/or group preferences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for:</w:t>
            </w:r>
          </w:p>
          <w:p>
            <w:pPr>
              <w:pStyle w:val="TableParagraph"/>
              <w:numPr>
                <w:ilvl w:val="1"/>
                <w:numId w:val="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Types of food and beverages used; Cooking styles; Serve</w:t>
            </w:r>
            <w:r>
              <w:rPr>
                <w:rFonts w:ascii="Arial"/>
                <w:spacing w:val="-18"/>
                <w:sz w:val="20"/>
              </w:rPr>
              <w:t> </w:t>
            </w:r>
            <w:r>
              <w:rPr>
                <w:rFonts w:ascii="Arial"/>
                <w:sz w:val="20"/>
              </w:rPr>
              <w:t>sizes.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43.15pt;mso-position-horizontal-relative:char;mso-position-vertical-relative:line" coordorigin="0,0" coordsize="9085,2863">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852" coordorigin="6,6" coordsize="2,2852">
              <v:shape style="position:absolute;left:6;top:6;width:2;height:2852" coordorigin="6,6" coordsize="0,2852" path="m6,6l6,2857e" filled="false" stroked="true" strokeweight=".504010pt" strokecolor="#000000">
                <v:path arrowok="t"/>
              </v:shape>
            </v:group>
            <v:group style="position:absolute;left:11;top:2852;width:1061;height:2" coordorigin="11,2852" coordsize="1061,2">
              <v:shape style="position:absolute;left:11;top:2852;width:1061;height:2" coordorigin="11,2852" coordsize="1061,0" path="m11,2852l1071,2852e" filled="false" stroked="true" strokeweight=".48pt" strokecolor="#000000">
                <v:path arrowok="t"/>
              </v:shape>
            </v:group>
            <v:group style="position:absolute;left:1076;top:6;width:2;height:2852" coordorigin="1076,6" coordsize="2,2852">
              <v:shape style="position:absolute;left:1076;top:6;width:2;height:2852" coordorigin="1076,6" coordsize="0,2852" path="m1076,6l1076,2857e" filled="false" stroked="true" strokeweight=".48pt" strokecolor="#000000">
                <v:path arrowok="t"/>
              </v:shape>
            </v:group>
            <v:group style="position:absolute;left:1081;top:2852;width:7994;height:2" coordorigin="1081,2852" coordsize="7994,2">
              <v:shape style="position:absolute;left:1081;top:2852;width:7994;height:2" coordorigin="1081,2852" coordsize="7994,0" path="m1081,2852l9074,2852e" filled="false" stroked="true" strokeweight=".48pt" strokecolor="#000000">
                <v:path arrowok="t"/>
              </v:shape>
            </v:group>
            <v:group style="position:absolute;left:9079;top:6;width:2;height:2852" coordorigin="9079,6" coordsize="2,2852">
              <v:shape style="position:absolute;left:9079;top:6;width:2;height:2852" coordorigin="9079,6" coordsize="0,2852" path="m9079,6l9079,2857e" filled="false" stroked="true" strokeweight=".47998pt" strokecolor="#000000">
                <v:path arrowok="t"/>
              </v:shape>
              <v:shape style="position:absolute;left:1076;top:10;width:8004;height:2842" type="#_x0000_t202" filled="false" stroked="false">
                <v:textbox inset="0,0,0,0">
                  <w:txbxContent>
                    <w:p>
                      <w:pPr>
                        <w:spacing w:before="7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arranges for Catering Officer/Manager from a tour operation to attend</w:t>
                      </w:r>
                      <w:r>
                        <w:rPr>
                          <w:rFonts w:ascii="Arial"/>
                          <w:spacing w:val="-24"/>
                          <w:sz w:val="20"/>
                        </w:rPr>
                        <w:t> </w:t>
                      </w:r>
                      <w:r>
                        <w:rPr>
                          <w:rFonts w:ascii="Arial"/>
                          <w:sz w:val="20"/>
                        </w:rPr>
                        <w:t>and:</w:t>
                      </w:r>
                    </w:p>
                    <w:p>
                      <w:pPr>
                        <w:numPr>
                          <w:ilvl w:val="0"/>
                          <w:numId w:val="22"/>
                        </w:numPr>
                        <w:tabs>
                          <w:tab w:pos="468" w:val="left" w:leader="none"/>
                        </w:tabs>
                        <w:spacing w:before="121"/>
                        <w:ind w:left="468" w:right="0" w:hanging="360"/>
                        <w:jc w:val="left"/>
                        <w:rPr>
                          <w:rFonts w:ascii="Arial" w:hAnsi="Arial" w:cs="Arial" w:eastAsia="Arial" w:hint="default"/>
                          <w:sz w:val="20"/>
                          <w:szCs w:val="20"/>
                        </w:rPr>
                      </w:pPr>
                      <w:r>
                        <w:rPr>
                          <w:rFonts w:ascii="Arial"/>
                          <w:sz w:val="20"/>
                        </w:rPr>
                        <w:t>Discuss their role and</w:t>
                      </w:r>
                      <w:r>
                        <w:rPr>
                          <w:rFonts w:ascii="Arial"/>
                          <w:spacing w:val="-14"/>
                          <w:sz w:val="20"/>
                        </w:rPr>
                        <w:t> </w:t>
                      </w:r>
                      <w:r>
                        <w:rPr>
                          <w:rFonts w:ascii="Arial"/>
                          <w:sz w:val="20"/>
                        </w:rPr>
                        <w:t>responsibilities</w:t>
                      </w:r>
                    </w:p>
                    <w:p>
                      <w:pPr>
                        <w:numPr>
                          <w:ilvl w:val="0"/>
                          <w:numId w:val="22"/>
                        </w:numPr>
                        <w:tabs>
                          <w:tab w:pos="468" w:val="left" w:leader="none"/>
                        </w:tabs>
                        <w:spacing w:before="122"/>
                        <w:ind w:left="468" w:right="557" w:hanging="360"/>
                        <w:jc w:val="left"/>
                        <w:rPr>
                          <w:rFonts w:ascii="Arial" w:hAnsi="Arial" w:cs="Arial" w:eastAsia="Arial" w:hint="default"/>
                          <w:sz w:val="20"/>
                          <w:szCs w:val="20"/>
                        </w:rPr>
                      </w:pPr>
                      <w:r>
                        <w:rPr>
                          <w:rFonts w:ascii="Arial"/>
                          <w:sz w:val="20"/>
                        </w:rPr>
                        <w:t>Identify what they do at the start of a tour to determine what is required and</w:t>
                      </w:r>
                      <w:r>
                        <w:rPr>
                          <w:rFonts w:ascii="Arial"/>
                          <w:spacing w:val="-20"/>
                          <w:sz w:val="20"/>
                        </w:rPr>
                        <w:t> </w:t>
                      </w:r>
                      <w:r>
                        <w:rPr>
                          <w:rFonts w:ascii="Arial"/>
                          <w:sz w:val="20"/>
                        </w:rPr>
                        <w:t>the </w:t>
                      </w:r>
                      <w:r>
                        <w:rPr>
                          <w:rFonts w:ascii="Arial"/>
                          <w:sz w:val="20"/>
                        </w:rPr>
                        <w:t>menus to be</w:t>
                      </w:r>
                      <w:r>
                        <w:rPr>
                          <w:rFonts w:ascii="Arial"/>
                          <w:spacing w:val="-8"/>
                          <w:sz w:val="20"/>
                        </w:rPr>
                        <w:t> </w:t>
                      </w:r>
                      <w:r>
                        <w:rPr>
                          <w:rFonts w:ascii="Arial"/>
                          <w:sz w:val="20"/>
                        </w:rPr>
                        <w:t>served</w:t>
                      </w:r>
                    </w:p>
                    <w:p>
                      <w:pPr>
                        <w:numPr>
                          <w:ilvl w:val="0"/>
                          <w:numId w:val="22"/>
                        </w:numPr>
                        <w:tabs>
                          <w:tab w:pos="468" w:val="left" w:leader="none"/>
                        </w:tabs>
                        <w:spacing w:before="123"/>
                        <w:ind w:left="468" w:right="0" w:hanging="360"/>
                        <w:jc w:val="left"/>
                        <w:rPr>
                          <w:rFonts w:ascii="Arial" w:hAnsi="Arial" w:cs="Arial" w:eastAsia="Arial" w:hint="default"/>
                          <w:sz w:val="20"/>
                          <w:szCs w:val="20"/>
                        </w:rPr>
                      </w:pPr>
                      <w:r>
                        <w:rPr>
                          <w:rFonts w:ascii="Arial"/>
                          <w:sz w:val="20"/>
                        </w:rPr>
                        <w:t>Provide sample menus and</w:t>
                      </w:r>
                      <w:r>
                        <w:rPr>
                          <w:rFonts w:ascii="Arial"/>
                          <w:spacing w:val="-15"/>
                          <w:sz w:val="20"/>
                        </w:rPr>
                        <w:t> </w:t>
                      </w:r>
                      <w:r>
                        <w:rPr>
                          <w:rFonts w:ascii="Arial"/>
                          <w:sz w:val="20"/>
                        </w:rPr>
                        <w:t>recipes</w:t>
                      </w:r>
                    </w:p>
                    <w:p>
                      <w:pPr>
                        <w:numPr>
                          <w:ilvl w:val="0"/>
                          <w:numId w:val="22"/>
                        </w:numPr>
                        <w:tabs>
                          <w:tab w:pos="468" w:val="left" w:leader="none"/>
                        </w:tabs>
                        <w:spacing w:before="119"/>
                        <w:ind w:left="468" w:right="0" w:hanging="360"/>
                        <w:jc w:val="left"/>
                        <w:rPr>
                          <w:rFonts w:ascii="Arial" w:hAnsi="Arial" w:cs="Arial" w:eastAsia="Arial" w:hint="default"/>
                          <w:sz w:val="20"/>
                          <w:szCs w:val="20"/>
                        </w:rPr>
                      </w:pPr>
                      <w:r>
                        <w:rPr>
                          <w:rFonts w:ascii="Arial"/>
                          <w:sz w:val="20"/>
                        </w:rPr>
                        <w:t>Give advice on providing camp site</w:t>
                      </w:r>
                      <w:r>
                        <w:rPr>
                          <w:rFonts w:ascii="Arial"/>
                          <w:spacing w:val="-13"/>
                          <w:sz w:val="20"/>
                        </w:rPr>
                        <w:t> </w:t>
                      </w:r>
                      <w:r>
                        <w:rPr>
                          <w:rFonts w:ascii="Arial"/>
                          <w:sz w:val="20"/>
                        </w:rPr>
                        <w:t>catering</w:t>
                      </w:r>
                    </w:p>
                    <w:p>
                      <w:pPr>
                        <w:numPr>
                          <w:ilvl w:val="0"/>
                          <w:numId w:val="22"/>
                        </w:numPr>
                        <w:tabs>
                          <w:tab w:pos="468" w:val="left" w:leader="none"/>
                        </w:tabs>
                        <w:spacing w:before="122"/>
                        <w:ind w:left="468" w:right="0" w:hanging="360"/>
                        <w:jc w:val="left"/>
                        <w:rPr>
                          <w:rFonts w:ascii="Arial" w:hAnsi="Arial" w:cs="Arial" w:eastAsia="Arial" w:hint="default"/>
                          <w:sz w:val="20"/>
                          <w:szCs w:val="20"/>
                        </w:rPr>
                      </w:pPr>
                      <w:r>
                        <w:rPr>
                          <w:rFonts w:ascii="Arial"/>
                          <w:sz w:val="20"/>
                        </w:rPr>
                        <w:t>Tell anecdotes of their experience with providing camp site</w:t>
                      </w:r>
                      <w:r>
                        <w:rPr>
                          <w:rFonts w:ascii="Arial"/>
                          <w:spacing w:val="-27"/>
                          <w:sz w:val="20"/>
                        </w:rPr>
                        <w:t> </w:t>
                      </w:r>
                      <w:r>
                        <w:rPr>
                          <w:rFonts w:ascii="Arial"/>
                          <w:sz w:val="20"/>
                        </w:rPr>
                        <w:t>catering.</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6"/>
          <w:footerReference w:type="default" r:id="rId47"/>
          <w:pgSz w:w="11910" w:h="16840"/>
          <w:pgMar w:footer="1064" w:header="708" w:top="1260" w:bottom="1260" w:left="1200" w:right="1380"/>
          <w:pgNumType w:start="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 name="image18.jpeg" descr=""/>
                  <wp:cNvGraphicFramePr>
                    <a:graphicFrameLocks noChangeAspect="1"/>
                  </wp:cNvGraphicFramePr>
                  <a:graphic>
                    <a:graphicData uri="http://schemas.openxmlformats.org/drawingml/2006/picture">
                      <pic:pic>
                        <pic:nvPicPr>
                          <pic:cNvPr id="20" name="image18.jpeg"/>
                          <pic:cNvPicPr/>
                        </pic:nvPicPr>
                        <pic:blipFill>
                          <a:blip r:embed="rId4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596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12"/>
                <w:sz w:val="20"/>
              </w:rPr>
              <w:t> </w:t>
            </w:r>
            <w:r>
              <w:rPr>
                <w:rFonts w:ascii="Arial"/>
                <w:sz w:val="20"/>
              </w:rPr>
              <w:t>describes/defines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Private/custom</w:t>
            </w:r>
            <w:r>
              <w:rPr>
                <w:rFonts w:ascii="Arial"/>
                <w:b/>
                <w:spacing w:val="-8"/>
                <w:sz w:val="20"/>
              </w:rPr>
              <w:t> </w:t>
            </w:r>
            <w:r>
              <w:rPr>
                <w:rFonts w:ascii="Arial"/>
                <w:b/>
                <w:sz w:val="20"/>
              </w:rPr>
              <w:t>tours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Private/custom tours are tours which</w:t>
            </w:r>
            <w:r>
              <w:rPr>
                <w:rFonts w:ascii="Arial"/>
                <w:spacing w:val="-13"/>
                <w:sz w:val="20"/>
              </w:rPr>
              <w:t> </w:t>
            </w:r>
            <w:r>
              <w:rPr>
                <w:rFonts w:ascii="Arial"/>
                <w:sz w:val="20"/>
              </w:rPr>
              <w:t>are:</w:t>
            </w:r>
          </w:p>
          <w:p>
            <w:pPr>
              <w:pStyle w:val="TableParagraph"/>
              <w:numPr>
                <w:ilvl w:val="0"/>
                <w:numId w:val="2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Developed under contract with a client (individual or</w:t>
            </w:r>
            <w:r>
              <w:rPr>
                <w:rFonts w:ascii="Arial"/>
                <w:spacing w:val="-24"/>
                <w:sz w:val="20"/>
              </w:rPr>
              <w:t> </w:t>
            </w:r>
            <w:r>
              <w:rPr>
                <w:rFonts w:ascii="Arial"/>
                <w:sz w:val="20"/>
              </w:rPr>
              <w:t>group)</w:t>
            </w:r>
          </w:p>
          <w:p>
            <w:pPr>
              <w:pStyle w:val="TableParagraph"/>
              <w:numPr>
                <w:ilvl w:val="0"/>
                <w:numId w:val="2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Customised on a one-off basis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2"/>
                <w:sz w:val="20"/>
                <w:szCs w:val="20"/>
              </w:rPr>
              <w:t> </w:t>
            </w:r>
            <w:r>
              <w:rPr>
                <w:rFonts w:ascii="Arial" w:hAnsi="Arial" w:cs="Arial" w:eastAsia="Arial" w:hint="default"/>
                <w:sz w:val="20"/>
                <w:szCs w:val="20"/>
              </w:rPr>
              <w:t>of:</w:t>
            </w:r>
          </w:p>
          <w:p>
            <w:pPr>
              <w:pStyle w:val="TableParagraph"/>
              <w:numPr>
                <w:ilvl w:val="1"/>
                <w:numId w:val="2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Focus</w:t>
            </w:r>
          </w:p>
          <w:p>
            <w:pPr>
              <w:pStyle w:val="TableParagraph"/>
              <w:numPr>
                <w:ilvl w:val="1"/>
                <w:numId w:val="2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Interpretive</w:t>
            </w:r>
            <w:r>
              <w:rPr>
                <w:rFonts w:ascii="Arial"/>
                <w:spacing w:val="-7"/>
                <w:sz w:val="20"/>
              </w:rPr>
              <w:t> </w:t>
            </w:r>
            <w:r>
              <w:rPr>
                <w:rFonts w:ascii="Arial"/>
                <w:sz w:val="20"/>
              </w:rPr>
              <w:t>activities</w:t>
            </w:r>
          </w:p>
          <w:p>
            <w:pPr>
              <w:pStyle w:val="TableParagraph"/>
              <w:numPr>
                <w:ilvl w:val="1"/>
                <w:numId w:val="2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Commentary</w:t>
            </w:r>
          </w:p>
          <w:p>
            <w:pPr>
              <w:pStyle w:val="TableParagraph"/>
              <w:numPr>
                <w:ilvl w:val="1"/>
                <w:numId w:val="2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Itinerary</w:t>
            </w:r>
          </w:p>
          <w:p>
            <w:pPr>
              <w:pStyle w:val="TableParagraph"/>
              <w:numPr>
                <w:ilvl w:val="1"/>
                <w:numId w:val="2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Cost</w:t>
            </w:r>
          </w:p>
          <w:p>
            <w:pPr>
              <w:pStyle w:val="TableParagraph"/>
              <w:numPr>
                <w:ilvl w:val="1"/>
                <w:numId w:val="2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Inclusions</w:t>
            </w:r>
          </w:p>
          <w:p>
            <w:pPr>
              <w:pStyle w:val="TableParagraph"/>
              <w:numPr>
                <w:ilvl w:val="0"/>
                <w:numId w:val="23"/>
              </w:numPr>
              <w:tabs>
                <w:tab w:pos="464" w:val="left" w:leader="none"/>
              </w:tabs>
              <w:spacing w:line="240" w:lineRule="auto" w:before="81" w:after="0"/>
              <w:ind w:left="463" w:right="142" w:hanging="360"/>
              <w:jc w:val="left"/>
              <w:rPr>
                <w:rFonts w:ascii="Arial" w:hAnsi="Arial" w:cs="Arial" w:eastAsia="Arial" w:hint="default"/>
                <w:sz w:val="20"/>
                <w:szCs w:val="20"/>
              </w:rPr>
            </w:pPr>
            <w:r>
              <w:rPr>
                <w:rFonts w:ascii="Arial"/>
                <w:sz w:val="20"/>
              </w:rPr>
              <w:t>Designed specifically and totally to meet the stated/identified needs of the</w:t>
            </w:r>
            <w:r>
              <w:rPr>
                <w:rFonts w:ascii="Arial"/>
                <w:spacing w:val="-24"/>
                <w:sz w:val="20"/>
              </w:rPr>
              <w:t> </w:t>
            </w:r>
            <w:r>
              <w:rPr>
                <w:rFonts w:ascii="Arial"/>
                <w:sz w:val="20"/>
              </w:rPr>
              <w:t>individual </w:t>
            </w:r>
            <w:r>
              <w:rPr>
                <w:rFonts w:ascii="Arial"/>
                <w:sz w:val="20"/>
              </w:rPr>
              <w:t>client</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Run at a time and date determined by the</w:t>
            </w:r>
            <w:r>
              <w:rPr>
                <w:rFonts w:ascii="Arial"/>
                <w:spacing w:val="-16"/>
                <w:sz w:val="20"/>
              </w:rPr>
              <w:t> </w:t>
            </w:r>
            <w:r>
              <w:rPr>
                <w:rFonts w:ascii="Arial"/>
                <w:sz w:val="20"/>
              </w:rPr>
              <w:t>client</w:t>
            </w:r>
          </w:p>
          <w:p>
            <w:pPr>
              <w:pStyle w:val="TableParagraph"/>
              <w:numPr>
                <w:ilvl w:val="0"/>
                <w:numId w:val="2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Planned and prepared/organised on a tour-by-tour</w:t>
            </w:r>
            <w:r>
              <w:rPr>
                <w:rFonts w:ascii="Arial"/>
                <w:spacing w:val="-13"/>
                <w:sz w:val="20"/>
              </w:rPr>
              <w:t> </w:t>
            </w:r>
            <w:r>
              <w:rPr>
                <w:rFonts w:ascii="Arial"/>
                <w:sz w:val="20"/>
              </w:rPr>
              <w:t>basis.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2" w:lineRule="auto" w:before="120"/>
              <w:ind w:left="103" w:right="1437"/>
              <w:jc w:val="left"/>
              <w:rPr>
                <w:rFonts w:ascii="Arial" w:hAnsi="Arial" w:cs="Arial" w:eastAsia="Arial" w:hint="default"/>
                <w:sz w:val="20"/>
                <w:szCs w:val="20"/>
              </w:rPr>
            </w:pPr>
            <w:r>
              <w:rPr>
                <w:rFonts w:ascii="Arial"/>
                <w:sz w:val="20"/>
              </w:rPr>
              <w:t>Trainer distributes and discusses advertising materials promoting</w:t>
            </w:r>
            <w:r>
              <w:rPr>
                <w:rFonts w:ascii="Arial"/>
                <w:spacing w:val="-22"/>
                <w:sz w:val="20"/>
              </w:rPr>
              <w:t> </w:t>
            </w:r>
            <w:r>
              <w:rPr>
                <w:rFonts w:ascii="Arial"/>
                <w:sz w:val="20"/>
              </w:rPr>
              <w:t>various </w:t>
            </w:r>
            <w:r>
              <w:rPr>
                <w:rFonts w:ascii="Arial"/>
                <w:sz w:val="20"/>
              </w:rPr>
              <w:t>standard/scheduled</w:t>
            </w:r>
            <w:r>
              <w:rPr>
                <w:rFonts w:ascii="Arial"/>
                <w:spacing w:val="-8"/>
                <w:sz w:val="20"/>
              </w:rPr>
              <w:t> </w:t>
            </w:r>
            <w:r>
              <w:rPr>
                <w:rFonts w:ascii="Arial"/>
                <w:sz w:val="20"/>
              </w:rPr>
              <w:t>tours.</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 name="image19.jpeg" descr=""/>
                  <wp:cNvGraphicFramePr>
                    <a:graphicFrameLocks noChangeAspect="1"/>
                  </wp:cNvGraphicFramePr>
                  <a:graphic>
                    <a:graphicData uri="http://schemas.openxmlformats.org/drawingml/2006/picture">
                      <pic:pic>
                        <pic:nvPicPr>
                          <pic:cNvPr id="22" name="image19.jpeg"/>
                          <pic:cNvPicPr/>
                        </pic:nvPicPr>
                        <pic:blipFill>
                          <a:blip r:embed="rId4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6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implementation requirements for private/custom</w:t>
            </w:r>
            <w:r>
              <w:rPr>
                <w:rFonts w:ascii="Arial"/>
                <w:spacing w:val="-22"/>
                <w:sz w:val="20"/>
              </w:rPr>
              <w:t> </w:t>
            </w:r>
            <w:r>
              <w:rPr>
                <w:rFonts w:ascii="Arial"/>
                <w:sz w:val="20"/>
              </w:rPr>
              <w:t>tours:</w:t>
            </w:r>
          </w:p>
          <w:p>
            <w:pPr>
              <w:pStyle w:val="TableParagraph"/>
              <w:numPr>
                <w:ilvl w:val="0"/>
                <w:numId w:val="24"/>
              </w:numPr>
              <w:tabs>
                <w:tab w:pos="464" w:val="left" w:leader="none"/>
              </w:tabs>
              <w:spacing w:line="240" w:lineRule="auto" w:before="121" w:after="0"/>
              <w:ind w:left="463" w:right="266" w:hanging="360"/>
              <w:jc w:val="left"/>
              <w:rPr>
                <w:rFonts w:ascii="Arial" w:hAnsi="Arial" w:cs="Arial" w:eastAsia="Arial" w:hint="default"/>
                <w:sz w:val="20"/>
                <w:szCs w:val="20"/>
              </w:rPr>
            </w:pPr>
            <w:r>
              <w:rPr>
                <w:rFonts w:ascii="Arial" w:hAnsi="Arial" w:cs="Arial" w:eastAsia="Arial" w:hint="default"/>
                <w:sz w:val="20"/>
                <w:szCs w:val="20"/>
              </w:rPr>
              <w:t>May be </w:t>
            </w:r>
            <w:r>
              <w:rPr>
                <w:rFonts w:ascii="Arial" w:hAnsi="Arial" w:cs="Arial" w:eastAsia="Arial" w:hint="default"/>
                <w:i/>
                <w:sz w:val="20"/>
                <w:szCs w:val="20"/>
              </w:rPr>
              <w:t>based on </w:t>
            </w:r>
            <w:r>
              <w:rPr>
                <w:rFonts w:ascii="Arial" w:hAnsi="Arial" w:cs="Arial" w:eastAsia="Arial" w:hint="default"/>
                <w:sz w:val="20"/>
                <w:szCs w:val="20"/>
              </w:rPr>
              <w:t>implementation requirements for standard tours </w:t>
            </w:r>
            <w:r>
              <w:rPr>
                <w:rFonts w:ascii="Arial" w:hAnsi="Arial" w:cs="Arial" w:eastAsia="Arial" w:hint="default"/>
                <w:sz w:val="20"/>
                <w:szCs w:val="20"/>
              </w:rPr>
              <w:t>– </w:t>
            </w:r>
            <w:r>
              <w:rPr>
                <w:rFonts w:ascii="Arial" w:hAnsi="Arial" w:cs="Arial" w:eastAsia="Arial" w:hint="default"/>
                <w:sz w:val="20"/>
                <w:szCs w:val="20"/>
              </w:rPr>
              <w:t>planning of these tours may have been based around a standard tour for the purposes of efficiency or because scheduled tours cover/address much of the requirements</w:t>
            </w:r>
            <w:r>
              <w:rPr>
                <w:rFonts w:ascii="Arial" w:hAnsi="Arial" w:cs="Arial" w:eastAsia="Arial" w:hint="default"/>
                <w:spacing w:val="-27"/>
                <w:sz w:val="20"/>
                <w:szCs w:val="20"/>
              </w:rPr>
              <w:t> </w:t>
            </w:r>
            <w:r>
              <w:rPr>
                <w:rFonts w:ascii="Arial" w:hAnsi="Arial" w:cs="Arial" w:eastAsia="Arial" w:hint="default"/>
                <w:sz w:val="20"/>
                <w:szCs w:val="20"/>
              </w:rPr>
              <w:t>for </w:t>
            </w:r>
            <w:r>
              <w:rPr>
                <w:rFonts w:ascii="Arial" w:hAnsi="Arial" w:cs="Arial" w:eastAsia="Arial" w:hint="default"/>
                <w:sz w:val="20"/>
                <w:szCs w:val="20"/>
              </w:rPr>
              <w:t>the private</w:t>
            </w:r>
            <w:r>
              <w:rPr>
                <w:rFonts w:ascii="Arial" w:hAnsi="Arial" w:cs="Arial" w:eastAsia="Arial" w:hint="default"/>
                <w:spacing w:val="-6"/>
                <w:sz w:val="20"/>
                <w:szCs w:val="20"/>
              </w:rPr>
              <w:t> </w:t>
            </w:r>
            <w:r>
              <w:rPr>
                <w:rFonts w:ascii="Arial" w:hAnsi="Arial" w:cs="Arial" w:eastAsia="Arial" w:hint="default"/>
                <w:sz w:val="20"/>
                <w:szCs w:val="20"/>
              </w:rPr>
              <w:t>tour</w:t>
            </w:r>
          </w:p>
          <w:p>
            <w:pPr>
              <w:pStyle w:val="TableParagraph"/>
              <w:numPr>
                <w:ilvl w:val="0"/>
                <w:numId w:val="2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Will often be unique in nature </w:t>
            </w:r>
            <w:r>
              <w:rPr>
                <w:rFonts w:ascii="Arial" w:hAnsi="Arial" w:cs="Arial" w:eastAsia="Arial" w:hint="default"/>
                <w:sz w:val="20"/>
                <w:szCs w:val="20"/>
              </w:rPr>
              <w:t>– </w:t>
            </w:r>
            <w:r>
              <w:rPr>
                <w:rFonts w:ascii="Arial" w:hAnsi="Arial" w:cs="Arial" w:eastAsia="Arial" w:hint="default"/>
                <w:sz w:val="20"/>
                <w:szCs w:val="20"/>
              </w:rPr>
              <w:t>given the one-off nature of these</w:t>
            </w:r>
            <w:r>
              <w:rPr>
                <w:rFonts w:ascii="Arial" w:hAnsi="Arial" w:cs="Arial" w:eastAsia="Arial" w:hint="default"/>
                <w:spacing w:val="-22"/>
                <w:sz w:val="20"/>
                <w:szCs w:val="20"/>
              </w:rPr>
              <w:t> </w:t>
            </w:r>
            <w:r>
              <w:rPr>
                <w:rFonts w:ascii="Arial" w:hAnsi="Arial" w:cs="Arial" w:eastAsia="Arial" w:hint="default"/>
                <w:sz w:val="20"/>
                <w:szCs w:val="20"/>
              </w:rPr>
              <w:t>tours</w:t>
            </w:r>
          </w:p>
          <w:p>
            <w:pPr>
              <w:pStyle w:val="TableParagraph"/>
              <w:numPr>
                <w:ilvl w:val="0"/>
                <w:numId w:val="2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Can often require contact with the client</w:t>
            </w:r>
            <w:r>
              <w:rPr>
                <w:rFonts w:ascii="Arial"/>
                <w:spacing w:val="-15"/>
                <w:sz w:val="20"/>
              </w:rPr>
              <w:t> </w:t>
            </w:r>
            <w:r>
              <w:rPr>
                <w:rFonts w:ascii="Arial"/>
                <w:sz w:val="20"/>
              </w:rPr>
              <w:t>to:</w:t>
            </w:r>
          </w:p>
          <w:p>
            <w:pPr>
              <w:pStyle w:val="TableParagraph"/>
              <w:numPr>
                <w:ilvl w:val="1"/>
                <w:numId w:val="2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Discuss and interpret</w:t>
            </w:r>
            <w:r>
              <w:rPr>
                <w:rFonts w:ascii="Arial"/>
                <w:spacing w:val="-11"/>
                <w:sz w:val="20"/>
              </w:rPr>
              <w:t> </w:t>
            </w:r>
            <w:r>
              <w:rPr>
                <w:rFonts w:ascii="Arial"/>
                <w:sz w:val="20"/>
              </w:rPr>
              <w:t>requirements</w:t>
            </w:r>
          </w:p>
          <w:p>
            <w:pPr>
              <w:pStyle w:val="TableParagraph"/>
              <w:numPr>
                <w:ilvl w:val="1"/>
                <w:numId w:val="2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Confirm</w:t>
            </w:r>
            <w:r>
              <w:rPr>
                <w:rFonts w:ascii="Arial"/>
                <w:spacing w:val="-10"/>
                <w:sz w:val="20"/>
              </w:rPr>
              <w:t> </w:t>
            </w:r>
            <w:r>
              <w:rPr>
                <w:rFonts w:ascii="Arial"/>
                <w:sz w:val="20"/>
              </w:rPr>
              <w:t>requirements</w:t>
            </w:r>
          </w:p>
          <w:p>
            <w:pPr>
              <w:pStyle w:val="TableParagraph"/>
              <w:numPr>
                <w:ilvl w:val="1"/>
                <w:numId w:val="2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Clarify</w:t>
            </w:r>
            <w:r>
              <w:rPr>
                <w:rFonts w:ascii="Arial"/>
                <w:spacing w:val="-5"/>
                <w:sz w:val="20"/>
              </w:rPr>
              <w:t> </w:t>
            </w:r>
            <w:r>
              <w:rPr>
                <w:rFonts w:ascii="Arial"/>
                <w:sz w:val="20"/>
              </w:rPr>
              <w:t>issues</w:t>
            </w:r>
          </w:p>
          <w:p>
            <w:pPr>
              <w:pStyle w:val="TableParagraph"/>
              <w:numPr>
                <w:ilvl w:val="1"/>
                <w:numId w:val="2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Obtain</w:t>
            </w:r>
            <w:r>
              <w:rPr>
                <w:rFonts w:ascii="Arial"/>
                <w:spacing w:val="-6"/>
                <w:sz w:val="20"/>
              </w:rPr>
              <w:t> </w:t>
            </w:r>
            <w:r>
              <w:rPr>
                <w:rFonts w:ascii="Arial"/>
                <w:sz w:val="20"/>
              </w:rPr>
              <w:t>recipes</w:t>
            </w:r>
          </w:p>
          <w:p>
            <w:pPr>
              <w:pStyle w:val="TableParagraph"/>
              <w:numPr>
                <w:ilvl w:val="1"/>
                <w:numId w:val="24"/>
              </w:numPr>
              <w:tabs>
                <w:tab w:pos="816" w:val="left" w:leader="none"/>
              </w:tabs>
              <w:spacing w:line="242" w:lineRule="auto" w:before="60" w:after="0"/>
              <w:ind w:left="816" w:right="384" w:hanging="356"/>
              <w:jc w:val="left"/>
              <w:rPr>
                <w:rFonts w:ascii="Arial" w:hAnsi="Arial" w:cs="Arial" w:eastAsia="Arial" w:hint="default"/>
                <w:sz w:val="20"/>
                <w:szCs w:val="20"/>
              </w:rPr>
            </w:pPr>
            <w:r>
              <w:rPr>
                <w:rFonts w:ascii="Arial"/>
                <w:sz w:val="20"/>
              </w:rPr>
              <w:t>Capture details of special requests, allergies, requirements based on culture, religion and other</w:t>
            </w:r>
            <w:r>
              <w:rPr>
                <w:rFonts w:ascii="Arial"/>
                <w:spacing w:val="-11"/>
                <w:sz w:val="20"/>
              </w:rPr>
              <w:t> </w:t>
            </w:r>
            <w:r>
              <w:rPr>
                <w:rFonts w:ascii="Arial"/>
                <w:sz w:val="20"/>
              </w:rPr>
              <w:t>factors.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 name="image20.jpeg" descr=""/>
                  <wp:cNvGraphicFramePr>
                    <a:graphicFrameLocks noChangeAspect="1"/>
                  </wp:cNvGraphicFramePr>
                  <a:graphic>
                    <a:graphicData uri="http://schemas.openxmlformats.org/drawingml/2006/picture">
                      <pic:pic>
                        <pic:nvPicPr>
                          <pic:cNvPr id="24" name="image20.jpeg"/>
                          <pic:cNvPicPr/>
                        </pic:nvPicPr>
                        <pic:blipFill>
                          <a:blip r:embed="rId5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5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12"/>
                <w:sz w:val="20"/>
              </w:rPr>
              <w:t> </w:t>
            </w:r>
            <w:r>
              <w:rPr>
                <w:rFonts w:ascii="Arial"/>
                <w:sz w:val="20"/>
              </w:rPr>
              <w:t>describes/defines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Standard/scheduled</w:t>
            </w:r>
            <w:r>
              <w:rPr>
                <w:rFonts w:ascii="Arial"/>
                <w:b/>
                <w:spacing w:val="-10"/>
                <w:sz w:val="20"/>
              </w:rPr>
              <w:t> </w:t>
            </w:r>
            <w:r>
              <w:rPr>
                <w:rFonts w:ascii="Arial"/>
                <w:b/>
                <w:sz w:val="20"/>
              </w:rPr>
              <w:t>tour</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hAnsi="Arial" w:cs="Arial" w:eastAsia="Arial" w:hint="default"/>
                <w:sz w:val="20"/>
                <w:szCs w:val="20"/>
              </w:rPr>
              <w:t>A standard/scheduled tour (also known as a ‘regular’</w:t>
            </w:r>
            <w:r>
              <w:rPr>
                <w:rFonts w:ascii="Arial" w:hAnsi="Arial" w:cs="Arial" w:eastAsia="Arial" w:hint="default"/>
                <w:spacing w:val="-20"/>
                <w:sz w:val="20"/>
                <w:szCs w:val="20"/>
              </w:rPr>
              <w:t> </w:t>
            </w:r>
            <w:r>
              <w:rPr>
                <w:rFonts w:ascii="Arial" w:hAnsi="Arial" w:cs="Arial" w:eastAsia="Arial" w:hint="default"/>
                <w:sz w:val="20"/>
                <w:szCs w:val="20"/>
              </w:rPr>
              <w:t>tour):</w:t>
            </w:r>
          </w:p>
          <w:p>
            <w:pPr>
              <w:pStyle w:val="TableParagraph"/>
              <w:numPr>
                <w:ilvl w:val="0"/>
                <w:numId w:val="2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Is the normal tour advertised generally by the</w:t>
            </w:r>
            <w:r>
              <w:rPr>
                <w:rFonts w:ascii="Arial"/>
                <w:spacing w:val="-20"/>
                <w:sz w:val="20"/>
              </w:rPr>
              <w:t> </w:t>
            </w:r>
            <w:r>
              <w:rPr>
                <w:rFonts w:ascii="Arial"/>
                <w:sz w:val="20"/>
              </w:rPr>
              <w:t>company</w:t>
            </w:r>
          </w:p>
          <w:p>
            <w:pPr>
              <w:pStyle w:val="TableParagraph"/>
              <w:numPr>
                <w:ilvl w:val="0"/>
                <w:numId w:val="2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Is available to all/members of the</w:t>
            </w:r>
            <w:r>
              <w:rPr>
                <w:rFonts w:ascii="Arial"/>
                <w:spacing w:val="-16"/>
                <w:sz w:val="20"/>
              </w:rPr>
              <w:t> </w:t>
            </w:r>
            <w:r>
              <w:rPr>
                <w:rFonts w:ascii="Arial"/>
                <w:sz w:val="20"/>
              </w:rPr>
              <w:t>public</w:t>
            </w:r>
          </w:p>
          <w:p>
            <w:pPr>
              <w:pStyle w:val="TableParagraph"/>
              <w:numPr>
                <w:ilvl w:val="0"/>
                <w:numId w:val="2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Is the type of tour most people</w:t>
            </w:r>
            <w:r>
              <w:rPr>
                <w:rFonts w:ascii="Arial"/>
                <w:spacing w:val="-11"/>
                <w:sz w:val="20"/>
              </w:rPr>
              <w:t> </w:t>
            </w:r>
            <w:r>
              <w:rPr>
                <w:rFonts w:ascii="Arial"/>
                <w:sz w:val="20"/>
              </w:rPr>
              <w:t>take</w:t>
            </w:r>
          </w:p>
          <w:p>
            <w:pPr>
              <w:pStyle w:val="TableParagraph"/>
              <w:numPr>
                <w:ilvl w:val="0"/>
                <w:numId w:val="2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Operates using the same itinerary every</w:t>
            </w:r>
            <w:r>
              <w:rPr>
                <w:rFonts w:ascii="Arial"/>
                <w:spacing w:val="-16"/>
                <w:sz w:val="20"/>
              </w:rPr>
              <w:t> </w:t>
            </w:r>
            <w:r>
              <w:rPr>
                <w:rFonts w:ascii="Arial"/>
                <w:sz w:val="20"/>
              </w:rPr>
              <w:t>time</w:t>
            </w:r>
          </w:p>
          <w:p>
            <w:pPr>
              <w:pStyle w:val="TableParagraph"/>
              <w:numPr>
                <w:ilvl w:val="0"/>
                <w:numId w:val="25"/>
              </w:numPr>
              <w:tabs>
                <w:tab w:pos="464" w:val="left" w:leader="none"/>
              </w:tabs>
              <w:spacing w:line="240" w:lineRule="auto" w:before="122" w:after="0"/>
              <w:ind w:left="463" w:right="168" w:hanging="360"/>
              <w:jc w:val="left"/>
              <w:rPr>
                <w:rFonts w:ascii="Arial" w:hAnsi="Arial" w:cs="Arial" w:eastAsia="Arial" w:hint="default"/>
                <w:sz w:val="20"/>
                <w:szCs w:val="20"/>
              </w:rPr>
            </w:pPr>
            <w:r>
              <w:rPr>
                <w:rFonts w:ascii="Arial"/>
                <w:sz w:val="20"/>
              </w:rPr>
              <w:t>Features the same interpretive activities, inclusions and scripted commentary</w:t>
            </w:r>
            <w:r>
              <w:rPr>
                <w:rFonts w:ascii="Arial"/>
                <w:spacing w:val="-29"/>
                <w:sz w:val="20"/>
              </w:rPr>
              <w:t> </w:t>
            </w:r>
            <w:r>
              <w:rPr>
                <w:rFonts w:ascii="Arial"/>
                <w:sz w:val="20"/>
              </w:rPr>
              <w:t>every </w:t>
            </w:r>
            <w:r>
              <w:rPr>
                <w:rFonts w:ascii="Arial"/>
                <w:sz w:val="20"/>
              </w:rPr>
              <w:t>time</w:t>
            </w:r>
          </w:p>
          <w:p>
            <w:pPr>
              <w:pStyle w:val="TableParagraph"/>
              <w:numPr>
                <w:ilvl w:val="0"/>
                <w:numId w:val="25"/>
              </w:numPr>
              <w:tabs>
                <w:tab w:pos="464" w:val="left" w:leader="none"/>
              </w:tabs>
              <w:spacing w:line="240" w:lineRule="auto" w:before="123" w:after="0"/>
              <w:ind w:left="463" w:right="226" w:hanging="360"/>
              <w:jc w:val="left"/>
              <w:rPr>
                <w:rFonts w:ascii="Arial" w:hAnsi="Arial" w:cs="Arial" w:eastAsia="Arial" w:hint="default"/>
                <w:sz w:val="20"/>
                <w:szCs w:val="20"/>
              </w:rPr>
            </w:pPr>
            <w:r>
              <w:rPr>
                <w:rFonts w:ascii="Arial" w:hAnsi="Arial" w:cs="Arial" w:eastAsia="Arial" w:hint="default"/>
                <w:sz w:val="20"/>
                <w:szCs w:val="20"/>
              </w:rPr>
              <w:t>Is essentially the same tour for all tour group members, time-after-time </w:t>
            </w:r>
            <w:r>
              <w:rPr>
                <w:rFonts w:ascii="Arial" w:hAnsi="Arial" w:cs="Arial" w:eastAsia="Arial" w:hint="default"/>
                <w:sz w:val="20"/>
                <w:szCs w:val="20"/>
              </w:rPr>
              <w:t>– </w:t>
            </w:r>
            <w:r>
              <w:rPr>
                <w:rFonts w:ascii="Arial" w:hAnsi="Arial" w:cs="Arial" w:eastAsia="Arial" w:hint="default"/>
                <w:sz w:val="20"/>
                <w:szCs w:val="20"/>
              </w:rPr>
              <w:t>subject</w:t>
            </w:r>
            <w:r>
              <w:rPr>
                <w:rFonts w:ascii="Arial" w:hAnsi="Arial" w:cs="Arial" w:eastAsia="Arial" w:hint="default"/>
                <w:spacing w:val="-25"/>
                <w:sz w:val="20"/>
                <w:szCs w:val="20"/>
              </w:rPr>
              <w:t> </w:t>
            </w:r>
            <w:r>
              <w:rPr>
                <w:rFonts w:ascii="Arial" w:hAnsi="Arial" w:cs="Arial" w:eastAsia="Arial" w:hint="default"/>
                <w:sz w:val="20"/>
                <w:szCs w:val="20"/>
              </w:rPr>
              <w:t>to </w:t>
            </w:r>
            <w:r>
              <w:rPr>
                <w:rFonts w:ascii="Arial" w:hAnsi="Arial" w:cs="Arial" w:eastAsia="Arial" w:hint="default"/>
                <w:sz w:val="20"/>
                <w:szCs w:val="20"/>
              </w:rPr>
              <w:t>seasonal changes and other foreseeable and unforeseeable</w:t>
            </w:r>
            <w:r>
              <w:rPr>
                <w:rFonts w:ascii="Arial" w:hAnsi="Arial" w:cs="Arial" w:eastAsia="Arial" w:hint="default"/>
                <w:spacing w:val="-22"/>
                <w:sz w:val="20"/>
                <w:szCs w:val="20"/>
              </w:rPr>
              <w:t> </w:t>
            </w:r>
            <w:r>
              <w:rPr>
                <w:rFonts w:ascii="Arial" w:hAnsi="Arial" w:cs="Arial" w:eastAsia="Arial" w:hint="default"/>
                <w:sz w:val="20"/>
                <w:szCs w:val="20"/>
              </w:rPr>
              <w:t>factors.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 name="image21.jpeg" descr=""/>
                  <wp:cNvGraphicFramePr>
                    <a:graphicFrameLocks noChangeAspect="1"/>
                  </wp:cNvGraphicFramePr>
                  <a:graphic>
                    <a:graphicData uri="http://schemas.openxmlformats.org/drawingml/2006/picture">
                      <pic:pic>
                        <pic:nvPicPr>
                          <pic:cNvPr id="26" name="image21.jpeg"/>
                          <pic:cNvPicPr/>
                        </pic:nvPicPr>
                        <pic:blipFill>
                          <a:blip r:embed="rId5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2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implementation requirements for standard/scheduled</w:t>
            </w:r>
            <w:r>
              <w:rPr>
                <w:rFonts w:ascii="Arial"/>
                <w:spacing w:val="-26"/>
                <w:sz w:val="20"/>
              </w:rPr>
              <w:t> </w:t>
            </w:r>
            <w:r>
              <w:rPr>
                <w:rFonts w:ascii="Arial"/>
                <w:sz w:val="20"/>
              </w:rPr>
              <w:t>tours:</w:t>
            </w:r>
          </w:p>
          <w:p>
            <w:pPr>
              <w:pStyle w:val="TableParagraph"/>
              <w:numPr>
                <w:ilvl w:val="0"/>
                <w:numId w:val="26"/>
              </w:numPr>
              <w:tabs>
                <w:tab w:pos="519"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Is standard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7"/>
                <w:sz w:val="20"/>
                <w:szCs w:val="20"/>
              </w:rPr>
              <w:t> </w:t>
            </w:r>
            <w:r>
              <w:rPr>
                <w:rFonts w:ascii="Arial" w:hAnsi="Arial" w:cs="Arial" w:eastAsia="Arial" w:hint="default"/>
                <w:sz w:val="20"/>
                <w:szCs w:val="20"/>
              </w:rPr>
              <w:t>of:</w:t>
            </w:r>
          </w:p>
          <w:p>
            <w:pPr>
              <w:pStyle w:val="TableParagraph"/>
              <w:numPr>
                <w:ilvl w:val="1"/>
                <w:numId w:val="2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Preparing required</w:t>
            </w:r>
            <w:r>
              <w:rPr>
                <w:rFonts w:ascii="Arial"/>
                <w:spacing w:val="-10"/>
                <w:sz w:val="20"/>
              </w:rPr>
              <w:t> </w:t>
            </w:r>
            <w:r>
              <w:rPr>
                <w:rFonts w:ascii="Arial"/>
                <w:sz w:val="20"/>
              </w:rPr>
              <w:t>resources</w:t>
            </w:r>
          </w:p>
          <w:p>
            <w:pPr>
              <w:pStyle w:val="TableParagraph"/>
              <w:numPr>
                <w:ilvl w:val="1"/>
                <w:numId w:val="2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Checking usual lists and</w:t>
            </w:r>
            <w:r>
              <w:rPr>
                <w:rFonts w:ascii="Arial"/>
                <w:spacing w:val="-12"/>
                <w:sz w:val="20"/>
              </w:rPr>
              <w:t> </w:t>
            </w:r>
            <w:r>
              <w:rPr>
                <w:rFonts w:ascii="Arial"/>
                <w:sz w:val="20"/>
              </w:rPr>
              <w:t>documentation</w:t>
            </w:r>
          </w:p>
          <w:p>
            <w:pPr>
              <w:pStyle w:val="TableParagraph"/>
              <w:numPr>
                <w:ilvl w:val="1"/>
                <w:numId w:val="26"/>
              </w:numPr>
              <w:tabs>
                <w:tab w:pos="816" w:val="left" w:leader="none"/>
              </w:tabs>
              <w:spacing w:line="242" w:lineRule="auto" w:before="60" w:after="0"/>
              <w:ind w:left="816" w:right="330" w:hanging="356"/>
              <w:jc w:val="left"/>
              <w:rPr>
                <w:rFonts w:ascii="Arial" w:hAnsi="Arial" w:cs="Arial" w:eastAsia="Arial" w:hint="default"/>
                <w:sz w:val="20"/>
                <w:szCs w:val="20"/>
              </w:rPr>
            </w:pPr>
            <w:r>
              <w:rPr>
                <w:rFonts w:ascii="Arial"/>
                <w:sz w:val="20"/>
              </w:rPr>
              <w:t>Ensuring the same tour delivered </w:t>
            </w:r>
            <w:r>
              <w:rPr>
                <w:rFonts w:ascii="Arial"/>
                <w:i/>
                <w:sz w:val="20"/>
              </w:rPr>
              <w:t>previously </w:t>
            </w:r>
            <w:r>
              <w:rPr>
                <w:rFonts w:ascii="Arial"/>
                <w:sz w:val="20"/>
              </w:rPr>
              <w:t>is replicated </w:t>
            </w:r>
            <w:r>
              <w:rPr>
                <w:rFonts w:ascii="Arial"/>
                <w:i/>
                <w:sz w:val="20"/>
              </w:rPr>
              <w:t>this time </w:t>
            </w:r>
            <w:r>
              <w:rPr>
                <w:rFonts w:ascii="Arial"/>
                <w:sz w:val="20"/>
              </w:rPr>
              <w:t>to</w:t>
            </w:r>
            <w:r>
              <w:rPr>
                <w:rFonts w:ascii="Arial"/>
                <w:spacing w:val="-20"/>
                <w:sz w:val="20"/>
              </w:rPr>
              <w:t> </w:t>
            </w:r>
            <w:r>
              <w:rPr>
                <w:rFonts w:ascii="Arial"/>
                <w:sz w:val="20"/>
              </w:rPr>
              <w:t>maintain </w:t>
            </w:r>
            <w:r>
              <w:rPr>
                <w:rFonts w:ascii="Arial"/>
                <w:sz w:val="20"/>
              </w:rPr>
              <w:t>quality and consistency of</w:t>
            </w:r>
            <w:r>
              <w:rPr>
                <w:rFonts w:ascii="Arial"/>
                <w:spacing w:val="-12"/>
                <w:sz w:val="20"/>
              </w:rPr>
              <w:t> </w:t>
            </w:r>
            <w:r>
              <w:rPr>
                <w:rFonts w:ascii="Arial"/>
                <w:sz w:val="20"/>
              </w:rPr>
              <w:t>delivery</w:t>
            </w:r>
          </w:p>
          <w:p>
            <w:pPr>
              <w:pStyle w:val="TableParagraph"/>
              <w:numPr>
                <w:ilvl w:val="0"/>
                <w:numId w:val="26"/>
              </w:numPr>
              <w:tabs>
                <w:tab w:pos="464" w:val="left" w:leader="none"/>
              </w:tabs>
              <w:spacing w:line="240" w:lineRule="auto" w:before="78" w:after="0"/>
              <w:ind w:left="463" w:right="715" w:hanging="360"/>
              <w:jc w:val="left"/>
              <w:rPr>
                <w:rFonts w:ascii="Arial" w:hAnsi="Arial" w:cs="Arial" w:eastAsia="Arial" w:hint="default"/>
                <w:sz w:val="20"/>
                <w:szCs w:val="20"/>
              </w:rPr>
            </w:pPr>
            <w:r>
              <w:rPr>
                <w:rFonts w:ascii="Arial" w:hAnsi="Arial" w:cs="Arial" w:eastAsia="Arial" w:hint="default"/>
                <w:sz w:val="20"/>
                <w:szCs w:val="20"/>
              </w:rPr>
              <w:t>May require checking to determine if any special requests have been made</w:t>
            </w:r>
            <w:r>
              <w:rPr>
                <w:rFonts w:ascii="Arial" w:hAnsi="Arial" w:cs="Arial" w:eastAsia="Arial" w:hint="default"/>
                <w:spacing w:val="-19"/>
                <w:sz w:val="20"/>
                <w:szCs w:val="20"/>
              </w:rPr>
              <w:t> </w:t>
            </w:r>
            <w:r>
              <w:rPr>
                <w:rFonts w:ascii="Arial" w:hAnsi="Arial" w:cs="Arial" w:eastAsia="Arial" w:hint="default"/>
                <w:sz w:val="20"/>
                <w:szCs w:val="20"/>
              </w:rPr>
              <w:t>– </w:t>
            </w:r>
            <w:r>
              <w:rPr>
                <w:rFonts w:ascii="Arial" w:hAnsi="Arial" w:cs="Arial" w:eastAsia="Arial" w:hint="default"/>
                <w:sz w:val="20"/>
                <w:szCs w:val="20"/>
              </w:rPr>
              <w:t>and/or are approved or are required by</w:t>
            </w:r>
            <w:r>
              <w:rPr>
                <w:rFonts w:ascii="Arial" w:hAnsi="Arial" w:cs="Arial" w:eastAsia="Arial" w:hint="default"/>
                <w:spacing w:val="-22"/>
                <w:sz w:val="20"/>
                <w:szCs w:val="20"/>
              </w:rPr>
              <w:t> </w:t>
            </w:r>
            <w:r>
              <w:rPr>
                <w:rFonts w:ascii="Arial" w:hAnsi="Arial" w:cs="Arial" w:eastAsia="Arial" w:hint="default"/>
                <w:sz w:val="20"/>
                <w:szCs w:val="20"/>
              </w:rPr>
              <w:t>management</w:t>
            </w:r>
          </w:p>
          <w:p>
            <w:pPr>
              <w:pStyle w:val="TableParagraph"/>
              <w:numPr>
                <w:ilvl w:val="0"/>
                <w:numId w:val="26"/>
              </w:numPr>
              <w:tabs>
                <w:tab w:pos="464" w:val="left" w:leader="none"/>
              </w:tabs>
              <w:spacing w:line="242" w:lineRule="auto" w:before="121" w:after="0"/>
              <w:ind w:left="463" w:right="219" w:hanging="360"/>
              <w:jc w:val="left"/>
              <w:rPr>
                <w:rFonts w:ascii="Arial" w:hAnsi="Arial" w:cs="Arial" w:eastAsia="Arial" w:hint="default"/>
                <w:sz w:val="20"/>
                <w:szCs w:val="20"/>
              </w:rPr>
            </w:pPr>
            <w:r>
              <w:rPr>
                <w:rFonts w:ascii="Arial" w:hAnsi="Arial" w:cs="Arial" w:eastAsia="Arial" w:hint="default"/>
                <w:sz w:val="20"/>
                <w:szCs w:val="20"/>
              </w:rPr>
              <w:t>May require adjustment </w:t>
            </w:r>
            <w:r>
              <w:rPr>
                <w:rFonts w:ascii="Arial" w:hAnsi="Arial" w:cs="Arial" w:eastAsia="Arial" w:hint="default"/>
                <w:sz w:val="20"/>
                <w:szCs w:val="20"/>
              </w:rPr>
              <w:t>– </w:t>
            </w:r>
            <w:r>
              <w:rPr>
                <w:rFonts w:ascii="Arial" w:hAnsi="Arial" w:cs="Arial" w:eastAsia="Arial" w:hint="default"/>
                <w:sz w:val="20"/>
                <w:szCs w:val="20"/>
              </w:rPr>
              <w:t>to accommodate the changes (to route, commentary, inclusions, interpretive activities) brought about by seasonal factors in this case, to the standard menus) brought about by seasonal factors as food move in and out</w:t>
            </w:r>
            <w:r>
              <w:rPr>
                <w:rFonts w:ascii="Arial" w:hAnsi="Arial" w:cs="Arial" w:eastAsia="Arial" w:hint="default"/>
                <w:spacing w:val="-20"/>
                <w:sz w:val="20"/>
                <w:szCs w:val="20"/>
              </w:rPr>
              <w:t> </w:t>
            </w:r>
            <w:r>
              <w:rPr>
                <w:rFonts w:ascii="Arial" w:hAnsi="Arial" w:cs="Arial" w:eastAsia="Arial" w:hint="default"/>
                <w:sz w:val="20"/>
                <w:szCs w:val="20"/>
              </w:rPr>
              <w:t>of </w:t>
            </w:r>
            <w:r>
              <w:rPr>
                <w:rFonts w:ascii="Arial" w:hAnsi="Arial" w:cs="Arial" w:eastAsia="Arial" w:hint="default"/>
                <w:sz w:val="20"/>
                <w:szCs w:val="20"/>
              </w:rPr>
              <w:t>season, and as the prices of ingredients</w:t>
            </w:r>
            <w:r>
              <w:rPr>
                <w:rFonts w:ascii="Arial" w:hAnsi="Arial" w:cs="Arial" w:eastAsia="Arial" w:hint="default"/>
                <w:spacing w:val="-11"/>
                <w:sz w:val="20"/>
                <w:szCs w:val="20"/>
              </w:rPr>
              <w:t> </w:t>
            </w:r>
            <w:r>
              <w:rPr>
                <w:rFonts w:ascii="Arial" w:hAnsi="Arial" w:cs="Arial" w:eastAsia="Arial" w:hint="default"/>
                <w:sz w:val="20"/>
                <w:szCs w:val="20"/>
              </w:rPr>
              <w:t>dictate.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 name="image22.jpeg" descr=""/>
                  <wp:cNvGraphicFramePr>
                    <a:graphicFrameLocks noChangeAspect="1"/>
                  </wp:cNvGraphicFramePr>
                  <a:graphic>
                    <a:graphicData uri="http://schemas.openxmlformats.org/drawingml/2006/picture">
                      <pic:pic>
                        <pic:nvPicPr>
                          <pic:cNvPr id="28" name="image22.jpeg"/>
                          <pic:cNvPicPr/>
                        </pic:nvPicPr>
                        <pic:blipFill>
                          <a:blip r:embed="rId5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2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322"/>
              <w:jc w:val="left"/>
              <w:rPr>
                <w:rFonts w:ascii="Arial" w:hAnsi="Arial" w:cs="Arial" w:eastAsia="Arial" w:hint="default"/>
                <w:sz w:val="20"/>
                <w:szCs w:val="20"/>
              </w:rPr>
            </w:pPr>
            <w:r>
              <w:rPr>
                <w:rFonts w:ascii="Arial"/>
                <w:sz w:val="20"/>
              </w:rPr>
              <w:t>Trainer discusses camp site catering staff noting the nature of camp site catering</w:t>
            </w:r>
            <w:r>
              <w:rPr>
                <w:rFonts w:ascii="Arial"/>
                <w:spacing w:val="-27"/>
                <w:sz w:val="20"/>
              </w:rPr>
              <w:t> </w:t>
            </w:r>
            <w:r>
              <w:rPr>
                <w:rFonts w:ascii="Arial"/>
                <w:sz w:val="20"/>
              </w:rPr>
              <w:t>staff </w:t>
            </w:r>
            <w:r>
              <w:rPr>
                <w:rFonts w:ascii="Arial"/>
                <w:sz w:val="20"/>
              </w:rPr>
              <w:t>can vary between operators and between individual tours and identifying relevant factors which may dictate the composition of camp site catering staff will</w:t>
            </w:r>
            <w:r>
              <w:rPr>
                <w:rFonts w:ascii="Arial"/>
                <w:spacing w:val="-20"/>
                <w:sz w:val="20"/>
              </w:rPr>
              <w:t> </w:t>
            </w:r>
            <w:r>
              <w:rPr>
                <w:rFonts w:ascii="Arial"/>
                <w:sz w:val="20"/>
              </w:rPr>
              <w:t>be:</w:t>
            </w:r>
          </w:p>
          <w:p>
            <w:pPr>
              <w:pStyle w:val="TableParagraph"/>
              <w:numPr>
                <w:ilvl w:val="0"/>
                <w:numId w:val="2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Size of the tour group </w:t>
            </w:r>
            <w:r>
              <w:rPr>
                <w:rFonts w:ascii="Arial" w:hAnsi="Arial" w:cs="Arial" w:eastAsia="Arial" w:hint="default"/>
                <w:sz w:val="20"/>
                <w:szCs w:val="20"/>
              </w:rPr>
              <w:t>– </w:t>
            </w:r>
            <w:r>
              <w:rPr>
                <w:rFonts w:ascii="Arial" w:hAnsi="Arial" w:cs="Arial" w:eastAsia="Arial" w:hint="default"/>
                <w:sz w:val="20"/>
                <w:szCs w:val="20"/>
              </w:rPr>
              <w:t>tour group</w:t>
            </w:r>
            <w:r>
              <w:rPr>
                <w:rFonts w:ascii="Arial" w:hAnsi="Arial" w:cs="Arial" w:eastAsia="Arial" w:hint="default"/>
                <w:spacing w:val="-13"/>
                <w:sz w:val="20"/>
                <w:szCs w:val="20"/>
              </w:rPr>
              <w:t> </w:t>
            </w:r>
            <w:r>
              <w:rPr>
                <w:rFonts w:ascii="Arial" w:hAnsi="Arial" w:cs="Arial" w:eastAsia="Arial" w:hint="default"/>
                <w:sz w:val="20"/>
                <w:szCs w:val="20"/>
              </w:rPr>
              <w:t>numbers</w:t>
            </w:r>
          </w:p>
          <w:p>
            <w:pPr>
              <w:pStyle w:val="TableParagraph"/>
              <w:numPr>
                <w:ilvl w:val="0"/>
                <w:numId w:val="2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Service style </w:t>
            </w:r>
            <w:r>
              <w:rPr>
                <w:rFonts w:ascii="Arial" w:hAnsi="Arial" w:cs="Arial" w:eastAsia="Arial" w:hint="default"/>
                <w:sz w:val="20"/>
                <w:szCs w:val="20"/>
              </w:rPr>
              <w:t>– </w:t>
            </w:r>
            <w:r>
              <w:rPr>
                <w:rFonts w:ascii="Arial" w:hAnsi="Arial" w:cs="Arial" w:eastAsia="Arial" w:hint="default"/>
                <w:sz w:val="20"/>
                <w:szCs w:val="20"/>
              </w:rPr>
              <w:t>that is, whether catering is to</w:t>
            </w:r>
            <w:r>
              <w:rPr>
                <w:rFonts w:ascii="Arial" w:hAnsi="Arial" w:cs="Arial" w:eastAsia="Arial" w:hint="default"/>
                <w:spacing w:val="-15"/>
                <w:sz w:val="20"/>
                <w:szCs w:val="20"/>
              </w:rPr>
              <w:t> </w:t>
            </w:r>
            <w:r>
              <w:rPr>
                <w:rFonts w:ascii="Arial" w:hAnsi="Arial" w:cs="Arial" w:eastAsia="Arial" w:hint="default"/>
                <w:sz w:val="20"/>
                <w:szCs w:val="20"/>
              </w:rPr>
              <w:t>be:</w:t>
            </w:r>
          </w:p>
          <w:p>
            <w:pPr>
              <w:pStyle w:val="TableParagraph"/>
              <w:numPr>
                <w:ilvl w:val="1"/>
                <w:numId w:val="27"/>
              </w:numPr>
              <w:tabs>
                <w:tab w:pos="816" w:val="left" w:leader="none"/>
              </w:tabs>
              <w:spacing w:line="240" w:lineRule="auto" w:before="121" w:after="0"/>
              <w:ind w:left="816" w:right="121" w:hanging="356"/>
              <w:jc w:val="left"/>
              <w:rPr>
                <w:rFonts w:ascii="Arial" w:hAnsi="Arial" w:cs="Arial" w:eastAsia="Arial" w:hint="default"/>
                <w:sz w:val="20"/>
                <w:szCs w:val="20"/>
              </w:rPr>
            </w:pPr>
            <w:r>
              <w:rPr>
                <w:rFonts w:ascii="Arial" w:hAnsi="Arial" w:cs="Arial" w:eastAsia="Arial" w:hint="default"/>
                <w:sz w:val="20"/>
                <w:szCs w:val="20"/>
              </w:rPr>
              <w:t>Self-catered to some/any extent </w:t>
            </w:r>
            <w:r>
              <w:rPr>
                <w:rFonts w:ascii="Arial" w:hAnsi="Arial" w:cs="Arial" w:eastAsia="Arial" w:hint="default"/>
                <w:sz w:val="20"/>
                <w:szCs w:val="20"/>
              </w:rPr>
              <w:t>– </w:t>
            </w:r>
            <w:r>
              <w:rPr>
                <w:rFonts w:ascii="Arial" w:hAnsi="Arial" w:cs="Arial" w:eastAsia="Arial" w:hint="default"/>
                <w:sz w:val="20"/>
                <w:szCs w:val="20"/>
              </w:rPr>
              <w:t>where tour group members prepare their</w:t>
            </w:r>
            <w:r>
              <w:rPr>
                <w:rFonts w:ascii="Arial" w:hAnsi="Arial" w:cs="Arial" w:eastAsia="Arial" w:hint="default"/>
                <w:spacing w:val="-19"/>
                <w:sz w:val="20"/>
                <w:szCs w:val="20"/>
              </w:rPr>
              <w:t> </w:t>
            </w:r>
            <w:r>
              <w:rPr>
                <w:rFonts w:ascii="Arial" w:hAnsi="Arial" w:cs="Arial" w:eastAsia="Arial" w:hint="default"/>
                <w:sz w:val="20"/>
                <w:szCs w:val="20"/>
              </w:rPr>
              <w:t>own </w:t>
            </w:r>
            <w:r>
              <w:rPr>
                <w:rFonts w:ascii="Arial" w:hAnsi="Arial" w:cs="Arial" w:eastAsia="Arial" w:hint="default"/>
                <w:sz w:val="20"/>
                <w:szCs w:val="20"/>
              </w:rPr>
              <w:t>meals from provisions provided (and perhaps prepared) by the catering</w:t>
            </w:r>
            <w:r>
              <w:rPr>
                <w:rFonts w:ascii="Arial" w:hAnsi="Arial" w:cs="Arial" w:eastAsia="Arial" w:hint="default"/>
                <w:spacing w:val="-18"/>
                <w:sz w:val="20"/>
                <w:szCs w:val="20"/>
              </w:rPr>
              <w:t> </w:t>
            </w:r>
            <w:r>
              <w:rPr>
                <w:rFonts w:ascii="Arial" w:hAnsi="Arial" w:cs="Arial" w:eastAsia="Arial" w:hint="default"/>
                <w:sz w:val="20"/>
                <w:szCs w:val="20"/>
              </w:rPr>
              <w:t>staff</w:t>
            </w:r>
          </w:p>
          <w:p>
            <w:pPr>
              <w:pStyle w:val="TableParagraph"/>
              <w:numPr>
                <w:ilvl w:val="1"/>
                <w:numId w:val="27"/>
              </w:numPr>
              <w:tabs>
                <w:tab w:pos="816" w:val="left" w:leader="none"/>
              </w:tabs>
              <w:spacing w:line="240" w:lineRule="auto" w:before="63" w:after="0"/>
              <w:ind w:left="816" w:right="178" w:hanging="356"/>
              <w:jc w:val="left"/>
              <w:rPr>
                <w:rFonts w:ascii="Arial" w:hAnsi="Arial" w:cs="Arial" w:eastAsia="Arial" w:hint="default"/>
                <w:sz w:val="20"/>
                <w:szCs w:val="20"/>
              </w:rPr>
            </w:pPr>
            <w:r>
              <w:rPr>
                <w:rFonts w:ascii="Arial" w:hAnsi="Arial" w:cs="Arial" w:eastAsia="Arial" w:hint="default"/>
                <w:sz w:val="20"/>
                <w:szCs w:val="20"/>
              </w:rPr>
              <w:t>Self-service </w:t>
            </w:r>
            <w:r>
              <w:rPr>
                <w:rFonts w:ascii="Arial" w:hAnsi="Arial" w:cs="Arial" w:eastAsia="Arial" w:hint="default"/>
                <w:sz w:val="20"/>
                <w:szCs w:val="20"/>
              </w:rPr>
              <w:t>– </w:t>
            </w:r>
            <w:r>
              <w:rPr>
                <w:rFonts w:ascii="Arial" w:hAnsi="Arial" w:cs="Arial" w:eastAsia="Arial" w:hint="default"/>
                <w:sz w:val="20"/>
                <w:szCs w:val="20"/>
              </w:rPr>
              <w:t>where catering staff prepare and present the food and tour</w:t>
            </w:r>
            <w:r>
              <w:rPr>
                <w:rFonts w:ascii="Arial" w:hAnsi="Arial" w:cs="Arial" w:eastAsia="Arial" w:hint="default"/>
                <w:spacing w:val="-22"/>
                <w:sz w:val="20"/>
                <w:szCs w:val="20"/>
              </w:rPr>
              <w:t> </w:t>
            </w:r>
            <w:r>
              <w:rPr>
                <w:rFonts w:ascii="Arial" w:hAnsi="Arial" w:cs="Arial" w:eastAsia="Arial" w:hint="default"/>
                <w:sz w:val="20"/>
                <w:szCs w:val="20"/>
              </w:rPr>
              <w:t>group </w:t>
            </w:r>
            <w:r>
              <w:rPr>
                <w:rFonts w:ascii="Arial" w:hAnsi="Arial" w:cs="Arial" w:eastAsia="Arial" w:hint="default"/>
                <w:sz w:val="20"/>
                <w:szCs w:val="20"/>
              </w:rPr>
              <w:t>members serve</w:t>
            </w:r>
            <w:r>
              <w:rPr>
                <w:rFonts w:ascii="Arial" w:hAnsi="Arial" w:cs="Arial" w:eastAsia="Arial" w:hint="default"/>
                <w:spacing w:val="-12"/>
                <w:sz w:val="20"/>
                <w:szCs w:val="20"/>
              </w:rPr>
              <w:t> </w:t>
            </w:r>
            <w:r>
              <w:rPr>
                <w:rFonts w:ascii="Arial" w:hAnsi="Arial" w:cs="Arial" w:eastAsia="Arial" w:hint="default"/>
                <w:sz w:val="20"/>
                <w:szCs w:val="20"/>
              </w:rPr>
              <w:t>themselves</w:t>
            </w:r>
          </w:p>
          <w:p>
            <w:pPr>
              <w:pStyle w:val="TableParagraph"/>
              <w:numPr>
                <w:ilvl w:val="1"/>
                <w:numId w:val="27"/>
              </w:numPr>
              <w:tabs>
                <w:tab w:pos="816" w:val="left" w:leader="none"/>
              </w:tabs>
              <w:spacing w:line="242" w:lineRule="auto" w:before="60" w:after="0"/>
              <w:ind w:left="816" w:right="267" w:hanging="356"/>
              <w:jc w:val="left"/>
              <w:rPr>
                <w:rFonts w:ascii="Arial" w:hAnsi="Arial" w:cs="Arial" w:eastAsia="Arial" w:hint="default"/>
                <w:sz w:val="20"/>
                <w:szCs w:val="20"/>
              </w:rPr>
            </w:pPr>
            <w:r>
              <w:rPr>
                <w:rFonts w:ascii="Arial" w:hAnsi="Arial" w:cs="Arial" w:eastAsia="Arial" w:hint="default"/>
                <w:sz w:val="20"/>
                <w:szCs w:val="20"/>
              </w:rPr>
              <w:t>Fully-served </w:t>
            </w:r>
            <w:r>
              <w:rPr>
                <w:rFonts w:ascii="Arial" w:hAnsi="Arial" w:cs="Arial" w:eastAsia="Arial" w:hint="default"/>
                <w:sz w:val="20"/>
                <w:szCs w:val="20"/>
              </w:rPr>
              <w:t>– </w:t>
            </w:r>
            <w:r>
              <w:rPr>
                <w:rFonts w:ascii="Arial" w:hAnsi="Arial" w:cs="Arial" w:eastAsia="Arial" w:hint="default"/>
                <w:sz w:val="20"/>
                <w:szCs w:val="20"/>
              </w:rPr>
              <w:t>where the food is prepared, served to and cleared from the</w:t>
            </w:r>
            <w:r>
              <w:rPr>
                <w:rFonts w:ascii="Arial" w:hAnsi="Arial" w:cs="Arial" w:eastAsia="Arial" w:hint="default"/>
                <w:spacing w:val="-22"/>
                <w:sz w:val="20"/>
                <w:szCs w:val="20"/>
              </w:rPr>
              <w:t> </w:t>
            </w:r>
            <w:r>
              <w:rPr>
                <w:rFonts w:ascii="Arial" w:hAnsi="Arial" w:cs="Arial" w:eastAsia="Arial" w:hint="default"/>
                <w:sz w:val="20"/>
                <w:szCs w:val="20"/>
              </w:rPr>
              <w:t>tour </w:t>
            </w:r>
            <w:r>
              <w:rPr>
                <w:rFonts w:ascii="Arial" w:hAnsi="Arial" w:cs="Arial" w:eastAsia="Arial" w:hint="default"/>
                <w:sz w:val="20"/>
                <w:szCs w:val="20"/>
              </w:rPr>
              <w:t>group</w:t>
            </w:r>
          </w:p>
          <w:p>
            <w:pPr>
              <w:pStyle w:val="TableParagraph"/>
              <w:numPr>
                <w:ilvl w:val="0"/>
                <w:numId w:val="27"/>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sz w:val="20"/>
              </w:rPr>
              <w:t>Menus/menu items to be used for the</w:t>
            </w:r>
            <w:r>
              <w:rPr>
                <w:rFonts w:ascii="Arial"/>
                <w:spacing w:val="-12"/>
                <w:sz w:val="20"/>
              </w:rPr>
              <w:t> </w:t>
            </w:r>
            <w:r>
              <w:rPr>
                <w:rFonts w:ascii="Arial"/>
                <w:sz w:val="20"/>
              </w:rPr>
              <w:t>tour.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 name="image23.jpeg" descr=""/>
                  <wp:cNvGraphicFramePr>
                    <a:graphicFrameLocks noChangeAspect="1"/>
                  </wp:cNvGraphicFramePr>
                  <a:graphic>
                    <a:graphicData uri="http://schemas.openxmlformats.org/drawingml/2006/picture">
                      <pic:pic>
                        <pic:nvPicPr>
                          <pic:cNvPr id="30" name="image23.jpeg"/>
                          <pic:cNvPicPr/>
                        </pic:nvPicPr>
                        <pic:blipFill>
                          <a:blip r:embed="rId5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7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82"/>
              <w:jc w:val="left"/>
              <w:rPr>
                <w:rFonts w:ascii="Arial" w:hAnsi="Arial" w:cs="Arial" w:eastAsia="Arial" w:hint="default"/>
                <w:sz w:val="20"/>
                <w:szCs w:val="20"/>
              </w:rPr>
            </w:pPr>
            <w:r>
              <w:rPr>
                <w:rFonts w:ascii="Arial"/>
                <w:sz w:val="20"/>
              </w:rPr>
              <w:t>Trainer continues identifying factors which will determine composition of staff for</w:t>
            </w:r>
            <w:r>
              <w:rPr>
                <w:rFonts w:ascii="Arial"/>
                <w:spacing w:val="-30"/>
                <w:sz w:val="20"/>
              </w:rPr>
              <w:t> </w:t>
            </w:r>
            <w:r>
              <w:rPr>
                <w:rFonts w:ascii="Arial"/>
                <w:sz w:val="20"/>
              </w:rPr>
              <w:t>camp </w:t>
            </w:r>
            <w:r>
              <w:rPr>
                <w:rFonts w:ascii="Arial"/>
                <w:sz w:val="20"/>
              </w:rPr>
              <w:t>site</w:t>
            </w:r>
            <w:r>
              <w:rPr>
                <w:rFonts w:ascii="Arial"/>
                <w:spacing w:val="-5"/>
                <w:sz w:val="20"/>
              </w:rPr>
              <w:t> </w:t>
            </w:r>
            <w:r>
              <w:rPr>
                <w:rFonts w:ascii="Arial"/>
                <w:sz w:val="20"/>
              </w:rPr>
              <w:t>catering:</w:t>
            </w:r>
          </w:p>
          <w:p>
            <w:pPr>
              <w:pStyle w:val="TableParagraph"/>
              <w:numPr>
                <w:ilvl w:val="0"/>
                <w:numId w:val="2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Ambience, class and style being portrayed by the tour operator </w:t>
            </w:r>
            <w:r>
              <w:rPr>
                <w:rFonts w:ascii="Arial" w:hAnsi="Arial" w:cs="Arial" w:eastAsia="Arial" w:hint="default"/>
                <w:sz w:val="20"/>
                <w:szCs w:val="20"/>
              </w:rPr>
              <w:t>– </w:t>
            </w:r>
            <w:r>
              <w:rPr>
                <w:rFonts w:ascii="Arial" w:hAnsi="Arial" w:cs="Arial" w:eastAsia="Arial" w:hint="default"/>
                <w:sz w:val="20"/>
                <w:szCs w:val="20"/>
              </w:rPr>
              <w:t>for the</w:t>
            </w:r>
            <w:r>
              <w:rPr>
                <w:rFonts w:ascii="Arial" w:hAnsi="Arial" w:cs="Arial" w:eastAsia="Arial" w:hint="default"/>
                <w:spacing w:val="-15"/>
                <w:sz w:val="20"/>
                <w:szCs w:val="20"/>
              </w:rPr>
              <w:t> </w:t>
            </w:r>
            <w:r>
              <w:rPr>
                <w:rFonts w:ascii="Arial" w:hAnsi="Arial" w:cs="Arial" w:eastAsia="Arial" w:hint="default"/>
                <w:sz w:val="20"/>
                <w:szCs w:val="20"/>
              </w:rPr>
              <w:t>tour</w:t>
            </w:r>
          </w:p>
          <w:p>
            <w:pPr>
              <w:pStyle w:val="TableParagraph"/>
              <w:numPr>
                <w:ilvl w:val="0"/>
                <w:numId w:val="2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SOPs of the business </w:t>
            </w:r>
            <w:r>
              <w:rPr>
                <w:rFonts w:ascii="Arial" w:hAnsi="Arial" w:cs="Arial" w:eastAsia="Arial" w:hint="default"/>
                <w:sz w:val="20"/>
                <w:szCs w:val="20"/>
              </w:rPr>
              <w:t>– </w:t>
            </w:r>
            <w:r>
              <w:rPr>
                <w:rFonts w:ascii="Arial" w:hAnsi="Arial" w:cs="Arial" w:eastAsia="Arial" w:hint="default"/>
                <w:sz w:val="20"/>
                <w:szCs w:val="20"/>
              </w:rPr>
              <w:t>in relation to the way they operate catering for</w:t>
            </w:r>
            <w:r>
              <w:rPr>
                <w:rFonts w:ascii="Arial" w:hAnsi="Arial" w:cs="Arial" w:eastAsia="Arial" w:hint="default"/>
                <w:spacing w:val="-21"/>
                <w:sz w:val="20"/>
                <w:szCs w:val="20"/>
              </w:rPr>
              <w:t> </w:t>
            </w:r>
            <w:r>
              <w:rPr>
                <w:rFonts w:ascii="Arial" w:hAnsi="Arial" w:cs="Arial" w:eastAsia="Arial" w:hint="default"/>
                <w:sz w:val="20"/>
                <w:szCs w:val="20"/>
              </w:rPr>
              <w:t>tours</w:t>
            </w:r>
          </w:p>
          <w:p>
            <w:pPr>
              <w:pStyle w:val="TableParagraph"/>
              <w:numPr>
                <w:ilvl w:val="0"/>
                <w:numId w:val="28"/>
              </w:numPr>
              <w:tabs>
                <w:tab w:pos="464" w:val="left" w:leader="none"/>
              </w:tabs>
              <w:spacing w:line="240" w:lineRule="auto" w:before="122" w:after="0"/>
              <w:ind w:left="463" w:right="544" w:hanging="360"/>
              <w:jc w:val="both"/>
              <w:rPr>
                <w:rFonts w:ascii="Arial" w:hAnsi="Arial" w:cs="Arial" w:eastAsia="Arial" w:hint="default"/>
                <w:sz w:val="20"/>
                <w:szCs w:val="20"/>
              </w:rPr>
            </w:pPr>
            <w:r>
              <w:rPr>
                <w:rFonts w:ascii="Arial" w:hAnsi="Arial" w:cs="Arial" w:eastAsia="Arial" w:hint="default"/>
                <w:sz w:val="20"/>
                <w:szCs w:val="20"/>
              </w:rPr>
              <w:t>Special requests made by tour group members </w:t>
            </w:r>
            <w:r>
              <w:rPr>
                <w:rFonts w:ascii="Arial" w:hAnsi="Arial" w:cs="Arial" w:eastAsia="Arial" w:hint="default"/>
                <w:sz w:val="20"/>
                <w:szCs w:val="20"/>
              </w:rPr>
              <w:t>– </w:t>
            </w:r>
            <w:r>
              <w:rPr>
                <w:rFonts w:ascii="Arial" w:hAnsi="Arial" w:cs="Arial" w:eastAsia="Arial" w:hint="default"/>
                <w:sz w:val="20"/>
                <w:szCs w:val="20"/>
              </w:rPr>
              <w:t>including any requests which have been supported by extra funds to enable more/different staffing</w:t>
            </w:r>
            <w:r>
              <w:rPr>
                <w:rFonts w:ascii="Arial" w:hAnsi="Arial" w:cs="Arial" w:eastAsia="Arial" w:hint="default"/>
                <w:spacing w:val="-25"/>
                <w:sz w:val="20"/>
                <w:szCs w:val="20"/>
              </w:rPr>
              <w:t> </w:t>
            </w:r>
            <w:r>
              <w:rPr>
                <w:rFonts w:ascii="Arial" w:hAnsi="Arial" w:cs="Arial" w:eastAsia="Arial" w:hint="default"/>
                <w:sz w:val="20"/>
                <w:szCs w:val="20"/>
              </w:rPr>
              <w:t>personnel </w:t>
            </w:r>
            <w:r>
              <w:rPr>
                <w:rFonts w:ascii="Arial" w:hAnsi="Arial" w:cs="Arial" w:eastAsia="Arial" w:hint="default"/>
                <w:sz w:val="20"/>
                <w:szCs w:val="20"/>
              </w:rPr>
              <w:t>and/or staffing</w:t>
            </w:r>
            <w:r>
              <w:rPr>
                <w:rFonts w:ascii="Arial" w:hAnsi="Arial" w:cs="Arial" w:eastAsia="Arial" w:hint="default"/>
                <w:spacing w:val="-7"/>
                <w:sz w:val="20"/>
                <w:szCs w:val="20"/>
              </w:rPr>
              <w:t> </w:t>
            </w:r>
            <w:r>
              <w:rPr>
                <w:rFonts w:ascii="Arial" w:hAnsi="Arial" w:cs="Arial" w:eastAsia="Arial" w:hint="default"/>
                <w:sz w:val="20"/>
                <w:szCs w:val="20"/>
              </w:rPr>
              <w:t>levels.</w:t>
            </w:r>
          </w:p>
        </w:tc>
      </w:tr>
    </w:tbl>
    <w:p>
      <w:pPr>
        <w:spacing w:after="0" w:line="240" w:lineRule="auto"/>
        <w:jc w:val="both"/>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 name="image24.jpeg" descr=""/>
                  <wp:cNvGraphicFramePr>
                    <a:graphicFrameLocks noChangeAspect="1"/>
                  </wp:cNvGraphicFramePr>
                  <a:graphic>
                    <a:graphicData uri="http://schemas.openxmlformats.org/drawingml/2006/picture">
                      <pic:pic>
                        <pic:nvPicPr>
                          <pic:cNvPr id="32" name="image24.jpeg"/>
                          <pic:cNvPicPr/>
                        </pic:nvPicPr>
                        <pic:blipFill>
                          <a:blip r:embed="rId5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6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examples of catering staff for camp site</w:t>
            </w:r>
            <w:r>
              <w:rPr>
                <w:rFonts w:ascii="Arial"/>
                <w:spacing w:val="-23"/>
                <w:sz w:val="20"/>
              </w:rPr>
              <w:t> </w:t>
            </w:r>
            <w:r>
              <w:rPr>
                <w:rFonts w:ascii="Arial"/>
                <w:sz w:val="20"/>
              </w:rPr>
              <w:t>catering:</w:t>
            </w:r>
          </w:p>
          <w:p>
            <w:pPr>
              <w:pStyle w:val="TableParagraph"/>
              <w:numPr>
                <w:ilvl w:val="0"/>
                <w:numId w:val="29"/>
              </w:numPr>
              <w:tabs>
                <w:tab w:pos="464" w:val="left" w:leader="none"/>
              </w:tabs>
              <w:spacing w:line="240" w:lineRule="auto" w:before="121" w:after="0"/>
              <w:ind w:left="463" w:right="337" w:hanging="360"/>
              <w:jc w:val="left"/>
              <w:rPr>
                <w:rFonts w:ascii="Arial" w:hAnsi="Arial" w:cs="Arial" w:eastAsia="Arial" w:hint="default"/>
                <w:sz w:val="20"/>
                <w:szCs w:val="20"/>
              </w:rPr>
            </w:pPr>
            <w:r>
              <w:rPr>
                <w:rFonts w:ascii="Arial" w:hAnsi="Arial" w:cs="Arial" w:eastAsia="Arial" w:hint="default"/>
                <w:sz w:val="20"/>
                <w:szCs w:val="20"/>
              </w:rPr>
              <w:t>Tour group leaders who double as the caterer for the group </w:t>
            </w:r>
            <w:r>
              <w:rPr>
                <w:rFonts w:ascii="Arial" w:hAnsi="Arial" w:cs="Arial" w:eastAsia="Arial" w:hint="default"/>
                <w:sz w:val="20"/>
                <w:szCs w:val="20"/>
              </w:rPr>
              <w:t>– </w:t>
            </w:r>
            <w:r>
              <w:rPr>
                <w:rFonts w:ascii="Arial" w:hAnsi="Arial" w:cs="Arial" w:eastAsia="Arial" w:hint="default"/>
                <w:sz w:val="20"/>
                <w:szCs w:val="20"/>
              </w:rPr>
              <w:t>this means they</w:t>
            </w:r>
            <w:r>
              <w:rPr>
                <w:rFonts w:ascii="Arial" w:hAnsi="Arial" w:cs="Arial" w:eastAsia="Arial" w:hint="default"/>
                <w:spacing w:val="-20"/>
                <w:sz w:val="20"/>
                <w:szCs w:val="20"/>
              </w:rPr>
              <w:t> </w:t>
            </w:r>
            <w:r>
              <w:rPr>
                <w:rFonts w:ascii="Arial" w:hAnsi="Arial" w:cs="Arial" w:eastAsia="Arial" w:hint="default"/>
                <w:sz w:val="20"/>
                <w:szCs w:val="20"/>
              </w:rPr>
              <w:t>will </w:t>
            </w:r>
            <w:r>
              <w:rPr>
                <w:rFonts w:ascii="Arial" w:hAnsi="Arial" w:cs="Arial" w:eastAsia="Arial" w:hint="default"/>
                <w:sz w:val="20"/>
                <w:szCs w:val="20"/>
              </w:rPr>
              <w:t>lead the tour, do the commentary, conduct activities and</w:t>
            </w:r>
            <w:r>
              <w:rPr>
                <w:rFonts w:ascii="Arial" w:hAnsi="Arial" w:cs="Arial" w:eastAsia="Arial" w:hint="default"/>
                <w:spacing w:val="-20"/>
                <w:sz w:val="20"/>
                <w:szCs w:val="20"/>
              </w:rPr>
              <w:t> </w:t>
            </w:r>
            <w:r>
              <w:rPr>
                <w:rFonts w:ascii="Arial" w:hAnsi="Arial" w:cs="Arial" w:eastAsia="Arial" w:hint="default"/>
                <w:sz w:val="20"/>
                <w:szCs w:val="20"/>
              </w:rPr>
              <w:t>also:</w:t>
            </w:r>
          </w:p>
          <w:p>
            <w:pPr>
              <w:pStyle w:val="TableParagraph"/>
              <w:numPr>
                <w:ilvl w:val="1"/>
                <w:numId w:val="29"/>
              </w:numPr>
              <w:tabs>
                <w:tab w:pos="816" w:val="left" w:leader="none"/>
              </w:tabs>
              <w:spacing w:line="240" w:lineRule="auto" w:before="120" w:after="0"/>
              <w:ind w:left="816" w:right="222" w:hanging="356"/>
              <w:jc w:val="left"/>
              <w:rPr>
                <w:rFonts w:ascii="Arial" w:hAnsi="Arial" w:cs="Arial" w:eastAsia="Arial" w:hint="default"/>
                <w:sz w:val="20"/>
                <w:szCs w:val="20"/>
              </w:rPr>
            </w:pPr>
            <w:r>
              <w:rPr>
                <w:rFonts w:ascii="Arial"/>
                <w:sz w:val="20"/>
              </w:rPr>
              <w:t>Set up the camp and catering requisites; Prepare and cook the food; Serve</w:t>
            </w:r>
            <w:r>
              <w:rPr>
                <w:rFonts w:ascii="Arial"/>
                <w:spacing w:val="-25"/>
                <w:sz w:val="20"/>
              </w:rPr>
              <w:t> </w:t>
            </w:r>
            <w:r>
              <w:rPr>
                <w:rFonts w:ascii="Arial"/>
                <w:sz w:val="20"/>
              </w:rPr>
              <w:t>the </w:t>
            </w:r>
            <w:r>
              <w:rPr>
                <w:rFonts w:ascii="Arial"/>
                <w:sz w:val="20"/>
              </w:rPr>
              <w:t>food and drinks; Clean up after the</w:t>
            </w:r>
            <w:r>
              <w:rPr>
                <w:rFonts w:ascii="Arial"/>
                <w:spacing w:val="-15"/>
                <w:sz w:val="20"/>
              </w:rPr>
              <w:t> </w:t>
            </w:r>
            <w:r>
              <w:rPr>
                <w:rFonts w:ascii="Arial"/>
                <w:sz w:val="20"/>
              </w:rPr>
              <w:t>meals</w:t>
            </w:r>
          </w:p>
          <w:p>
            <w:pPr>
              <w:pStyle w:val="TableParagraph"/>
              <w:numPr>
                <w:ilvl w:val="0"/>
                <w:numId w:val="29"/>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Specialist staff who accompany the tour and travel with the group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8"/>
                <w:sz w:val="20"/>
                <w:szCs w:val="20"/>
              </w:rPr>
              <w:t> </w:t>
            </w:r>
            <w:r>
              <w:rPr>
                <w:rFonts w:ascii="Arial" w:hAnsi="Arial" w:cs="Arial" w:eastAsia="Arial" w:hint="default"/>
                <w:sz w:val="20"/>
                <w:szCs w:val="20"/>
              </w:rPr>
              <w:t>as:</w:t>
            </w:r>
          </w:p>
          <w:p>
            <w:pPr>
              <w:pStyle w:val="TableParagraph"/>
              <w:numPr>
                <w:ilvl w:val="1"/>
                <w:numId w:val="2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Cooks; Kitchen hands;</w:t>
            </w:r>
            <w:r>
              <w:rPr>
                <w:rFonts w:ascii="Arial"/>
                <w:spacing w:val="-10"/>
                <w:sz w:val="20"/>
              </w:rPr>
              <w:t> </w:t>
            </w:r>
            <w:r>
              <w:rPr>
                <w:rFonts w:ascii="Arial"/>
                <w:sz w:val="20"/>
              </w:rPr>
              <w:t>Waiters</w:t>
            </w:r>
          </w:p>
          <w:p>
            <w:pPr>
              <w:pStyle w:val="TableParagraph"/>
              <w:numPr>
                <w:ilvl w:val="0"/>
                <w:numId w:val="29"/>
              </w:numPr>
              <w:tabs>
                <w:tab w:pos="464" w:val="left" w:leader="none"/>
              </w:tabs>
              <w:spacing w:line="240" w:lineRule="auto" w:before="80" w:after="0"/>
              <w:ind w:left="463" w:right="328" w:hanging="360"/>
              <w:jc w:val="left"/>
              <w:rPr>
                <w:rFonts w:ascii="Arial" w:hAnsi="Arial" w:cs="Arial" w:eastAsia="Arial" w:hint="default"/>
                <w:sz w:val="20"/>
                <w:szCs w:val="20"/>
              </w:rPr>
            </w:pPr>
            <w:r>
              <w:rPr>
                <w:rFonts w:ascii="Arial" w:hAnsi="Arial" w:cs="Arial" w:eastAsia="Arial" w:hint="default"/>
                <w:sz w:val="20"/>
                <w:szCs w:val="20"/>
              </w:rPr>
              <w:t>Specialist staff who precede the tour group and set up the catering facilities at</w:t>
            </w:r>
            <w:r>
              <w:rPr>
                <w:rFonts w:ascii="Arial" w:hAnsi="Arial" w:cs="Arial" w:eastAsia="Arial" w:hint="default"/>
                <w:spacing w:val="-22"/>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camp in advance of group’s arrival – </w:t>
            </w:r>
            <w:r>
              <w:rPr>
                <w:rFonts w:ascii="Arial" w:hAnsi="Arial" w:cs="Arial" w:eastAsia="Arial" w:hint="default"/>
                <w:sz w:val="20"/>
                <w:szCs w:val="20"/>
              </w:rPr>
              <w:t>such as those mentioned above,</w:t>
            </w:r>
            <w:r>
              <w:rPr>
                <w:rFonts w:ascii="Arial" w:hAnsi="Arial" w:cs="Arial" w:eastAsia="Arial" w:hint="default"/>
                <w:spacing w:val="-23"/>
                <w:sz w:val="20"/>
                <w:szCs w:val="20"/>
              </w:rPr>
              <w:t> </w:t>
            </w:r>
            <w:r>
              <w:rPr>
                <w:rFonts w:ascii="Arial" w:hAnsi="Arial" w:cs="Arial" w:eastAsia="Arial" w:hint="default"/>
                <w:sz w:val="20"/>
                <w:szCs w:val="20"/>
              </w:rPr>
              <w:t>plus:</w:t>
            </w:r>
          </w:p>
          <w:p>
            <w:pPr>
              <w:pStyle w:val="TableParagraph"/>
              <w:numPr>
                <w:ilvl w:val="1"/>
                <w:numId w:val="2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Labourers </w:t>
            </w:r>
            <w:r>
              <w:rPr>
                <w:rFonts w:ascii="Arial" w:hAnsi="Arial" w:cs="Arial" w:eastAsia="Arial" w:hint="default"/>
                <w:sz w:val="20"/>
                <w:szCs w:val="20"/>
              </w:rPr>
              <w:t>– </w:t>
            </w:r>
            <w:r>
              <w:rPr>
                <w:rFonts w:ascii="Arial" w:hAnsi="Arial" w:cs="Arial" w:eastAsia="Arial" w:hint="default"/>
                <w:sz w:val="20"/>
                <w:szCs w:val="20"/>
              </w:rPr>
              <w:t>to set-up</w:t>
            </w:r>
            <w:r>
              <w:rPr>
                <w:rFonts w:ascii="Arial" w:hAnsi="Arial" w:cs="Arial" w:eastAsia="Arial" w:hint="default"/>
                <w:spacing w:val="-12"/>
                <w:sz w:val="20"/>
                <w:szCs w:val="20"/>
              </w:rPr>
              <w:t> </w:t>
            </w:r>
            <w:r>
              <w:rPr>
                <w:rFonts w:ascii="Arial" w:hAnsi="Arial" w:cs="Arial" w:eastAsia="Arial" w:hint="default"/>
                <w:sz w:val="20"/>
                <w:szCs w:val="20"/>
              </w:rPr>
              <w:t>tents/marquees</w:t>
            </w:r>
          </w:p>
          <w:p>
            <w:pPr>
              <w:pStyle w:val="TableParagraph"/>
              <w:numPr>
                <w:ilvl w:val="1"/>
                <w:numId w:val="29"/>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Technicians </w:t>
            </w:r>
            <w:r>
              <w:rPr>
                <w:rFonts w:ascii="Arial" w:hAnsi="Arial" w:cs="Arial" w:eastAsia="Arial" w:hint="default"/>
                <w:sz w:val="20"/>
                <w:szCs w:val="20"/>
              </w:rPr>
              <w:t>– </w:t>
            </w:r>
            <w:r>
              <w:rPr>
                <w:rFonts w:ascii="Arial" w:hAnsi="Arial" w:cs="Arial" w:eastAsia="Arial" w:hint="default"/>
                <w:sz w:val="20"/>
                <w:szCs w:val="20"/>
              </w:rPr>
              <w:t>to test, confirm or treat water</w:t>
            </w:r>
            <w:r>
              <w:rPr>
                <w:rFonts w:ascii="Arial" w:hAnsi="Arial" w:cs="Arial" w:eastAsia="Arial" w:hint="default"/>
                <w:spacing w:val="-17"/>
                <w:sz w:val="20"/>
                <w:szCs w:val="20"/>
              </w:rPr>
              <w:t> </w:t>
            </w:r>
            <w:r>
              <w:rPr>
                <w:rFonts w:ascii="Arial" w:hAnsi="Arial" w:cs="Arial" w:eastAsia="Arial" w:hint="default"/>
                <w:sz w:val="20"/>
                <w:szCs w:val="20"/>
              </w:rPr>
              <w:t>supply</w:t>
            </w:r>
          </w:p>
          <w:p>
            <w:pPr>
              <w:pStyle w:val="TableParagraph"/>
              <w:numPr>
                <w:ilvl w:val="1"/>
                <w:numId w:val="2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Administrators </w:t>
            </w:r>
            <w:r>
              <w:rPr>
                <w:rFonts w:ascii="Arial" w:hAnsi="Arial" w:cs="Arial" w:eastAsia="Arial" w:hint="default"/>
                <w:sz w:val="20"/>
                <w:szCs w:val="20"/>
              </w:rPr>
              <w:t>– </w:t>
            </w:r>
            <w:r>
              <w:rPr>
                <w:rFonts w:ascii="Arial" w:hAnsi="Arial" w:cs="Arial" w:eastAsia="Arial" w:hint="default"/>
                <w:sz w:val="20"/>
                <w:szCs w:val="20"/>
              </w:rPr>
              <w:t>to negotiate with land managers/local</w:t>
            </w:r>
            <w:r>
              <w:rPr>
                <w:rFonts w:ascii="Arial" w:hAnsi="Arial" w:cs="Arial" w:eastAsia="Arial" w:hint="default"/>
                <w:spacing w:val="-20"/>
                <w:sz w:val="20"/>
                <w:szCs w:val="20"/>
              </w:rPr>
              <w:t> </w:t>
            </w:r>
            <w:r>
              <w:rPr>
                <w:rFonts w:ascii="Arial" w:hAnsi="Arial" w:cs="Arial" w:eastAsia="Arial" w:hint="default"/>
                <w:sz w:val="20"/>
                <w:szCs w:val="20"/>
              </w:rPr>
              <w:t>communities</w:t>
            </w:r>
          </w:p>
          <w:p>
            <w:pPr>
              <w:pStyle w:val="TableParagraph"/>
              <w:numPr>
                <w:ilvl w:val="1"/>
                <w:numId w:val="29"/>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These people will break camp after meals are finished and</w:t>
            </w:r>
            <w:r>
              <w:rPr>
                <w:rFonts w:ascii="Arial"/>
                <w:spacing w:val="-21"/>
                <w:sz w:val="20"/>
              </w:rPr>
              <w:t> </w:t>
            </w:r>
            <w:r>
              <w:rPr>
                <w:rFonts w:ascii="Arial"/>
                <w:sz w:val="20"/>
              </w:rPr>
              <w:t>either:</w:t>
            </w:r>
          </w:p>
          <w:p>
            <w:pPr>
              <w:pStyle w:val="TableParagraph"/>
              <w:numPr>
                <w:ilvl w:val="2"/>
                <w:numId w:val="29"/>
              </w:numPr>
              <w:tabs>
                <w:tab w:pos="1160" w:val="left" w:leader="none"/>
              </w:tabs>
              <w:spacing w:line="239" w:lineRule="exact" w:before="63" w:after="0"/>
              <w:ind w:left="1159" w:right="0" w:hanging="283"/>
              <w:jc w:val="left"/>
              <w:rPr>
                <w:rFonts w:ascii="Arial" w:hAnsi="Arial" w:cs="Arial" w:eastAsia="Arial" w:hint="default"/>
                <w:sz w:val="20"/>
                <w:szCs w:val="20"/>
              </w:rPr>
            </w:pPr>
            <w:r>
              <w:rPr>
                <w:rFonts w:ascii="Arial"/>
                <w:sz w:val="20"/>
              </w:rPr>
              <w:t>Move to the next location and prepare the next</w:t>
            </w:r>
            <w:r>
              <w:rPr>
                <w:rFonts w:ascii="Arial"/>
                <w:spacing w:val="-17"/>
                <w:sz w:val="20"/>
              </w:rPr>
              <w:t> </w:t>
            </w:r>
            <w:r>
              <w:rPr>
                <w:rFonts w:ascii="Arial"/>
                <w:sz w:val="20"/>
              </w:rPr>
              <w:t>meal</w:t>
            </w:r>
          </w:p>
          <w:p>
            <w:pPr>
              <w:pStyle w:val="TableParagraph"/>
              <w:numPr>
                <w:ilvl w:val="2"/>
                <w:numId w:val="29"/>
              </w:numPr>
              <w:tabs>
                <w:tab w:pos="1160" w:val="left" w:leader="none"/>
              </w:tabs>
              <w:spacing w:line="230" w:lineRule="exact" w:before="0" w:after="0"/>
              <w:ind w:left="1159" w:right="0" w:hanging="283"/>
              <w:jc w:val="left"/>
              <w:rPr>
                <w:rFonts w:ascii="Arial" w:hAnsi="Arial" w:cs="Arial" w:eastAsia="Arial" w:hint="default"/>
                <w:sz w:val="20"/>
                <w:szCs w:val="20"/>
              </w:rPr>
            </w:pPr>
            <w:r>
              <w:rPr>
                <w:rFonts w:ascii="Arial"/>
                <w:sz w:val="20"/>
              </w:rPr>
              <w:t>Leap-frog another crew/team and set-up for the meal after</w:t>
            </w:r>
            <w:r>
              <w:rPr>
                <w:rFonts w:ascii="Arial"/>
                <w:spacing w:val="-21"/>
                <w:sz w:val="20"/>
              </w:rPr>
              <w:t> </w:t>
            </w:r>
            <w:r>
              <w:rPr>
                <w:rFonts w:ascii="Arial"/>
                <w:sz w:val="20"/>
              </w:rPr>
              <w:t>next</w:t>
            </w:r>
          </w:p>
          <w:p>
            <w:pPr>
              <w:pStyle w:val="TableParagraph"/>
              <w:numPr>
                <w:ilvl w:val="2"/>
                <w:numId w:val="29"/>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Return to the head office for other</w:t>
            </w:r>
            <w:r>
              <w:rPr>
                <w:rFonts w:ascii="Arial"/>
                <w:spacing w:val="-18"/>
                <w:sz w:val="20"/>
              </w:rPr>
              <w:t> </w:t>
            </w:r>
            <w:r>
              <w:rPr>
                <w:rFonts w:ascii="Arial"/>
                <w:sz w:val="20"/>
              </w:rPr>
              <w:t>deployment</w:t>
            </w:r>
          </w:p>
          <w:p>
            <w:pPr>
              <w:pStyle w:val="TableParagraph"/>
              <w:numPr>
                <w:ilvl w:val="1"/>
                <w:numId w:val="29"/>
              </w:numPr>
              <w:tabs>
                <w:tab w:pos="816" w:val="left" w:leader="none"/>
              </w:tabs>
              <w:spacing w:line="240" w:lineRule="auto" w:before="45" w:after="0"/>
              <w:ind w:left="816" w:right="531" w:hanging="356"/>
              <w:jc w:val="left"/>
              <w:rPr>
                <w:rFonts w:ascii="Arial" w:hAnsi="Arial" w:cs="Arial" w:eastAsia="Arial" w:hint="default"/>
                <w:sz w:val="20"/>
                <w:szCs w:val="20"/>
              </w:rPr>
            </w:pPr>
            <w:r>
              <w:rPr>
                <w:rFonts w:ascii="Arial" w:hAnsi="Arial" w:cs="Arial" w:eastAsia="Arial" w:hint="default"/>
                <w:sz w:val="20"/>
                <w:szCs w:val="20"/>
              </w:rPr>
              <w:t>People from local communities </w:t>
            </w:r>
            <w:r>
              <w:rPr>
                <w:rFonts w:ascii="Arial" w:hAnsi="Arial" w:cs="Arial" w:eastAsia="Arial" w:hint="default"/>
                <w:sz w:val="20"/>
                <w:szCs w:val="20"/>
              </w:rPr>
              <w:t>– </w:t>
            </w:r>
            <w:r>
              <w:rPr>
                <w:rFonts w:ascii="Arial" w:hAnsi="Arial" w:cs="Arial" w:eastAsia="Arial" w:hint="default"/>
                <w:sz w:val="20"/>
                <w:szCs w:val="20"/>
              </w:rPr>
              <w:t>there may be an arrangement where</w:t>
            </w:r>
            <w:r>
              <w:rPr>
                <w:rFonts w:ascii="Arial" w:hAnsi="Arial" w:cs="Arial" w:eastAsia="Arial" w:hint="default"/>
                <w:spacing w:val="-23"/>
                <w:sz w:val="20"/>
                <w:szCs w:val="20"/>
              </w:rPr>
              <w:t> </w:t>
            </w:r>
            <w:r>
              <w:rPr>
                <w:rFonts w:ascii="Arial" w:hAnsi="Arial" w:cs="Arial" w:eastAsia="Arial" w:hint="default"/>
                <w:sz w:val="20"/>
                <w:szCs w:val="20"/>
              </w:rPr>
              <w:t>local </w:t>
            </w:r>
            <w:r>
              <w:rPr>
                <w:rFonts w:ascii="Arial" w:hAnsi="Arial" w:cs="Arial" w:eastAsia="Arial" w:hint="default"/>
                <w:sz w:val="20"/>
                <w:szCs w:val="20"/>
              </w:rPr>
              <w:t>people are employed in various roles to assist with cooking, service, entertainment, interpretive activities and other support</w:t>
            </w:r>
            <w:r>
              <w:rPr>
                <w:rFonts w:ascii="Arial" w:hAnsi="Arial" w:cs="Arial" w:eastAsia="Arial" w:hint="default"/>
                <w:spacing w:val="-22"/>
                <w:sz w:val="20"/>
                <w:szCs w:val="20"/>
              </w:rPr>
              <w:t> </w:t>
            </w:r>
            <w:r>
              <w:rPr>
                <w:rFonts w:ascii="Arial" w:hAnsi="Arial" w:cs="Arial" w:eastAsia="Arial" w:hint="default"/>
                <w:sz w:val="20"/>
                <w:szCs w:val="20"/>
              </w:rPr>
              <w:t>roles.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92.05pt;mso-position-horizontal-relative:char;mso-position-vertical-relative:line" coordorigin="0,0" coordsize="9085,1841">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830" coordorigin="6,6" coordsize="2,1830">
              <v:shape style="position:absolute;left:6;top:6;width:2;height:1830" coordorigin="6,6" coordsize="0,1830" path="m6,6l6,1835e" filled="false" stroked="true" strokeweight=".504010pt" strokecolor="#000000">
                <v:path arrowok="t"/>
              </v:shape>
            </v:group>
            <v:group style="position:absolute;left:11;top:1830;width:1061;height:2" coordorigin="11,1830" coordsize="1061,2">
              <v:shape style="position:absolute;left:11;top:1830;width:1061;height:2" coordorigin="11,1830" coordsize="1061,0" path="m11,1830l1071,1830e" filled="false" stroked="true" strokeweight=".48pt" strokecolor="#000000">
                <v:path arrowok="t"/>
              </v:shape>
            </v:group>
            <v:group style="position:absolute;left:1076;top:6;width:2;height:1830" coordorigin="1076,6" coordsize="2,1830">
              <v:shape style="position:absolute;left:1076;top:6;width:2;height:1830" coordorigin="1076,6" coordsize="0,1830" path="m1076,6l1076,1835e" filled="false" stroked="true" strokeweight=".48pt" strokecolor="#000000">
                <v:path arrowok="t"/>
              </v:shape>
            </v:group>
            <v:group style="position:absolute;left:1081;top:1830;width:7994;height:2" coordorigin="1081,1830" coordsize="7994,2">
              <v:shape style="position:absolute;left:1081;top:1830;width:7994;height:2" coordorigin="1081,1830" coordsize="7994,0" path="m1081,1830l9074,1830e" filled="false" stroked="true" strokeweight=".48pt" strokecolor="#000000">
                <v:path arrowok="t"/>
              </v:shape>
            </v:group>
            <v:group style="position:absolute;left:9079;top:6;width:2;height:1830" coordorigin="9079,6" coordsize="2,1830">
              <v:shape style="position:absolute;left:9079;top:6;width:2;height:1830" coordorigin="9079,6" coordsize="0,1830" path="m9079,6l9079,1835e" filled="false" stroked="true" strokeweight=".47998pt" strokecolor="#000000">
                <v:path arrowok="t"/>
              </v:shape>
              <v:shape style="position:absolute;left:1076;top:10;width:8004;height:1820"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1"/>
                          <w:sz w:val="20"/>
                          <w:szCs w:val="20"/>
                        </w:rPr>
                        <w:t> </w:t>
                      </w:r>
                      <w:r>
                        <w:rPr>
                          <w:rFonts w:ascii="Arial" w:hAnsi="Arial" w:cs="Arial" w:eastAsia="Arial" w:hint="default"/>
                          <w:b/>
                          <w:bCs/>
                          <w:sz w:val="20"/>
                          <w:szCs w:val="20"/>
                        </w:rPr>
                        <w:t>Speakers</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arranges for selection of people identified on the slide to attend</w:t>
                      </w:r>
                      <w:r>
                        <w:rPr>
                          <w:rFonts w:ascii="Arial"/>
                          <w:spacing w:val="-21"/>
                          <w:sz w:val="20"/>
                        </w:rPr>
                        <w:t> </w:t>
                      </w:r>
                      <w:r>
                        <w:rPr>
                          <w:rFonts w:ascii="Arial"/>
                          <w:sz w:val="20"/>
                        </w:rPr>
                        <w:t>and:</w:t>
                      </w:r>
                    </w:p>
                    <w:p>
                      <w:pPr>
                        <w:numPr>
                          <w:ilvl w:val="0"/>
                          <w:numId w:val="30"/>
                        </w:numPr>
                        <w:tabs>
                          <w:tab w:pos="468" w:val="left" w:leader="none"/>
                        </w:tabs>
                        <w:spacing w:before="121"/>
                        <w:ind w:left="468" w:right="0" w:hanging="360"/>
                        <w:jc w:val="left"/>
                        <w:rPr>
                          <w:rFonts w:ascii="Arial" w:hAnsi="Arial" w:cs="Arial" w:eastAsia="Arial" w:hint="default"/>
                          <w:sz w:val="20"/>
                          <w:szCs w:val="20"/>
                        </w:rPr>
                      </w:pPr>
                      <w:r>
                        <w:rPr>
                          <w:rFonts w:ascii="Arial"/>
                          <w:sz w:val="20"/>
                        </w:rPr>
                        <w:t>Discuss their experience with camp site</w:t>
                      </w:r>
                      <w:r>
                        <w:rPr>
                          <w:rFonts w:ascii="Arial"/>
                          <w:spacing w:val="-15"/>
                          <w:sz w:val="20"/>
                        </w:rPr>
                        <w:t> </w:t>
                      </w:r>
                      <w:r>
                        <w:rPr>
                          <w:rFonts w:ascii="Arial"/>
                          <w:sz w:val="20"/>
                        </w:rPr>
                        <w:t>catering</w:t>
                      </w:r>
                    </w:p>
                    <w:p>
                      <w:pPr>
                        <w:numPr>
                          <w:ilvl w:val="0"/>
                          <w:numId w:val="30"/>
                        </w:numPr>
                        <w:tabs>
                          <w:tab w:pos="468" w:val="left" w:leader="none"/>
                        </w:tabs>
                        <w:spacing w:before="122"/>
                        <w:ind w:left="468" w:right="0" w:hanging="360"/>
                        <w:jc w:val="left"/>
                        <w:rPr>
                          <w:rFonts w:ascii="Arial" w:hAnsi="Arial" w:cs="Arial" w:eastAsia="Arial" w:hint="default"/>
                          <w:sz w:val="20"/>
                          <w:szCs w:val="20"/>
                        </w:rPr>
                      </w:pPr>
                      <w:r>
                        <w:rPr>
                          <w:rFonts w:ascii="Arial"/>
                          <w:sz w:val="20"/>
                        </w:rPr>
                        <w:t>Describe their roles, responsibilities and</w:t>
                      </w:r>
                      <w:r>
                        <w:rPr>
                          <w:rFonts w:ascii="Arial"/>
                          <w:spacing w:val="-18"/>
                          <w:sz w:val="20"/>
                        </w:rPr>
                        <w:t> </w:t>
                      </w:r>
                      <w:r>
                        <w:rPr>
                          <w:rFonts w:ascii="Arial"/>
                          <w:sz w:val="20"/>
                        </w:rPr>
                        <w:t>experience</w:t>
                      </w:r>
                    </w:p>
                    <w:p>
                      <w:pPr>
                        <w:numPr>
                          <w:ilvl w:val="0"/>
                          <w:numId w:val="30"/>
                        </w:numPr>
                        <w:tabs>
                          <w:tab w:pos="468" w:val="left" w:leader="none"/>
                        </w:tabs>
                        <w:spacing w:before="119"/>
                        <w:ind w:left="468" w:right="0" w:hanging="360"/>
                        <w:jc w:val="left"/>
                        <w:rPr>
                          <w:rFonts w:ascii="Arial" w:hAnsi="Arial" w:cs="Arial" w:eastAsia="Arial" w:hint="default"/>
                          <w:sz w:val="20"/>
                          <w:szCs w:val="20"/>
                        </w:rPr>
                      </w:pPr>
                      <w:r>
                        <w:rPr>
                          <w:rFonts w:ascii="Arial"/>
                          <w:sz w:val="20"/>
                        </w:rPr>
                        <w:t>Provide advice regarding provision of camp site</w:t>
                      </w:r>
                      <w:r>
                        <w:rPr>
                          <w:rFonts w:ascii="Arial"/>
                          <w:spacing w:val="-18"/>
                          <w:sz w:val="20"/>
                        </w:rPr>
                        <w:t> </w:t>
                      </w:r>
                      <w:r>
                        <w:rPr>
                          <w:rFonts w:ascii="Arial"/>
                          <w:sz w:val="20"/>
                        </w:rPr>
                        <w:t>catering.</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55"/>
          <w:footerReference w:type="default" r:id="rId5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 name="image25.jpeg" descr=""/>
                  <wp:cNvGraphicFramePr>
                    <a:graphicFrameLocks noChangeAspect="1"/>
                  </wp:cNvGraphicFramePr>
                  <a:graphic>
                    <a:graphicData uri="http://schemas.openxmlformats.org/drawingml/2006/picture">
                      <pic:pic>
                        <pic:nvPicPr>
                          <pic:cNvPr id="34" name="image25.jpeg"/>
                          <pic:cNvPicPr/>
                        </pic:nvPicPr>
                        <pic:blipFill>
                          <a:blip r:embed="rId5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13"/>
              <w:jc w:val="left"/>
              <w:rPr>
                <w:rFonts w:ascii="Arial" w:hAnsi="Arial" w:cs="Arial" w:eastAsia="Arial" w:hint="default"/>
                <w:sz w:val="20"/>
                <w:szCs w:val="20"/>
              </w:rPr>
            </w:pPr>
            <w:r>
              <w:rPr>
                <w:rFonts w:ascii="Arial"/>
                <w:sz w:val="20"/>
              </w:rPr>
              <w:t>Trainer states those involved with camp site catering for tours can identify what</w:t>
            </w:r>
            <w:r>
              <w:rPr>
                <w:rFonts w:ascii="Arial"/>
                <w:spacing w:val="-27"/>
                <w:sz w:val="20"/>
              </w:rPr>
              <w:t> </w:t>
            </w:r>
            <w:r>
              <w:rPr>
                <w:rFonts w:ascii="Arial"/>
                <w:sz w:val="20"/>
              </w:rPr>
              <w:t>is </w:t>
            </w:r>
            <w:r>
              <w:rPr>
                <w:rFonts w:ascii="Arial"/>
                <w:sz w:val="20"/>
              </w:rPr>
              <w:t>required for an upcoming tour</w:t>
            </w:r>
            <w:r>
              <w:rPr>
                <w:rFonts w:ascii="Arial"/>
                <w:spacing w:val="-12"/>
                <w:sz w:val="20"/>
              </w:rPr>
              <w:t> </w:t>
            </w:r>
            <w:r>
              <w:rPr>
                <w:rFonts w:ascii="Arial"/>
                <w:sz w:val="20"/>
              </w:rPr>
              <w:t>by:</w:t>
            </w:r>
          </w:p>
          <w:p>
            <w:pPr>
              <w:pStyle w:val="TableParagraph"/>
              <w:numPr>
                <w:ilvl w:val="0"/>
                <w:numId w:val="31"/>
              </w:numPr>
              <w:tabs>
                <w:tab w:pos="464" w:val="left" w:leader="none"/>
              </w:tabs>
              <w:spacing w:line="240" w:lineRule="auto" w:before="123" w:after="0"/>
              <w:ind w:left="463" w:right="472" w:hanging="360"/>
              <w:jc w:val="left"/>
              <w:rPr>
                <w:rFonts w:ascii="Arial" w:hAnsi="Arial" w:cs="Arial" w:eastAsia="Arial" w:hint="default"/>
                <w:sz w:val="20"/>
                <w:szCs w:val="20"/>
              </w:rPr>
            </w:pPr>
            <w:r>
              <w:rPr>
                <w:rFonts w:ascii="Arial" w:hAnsi="Arial" w:cs="Arial" w:eastAsia="Arial" w:hint="default"/>
                <w:sz w:val="20"/>
                <w:szCs w:val="20"/>
              </w:rPr>
              <w:t>Talking with management </w:t>
            </w:r>
            <w:r>
              <w:rPr>
                <w:rFonts w:ascii="Arial" w:hAnsi="Arial" w:cs="Arial" w:eastAsia="Arial" w:hint="default"/>
                <w:sz w:val="20"/>
                <w:szCs w:val="20"/>
              </w:rPr>
              <w:t>– </w:t>
            </w:r>
            <w:r>
              <w:rPr>
                <w:rFonts w:ascii="Arial" w:hAnsi="Arial" w:cs="Arial" w:eastAsia="Arial" w:hint="default"/>
                <w:sz w:val="20"/>
                <w:szCs w:val="20"/>
              </w:rPr>
              <w:t>who organised to tour and/or prepared the</w:t>
            </w:r>
            <w:r>
              <w:rPr>
                <w:rFonts w:ascii="Arial" w:hAnsi="Arial" w:cs="Arial" w:eastAsia="Arial" w:hint="default"/>
                <w:spacing w:val="-25"/>
                <w:sz w:val="20"/>
                <w:szCs w:val="20"/>
              </w:rPr>
              <w:t> </w:t>
            </w:r>
            <w:r>
              <w:rPr>
                <w:rFonts w:ascii="Arial" w:hAnsi="Arial" w:cs="Arial" w:eastAsia="Arial" w:hint="default"/>
                <w:sz w:val="20"/>
                <w:szCs w:val="20"/>
              </w:rPr>
              <w:t>itinerary, </w:t>
            </w:r>
            <w:r>
              <w:rPr>
                <w:rFonts w:ascii="Arial" w:hAnsi="Arial" w:cs="Arial" w:eastAsia="Arial" w:hint="default"/>
                <w:sz w:val="20"/>
                <w:szCs w:val="20"/>
              </w:rPr>
              <w:t>budget and the advertising for the</w:t>
            </w:r>
            <w:r>
              <w:rPr>
                <w:rFonts w:ascii="Arial" w:hAnsi="Arial" w:cs="Arial" w:eastAsia="Arial" w:hint="default"/>
                <w:spacing w:val="-11"/>
                <w:sz w:val="20"/>
                <w:szCs w:val="20"/>
              </w:rPr>
              <w:t> </w:t>
            </w:r>
            <w:r>
              <w:rPr>
                <w:rFonts w:ascii="Arial" w:hAnsi="Arial" w:cs="Arial" w:eastAsia="Arial" w:hint="default"/>
                <w:sz w:val="20"/>
                <w:szCs w:val="20"/>
              </w:rPr>
              <w:t>tour</w:t>
            </w:r>
          </w:p>
          <w:p>
            <w:pPr>
              <w:pStyle w:val="TableParagraph"/>
              <w:numPr>
                <w:ilvl w:val="0"/>
                <w:numId w:val="31"/>
              </w:numPr>
              <w:tabs>
                <w:tab w:pos="464" w:val="left" w:leader="none"/>
              </w:tabs>
              <w:spacing w:line="242" w:lineRule="auto" w:before="121" w:after="0"/>
              <w:ind w:left="463" w:right="195" w:hanging="360"/>
              <w:jc w:val="left"/>
              <w:rPr>
                <w:rFonts w:ascii="Arial" w:hAnsi="Arial" w:cs="Arial" w:eastAsia="Arial" w:hint="default"/>
                <w:sz w:val="20"/>
                <w:szCs w:val="20"/>
              </w:rPr>
            </w:pPr>
            <w:r>
              <w:rPr>
                <w:rFonts w:ascii="Arial" w:hAnsi="Arial" w:cs="Arial" w:eastAsia="Arial" w:hint="default"/>
                <w:sz w:val="20"/>
                <w:szCs w:val="20"/>
              </w:rPr>
              <w:t>Speaking with those (for example, personnel from sales and marketing) who developed the requirements for a custom tour with the client </w:t>
            </w:r>
            <w:r>
              <w:rPr>
                <w:rFonts w:ascii="Arial" w:hAnsi="Arial" w:cs="Arial" w:eastAsia="Arial" w:hint="default"/>
                <w:sz w:val="20"/>
                <w:szCs w:val="20"/>
              </w:rPr>
              <w:t>– </w:t>
            </w:r>
            <w:r>
              <w:rPr>
                <w:rFonts w:ascii="Arial" w:hAnsi="Arial" w:cs="Arial" w:eastAsia="Arial" w:hint="default"/>
                <w:sz w:val="20"/>
                <w:szCs w:val="20"/>
              </w:rPr>
              <w:t>because they will have first-hand knowledge about what is required as a result of talking with the</w:t>
            </w:r>
            <w:r>
              <w:rPr>
                <w:rFonts w:ascii="Arial" w:hAnsi="Arial" w:cs="Arial" w:eastAsia="Arial" w:hint="default"/>
                <w:spacing w:val="-24"/>
                <w:sz w:val="20"/>
                <w:szCs w:val="20"/>
              </w:rPr>
              <w:t> </w:t>
            </w:r>
            <w:r>
              <w:rPr>
                <w:rFonts w:ascii="Arial" w:hAnsi="Arial" w:cs="Arial" w:eastAsia="Arial" w:hint="default"/>
                <w:sz w:val="20"/>
                <w:szCs w:val="20"/>
              </w:rPr>
              <w:t>tour </w:t>
            </w:r>
            <w:r>
              <w:rPr>
                <w:rFonts w:ascii="Arial" w:hAnsi="Arial" w:cs="Arial" w:eastAsia="Arial" w:hint="default"/>
                <w:sz w:val="20"/>
                <w:szCs w:val="20"/>
              </w:rPr>
              <w:t>group</w:t>
            </w:r>
          </w:p>
          <w:p>
            <w:pPr>
              <w:pStyle w:val="TableParagraph"/>
              <w:numPr>
                <w:ilvl w:val="0"/>
                <w:numId w:val="31"/>
              </w:numPr>
              <w:tabs>
                <w:tab w:pos="464" w:val="left" w:leader="none"/>
              </w:tabs>
              <w:spacing w:line="240" w:lineRule="auto" w:before="119" w:after="0"/>
              <w:ind w:left="463" w:right="403" w:hanging="360"/>
              <w:jc w:val="left"/>
              <w:rPr>
                <w:rFonts w:ascii="Arial" w:hAnsi="Arial" w:cs="Arial" w:eastAsia="Arial" w:hint="default"/>
                <w:sz w:val="20"/>
                <w:szCs w:val="20"/>
              </w:rPr>
            </w:pPr>
            <w:r>
              <w:rPr>
                <w:rFonts w:ascii="Arial" w:hAnsi="Arial" w:cs="Arial" w:eastAsia="Arial" w:hint="default"/>
                <w:sz w:val="20"/>
                <w:szCs w:val="20"/>
              </w:rPr>
              <w:t>Reading the standard documentation for a scheduled/standard tour </w:t>
            </w:r>
            <w:r>
              <w:rPr>
                <w:rFonts w:ascii="Arial" w:hAnsi="Arial" w:cs="Arial" w:eastAsia="Arial" w:hint="default"/>
                <w:sz w:val="20"/>
                <w:szCs w:val="20"/>
              </w:rPr>
              <w:t>– </w:t>
            </w:r>
            <w:r>
              <w:rPr>
                <w:rFonts w:ascii="Arial" w:hAnsi="Arial" w:cs="Arial" w:eastAsia="Arial" w:hint="default"/>
                <w:sz w:val="20"/>
                <w:szCs w:val="20"/>
              </w:rPr>
              <w:t>this</w:t>
            </w:r>
            <w:r>
              <w:rPr>
                <w:rFonts w:ascii="Arial" w:hAnsi="Arial" w:cs="Arial" w:eastAsia="Arial" w:hint="default"/>
                <w:spacing w:val="-19"/>
                <w:sz w:val="20"/>
                <w:szCs w:val="20"/>
              </w:rPr>
              <w:t> </w:t>
            </w:r>
            <w:r>
              <w:rPr>
                <w:rFonts w:ascii="Arial" w:hAnsi="Arial" w:cs="Arial" w:eastAsia="Arial" w:hint="default"/>
                <w:sz w:val="20"/>
                <w:szCs w:val="20"/>
              </w:rPr>
              <w:t>means </w:t>
            </w:r>
            <w:r>
              <w:rPr>
                <w:rFonts w:ascii="Arial" w:hAnsi="Arial" w:cs="Arial" w:eastAsia="Arial" w:hint="default"/>
                <w:sz w:val="20"/>
                <w:szCs w:val="20"/>
              </w:rPr>
              <w:t>taking the time to read and note the details contained</w:t>
            </w:r>
            <w:r>
              <w:rPr>
                <w:rFonts w:ascii="Arial" w:hAnsi="Arial" w:cs="Arial" w:eastAsia="Arial" w:hint="default"/>
                <w:spacing w:val="-19"/>
                <w:sz w:val="20"/>
                <w:szCs w:val="20"/>
              </w:rPr>
              <w:t> </w:t>
            </w:r>
            <w:r>
              <w:rPr>
                <w:rFonts w:ascii="Arial" w:hAnsi="Arial" w:cs="Arial" w:eastAsia="Arial" w:hint="default"/>
                <w:sz w:val="20"/>
                <w:szCs w:val="20"/>
              </w:rPr>
              <w:t>in:</w:t>
            </w:r>
          </w:p>
          <w:p>
            <w:pPr>
              <w:pStyle w:val="TableParagraph"/>
              <w:numPr>
                <w:ilvl w:val="1"/>
                <w:numId w:val="3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Itineraries</w:t>
            </w:r>
          </w:p>
          <w:p>
            <w:pPr>
              <w:pStyle w:val="TableParagraph"/>
              <w:numPr>
                <w:ilvl w:val="1"/>
                <w:numId w:val="3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Advertisements and promotional material for the</w:t>
            </w:r>
            <w:r>
              <w:rPr>
                <w:rFonts w:ascii="Arial"/>
                <w:spacing w:val="-18"/>
                <w:sz w:val="20"/>
              </w:rPr>
              <w:t> </w:t>
            </w:r>
            <w:r>
              <w:rPr>
                <w:rFonts w:ascii="Arial"/>
                <w:sz w:val="20"/>
              </w:rPr>
              <w:t>tour</w:t>
            </w:r>
          </w:p>
          <w:p>
            <w:pPr>
              <w:pStyle w:val="TableParagraph"/>
              <w:numPr>
                <w:ilvl w:val="1"/>
                <w:numId w:val="3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Tour</w:t>
            </w:r>
            <w:r>
              <w:rPr>
                <w:rFonts w:ascii="Arial"/>
                <w:spacing w:val="-5"/>
                <w:sz w:val="20"/>
              </w:rPr>
              <w:t> </w:t>
            </w:r>
            <w:r>
              <w:rPr>
                <w:rFonts w:ascii="Arial"/>
                <w:sz w:val="20"/>
              </w:rPr>
              <w:t>briefs</w:t>
            </w:r>
          </w:p>
          <w:p>
            <w:pPr>
              <w:pStyle w:val="TableParagraph"/>
              <w:numPr>
                <w:ilvl w:val="1"/>
                <w:numId w:val="31"/>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Tour-specific catering checklists and loading</w:t>
            </w:r>
            <w:r>
              <w:rPr>
                <w:rFonts w:ascii="Arial"/>
                <w:spacing w:val="-19"/>
                <w:sz w:val="20"/>
              </w:rPr>
              <w:t> </w:t>
            </w:r>
            <w:r>
              <w:rPr>
                <w:rFonts w:ascii="Arial"/>
                <w:sz w:val="20"/>
              </w:rPr>
              <w:t>sheets</w:t>
            </w:r>
          </w:p>
          <w:p>
            <w:pPr>
              <w:pStyle w:val="TableParagraph"/>
              <w:numPr>
                <w:ilvl w:val="1"/>
                <w:numId w:val="3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Budgets</w:t>
            </w:r>
          </w:p>
          <w:p>
            <w:pPr>
              <w:pStyle w:val="TableParagraph"/>
              <w:numPr>
                <w:ilvl w:val="1"/>
                <w:numId w:val="3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Tour</w:t>
            </w:r>
            <w:r>
              <w:rPr>
                <w:rFonts w:ascii="Arial"/>
                <w:spacing w:val="-4"/>
                <w:sz w:val="20"/>
              </w:rPr>
              <w:t> </w:t>
            </w:r>
            <w:r>
              <w:rPr>
                <w:rFonts w:ascii="Arial"/>
                <w:sz w:val="20"/>
              </w:rPr>
              <w:t>Reports.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documentation identified on the</w:t>
            </w:r>
            <w:r>
              <w:rPr>
                <w:rFonts w:ascii="Arial"/>
                <w:spacing w:val="-22"/>
                <w:sz w:val="20"/>
              </w:rPr>
              <w:t> </w:t>
            </w:r>
            <w:r>
              <w:rPr>
                <w:rFonts w:ascii="Arial"/>
                <w:sz w:val="20"/>
              </w:rPr>
              <w:t>slide.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 name="image26.jpeg" descr=""/>
                  <wp:cNvGraphicFramePr>
                    <a:graphicFrameLocks noChangeAspect="1"/>
                  </wp:cNvGraphicFramePr>
                  <a:graphic>
                    <a:graphicData uri="http://schemas.openxmlformats.org/drawingml/2006/picture">
                      <pic:pic>
                        <pic:nvPicPr>
                          <pic:cNvPr id="36" name="image26.jpeg"/>
                          <pic:cNvPicPr/>
                        </pic:nvPicPr>
                        <pic:blipFill>
                          <a:blip r:embed="rId6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2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ways to determine tour/catering</w:t>
            </w:r>
            <w:r>
              <w:rPr>
                <w:rFonts w:ascii="Arial"/>
                <w:spacing w:val="-31"/>
                <w:sz w:val="20"/>
              </w:rPr>
              <w:t> </w:t>
            </w:r>
            <w:r>
              <w:rPr>
                <w:rFonts w:ascii="Arial"/>
                <w:sz w:val="20"/>
              </w:rPr>
              <w:t>requirements:</w:t>
            </w:r>
          </w:p>
          <w:p>
            <w:pPr>
              <w:pStyle w:val="TableParagraph"/>
              <w:numPr>
                <w:ilvl w:val="0"/>
                <w:numId w:val="32"/>
              </w:numPr>
              <w:tabs>
                <w:tab w:pos="461" w:val="left" w:leader="none"/>
              </w:tabs>
              <w:spacing w:line="240" w:lineRule="auto" w:before="121" w:after="0"/>
              <w:ind w:left="460" w:right="171" w:hanging="357"/>
              <w:jc w:val="left"/>
              <w:rPr>
                <w:rFonts w:ascii="Arial" w:hAnsi="Arial" w:cs="Arial" w:eastAsia="Arial" w:hint="default"/>
                <w:sz w:val="20"/>
                <w:szCs w:val="20"/>
              </w:rPr>
            </w:pPr>
            <w:r>
              <w:rPr>
                <w:rFonts w:ascii="Arial" w:hAnsi="Arial" w:cs="Arial" w:eastAsia="Arial" w:hint="default"/>
                <w:sz w:val="20"/>
                <w:szCs w:val="20"/>
              </w:rPr>
              <w:t>Reading the contract prepared and signed for a custom/private tour </w:t>
            </w:r>
            <w:r>
              <w:rPr>
                <w:rFonts w:ascii="Arial" w:hAnsi="Arial" w:cs="Arial" w:eastAsia="Arial" w:hint="default"/>
                <w:sz w:val="20"/>
                <w:szCs w:val="20"/>
              </w:rPr>
              <w:t>– </w:t>
            </w:r>
            <w:r>
              <w:rPr>
                <w:rFonts w:ascii="Arial" w:hAnsi="Arial" w:cs="Arial" w:eastAsia="Arial" w:hint="default"/>
                <w:sz w:val="20"/>
                <w:szCs w:val="20"/>
              </w:rPr>
              <w:t>to identify the specifics which have been requested, negotiated and agreed with the tour group/client</w:t>
            </w:r>
          </w:p>
          <w:p>
            <w:pPr>
              <w:pStyle w:val="TableParagraph"/>
              <w:numPr>
                <w:ilvl w:val="0"/>
                <w:numId w:val="32"/>
              </w:numPr>
              <w:tabs>
                <w:tab w:pos="461" w:val="left" w:leader="none"/>
              </w:tabs>
              <w:spacing w:line="240" w:lineRule="auto" w:before="121" w:after="0"/>
              <w:ind w:left="460" w:right="307" w:hanging="357"/>
              <w:jc w:val="both"/>
              <w:rPr>
                <w:rFonts w:ascii="Arial" w:hAnsi="Arial" w:cs="Arial" w:eastAsia="Arial" w:hint="default"/>
                <w:sz w:val="20"/>
                <w:szCs w:val="20"/>
              </w:rPr>
            </w:pPr>
            <w:r>
              <w:rPr>
                <w:rFonts w:ascii="Arial" w:hAnsi="Arial" w:cs="Arial" w:eastAsia="Arial" w:hint="default"/>
                <w:sz w:val="20"/>
                <w:szCs w:val="20"/>
              </w:rPr>
              <w:t>Talking to Tour Guides, Tour Group Leaders, Cooks and Catering Staff who have catered for previous identical and/or similar tours </w:t>
            </w:r>
            <w:r>
              <w:rPr>
                <w:rFonts w:ascii="Arial" w:hAnsi="Arial" w:cs="Arial" w:eastAsia="Arial" w:hint="default"/>
                <w:sz w:val="20"/>
                <w:szCs w:val="20"/>
              </w:rPr>
              <w:t>– </w:t>
            </w:r>
            <w:r>
              <w:rPr>
                <w:rFonts w:ascii="Arial" w:hAnsi="Arial" w:cs="Arial" w:eastAsia="Arial" w:hint="default"/>
                <w:sz w:val="20"/>
                <w:szCs w:val="20"/>
              </w:rPr>
              <w:t>to get their thoughts and</w:t>
            </w:r>
            <w:r>
              <w:rPr>
                <w:rFonts w:ascii="Arial" w:hAnsi="Arial" w:cs="Arial" w:eastAsia="Arial" w:hint="default"/>
                <w:spacing w:val="-22"/>
                <w:sz w:val="20"/>
                <w:szCs w:val="20"/>
              </w:rPr>
              <w:t> </w:t>
            </w:r>
            <w:r>
              <w:rPr>
                <w:rFonts w:ascii="Arial" w:hAnsi="Arial" w:cs="Arial" w:eastAsia="Arial" w:hint="default"/>
                <w:sz w:val="20"/>
                <w:szCs w:val="20"/>
              </w:rPr>
              <w:t>ideas </w:t>
            </w:r>
            <w:r>
              <w:rPr>
                <w:rFonts w:ascii="Arial" w:hAnsi="Arial" w:cs="Arial" w:eastAsia="Arial" w:hint="default"/>
                <w:sz w:val="20"/>
                <w:szCs w:val="20"/>
              </w:rPr>
              <w:t>about what is needed and what is</w:t>
            </w:r>
            <w:r>
              <w:rPr>
                <w:rFonts w:ascii="Arial" w:hAnsi="Arial" w:cs="Arial" w:eastAsia="Arial" w:hint="default"/>
                <w:spacing w:val="-14"/>
                <w:sz w:val="20"/>
                <w:szCs w:val="20"/>
              </w:rPr>
              <w:t> </w:t>
            </w:r>
            <w:r>
              <w:rPr>
                <w:rFonts w:ascii="Arial" w:hAnsi="Arial" w:cs="Arial" w:eastAsia="Arial" w:hint="default"/>
                <w:sz w:val="20"/>
                <w:szCs w:val="20"/>
              </w:rPr>
              <w:t>involved</w:t>
            </w:r>
          </w:p>
          <w:p>
            <w:pPr>
              <w:pStyle w:val="TableParagraph"/>
              <w:numPr>
                <w:ilvl w:val="0"/>
                <w:numId w:val="32"/>
              </w:numPr>
              <w:tabs>
                <w:tab w:pos="461" w:val="left" w:leader="none"/>
              </w:tabs>
              <w:spacing w:line="240" w:lineRule="auto" w:before="123" w:after="0"/>
              <w:ind w:left="460" w:right="204" w:hanging="357"/>
              <w:jc w:val="left"/>
              <w:rPr>
                <w:rFonts w:ascii="Arial" w:hAnsi="Arial" w:cs="Arial" w:eastAsia="Arial" w:hint="default"/>
                <w:sz w:val="20"/>
                <w:szCs w:val="20"/>
              </w:rPr>
            </w:pPr>
            <w:r>
              <w:rPr>
                <w:rFonts w:ascii="Arial" w:hAnsi="Arial" w:cs="Arial" w:eastAsia="Arial" w:hint="default"/>
                <w:sz w:val="20"/>
                <w:szCs w:val="20"/>
              </w:rPr>
              <w:t>Talking directly with tour group members who have booked for the tour </w:t>
            </w:r>
            <w:r>
              <w:rPr>
                <w:rFonts w:ascii="Arial" w:hAnsi="Arial" w:cs="Arial" w:eastAsia="Arial" w:hint="default"/>
                <w:sz w:val="20"/>
                <w:szCs w:val="20"/>
              </w:rPr>
              <w:t>– </w:t>
            </w:r>
            <w:r>
              <w:rPr>
                <w:rFonts w:ascii="Arial" w:hAnsi="Arial" w:cs="Arial" w:eastAsia="Arial" w:hint="default"/>
                <w:sz w:val="20"/>
                <w:szCs w:val="20"/>
              </w:rPr>
              <w:t>to identify their individual requirements, expectations and/or</w:t>
            </w:r>
            <w:r>
              <w:rPr>
                <w:rFonts w:ascii="Arial" w:hAnsi="Arial" w:cs="Arial" w:eastAsia="Arial" w:hint="default"/>
                <w:spacing w:val="-22"/>
                <w:sz w:val="20"/>
                <w:szCs w:val="20"/>
              </w:rPr>
              <w:t> </w:t>
            </w:r>
            <w:r>
              <w:rPr>
                <w:rFonts w:ascii="Arial" w:hAnsi="Arial" w:cs="Arial" w:eastAsia="Arial" w:hint="default"/>
                <w:sz w:val="20"/>
                <w:szCs w:val="20"/>
              </w:rPr>
              <w:t>preferences</w:t>
            </w:r>
          </w:p>
          <w:p>
            <w:pPr>
              <w:pStyle w:val="TableParagraph"/>
              <w:numPr>
                <w:ilvl w:val="0"/>
                <w:numId w:val="32"/>
              </w:numPr>
              <w:tabs>
                <w:tab w:pos="461" w:val="left" w:leader="none"/>
              </w:tabs>
              <w:spacing w:line="240" w:lineRule="auto" w:before="123" w:after="0"/>
              <w:ind w:left="460" w:right="752" w:hanging="357"/>
              <w:jc w:val="left"/>
              <w:rPr>
                <w:rFonts w:ascii="Arial" w:hAnsi="Arial" w:cs="Arial" w:eastAsia="Arial" w:hint="default"/>
                <w:sz w:val="20"/>
                <w:szCs w:val="20"/>
              </w:rPr>
            </w:pPr>
            <w:r>
              <w:rPr>
                <w:rFonts w:ascii="Arial" w:hAnsi="Arial" w:cs="Arial" w:eastAsia="Arial" w:hint="default"/>
                <w:sz w:val="20"/>
                <w:szCs w:val="20"/>
              </w:rPr>
              <w:t>Reading ‘Special Requests’ made by tour group members – </w:t>
            </w:r>
            <w:r>
              <w:rPr>
                <w:rFonts w:ascii="Arial" w:hAnsi="Arial" w:cs="Arial" w:eastAsia="Arial" w:hint="default"/>
                <w:sz w:val="20"/>
                <w:szCs w:val="20"/>
              </w:rPr>
              <w:t>using a range</w:t>
            </w:r>
            <w:r>
              <w:rPr>
                <w:rFonts w:ascii="Arial" w:hAnsi="Arial" w:cs="Arial" w:eastAsia="Arial" w:hint="default"/>
                <w:spacing w:val="-19"/>
                <w:sz w:val="20"/>
                <w:szCs w:val="20"/>
              </w:rPr>
              <w:t> </w:t>
            </w:r>
            <w:r>
              <w:rPr>
                <w:rFonts w:ascii="Arial" w:hAnsi="Arial" w:cs="Arial" w:eastAsia="Arial" w:hint="default"/>
                <w:sz w:val="20"/>
                <w:szCs w:val="20"/>
              </w:rPr>
              <w:t>of </w:t>
            </w:r>
            <w:r>
              <w:rPr>
                <w:rFonts w:ascii="Arial" w:hAnsi="Arial" w:cs="Arial" w:eastAsia="Arial" w:hint="default"/>
                <w:sz w:val="20"/>
                <w:szCs w:val="20"/>
              </w:rPr>
              <w:t>options as provided by the individual tour operator, such</w:t>
            </w:r>
            <w:r>
              <w:rPr>
                <w:rFonts w:ascii="Arial" w:hAnsi="Arial" w:cs="Arial" w:eastAsia="Arial" w:hint="default"/>
                <w:spacing w:val="-19"/>
                <w:sz w:val="20"/>
                <w:szCs w:val="20"/>
              </w:rPr>
              <w:t> </w:t>
            </w:r>
            <w:r>
              <w:rPr>
                <w:rFonts w:ascii="Arial" w:hAnsi="Arial" w:cs="Arial" w:eastAsia="Arial" w:hint="default"/>
                <w:sz w:val="20"/>
                <w:szCs w:val="20"/>
              </w:rPr>
              <w:t>as:</w:t>
            </w:r>
          </w:p>
          <w:p>
            <w:pPr>
              <w:pStyle w:val="TableParagraph"/>
              <w:numPr>
                <w:ilvl w:val="1"/>
                <w:numId w:val="3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Website options; Social media options; Hard copy</w:t>
            </w:r>
            <w:r>
              <w:rPr>
                <w:rFonts w:ascii="Arial"/>
                <w:spacing w:val="-15"/>
                <w:sz w:val="20"/>
              </w:rPr>
              <w:t> </w:t>
            </w:r>
            <w:r>
              <w:rPr>
                <w:rFonts w:ascii="Arial"/>
                <w:sz w:val="20"/>
              </w:rPr>
              <w:t>forms</w:t>
            </w:r>
          </w:p>
          <w:p>
            <w:pPr>
              <w:pStyle w:val="TableParagraph"/>
              <w:numPr>
                <w:ilvl w:val="0"/>
                <w:numId w:val="32"/>
              </w:numPr>
              <w:tabs>
                <w:tab w:pos="461" w:val="left" w:leader="none"/>
              </w:tabs>
              <w:spacing w:line="240" w:lineRule="auto" w:before="124" w:after="0"/>
              <w:ind w:left="460" w:right="372" w:hanging="357"/>
              <w:jc w:val="left"/>
              <w:rPr>
                <w:rFonts w:ascii="Arial" w:hAnsi="Arial" w:cs="Arial" w:eastAsia="Arial" w:hint="default"/>
                <w:sz w:val="20"/>
                <w:szCs w:val="20"/>
              </w:rPr>
            </w:pPr>
            <w:r>
              <w:rPr>
                <w:rFonts w:ascii="Arial" w:hAnsi="Arial" w:cs="Arial" w:eastAsia="Arial" w:hint="default"/>
                <w:sz w:val="20"/>
                <w:szCs w:val="20"/>
              </w:rPr>
              <w:t>Going on a tour as a ‘working’ tour group member – </w:t>
            </w:r>
            <w:r>
              <w:rPr>
                <w:rFonts w:ascii="Arial" w:hAnsi="Arial" w:cs="Arial" w:eastAsia="Arial" w:hint="default"/>
                <w:sz w:val="20"/>
                <w:szCs w:val="20"/>
              </w:rPr>
              <w:t>to gain a personal, first-hand impression of what is provided, when it is provided and how it is</w:t>
            </w:r>
            <w:r>
              <w:rPr>
                <w:rFonts w:ascii="Arial" w:hAnsi="Arial" w:cs="Arial" w:eastAsia="Arial" w:hint="default"/>
                <w:spacing w:val="-25"/>
                <w:sz w:val="20"/>
                <w:szCs w:val="20"/>
              </w:rPr>
              <w:t> </w:t>
            </w:r>
            <w:r>
              <w:rPr>
                <w:rFonts w:ascii="Arial" w:hAnsi="Arial" w:cs="Arial" w:eastAsia="Arial" w:hint="default"/>
                <w:sz w:val="20"/>
                <w:szCs w:val="20"/>
              </w:rPr>
              <w:t>provided.</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10"/>
                <w:sz w:val="20"/>
                <w:szCs w:val="20"/>
              </w:rPr>
              <w:t> </w:t>
            </w:r>
            <w:r>
              <w:rPr>
                <w:rFonts w:ascii="Arial" w:hAnsi="Arial" w:cs="Arial" w:eastAsia="Arial" w:hint="default"/>
                <w:b/>
                <w:bCs/>
                <w:sz w:val="20"/>
                <w:szCs w:val="20"/>
              </w:rPr>
              <w:t>Excursion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students to visit a camp site catering location</w:t>
            </w:r>
            <w:r>
              <w:rPr>
                <w:rFonts w:ascii="Arial"/>
                <w:spacing w:val="-26"/>
                <w:sz w:val="20"/>
              </w:rPr>
              <w:t> </w:t>
            </w:r>
            <w:r>
              <w:rPr>
                <w:rFonts w:ascii="Arial"/>
                <w:sz w:val="20"/>
              </w:rPr>
              <w:t>and:</w:t>
            </w:r>
          </w:p>
          <w:p>
            <w:pPr>
              <w:pStyle w:val="TableParagraph"/>
              <w:numPr>
                <w:ilvl w:val="0"/>
                <w:numId w:val="32"/>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Talk to</w:t>
            </w:r>
            <w:r>
              <w:rPr>
                <w:rFonts w:ascii="Arial"/>
                <w:spacing w:val="-6"/>
                <w:sz w:val="20"/>
              </w:rPr>
              <w:t> </w:t>
            </w:r>
            <w:r>
              <w:rPr>
                <w:rFonts w:ascii="Arial"/>
                <w:sz w:val="20"/>
              </w:rPr>
              <w:t>staff</w:t>
            </w:r>
          </w:p>
          <w:p>
            <w:pPr>
              <w:pStyle w:val="TableParagraph"/>
              <w:numPr>
                <w:ilvl w:val="0"/>
                <w:numId w:val="32"/>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View</w:t>
            </w:r>
            <w:r>
              <w:rPr>
                <w:rFonts w:ascii="Arial"/>
                <w:spacing w:val="-8"/>
                <w:sz w:val="20"/>
              </w:rPr>
              <w:t> </w:t>
            </w:r>
            <w:r>
              <w:rPr>
                <w:rFonts w:ascii="Arial"/>
                <w:sz w:val="20"/>
              </w:rPr>
              <w:t>facilities</w:t>
            </w:r>
          </w:p>
        </w:tc>
      </w:tr>
    </w:tbl>
    <w:p>
      <w:pPr>
        <w:spacing w:after="0" w:line="240" w:lineRule="auto"/>
        <w:jc w:val="left"/>
        <w:rPr>
          <w:rFonts w:ascii="Arial" w:hAnsi="Arial" w:cs="Arial" w:eastAsia="Arial" w:hint="default"/>
          <w:sz w:val="20"/>
          <w:szCs w:val="20"/>
        </w:rPr>
        <w:sectPr>
          <w:footerReference w:type="even" r:id="rId58"/>
          <w:footerReference w:type="default" r:id="rId59"/>
          <w:pgSz w:w="11910" w:h="16840"/>
          <w:pgMar w:footer="1064" w:header="708" w:top="1260" w:bottom="1260" w:left="1200" w:right="1380"/>
          <w:pgNumType w:start="4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38.2pt;mso-position-horizontal-relative:char;mso-position-vertical-relative:line" coordorigin="0,0" coordsize="9084,76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754" coordorigin="5,5" coordsize="2,754">
              <v:shape style="position:absolute;left:5;top:5;width:2;height:754" coordorigin="5,5" coordsize="0,754" path="m5,5l5,759e" filled="false" stroked="true" strokeweight=".48pt" strokecolor="#000000">
                <v:path arrowok="t"/>
              </v:shape>
            </v:group>
            <v:group style="position:absolute;left:10;top:754;width:1061;height:2" coordorigin="10,754" coordsize="1061,2">
              <v:shape style="position:absolute;left:10;top:754;width:1061;height:2" coordorigin="10,754" coordsize="1061,0" path="m10,754l1071,754e" filled="false" stroked="true" strokeweight=".48pt" strokecolor="#000000">
                <v:path arrowok="t"/>
              </v:shape>
            </v:group>
            <v:group style="position:absolute;left:1075;top:5;width:2;height:754" coordorigin="1075,5" coordsize="2,754">
              <v:shape style="position:absolute;left:1075;top:5;width:2;height:754" coordorigin="1075,5" coordsize="0,754" path="m1075,5l1075,759e" filled="false" stroked="true" strokeweight=".48pt" strokecolor="#000000">
                <v:path arrowok="t"/>
              </v:shape>
            </v:group>
            <v:group style="position:absolute;left:1080;top:754;width:7994;height:2" coordorigin="1080,754" coordsize="7994,2">
              <v:shape style="position:absolute;left:1080;top:754;width:7994;height:2" coordorigin="1080,754" coordsize="7994,0" path="m1080,754l9074,754e" filled="false" stroked="true" strokeweight=".48pt" strokecolor="#000000">
                <v:path arrowok="t"/>
              </v:shape>
            </v:group>
            <v:group style="position:absolute;left:9079;top:5;width:2;height:754" coordorigin="9079,5" coordsize="2,754">
              <v:shape style="position:absolute;left:9079;top:5;width:2;height:754" coordorigin="9079,5" coordsize="0,754" path="m9079,5l9079,759e" filled="false" stroked="true" strokeweight=".47998pt" strokecolor="#000000">
                <v:path arrowok="t"/>
              </v:shape>
              <v:shape style="position:absolute;left:1075;top:10;width:8004;height:745" type="#_x0000_t202" filled="false" stroked="false">
                <v:textbox inset="0,0,0,0">
                  <w:txbxContent>
                    <w:p>
                      <w:pPr>
                        <w:numPr>
                          <w:ilvl w:val="0"/>
                          <w:numId w:val="33"/>
                        </w:numPr>
                        <w:tabs>
                          <w:tab w:pos="466" w:val="left" w:leader="none"/>
                        </w:tabs>
                        <w:spacing w:before="5"/>
                        <w:ind w:left="465" w:right="0" w:hanging="357"/>
                        <w:jc w:val="left"/>
                        <w:rPr>
                          <w:rFonts w:ascii="Arial" w:hAnsi="Arial" w:cs="Arial" w:eastAsia="Arial" w:hint="default"/>
                          <w:sz w:val="20"/>
                          <w:szCs w:val="20"/>
                        </w:rPr>
                      </w:pPr>
                      <w:r>
                        <w:rPr>
                          <w:rFonts w:ascii="Arial"/>
                          <w:sz w:val="20"/>
                        </w:rPr>
                        <w:t>Observe</w:t>
                      </w:r>
                      <w:r>
                        <w:rPr>
                          <w:rFonts w:ascii="Arial"/>
                          <w:spacing w:val="-8"/>
                          <w:sz w:val="20"/>
                        </w:rPr>
                        <w:t> </w:t>
                      </w:r>
                      <w:r>
                        <w:rPr>
                          <w:rFonts w:ascii="Arial"/>
                          <w:sz w:val="20"/>
                        </w:rPr>
                        <w:t>activities</w:t>
                      </w:r>
                    </w:p>
                    <w:p>
                      <w:pPr>
                        <w:numPr>
                          <w:ilvl w:val="0"/>
                          <w:numId w:val="33"/>
                        </w:numPr>
                        <w:tabs>
                          <w:tab w:pos="466" w:val="left" w:leader="none"/>
                        </w:tabs>
                        <w:spacing w:before="120"/>
                        <w:ind w:left="465" w:right="0" w:hanging="357"/>
                        <w:jc w:val="left"/>
                        <w:rPr>
                          <w:rFonts w:ascii="Arial" w:hAnsi="Arial" w:cs="Arial" w:eastAsia="Arial" w:hint="default"/>
                          <w:sz w:val="20"/>
                          <w:szCs w:val="20"/>
                        </w:rPr>
                      </w:pPr>
                      <w:r>
                        <w:rPr>
                          <w:rFonts w:ascii="Arial"/>
                          <w:sz w:val="20"/>
                        </w:rPr>
                        <w:t>Experience set-up, food prep and</w:t>
                      </w:r>
                      <w:r>
                        <w:rPr>
                          <w:rFonts w:ascii="Arial"/>
                          <w:spacing w:val="-12"/>
                          <w:sz w:val="20"/>
                        </w:rPr>
                        <w:t> </w:t>
                      </w:r>
                      <w:r>
                        <w:rPr>
                          <w:rFonts w:ascii="Arial"/>
                          <w:sz w:val="20"/>
                        </w:rPr>
                        <w:t>service.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 name="image27.jpeg" descr=""/>
                  <wp:cNvGraphicFramePr>
                    <a:graphicFrameLocks noChangeAspect="1"/>
                  </wp:cNvGraphicFramePr>
                  <a:graphic>
                    <a:graphicData uri="http://schemas.openxmlformats.org/drawingml/2006/picture">
                      <pic:pic>
                        <pic:nvPicPr>
                          <pic:cNvPr id="38" name="image27.jpeg"/>
                          <pic:cNvPicPr/>
                        </pic:nvPicPr>
                        <pic:blipFill>
                          <a:blip r:embed="rId6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1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45"/>
              <w:jc w:val="left"/>
              <w:rPr>
                <w:rFonts w:ascii="Arial" w:hAnsi="Arial" w:cs="Arial" w:eastAsia="Arial" w:hint="default"/>
                <w:sz w:val="20"/>
                <w:szCs w:val="20"/>
              </w:rPr>
            </w:pPr>
            <w:r>
              <w:rPr>
                <w:rFonts w:ascii="Arial"/>
                <w:sz w:val="20"/>
              </w:rPr>
              <w:t>Trainer identifies examples of what needs to be identified and understood as an</w:t>
            </w:r>
            <w:r>
              <w:rPr>
                <w:rFonts w:ascii="Arial"/>
                <w:spacing w:val="-21"/>
                <w:sz w:val="20"/>
              </w:rPr>
              <w:t> </w:t>
            </w:r>
            <w:r>
              <w:rPr>
                <w:rFonts w:ascii="Arial"/>
                <w:sz w:val="20"/>
              </w:rPr>
              <w:t>integral </w:t>
            </w:r>
            <w:r>
              <w:rPr>
                <w:rFonts w:ascii="Arial"/>
                <w:sz w:val="20"/>
              </w:rPr>
              <w:t>part of determining camp site catering</w:t>
            </w:r>
            <w:r>
              <w:rPr>
                <w:rFonts w:ascii="Arial"/>
                <w:spacing w:val="-11"/>
                <w:sz w:val="20"/>
              </w:rPr>
              <w:t> </w:t>
            </w:r>
            <w:r>
              <w:rPr>
                <w:rFonts w:ascii="Arial"/>
                <w:sz w:val="20"/>
              </w:rPr>
              <w:t>needs:</w:t>
            </w:r>
          </w:p>
          <w:p>
            <w:pPr>
              <w:pStyle w:val="TableParagraph"/>
              <w:numPr>
                <w:ilvl w:val="0"/>
                <w:numId w:val="3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Destinations </w:t>
            </w:r>
            <w:r>
              <w:rPr>
                <w:rFonts w:ascii="Arial" w:hAnsi="Arial" w:cs="Arial" w:eastAsia="Arial" w:hint="default"/>
                <w:sz w:val="20"/>
                <w:szCs w:val="20"/>
              </w:rPr>
              <w:t>– </w:t>
            </w:r>
            <w:r>
              <w:rPr>
                <w:rFonts w:ascii="Arial" w:hAnsi="Arial" w:cs="Arial" w:eastAsia="Arial" w:hint="default"/>
                <w:sz w:val="20"/>
                <w:szCs w:val="20"/>
              </w:rPr>
              <w:t>it is necessary to know the itinerary for the tour with reference</w:t>
            </w:r>
            <w:r>
              <w:rPr>
                <w:rFonts w:ascii="Arial" w:hAnsi="Arial" w:cs="Arial" w:eastAsia="Arial" w:hint="default"/>
                <w:spacing w:val="-23"/>
                <w:sz w:val="20"/>
                <w:szCs w:val="20"/>
              </w:rPr>
              <w:t> </w:t>
            </w:r>
            <w:r>
              <w:rPr>
                <w:rFonts w:ascii="Arial" w:hAnsi="Arial" w:cs="Arial" w:eastAsia="Arial" w:hint="default"/>
                <w:sz w:val="20"/>
                <w:szCs w:val="20"/>
              </w:rPr>
              <w:t>to:</w:t>
            </w:r>
          </w:p>
          <w:p>
            <w:pPr>
              <w:pStyle w:val="TableParagraph"/>
              <w:numPr>
                <w:ilvl w:val="1"/>
                <w:numId w:val="34"/>
              </w:numPr>
              <w:tabs>
                <w:tab w:pos="816" w:val="left" w:leader="none"/>
              </w:tabs>
              <w:spacing w:line="240" w:lineRule="auto" w:before="119" w:after="0"/>
              <w:ind w:left="816" w:right="512" w:hanging="356"/>
              <w:jc w:val="left"/>
              <w:rPr>
                <w:rFonts w:ascii="Arial" w:hAnsi="Arial" w:cs="Arial" w:eastAsia="Arial" w:hint="default"/>
                <w:sz w:val="20"/>
                <w:szCs w:val="20"/>
              </w:rPr>
            </w:pPr>
            <w:r>
              <w:rPr>
                <w:rFonts w:ascii="Arial" w:hAnsi="Arial" w:cs="Arial" w:eastAsia="Arial" w:hint="default"/>
                <w:sz w:val="20"/>
                <w:szCs w:val="20"/>
              </w:rPr>
              <w:t>Learning where the tour is going </w:t>
            </w:r>
            <w:r>
              <w:rPr>
                <w:rFonts w:ascii="Arial" w:hAnsi="Arial" w:cs="Arial" w:eastAsia="Arial" w:hint="default"/>
                <w:sz w:val="20"/>
                <w:szCs w:val="20"/>
              </w:rPr>
              <w:t>– </w:t>
            </w:r>
            <w:r>
              <w:rPr>
                <w:rFonts w:ascii="Arial" w:hAnsi="Arial" w:cs="Arial" w:eastAsia="Arial" w:hint="default"/>
                <w:sz w:val="20"/>
                <w:szCs w:val="20"/>
              </w:rPr>
              <w:t>in terms of towns, cities, regions or</w:t>
            </w:r>
            <w:r>
              <w:rPr>
                <w:rFonts w:ascii="Arial" w:hAnsi="Arial" w:cs="Arial" w:eastAsia="Arial" w:hint="default"/>
                <w:spacing w:val="-19"/>
                <w:sz w:val="20"/>
                <w:szCs w:val="20"/>
              </w:rPr>
              <w:t> </w:t>
            </w:r>
            <w:r>
              <w:rPr>
                <w:rFonts w:ascii="Arial" w:hAnsi="Arial" w:cs="Arial" w:eastAsia="Arial" w:hint="default"/>
                <w:sz w:val="20"/>
                <w:szCs w:val="20"/>
              </w:rPr>
              <w:t>other </w:t>
            </w:r>
            <w:r>
              <w:rPr>
                <w:rFonts w:ascii="Arial" w:hAnsi="Arial" w:cs="Arial" w:eastAsia="Arial" w:hint="default"/>
                <w:sz w:val="20"/>
                <w:szCs w:val="20"/>
              </w:rPr>
              <w:t>nominated areas, sites or</w:t>
            </w:r>
            <w:r>
              <w:rPr>
                <w:rFonts w:ascii="Arial" w:hAnsi="Arial" w:cs="Arial" w:eastAsia="Arial" w:hint="default"/>
                <w:spacing w:val="-12"/>
                <w:sz w:val="20"/>
                <w:szCs w:val="20"/>
              </w:rPr>
              <w:t> </w:t>
            </w:r>
            <w:r>
              <w:rPr>
                <w:rFonts w:ascii="Arial" w:hAnsi="Arial" w:cs="Arial" w:eastAsia="Arial" w:hint="default"/>
                <w:sz w:val="20"/>
                <w:szCs w:val="20"/>
              </w:rPr>
              <w:t>locations</w:t>
            </w:r>
          </w:p>
          <w:p>
            <w:pPr>
              <w:pStyle w:val="TableParagraph"/>
              <w:numPr>
                <w:ilvl w:val="1"/>
                <w:numId w:val="34"/>
              </w:numPr>
              <w:tabs>
                <w:tab w:pos="816" w:val="left" w:leader="none"/>
              </w:tabs>
              <w:spacing w:line="240" w:lineRule="auto" w:before="63" w:after="0"/>
              <w:ind w:left="816" w:right="544" w:hanging="356"/>
              <w:jc w:val="left"/>
              <w:rPr>
                <w:rFonts w:ascii="Arial" w:hAnsi="Arial" w:cs="Arial" w:eastAsia="Arial" w:hint="default"/>
                <w:sz w:val="20"/>
                <w:szCs w:val="20"/>
              </w:rPr>
            </w:pPr>
            <w:r>
              <w:rPr>
                <w:rFonts w:ascii="Arial" w:hAnsi="Arial" w:cs="Arial" w:eastAsia="Arial" w:hint="default"/>
                <w:sz w:val="20"/>
                <w:szCs w:val="20"/>
              </w:rPr>
              <w:t>Identifying locations for meals </w:t>
            </w:r>
            <w:r>
              <w:rPr>
                <w:rFonts w:ascii="Arial" w:hAnsi="Arial" w:cs="Arial" w:eastAsia="Arial" w:hint="default"/>
                <w:sz w:val="20"/>
                <w:szCs w:val="20"/>
              </w:rPr>
              <w:t>– </w:t>
            </w:r>
            <w:r>
              <w:rPr>
                <w:rFonts w:ascii="Arial" w:hAnsi="Arial" w:cs="Arial" w:eastAsia="Arial" w:hint="default"/>
                <w:sz w:val="20"/>
                <w:szCs w:val="20"/>
              </w:rPr>
              <w:t>some sites have catering facilities in</w:t>
            </w:r>
            <w:r>
              <w:rPr>
                <w:rFonts w:ascii="Arial" w:hAnsi="Arial" w:cs="Arial" w:eastAsia="Arial" w:hint="default"/>
                <w:spacing w:val="-21"/>
                <w:sz w:val="20"/>
                <w:szCs w:val="20"/>
              </w:rPr>
              <w:t> </w:t>
            </w:r>
            <w:r>
              <w:rPr>
                <w:rFonts w:ascii="Arial" w:hAnsi="Arial" w:cs="Arial" w:eastAsia="Arial" w:hint="default"/>
                <w:sz w:val="20"/>
                <w:szCs w:val="20"/>
              </w:rPr>
              <w:t>place, </w:t>
            </w:r>
            <w:r>
              <w:rPr>
                <w:rFonts w:ascii="Arial" w:hAnsi="Arial" w:cs="Arial" w:eastAsia="Arial" w:hint="default"/>
                <w:sz w:val="20"/>
                <w:szCs w:val="20"/>
              </w:rPr>
              <w:t>some can provide</w:t>
            </w:r>
            <w:r>
              <w:rPr>
                <w:rFonts w:ascii="Arial" w:hAnsi="Arial" w:cs="Arial" w:eastAsia="Arial" w:hint="default"/>
                <w:spacing w:val="-16"/>
                <w:sz w:val="20"/>
                <w:szCs w:val="20"/>
              </w:rPr>
              <w:t> </w:t>
            </w:r>
            <w:r>
              <w:rPr>
                <w:rFonts w:ascii="Arial" w:hAnsi="Arial" w:cs="Arial" w:eastAsia="Arial" w:hint="default"/>
                <w:sz w:val="20"/>
                <w:szCs w:val="20"/>
              </w:rPr>
              <w:t>ingredients/supplies</w:t>
            </w:r>
          </w:p>
          <w:p>
            <w:pPr>
              <w:pStyle w:val="TableParagraph"/>
              <w:numPr>
                <w:ilvl w:val="1"/>
                <w:numId w:val="34"/>
              </w:numPr>
              <w:tabs>
                <w:tab w:pos="816" w:val="left" w:leader="none"/>
              </w:tabs>
              <w:spacing w:line="242" w:lineRule="auto" w:before="60" w:after="0"/>
              <w:ind w:left="816" w:right="162" w:hanging="356"/>
              <w:jc w:val="left"/>
              <w:rPr>
                <w:rFonts w:ascii="Arial" w:hAnsi="Arial" w:cs="Arial" w:eastAsia="Arial" w:hint="default"/>
                <w:sz w:val="20"/>
                <w:szCs w:val="20"/>
              </w:rPr>
            </w:pPr>
            <w:r>
              <w:rPr>
                <w:rFonts w:ascii="Arial" w:hAnsi="Arial" w:cs="Arial" w:eastAsia="Arial" w:hint="default"/>
                <w:sz w:val="20"/>
                <w:szCs w:val="20"/>
              </w:rPr>
              <w:t>Determining facilities available camp site(s)/destinations </w:t>
            </w:r>
            <w:r>
              <w:rPr>
                <w:rFonts w:ascii="Arial" w:hAnsi="Arial" w:cs="Arial" w:eastAsia="Arial" w:hint="default"/>
                <w:sz w:val="20"/>
                <w:szCs w:val="20"/>
              </w:rPr>
              <w:t>–</w:t>
            </w:r>
            <w:r>
              <w:rPr>
                <w:rFonts w:ascii="Arial" w:hAnsi="Arial" w:cs="Arial" w:eastAsia="Arial" w:hint="default"/>
                <w:sz w:val="20"/>
                <w:szCs w:val="20"/>
              </w:rPr>
              <w:t>operators tend to</w:t>
            </w:r>
            <w:r>
              <w:rPr>
                <w:rFonts w:ascii="Arial" w:hAnsi="Arial" w:cs="Arial" w:eastAsia="Arial" w:hint="default"/>
                <w:spacing w:val="-18"/>
                <w:sz w:val="20"/>
                <w:szCs w:val="20"/>
              </w:rPr>
              <w:t> </w:t>
            </w:r>
            <w:r>
              <w:rPr>
                <w:rFonts w:ascii="Arial" w:hAnsi="Arial" w:cs="Arial" w:eastAsia="Arial" w:hint="default"/>
                <w:sz w:val="20"/>
                <w:szCs w:val="20"/>
              </w:rPr>
              <w:t>use </w:t>
            </w:r>
            <w:r>
              <w:rPr>
                <w:rFonts w:ascii="Arial" w:hAnsi="Arial" w:cs="Arial" w:eastAsia="Arial" w:hint="default"/>
                <w:sz w:val="20"/>
                <w:szCs w:val="20"/>
              </w:rPr>
              <w:t>camp sites/locations/providers they have used previously so they are dealing </w:t>
            </w:r>
            <w:r>
              <w:rPr>
                <w:rFonts w:ascii="Arial" w:hAnsi="Arial" w:cs="Arial" w:eastAsia="Arial" w:hint="default"/>
                <w:sz w:val="20"/>
                <w:szCs w:val="20"/>
              </w:rPr>
              <w:t>with a ‘known</w:t>
            </w:r>
            <w:r>
              <w:rPr>
                <w:rFonts w:ascii="Arial" w:hAnsi="Arial" w:cs="Arial" w:eastAsia="Arial" w:hint="default"/>
                <w:spacing w:val="-8"/>
                <w:sz w:val="20"/>
                <w:szCs w:val="20"/>
              </w:rPr>
              <w:t> </w:t>
            </w:r>
            <w:r>
              <w:rPr>
                <w:rFonts w:ascii="Arial" w:hAnsi="Arial" w:cs="Arial" w:eastAsia="Arial" w:hint="default"/>
                <w:sz w:val="20"/>
                <w:szCs w:val="20"/>
              </w:rPr>
              <w:t>quantity’</w:t>
            </w:r>
          </w:p>
          <w:p>
            <w:pPr>
              <w:pStyle w:val="TableParagraph"/>
              <w:numPr>
                <w:ilvl w:val="1"/>
                <w:numId w:val="34"/>
              </w:numPr>
              <w:tabs>
                <w:tab w:pos="816" w:val="left" w:leader="none"/>
              </w:tabs>
              <w:spacing w:line="242" w:lineRule="auto" w:before="58" w:after="0"/>
              <w:ind w:left="816" w:right="405" w:hanging="356"/>
              <w:jc w:val="left"/>
              <w:rPr>
                <w:rFonts w:ascii="Arial" w:hAnsi="Arial" w:cs="Arial" w:eastAsia="Arial" w:hint="default"/>
                <w:sz w:val="20"/>
                <w:szCs w:val="20"/>
              </w:rPr>
            </w:pPr>
            <w:r>
              <w:rPr>
                <w:rFonts w:ascii="Arial" w:hAnsi="Arial" w:cs="Arial" w:eastAsia="Arial" w:hint="default"/>
                <w:sz w:val="20"/>
                <w:szCs w:val="20"/>
              </w:rPr>
              <w:t>Identifying locations for refreshments to be provided as part of the tour </w:t>
            </w:r>
            <w:r>
              <w:rPr>
                <w:rFonts w:ascii="Arial" w:hAnsi="Arial" w:cs="Arial" w:eastAsia="Arial" w:hint="default"/>
                <w:sz w:val="20"/>
                <w:szCs w:val="20"/>
              </w:rPr>
              <w:t>– </w:t>
            </w:r>
            <w:r>
              <w:rPr>
                <w:rFonts w:ascii="Arial" w:hAnsi="Arial" w:cs="Arial" w:eastAsia="Arial" w:hint="default"/>
                <w:sz w:val="20"/>
                <w:szCs w:val="20"/>
              </w:rPr>
              <w:t>and whether these are to be provided through a local provider, on/from the tour vehicle, or in a more formal and substantial</w:t>
            </w:r>
            <w:r>
              <w:rPr>
                <w:rFonts w:ascii="Arial" w:hAnsi="Arial" w:cs="Arial" w:eastAsia="Arial" w:hint="default"/>
                <w:spacing w:val="-15"/>
                <w:sz w:val="20"/>
                <w:szCs w:val="20"/>
              </w:rPr>
              <w:t> </w:t>
            </w:r>
            <w:r>
              <w:rPr>
                <w:rFonts w:ascii="Arial" w:hAnsi="Arial" w:cs="Arial" w:eastAsia="Arial" w:hint="default"/>
                <w:sz w:val="20"/>
                <w:szCs w:val="20"/>
              </w:rPr>
              <w:t>form</w:t>
            </w:r>
          </w:p>
          <w:p>
            <w:pPr>
              <w:pStyle w:val="TableParagraph"/>
              <w:numPr>
                <w:ilvl w:val="1"/>
                <w:numId w:val="34"/>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Identifying which, if any meals, are to be provided by third party</w:t>
            </w:r>
            <w:r>
              <w:rPr>
                <w:rFonts w:ascii="Arial"/>
                <w:spacing w:val="-26"/>
                <w:sz w:val="20"/>
              </w:rPr>
              <w:t> </w:t>
            </w:r>
            <w:r>
              <w:rPr>
                <w:rFonts w:ascii="Arial"/>
                <w:sz w:val="20"/>
              </w:rPr>
              <w:t>providers</w:t>
            </w:r>
          </w:p>
          <w:p>
            <w:pPr>
              <w:pStyle w:val="TableParagraph"/>
              <w:numPr>
                <w:ilvl w:val="1"/>
                <w:numId w:val="34"/>
              </w:numPr>
              <w:tabs>
                <w:tab w:pos="816" w:val="left" w:leader="none"/>
              </w:tabs>
              <w:spacing w:line="240" w:lineRule="auto" w:before="63" w:after="0"/>
              <w:ind w:left="816" w:right="640" w:hanging="356"/>
              <w:jc w:val="left"/>
              <w:rPr>
                <w:rFonts w:ascii="Arial" w:hAnsi="Arial" w:cs="Arial" w:eastAsia="Arial" w:hint="default"/>
                <w:sz w:val="20"/>
                <w:szCs w:val="20"/>
              </w:rPr>
            </w:pPr>
            <w:r>
              <w:rPr>
                <w:rFonts w:ascii="Arial" w:hAnsi="Arial" w:cs="Arial" w:eastAsia="Arial" w:hint="default"/>
                <w:sz w:val="20"/>
                <w:szCs w:val="20"/>
              </w:rPr>
              <w:t>Determining some menu items </w:t>
            </w:r>
            <w:r>
              <w:rPr>
                <w:rFonts w:ascii="Arial" w:hAnsi="Arial" w:cs="Arial" w:eastAsia="Arial" w:hint="default"/>
                <w:sz w:val="20"/>
                <w:szCs w:val="20"/>
              </w:rPr>
              <w:t>– </w:t>
            </w:r>
            <w:r>
              <w:rPr>
                <w:rFonts w:ascii="Arial" w:hAnsi="Arial" w:cs="Arial" w:eastAsia="Arial" w:hint="default"/>
                <w:sz w:val="20"/>
                <w:szCs w:val="20"/>
              </w:rPr>
              <w:t>tour groups may expect certain dishes at certain</w:t>
            </w:r>
            <w:r>
              <w:rPr>
                <w:rFonts w:ascii="Arial" w:hAnsi="Arial" w:cs="Arial" w:eastAsia="Arial" w:hint="default"/>
                <w:spacing w:val="-7"/>
                <w:sz w:val="20"/>
                <w:szCs w:val="20"/>
              </w:rPr>
              <w:t> </w:t>
            </w:r>
            <w:r>
              <w:rPr>
                <w:rFonts w:ascii="Arial" w:hAnsi="Arial" w:cs="Arial" w:eastAsia="Arial" w:hint="default"/>
                <w:sz w:val="20"/>
                <w:szCs w:val="20"/>
              </w:rPr>
              <w:t>locations/destinations</w:t>
            </w:r>
          </w:p>
          <w:p>
            <w:pPr>
              <w:pStyle w:val="TableParagraph"/>
              <w:numPr>
                <w:ilvl w:val="0"/>
                <w:numId w:val="34"/>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Duration of the tour </w:t>
            </w:r>
            <w:r>
              <w:rPr>
                <w:rFonts w:ascii="Arial" w:hAnsi="Arial" w:cs="Arial" w:eastAsia="Arial" w:hint="default"/>
                <w:sz w:val="20"/>
                <w:szCs w:val="20"/>
              </w:rPr>
              <w:t>– </w:t>
            </w:r>
            <w:r>
              <w:rPr>
                <w:rFonts w:ascii="Arial" w:hAnsi="Arial" w:cs="Arial" w:eastAsia="Arial" w:hint="default"/>
                <w:sz w:val="20"/>
                <w:szCs w:val="20"/>
              </w:rPr>
              <w:t>considerations here</w:t>
            </w:r>
            <w:r>
              <w:rPr>
                <w:rFonts w:ascii="Arial" w:hAnsi="Arial" w:cs="Arial" w:eastAsia="Arial" w:hint="default"/>
                <w:spacing w:val="-15"/>
                <w:sz w:val="20"/>
                <w:szCs w:val="20"/>
              </w:rPr>
              <w:t> </w:t>
            </w:r>
            <w:r>
              <w:rPr>
                <w:rFonts w:ascii="Arial" w:hAnsi="Arial" w:cs="Arial" w:eastAsia="Arial" w:hint="default"/>
                <w:sz w:val="20"/>
                <w:szCs w:val="20"/>
              </w:rPr>
              <w:t>include:</w:t>
            </w:r>
          </w:p>
          <w:p>
            <w:pPr>
              <w:pStyle w:val="TableParagraph"/>
              <w:numPr>
                <w:ilvl w:val="1"/>
                <w:numId w:val="34"/>
              </w:numPr>
              <w:tabs>
                <w:tab w:pos="816" w:val="left" w:leader="none"/>
              </w:tabs>
              <w:spacing w:line="242" w:lineRule="auto" w:before="121" w:after="0"/>
              <w:ind w:left="816" w:right="214" w:hanging="356"/>
              <w:jc w:val="left"/>
              <w:rPr>
                <w:rFonts w:ascii="Arial" w:hAnsi="Arial" w:cs="Arial" w:eastAsia="Arial" w:hint="default"/>
                <w:sz w:val="20"/>
                <w:szCs w:val="20"/>
              </w:rPr>
            </w:pPr>
            <w:r>
              <w:rPr>
                <w:rFonts w:ascii="Arial" w:hAnsi="Arial" w:cs="Arial" w:eastAsia="Arial" w:hint="default"/>
                <w:sz w:val="20"/>
                <w:szCs w:val="20"/>
              </w:rPr>
              <w:t>Timing of the tour </w:t>
            </w:r>
            <w:r>
              <w:rPr>
                <w:rFonts w:ascii="Arial" w:hAnsi="Arial" w:cs="Arial" w:eastAsia="Arial" w:hint="default"/>
                <w:sz w:val="20"/>
                <w:szCs w:val="20"/>
              </w:rPr>
              <w:t>– </w:t>
            </w:r>
            <w:r>
              <w:rPr>
                <w:rFonts w:ascii="Arial" w:hAnsi="Arial" w:cs="Arial" w:eastAsia="Arial" w:hint="default"/>
                <w:sz w:val="20"/>
                <w:szCs w:val="20"/>
              </w:rPr>
              <w:t>time of year tour is conducted as this influences</w:t>
            </w:r>
            <w:r>
              <w:rPr>
                <w:rFonts w:ascii="Arial" w:hAnsi="Arial" w:cs="Arial" w:eastAsia="Arial" w:hint="default"/>
                <w:spacing w:val="-25"/>
                <w:sz w:val="20"/>
                <w:szCs w:val="20"/>
              </w:rPr>
              <w:t> </w:t>
            </w:r>
            <w:r>
              <w:rPr>
                <w:rFonts w:ascii="Arial" w:hAnsi="Arial" w:cs="Arial" w:eastAsia="Arial" w:hint="default"/>
                <w:sz w:val="20"/>
                <w:szCs w:val="20"/>
              </w:rPr>
              <w:t>availability </w:t>
            </w:r>
            <w:r>
              <w:rPr>
                <w:rFonts w:ascii="Arial" w:hAnsi="Arial" w:cs="Arial" w:eastAsia="Arial" w:hint="default"/>
                <w:sz w:val="20"/>
                <w:szCs w:val="20"/>
              </w:rPr>
              <w:t>of local, fresh</w:t>
            </w:r>
            <w:r>
              <w:rPr>
                <w:rFonts w:ascii="Arial" w:hAnsi="Arial" w:cs="Arial" w:eastAsia="Arial" w:hint="default"/>
                <w:spacing w:val="-10"/>
                <w:sz w:val="20"/>
                <w:szCs w:val="20"/>
              </w:rPr>
              <w:t> </w:t>
            </w:r>
            <w:r>
              <w:rPr>
                <w:rFonts w:ascii="Arial" w:hAnsi="Arial" w:cs="Arial" w:eastAsia="Arial" w:hint="default"/>
                <w:sz w:val="20"/>
                <w:szCs w:val="20"/>
              </w:rPr>
              <w:t>produce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69.4pt;mso-position-horizontal-relative:char;mso-position-vertical-relative:line" coordorigin="0,0" coordsize="9084,3388">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378" coordorigin="5,5" coordsize="2,3378">
              <v:shape style="position:absolute;left:5;top:5;width:2;height:3378" coordorigin="5,5" coordsize="0,3378" path="m5,5l5,3382e" filled="false" stroked="true" strokeweight=".48pt" strokecolor="#000000">
                <v:path arrowok="t"/>
              </v:shape>
            </v:group>
            <v:group style="position:absolute;left:10;top:3377;width:1061;height:2" coordorigin="10,3377" coordsize="1061,2">
              <v:shape style="position:absolute;left:10;top:3377;width:1061;height:2" coordorigin="10,3377" coordsize="1061,0" path="m10,3377l1071,3377e" filled="false" stroked="true" strokeweight=".48001pt" strokecolor="#000000">
                <v:path arrowok="t"/>
              </v:shape>
            </v:group>
            <v:group style="position:absolute;left:1075;top:5;width:2;height:3378" coordorigin="1075,5" coordsize="2,3378">
              <v:shape style="position:absolute;left:1075;top:5;width:2;height:3378" coordorigin="1075,5" coordsize="0,3378" path="m1075,5l1075,3382e" filled="false" stroked="true" strokeweight=".48pt" strokecolor="#000000">
                <v:path arrowok="t"/>
              </v:shape>
            </v:group>
            <v:group style="position:absolute;left:1080;top:3377;width:7994;height:2" coordorigin="1080,3377" coordsize="7994,2">
              <v:shape style="position:absolute;left:1080;top:3377;width:7994;height:2" coordorigin="1080,3377" coordsize="7994,0" path="m1080,3377l9074,3377e" filled="false" stroked="true" strokeweight=".48001pt" strokecolor="#000000">
                <v:path arrowok="t"/>
              </v:shape>
            </v:group>
            <v:group style="position:absolute;left:9079;top:5;width:2;height:3378" coordorigin="9079,5" coordsize="2,3378">
              <v:shape style="position:absolute;left:9079;top:5;width:2;height:3378" coordorigin="9079,5" coordsize="0,3378" path="m9079,5l9079,3382e" filled="false" stroked="true" strokeweight=".47998pt" strokecolor="#000000">
                <v:path arrowok="t"/>
              </v:shape>
              <v:shape style="position:absolute;left:1075;top:10;width:8004;height:3368" type="#_x0000_t202" filled="false" stroked="false">
                <v:textbox inset="0,0,0,0">
                  <w:txbxContent>
                    <w:p>
                      <w:pPr>
                        <w:numPr>
                          <w:ilvl w:val="0"/>
                          <w:numId w:val="35"/>
                        </w:numPr>
                        <w:tabs>
                          <w:tab w:pos="821" w:val="left" w:leader="none"/>
                        </w:tabs>
                        <w:spacing w:before="4"/>
                        <w:ind w:left="820" w:right="456" w:hanging="355"/>
                        <w:jc w:val="left"/>
                        <w:rPr>
                          <w:rFonts w:ascii="Arial" w:hAnsi="Arial" w:cs="Arial" w:eastAsia="Arial" w:hint="default"/>
                          <w:sz w:val="20"/>
                          <w:szCs w:val="20"/>
                        </w:rPr>
                      </w:pPr>
                      <w:r>
                        <w:rPr>
                          <w:rFonts w:ascii="Arial" w:hAnsi="Arial" w:cs="Arial" w:eastAsia="Arial" w:hint="default"/>
                          <w:sz w:val="20"/>
                          <w:szCs w:val="20"/>
                        </w:rPr>
                        <w:t>Day of the week the tour leaves </w:t>
                      </w:r>
                      <w:r>
                        <w:rPr>
                          <w:rFonts w:ascii="Arial" w:hAnsi="Arial" w:cs="Arial" w:eastAsia="Arial" w:hint="default"/>
                          <w:sz w:val="20"/>
                          <w:szCs w:val="20"/>
                        </w:rPr>
                        <w:t>– </w:t>
                      </w:r>
                      <w:r>
                        <w:rPr>
                          <w:rFonts w:ascii="Arial" w:hAnsi="Arial" w:cs="Arial" w:eastAsia="Arial" w:hint="default"/>
                          <w:sz w:val="20"/>
                          <w:szCs w:val="20"/>
                        </w:rPr>
                        <w:t>as there can be a need to pre-arrange</w:t>
                      </w:r>
                      <w:r>
                        <w:rPr>
                          <w:rFonts w:ascii="Arial" w:hAnsi="Arial" w:cs="Arial" w:eastAsia="Arial" w:hint="default"/>
                          <w:spacing w:val="-20"/>
                          <w:sz w:val="20"/>
                          <w:szCs w:val="20"/>
                        </w:rPr>
                        <w:t> </w:t>
                      </w:r>
                      <w:r>
                        <w:rPr>
                          <w:rFonts w:ascii="Arial" w:hAnsi="Arial" w:cs="Arial" w:eastAsia="Arial" w:hint="default"/>
                          <w:sz w:val="20"/>
                          <w:szCs w:val="20"/>
                        </w:rPr>
                        <w:t>the </w:t>
                      </w:r>
                      <w:r>
                        <w:rPr>
                          <w:rFonts w:ascii="Arial" w:hAnsi="Arial" w:cs="Arial" w:eastAsia="Arial" w:hint="default"/>
                          <w:sz w:val="20"/>
                          <w:szCs w:val="20"/>
                        </w:rPr>
                        <w:t>delivery of some foods/provisions in advance (on the Friday) where a tour departs on a Saturday or</w:t>
                      </w:r>
                      <w:r>
                        <w:rPr>
                          <w:rFonts w:ascii="Arial" w:hAnsi="Arial" w:cs="Arial" w:eastAsia="Arial" w:hint="default"/>
                          <w:spacing w:val="-12"/>
                          <w:sz w:val="20"/>
                          <w:szCs w:val="20"/>
                        </w:rPr>
                        <w:t> </w:t>
                      </w:r>
                      <w:r>
                        <w:rPr>
                          <w:rFonts w:ascii="Arial" w:hAnsi="Arial" w:cs="Arial" w:eastAsia="Arial" w:hint="default"/>
                          <w:sz w:val="20"/>
                          <w:szCs w:val="20"/>
                        </w:rPr>
                        <w:t>Sunday</w:t>
                      </w:r>
                    </w:p>
                    <w:p>
                      <w:pPr>
                        <w:numPr>
                          <w:ilvl w:val="0"/>
                          <w:numId w:val="35"/>
                        </w:numPr>
                        <w:tabs>
                          <w:tab w:pos="821" w:val="left" w:leader="none"/>
                        </w:tabs>
                        <w:spacing w:before="60"/>
                        <w:ind w:left="820" w:right="0" w:hanging="355"/>
                        <w:jc w:val="left"/>
                        <w:rPr>
                          <w:rFonts w:ascii="Arial" w:hAnsi="Arial" w:cs="Arial" w:eastAsia="Arial" w:hint="default"/>
                          <w:sz w:val="20"/>
                          <w:szCs w:val="20"/>
                        </w:rPr>
                      </w:pPr>
                      <w:r>
                        <w:rPr>
                          <w:rFonts w:ascii="Arial" w:hAnsi="Arial" w:cs="Arial" w:eastAsia="Arial" w:hint="default"/>
                          <w:sz w:val="20"/>
                          <w:szCs w:val="20"/>
                        </w:rPr>
                        <w:t>Length of the tour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1"/>
                          <w:sz w:val="20"/>
                          <w:szCs w:val="20"/>
                        </w:rPr>
                        <w:t> </w:t>
                      </w:r>
                      <w:r>
                        <w:rPr>
                          <w:rFonts w:ascii="Arial" w:hAnsi="Arial" w:cs="Arial" w:eastAsia="Arial" w:hint="default"/>
                          <w:sz w:val="20"/>
                          <w:szCs w:val="20"/>
                        </w:rPr>
                        <w:t>identify:</w:t>
                      </w:r>
                    </w:p>
                    <w:p>
                      <w:pPr>
                        <w:numPr>
                          <w:ilvl w:val="1"/>
                          <w:numId w:val="35"/>
                        </w:numPr>
                        <w:tabs>
                          <w:tab w:pos="1164" w:val="left" w:leader="none"/>
                        </w:tabs>
                        <w:spacing w:line="239" w:lineRule="exact" w:before="63"/>
                        <w:ind w:left="1164" w:right="0" w:hanging="284"/>
                        <w:jc w:val="left"/>
                        <w:rPr>
                          <w:rFonts w:ascii="Arial" w:hAnsi="Arial" w:cs="Arial" w:eastAsia="Arial" w:hint="default"/>
                          <w:sz w:val="20"/>
                          <w:szCs w:val="20"/>
                        </w:rPr>
                      </w:pPr>
                      <w:r>
                        <w:rPr>
                          <w:rFonts w:ascii="Arial"/>
                          <w:sz w:val="20"/>
                        </w:rPr>
                        <w:t>Number of nights the tour is</w:t>
                      </w:r>
                      <w:r>
                        <w:rPr>
                          <w:rFonts w:ascii="Arial"/>
                          <w:spacing w:val="-11"/>
                          <w:sz w:val="20"/>
                        </w:rPr>
                        <w:t> </w:t>
                      </w:r>
                      <w:r>
                        <w:rPr>
                          <w:rFonts w:ascii="Arial"/>
                          <w:sz w:val="20"/>
                        </w:rPr>
                        <w:t>for</w:t>
                      </w:r>
                    </w:p>
                    <w:p>
                      <w:pPr>
                        <w:numPr>
                          <w:ilvl w:val="1"/>
                          <w:numId w:val="35"/>
                        </w:numPr>
                        <w:tabs>
                          <w:tab w:pos="1164" w:val="left" w:leader="none"/>
                        </w:tabs>
                        <w:spacing w:line="232" w:lineRule="exact" w:before="0"/>
                        <w:ind w:left="1164" w:right="0" w:hanging="284"/>
                        <w:jc w:val="left"/>
                        <w:rPr>
                          <w:rFonts w:ascii="Arial" w:hAnsi="Arial" w:cs="Arial" w:eastAsia="Arial" w:hint="default"/>
                          <w:sz w:val="20"/>
                          <w:szCs w:val="20"/>
                        </w:rPr>
                      </w:pPr>
                      <w:r>
                        <w:rPr>
                          <w:rFonts w:ascii="Arial"/>
                          <w:sz w:val="20"/>
                        </w:rPr>
                        <w:t>Number and date and time of meals to be catered</w:t>
                      </w:r>
                      <w:r>
                        <w:rPr>
                          <w:rFonts w:ascii="Arial"/>
                          <w:spacing w:val="-21"/>
                          <w:sz w:val="20"/>
                        </w:rPr>
                        <w:t> </w:t>
                      </w:r>
                      <w:r>
                        <w:rPr>
                          <w:rFonts w:ascii="Arial"/>
                          <w:sz w:val="20"/>
                        </w:rPr>
                        <w:t>for</w:t>
                      </w:r>
                    </w:p>
                    <w:p>
                      <w:pPr>
                        <w:numPr>
                          <w:ilvl w:val="1"/>
                          <w:numId w:val="35"/>
                        </w:numPr>
                        <w:tabs>
                          <w:tab w:pos="1164" w:val="left" w:leader="none"/>
                        </w:tabs>
                        <w:spacing w:line="232" w:lineRule="exact" w:before="0"/>
                        <w:ind w:left="1164" w:right="0" w:hanging="284"/>
                        <w:jc w:val="left"/>
                        <w:rPr>
                          <w:rFonts w:ascii="Arial" w:hAnsi="Arial" w:cs="Arial" w:eastAsia="Arial" w:hint="default"/>
                          <w:sz w:val="20"/>
                          <w:szCs w:val="20"/>
                        </w:rPr>
                      </w:pPr>
                      <w:r>
                        <w:rPr>
                          <w:rFonts w:ascii="Arial"/>
                          <w:sz w:val="20"/>
                        </w:rPr>
                        <w:t>Number and date and time of meals to be provided by third</w:t>
                      </w:r>
                      <w:r>
                        <w:rPr>
                          <w:rFonts w:ascii="Arial"/>
                          <w:spacing w:val="-20"/>
                          <w:sz w:val="20"/>
                        </w:rPr>
                        <w:t> </w:t>
                      </w:r>
                      <w:r>
                        <w:rPr>
                          <w:rFonts w:ascii="Arial"/>
                          <w:sz w:val="20"/>
                        </w:rPr>
                        <w:t>parties</w:t>
                      </w:r>
                    </w:p>
                    <w:p>
                      <w:pPr>
                        <w:numPr>
                          <w:ilvl w:val="1"/>
                          <w:numId w:val="35"/>
                        </w:numPr>
                        <w:tabs>
                          <w:tab w:pos="1164" w:val="left" w:leader="none"/>
                        </w:tabs>
                        <w:spacing w:line="232" w:lineRule="auto" w:before="0"/>
                        <w:ind w:left="1164" w:right="165" w:hanging="284"/>
                        <w:jc w:val="left"/>
                        <w:rPr>
                          <w:rFonts w:ascii="Arial" w:hAnsi="Arial" w:cs="Arial" w:eastAsia="Arial" w:hint="default"/>
                          <w:sz w:val="20"/>
                          <w:szCs w:val="20"/>
                        </w:rPr>
                      </w:pPr>
                      <w:r>
                        <w:rPr>
                          <w:rFonts w:ascii="Arial" w:hAnsi="Arial" w:cs="Arial" w:eastAsia="Arial" w:hint="default"/>
                          <w:sz w:val="20"/>
                          <w:szCs w:val="20"/>
                        </w:rPr>
                        <w:t>‘Free time’ – </w:t>
                      </w:r>
                      <w:r>
                        <w:rPr>
                          <w:rFonts w:ascii="Arial" w:hAnsi="Arial" w:cs="Arial" w:eastAsia="Arial" w:hint="default"/>
                          <w:sz w:val="20"/>
                          <w:szCs w:val="20"/>
                        </w:rPr>
                        <w:t>where tour group members have been advised in advance they will be required to buy their own meal from a local provider as they</w:t>
                      </w:r>
                      <w:r>
                        <w:rPr>
                          <w:rFonts w:ascii="Arial" w:hAnsi="Arial" w:cs="Arial" w:eastAsia="Arial" w:hint="default"/>
                          <w:spacing w:val="-25"/>
                          <w:sz w:val="20"/>
                          <w:szCs w:val="20"/>
                        </w:rPr>
                        <w:t> </w:t>
                      </w:r>
                      <w:r>
                        <w:rPr>
                          <w:rFonts w:ascii="Arial" w:hAnsi="Arial" w:cs="Arial" w:eastAsia="Arial" w:hint="default"/>
                          <w:sz w:val="20"/>
                          <w:szCs w:val="20"/>
                        </w:rPr>
                        <w:t>see </w:t>
                      </w:r>
                      <w:r>
                        <w:rPr>
                          <w:rFonts w:ascii="Arial" w:hAnsi="Arial" w:cs="Arial" w:eastAsia="Arial" w:hint="default"/>
                          <w:sz w:val="20"/>
                          <w:szCs w:val="20"/>
                        </w:rPr>
                        <w:t>fit/to suit their own taste or</w:t>
                      </w:r>
                      <w:r>
                        <w:rPr>
                          <w:rFonts w:ascii="Arial" w:hAnsi="Arial" w:cs="Arial" w:eastAsia="Arial" w:hint="default"/>
                          <w:spacing w:val="-13"/>
                          <w:sz w:val="20"/>
                          <w:szCs w:val="20"/>
                        </w:rPr>
                        <w:t> </w:t>
                      </w:r>
                      <w:r>
                        <w:rPr>
                          <w:rFonts w:ascii="Arial" w:hAnsi="Arial" w:cs="Arial" w:eastAsia="Arial" w:hint="default"/>
                          <w:sz w:val="20"/>
                          <w:szCs w:val="20"/>
                        </w:rPr>
                        <w:t>budget</w:t>
                      </w:r>
                    </w:p>
                    <w:p>
                      <w:pPr>
                        <w:numPr>
                          <w:ilvl w:val="1"/>
                          <w:numId w:val="35"/>
                        </w:numPr>
                        <w:tabs>
                          <w:tab w:pos="1164" w:val="left" w:leader="none"/>
                        </w:tabs>
                        <w:spacing w:line="230" w:lineRule="exact" w:before="5"/>
                        <w:ind w:left="1164" w:right="360" w:hanging="284"/>
                        <w:jc w:val="left"/>
                        <w:rPr>
                          <w:rFonts w:ascii="Arial" w:hAnsi="Arial" w:cs="Arial" w:eastAsia="Arial" w:hint="default"/>
                          <w:sz w:val="20"/>
                          <w:szCs w:val="20"/>
                        </w:rPr>
                      </w:pPr>
                      <w:r>
                        <w:rPr>
                          <w:rFonts w:ascii="Arial" w:hAnsi="Arial" w:cs="Arial" w:eastAsia="Arial" w:hint="default"/>
                          <w:sz w:val="20"/>
                          <w:szCs w:val="20"/>
                        </w:rPr>
                        <w:t>Number of overnight stays </w:t>
                      </w:r>
                      <w:r>
                        <w:rPr>
                          <w:rFonts w:ascii="Arial" w:hAnsi="Arial" w:cs="Arial" w:eastAsia="Arial" w:hint="default"/>
                          <w:sz w:val="20"/>
                          <w:szCs w:val="20"/>
                        </w:rPr>
                        <w:t>– </w:t>
                      </w:r>
                      <w:r>
                        <w:rPr>
                          <w:rFonts w:ascii="Arial" w:hAnsi="Arial" w:cs="Arial" w:eastAsia="Arial" w:hint="default"/>
                          <w:sz w:val="20"/>
                          <w:szCs w:val="20"/>
                        </w:rPr>
                        <w:t>which indicate need for dinner and</w:t>
                      </w:r>
                      <w:r>
                        <w:rPr>
                          <w:rFonts w:ascii="Arial" w:hAnsi="Arial" w:cs="Arial" w:eastAsia="Arial" w:hint="default"/>
                          <w:spacing w:val="-17"/>
                          <w:sz w:val="20"/>
                          <w:szCs w:val="20"/>
                        </w:rPr>
                        <w:t> </w:t>
                      </w:r>
                      <w:r>
                        <w:rPr>
                          <w:rFonts w:ascii="Arial" w:hAnsi="Arial" w:cs="Arial" w:eastAsia="Arial" w:hint="default"/>
                          <w:sz w:val="20"/>
                          <w:szCs w:val="20"/>
                        </w:rPr>
                        <w:t>breakfast </w:t>
                      </w:r>
                      <w:r>
                        <w:rPr>
                          <w:rFonts w:ascii="Arial" w:hAnsi="Arial" w:cs="Arial" w:eastAsia="Arial" w:hint="default"/>
                          <w:sz w:val="20"/>
                          <w:szCs w:val="20"/>
                        </w:rPr>
                        <w:t>for the</w:t>
                      </w:r>
                      <w:r>
                        <w:rPr>
                          <w:rFonts w:ascii="Arial" w:hAnsi="Arial" w:cs="Arial" w:eastAsia="Arial" w:hint="default"/>
                          <w:spacing w:val="-3"/>
                          <w:sz w:val="20"/>
                          <w:szCs w:val="20"/>
                        </w:rPr>
                        <w:t> </w:t>
                      </w:r>
                      <w:r>
                        <w:rPr>
                          <w:rFonts w:ascii="Arial" w:hAnsi="Arial" w:cs="Arial" w:eastAsia="Arial" w:hint="default"/>
                          <w:sz w:val="20"/>
                          <w:szCs w:val="20"/>
                        </w:rPr>
                        <w:t>group</w:t>
                      </w:r>
                    </w:p>
                    <w:p>
                      <w:pPr>
                        <w:numPr>
                          <w:ilvl w:val="1"/>
                          <w:numId w:val="35"/>
                        </w:numPr>
                        <w:tabs>
                          <w:tab w:pos="1164" w:val="left" w:leader="none"/>
                        </w:tabs>
                        <w:spacing w:line="230" w:lineRule="exact" w:before="3"/>
                        <w:ind w:left="1164" w:right="139" w:hanging="284"/>
                        <w:jc w:val="left"/>
                        <w:rPr>
                          <w:rFonts w:ascii="Arial" w:hAnsi="Arial" w:cs="Arial" w:eastAsia="Arial" w:hint="default"/>
                          <w:sz w:val="20"/>
                          <w:szCs w:val="20"/>
                        </w:rPr>
                      </w:pPr>
                      <w:r>
                        <w:rPr>
                          <w:rFonts w:ascii="Arial" w:hAnsi="Arial" w:cs="Arial" w:eastAsia="Arial" w:hint="default"/>
                          <w:sz w:val="20"/>
                          <w:szCs w:val="20"/>
                        </w:rPr>
                        <w:t>Time when tour returns </w:t>
                      </w:r>
                      <w:r>
                        <w:rPr>
                          <w:rFonts w:ascii="Arial" w:hAnsi="Arial" w:cs="Arial" w:eastAsia="Arial" w:hint="default"/>
                          <w:sz w:val="20"/>
                          <w:szCs w:val="20"/>
                        </w:rPr>
                        <w:t>– </w:t>
                      </w:r>
                      <w:r>
                        <w:rPr>
                          <w:rFonts w:ascii="Arial" w:hAnsi="Arial" w:cs="Arial" w:eastAsia="Arial" w:hint="default"/>
                          <w:sz w:val="20"/>
                          <w:szCs w:val="20"/>
                        </w:rPr>
                        <w:t>to determine if lunch is required on the final day</w:t>
                      </w:r>
                      <w:r>
                        <w:rPr>
                          <w:rFonts w:ascii="Arial" w:hAnsi="Arial" w:cs="Arial" w:eastAsia="Arial" w:hint="default"/>
                          <w:spacing w:val="-26"/>
                          <w:sz w:val="20"/>
                          <w:szCs w:val="20"/>
                        </w:rPr>
                        <w:t> </w:t>
                      </w:r>
                      <w:r>
                        <w:rPr>
                          <w:rFonts w:ascii="Arial" w:hAnsi="Arial" w:cs="Arial" w:eastAsia="Arial" w:hint="default"/>
                          <w:sz w:val="20"/>
                          <w:szCs w:val="20"/>
                        </w:rPr>
                        <w:t>of </w:t>
                      </w:r>
                      <w:r>
                        <w:rPr>
                          <w:rFonts w:ascii="Arial" w:hAnsi="Arial" w:cs="Arial" w:eastAsia="Arial" w:hint="default"/>
                          <w:sz w:val="20"/>
                          <w:szCs w:val="20"/>
                        </w:rPr>
                        <w:t>the</w:t>
                      </w:r>
                      <w:r>
                        <w:rPr>
                          <w:rFonts w:ascii="Arial" w:hAnsi="Arial" w:cs="Arial" w:eastAsia="Arial" w:hint="default"/>
                          <w:spacing w:val="-4"/>
                          <w:sz w:val="20"/>
                          <w:szCs w:val="20"/>
                        </w:rPr>
                        <w:t> </w:t>
                      </w:r>
                      <w:r>
                        <w:rPr>
                          <w:rFonts w:ascii="Arial" w:hAnsi="Arial" w:cs="Arial" w:eastAsia="Arial" w:hint="default"/>
                          <w:sz w:val="20"/>
                          <w:szCs w:val="20"/>
                        </w:rPr>
                        <w:t>tour.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 name="image28.jpeg" descr=""/>
                  <wp:cNvGraphicFramePr>
                    <a:graphicFrameLocks noChangeAspect="1"/>
                  </wp:cNvGraphicFramePr>
                  <a:graphic>
                    <a:graphicData uri="http://schemas.openxmlformats.org/drawingml/2006/picture">
                      <pic:pic>
                        <pic:nvPicPr>
                          <pic:cNvPr id="40" name="image28.jpeg"/>
                          <pic:cNvPicPr/>
                        </pic:nvPicPr>
                        <pic:blipFill>
                          <a:blip r:embed="rId6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7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53"/>
              <w:jc w:val="left"/>
              <w:rPr>
                <w:rFonts w:ascii="Arial" w:hAnsi="Arial" w:cs="Arial" w:eastAsia="Arial" w:hint="default"/>
                <w:sz w:val="20"/>
                <w:szCs w:val="20"/>
              </w:rPr>
            </w:pPr>
            <w:r>
              <w:rPr>
                <w:rFonts w:ascii="Arial"/>
                <w:sz w:val="20"/>
              </w:rPr>
              <w:t>Trainer continues to identify examples of what needs to be identified and understood</w:t>
            </w:r>
            <w:r>
              <w:rPr>
                <w:rFonts w:ascii="Arial"/>
                <w:spacing w:val="-21"/>
                <w:sz w:val="20"/>
              </w:rPr>
              <w:t> </w:t>
            </w:r>
            <w:r>
              <w:rPr>
                <w:rFonts w:ascii="Arial"/>
                <w:sz w:val="20"/>
              </w:rPr>
              <w:t>as </w:t>
            </w:r>
            <w:r>
              <w:rPr>
                <w:rFonts w:ascii="Arial"/>
                <w:sz w:val="20"/>
              </w:rPr>
              <w:t>an integral part of determining camp site catering</w:t>
            </w:r>
            <w:r>
              <w:rPr>
                <w:rFonts w:ascii="Arial"/>
                <w:spacing w:val="-11"/>
                <w:sz w:val="20"/>
              </w:rPr>
              <w:t> </w:t>
            </w:r>
            <w:r>
              <w:rPr>
                <w:rFonts w:ascii="Arial"/>
                <w:sz w:val="20"/>
              </w:rPr>
              <w:t>needs:</w:t>
            </w:r>
          </w:p>
          <w:p>
            <w:pPr>
              <w:pStyle w:val="TableParagraph"/>
              <w:numPr>
                <w:ilvl w:val="0"/>
                <w:numId w:val="3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Routes to be taken </w:t>
            </w:r>
            <w:r>
              <w:rPr>
                <w:rFonts w:ascii="Arial" w:hAnsi="Arial" w:cs="Arial" w:eastAsia="Arial" w:hint="default"/>
                <w:sz w:val="20"/>
                <w:szCs w:val="20"/>
              </w:rPr>
              <w:t>– </w:t>
            </w:r>
            <w:r>
              <w:rPr>
                <w:rFonts w:ascii="Arial" w:hAnsi="Arial" w:cs="Arial" w:eastAsia="Arial" w:hint="default"/>
                <w:sz w:val="20"/>
                <w:szCs w:val="20"/>
              </w:rPr>
              <w:t>this is important</w:t>
            </w:r>
            <w:r>
              <w:rPr>
                <w:rFonts w:ascii="Arial" w:hAnsi="Arial" w:cs="Arial" w:eastAsia="Arial" w:hint="default"/>
                <w:spacing w:val="-17"/>
                <w:sz w:val="20"/>
                <w:szCs w:val="20"/>
              </w:rPr>
              <w:t> </w:t>
            </w:r>
            <w:r>
              <w:rPr>
                <w:rFonts w:ascii="Arial" w:hAnsi="Arial" w:cs="Arial" w:eastAsia="Arial" w:hint="default"/>
                <w:sz w:val="20"/>
                <w:szCs w:val="20"/>
              </w:rPr>
              <w:t>because:</w:t>
            </w:r>
          </w:p>
          <w:p>
            <w:pPr>
              <w:pStyle w:val="TableParagraph"/>
              <w:numPr>
                <w:ilvl w:val="1"/>
                <w:numId w:val="36"/>
              </w:numPr>
              <w:tabs>
                <w:tab w:pos="816" w:val="left" w:leader="none"/>
              </w:tabs>
              <w:spacing w:line="240" w:lineRule="auto" w:before="119" w:after="0"/>
              <w:ind w:left="816" w:right="203" w:hanging="356"/>
              <w:jc w:val="left"/>
              <w:rPr>
                <w:rFonts w:ascii="Arial" w:hAnsi="Arial" w:cs="Arial" w:eastAsia="Arial" w:hint="default"/>
                <w:sz w:val="20"/>
                <w:szCs w:val="20"/>
              </w:rPr>
            </w:pPr>
            <w:r>
              <w:rPr>
                <w:rFonts w:ascii="Arial"/>
                <w:sz w:val="20"/>
              </w:rPr>
              <w:t>It may be possible to acquire better quality provisions from a provider along</w:t>
            </w:r>
            <w:r>
              <w:rPr>
                <w:rFonts w:ascii="Arial"/>
                <w:spacing w:val="-27"/>
                <w:sz w:val="20"/>
              </w:rPr>
              <w:t> </w:t>
            </w:r>
            <w:r>
              <w:rPr>
                <w:rFonts w:ascii="Arial"/>
                <w:sz w:val="20"/>
              </w:rPr>
              <w:t>the </w:t>
            </w:r>
            <w:r>
              <w:rPr>
                <w:rFonts w:ascii="Arial"/>
                <w:sz w:val="20"/>
              </w:rPr>
              <w:t>way</w:t>
            </w:r>
          </w:p>
          <w:p>
            <w:pPr>
              <w:pStyle w:val="TableParagraph"/>
              <w:numPr>
                <w:ilvl w:val="1"/>
                <w:numId w:val="3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It may be possible to buy cheaper items on</w:t>
            </w:r>
            <w:r>
              <w:rPr>
                <w:rFonts w:ascii="Arial"/>
                <w:spacing w:val="-13"/>
                <w:sz w:val="20"/>
              </w:rPr>
              <w:t> </w:t>
            </w:r>
            <w:r>
              <w:rPr>
                <w:rFonts w:ascii="Arial"/>
                <w:sz w:val="20"/>
              </w:rPr>
              <w:t>route</w:t>
            </w:r>
          </w:p>
          <w:p>
            <w:pPr>
              <w:pStyle w:val="TableParagraph"/>
              <w:numPr>
                <w:ilvl w:val="1"/>
                <w:numId w:val="36"/>
              </w:numPr>
              <w:tabs>
                <w:tab w:pos="816" w:val="left" w:leader="none"/>
              </w:tabs>
              <w:spacing w:line="240" w:lineRule="auto" w:before="60" w:after="0"/>
              <w:ind w:left="816" w:right="137" w:hanging="356"/>
              <w:jc w:val="left"/>
              <w:rPr>
                <w:rFonts w:ascii="Arial" w:hAnsi="Arial" w:cs="Arial" w:eastAsia="Arial" w:hint="default"/>
                <w:sz w:val="20"/>
                <w:szCs w:val="20"/>
              </w:rPr>
            </w:pPr>
            <w:r>
              <w:rPr>
                <w:rFonts w:ascii="Arial"/>
                <w:sz w:val="20"/>
              </w:rPr>
              <w:t>Some provisions may only be able to be acquired from local providers along</w:t>
            </w:r>
            <w:r>
              <w:rPr>
                <w:rFonts w:ascii="Arial"/>
                <w:spacing w:val="-30"/>
                <w:sz w:val="20"/>
              </w:rPr>
              <w:t> </w:t>
            </w:r>
            <w:r>
              <w:rPr>
                <w:rFonts w:ascii="Arial"/>
                <w:sz w:val="20"/>
              </w:rPr>
              <w:t>the </w:t>
            </w:r>
            <w:r>
              <w:rPr>
                <w:rFonts w:ascii="Arial"/>
                <w:sz w:val="20"/>
              </w:rPr>
              <w:t>tour</w:t>
            </w:r>
            <w:r>
              <w:rPr>
                <w:rFonts w:ascii="Arial"/>
                <w:spacing w:val="-4"/>
                <w:sz w:val="20"/>
              </w:rPr>
              <w:t> </w:t>
            </w:r>
            <w:r>
              <w:rPr>
                <w:rFonts w:ascii="Arial"/>
                <w:sz w:val="20"/>
              </w:rPr>
              <w:t>route</w:t>
            </w:r>
          </w:p>
          <w:p>
            <w:pPr>
              <w:pStyle w:val="TableParagraph"/>
              <w:numPr>
                <w:ilvl w:val="1"/>
                <w:numId w:val="36"/>
              </w:numPr>
              <w:tabs>
                <w:tab w:pos="816" w:val="left" w:leader="none"/>
              </w:tabs>
              <w:spacing w:line="240" w:lineRule="auto" w:before="63" w:after="0"/>
              <w:ind w:left="816" w:right="412" w:hanging="356"/>
              <w:jc w:val="left"/>
              <w:rPr>
                <w:rFonts w:ascii="Arial" w:hAnsi="Arial" w:cs="Arial" w:eastAsia="Arial" w:hint="default"/>
                <w:sz w:val="20"/>
                <w:szCs w:val="20"/>
              </w:rPr>
            </w:pPr>
            <w:r>
              <w:rPr>
                <w:rFonts w:ascii="Arial"/>
                <w:sz w:val="20"/>
              </w:rPr>
              <w:t>The operator may have contractual arrangement with providers to supply</w:t>
            </w:r>
            <w:r>
              <w:rPr>
                <w:rFonts w:ascii="Arial"/>
                <w:spacing w:val="-24"/>
                <w:sz w:val="20"/>
              </w:rPr>
              <w:t> </w:t>
            </w:r>
            <w:r>
              <w:rPr>
                <w:rFonts w:ascii="Arial"/>
                <w:sz w:val="20"/>
              </w:rPr>
              <w:t>the </w:t>
            </w:r>
            <w:r>
              <w:rPr>
                <w:rFonts w:ascii="Arial"/>
                <w:sz w:val="20"/>
              </w:rPr>
              <w:t>tour and charge back to head</w:t>
            </w:r>
            <w:r>
              <w:rPr>
                <w:rFonts w:ascii="Arial"/>
                <w:spacing w:val="-14"/>
                <w:sz w:val="20"/>
              </w:rPr>
              <w:t> </w:t>
            </w:r>
            <w:r>
              <w:rPr>
                <w:rFonts w:ascii="Arial"/>
                <w:sz w:val="20"/>
              </w:rPr>
              <w:t>office</w:t>
            </w:r>
          </w:p>
          <w:p>
            <w:pPr>
              <w:pStyle w:val="TableParagraph"/>
              <w:numPr>
                <w:ilvl w:val="1"/>
                <w:numId w:val="36"/>
              </w:numPr>
              <w:tabs>
                <w:tab w:pos="816" w:val="left" w:leader="none"/>
              </w:tabs>
              <w:spacing w:line="242" w:lineRule="auto" w:before="60" w:after="0"/>
              <w:ind w:left="816" w:right="711" w:hanging="356"/>
              <w:jc w:val="left"/>
              <w:rPr>
                <w:rFonts w:ascii="Arial" w:hAnsi="Arial" w:cs="Arial" w:eastAsia="Arial" w:hint="default"/>
                <w:sz w:val="20"/>
                <w:szCs w:val="20"/>
              </w:rPr>
            </w:pPr>
            <w:r>
              <w:rPr>
                <w:rFonts w:ascii="Arial"/>
                <w:sz w:val="20"/>
              </w:rPr>
              <w:t>The tour may cook prepare and cook fish and game caught by tour</w:t>
            </w:r>
            <w:r>
              <w:rPr>
                <w:rFonts w:ascii="Arial"/>
                <w:spacing w:val="-18"/>
                <w:sz w:val="20"/>
              </w:rPr>
              <w:t> </w:t>
            </w:r>
            <w:r>
              <w:rPr>
                <w:rFonts w:ascii="Arial"/>
                <w:sz w:val="20"/>
              </w:rPr>
              <w:t>group </w:t>
            </w:r>
            <w:r>
              <w:rPr>
                <w:rFonts w:ascii="Arial"/>
                <w:sz w:val="20"/>
              </w:rPr>
              <w:t>members</w:t>
            </w:r>
          </w:p>
          <w:p>
            <w:pPr>
              <w:pStyle w:val="TableParagraph"/>
              <w:numPr>
                <w:ilvl w:val="0"/>
                <w:numId w:val="36"/>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Type/name of the tour </w:t>
            </w:r>
            <w:r>
              <w:rPr>
                <w:rFonts w:ascii="Arial" w:hAnsi="Arial" w:cs="Arial" w:eastAsia="Arial" w:hint="default"/>
                <w:sz w:val="20"/>
                <w:szCs w:val="20"/>
              </w:rPr>
              <w:t>– </w:t>
            </w:r>
            <w:r>
              <w:rPr>
                <w:rFonts w:ascii="Arial" w:hAnsi="Arial" w:cs="Arial" w:eastAsia="Arial" w:hint="default"/>
                <w:sz w:val="20"/>
                <w:szCs w:val="20"/>
              </w:rPr>
              <w:t>because this</w:t>
            </w:r>
            <w:r>
              <w:rPr>
                <w:rFonts w:ascii="Arial" w:hAnsi="Arial" w:cs="Arial" w:eastAsia="Arial" w:hint="default"/>
                <w:spacing w:val="-13"/>
                <w:sz w:val="20"/>
                <w:szCs w:val="20"/>
              </w:rPr>
              <w:t> </w:t>
            </w:r>
            <w:r>
              <w:rPr>
                <w:rFonts w:ascii="Arial" w:hAnsi="Arial" w:cs="Arial" w:eastAsia="Arial" w:hint="default"/>
                <w:sz w:val="20"/>
                <w:szCs w:val="20"/>
              </w:rPr>
              <w:t>will/may:</w:t>
            </w:r>
          </w:p>
          <w:p>
            <w:pPr>
              <w:pStyle w:val="TableParagraph"/>
              <w:numPr>
                <w:ilvl w:val="1"/>
                <w:numId w:val="36"/>
              </w:numPr>
              <w:tabs>
                <w:tab w:pos="816" w:val="left" w:leader="none"/>
              </w:tabs>
              <w:spacing w:line="240" w:lineRule="auto" w:before="122" w:after="0"/>
              <w:ind w:left="816" w:right="782" w:hanging="356"/>
              <w:jc w:val="left"/>
              <w:rPr>
                <w:rFonts w:ascii="Arial" w:hAnsi="Arial" w:cs="Arial" w:eastAsia="Arial" w:hint="default"/>
                <w:sz w:val="20"/>
                <w:szCs w:val="20"/>
              </w:rPr>
            </w:pPr>
            <w:r>
              <w:rPr>
                <w:rFonts w:ascii="Arial" w:hAnsi="Arial" w:cs="Arial" w:eastAsia="Arial" w:hint="default"/>
                <w:sz w:val="20"/>
                <w:szCs w:val="20"/>
              </w:rPr>
              <w:t>Give a context or general ‘flavour’ for the menu items which can/must</w:t>
            </w:r>
            <w:r>
              <w:rPr>
                <w:rFonts w:ascii="Arial" w:hAnsi="Arial" w:cs="Arial" w:eastAsia="Arial" w:hint="default"/>
                <w:spacing w:val="-26"/>
                <w:sz w:val="20"/>
                <w:szCs w:val="20"/>
              </w:rPr>
              <w:t> </w:t>
            </w:r>
            <w:r>
              <w:rPr>
                <w:rFonts w:ascii="Arial" w:hAnsi="Arial" w:cs="Arial" w:eastAsia="Arial" w:hint="default"/>
                <w:sz w:val="20"/>
                <w:szCs w:val="20"/>
              </w:rPr>
              <w:t>be </w:t>
            </w:r>
            <w:r>
              <w:rPr>
                <w:rFonts w:ascii="Arial" w:hAnsi="Arial" w:cs="Arial" w:eastAsia="Arial" w:hint="default"/>
                <w:sz w:val="20"/>
                <w:szCs w:val="20"/>
              </w:rPr>
            </w:r>
            <w:r>
              <w:rPr>
                <w:rFonts w:ascii="Arial" w:hAnsi="Arial" w:cs="Arial" w:eastAsia="Arial" w:hint="default"/>
                <w:sz w:val="20"/>
                <w:szCs w:val="20"/>
              </w:rPr>
              <w:t>selected for the</w:t>
            </w:r>
            <w:r>
              <w:rPr>
                <w:rFonts w:ascii="Arial" w:hAnsi="Arial" w:cs="Arial" w:eastAsia="Arial" w:hint="default"/>
                <w:spacing w:val="-8"/>
                <w:sz w:val="20"/>
                <w:szCs w:val="20"/>
              </w:rPr>
              <w:t> </w:t>
            </w:r>
            <w:r>
              <w:rPr>
                <w:rFonts w:ascii="Arial" w:hAnsi="Arial" w:cs="Arial" w:eastAsia="Arial" w:hint="default"/>
                <w:sz w:val="20"/>
                <w:szCs w:val="20"/>
              </w:rPr>
              <w:t>tour</w:t>
            </w:r>
          </w:p>
          <w:p>
            <w:pPr>
              <w:pStyle w:val="TableParagraph"/>
              <w:numPr>
                <w:ilvl w:val="1"/>
                <w:numId w:val="3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Provide direction for service</w:t>
            </w:r>
            <w:r>
              <w:rPr>
                <w:rFonts w:ascii="Arial"/>
                <w:spacing w:val="-17"/>
                <w:sz w:val="20"/>
              </w:rPr>
              <w:t> </w:t>
            </w:r>
            <w:r>
              <w:rPr>
                <w:rFonts w:ascii="Arial"/>
                <w:sz w:val="20"/>
              </w:rPr>
              <w:t>standards</w:t>
            </w:r>
          </w:p>
          <w:p>
            <w:pPr>
              <w:pStyle w:val="TableParagraph"/>
              <w:numPr>
                <w:ilvl w:val="1"/>
                <w:numId w:val="3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Indicate a theme which needs to be integrated into the</w:t>
            </w:r>
            <w:r>
              <w:rPr>
                <w:rFonts w:ascii="Arial"/>
                <w:spacing w:val="-17"/>
                <w:sz w:val="20"/>
              </w:rPr>
              <w:t> </w:t>
            </w:r>
            <w:r>
              <w:rPr>
                <w:rFonts w:ascii="Arial"/>
                <w:sz w:val="20"/>
              </w:rPr>
              <w:t>catering</w:t>
            </w:r>
          </w:p>
          <w:p>
            <w:pPr>
              <w:pStyle w:val="TableParagraph"/>
              <w:numPr>
                <w:ilvl w:val="1"/>
                <w:numId w:val="36"/>
              </w:numPr>
              <w:tabs>
                <w:tab w:pos="816" w:val="left" w:leader="none"/>
              </w:tabs>
              <w:spacing w:line="242" w:lineRule="auto" w:before="60" w:after="0"/>
              <w:ind w:left="816" w:right="391" w:hanging="356"/>
              <w:jc w:val="left"/>
              <w:rPr>
                <w:rFonts w:ascii="Arial" w:hAnsi="Arial" w:cs="Arial" w:eastAsia="Arial" w:hint="default"/>
                <w:sz w:val="20"/>
                <w:szCs w:val="20"/>
              </w:rPr>
            </w:pPr>
            <w:r>
              <w:rPr>
                <w:rFonts w:ascii="Arial"/>
                <w:sz w:val="20"/>
              </w:rPr>
              <w:t>Highlight certain meals to be prepared at nominated dates/times/locations</w:t>
            </w:r>
            <w:r>
              <w:rPr>
                <w:rFonts w:ascii="Arial"/>
                <w:spacing w:val="-25"/>
                <w:sz w:val="20"/>
              </w:rPr>
              <w:t> </w:t>
            </w:r>
            <w:r>
              <w:rPr>
                <w:rFonts w:ascii="Arial"/>
                <w:sz w:val="20"/>
              </w:rPr>
              <w:t>on </w:t>
            </w:r>
            <w:r>
              <w:rPr>
                <w:rFonts w:ascii="Arial"/>
                <w:sz w:val="20"/>
              </w:rPr>
              <w:t>the</w:t>
            </w:r>
            <w:r>
              <w:rPr>
                <w:rFonts w:ascii="Arial"/>
                <w:spacing w:val="-4"/>
                <w:sz w:val="20"/>
              </w:rPr>
              <w:t> </w:t>
            </w:r>
            <w:r>
              <w:rPr>
                <w:rFonts w:ascii="Arial"/>
                <w:sz w:val="20"/>
              </w:rPr>
              <w:t>tour.</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 name="image29.jpeg" descr=""/>
                  <wp:cNvGraphicFramePr>
                    <a:graphicFrameLocks noChangeAspect="1"/>
                  </wp:cNvGraphicFramePr>
                  <a:graphic>
                    <a:graphicData uri="http://schemas.openxmlformats.org/drawingml/2006/picture">
                      <pic:pic>
                        <pic:nvPicPr>
                          <pic:cNvPr id="42" name="image29.jpeg"/>
                          <pic:cNvPicPr/>
                        </pic:nvPicPr>
                        <pic:blipFill>
                          <a:blip r:embed="rId6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7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53"/>
              <w:jc w:val="left"/>
              <w:rPr>
                <w:rFonts w:ascii="Arial" w:hAnsi="Arial" w:cs="Arial" w:eastAsia="Arial" w:hint="default"/>
                <w:sz w:val="20"/>
                <w:szCs w:val="20"/>
              </w:rPr>
            </w:pPr>
            <w:r>
              <w:rPr>
                <w:rFonts w:ascii="Arial"/>
                <w:sz w:val="20"/>
              </w:rPr>
              <w:t>Trainer continues to identify examples of what needs to be identified and understood</w:t>
            </w:r>
            <w:r>
              <w:rPr>
                <w:rFonts w:ascii="Arial"/>
                <w:spacing w:val="-21"/>
                <w:sz w:val="20"/>
              </w:rPr>
              <w:t> </w:t>
            </w:r>
            <w:r>
              <w:rPr>
                <w:rFonts w:ascii="Arial"/>
                <w:sz w:val="20"/>
              </w:rPr>
              <w:t>as </w:t>
            </w:r>
            <w:r>
              <w:rPr>
                <w:rFonts w:ascii="Arial"/>
                <w:sz w:val="20"/>
              </w:rPr>
              <w:t>an integral part of determining camp site catering</w:t>
            </w:r>
            <w:r>
              <w:rPr>
                <w:rFonts w:ascii="Arial"/>
                <w:spacing w:val="-11"/>
                <w:sz w:val="20"/>
              </w:rPr>
              <w:t> </w:t>
            </w:r>
            <w:r>
              <w:rPr>
                <w:rFonts w:ascii="Arial"/>
                <w:sz w:val="20"/>
              </w:rPr>
              <w:t>needs:</w:t>
            </w:r>
          </w:p>
          <w:p>
            <w:pPr>
              <w:pStyle w:val="TableParagraph"/>
              <w:numPr>
                <w:ilvl w:val="0"/>
                <w:numId w:val="37"/>
              </w:numPr>
              <w:tabs>
                <w:tab w:pos="464" w:val="left" w:leader="none"/>
              </w:tabs>
              <w:spacing w:line="240" w:lineRule="auto" w:before="123" w:after="0"/>
              <w:ind w:left="463" w:right="715" w:hanging="360"/>
              <w:jc w:val="left"/>
              <w:rPr>
                <w:rFonts w:ascii="Arial" w:hAnsi="Arial" w:cs="Arial" w:eastAsia="Arial" w:hint="default"/>
                <w:sz w:val="20"/>
                <w:szCs w:val="20"/>
              </w:rPr>
            </w:pPr>
            <w:r>
              <w:rPr>
                <w:rFonts w:ascii="Arial" w:hAnsi="Arial" w:cs="Arial" w:eastAsia="Arial" w:hint="default"/>
                <w:sz w:val="20"/>
                <w:szCs w:val="20"/>
              </w:rPr>
              <w:t>Transport available for the tour to move equipment, resources and supplies</w:t>
            </w:r>
            <w:r>
              <w:rPr>
                <w:rFonts w:ascii="Arial" w:hAnsi="Arial" w:cs="Arial" w:eastAsia="Arial" w:hint="default"/>
                <w:spacing w:val="-18"/>
                <w:sz w:val="20"/>
                <w:szCs w:val="20"/>
              </w:rPr>
              <w:t> </w:t>
            </w:r>
            <w:r>
              <w:rPr>
                <w:rFonts w:ascii="Arial" w:hAnsi="Arial" w:cs="Arial" w:eastAsia="Arial" w:hint="default"/>
                <w:sz w:val="20"/>
                <w:szCs w:val="20"/>
              </w:rPr>
              <w:t>– </w:t>
            </w:r>
            <w:r>
              <w:rPr>
                <w:rFonts w:ascii="Arial" w:hAnsi="Arial" w:cs="Arial" w:eastAsia="Arial" w:hint="default"/>
                <w:sz w:val="20"/>
                <w:szCs w:val="20"/>
              </w:rPr>
              <w:t>common options</w:t>
            </w:r>
            <w:r>
              <w:rPr>
                <w:rFonts w:ascii="Arial" w:hAnsi="Arial" w:cs="Arial" w:eastAsia="Arial" w:hint="default"/>
                <w:spacing w:val="-9"/>
                <w:sz w:val="20"/>
                <w:szCs w:val="20"/>
              </w:rPr>
              <w:t> </w:t>
            </w:r>
            <w:r>
              <w:rPr>
                <w:rFonts w:ascii="Arial" w:hAnsi="Arial" w:cs="Arial" w:eastAsia="Arial" w:hint="default"/>
                <w:sz w:val="20"/>
                <w:szCs w:val="20"/>
              </w:rPr>
              <w:t>are:</w:t>
            </w:r>
          </w:p>
          <w:p>
            <w:pPr>
              <w:pStyle w:val="TableParagraph"/>
              <w:numPr>
                <w:ilvl w:val="1"/>
                <w:numId w:val="37"/>
              </w:numPr>
              <w:tabs>
                <w:tab w:pos="816" w:val="left" w:leader="none"/>
              </w:tabs>
              <w:spacing w:line="242" w:lineRule="auto" w:before="120" w:after="0"/>
              <w:ind w:left="816" w:right="290" w:hanging="356"/>
              <w:jc w:val="left"/>
              <w:rPr>
                <w:rFonts w:ascii="Arial" w:hAnsi="Arial" w:cs="Arial" w:eastAsia="Arial" w:hint="default"/>
                <w:sz w:val="20"/>
                <w:szCs w:val="20"/>
              </w:rPr>
            </w:pPr>
            <w:r>
              <w:rPr>
                <w:rFonts w:ascii="Arial"/>
                <w:sz w:val="20"/>
              </w:rPr>
              <w:t>All catering requirements are loaded onto the standard tour vehicles as part</w:t>
            </w:r>
            <w:r>
              <w:rPr>
                <w:rFonts w:ascii="Arial"/>
                <w:spacing w:val="-25"/>
                <w:sz w:val="20"/>
              </w:rPr>
              <w:t> </w:t>
            </w:r>
            <w:r>
              <w:rPr>
                <w:rFonts w:ascii="Arial"/>
                <w:sz w:val="20"/>
              </w:rPr>
              <w:t>of </w:t>
            </w:r>
            <w:r>
              <w:rPr>
                <w:rFonts w:ascii="Arial"/>
                <w:sz w:val="20"/>
              </w:rPr>
              <w:t>the standard loading for these</w:t>
            </w:r>
            <w:r>
              <w:rPr>
                <w:rFonts w:ascii="Arial"/>
                <w:spacing w:val="-8"/>
                <w:sz w:val="20"/>
              </w:rPr>
              <w:t> </w:t>
            </w:r>
            <w:r>
              <w:rPr>
                <w:rFonts w:ascii="Arial"/>
                <w:sz w:val="20"/>
              </w:rPr>
              <w:t>vehicles</w:t>
            </w:r>
          </w:p>
          <w:p>
            <w:pPr>
              <w:pStyle w:val="TableParagraph"/>
              <w:numPr>
                <w:ilvl w:val="1"/>
                <w:numId w:val="37"/>
              </w:numPr>
              <w:tabs>
                <w:tab w:pos="816" w:val="left" w:leader="none"/>
              </w:tabs>
              <w:spacing w:line="242" w:lineRule="auto" w:before="58" w:after="0"/>
              <w:ind w:left="816" w:right="503" w:hanging="356"/>
              <w:jc w:val="left"/>
              <w:rPr>
                <w:rFonts w:ascii="Arial" w:hAnsi="Arial" w:cs="Arial" w:eastAsia="Arial" w:hint="default"/>
                <w:sz w:val="20"/>
                <w:szCs w:val="20"/>
              </w:rPr>
            </w:pPr>
            <w:r>
              <w:rPr>
                <w:rFonts w:ascii="Arial"/>
                <w:sz w:val="20"/>
              </w:rPr>
              <w:t>Separate catering units (vans, trailers, trucks [for tents, marquees and</w:t>
            </w:r>
            <w:r>
              <w:rPr>
                <w:rFonts w:ascii="Arial"/>
                <w:spacing w:val="-24"/>
                <w:sz w:val="20"/>
              </w:rPr>
              <w:t> </w:t>
            </w:r>
            <w:r>
              <w:rPr>
                <w:rFonts w:ascii="Arial"/>
                <w:sz w:val="20"/>
              </w:rPr>
              <w:t>large </w:t>
            </w:r>
            <w:r>
              <w:rPr>
                <w:rFonts w:ascii="Arial"/>
                <w:sz w:val="20"/>
              </w:rPr>
              <w:t>catering equipment], portable cool rooms) are provided in addition to the passenger-carrying buses or 4WD</w:t>
            </w:r>
            <w:r>
              <w:rPr>
                <w:rFonts w:ascii="Arial"/>
                <w:spacing w:val="-10"/>
                <w:sz w:val="20"/>
              </w:rPr>
              <w:t> </w:t>
            </w:r>
            <w:r>
              <w:rPr>
                <w:rFonts w:ascii="Arial"/>
                <w:sz w:val="20"/>
              </w:rPr>
              <w:t>vehicles</w:t>
            </w:r>
          </w:p>
          <w:p>
            <w:pPr>
              <w:pStyle w:val="TableParagraph"/>
              <w:numPr>
                <w:ilvl w:val="0"/>
                <w:numId w:val="37"/>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Equipment available for the safe storage of perishable food </w:t>
            </w:r>
            <w:r>
              <w:rPr>
                <w:rFonts w:ascii="Arial" w:hAnsi="Arial" w:cs="Arial" w:eastAsia="Arial" w:hint="default"/>
                <w:sz w:val="20"/>
                <w:szCs w:val="20"/>
              </w:rPr>
              <w:t>– </w:t>
            </w:r>
            <w:r>
              <w:rPr>
                <w:rFonts w:ascii="Arial" w:hAnsi="Arial" w:cs="Arial" w:eastAsia="Arial" w:hint="default"/>
                <w:sz w:val="20"/>
                <w:szCs w:val="20"/>
              </w:rPr>
              <w:t>this may relate</w:t>
            </w:r>
            <w:r>
              <w:rPr>
                <w:rFonts w:ascii="Arial" w:hAnsi="Arial" w:cs="Arial" w:eastAsia="Arial" w:hint="default"/>
                <w:spacing w:val="-22"/>
                <w:sz w:val="20"/>
                <w:szCs w:val="20"/>
              </w:rPr>
              <w:t> </w:t>
            </w:r>
            <w:r>
              <w:rPr>
                <w:rFonts w:ascii="Arial" w:hAnsi="Arial" w:cs="Arial" w:eastAsia="Arial" w:hint="default"/>
                <w:sz w:val="20"/>
                <w:szCs w:val="20"/>
              </w:rPr>
              <w:t>to:</w:t>
            </w:r>
          </w:p>
          <w:p>
            <w:pPr>
              <w:pStyle w:val="TableParagraph"/>
              <w:numPr>
                <w:ilvl w:val="1"/>
                <w:numId w:val="3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Providing portable cool rooms </w:t>
            </w:r>
            <w:r>
              <w:rPr>
                <w:rFonts w:ascii="Arial" w:hAnsi="Arial" w:cs="Arial" w:eastAsia="Arial" w:hint="default"/>
                <w:sz w:val="20"/>
                <w:szCs w:val="20"/>
              </w:rPr>
              <w:t>– </w:t>
            </w:r>
            <w:r>
              <w:rPr>
                <w:rFonts w:ascii="Arial" w:hAnsi="Arial" w:cs="Arial" w:eastAsia="Arial" w:hint="default"/>
                <w:sz w:val="20"/>
                <w:szCs w:val="20"/>
              </w:rPr>
              <w:t>which may be trailer- or</w:t>
            </w:r>
            <w:r>
              <w:rPr>
                <w:rFonts w:ascii="Arial" w:hAnsi="Arial" w:cs="Arial" w:eastAsia="Arial" w:hint="default"/>
                <w:spacing w:val="-18"/>
                <w:sz w:val="20"/>
                <w:szCs w:val="20"/>
              </w:rPr>
              <w:t> </w:t>
            </w:r>
            <w:r>
              <w:rPr>
                <w:rFonts w:ascii="Arial" w:hAnsi="Arial" w:cs="Arial" w:eastAsia="Arial" w:hint="default"/>
                <w:sz w:val="20"/>
                <w:szCs w:val="20"/>
              </w:rPr>
              <w:t>truck-mounted</w:t>
            </w:r>
          </w:p>
          <w:p>
            <w:pPr>
              <w:pStyle w:val="TableParagraph"/>
              <w:numPr>
                <w:ilvl w:val="1"/>
                <w:numId w:val="3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Using smaller portable (gas and/or low voltage) refrigeration</w:t>
            </w:r>
            <w:r>
              <w:rPr>
                <w:rFonts w:ascii="Arial"/>
                <w:spacing w:val="-25"/>
                <w:sz w:val="20"/>
              </w:rPr>
              <w:t> </w:t>
            </w:r>
            <w:r>
              <w:rPr>
                <w:rFonts w:ascii="Arial"/>
                <w:sz w:val="20"/>
              </w:rPr>
              <w:t>units</w:t>
            </w:r>
          </w:p>
          <w:p>
            <w:pPr>
              <w:pStyle w:val="TableParagraph"/>
              <w:numPr>
                <w:ilvl w:val="1"/>
                <w:numId w:val="3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Generator-powered and/or solar-powered refrigeration and/or freezer</w:t>
            </w:r>
            <w:r>
              <w:rPr>
                <w:rFonts w:ascii="Arial"/>
                <w:spacing w:val="-24"/>
                <w:sz w:val="20"/>
              </w:rPr>
              <w:t> </w:t>
            </w:r>
            <w:r>
              <w:rPr>
                <w:rFonts w:ascii="Arial"/>
                <w:sz w:val="20"/>
              </w:rPr>
              <w:t>units</w:t>
            </w:r>
          </w:p>
          <w:p>
            <w:pPr>
              <w:pStyle w:val="TableParagraph"/>
              <w:numPr>
                <w:ilvl w:val="0"/>
                <w:numId w:val="37"/>
              </w:numPr>
              <w:tabs>
                <w:tab w:pos="464" w:val="left" w:leader="none"/>
              </w:tabs>
              <w:spacing w:line="240" w:lineRule="auto" w:before="81" w:after="0"/>
              <w:ind w:left="463" w:right="0" w:hanging="360"/>
              <w:jc w:val="left"/>
              <w:rPr>
                <w:rFonts w:ascii="Arial" w:hAnsi="Arial" w:cs="Arial" w:eastAsia="Arial" w:hint="default"/>
                <w:sz w:val="20"/>
                <w:szCs w:val="20"/>
              </w:rPr>
            </w:pPr>
            <w:r>
              <w:rPr>
                <w:rFonts w:ascii="Arial" w:hAnsi="Arial" w:cs="Arial" w:eastAsia="Arial" w:hint="default"/>
                <w:sz w:val="20"/>
                <w:szCs w:val="20"/>
              </w:rPr>
              <w:t>Staffing levels for the tour </w:t>
            </w:r>
            <w:r>
              <w:rPr>
                <w:rFonts w:ascii="Arial" w:hAnsi="Arial" w:cs="Arial" w:eastAsia="Arial" w:hint="default"/>
                <w:sz w:val="20"/>
                <w:szCs w:val="20"/>
              </w:rPr>
              <w:t>– </w:t>
            </w:r>
            <w:r>
              <w:rPr>
                <w:rFonts w:ascii="Arial" w:hAnsi="Arial" w:cs="Arial" w:eastAsia="Arial" w:hint="default"/>
                <w:sz w:val="20"/>
                <w:szCs w:val="20"/>
              </w:rPr>
              <w:t>this relates</w:t>
            </w:r>
            <w:r>
              <w:rPr>
                <w:rFonts w:ascii="Arial" w:hAnsi="Arial" w:cs="Arial" w:eastAsia="Arial" w:hint="default"/>
                <w:spacing w:val="-15"/>
                <w:sz w:val="20"/>
                <w:szCs w:val="20"/>
              </w:rPr>
              <w:t> </w:t>
            </w:r>
            <w:r>
              <w:rPr>
                <w:rFonts w:ascii="Arial" w:hAnsi="Arial" w:cs="Arial" w:eastAsia="Arial" w:hint="default"/>
                <w:sz w:val="20"/>
                <w:szCs w:val="20"/>
              </w:rPr>
              <w:t>to:</w:t>
            </w:r>
          </w:p>
          <w:p>
            <w:pPr>
              <w:pStyle w:val="TableParagraph"/>
              <w:numPr>
                <w:ilvl w:val="1"/>
                <w:numId w:val="37"/>
              </w:numPr>
              <w:tabs>
                <w:tab w:pos="816" w:val="left" w:leader="none"/>
              </w:tabs>
              <w:spacing w:line="240" w:lineRule="auto" w:before="121" w:after="0"/>
              <w:ind w:left="816" w:right="222" w:hanging="356"/>
              <w:jc w:val="left"/>
              <w:rPr>
                <w:rFonts w:ascii="Arial" w:hAnsi="Arial" w:cs="Arial" w:eastAsia="Arial" w:hint="default"/>
                <w:sz w:val="20"/>
                <w:szCs w:val="20"/>
              </w:rPr>
            </w:pPr>
            <w:r>
              <w:rPr>
                <w:rFonts w:ascii="Arial"/>
                <w:sz w:val="20"/>
              </w:rPr>
              <w:t>Identifying the number of staff the tour operator has assigned to the tour</w:t>
            </w:r>
            <w:r>
              <w:rPr>
                <w:rFonts w:ascii="Arial"/>
                <w:spacing w:val="-24"/>
                <w:sz w:val="20"/>
              </w:rPr>
              <w:t> </w:t>
            </w:r>
            <w:r>
              <w:rPr>
                <w:rFonts w:ascii="Arial"/>
                <w:sz w:val="20"/>
              </w:rPr>
              <w:t>based </w:t>
            </w:r>
            <w:r>
              <w:rPr>
                <w:rFonts w:ascii="Arial"/>
                <w:sz w:val="20"/>
              </w:rPr>
              <w:t>on tour group numbers and labour budget</w:t>
            </w:r>
            <w:r>
              <w:rPr>
                <w:rFonts w:ascii="Arial"/>
                <w:spacing w:val="-18"/>
                <w:sz w:val="20"/>
              </w:rPr>
              <w:t> </w:t>
            </w:r>
            <w:r>
              <w:rPr>
                <w:rFonts w:ascii="Arial"/>
                <w:sz w:val="20"/>
              </w:rPr>
              <w:t>imperatives</w:t>
            </w:r>
          </w:p>
          <w:p>
            <w:pPr>
              <w:pStyle w:val="TableParagraph"/>
              <w:numPr>
                <w:ilvl w:val="1"/>
                <w:numId w:val="37"/>
              </w:numPr>
              <w:tabs>
                <w:tab w:pos="816" w:val="left" w:leader="none"/>
              </w:tabs>
              <w:spacing w:line="242" w:lineRule="auto" w:before="63" w:after="0"/>
              <w:ind w:left="816" w:right="298" w:hanging="356"/>
              <w:jc w:val="left"/>
              <w:rPr>
                <w:rFonts w:ascii="Arial" w:hAnsi="Arial" w:cs="Arial" w:eastAsia="Arial" w:hint="default"/>
                <w:sz w:val="20"/>
                <w:szCs w:val="20"/>
              </w:rPr>
            </w:pPr>
            <w:r>
              <w:rPr>
                <w:rFonts w:ascii="Arial" w:hAnsi="Arial" w:cs="Arial" w:eastAsia="Arial" w:hint="default"/>
                <w:sz w:val="20"/>
                <w:szCs w:val="20"/>
              </w:rPr>
              <w:t>Finding the actual </w:t>
            </w:r>
            <w:r>
              <w:rPr>
                <w:rFonts w:ascii="Arial" w:hAnsi="Arial" w:cs="Arial" w:eastAsia="Arial" w:hint="default"/>
                <w:i/>
                <w:sz w:val="20"/>
                <w:szCs w:val="20"/>
              </w:rPr>
              <w:t>names </w:t>
            </w:r>
            <w:r>
              <w:rPr>
                <w:rFonts w:ascii="Arial" w:hAnsi="Arial" w:cs="Arial" w:eastAsia="Arial" w:hint="default"/>
                <w:sz w:val="20"/>
                <w:szCs w:val="20"/>
              </w:rPr>
              <w:t>of the individual personnel who have been</w:t>
            </w:r>
            <w:r>
              <w:rPr>
                <w:rFonts w:ascii="Arial" w:hAnsi="Arial" w:cs="Arial" w:eastAsia="Arial" w:hint="default"/>
                <w:spacing w:val="-21"/>
                <w:sz w:val="20"/>
                <w:szCs w:val="20"/>
              </w:rPr>
              <w:t> </w:t>
            </w:r>
            <w:r>
              <w:rPr>
                <w:rFonts w:ascii="Arial" w:hAnsi="Arial" w:cs="Arial" w:eastAsia="Arial" w:hint="default"/>
                <w:sz w:val="20"/>
                <w:szCs w:val="20"/>
              </w:rPr>
              <w:t>assigned </w:t>
            </w:r>
            <w:r>
              <w:rPr>
                <w:rFonts w:ascii="Arial" w:hAnsi="Arial" w:cs="Arial" w:eastAsia="Arial" w:hint="default"/>
                <w:sz w:val="20"/>
                <w:szCs w:val="20"/>
              </w:rPr>
              <w:t>to the tour </w:t>
            </w:r>
            <w:r>
              <w:rPr>
                <w:rFonts w:ascii="Arial" w:hAnsi="Arial" w:cs="Arial" w:eastAsia="Arial" w:hint="default"/>
                <w:sz w:val="20"/>
                <w:szCs w:val="20"/>
              </w:rPr>
              <w:t>– </w:t>
            </w:r>
            <w:r>
              <w:rPr>
                <w:rFonts w:ascii="Arial" w:hAnsi="Arial" w:cs="Arial" w:eastAsia="Arial" w:hint="default"/>
                <w:sz w:val="20"/>
                <w:szCs w:val="20"/>
              </w:rPr>
              <w:t>it is good to know in advance exactly who will be provided the labour for the catering because it is a fact of life some staff are better than others/have more skills, and some staff have strengths that other staff do</w:t>
            </w:r>
            <w:r>
              <w:rPr>
                <w:rFonts w:ascii="Arial" w:hAnsi="Arial" w:cs="Arial" w:eastAsia="Arial" w:hint="default"/>
                <w:spacing w:val="-27"/>
                <w:sz w:val="20"/>
                <w:szCs w:val="20"/>
              </w:rPr>
              <w:t> </w:t>
            </w:r>
            <w:r>
              <w:rPr>
                <w:rFonts w:ascii="Arial" w:hAnsi="Arial" w:cs="Arial" w:eastAsia="Arial" w:hint="default"/>
                <w:sz w:val="20"/>
                <w:szCs w:val="20"/>
              </w:rPr>
              <w:t>not</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80.05pt;mso-position-horizontal-relative:char;mso-position-vertical-relative:line" coordorigin="0,0" coordsize="9085,1601">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590" coordorigin="6,6" coordsize="2,1590">
              <v:shape style="position:absolute;left:6;top:6;width:2;height:1590" coordorigin="6,6" coordsize="0,1590" path="m6,6l6,1595e" filled="false" stroked="true" strokeweight=".504010pt" strokecolor="#000000">
                <v:path arrowok="t"/>
              </v:shape>
            </v:group>
            <v:group style="position:absolute;left:11;top:1590;width:1061;height:2" coordorigin="11,1590" coordsize="1061,2">
              <v:shape style="position:absolute;left:11;top:1590;width:1061;height:2" coordorigin="11,1590" coordsize="1061,0" path="m11,1590l1071,1590e" filled="false" stroked="true" strokeweight=".48pt" strokecolor="#000000">
                <v:path arrowok="t"/>
              </v:shape>
            </v:group>
            <v:group style="position:absolute;left:1076;top:6;width:2;height:1590" coordorigin="1076,6" coordsize="2,1590">
              <v:shape style="position:absolute;left:1076;top:6;width:2;height:1590" coordorigin="1076,6" coordsize="0,1590" path="m1076,6l1076,1595e" filled="false" stroked="true" strokeweight=".48pt" strokecolor="#000000">
                <v:path arrowok="t"/>
              </v:shape>
            </v:group>
            <v:group style="position:absolute;left:1081;top:1590;width:7994;height:2" coordorigin="1081,1590" coordsize="7994,2">
              <v:shape style="position:absolute;left:1081;top:1590;width:7994;height:2" coordorigin="1081,1590" coordsize="7994,0" path="m1081,1590l9074,1590e" filled="false" stroked="true" strokeweight=".48pt" strokecolor="#000000">
                <v:path arrowok="t"/>
              </v:shape>
            </v:group>
            <v:group style="position:absolute;left:9079;top:6;width:2;height:1590" coordorigin="9079,6" coordsize="2,1590">
              <v:shape style="position:absolute;left:9079;top:6;width:2;height:1590" coordorigin="9079,6" coordsize="0,1590" path="m9079,6l9079,1595e" filled="false" stroked="true" strokeweight=".47998pt" strokecolor="#000000">
                <v:path arrowok="t"/>
              </v:shape>
              <v:shape style="position:absolute;left:1076;top:10;width:8004;height:1580" type="#_x0000_t202" filled="false" stroked="false">
                <v:textbox inset="0,0,0,0">
                  <w:txbxContent>
                    <w:p>
                      <w:pPr>
                        <w:numPr>
                          <w:ilvl w:val="0"/>
                          <w:numId w:val="38"/>
                        </w:numPr>
                        <w:tabs>
                          <w:tab w:pos="821" w:val="left" w:leader="none"/>
                        </w:tabs>
                        <w:spacing w:before="4"/>
                        <w:ind w:left="820" w:right="426" w:hanging="355"/>
                        <w:jc w:val="left"/>
                        <w:rPr>
                          <w:rFonts w:ascii="Arial" w:hAnsi="Arial" w:cs="Arial" w:eastAsia="Arial" w:hint="default"/>
                          <w:sz w:val="20"/>
                          <w:szCs w:val="20"/>
                        </w:rPr>
                      </w:pPr>
                      <w:r>
                        <w:rPr>
                          <w:rFonts w:ascii="Arial"/>
                          <w:sz w:val="20"/>
                        </w:rPr>
                        <w:t>Being able to think about (in advance) what the staffing levels/staff</w:t>
                      </w:r>
                      <w:r>
                        <w:rPr>
                          <w:rFonts w:ascii="Arial"/>
                          <w:spacing w:val="-22"/>
                          <w:sz w:val="20"/>
                        </w:rPr>
                        <w:t> </w:t>
                      </w:r>
                      <w:r>
                        <w:rPr>
                          <w:rFonts w:ascii="Arial"/>
                          <w:sz w:val="20"/>
                        </w:rPr>
                        <w:t>members </w:t>
                      </w:r>
                      <w:r>
                        <w:rPr>
                          <w:rFonts w:ascii="Arial"/>
                          <w:sz w:val="20"/>
                        </w:rPr>
                        <w:t>will realistically allow to be provided in terms of food/menu items and</w:t>
                      </w:r>
                      <w:r>
                        <w:rPr>
                          <w:rFonts w:ascii="Arial"/>
                          <w:spacing w:val="-22"/>
                          <w:sz w:val="20"/>
                        </w:rPr>
                        <w:t> </w:t>
                      </w:r>
                      <w:r>
                        <w:rPr>
                          <w:rFonts w:ascii="Arial"/>
                          <w:sz w:val="20"/>
                        </w:rPr>
                        <w:t>service</w:t>
                      </w:r>
                    </w:p>
                    <w:p>
                      <w:pPr>
                        <w:numPr>
                          <w:ilvl w:val="0"/>
                          <w:numId w:val="38"/>
                        </w:numPr>
                        <w:tabs>
                          <w:tab w:pos="821" w:val="left" w:leader="none"/>
                        </w:tabs>
                        <w:spacing w:line="242" w:lineRule="auto" w:before="60"/>
                        <w:ind w:left="820" w:right="152" w:hanging="355"/>
                        <w:jc w:val="left"/>
                        <w:rPr>
                          <w:rFonts w:ascii="Arial" w:hAnsi="Arial" w:cs="Arial" w:eastAsia="Arial" w:hint="default"/>
                          <w:sz w:val="20"/>
                          <w:szCs w:val="20"/>
                        </w:rPr>
                      </w:pPr>
                      <w:r>
                        <w:rPr>
                          <w:rFonts w:ascii="Arial"/>
                          <w:sz w:val="20"/>
                        </w:rPr>
                        <w:t>Pre-planning roles and responsibilities for those who have been allocated to</w:t>
                      </w:r>
                      <w:r>
                        <w:rPr>
                          <w:rFonts w:ascii="Arial"/>
                          <w:spacing w:val="-29"/>
                          <w:sz w:val="20"/>
                        </w:rPr>
                        <w:t> </w:t>
                      </w:r>
                      <w:r>
                        <w:rPr>
                          <w:rFonts w:ascii="Arial"/>
                          <w:sz w:val="20"/>
                        </w:rPr>
                        <w:t>the </w:t>
                      </w:r>
                      <w:r>
                        <w:rPr>
                          <w:rFonts w:ascii="Arial"/>
                          <w:sz w:val="20"/>
                        </w:rPr>
                        <w:t>tour</w:t>
                      </w:r>
                    </w:p>
                    <w:p>
                      <w:pPr>
                        <w:numPr>
                          <w:ilvl w:val="0"/>
                          <w:numId w:val="38"/>
                        </w:numPr>
                        <w:tabs>
                          <w:tab w:pos="821" w:val="left" w:leader="none"/>
                        </w:tabs>
                        <w:spacing w:before="58"/>
                        <w:ind w:left="820" w:right="905" w:hanging="355"/>
                        <w:jc w:val="left"/>
                        <w:rPr>
                          <w:rFonts w:ascii="Arial" w:hAnsi="Arial" w:cs="Arial" w:eastAsia="Arial" w:hint="default"/>
                          <w:sz w:val="20"/>
                          <w:szCs w:val="20"/>
                        </w:rPr>
                      </w:pPr>
                      <w:r>
                        <w:rPr>
                          <w:rFonts w:ascii="Arial"/>
                          <w:sz w:val="20"/>
                        </w:rPr>
                        <w:t>Providing necessary pre-tour training for certain employees so they</w:t>
                      </w:r>
                      <w:r>
                        <w:rPr>
                          <w:rFonts w:ascii="Arial"/>
                          <w:spacing w:val="-23"/>
                          <w:sz w:val="20"/>
                        </w:rPr>
                        <w:t> </w:t>
                      </w:r>
                      <w:r>
                        <w:rPr>
                          <w:rFonts w:ascii="Arial"/>
                          <w:sz w:val="20"/>
                        </w:rPr>
                        <w:t>are </w:t>
                      </w:r>
                      <w:r>
                        <w:rPr>
                          <w:rFonts w:ascii="Arial"/>
                          <w:sz w:val="20"/>
                        </w:rPr>
                        <w:t>proficient when on</w:t>
                      </w:r>
                      <w:r>
                        <w:rPr>
                          <w:rFonts w:ascii="Arial"/>
                          <w:spacing w:val="-7"/>
                          <w:sz w:val="20"/>
                        </w:rPr>
                        <w:t> </w:t>
                      </w:r>
                      <w:r>
                        <w:rPr>
                          <w:rFonts w:ascii="Arial"/>
                          <w:sz w:val="20"/>
                        </w:rPr>
                        <w:t>tour.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 name="image30.jpeg" descr=""/>
                  <wp:cNvGraphicFramePr>
                    <a:graphicFrameLocks noChangeAspect="1"/>
                  </wp:cNvGraphicFramePr>
                  <a:graphic>
                    <a:graphicData uri="http://schemas.openxmlformats.org/drawingml/2006/picture">
                      <pic:pic>
                        <pic:nvPicPr>
                          <pic:cNvPr id="44" name="image30.jpeg"/>
                          <pic:cNvPicPr/>
                        </pic:nvPicPr>
                        <pic:blipFill>
                          <a:blip r:embed="rId6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0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53"/>
              <w:jc w:val="left"/>
              <w:rPr>
                <w:rFonts w:ascii="Arial" w:hAnsi="Arial" w:cs="Arial" w:eastAsia="Arial" w:hint="default"/>
                <w:sz w:val="20"/>
                <w:szCs w:val="20"/>
              </w:rPr>
            </w:pPr>
            <w:r>
              <w:rPr>
                <w:rFonts w:ascii="Arial"/>
                <w:sz w:val="20"/>
              </w:rPr>
              <w:t>Trainer continues to identify examples of what needs to be identified and understood</w:t>
            </w:r>
            <w:r>
              <w:rPr>
                <w:rFonts w:ascii="Arial"/>
                <w:spacing w:val="-21"/>
                <w:sz w:val="20"/>
              </w:rPr>
              <w:t> </w:t>
            </w:r>
            <w:r>
              <w:rPr>
                <w:rFonts w:ascii="Arial"/>
                <w:sz w:val="20"/>
              </w:rPr>
              <w:t>as </w:t>
            </w:r>
            <w:r>
              <w:rPr>
                <w:rFonts w:ascii="Arial"/>
                <w:sz w:val="20"/>
              </w:rPr>
              <w:t>an integral part of determining camp site catering</w:t>
            </w:r>
            <w:r>
              <w:rPr>
                <w:rFonts w:ascii="Arial"/>
                <w:spacing w:val="-11"/>
                <w:sz w:val="20"/>
              </w:rPr>
              <w:t> </w:t>
            </w:r>
            <w:r>
              <w:rPr>
                <w:rFonts w:ascii="Arial"/>
                <w:sz w:val="20"/>
              </w:rPr>
              <w:t>needs:</w:t>
            </w:r>
          </w:p>
          <w:p>
            <w:pPr>
              <w:pStyle w:val="TableParagraph"/>
              <w:numPr>
                <w:ilvl w:val="0"/>
                <w:numId w:val="3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Number of people who have to be fed </w:t>
            </w:r>
            <w:r>
              <w:rPr>
                <w:rFonts w:ascii="Arial" w:hAnsi="Arial" w:cs="Arial" w:eastAsia="Arial" w:hint="default"/>
                <w:sz w:val="20"/>
                <w:szCs w:val="20"/>
              </w:rPr>
              <w:t>– </w:t>
            </w:r>
            <w:r>
              <w:rPr>
                <w:rFonts w:ascii="Arial" w:hAnsi="Arial" w:cs="Arial" w:eastAsia="Arial" w:hint="default"/>
                <w:sz w:val="20"/>
                <w:szCs w:val="20"/>
              </w:rPr>
              <w:t>this relates to</w:t>
            </w:r>
            <w:r>
              <w:rPr>
                <w:rFonts w:ascii="Arial" w:hAnsi="Arial" w:cs="Arial" w:eastAsia="Arial" w:hint="default"/>
                <w:spacing w:val="-16"/>
                <w:sz w:val="20"/>
                <w:szCs w:val="20"/>
              </w:rPr>
              <w:t> </w:t>
            </w:r>
            <w:r>
              <w:rPr>
                <w:rFonts w:ascii="Arial" w:hAnsi="Arial" w:cs="Arial" w:eastAsia="Arial" w:hint="default"/>
                <w:sz w:val="20"/>
                <w:szCs w:val="20"/>
              </w:rPr>
              <w:t>determining:</w:t>
            </w:r>
          </w:p>
          <w:p>
            <w:pPr>
              <w:pStyle w:val="TableParagraph"/>
              <w:numPr>
                <w:ilvl w:val="1"/>
                <w:numId w:val="39"/>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Number of tour group members for each service</w:t>
            </w:r>
            <w:r>
              <w:rPr>
                <w:rFonts w:ascii="Arial"/>
                <w:spacing w:val="-18"/>
                <w:sz w:val="20"/>
              </w:rPr>
              <w:t> </w:t>
            </w:r>
            <w:r>
              <w:rPr>
                <w:rFonts w:ascii="Arial"/>
                <w:sz w:val="20"/>
              </w:rPr>
              <w:t>session</w:t>
            </w:r>
          </w:p>
          <w:p>
            <w:pPr>
              <w:pStyle w:val="TableParagraph"/>
              <w:numPr>
                <w:ilvl w:val="1"/>
                <w:numId w:val="3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Number of tour and support staff who have to be fed for each service</w:t>
            </w:r>
            <w:r>
              <w:rPr>
                <w:rFonts w:ascii="Arial"/>
                <w:spacing w:val="-28"/>
                <w:sz w:val="20"/>
              </w:rPr>
              <w:t> </w:t>
            </w:r>
            <w:r>
              <w:rPr>
                <w:rFonts w:ascii="Arial"/>
                <w:sz w:val="20"/>
              </w:rPr>
              <w:t>session</w:t>
            </w:r>
          </w:p>
          <w:p>
            <w:pPr>
              <w:pStyle w:val="TableParagraph"/>
              <w:numPr>
                <w:ilvl w:val="1"/>
                <w:numId w:val="39"/>
              </w:numPr>
              <w:tabs>
                <w:tab w:pos="816" w:val="left" w:leader="none"/>
              </w:tabs>
              <w:spacing w:line="240" w:lineRule="auto" w:before="63" w:after="0"/>
              <w:ind w:left="816" w:right="160" w:hanging="356"/>
              <w:jc w:val="left"/>
              <w:rPr>
                <w:rFonts w:ascii="Arial" w:hAnsi="Arial" w:cs="Arial" w:eastAsia="Arial" w:hint="default"/>
                <w:sz w:val="20"/>
                <w:szCs w:val="20"/>
              </w:rPr>
            </w:pPr>
            <w:r>
              <w:rPr>
                <w:rFonts w:ascii="Arial" w:hAnsi="Arial" w:cs="Arial" w:eastAsia="Arial" w:hint="default"/>
                <w:sz w:val="20"/>
                <w:szCs w:val="20"/>
              </w:rPr>
              <w:t>Age and gender of those who need to be catered for </w:t>
            </w:r>
            <w:r>
              <w:rPr>
                <w:rFonts w:ascii="Arial" w:hAnsi="Arial" w:cs="Arial" w:eastAsia="Arial" w:hint="default"/>
                <w:sz w:val="20"/>
                <w:szCs w:val="20"/>
              </w:rPr>
              <w:t>– </w:t>
            </w:r>
            <w:r>
              <w:rPr>
                <w:rFonts w:ascii="Arial" w:hAnsi="Arial" w:cs="Arial" w:eastAsia="Arial" w:hint="default"/>
                <w:sz w:val="20"/>
                <w:szCs w:val="20"/>
              </w:rPr>
              <w:t>as this impacts selection of menu items, style of food and serve</w:t>
            </w:r>
            <w:r>
              <w:rPr>
                <w:rFonts w:ascii="Arial" w:hAnsi="Arial" w:cs="Arial" w:eastAsia="Arial" w:hint="default"/>
                <w:spacing w:val="-16"/>
                <w:sz w:val="20"/>
                <w:szCs w:val="20"/>
              </w:rPr>
              <w:t> </w:t>
            </w:r>
            <w:r>
              <w:rPr>
                <w:rFonts w:ascii="Arial" w:hAnsi="Arial" w:cs="Arial" w:eastAsia="Arial" w:hint="default"/>
                <w:sz w:val="20"/>
                <w:szCs w:val="20"/>
              </w:rPr>
              <w:t>sizes</w:t>
            </w:r>
          </w:p>
          <w:p>
            <w:pPr>
              <w:pStyle w:val="TableParagraph"/>
              <w:numPr>
                <w:ilvl w:val="0"/>
                <w:numId w:val="39"/>
              </w:numPr>
              <w:tabs>
                <w:tab w:pos="464" w:val="left" w:leader="none"/>
              </w:tabs>
              <w:spacing w:line="242" w:lineRule="auto" w:before="80" w:after="0"/>
              <w:ind w:left="463" w:right="143" w:hanging="360"/>
              <w:jc w:val="left"/>
              <w:rPr>
                <w:rFonts w:ascii="Arial" w:hAnsi="Arial" w:cs="Arial" w:eastAsia="Arial" w:hint="default"/>
                <w:sz w:val="20"/>
                <w:szCs w:val="20"/>
              </w:rPr>
            </w:pPr>
            <w:r>
              <w:rPr>
                <w:rFonts w:ascii="Arial" w:hAnsi="Arial" w:cs="Arial" w:eastAsia="Arial" w:hint="default"/>
                <w:sz w:val="20"/>
                <w:szCs w:val="20"/>
              </w:rPr>
              <w:t>Previous history of the group </w:t>
            </w:r>
            <w:r>
              <w:rPr>
                <w:rFonts w:ascii="Arial" w:hAnsi="Arial" w:cs="Arial" w:eastAsia="Arial" w:hint="default"/>
                <w:sz w:val="20"/>
                <w:szCs w:val="20"/>
              </w:rPr>
              <w:t>– </w:t>
            </w:r>
            <w:r>
              <w:rPr>
                <w:rFonts w:ascii="Arial" w:hAnsi="Arial" w:cs="Arial" w:eastAsia="Arial" w:hint="default"/>
                <w:sz w:val="20"/>
                <w:szCs w:val="20"/>
              </w:rPr>
              <w:t>if the group has toured with the same tour operator previously it is essential the feedback forms, Tour Reports and any other</w:t>
            </w:r>
            <w:r>
              <w:rPr>
                <w:rFonts w:ascii="Arial" w:hAnsi="Arial" w:cs="Arial" w:eastAsia="Arial" w:hint="default"/>
                <w:spacing w:val="-23"/>
                <w:sz w:val="20"/>
                <w:szCs w:val="20"/>
              </w:rPr>
              <w:t> </w:t>
            </w:r>
            <w:r>
              <w:rPr>
                <w:rFonts w:ascii="Arial" w:hAnsi="Arial" w:cs="Arial" w:eastAsia="Arial" w:hint="default"/>
                <w:sz w:val="20"/>
                <w:szCs w:val="20"/>
              </w:rPr>
              <w:t>comments </w:t>
            </w:r>
            <w:r>
              <w:rPr>
                <w:rFonts w:ascii="Arial" w:hAnsi="Arial" w:cs="Arial" w:eastAsia="Arial" w:hint="default"/>
                <w:sz w:val="20"/>
                <w:szCs w:val="20"/>
              </w:rPr>
              <w:t>obtained from that group are accessed to</w:t>
            </w:r>
            <w:r>
              <w:rPr>
                <w:rFonts w:ascii="Arial" w:hAnsi="Arial" w:cs="Arial" w:eastAsia="Arial" w:hint="default"/>
                <w:spacing w:val="-13"/>
                <w:sz w:val="20"/>
                <w:szCs w:val="20"/>
              </w:rPr>
              <w:t> </w:t>
            </w:r>
            <w:r>
              <w:rPr>
                <w:rFonts w:ascii="Arial" w:hAnsi="Arial" w:cs="Arial" w:eastAsia="Arial" w:hint="default"/>
                <w:sz w:val="20"/>
                <w:szCs w:val="20"/>
              </w:rPr>
              <w:t>ensure:</w:t>
            </w:r>
          </w:p>
          <w:p>
            <w:pPr>
              <w:pStyle w:val="TableParagraph"/>
              <w:numPr>
                <w:ilvl w:val="1"/>
                <w:numId w:val="39"/>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Previous problems which were identified are avoided/not</w:t>
            </w:r>
            <w:r>
              <w:rPr>
                <w:rFonts w:ascii="Arial"/>
                <w:spacing w:val="-19"/>
                <w:sz w:val="20"/>
              </w:rPr>
              <w:t> </w:t>
            </w:r>
            <w:r>
              <w:rPr>
                <w:rFonts w:ascii="Arial"/>
                <w:sz w:val="20"/>
              </w:rPr>
              <w:t>repeated</w:t>
            </w:r>
          </w:p>
          <w:p>
            <w:pPr>
              <w:pStyle w:val="TableParagraph"/>
              <w:numPr>
                <w:ilvl w:val="1"/>
                <w:numId w:val="3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Suggestions for improvement are accommodated wherever</w:t>
            </w:r>
            <w:r>
              <w:rPr>
                <w:rFonts w:ascii="Arial"/>
                <w:spacing w:val="-17"/>
                <w:sz w:val="20"/>
              </w:rPr>
              <w:t> </w:t>
            </w:r>
            <w:r>
              <w:rPr>
                <w:rFonts w:ascii="Arial"/>
                <w:sz w:val="20"/>
              </w:rPr>
              <w:t>possible</w:t>
            </w:r>
          </w:p>
          <w:p>
            <w:pPr>
              <w:pStyle w:val="TableParagraph"/>
              <w:numPr>
                <w:ilvl w:val="1"/>
                <w:numId w:val="39"/>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Any issues raised are addressed to the best of the ability of the</w:t>
            </w:r>
            <w:r>
              <w:rPr>
                <w:rFonts w:ascii="Arial"/>
                <w:spacing w:val="-23"/>
                <w:sz w:val="20"/>
              </w:rPr>
              <w:t> </w:t>
            </w:r>
            <w:r>
              <w:rPr>
                <w:rFonts w:ascii="Arial"/>
                <w:sz w:val="20"/>
              </w:rPr>
              <w:t>organisation.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5" name="image31.jpeg" descr=""/>
                  <wp:cNvGraphicFramePr>
                    <a:graphicFrameLocks noChangeAspect="1"/>
                  </wp:cNvGraphicFramePr>
                  <a:graphic>
                    <a:graphicData uri="http://schemas.openxmlformats.org/drawingml/2006/picture">
                      <pic:pic>
                        <pic:nvPicPr>
                          <pic:cNvPr id="46" name="image31.jpeg"/>
                          <pic:cNvPicPr/>
                        </pic:nvPicPr>
                        <pic:blipFill>
                          <a:blip r:embed="rId6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7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36"/>
              <w:jc w:val="left"/>
              <w:rPr>
                <w:rFonts w:ascii="Arial" w:hAnsi="Arial" w:cs="Arial" w:eastAsia="Arial" w:hint="default"/>
                <w:sz w:val="20"/>
                <w:szCs w:val="20"/>
              </w:rPr>
            </w:pPr>
            <w:r>
              <w:rPr>
                <w:rFonts w:ascii="Arial"/>
                <w:sz w:val="20"/>
              </w:rPr>
              <w:t>Trainer discusses standard menus stating for most tours where there is a need for camp site catering there will be an established range of menus which have been developed and these menus will have been trialled, tested and refined over time</w:t>
            </w:r>
            <w:r>
              <w:rPr>
                <w:rFonts w:ascii="Arial"/>
                <w:spacing w:val="-29"/>
                <w:sz w:val="20"/>
              </w:rPr>
              <w:t> </w:t>
            </w:r>
            <w:r>
              <w:rPr>
                <w:rFonts w:ascii="Arial"/>
                <w:sz w:val="20"/>
              </w:rPr>
              <w:t>and </w:t>
            </w:r>
            <w:r>
              <w:rPr>
                <w:rFonts w:ascii="Arial"/>
                <w:sz w:val="20"/>
              </w:rPr>
              <w:t>reflect meals</w:t>
            </w:r>
            <w:r>
              <w:rPr>
                <w:rFonts w:ascii="Arial"/>
                <w:spacing w:val="-7"/>
                <w:sz w:val="20"/>
              </w:rPr>
              <w:t> </w:t>
            </w:r>
            <w:r>
              <w:rPr>
                <w:rFonts w:ascii="Arial"/>
                <w:sz w:val="20"/>
              </w:rPr>
              <w:t>which:</w:t>
            </w:r>
          </w:p>
          <w:p>
            <w:pPr>
              <w:pStyle w:val="TableParagraph"/>
              <w:numPr>
                <w:ilvl w:val="0"/>
                <w:numId w:val="4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Have proved to be tasty and acceptable to tour group</w:t>
            </w:r>
            <w:r>
              <w:rPr>
                <w:rFonts w:ascii="Arial"/>
                <w:spacing w:val="-21"/>
                <w:sz w:val="20"/>
              </w:rPr>
              <w:t> </w:t>
            </w:r>
            <w:r>
              <w:rPr>
                <w:rFonts w:ascii="Arial"/>
                <w:sz w:val="20"/>
              </w:rPr>
              <w:t>members</w:t>
            </w:r>
          </w:p>
          <w:p>
            <w:pPr>
              <w:pStyle w:val="TableParagraph"/>
              <w:numPr>
                <w:ilvl w:val="0"/>
                <w:numId w:val="4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Can be prepared within</w:t>
            </w:r>
            <w:r>
              <w:rPr>
                <w:rFonts w:ascii="Arial"/>
                <w:spacing w:val="-13"/>
                <w:sz w:val="20"/>
              </w:rPr>
              <w:t> </w:t>
            </w:r>
            <w:r>
              <w:rPr>
                <w:rFonts w:ascii="Arial"/>
                <w:sz w:val="20"/>
              </w:rPr>
              <w:t>budget</w:t>
            </w:r>
          </w:p>
          <w:p>
            <w:pPr>
              <w:pStyle w:val="TableParagraph"/>
              <w:numPr>
                <w:ilvl w:val="0"/>
                <w:numId w:val="4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Are able to be prepared using available</w:t>
            </w:r>
            <w:r>
              <w:rPr>
                <w:rFonts w:ascii="Arial"/>
                <w:spacing w:val="-18"/>
                <w:sz w:val="20"/>
              </w:rPr>
              <w:t> </w:t>
            </w:r>
            <w:r>
              <w:rPr>
                <w:rFonts w:ascii="Arial"/>
                <w:sz w:val="20"/>
              </w:rPr>
              <w:t>equipment.</w:t>
            </w:r>
          </w:p>
        </w:tc>
      </w:tr>
    </w:tbl>
    <w:p>
      <w:pPr>
        <w:spacing w:after="0" w:line="240" w:lineRule="auto"/>
        <w:jc w:val="left"/>
        <w:rPr>
          <w:rFonts w:ascii="Arial" w:hAnsi="Arial" w:cs="Arial" w:eastAsia="Arial" w:hint="default"/>
          <w:sz w:val="20"/>
          <w:szCs w:val="20"/>
        </w:rPr>
        <w:sectPr>
          <w:footerReference w:type="even" r:id="rId65"/>
          <w:footerReference w:type="default" r:id="rId6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7" name="image32.jpeg" descr=""/>
                  <wp:cNvGraphicFramePr>
                    <a:graphicFrameLocks noChangeAspect="1"/>
                  </wp:cNvGraphicFramePr>
                  <a:graphic>
                    <a:graphicData uri="http://schemas.openxmlformats.org/drawingml/2006/picture">
                      <pic:pic>
                        <pic:nvPicPr>
                          <pic:cNvPr id="48" name="image32.jpeg"/>
                          <pic:cNvPicPr/>
                        </pic:nvPicPr>
                        <pic:blipFill>
                          <a:blip r:embed="rId6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6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standard tour/camp menus observing</w:t>
            </w:r>
            <w:r>
              <w:rPr>
                <w:rFonts w:ascii="Arial"/>
                <w:spacing w:val="-17"/>
                <w:sz w:val="20"/>
              </w:rPr>
              <w:t> </w:t>
            </w:r>
            <w:r>
              <w:rPr>
                <w:rFonts w:ascii="Arial"/>
                <w:sz w:val="20"/>
              </w:rPr>
              <w:t>they:</w:t>
            </w:r>
          </w:p>
          <w:p>
            <w:pPr>
              <w:pStyle w:val="TableParagraph"/>
              <w:numPr>
                <w:ilvl w:val="0"/>
                <w:numId w:val="41"/>
              </w:numPr>
              <w:tabs>
                <w:tab w:pos="464" w:val="left" w:leader="none"/>
              </w:tabs>
              <w:spacing w:line="240" w:lineRule="auto" w:before="121" w:after="0"/>
              <w:ind w:left="463" w:right="530" w:hanging="360"/>
              <w:jc w:val="left"/>
              <w:rPr>
                <w:rFonts w:ascii="Arial" w:hAnsi="Arial" w:cs="Arial" w:eastAsia="Arial" w:hint="default"/>
                <w:sz w:val="20"/>
                <w:szCs w:val="20"/>
              </w:rPr>
            </w:pPr>
            <w:r>
              <w:rPr>
                <w:rFonts w:ascii="Arial" w:hAnsi="Arial" w:cs="Arial" w:eastAsia="Arial" w:hint="default"/>
                <w:sz w:val="20"/>
                <w:szCs w:val="20"/>
              </w:rPr>
              <w:t>Can be cooked by the existing staff </w:t>
            </w:r>
            <w:r>
              <w:rPr>
                <w:rFonts w:ascii="Arial" w:hAnsi="Arial" w:cs="Arial" w:eastAsia="Arial" w:hint="default"/>
                <w:sz w:val="20"/>
                <w:szCs w:val="20"/>
              </w:rPr>
              <w:t>– </w:t>
            </w:r>
            <w:r>
              <w:rPr>
                <w:rFonts w:ascii="Arial" w:hAnsi="Arial" w:cs="Arial" w:eastAsia="Arial" w:hint="default"/>
                <w:sz w:val="20"/>
                <w:szCs w:val="20"/>
              </w:rPr>
              <w:t>without the need to hire new/extra staff</w:t>
            </w:r>
            <w:r>
              <w:rPr>
                <w:rFonts w:ascii="Arial" w:hAnsi="Arial" w:cs="Arial" w:eastAsia="Arial" w:hint="default"/>
                <w:spacing w:val="-26"/>
                <w:sz w:val="20"/>
                <w:szCs w:val="20"/>
              </w:rPr>
              <w:t> </w:t>
            </w:r>
            <w:r>
              <w:rPr>
                <w:rFonts w:ascii="Arial" w:hAnsi="Arial" w:cs="Arial" w:eastAsia="Arial" w:hint="default"/>
                <w:sz w:val="20"/>
                <w:szCs w:val="20"/>
              </w:rPr>
              <w:t>or </w:t>
            </w:r>
            <w:r>
              <w:rPr>
                <w:rFonts w:ascii="Arial" w:hAnsi="Arial" w:cs="Arial" w:eastAsia="Arial" w:hint="default"/>
                <w:sz w:val="20"/>
                <w:szCs w:val="20"/>
              </w:rPr>
              <w:t>train/re-train</w:t>
            </w:r>
            <w:r>
              <w:rPr>
                <w:rFonts w:ascii="Arial" w:hAnsi="Arial" w:cs="Arial" w:eastAsia="Arial" w:hint="default"/>
                <w:spacing w:val="-7"/>
                <w:sz w:val="20"/>
                <w:szCs w:val="20"/>
              </w:rPr>
              <w:t> </w:t>
            </w:r>
            <w:r>
              <w:rPr>
                <w:rFonts w:ascii="Arial" w:hAnsi="Arial" w:cs="Arial" w:eastAsia="Arial" w:hint="default"/>
                <w:sz w:val="20"/>
                <w:szCs w:val="20"/>
              </w:rPr>
              <w:t>staff</w:t>
            </w:r>
          </w:p>
          <w:p>
            <w:pPr>
              <w:pStyle w:val="TableParagraph"/>
              <w:numPr>
                <w:ilvl w:val="0"/>
                <w:numId w:val="4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Provide a suitable range of food (and beverages) </w:t>
            </w:r>
            <w:r>
              <w:rPr>
                <w:rFonts w:ascii="Arial" w:hAnsi="Arial" w:cs="Arial" w:eastAsia="Arial" w:hint="default"/>
                <w:sz w:val="20"/>
                <w:szCs w:val="20"/>
              </w:rPr>
              <w:t>– </w:t>
            </w:r>
            <w:r>
              <w:rPr>
                <w:rFonts w:ascii="Arial" w:hAnsi="Arial" w:cs="Arial" w:eastAsia="Arial" w:hint="default"/>
                <w:sz w:val="20"/>
                <w:szCs w:val="20"/>
              </w:rPr>
              <w:t>so there is a variety</w:t>
            </w:r>
            <w:r>
              <w:rPr>
                <w:rFonts w:ascii="Arial" w:hAnsi="Arial" w:cs="Arial" w:eastAsia="Arial" w:hint="default"/>
                <w:spacing w:val="-24"/>
                <w:sz w:val="20"/>
                <w:szCs w:val="20"/>
              </w:rPr>
              <w:t> </w:t>
            </w:r>
            <w:r>
              <w:rPr>
                <w:rFonts w:ascii="Arial" w:hAnsi="Arial" w:cs="Arial" w:eastAsia="Arial" w:hint="default"/>
                <w:sz w:val="20"/>
                <w:szCs w:val="20"/>
              </w:rPr>
              <w:t>of:</w:t>
            </w:r>
          </w:p>
          <w:p>
            <w:pPr>
              <w:pStyle w:val="TableParagraph"/>
              <w:numPr>
                <w:ilvl w:val="1"/>
                <w:numId w:val="4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Basic</w:t>
            </w:r>
            <w:r>
              <w:rPr>
                <w:rFonts w:ascii="Arial"/>
                <w:spacing w:val="-9"/>
                <w:sz w:val="20"/>
              </w:rPr>
              <w:t> </w:t>
            </w:r>
            <w:r>
              <w:rPr>
                <w:rFonts w:ascii="Arial"/>
                <w:sz w:val="20"/>
              </w:rPr>
              <w:t>ingredients</w:t>
            </w:r>
          </w:p>
          <w:p>
            <w:pPr>
              <w:pStyle w:val="TableParagraph"/>
              <w:numPr>
                <w:ilvl w:val="1"/>
                <w:numId w:val="4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Cooking</w:t>
            </w:r>
            <w:r>
              <w:rPr>
                <w:rFonts w:ascii="Arial"/>
                <w:spacing w:val="-8"/>
                <w:sz w:val="20"/>
              </w:rPr>
              <w:t> </w:t>
            </w:r>
            <w:r>
              <w:rPr>
                <w:rFonts w:ascii="Arial"/>
                <w:sz w:val="20"/>
              </w:rPr>
              <w:t>styles</w:t>
            </w:r>
          </w:p>
          <w:p>
            <w:pPr>
              <w:pStyle w:val="TableParagraph"/>
              <w:numPr>
                <w:ilvl w:val="0"/>
                <w:numId w:val="41"/>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Enable differences (where required) in terms</w:t>
            </w:r>
            <w:r>
              <w:rPr>
                <w:rFonts w:ascii="Arial"/>
                <w:spacing w:val="-15"/>
                <w:sz w:val="20"/>
              </w:rPr>
              <w:t> </w:t>
            </w:r>
            <w:r>
              <w:rPr>
                <w:rFonts w:ascii="Arial"/>
                <w:sz w:val="20"/>
              </w:rPr>
              <w:t>of:</w:t>
            </w:r>
          </w:p>
          <w:p>
            <w:pPr>
              <w:pStyle w:val="TableParagraph"/>
              <w:numPr>
                <w:ilvl w:val="1"/>
                <w:numId w:val="4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Menu</w:t>
            </w:r>
            <w:r>
              <w:rPr>
                <w:rFonts w:ascii="Arial"/>
                <w:spacing w:val="-6"/>
                <w:sz w:val="20"/>
              </w:rPr>
              <w:t> </w:t>
            </w:r>
            <w:r>
              <w:rPr>
                <w:rFonts w:ascii="Arial"/>
                <w:sz w:val="20"/>
              </w:rPr>
              <w:t>types</w:t>
            </w:r>
          </w:p>
          <w:p>
            <w:pPr>
              <w:pStyle w:val="TableParagraph"/>
              <w:numPr>
                <w:ilvl w:val="1"/>
                <w:numId w:val="4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Service</w:t>
            </w:r>
            <w:r>
              <w:rPr>
                <w:rFonts w:ascii="Arial"/>
                <w:spacing w:val="-8"/>
                <w:sz w:val="20"/>
              </w:rPr>
              <w:t> </w:t>
            </w:r>
            <w:r>
              <w:rPr>
                <w:rFonts w:ascii="Arial"/>
                <w:sz w:val="20"/>
              </w:rPr>
              <w:t>styles.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a selection of camp site catering</w:t>
            </w:r>
            <w:r>
              <w:rPr>
                <w:rFonts w:ascii="Arial"/>
                <w:spacing w:val="-20"/>
                <w:sz w:val="20"/>
              </w:rPr>
              <w:t> </w:t>
            </w:r>
            <w:r>
              <w:rPr>
                <w:rFonts w:ascii="Arial"/>
                <w:sz w:val="20"/>
              </w:rPr>
              <w:t>menus.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9" name="image33.jpeg" descr=""/>
                  <wp:cNvGraphicFramePr>
                    <a:graphicFrameLocks noChangeAspect="1"/>
                  </wp:cNvGraphicFramePr>
                  <a:graphic>
                    <a:graphicData uri="http://schemas.openxmlformats.org/drawingml/2006/picture">
                      <pic:pic>
                        <pic:nvPicPr>
                          <pic:cNvPr id="50" name="image33.jpeg"/>
                          <pic:cNvPicPr/>
                        </pic:nvPicPr>
                        <pic:blipFill>
                          <a:blip r:embed="rId7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1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further information about camp site catering menus noting</w:t>
            </w:r>
            <w:r>
              <w:rPr>
                <w:rFonts w:ascii="Arial"/>
                <w:spacing w:val="-20"/>
                <w:sz w:val="20"/>
              </w:rPr>
              <w:t> </w:t>
            </w:r>
            <w:r>
              <w:rPr>
                <w:rFonts w:ascii="Arial"/>
                <w:sz w:val="20"/>
              </w:rPr>
              <w:t>they:</w:t>
            </w:r>
          </w:p>
          <w:p>
            <w:pPr>
              <w:pStyle w:val="TableParagraph"/>
              <w:numPr>
                <w:ilvl w:val="0"/>
                <w:numId w:val="42"/>
              </w:numPr>
              <w:tabs>
                <w:tab w:pos="464" w:val="left" w:leader="none"/>
              </w:tabs>
              <w:spacing w:line="240" w:lineRule="auto" w:before="121" w:after="0"/>
              <w:ind w:left="463" w:right="361" w:hanging="360"/>
              <w:jc w:val="both"/>
              <w:rPr>
                <w:rFonts w:ascii="Arial" w:hAnsi="Arial" w:cs="Arial" w:eastAsia="Arial" w:hint="default"/>
                <w:sz w:val="20"/>
                <w:szCs w:val="20"/>
              </w:rPr>
            </w:pPr>
            <w:r>
              <w:rPr>
                <w:rFonts w:ascii="Arial" w:hAnsi="Arial" w:cs="Arial" w:eastAsia="Arial" w:hint="default"/>
                <w:sz w:val="20"/>
                <w:szCs w:val="20"/>
              </w:rPr>
              <w:t>Will often vary between different tour types </w:t>
            </w:r>
            <w:r>
              <w:rPr>
                <w:rFonts w:ascii="Arial" w:hAnsi="Arial" w:cs="Arial" w:eastAsia="Arial" w:hint="default"/>
                <w:sz w:val="20"/>
                <w:szCs w:val="20"/>
              </w:rPr>
              <w:t>– </w:t>
            </w:r>
            <w:r>
              <w:rPr>
                <w:rFonts w:ascii="Arial" w:hAnsi="Arial" w:cs="Arial" w:eastAsia="Arial" w:hint="default"/>
                <w:sz w:val="20"/>
                <w:szCs w:val="20"/>
              </w:rPr>
              <w:t>to reflect the nature of the tours</w:t>
            </w:r>
            <w:r>
              <w:rPr>
                <w:rFonts w:ascii="Arial" w:hAnsi="Arial" w:cs="Arial" w:eastAsia="Arial" w:hint="default"/>
                <w:spacing w:val="-21"/>
                <w:sz w:val="20"/>
                <w:szCs w:val="20"/>
              </w:rPr>
              <w:t> </w:t>
            </w:r>
            <w:r>
              <w:rPr>
                <w:rFonts w:ascii="Arial" w:hAnsi="Arial" w:cs="Arial" w:eastAsia="Arial" w:hint="default"/>
                <w:sz w:val="20"/>
                <w:szCs w:val="20"/>
              </w:rPr>
              <w:t>and </w:t>
            </w:r>
            <w:r>
              <w:rPr>
                <w:rFonts w:ascii="Arial" w:hAnsi="Arial" w:cs="Arial" w:eastAsia="Arial" w:hint="default"/>
                <w:sz w:val="20"/>
                <w:szCs w:val="20"/>
              </w:rPr>
              <w:t>the available</w:t>
            </w:r>
            <w:r>
              <w:rPr>
                <w:rFonts w:ascii="Arial" w:hAnsi="Arial" w:cs="Arial" w:eastAsia="Arial" w:hint="default"/>
                <w:spacing w:val="-9"/>
                <w:sz w:val="20"/>
                <w:szCs w:val="20"/>
              </w:rPr>
              <w:t> </w:t>
            </w:r>
            <w:r>
              <w:rPr>
                <w:rFonts w:ascii="Arial" w:hAnsi="Arial" w:cs="Arial" w:eastAsia="Arial" w:hint="default"/>
                <w:sz w:val="20"/>
                <w:szCs w:val="20"/>
              </w:rPr>
              <w:t>resources</w:t>
            </w:r>
          </w:p>
          <w:p>
            <w:pPr>
              <w:pStyle w:val="TableParagraph"/>
              <w:numPr>
                <w:ilvl w:val="0"/>
                <w:numId w:val="42"/>
              </w:numPr>
              <w:tabs>
                <w:tab w:pos="464" w:val="left" w:leader="none"/>
              </w:tabs>
              <w:spacing w:line="240" w:lineRule="auto" w:before="121" w:after="0"/>
              <w:ind w:left="463" w:right="461" w:hanging="360"/>
              <w:jc w:val="both"/>
              <w:rPr>
                <w:rFonts w:ascii="Arial" w:hAnsi="Arial" w:cs="Arial" w:eastAsia="Arial" w:hint="default"/>
                <w:sz w:val="20"/>
                <w:szCs w:val="20"/>
              </w:rPr>
            </w:pPr>
            <w:r>
              <w:rPr>
                <w:rFonts w:ascii="Arial" w:hAnsi="Arial" w:cs="Arial" w:eastAsia="Arial" w:hint="default"/>
                <w:sz w:val="20"/>
                <w:szCs w:val="20"/>
              </w:rPr>
              <w:t>Will usually stay the same for the same types of tours </w:t>
            </w:r>
            <w:r>
              <w:rPr>
                <w:rFonts w:ascii="Arial" w:hAnsi="Arial" w:cs="Arial" w:eastAsia="Arial" w:hint="default"/>
                <w:sz w:val="20"/>
                <w:szCs w:val="20"/>
              </w:rPr>
              <w:t>– </w:t>
            </w:r>
            <w:r>
              <w:rPr>
                <w:rFonts w:ascii="Arial" w:hAnsi="Arial" w:cs="Arial" w:eastAsia="Arial" w:hint="default"/>
                <w:sz w:val="20"/>
                <w:szCs w:val="20"/>
              </w:rPr>
              <w:t>this facilitates staffing</w:t>
            </w:r>
            <w:r>
              <w:rPr>
                <w:rFonts w:ascii="Arial" w:hAnsi="Arial" w:cs="Arial" w:eastAsia="Arial" w:hint="default"/>
                <w:spacing w:val="-22"/>
                <w:sz w:val="20"/>
                <w:szCs w:val="20"/>
              </w:rPr>
              <w:t> </w:t>
            </w:r>
            <w:r>
              <w:rPr>
                <w:rFonts w:ascii="Arial" w:hAnsi="Arial" w:cs="Arial" w:eastAsia="Arial" w:hint="default"/>
                <w:sz w:val="20"/>
                <w:szCs w:val="20"/>
              </w:rPr>
              <w:t>of </w:t>
            </w:r>
            <w:r>
              <w:rPr>
                <w:rFonts w:ascii="Arial" w:hAnsi="Arial" w:cs="Arial" w:eastAsia="Arial" w:hint="default"/>
                <w:sz w:val="20"/>
                <w:szCs w:val="20"/>
              </w:rPr>
              <w:t>catering crew, ordering/purchasing of ingredients, preparation of loading</w:t>
            </w:r>
            <w:r>
              <w:rPr>
                <w:rFonts w:ascii="Arial" w:hAnsi="Arial" w:cs="Arial" w:eastAsia="Arial" w:hint="default"/>
                <w:spacing w:val="-23"/>
                <w:sz w:val="20"/>
                <w:szCs w:val="20"/>
              </w:rPr>
              <w:t> </w:t>
            </w:r>
            <w:r>
              <w:rPr>
                <w:rFonts w:ascii="Arial" w:hAnsi="Arial" w:cs="Arial" w:eastAsia="Arial" w:hint="default"/>
                <w:sz w:val="20"/>
                <w:szCs w:val="20"/>
              </w:rPr>
              <w:t>sheets, </w:t>
            </w:r>
            <w:r>
              <w:rPr>
                <w:rFonts w:ascii="Arial" w:hAnsi="Arial" w:cs="Arial" w:eastAsia="Arial" w:hint="default"/>
                <w:sz w:val="20"/>
                <w:szCs w:val="20"/>
              </w:rPr>
              <w:t>loading of</w:t>
            </w:r>
            <w:r>
              <w:rPr>
                <w:rFonts w:ascii="Arial" w:hAnsi="Arial" w:cs="Arial" w:eastAsia="Arial" w:hint="default"/>
                <w:spacing w:val="-9"/>
                <w:sz w:val="20"/>
                <w:szCs w:val="20"/>
              </w:rPr>
              <w:t> </w:t>
            </w:r>
            <w:r>
              <w:rPr>
                <w:rFonts w:ascii="Arial" w:hAnsi="Arial" w:cs="Arial" w:eastAsia="Arial" w:hint="default"/>
                <w:sz w:val="20"/>
                <w:szCs w:val="20"/>
              </w:rPr>
              <w:t>vehicles</w:t>
            </w:r>
          </w:p>
          <w:p>
            <w:pPr>
              <w:pStyle w:val="TableParagraph"/>
              <w:numPr>
                <w:ilvl w:val="0"/>
                <w:numId w:val="42"/>
              </w:numPr>
              <w:tabs>
                <w:tab w:pos="464" w:val="left" w:leader="none"/>
              </w:tabs>
              <w:spacing w:line="240" w:lineRule="auto" w:before="121" w:after="0"/>
              <w:ind w:left="463" w:right="770" w:hanging="360"/>
              <w:jc w:val="left"/>
              <w:rPr>
                <w:rFonts w:ascii="Arial" w:hAnsi="Arial" w:cs="Arial" w:eastAsia="Arial" w:hint="default"/>
                <w:sz w:val="20"/>
                <w:szCs w:val="20"/>
              </w:rPr>
            </w:pPr>
            <w:r>
              <w:rPr>
                <w:rFonts w:ascii="Arial" w:hAnsi="Arial" w:cs="Arial" w:eastAsia="Arial" w:hint="default"/>
                <w:sz w:val="20"/>
                <w:szCs w:val="20"/>
              </w:rPr>
              <w:t>Will have standard recipes to guide the preparation of each menu item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see following</w:t>
            </w:r>
            <w:r>
              <w:rPr>
                <w:rFonts w:ascii="Arial" w:hAnsi="Arial" w:cs="Arial" w:eastAsia="Arial" w:hint="default"/>
                <w:spacing w:val="-5"/>
                <w:sz w:val="20"/>
                <w:szCs w:val="20"/>
              </w:rPr>
              <w:t> </w:t>
            </w:r>
            <w:r>
              <w:rPr>
                <w:rFonts w:ascii="Arial" w:hAnsi="Arial" w:cs="Arial" w:eastAsia="Arial" w:hint="default"/>
                <w:sz w:val="20"/>
                <w:szCs w:val="20"/>
              </w:rPr>
              <w:t>slides</w:t>
            </w:r>
          </w:p>
          <w:p>
            <w:pPr>
              <w:pStyle w:val="TableParagraph"/>
              <w:numPr>
                <w:ilvl w:val="0"/>
                <w:numId w:val="42"/>
              </w:numPr>
              <w:tabs>
                <w:tab w:pos="464" w:val="left" w:leader="none"/>
              </w:tabs>
              <w:spacing w:line="240" w:lineRule="auto" w:before="121" w:after="0"/>
              <w:ind w:left="463" w:right="326" w:hanging="360"/>
              <w:jc w:val="left"/>
              <w:rPr>
                <w:rFonts w:ascii="Arial" w:hAnsi="Arial" w:cs="Arial" w:eastAsia="Arial" w:hint="default"/>
                <w:sz w:val="20"/>
                <w:szCs w:val="20"/>
              </w:rPr>
            </w:pPr>
            <w:r>
              <w:rPr>
                <w:rFonts w:ascii="Arial" w:hAnsi="Arial" w:cs="Arial" w:eastAsia="Arial" w:hint="default"/>
                <w:sz w:val="20"/>
                <w:szCs w:val="20"/>
              </w:rPr>
              <w:t>May </w:t>
            </w:r>
            <w:r>
              <w:rPr>
                <w:rFonts w:ascii="Arial" w:hAnsi="Arial" w:cs="Arial" w:eastAsia="Arial" w:hint="default"/>
                <w:i/>
                <w:sz w:val="20"/>
                <w:szCs w:val="20"/>
              </w:rPr>
              <w:t>dictate </w:t>
            </w:r>
            <w:r>
              <w:rPr>
                <w:rFonts w:ascii="Arial" w:hAnsi="Arial" w:cs="Arial" w:eastAsia="Arial" w:hint="default"/>
                <w:sz w:val="20"/>
                <w:szCs w:val="20"/>
              </w:rPr>
              <w:t>the dishes which can be offered on a tour </w:t>
            </w:r>
            <w:r>
              <w:rPr>
                <w:rFonts w:ascii="Arial" w:hAnsi="Arial" w:cs="Arial" w:eastAsia="Arial" w:hint="default"/>
                <w:sz w:val="20"/>
                <w:szCs w:val="20"/>
              </w:rPr>
              <w:t>– </w:t>
            </w:r>
            <w:r>
              <w:rPr>
                <w:rFonts w:ascii="Arial" w:hAnsi="Arial" w:cs="Arial" w:eastAsia="Arial" w:hint="default"/>
                <w:sz w:val="20"/>
                <w:szCs w:val="20"/>
              </w:rPr>
              <w:t>there may be no room</w:t>
            </w:r>
            <w:r>
              <w:rPr>
                <w:rFonts w:ascii="Arial" w:hAnsi="Arial" w:cs="Arial" w:eastAsia="Arial" w:hint="default"/>
                <w:spacing w:val="-19"/>
                <w:sz w:val="20"/>
                <w:szCs w:val="20"/>
              </w:rPr>
              <w:t> </w:t>
            </w:r>
            <w:r>
              <w:rPr>
                <w:rFonts w:ascii="Arial" w:hAnsi="Arial" w:cs="Arial" w:eastAsia="Arial" w:hint="default"/>
                <w:sz w:val="20"/>
                <w:szCs w:val="20"/>
              </w:rPr>
              <w:t>for </w:t>
            </w:r>
            <w:r>
              <w:rPr>
                <w:rFonts w:ascii="Arial" w:hAnsi="Arial" w:cs="Arial" w:eastAsia="Arial" w:hint="default"/>
                <w:sz w:val="20"/>
                <w:szCs w:val="20"/>
              </w:rPr>
              <w:t>catering staff to change the menu items</w:t>
            </w:r>
            <w:r>
              <w:rPr>
                <w:rFonts w:ascii="Arial" w:hAnsi="Arial" w:cs="Arial" w:eastAsia="Arial" w:hint="default"/>
                <w:spacing w:val="-13"/>
                <w:sz w:val="20"/>
                <w:szCs w:val="20"/>
              </w:rPr>
              <w:t> </w:t>
            </w:r>
            <w:r>
              <w:rPr>
                <w:rFonts w:ascii="Arial" w:hAnsi="Arial" w:cs="Arial" w:eastAsia="Arial" w:hint="default"/>
                <w:sz w:val="20"/>
                <w:szCs w:val="20"/>
              </w:rPr>
              <w:t>listed</w:t>
            </w:r>
          </w:p>
          <w:p>
            <w:pPr>
              <w:pStyle w:val="TableParagraph"/>
              <w:numPr>
                <w:ilvl w:val="1"/>
                <w:numId w:val="4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Where changes to dishes are being considered there can be a need</w:t>
            </w:r>
            <w:r>
              <w:rPr>
                <w:rFonts w:ascii="Arial"/>
                <w:spacing w:val="-27"/>
                <w:sz w:val="20"/>
              </w:rPr>
              <w:t> </w:t>
            </w:r>
            <w:r>
              <w:rPr>
                <w:rFonts w:ascii="Arial"/>
                <w:sz w:val="20"/>
              </w:rPr>
              <w:t>to:</w:t>
            </w:r>
          </w:p>
          <w:p>
            <w:pPr>
              <w:pStyle w:val="TableParagraph"/>
              <w:numPr>
                <w:ilvl w:val="2"/>
                <w:numId w:val="42"/>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Generate a new draft standard</w:t>
            </w:r>
            <w:r>
              <w:rPr>
                <w:rFonts w:ascii="Arial"/>
                <w:spacing w:val="-12"/>
                <w:sz w:val="20"/>
              </w:rPr>
              <w:t> </w:t>
            </w:r>
            <w:r>
              <w:rPr>
                <w:rFonts w:ascii="Arial"/>
                <w:sz w:val="20"/>
              </w:rPr>
              <w:t>recipe</w:t>
            </w:r>
          </w:p>
          <w:p>
            <w:pPr>
              <w:pStyle w:val="TableParagraph"/>
              <w:numPr>
                <w:ilvl w:val="2"/>
                <w:numId w:val="42"/>
              </w:numPr>
              <w:tabs>
                <w:tab w:pos="1160" w:val="left" w:leader="none"/>
              </w:tabs>
              <w:spacing w:line="232" w:lineRule="exact" w:before="0" w:after="0"/>
              <w:ind w:left="1159" w:right="0" w:hanging="283"/>
              <w:jc w:val="left"/>
              <w:rPr>
                <w:rFonts w:ascii="Arial" w:hAnsi="Arial" w:cs="Arial" w:eastAsia="Arial" w:hint="default"/>
                <w:sz w:val="20"/>
                <w:szCs w:val="20"/>
              </w:rPr>
            </w:pPr>
            <w:r>
              <w:rPr>
                <w:rFonts w:ascii="Arial"/>
                <w:sz w:val="20"/>
              </w:rPr>
              <w:t>Cost the new/revised</w:t>
            </w:r>
            <w:r>
              <w:rPr>
                <w:rFonts w:ascii="Arial"/>
                <w:spacing w:val="-8"/>
                <w:sz w:val="20"/>
              </w:rPr>
              <w:t> </w:t>
            </w:r>
            <w:r>
              <w:rPr>
                <w:rFonts w:ascii="Arial"/>
                <w:sz w:val="20"/>
              </w:rPr>
              <w:t>recipe</w:t>
            </w:r>
          </w:p>
          <w:p>
            <w:pPr>
              <w:pStyle w:val="TableParagraph"/>
              <w:numPr>
                <w:ilvl w:val="2"/>
                <w:numId w:val="42"/>
              </w:numPr>
              <w:tabs>
                <w:tab w:pos="1160" w:val="left" w:leader="none"/>
              </w:tabs>
              <w:spacing w:line="223" w:lineRule="auto" w:before="5" w:after="0"/>
              <w:ind w:left="1159" w:right="525" w:hanging="283"/>
              <w:jc w:val="left"/>
              <w:rPr>
                <w:rFonts w:ascii="Arial" w:hAnsi="Arial" w:cs="Arial" w:eastAsia="Arial" w:hint="default"/>
                <w:sz w:val="20"/>
                <w:szCs w:val="20"/>
              </w:rPr>
            </w:pPr>
            <w:r>
              <w:rPr>
                <w:rFonts w:ascii="Arial"/>
                <w:sz w:val="20"/>
              </w:rPr>
              <w:t>Demonstrate the cost meets acceptable budget constraints for the</w:t>
            </w:r>
            <w:r>
              <w:rPr>
                <w:rFonts w:ascii="Arial"/>
                <w:spacing w:val="-21"/>
                <w:sz w:val="20"/>
              </w:rPr>
              <w:t> </w:t>
            </w:r>
            <w:r>
              <w:rPr>
                <w:rFonts w:ascii="Arial"/>
                <w:sz w:val="20"/>
              </w:rPr>
              <w:t>dish, </w:t>
            </w:r>
            <w:r>
              <w:rPr>
                <w:rFonts w:ascii="Arial"/>
                <w:sz w:val="20"/>
              </w:rPr>
              <w:t>meal or</w:t>
            </w:r>
            <w:r>
              <w:rPr>
                <w:rFonts w:ascii="Arial"/>
                <w:spacing w:val="-7"/>
                <w:sz w:val="20"/>
              </w:rPr>
              <w:t> </w:t>
            </w:r>
            <w:r>
              <w:rPr>
                <w:rFonts w:ascii="Arial"/>
                <w:sz w:val="20"/>
              </w:rPr>
              <w:t>tour.</w:t>
            </w:r>
          </w:p>
        </w:tc>
      </w:tr>
    </w:tbl>
    <w:p>
      <w:pPr>
        <w:spacing w:after="0" w:line="223" w:lineRule="auto"/>
        <w:jc w:val="left"/>
        <w:rPr>
          <w:rFonts w:ascii="Arial" w:hAnsi="Arial" w:cs="Arial" w:eastAsia="Arial" w:hint="default"/>
          <w:sz w:val="20"/>
          <w:szCs w:val="20"/>
        </w:rPr>
        <w:sectPr>
          <w:footerReference w:type="even" r:id="rId69"/>
          <w:footerReference w:type="default" r:id="rId70"/>
          <w:pgSz w:w="11910" w:h="16840"/>
          <w:pgMar w:footer="1064" w:header="708" w:top="1260" w:bottom="1260" w:left="1200" w:right="1380"/>
          <w:pgNumType w:start="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1" name="image34.jpeg" descr=""/>
                  <wp:cNvGraphicFramePr>
                    <a:graphicFrameLocks noChangeAspect="1"/>
                  </wp:cNvGraphicFramePr>
                  <a:graphic>
                    <a:graphicData uri="http://schemas.openxmlformats.org/drawingml/2006/picture">
                      <pic:pic>
                        <pic:nvPicPr>
                          <pic:cNvPr id="52" name="image34.jpeg"/>
                          <pic:cNvPicPr/>
                        </pic:nvPicPr>
                        <pic:blipFill>
                          <a:blip r:embed="rId7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3"/>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1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90"/>
              <w:jc w:val="both"/>
              <w:rPr>
                <w:rFonts w:ascii="Arial" w:hAnsi="Arial" w:cs="Arial" w:eastAsia="Arial" w:hint="default"/>
                <w:sz w:val="20"/>
                <w:szCs w:val="20"/>
              </w:rPr>
            </w:pPr>
            <w:r>
              <w:rPr>
                <w:rFonts w:ascii="Arial"/>
                <w:sz w:val="20"/>
              </w:rPr>
              <w:t>Trainer introduces standard recipes stating they are a precise record of ingredients, method, serving instructions and cost of a menu item, noting while there are</w:t>
            </w:r>
            <w:r>
              <w:rPr>
                <w:rFonts w:ascii="Arial"/>
                <w:spacing w:val="-27"/>
                <w:sz w:val="20"/>
              </w:rPr>
              <w:t> </w:t>
            </w:r>
            <w:r>
              <w:rPr>
                <w:rFonts w:ascii="Arial"/>
                <w:sz w:val="20"/>
              </w:rPr>
              <w:t>several </w:t>
            </w:r>
            <w:r>
              <w:rPr>
                <w:rFonts w:ascii="Arial"/>
                <w:sz w:val="20"/>
              </w:rPr>
              <w:t>variations on the layout and content of a standard recipe they should</w:t>
            </w:r>
            <w:r>
              <w:rPr>
                <w:rFonts w:ascii="Arial"/>
                <w:spacing w:val="-23"/>
                <w:sz w:val="20"/>
              </w:rPr>
              <w:t> </w:t>
            </w:r>
            <w:r>
              <w:rPr>
                <w:rFonts w:ascii="Arial"/>
                <w:sz w:val="20"/>
              </w:rPr>
              <w:t>include:</w:t>
            </w:r>
          </w:p>
          <w:p>
            <w:pPr>
              <w:pStyle w:val="TableParagraph"/>
              <w:numPr>
                <w:ilvl w:val="0"/>
                <w:numId w:val="43"/>
              </w:numPr>
              <w:tabs>
                <w:tab w:pos="464" w:val="left" w:leader="none"/>
              </w:tabs>
              <w:spacing w:line="240" w:lineRule="auto" w:before="119" w:after="0"/>
              <w:ind w:left="463" w:right="0" w:hanging="360"/>
              <w:jc w:val="both"/>
              <w:rPr>
                <w:rFonts w:ascii="Arial" w:hAnsi="Arial" w:cs="Arial" w:eastAsia="Arial" w:hint="default"/>
                <w:sz w:val="20"/>
                <w:szCs w:val="20"/>
              </w:rPr>
            </w:pPr>
            <w:r>
              <w:rPr>
                <w:rFonts w:ascii="Arial"/>
                <w:sz w:val="20"/>
              </w:rPr>
              <w:t>Name of the dish/menu</w:t>
            </w:r>
            <w:r>
              <w:rPr>
                <w:rFonts w:ascii="Arial"/>
                <w:spacing w:val="-7"/>
                <w:sz w:val="20"/>
              </w:rPr>
              <w:t> </w:t>
            </w:r>
            <w:r>
              <w:rPr>
                <w:rFonts w:ascii="Arial"/>
                <w:sz w:val="20"/>
              </w:rPr>
              <w:t>item</w:t>
            </w:r>
          </w:p>
          <w:p>
            <w:pPr>
              <w:pStyle w:val="TableParagraph"/>
              <w:numPr>
                <w:ilvl w:val="0"/>
                <w:numId w:val="43"/>
              </w:numPr>
              <w:tabs>
                <w:tab w:pos="464" w:val="left" w:leader="none"/>
              </w:tabs>
              <w:spacing w:line="240" w:lineRule="auto" w:before="119" w:after="0"/>
              <w:ind w:left="463" w:right="0" w:hanging="360"/>
              <w:jc w:val="both"/>
              <w:rPr>
                <w:rFonts w:ascii="Arial" w:hAnsi="Arial" w:cs="Arial" w:eastAsia="Arial" w:hint="default"/>
                <w:sz w:val="20"/>
                <w:szCs w:val="20"/>
              </w:rPr>
            </w:pPr>
            <w:r>
              <w:rPr>
                <w:rFonts w:ascii="Arial"/>
                <w:sz w:val="20"/>
              </w:rPr>
              <w:t>List of</w:t>
            </w:r>
            <w:r>
              <w:rPr>
                <w:rFonts w:ascii="Arial"/>
                <w:spacing w:val="-10"/>
                <w:sz w:val="20"/>
              </w:rPr>
              <w:t> </w:t>
            </w:r>
            <w:r>
              <w:rPr>
                <w:rFonts w:ascii="Arial"/>
                <w:sz w:val="20"/>
              </w:rPr>
              <w:t>ingredients</w:t>
            </w:r>
          </w:p>
          <w:p>
            <w:pPr>
              <w:pStyle w:val="TableParagraph"/>
              <w:numPr>
                <w:ilvl w:val="0"/>
                <w:numId w:val="43"/>
              </w:numPr>
              <w:tabs>
                <w:tab w:pos="464" w:val="left" w:leader="none"/>
              </w:tabs>
              <w:spacing w:line="240" w:lineRule="auto" w:before="122" w:after="0"/>
              <w:ind w:left="463" w:right="0" w:hanging="360"/>
              <w:jc w:val="both"/>
              <w:rPr>
                <w:rFonts w:ascii="Arial" w:hAnsi="Arial" w:cs="Arial" w:eastAsia="Arial" w:hint="default"/>
                <w:sz w:val="20"/>
                <w:szCs w:val="20"/>
              </w:rPr>
            </w:pPr>
            <w:r>
              <w:rPr>
                <w:rFonts w:ascii="Arial"/>
                <w:sz w:val="20"/>
              </w:rPr>
              <w:t>Required quantities of each</w:t>
            </w:r>
            <w:r>
              <w:rPr>
                <w:rFonts w:ascii="Arial"/>
                <w:spacing w:val="-17"/>
                <w:sz w:val="20"/>
              </w:rPr>
              <w:t> </w:t>
            </w:r>
            <w:r>
              <w:rPr>
                <w:rFonts w:ascii="Arial"/>
                <w:sz w:val="20"/>
              </w:rPr>
              <w:t>ingredient</w:t>
            </w:r>
          </w:p>
          <w:p>
            <w:pPr>
              <w:pStyle w:val="TableParagraph"/>
              <w:numPr>
                <w:ilvl w:val="0"/>
                <w:numId w:val="43"/>
              </w:numPr>
              <w:tabs>
                <w:tab w:pos="464" w:val="left" w:leader="none"/>
              </w:tabs>
              <w:spacing w:line="240" w:lineRule="auto" w:before="122" w:after="0"/>
              <w:ind w:left="463" w:right="0" w:hanging="360"/>
              <w:jc w:val="both"/>
              <w:rPr>
                <w:rFonts w:ascii="Arial" w:hAnsi="Arial" w:cs="Arial" w:eastAsia="Arial" w:hint="default"/>
                <w:sz w:val="20"/>
                <w:szCs w:val="20"/>
              </w:rPr>
            </w:pPr>
            <w:r>
              <w:rPr>
                <w:rFonts w:ascii="Arial"/>
                <w:sz w:val="20"/>
              </w:rPr>
              <w:t>Specific preparation</w:t>
            </w:r>
            <w:r>
              <w:rPr>
                <w:rFonts w:ascii="Arial"/>
                <w:spacing w:val="-12"/>
                <w:sz w:val="20"/>
              </w:rPr>
              <w:t> </w:t>
            </w:r>
            <w:r>
              <w:rPr>
                <w:rFonts w:ascii="Arial"/>
                <w:sz w:val="20"/>
              </w:rPr>
              <w:t>guidelines</w:t>
            </w:r>
          </w:p>
          <w:p>
            <w:pPr>
              <w:pStyle w:val="TableParagraph"/>
              <w:numPr>
                <w:ilvl w:val="0"/>
                <w:numId w:val="43"/>
              </w:numPr>
              <w:tabs>
                <w:tab w:pos="464" w:val="left" w:leader="none"/>
              </w:tabs>
              <w:spacing w:line="240" w:lineRule="auto" w:before="119" w:after="0"/>
              <w:ind w:left="463" w:right="0" w:hanging="360"/>
              <w:jc w:val="both"/>
              <w:rPr>
                <w:rFonts w:ascii="Arial" w:hAnsi="Arial" w:cs="Arial" w:eastAsia="Arial" w:hint="default"/>
                <w:sz w:val="20"/>
                <w:szCs w:val="20"/>
              </w:rPr>
            </w:pPr>
            <w:r>
              <w:rPr>
                <w:rFonts w:ascii="Arial"/>
                <w:sz w:val="20"/>
              </w:rPr>
              <w:t>Garnish and service</w:t>
            </w:r>
            <w:r>
              <w:rPr>
                <w:rFonts w:ascii="Arial"/>
                <w:spacing w:val="-11"/>
                <w:sz w:val="20"/>
              </w:rPr>
              <w:t> </w:t>
            </w:r>
            <w:r>
              <w:rPr>
                <w:rFonts w:ascii="Arial"/>
                <w:sz w:val="20"/>
              </w:rPr>
              <w:t>details</w:t>
            </w:r>
          </w:p>
          <w:p>
            <w:pPr>
              <w:pStyle w:val="TableParagraph"/>
              <w:numPr>
                <w:ilvl w:val="0"/>
                <w:numId w:val="43"/>
              </w:numPr>
              <w:tabs>
                <w:tab w:pos="464" w:val="left" w:leader="none"/>
              </w:tabs>
              <w:spacing w:line="240" w:lineRule="auto" w:before="122" w:after="0"/>
              <w:ind w:left="463" w:right="0" w:hanging="360"/>
              <w:jc w:val="both"/>
              <w:rPr>
                <w:rFonts w:ascii="Arial" w:hAnsi="Arial" w:cs="Arial" w:eastAsia="Arial" w:hint="default"/>
                <w:sz w:val="20"/>
                <w:szCs w:val="20"/>
              </w:rPr>
            </w:pPr>
            <w:r>
              <w:rPr>
                <w:rFonts w:ascii="Arial"/>
                <w:sz w:val="20"/>
              </w:rPr>
              <w:t>Portion</w:t>
            </w:r>
            <w:r>
              <w:rPr>
                <w:rFonts w:ascii="Arial"/>
                <w:spacing w:val="-6"/>
                <w:sz w:val="20"/>
              </w:rPr>
              <w:t> </w:t>
            </w:r>
            <w:r>
              <w:rPr>
                <w:rFonts w:ascii="Arial"/>
                <w:sz w:val="20"/>
              </w:rPr>
              <w:t>sizes</w:t>
            </w:r>
          </w:p>
          <w:p>
            <w:pPr>
              <w:pStyle w:val="TableParagraph"/>
              <w:numPr>
                <w:ilvl w:val="0"/>
                <w:numId w:val="43"/>
              </w:numPr>
              <w:tabs>
                <w:tab w:pos="464" w:val="left" w:leader="none"/>
              </w:tabs>
              <w:spacing w:line="240" w:lineRule="auto" w:before="119" w:after="0"/>
              <w:ind w:left="463" w:right="0" w:hanging="360"/>
              <w:jc w:val="both"/>
              <w:rPr>
                <w:rFonts w:ascii="Arial" w:hAnsi="Arial" w:cs="Arial" w:eastAsia="Arial" w:hint="default"/>
                <w:sz w:val="20"/>
                <w:szCs w:val="20"/>
              </w:rPr>
            </w:pPr>
            <w:r>
              <w:rPr>
                <w:rFonts w:ascii="Arial"/>
                <w:sz w:val="20"/>
              </w:rPr>
              <w:t>Costs.</w:t>
            </w:r>
          </w:p>
          <w:p>
            <w:pPr>
              <w:pStyle w:val="TableParagraph"/>
              <w:spacing w:line="240" w:lineRule="auto" w:before="128"/>
              <w:ind w:left="103" w:right="0"/>
              <w:jc w:val="both"/>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0" w:lineRule="auto" w:before="121"/>
              <w:ind w:left="103" w:right="0"/>
              <w:jc w:val="both"/>
              <w:rPr>
                <w:rFonts w:ascii="Arial" w:hAnsi="Arial" w:cs="Arial" w:eastAsia="Arial" w:hint="default"/>
                <w:sz w:val="20"/>
                <w:szCs w:val="20"/>
              </w:rPr>
            </w:pPr>
            <w:r>
              <w:rPr>
                <w:rFonts w:ascii="Arial"/>
                <w:sz w:val="20"/>
              </w:rPr>
              <w:t>Trainer distributes and discusses a selection of standard</w:t>
            </w:r>
            <w:r>
              <w:rPr>
                <w:rFonts w:ascii="Arial"/>
                <w:spacing w:val="-18"/>
                <w:sz w:val="20"/>
              </w:rPr>
              <w:t> </w:t>
            </w:r>
            <w:r>
              <w:rPr>
                <w:rFonts w:ascii="Arial"/>
                <w:sz w:val="20"/>
              </w:rPr>
              <w:t>recipes.</w:t>
            </w:r>
          </w:p>
        </w:tc>
      </w:tr>
    </w:tbl>
    <w:p>
      <w:pPr>
        <w:spacing w:after="0" w:line="240" w:lineRule="auto"/>
        <w:jc w:val="both"/>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3" name="image35.jpeg" descr=""/>
                  <wp:cNvGraphicFramePr>
                    <a:graphicFrameLocks noChangeAspect="1"/>
                  </wp:cNvGraphicFramePr>
                  <a:graphic>
                    <a:graphicData uri="http://schemas.openxmlformats.org/drawingml/2006/picture">
                      <pic:pic>
                        <pic:nvPicPr>
                          <pic:cNvPr id="54" name="image35.jpeg"/>
                          <pic:cNvPicPr/>
                        </pic:nvPicPr>
                        <pic:blipFill>
                          <a:blip r:embed="rId7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3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7"/>
              <w:jc w:val="left"/>
              <w:rPr>
                <w:rFonts w:ascii="Arial" w:hAnsi="Arial" w:cs="Arial" w:eastAsia="Arial" w:hint="default"/>
                <w:sz w:val="20"/>
                <w:szCs w:val="20"/>
              </w:rPr>
            </w:pPr>
            <w:r>
              <w:rPr>
                <w:rFonts w:ascii="Arial"/>
                <w:sz w:val="20"/>
              </w:rPr>
              <w:t>Trainer explains standard recipes are used because they standardise the production</w:t>
            </w:r>
            <w:r>
              <w:rPr>
                <w:rFonts w:ascii="Arial"/>
                <w:spacing w:val="-27"/>
                <w:sz w:val="20"/>
              </w:rPr>
              <w:t> </w:t>
            </w:r>
            <w:r>
              <w:rPr>
                <w:rFonts w:ascii="Arial"/>
                <w:sz w:val="20"/>
              </w:rPr>
              <w:t>of </w:t>
            </w:r>
            <w:r>
              <w:rPr>
                <w:rFonts w:ascii="Arial"/>
                <w:sz w:val="20"/>
              </w:rPr>
              <w:t>recipes meaning that regardless of who makes them there will</w:t>
            </w:r>
            <w:r>
              <w:rPr>
                <w:rFonts w:ascii="Arial"/>
                <w:spacing w:val="-20"/>
                <w:sz w:val="20"/>
              </w:rPr>
              <w:t> </w:t>
            </w:r>
            <w:r>
              <w:rPr>
                <w:rFonts w:ascii="Arial"/>
                <w:sz w:val="20"/>
              </w:rPr>
              <w:t>be:</w:t>
            </w:r>
          </w:p>
          <w:p>
            <w:pPr>
              <w:pStyle w:val="TableParagraph"/>
              <w:numPr>
                <w:ilvl w:val="0"/>
                <w:numId w:val="4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Consistent quality </w:t>
            </w:r>
            <w:r>
              <w:rPr>
                <w:rFonts w:ascii="Arial" w:hAnsi="Arial" w:cs="Arial" w:eastAsia="Arial" w:hint="default"/>
                <w:sz w:val="20"/>
                <w:szCs w:val="20"/>
              </w:rPr>
              <w:t>– </w:t>
            </w:r>
            <w:r>
              <w:rPr>
                <w:rFonts w:ascii="Arial" w:hAnsi="Arial" w:cs="Arial" w:eastAsia="Arial" w:hint="default"/>
                <w:sz w:val="20"/>
                <w:szCs w:val="20"/>
              </w:rPr>
              <w:t>items always taste the</w:t>
            </w:r>
            <w:r>
              <w:rPr>
                <w:rFonts w:ascii="Arial" w:hAnsi="Arial" w:cs="Arial" w:eastAsia="Arial" w:hint="default"/>
                <w:spacing w:val="-11"/>
                <w:sz w:val="20"/>
                <w:szCs w:val="20"/>
              </w:rPr>
              <w:t> </w:t>
            </w:r>
            <w:r>
              <w:rPr>
                <w:rFonts w:ascii="Arial" w:hAnsi="Arial" w:cs="Arial" w:eastAsia="Arial" w:hint="default"/>
                <w:sz w:val="20"/>
                <w:szCs w:val="20"/>
              </w:rPr>
              <w:t>same</w:t>
            </w:r>
          </w:p>
          <w:p>
            <w:pPr>
              <w:pStyle w:val="TableParagraph"/>
              <w:numPr>
                <w:ilvl w:val="0"/>
                <w:numId w:val="4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Consistent presentation </w:t>
            </w:r>
            <w:r>
              <w:rPr>
                <w:rFonts w:ascii="Arial" w:hAnsi="Arial" w:cs="Arial" w:eastAsia="Arial" w:hint="default"/>
                <w:sz w:val="20"/>
                <w:szCs w:val="20"/>
              </w:rPr>
              <w:t>– </w:t>
            </w:r>
            <w:r>
              <w:rPr>
                <w:rFonts w:ascii="Arial" w:hAnsi="Arial" w:cs="Arial" w:eastAsia="Arial" w:hint="default"/>
                <w:sz w:val="20"/>
                <w:szCs w:val="20"/>
              </w:rPr>
              <w:t>dishes always look the</w:t>
            </w:r>
            <w:r>
              <w:rPr>
                <w:rFonts w:ascii="Arial" w:hAnsi="Arial" w:cs="Arial" w:eastAsia="Arial" w:hint="default"/>
                <w:spacing w:val="-17"/>
                <w:sz w:val="20"/>
                <w:szCs w:val="20"/>
              </w:rPr>
              <w:t> </w:t>
            </w:r>
            <w:r>
              <w:rPr>
                <w:rFonts w:ascii="Arial" w:hAnsi="Arial" w:cs="Arial" w:eastAsia="Arial" w:hint="default"/>
                <w:sz w:val="20"/>
                <w:szCs w:val="20"/>
              </w:rPr>
              <w:t>same</w:t>
            </w:r>
          </w:p>
          <w:p>
            <w:pPr>
              <w:pStyle w:val="TableParagraph"/>
              <w:numPr>
                <w:ilvl w:val="0"/>
                <w:numId w:val="44"/>
              </w:numPr>
              <w:tabs>
                <w:tab w:pos="464" w:val="left" w:leader="none"/>
              </w:tabs>
              <w:spacing w:line="240" w:lineRule="auto" w:before="122" w:after="0"/>
              <w:ind w:left="463" w:right="640" w:hanging="360"/>
              <w:jc w:val="left"/>
              <w:rPr>
                <w:rFonts w:ascii="Arial" w:hAnsi="Arial" w:cs="Arial" w:eastAsia="Arial" w:hint="default"/>
                <w:sz w:val="20"/>
                <w:szCs w:val="20"/>
              </w:rPr>
            </w:pPr>
            <w:r>
              <w:rPr>
                <w:rFonts w:ascii="Arial" w:hAnsi="Arial" w:cs="Arial" w:eastAsia="Arial" w:hint="default"/>
                <w:sz w:val="20"/>
                <w:szCs w:val="20"/>
              </w:rPr>
              <w:t>Consistent portion size </w:t>
            </w:r>
            <w:r>
              <w:rPr>
                <w:rFonts w:ascii="Arial" w:hAnsi="Arial" w:cs="Arial" w:eastAsia="Arial" w:hint="default"/>
                <w:sz w:val="20"/>
                <w:szCs w:val="20"/>
              </w:rPr>
              <w:t>– </w:t>
            </w:r>
            <w:r>
              <w:rPr>
                <w:rFonts w:ascii="Arial" w:hAnsi="Arial" w:cs="Arial" w:eastAsia="Arial" w:hint="default"/>
                <w:sz w:val="20"/>
                <w:szCs w:val="20"/>
              </w:rPr>
              <w:t>each recipe will always produce the same number</w:t>
            </w:r>
            <w:r>
              <w:rPr>
                <w:rFonts w:ascii="Arial" w:hAnsi="Arial" w:cs="Arial" w:eastAsia="Arial" w:hint="default"/>
                <w:spacing w:val="-22"/>
                <w:sz w:val="20"/>
                <w:szCs w:val="20"/>
              </w:rPr>
              <w:t> </w:t>
            </w:r>
            <w:r>
              <w:rPr>
                <w:rFonts w:ascii="Arial" w:hAnsi="Arial" w:cs="Arial" w:eastAsia="Arial" w:hint="default"/>
                <w:sz w:val="20"/>
                <w:szCs w:val="20"/>
              </w:rPr>
              <w:t>of </w:t>
            </w:r>
            <w:r>
              <w:rPr>
                <w:rFonts w:ascii="Arial" w:hAnsi="Arial" w:cs="Arial" w:eastAsia="Arial" w:hint="default"/>
                <w:sz w:val="20"/>
                <w:szCs w:val="20"/>
              </w:rPr>
              <w:t>customer</w:t>
            </w:r>
            <w:r>
              <w:rPr>
                <w:rFonts w:ascii="Arial" w:hAnsi="Arial" w:cs="Arial" w:eastAsia="Arial" w:hint="default"/>
                <w:spacing w:val="-8"/>
                <w:sz w:val="20"/>
                <w:szCs w:val="20"/>
              </w:rPr>
              <w:t> </w:t>
            </w:r>
            <w:r>
              <w:rPr>
                <w:rFonts w:ascii="Arial" w:hAnsi="Arial" w:cs="Arial" w:eastAsia="Arial" w:hint="default"/>
                <w:sz w:val="20"/>
                <w:szCs w:val="20"/>
              </w:rPr>
              <w:t>serves/quantity</w:t>
            </w:r>
          </w:p>
          <w:p>
            <w:pPr>
              <w:pStyle w:val="TableParagraph"/>
              <w:numPr>
                <w:ilvl w:val="0"/>
                <w:numId w:val="4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Known cost </w:t>
            </w:r>
            <w:r>
              <w:rPr>
                <w:rFonts w:ascii="Arial" w:hAnsi="Arial" w:cs="Arial" w:eastAsia="Arial" w:hint="default"/>
                <w:sz w:val="20"/>
                <w:szCs w:val="20"/>
              </w:rPr>
              <w:t>– </w:t>
            </w:r>
            <w:r>
              <w:rPr>
                <w:rFonts w:ascii="Arial" w:hAnsi="Arial" w:cs="Arial" w:eastAsia="Arial" w:hint="default"/>
                <w:sz w:val="20"/>
                <w:szCs w:val="20"/>
              </w:rPr>
              <w:t>for each menu item and each serve of each</w:t>
            </w:r>
            <w:r>
              <w:rPr>
                <w:rFonts w:ascii="Arial" w:hAnsi="Arial" w:cs="Arial" w:eastAsia="Arial" w:hint="default"/>
                <w:spacing w:val="-20"/>
                <w:sz w:val="20"/>
                <w:szCs w:val="20"/>
              </w:rPr>
              <w:t> </w:t>
            </w:r>
            <w:r>
              <w:rPr>
                <w:rFonts w:ascii="Arial" w:hAnsi="Arial" w:cs="Arial" w:eastAsia="Arial" w:hint="default"/>
                <w:sz w:val="20"/>
                <w:szCs w:val="20"/>
              </w:rPr>
              <w:t>item</w:t>
            </w:r>
          </w:p>
          <w:p>
            <w:pPr>
              <w:pStyle w:val="TableParagraph"/>
              <w:numPr>
                <w:ilvl w:val="0"/>
                <w:numId w:val="44"/>
              </w:numPr>
              <w:tabs>
                <w:tab w:pos="464" w:val="left" w:leader="none"/>
              </w:tabs>
              <w:spacing w:line="240" w:lineRule="auto" w:before="119" w:after="0"/>
              <w:ind w:left="463" w:right="241" w:hanging="360"/>
              <w:jc w:val="left"/>
              <w:rPr>
                <w:rFonts w:ascii="Arial" w:hAnsi="Arial" w:cs="Arial" w:eastAsia="Arial" w:hint="default"/>
                <w:sz w:val="20"/>
                <w:szCs w:val="20"/>
              </w:rPr>
            </w:pPr>
            <w:r>
              <w:rPr>
                <w:rFonts w:ascii="Arial" w:hAnsi="Arial" w:cs="Arial" w:eastAsia="Arial" w:hint="default"/>
                <w:sz w:val="20"/>
                <w:szCs w:val="20"/>
              </w:rPr>
              <w:t>Optimal customer satisfaction </w:t>
            </w:r>
            <w:r>
              <w:rPr>
                <w:rFonts w:ascii="Arial" w:hAnsi="Arial" w:cs="Arial" w:eastAsia="Arial" w:hint="default"/>
                <w:sz w:val="20"/>
                <w:szCs w:val="20"/>
              </w:rPr>
              <w:t>– </w:t>
            </w:r>
            <w:r>
              <w:rPr>
                <w:rFonts w:ascii="Arial" w:hAnsi="Arial" w:cs="Arial" w:eastAsia="Arial" w:hint="default"/>
                <w:sz w:val="20"/>
                <w:szCs w:val="20"/>
              </w:rPr>
              <w:t>based on the development of a recipe which has changed over time to reflect customer feedback about taste, portion size and</w:t>
            </w:r>
            <w:r>
              <w:rPr>
                <w:rFonts w:ascii="Arial" w:hAnsi="Arial" w:cs="Arial" w:eastAsia="Arial" w:hint="default"/>
                <w:spacing w:val="-25"/>
                <w:sz w:val="20"/>
                <w:szCs w:val="20"/>
              </w:rPr>
              <w:t> </w:t>
            </w:r>
            <w:r>
              <w:rPr>
                <w:rFonts w:ascii="Arial" w:hAnsi="Arial" w:cs="Arial" w:eastAsia="Arial" w:hint="default"/>
                <w:sz w:val="20"/>
                <w:szCs w:val="20"/>
              </w:rPr>
              <w:t>other </w:t>
            </w:r>
            <w:r>
              <w:rPr>
                <w:rFonts w:ascii="Arial" w:hAnsi="Arial" w:cs="Arial" w:eastAsia="Arial" w:hint="default"/>
                <w:sz w:val="20"/>
                <w:szCs w:val="20"/>
              </w:rPr>
              <w:t>relevant</w:t>
            </w:r>
            <w:r>
              <w:rPr>
                <w:rFonts w:ascii="Arial" w:hAnsi="Arial" w:cs="Arial" w:eastAsia="Arial" w:hint="default"/>
                <w:spacing w:val="-8"/>
                <w:sz w:val="20"/>
                <w:szCs w:val="20"/>
              </w:rPr>
              <w:t> </w:t>
            </w:r>
            <w:r>
              <w:rPr>
                <w:rFonts w:ascii="Arial" w:hAnsi="Arial" w:cs="Arial" w:eastAsia="Arial" w:hint="default"/>
                <w:sz w:val="20"/>
                <w:szCs w:val="20"/>
              </w:rPr>
              <w:t>criteria.</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5" name="image36.jpeg" descr=""/>
                  <wp:cNvGraphicFramePr>
                    <a:graphicFrameLocks noChangeAspect="1"/>
                  </wp:cNvGraphicFramePr>
                  <a:graphic>
                    <a:graphicData uri="http://schemas.openxmlformats.org/drawingml/2006/picture">
                      <pic:pic>
                        <pic:nvPicPr>
                          <pic:cNvPr id="56" name="image36.jpeg"/>
                          <pic:cNvPicPr/>
                        </pic:nvPicPr>
                        <pic:blipFill>
                          <a:blip r:embed="rId7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7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43"/>
              <w:jc w:val="left"/>
              <w:rPr>
                <w:rFonts w:ascii="Arial" w:hAnsi="Arial" w:cs="Arial" w:eastAsia="Arial" w:hint="default"/>
                <w:sz w:val="20"/>
                <w:szCs w:val="20"/>
              </w:rPr>
            </w:pPr>
            <w:r>
              <w:rPr>
                <w:rFonts w:ascii="Arial"/>
                <w:sz w:val="20"/>
              </w:rPr>
              <w:t>Trainer identifies importance of budget in providing camp site catering noting keys</w:t>
            </w:r>
            <w:r>
              <w:rPr>
                <w:rFonts w:ascii="Arial"/>
                <w:spacing w:val="-20"/>
                <w:sz w:val="20"/>
              </w:rPr>
              <w:t> </w:t>
            </w:r>
            <w:r>
              <w:rPr>
                <w:rFonts w:ascii="Arial"/>
                <w:sz w:val="20"/>
              </w:rPr>
              <w:t>in </w:t>
            </w:r>
            <w:r>
              <w:rPr>
                <w:rFonts w:ascii="Arial"/>
                <w:sz w:val="20"/>
              </w:rPr>
              <w:t>this regard</w:t>
            </w:r>
            <w:r>
              <w:rPr>
                <w:rFonts w:ascii="Arial"/>
                <w:spacing w:val="-8"/>
                <w:sz w:val="20"/>
              </w:rPr>
              <w:t> </w:t>
            </w:r>
            <w:r>
              <w:rPr>
                <w:rFonts w:ascii="Arial"/>
                <w:sz w:val="20"/>
              </w:rPr>
              <w:t>are:</w:t>
            </w:r>
          </w:p>
          <w:p>
            <w:pPr>
              <w:pStyle w:val="TableParagraph"/>
              <w:numPr>
                <w:ilvl w:val="0"/>
                <w:numId w:val="4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As identified, the use of standard recipes greatly assists in this</w:t>
            </w:r>
            <w:r>
              <w:rPr>
                <w:rFonts w:ascii="Arial"/>
                <w:spacing w:val="-26"/>
                <w:sz w:val="20"/>
              </w:rPr>
              <w:t> </w:t>
            </w:r>
            <w:r>
              <w:rPr>
                <w:rFonts w:ascii="Arial"/>
                <w:sz w:val="20"/>
              </w:rPr>
              <w:t>regard</w:t>
            </w:r>
          </w:p>
          <w:p>
            <w:pPr>
              <w:pStyle w:val="TableParagraph"/>
              <w:numPr>
                <w:ilvl w:val="0"/>
                <w:numId w:val="45"/>
              </w:numPr>
              <w:tabs>
                <w:tab w:pos="464" w:val="left" w:leader="none"/>
              </w:tabs>
              <w:spacing w:line="240" w:lineRule="auto" w:before="119" w:after="0"/>
              <w:ind w:left="463" w:right="560" w:hanging="360"/>
              <w:jc w:val="left"/>
              <w:rPr>
                <w:rFonts w:ascii="Arial" w:hAnsi="Arial" w:cs="Arial" w:eastAsia="Arial" w:hint="default"/>
                <w:sz w:val="20"/>
                <w:szCs w:val="20"/>
              </w:rPr>
            </w:pPr>
            <w:r>
              <w:rPr>
                <w:rFonts w:ascii="Arial" w:hAnsi="Arial" w:cs="Arial" w:eastAsia="Arial" w:hint="default"/>
                <w:sz w:val="20"/>
                <w:szCs w:val="20"/>
              </w:rPr>
              <w:t>The budget will/may vary depending on tour group numbers </w:t>
            </w:r>
            <w:r>
              <w:rPr>
                <w:rFonts w:ascii="Arial" w:hAnsi="Arial" w:cs="Arial" w:eastAsia="Arial" w:hint="default"/>
                <w:sz w:val="20"/>
                <w:szCs w:val="20"/>
              </w:rPr>
              <w:t>– </w:t>
            </w:r>
            <w:r>
              <w:rPr>
                <w:rFonts w:ascii="Arial" w:hAnsi="Arial" w:cs="Arial" w:eastAsia="Arial" w:hint="default"/>
                <w:sz w:val="20"/>
                <w:szCs w:val="20"/>
              </w:rPr>
              <w:t>greater</w:t>
            </w:r>
            <w:r>
              <w:rPr>
                <w:rFonts w:ascii="Arial" w:hAnsi="Arial" w:cs="Arial" w:eastAsia="Arial" w:hint="default"/>
                <w:spacing w:val="-19"/>
                <w:sz w:val="20"/>
                <w:szCs w:val="20"/>
              </w:rPr>
              <w:t> </w:t>
            </w:r>
            <w:r>
              <w:rPr>
                <w:rFonts w:ascii="Arial" w:hAnsi="Arial" w:cs="Arial" w:eastAsia="Arial" w:hint="default"/>
                <w:sz w:val="20"/>
                <w:szCs w:val="20"/>
              </w:rPr>
              <w:t>numbers </w:t>
            </w:r>
            <w:r>
              <w:rPr>
                <w:rFonts w:ascii="Arial" w:hAnsi="Arial" w:cs="Arial" w:eastAsia="Arial" w:hint="default"/>
                <w:sz w:val="20"/>
                <w:szCs w:val="20"/>
              </w:rPr>
              <w:t>mean more money is available for</w:t>
            </w:r>
            <w:r>
              <w:rPr>
                <w:rFonts w:ascii="Arial" w:hAnsi="Arial" w:cs="Arial" w:eastAsia="Arial" w:hint="default"/>
                <w:spacing w:val="-17"/>
                <w:sz w:val="20"/>
                <w:szCs w:val="20"/>
              </w:rPr>
              <w:t> </w:t>
            </w:r>
            <w:r>
              <w:rPr>
                <w:rFonts w:ascii="Arial" w:hAnsi="Arial" w:cs="Arial" w:eastAsia="Arial" w:hint="default"/>
                <w:sz w:val="20"/>
                <w:szCs w:val="20"/>
              </w:rPr>
              <w:t>ingredients</w:t>
            </w:r>
          </w:p>
          <w:p>
            <w:pPr>
              <w:pStyle w:val="TableParagraph"/>
              <w:numPr>
                <w:ilvl w:val="0"/>
                <w:numId w:val="45"/>
              </w:numPr>
              <w:tabs>
                <w:tab w:pos="464" w:val="left" w:leader="none"/>
              </w:tabs>
              <w:spacing w:line="240" w:lineRule="auto" w:before="121" w:after="0"/>
              <w:ind w:left="463" w:right="364" w:hanging="360"/>
              <w:jc w:val="left"/>
              <w:rPr>
                <w:rFonts w:ascii="Arial" w:hAnsi="Arial" w:cs="Arial" w:eastAsia="Arial" w:hint="default"/>
                <w:sz w:val="20"/>
                <w:szCs w:val="20"/>
              </w:rPr>
            </w:pPr>
            <w:r>
              <w:rPr>
                <w:rFonts w:ascii="Arial"/>
                <w:sz w:val="20"/>
              </w:rPr>
              <w:t>There may be a need to substitute expensive ingredients for less expensive</w:t>
            </w:r>
            <w:r>
              <w:rPr>
                <w:rFonts w:ascii="Arial"/>
                <w:spacing w:val="-26"/>
                <w:sz w:val="20"/>
              </w:rPr>
              <w:t> </w:t>
            </w:r>
            <w:r>
              <w:rPr>
                <w:rFonts w:ascii="Arial"/>
                <w:sz w:val="20"/>
              </w:rPr>
              <w:t>ones </w:t>
            </w:r>
            <w:r>
              <w:rPr>
                <w:rFonts w:ascii="Arial"/>
                <w:sz w:val="20"/>
              </w:rPr>
              <w:t>where funding is</w:t>
            </w:r>
            <w:r>
              <w:rPr>
                <w:rFonts w:ascii="Arial"/>
                <w:spacing w:val="-11"/>
                <w:sz w:val="20"/>
              </w:rPr>
              <w:t> </w:t>
            </w:r>
            <w:r>
              <w:rPr>
                <w:rFonts w:ascii="Arial"/>
                <w:sz w:val="20"/>
              </w:rPr>
              <w:t>tight</w:t>
            </w:r>
          </w:p>
          <w:p>
            <w:pPr>
              <w:pStyle w:val="TableParagraph"/>
              <w:numPr>
                <w:ilvl w:val="0"/>
                <w:numId w:val="45"/>
              </w:numPr>
              <w:tabs>
                <w:tab w:pos="464" w:val="left" w:leader="none"/>
              </w:tabs>
              <w:spacing w:line="240" w:lineRule="auto" w:before="121" w:after="0"/>
              <w:ind w:left="463" w:right="766" w:hanging="360"/>
              <w:jc w:val="left"/>
              <w:rPr>
                <w:rFonts w:ascii="Arial" w:hAnsi="Arial" w:cs="Arial" w:eastAsia="Arial" w:hint="default"/>
                <w:sz w:val="20"/>
                <w:szCs w:val="20"/>
              </w:rPr>
            </w:pPr>
            <w:r>
              <w:rPr>
                <w:rFonts w:ascii="Arial"/>
                <w:sz w:val="20"/>
              </w:rPr>
              <w:t>There may be a need to swap one dish for another where the cost prices</w:t>
            </w:r>
            <w:r>
              <w:rPr>
                <w:rFonts w:ascii="Arial"/>
                <w:spacing w:val="-25"/>
                <w:sz w:val="20"/>
              </w:rPr>
              <w:t> </w:t>
            </w:r>
            <w:r>
              <w:rPr>
                <w:rFonts w:ascii="Arial"/>
                <w:sz w:val="20"/>
              </w:rPr>
              <w:t>are </w:t>
            </w:r>
            <w:r>
              <w:rPr>
                <w:rFonts w:ascii="Arial"/>
                <w:sz w:val="20"/>
              </w:rPr>
              <w:t>prohibitive.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7" name="image37.jpeg" descr=""/>
                  <wp:cNvGraphicFramePr>
                    <a:graphicFrameLocks noChangeAspect="1"/>
                  </wp:cNvGraphicFramePr>
                  <a:graphic>
                    <a:graphicData uri="http://schemas.openxmlformats.org/drawingml/2006/picture">
                      <pic:pic>
                        <pic:nvPicPr>
                          <pic:cNvPr id="58" name="image37.jpeg"/>
                          <pic:cNvPicPr/>
                        </pic:nvPicPr>
                        <pic:blipFill>
                          <a:blip r:embed="rId7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6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giving keys in relation to</w:t>
            </w:r>
            <w:r>
              <w:rPr>
                <w:rFonts w:ascii="Arial"/>
                <w:spacing w:val="-25"/>
                <w:sz w:val="20"/>
              </w:rPr>
              <w:t> </w:t>
            </w:r>
            <w:r>
              <w:rPr>
                <w:rFonts w:ascii="Arial"/>
                <w:sz w:val="20"/>
              </w:rPr>
              <w:t>budgets:</w:t>
            </w:r>
          </w:p>
          <w:p>
            <w:pPr>
              <w:pStyle w:val="TableParagraph"/>
              <w:numPr>
                <w:ilvl w:val="0"/>
                <w:numId w:val="46"/>
              </w:numPr>
              <w:tabs>
                <w:tab w:pos="464" w:val="left" w:leader="none"/>
              </w:tabs>
              <w:spacing w:line="240" w:lineRule="auto" w:before="121" w:after="0"/>
              <w:ind w:left="463" w:right="230" w:hanging="360"/>
              <w:jc w:val="left"/>
              <w:rPr>
                <w:rFonts w:ascii="Arial" w:hAnsi="Arial" w:cs="Arial" w:eastAsia="Arial" w:hint="default"/>
                <w:sz w:val="20"/>
                <w:szCs w:val="20"/>
              </w:rPr>
            </w:pPr>
            <w:r>
              <w:rPr>
                <w:rFonts w:ascii="Arial" w:hAnsi="Arial" w:cs="Arial" w:eastAsia="Arial" w:hint="default"/>
                <w:sz w:val="20"/>
                <w:szCs w:val="20"/>
              </w:rPr>
              <w:t>It may be possible to limit the costs of one dish so extra money can be spent on another </w:t>
            </w:r>
            <w:r>
              <w:rPr>
                <w:rFonts w:ascii="Arial" w:hAnsi="Arial" w:cs="Arial" w:eastAsia="Arial" w:hint="default"/>
                <w:sz w:val="20"/>
                <w:szCs w:val="20"/>
              </w:rPr>
              <w:t>– but the nett result must be ‘cost neutral’ meaning the end result must</w:t>
            </w:r>
            <w:r>
              <w:rPr>
                <w:rFonts w:ascii="Arial" w:hAnsi="Arial" w:cs="Arial" w:eastAsia="Arial" w:hint="default"/>
                <w:spacing w:val="-31"/>
                <w:sz w:val="20"/>
                <w:szCs w:val="20"/>
              </w:rPr>
              <w:t> </w:t>
            </w:r>
            <w:r>
              <w:rPr>
                <w:rFonts w:ascii="Arial" w:hAnsi="Arial" w:cs="Arial" w:eastAsia="Arial" w:hint="default"/>
                <w:sz w:val="20"/>
                <w:szCs w:val="20"/>
              </w:rPr>
              <w:t>not </w:t>
            </w:r>
            <w:r>
              <w:rPr>
                <w:rFonts w:ascii="Arial" w:hAnsi="Arial" w:cs="Arial" w:eastAsia="Arial" w:hint="default"/>
                <w:sz w:val="20"/>
                <w:szCs w:val="20"/>
              </w:rPr>
            </w:r>
            <w:r>
              <w:rPr>
                <w:rFonts w:ascii="Arial" w:hAnsi="Arial" w:cs="Arial" w:eastAsia="Arial" w:hint="default"/>
                <w:sz w:val="20"/>
                <w:szCs w:val="20"/>
              </w:rPr>
              <w:t>entail extra cost to the</w:t>
            </w:r>
            <w:r>
              <w:rPr>
                <w:rFonts w:ascii="Arial" w:hAnsi="Arial" w:cs="Arial" w:eastAsia="Arial" w:hint="default"/>
                <w:spacing w:val="-11"/>
                <w:sz w:val="20"/>
                <w:szCs w:val="20"/>
              </w:rPr>
              <w:t> </w:t>
            </w:r>
            <w:r>
              <w:rPr>
                <w:rFonts w:ascii="Arial" w:hAnsi="Arial" w:cs="Arial" w:eastAsia="Arial" w:hint="default"/>
                <w:sz w:val="20"/>
                <w:szCs w:val="20"/>
              </w:rPr>
              <w:t>business</w:t>
            </w:r>
          </w:p>
          <w:p>
            <w:pPr>
              <w:pStyle w:val="TableParagraph"/>
              <w:numPr>
                <w:ilvl w:val="0"/>
                <w:numId w:val="46"/>
              </w:numPr>
              <w:tabs>
                <w:tab w:pos="464" w:val="left" w:leader="none"/>
              </w:tabs>
              <w:spacing w:line="240" w:lineRule="auto" w:before="121" w:after="0"/>
              <w:ind w:left="463" w:right="127" w:hanging="360"/>
              <w:jc w:val="left"/>
              <w:rPr>
                <w:rFonts w:ascii="Arial" w:hAnsi="Arial" w:cs="Arial" w:eastAsia="Arial" w:hint="default"/>
                <w:sz w:val="20"/>
                <w:szCs w:val="20"/>
              </w:rPr>
            </w:pPr>
            <w:r>
              <w:rPr>
                <w:rFonts w:ascii="Arial"/>
                <w:sz w:val="20"/>
              </w:rPr>
              <w:t>Reducing serve sizes to lower cost per head where the cost of ingredients has</w:t>
            </w:r>
            <w:r>
              <w:rPr>
                <w:rFonts w:ascii="Arial"/>
                <w:spacing w:val="-24"/>
                <w:sz w:val="20"/>
              </w:rPr>
              <w:t> </w:t>
            </w:r>
            <w:r>
              <w:rPr>
                <w:rFonts w:ascii="Arial"/>
                <w:sz w:val="20"/>
              </w:rPr>
              <w:t>risen </w:t>
            </w:r>
            <w:r>
              <w:rPr>
                <w:rFonts w:ascii="Arial"/>
                <w:sz w:val="20"/>
              </w:rPr>
              <w:t>unacceptably</w:t>
            </w:r>
          </w:p>
          <w:p>
            <w:pPr>
              <w:pStyle w:val="TableParagraph"/>
              <w:numPr>
                <w:ilvl w:val="0"/>
                <w:numId w:val="46"/>
              </w:numPr>
              <w:tabs>
                <w:tab w:pos="464" w:val="left" w:leader="none"/>
              </w:tabs>
              <w:spacing w:line="240" w:lineRule="auto" w:before="121" w:after="0"/>
              <w:ind w:left="463" w:right="230" w:hanging="360"/>
              <w:jc w:val="both"/>
              <w:rPr>
                <w:rFonts w:ascii="Arial" w:hAnsi="Arial" w:cs="Arial" w:eastAsia="Arial" w:hint="default"/>
                <w:sz w:val="20"/>
                <w:szCs w:val="20"/>
              </w:rPr>
            </w:pPr>
            <w:r>
              <w:rPr>
                <w:rFonts w:ascii="Arial" w:hAnsi="Arial" w:cs="Arial" w:eastAsia="Arial" w:hint="default"/>
                <w:sz w:val="20"/>
                <w:szCs w:val="20"/>
              </w:rPr>
              <w:t>Negotiate dishes required by custom/private tour groups before a final price for the tour is given </w:t>
            </w:r>
            <w:r>
              <w:rPr>
                <w:rFonts w:ascii="Arial" w:hAnsi="Arial" w:cs="Arial" w:eastAsia="Arial" w:hint="default"/>
                <w:sz w:val="20"/>
                <w:szCs w:val="20"/>
              </w:rPr>
              <w:t>– </w:t>
            </w:r>
            <w:r>
              <w:rPr>
                <w:rFonts w:ascii="Arial" w:hAnsi="Arial" w:cs="Arial" w:eastAsia="Arial" w:hint="default"/>
                <w:sz w:val="20"/>
                <w:szCs w:val="20"/>
              </w:rPr>
              <w:t>so the cost of ingredients can be appropriately factored into the</w:t>
            </w:r>
            <w:r>
              <w:rPr>
                <w:rFonts w:ascii="Arial" w:hAnsi="Arial" w:cs="Arial" w:eastAsia="Arial" w:hint="default"/>
                <w:spacing w:val="-26"/>
                <w:sz w:val="20"/>
                <w:szCs w:val="20"/>
              </w:rPr>
              <w:t> </w:t>
            </w:r>
            <w:r>
              <w:rPr>
                <w:rFonts w:ascii="Arial" w:hAnsi="Arial" w:cs="Arial" w:eastAsia="Arial" w:hint="default"/>
                <w:sz w:val="20"/>
                <w:szCs w:val="20"/>
              </w:rPr>
              <w:t>final </w:t>
            </w:r>
            <w:r>
              <w:rPr>
                <w:rFonts w:ascii="Arial" w:hAnsi="Arial" w:cs="Arial" w:eastAsia="Arial" w:hint="default"/>
                <w:sz w:val="20"/>
                <w:szCs w:val="20"/>
              </w:rPr>
              <w:t>price</w:t>
            </w:r>
          </w:p>
          <w:p>
            <w:pPr>
              <w:pStyle w:val="TableParagraph"/>
              <w:numPr>
                <w:ilvl w:val="0"/>
                <w:numId w:val="46"/>
              </w:numPr>
              <w:tabs>
                <w:tab w:pos="464" w:val="left" w:leader="none"/>
              </w:tabs>
              <w:spacing w:line="240" w:lineRule="auto" w:before="123" w:after="0"/>
              <w:ind w:left="463" w:right="235" w:hanging="360"/>
              <w:jc w:val="left"/>
              <w:rPr>
                <w:rFonts w:ascii="Arial" w:hAnsi="Arial" w:cs="Arial" w:eastAsia="Arial" w:hint="default"/>
                <w:sz w:val="20"/>
                <w:szCs w:val="20"/>
              </w:rPr>
            </w:pPr>
            <w:r>
              <w:rPr>
                <w:rFonts w:ascii="Arial"/>
                <w:sz w:val="20"/>
              </w:rPr>
              <w:t>Recover extra costs from tour group members who are participating in scheduled tours where they have special catering requests which incur additional expense</w:t>
            </w:r>
            <w:r>
              <w:rPr>
                <w:rFonts w:ascii="Arial"/>
                <w:spacing w:val="-29"/>
                <w:sz w:val="20"/>
              </w:rPr>
              <w:t> </w:t>
            </w:r>
            <w:r>
              <w:rPr>
                <w:rFonts w:ascii="Arial"/>
                <w:sz w:val="20"/>
              </w:rPr>
              <w:t>for </w:t>
            </w:r>
            <w:r>
              <w:rPr>
                <w:rFonts w:ascii="Arial"/>
                <w:sz w:val="20"/>
              </w:rPr>
              <w:t>the tour</w:t>
            </w:r>
            <w:r>
              <w:rPr>
                <w:rFonts w:ascii="Arial"/>
                <w:spacing w:val="-8"/>
                <w:sz w:val="20"/>
              </w:rPr>
              <w:t> </w:t>
            </w:r>
            <w:r>
              <w:rPr>
                <w:rFonts w:ascii="Arial"/>
                <w:sz w:val="20"/>
              </w:rPr>
              <w:t>company.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9" name="image38.jpeg" descr=""/>
                  <wp:cNvGraphicFramePr>
                    <a:graphicFrameLocks noChangeAspect="1"/>
                  </wp:cNvGraphicFramePr>
                  <a:graphic>
                    <a:graphicData uri="http://schemas.openxmlformats.org/drawingml/2006/picture">
                      <pic:pic>
                        <pic:nvPicPr>
                          <pic:cNvPr id="60" name="image38.jpeg"/>
                          <pic:cNvPicPr/>
                        </pic:nvPicPr>
                        <pic:blipFill>
                          <a:blip r:embed="rId7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0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31"/>
              <w:jc w:val="left"/>
              <w:rPr>
                <w:rFonts w:ascii="Arial" w:hAnsi="Arial" w:cs="Arial" w:eastAsia="Arial" w:hint="default"/>
                <w:sz w:val="20"/>
                <w:szCs w:val="20"/>
              </w:rPr>
            </w:pPr>
            <w:r>
              <w:rPr>
                <w:rFonts w:ascii="Arial" w:hAnsi="Arial" w:cs="Arial" w:eastAsia="Arial" w:hint="default"/>
                <w:sz w:val="20"/>
                <w:szCs w:val="20"/>
              </w:rPr>
              <w:t>Trainer addresses climate considerations in relation to menus for camp site catering observing menus produced need to reflect </w:t>
            </w:r>
            <w:r>
              <w:rPr>
                <w:rFonts w:ascii="Arial" w:hAnsi="Arial" w:cs="Arial" w:eastAsia="Arial" w:hint="default"/>
                <w:sz w:val="20"/>
                <w:szCs w:val="20"/>
              </w:rPr>
              <w:t>– </w:t>
            </w:r>
            <w:r>
              <w:rPr>
                <w:rFonts w:ascii="Arial" w:hAnsi="Arial" w:cs="Arial" w:eastAsia="Arial" w:hint="default"/>
                <w:sz w:val="20"/>
                <w:szCs w:val="20"/>
              </w:rPr>
              <w:t>at least to an extent </w:t>
            </w:r>
            <w:r>
              <w:rPr>
                <w:rFonts w:ascii="Arial" w:hAnsi="Arial" w:cs="Arial" w:eastAsia="Arial" w:hint="default"/>
                <w:sz w:val="20"/>
                <w:szCs w:val="20"/>
              </w:rPr>
              <w:t>– </w:t>
            </w:r>
            <w:r>
              <w:rPr>
                <w:rFonts w:ascii="Arial" w:hAnsi="Arial" w:cs="Arial" w:eastAsia="Arial" w:hint="default"/>
                <w:sz w:val="20"/>
                <w:szCs w:val="20"/>
              </w:rPr>
              <w:t>the expected</w:t>
            </w:r>
            <w:r>
              <w:rPr>
                <w:rFonts w:ascii="Arial" w:hAnsi="Arial" w:cs="Arial" w:eastAsia="Arial" w:hint="default"/>
                <w:spacing w:val="-21"/>
                <w:sz w:val="20"/>
                <w:szCs w:val="20"/>
              </w:rPr>
              <w:t> </w:t>
            </w:r>
            <w:r>
              <w:rPr>
                <w:rFonts w:ascii="Arial" w:hAnsi="Arial" w:cs="Arial" w:eastAsia="Arial" w:hint="default"/>
                <w:sz w:val="20"/>
                <w:szCs w:val="20"/>
              </w:rPr>
              <w:t>climate </w:t>
            </w:r>
            <w:r>
              <w:rPr>
                <w:rFonts w:ascii="Arial" w:hAnsi="Arial" w:cs="Arial" w:eastAsia="Arial" w:hint="default"/>
                <w:sz w:val="20"/>
                <w:szCs w:val="20"/>
              </w:rPr>
            </w:r>
            <w:r>
              <w:rPr>
                <w:rFonts w:ascii="Arial" w:hAnsi="Arial" w:cs="Arial" w:eastAsia="Arial" w:hint="default"/>
                <w:sz w:val="20"/>
                <w:szCs w:val="20"/>
              </w:rPr>
              <w:t>for the tour, highlighting the climate is traditionally the ‘expected’ climate for the time of </w:t>
            </w:r>
            <w:r>
              <w:rPr>
                <w:rFonts w:ascii="Arial" w:hAnsi="Arial" w:cs="Arial" w:eastAsia="Arial" w:hint="default"/>
                <w:sz w:val="20"/>
                <w:szCs w:val="20"/>
              </w:rPr>
              <w:t>the year the tour is being conducted based on experience and historical</w:t>
            </w:r>
            <w:r>
              <w:rPr>
                <w:rFonts w:ascii="Arial" w:hAnsi="Arial" w:cs="Arial" w:eastAsia="Arial" w:hint="default"/>
                <w:spacing w:val="-18"/>
                <w:sz w:val="20"/>
                <w:szCs w:val="20"/>
              </w:rPr>
              <w:t> </w:t>
            </w:r>
            <w:r>
              <w:rPr>
                <w:rFonts w:ascii="Arial" w:hAnsi="Arial" w:cs="Arial" w:eastAsia="Arial" w:hint="default"/>
                <w:sz w:val="20"/>
                <w:szCs w:val="20"/>
              </w:rPr>
              <w:t>evidence.</w:t>
            </w:r>
          </w:p>
          <w:p>
            <w:pPr>
              <w:pStyle w:val="TableParagraph"/>
              <w:spacing w:line="240" w:lineRule="auto" w:before="118"/>
              <w:ind w:left="103" w:right="0"/>
              <w:jc w:val="left"/>
              <w:rPr>
                <w:rFonts w:ascii="Arial" w:hAnsi="Arial" w:cs="Arial" w:eastAsia="Arial" w:hint="default"/>
                <w:sz w:val="20"/>
                <w:szCs w:val="20"/>
              </w:rPr>
            </w:pPr>
            <w:r>
              <w:rPr>
                <w:rFonts w:ascii="Arial"/>
                <w:sz w:val="20"/>
              </w:rPr>
              <w:t>In general terms (which are always subject to cultural and special</w:t>
            </w:r>
            <w:r>
              <w:rPr>
                <w:rFonts w:ascii="Arial"/>
                <w:spacing w:val="-28"/>
                <w:sz w:val="20"/>
              </w:rPr>
              <w:t> </w:t>
            </w:r>
            <w:r>
              <w:rPr>
                <w:rFonts w:ascii="Arial"/>
                <w:sz w:val="20"/>
              </w:rPr>
              <w:t>requests):</w:t>
            </w:r>
          </w:p>
          <w:p>
            <w:pPr>
              <w:pStyle w:val="TableParagraph"/>
              <w:numPr>
                <w:ilvl w:val="0"/>
                <w:numId w:val="4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Hot weather means more cold food and chilled</w:t>
            </w:r>
            <w:r>
              <w:rPr>
                <w:rFonts w:ascii="Arial"/>
                <w:spacing w:val="-18"/>
                <w:sz w:val="20"/>
              </w:rPr>
              <w:t> </w:t>
            </w:r>
            <w:r>
              <w:rPr>
                <w:rFonts w:ascii="Arial"/>
                <w:sz w:val="20"/>
              </w:rPr>
              <w:t>drinks</w:t>
            </w:r>
          </w:p>
          <w:p>
            <w:pPr>
              <w:pStyle w:val="TableParagraph"/>
              <w:numPr>
                <w:ilvl w:val="0"/>
                <w:numId w:val="4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Cold weather indicates a need for hot</w:t>
            </w:r>
            <w:r>
              <w:rPr>
                <w:rFonts w:ascii="Arial"/>
                <w:spacing w:val="-14"/>
                <w:sz w:val="20"/>
              </w:rPr>
              <w:t> </w:t>
            </w:r>
            <w:r>
              <w:rPr>
                <w:rFonts w:ascii="Arial"/>
                <w:sz w:val="20"/>
              </w:rPr>
              <w:t>food.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pStyle w:val="TableParagraph"/>
              <w:spacing w:line="240" w:lineRule="auto" w:before="120"/>
              <w:ind w:left="103" w:right="578"/>
              <w:jc w:val="left"/>
              <w:rPr>
                <w:rFonts w:ascii="Arial" w:hAnsi="Arial" w:cs="Arial" w:eastAsia="Arial" w:hint="default"/>
                <w:sz w:val="20"/>
                <w:szCs w:val="20"/>
              </w:rPr>
            </w:pPr>
            <w:r>
              <w:rPr>
                <w:rFonts w:ascii="Arial"/>
                <w:sz w:val="20"/>
              </w:rPr>
              <w:t>Trainer asks students to identify examples of hot and cold F&amp;B that are suitable</w:t>
            </w:r>
            <w:r>
              <w:rPr>
                <w:rFonts w:ascii="Arial"/>
                <w:spacing w:val="-24"/>
                <w:sz w:val="20"/>
              </w:rPr>
              <w:t> </w:t>
            </w:r>
            <w:r>
              <w:rPr>
                <w:rFonts w:ascii="Arial"/>
                <w:sz w:val="20"/>
              </w:rPr>
              <w:t>for </w:t>
            </w:r>
            <w:r>
              <w:rPr>
                <w:rFonts w:ascii="Arial"/>
                <w:sz w:val="20"/>
              </w:rPr>
              <w:t>camp site catering under different climatic</w:t>
            </w:r>
            <w:r>
              <w:rPr>
                <w:rFonts w:ascii="Arial"/>
                <w:spacing w:val="-18"/>
                <w:sz w:val="20"/>
              </w:rPr>
              <w:t> </w:t>
            </w:r>
            <w:r>
              <w:rPr>
                <w:rFonts w:ascii="Arial"/>
                <w:sz w:val="20"/>
              </w:rPr>
              <w:t>conditions.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1" name="image39.jpeg" descr=""/>
                  <wp:cNvGraphicFramePr>
                    <a:graphicFrameLocks noChangeAspect="1"/>
                  </wp:cNvGraphicFramePr>
                  <a:graphic>
                    <a:graphicData uri="http://schemas.openxmlformats.org/drawingml/2006/picture">
                      <pic:pic>
                        <pic:nvPicPr>
                          <pic:cNvPr id="62" name="image39.jpeg"/>
                          <pic:cNvPicPr/>
                        </pic:nvPicPr>
                        <pic:blipFill>
                          <a:blip r:embed="rId7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2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59"/>
              <w:jc w:val="left"/>
              <w:rPr>
                <w:rFonts w:ascii="Arial" w:hAnsi="Arial" w:cs="Arial" w:eastAsia="Arial" w:hint="default"/>
                <w:sz w:val="20"/>
                <w:szCs w:val="20"/>
              </w:rPr>
            </w:pPr>
            <w:r>
              <w:rPr>
                <w:rFonts w:ascii="Arial"/>
                <w:sz w:val="20"/>
              </w:rPr>
              <w:t>Trainer introduces consideration of timing of meals for camp catering noting</w:t>
            </w:r>
            <w:r>
              <w:rPr>
                <w:rFonts w:ascii="Arial"/>
                <w:spacing w:val="-27"/>
                <w:sz w:val="20"/>
              </w:rPr>
              <w:t> </w:t>
            </w:r>
            <w:r>
              <w:rPr>
                <w:rFonts w:ascii="Arial"/>
                <w:sz w:val="20"/>
              </w:rPr>
              <w:t>menus </w:t>
            </w:r>
            <w:r>
              <w:rPr>
                <w:rFonts w:ascii="Arial"/>
                <w:sz w:val="20"/>
              </w:rPr>
              <w:t>need to be</w:t>
            </w:r>
            <w:r>
              <w:rPr>
                <w:rFonts w:ascii="Arial"/>
                <w:spacing w:val="-6"/>
                <w:sz w:val="20"/>
              </w:rPr>
              <w:t> </w:t>
            </w:r>
            <w:r>
              <w:rPr>
                <w:rFonts w:ascii="Arial"/>
                <w:sz w:val="20"/>
              </w:rPr>
              <w:t>planned:</w:t>
            </w:r>
          </w:p>
          <w:p>
            <w:pPr>
              <w:pStyle w:val="TableParagraph"/>
              <w:numPr>
                <w:ilvl w:val="0"/>
                <w:numId w:val="4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Day-by-day</w:t>
            </w:r>
          </w:p>
          <w:p>
            <w:pPr>
              <w:pStyle w:val="TableParagraph"/>
              <w:numPr>
                <w:ilvl w:val="0"/>
                <w:numId w:val="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Meal-by-meal.</w:t>
            </w:r>
          </w:p>
          <w:p>
            <w:pPr>
              <w:pStyle w:val="TableParagraph"/>
              <w:spacing w:line="240" w:lineRule="auto" w:before="121"/>
              <w:ind w:left="103" w:right="360"/>
              <w:jc w:val="left"/>
              <w:rPr>
                <w:rFonts w:ascii="Arial" w:hAnsi="Arial" w:cs="Arial" w:eastAsia="Arial" w:hint="default"/>
                <w:sz w:val="20"/>
                <w:szCs w:val="20"/>
              </w:rPr>
            </w:pPr>
            <w:r>
              <w:rPr>
                <w:rFonts w:ascii="Arial"/>
                <w:sz w:val="20"/>
              </w:rPr>
              <w:t>There is a need for menus and meals to match the itinerary for the tour and any</w:t>
            </w:r>
            <w:r>
              <w:rPr>
                <w:rFonts w:ascii="Arial"/>
                <w:spacing w:val="-28"/>
                <w:sz w:val="20"/>
              </w:rPr>
              <w:t> </w:t>
            </w:r>
            <w:r>
              <w:rPr>
                <w:rFonts w:ascii="Arial"/>
                <w:sz w:val="20"/>
              </w:rPr>
              <w:t>other </w:t>
            </w:r>
            <w:r>
              <w:rPr>
                <w:rFonts w:ascii="Arial"/>
                <w:sz w:val="20"/>
              </w:rPr>
              <w:t>advertised statements or promises</w:t>
            </w:r>
            <w:r>
              <w:rPr>
                <w:rFonts w:ascii="Arial"/>
                <w:spacing w:val="-12"/>
                <w:sz w:val="20"/>
              </w:rPr>
              <w:t> </w:t>
            </w:r>
            <w:r>
              <w:rPr>
                <w:rFonts w:ascii="Arial"/>
                <w:sz w:val="20"/>
              </w:rPr>
              <w:t>made.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3" name="image40.jpeg" descr=""/>
                  <wp:cNvGraphicFramePr>
                    <a:graphicFrameLocks noChangeAspect="1"/>
                  </wp:cNvGraphicFramePr>
                  <a:graphic>
                    <a:graphicData uri="http://schemas.openxmlformats.org/drawingml/2006/picture">
                      <pic:pic>
                        <pic:nvPicPr>
                          <pic:cNvPr id="64" name="image40.jpeg"/>
                          <pic:cNvPicPr/>
                        </pic:nvPicPr>
                        <pic:blipFill>
                          <a:blip r:embed="rId7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6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possible breakfast</w:t>
            </w:r>
            <w:r>
              <w:rPr>
                <w:rFonts w:ascii="Arial"/>
                <w:spacing w:val="-15"/>
                <w:sz w:val="20"/>
              </w:rPr>
              <w:t> </w:t>
            </w:r>
            <w:r>
              <w:rPr>
                <w:rFonts w:ascii="Arial"/>
                <w:sz w:val="20"/>
              </w:rPr>
              <w:t>options: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Breakfast</w:t>
            </w:r>
            <w:r>
              <w:rPr>
                <w:rFonts w:ascii="Arial"/>
                <w:sz w:val="20"/>
              </w:rPr>
            </w:r>
          </w:p>
          <w:p>
            <w:pPr>
              <w:pStyle w:val="TableParagraph"/>
              <w:spacing w:line="242" w:lineRule="auto" w:before="120"/>
              <w:ind w:left="103" w:right="595"/>
              <w:jc w:val="left"/>
              <w:rPr>
                <w:rFonts w:ascii="Arial" w:hAnsi="Arial" w:cs="Arial" w:eastAsia="Arial" w:hint="default"/>
                <w:sz w:val="20"/>
                <w:szCs w:val="20"/>
              </w:rPr>
            </w:pPr>
            <w:r>
              <w:rPr>
                <w:rFonts w:ascii="Arial" w:hAnsi="Arial" w:cs="Arial" w:eastAsia="Arial" w:hint="default"/>
                <w:sz w:val="20"/>
                <w:szCs w:val="20"/>
              </w:rPr>
              <w:t>Breakfast is the first meal of the day and commonly served on tour between 6:00 </w:t>
            </w:r>
            <w:r>
              <w:rPr>
                <w:rFonts w:ascii="Arial" w:hAnsi="Arial" w:cs="Arial" w:eastAsia="Arial" w:hint="default"/>
                <w:sz w:val="20"/>
                <w:szCs w:val="20"/>
              </w:rPr>
              <w:t>– </w:t>
            </w:r>
            <w:r>
              <w:rPr>
                <w:rFonts w:ascii="Arial" w:hAnsi="Arial" w:cs="Arial" w:eastAsia="Arial" w:hint="default"/>
                <w:sz w:val="20"/>
                <w:szCs w:val="20"/>
              </w:rPr>
              <w:t>8:00AM.</w:t>
            </w:r>
          </w:p>
          <w:p>
            <w:pPr>
              <w:pStyle w:val="TableParagraph"/>
              <w:spacing w:line="240" w:lineRule="auto" w:before="118"/>
              <w:ind w:left="103" w:right="214"/>
              <w:jc w:val="left"/>
              <w:rPr>
                <w:rFonts w:ascii="Arial" w:hAnsi="Arial" w:cs="Arial" w:eastAsia="Arial" w:hint="default"/>
                <w:sz w:val="20"/>
                <w:szCs w:val="20"/>
              </w:rPr>
            </w:pPr>
            <w:r>
              <w:rPr>
                <w:rFonts w:ascii="Arial"/>
                <w:sz w:val="20"/>
              </w:rPr>
              <w:t>In addition to local traditional breakfast dishes the following variations are common</w:t>
            </w:r>
            <w:r>
              <w:rPr>
                <w:rFonts w:ascii="Arial"/>
                <w:spacing w:val="-27"/>
                <w:sz w:val="20"/>
              </w:rPr>
              <w:t> </w:t>
            </w:r>
            <w:r>
              <w:rPr>
                <w:rFonts w:ascii="Arial"/>
                <w:sz w:val="20"/>
              </w:rPr>
              <w:t>and </w:t>
            </w:r>
            <w:r>
              <w:rPr>
                <w:rFonts w:ascii="Arial"/>
                <w:sz w:val="20"/>
              </w:rPr>
              <w:t>popular.</w:t>
            </w:r>
          </w:p>
          <w:p>
            <w:pPr>
              <w:pStyle w:val="TableParagraph"/>
              <w:spacing w:line="240" w:lineRule="auto" w:before="130"/>
              <w:ind w:left="103" w:right="0"/>
              <w:jc w:val="left"/>
              <w:rPr>
                <w:rFonts w:ascii="Arial" w:hAnsi="Arial" w:cs="Arial" w:eastAsia="Arial" w:hint="default"/>
                <w:sz w:val="20"/>
                <w:szCs w:val="20"/>
              </w:rPr>
            </w:pPr>
            <w:r>
              <w:rPr>
                <w:rFonts w:ascii="Arial"/>
                <w:b/>
                <w:i/>
                <w:sz w:val="20"/>
              </w:rPr>
              <w:t>Continental</w:t>
            </w:r>
            <w:r>
              <w:rPr>
                <w:rFonts w:ascii="Arial"/>
                <w:sz w:val="20"/>
              </w:rPr>
            </w:r>
          </w:p>
          <w:p>
            <w:pPr>
              <w:pStyle w:val="TableParagraph"/>
              <w:spacing w:line="240" w:lineRule="auto" w:before="120"/>
              <w:ind w:left="103" w:right="298"/>
              <w:jc w:val="left"/>
              <w:rPr>
                <w:rFonts w:ascii="Arial" w:hAnsi="Arial" w:cs="Arial" w:eastAsia="Arial" w:hint="default"/>
                <w:sz w:val="20"/>
                <w:szCs w:val="20"/>
              </w:rPr>
            </w:pPr>
            <w:r>
              <w:rPr>
                <w:rFonts w:ascii="Arial" w:hAnsi="Arial" w:cs="Arial" w:eastAsia="Arial" w:hint="default"/>
                <w:sz w:val="20"/>
                <w:szCs w:val="20"/>
              </w:rPr>
              <w:t>‘Continental’ is a term used to describe what might be a</w:t>
            </w:r>
            <w:r>
              <w:rPr>
                <w:rFonts w:ascii="Arial" w:hAnsi="Arial" w:cs="Arial" w:eastAsia="Arial" w:hint="default"/>
                <w:sz w:val="20"/>
                <w:szCs w:val="20"/>
              </w:rPr>
              <w:t>vailable in France or</w:t>
            </w:r>
            <w:r>
              <w:rPr>
                <w:rFonts w:ascii="Arial" w:hAnsi="Arial" w:cs="Arial" w:eastAsia="Arial" w:hint="default"/>
                <w:spacing w:val="-23"/>
                <w:sz w:val="20"/>
                <w:szCs w:val="20"/>
              </w:rPr>
              <w:t> </w:t>
            </w:r>
            <w:r>
              <w:rPr>
                <w:rFonts w:ascii="Arial" w:hAnsi="Arial" w:cs="Arial" w:eastAsia="Arial" w:hint="default"/>
                <w:sz w:val="20"/>
                <w:szCs w:val="20"/>
              </w:rPr>
              <w:t>Germany </w:t>
            </w:r>
            <w:r>
              <w:rPr>
                <w:rFonts w:ascii="Arial" w:hAnsi="Arial" w:cs="Arial" w:eastAsia="Arial" w:hint="default"/>
                <w:sz w:val="20"/>
                <w:szCs w:val="20"/>
              </w:rPr>
              <w:t>as being from Continental Europe as opposed to</w:t>
            </w:r>
            <w:r>
              <w:rPr>
                <w:rFonts w:ascii="Arial" w:hAnsi="Arial" w:cs="Arial" w:eastAsia="Arial" w:hint="default"/>
                <w:spacing w:val="-19"/>
                <w:sz w:val="20"/>
                <w:szCs w:val="20"/>
              </w:rPr>
              <w:t> </w:t>
            </w:r>
            <w:r>
              <w:rPr>
                <w:rFonts w:ascii="Arial" w:hAnsi="Arial" w:cs="Arial" w:eastAsia="Arial" w:hint="default"/>
                <w:sz w:val="20"/>
                <w:szCs w:val="20"/>
              </w:rPr>
              <w:t>England.</w:t>
            </w:r>
          </w:p>
          <w:p>
            <w:pPr>
              <w:pStyle w:val="TableParagraph"/>
              <w:spacing w:line="240" w:lineRule="auto" w:before="123"/>
              <w:ind w:left="103" w:right="256"/>
              <w:jc w:val="left"/>
              <w:rPr>
                <w:rFonts w:ascii="Arial" w:hAnsi="Arial" w:cs="Arial" w:eastAsia="Arial" w:hint="default"/>
                <w:sz w:val="20"/>
                <w:szCs w:val="20"/>
              </w:rPr>
            </w:pPr>
            <w:r>
              <w:rPr>
                <w:rFonts w:ascii="Arial"/>
                <w:sz w:val="20"/>
              </w:rPr>
              <w:t>It typically comprises a small. Light breakfast featuring bread/toast, rolls or pastry</w:t>
            </w:r>
            <w:r>
              <w:rPr>
                <w:rFonts w:ascii="Arial"/>
                <w:spacing w:val="-22"/>
                <w:sz w:val="20"/>
              </w:rPr>
              <w:t> </w:t>
            </w:r>
            <w:r>
              <w:rPr>
                <w:rFonts w:ascii="Arial"/>
                <w:sz w:val="20"/>
              </w:rPr>
              <w:t>such </w:t>
            </w:r>
            <w:r>
              <w:rPr>
                <w:rFonts w:ascii="Arial"/>
                <w:sz w:val="20"/>
              </w:rPr>
              <w:t>as croissants and baguettes served with a preserve or honey and accompanies by coffee.</w:t>
            </w:r>
          </w:p>
          <w:p>
            <w:pPr>
              <w:pStyle w:val="TableParagraph"/>
              <w:spacing w:line="240" w:lineRule="auto" w:before="130"/>
              <w:ind w:left="103" w:right="0"/>
              <w:jc w:val="left"/>
              <w:rPr>
                <w:rFonts w:ascii="Arial" w:hAnsi="Arial" w:cs="Arial" w:eastAsia="Arial" w:hint="default"/>
                <w:sz w:val="20"/>
                <w:szCs w:val="20"/>
              </w:rPr>
            </w:pPr>
            <w:r>
              <w:rPr>
                <w:rFonts w:ascii="Arial"/>
                <w:b/>
                <w:i/>
                <w:sz w:val="20"/>
              </w:rPr>
              <w:t>English</w:t>
            </w:r>
            <w:r>
              <w:rPr>
                <w:rFonts w:ascii="Arial"/>
                <w:b/>
                <w:i/>
                <w:spacing w:val="-7"/>
                <w:sz w:val="20"/>
              </w:rPr>
              <w:t> </w:t>
            </w:r>
            <w:r>
              <w:rPr>
                <w:rFonts w:ascii="Arial"/>
                <w:b/>
                <w:i/>
                <w:sz w:val="20"/>
              </w:rPr>
              <w:t>breakfast</w:t>
            </w:r>
            <w:r>
              <w:rPr>
                <w:rFonts w:ascii="Arial"/>
                <w:sz w:val="20"/>
              </w:rPr>
            </w:r>
          </w:p>
          <w:p>
            <w:pPr>
              <w:pStyle w:val="TableParagraph"/>
              <w:spacing w:line="240" w:lineRule="auto" w:before="120"/>
              <w:ind w:left="103" w:right="395"/>
              <w:jc w:val="left"/>
              <w:rPr>
                <w:rFonts w:ascii="Arial" w:hAnsi="Arial" w:cs="Arial" w:eastAsia="Arial" w:hint="default"/>
                <w:sz w:val="20"/>
                <w:szCs w:val="20"/>
              </w:rPr>
            </w:pPr>
            <w:r>
              <w:rPr>
                <w:rFonts w:ascii="Arial"/>
                <w:sz w:val="20"/>
              </w:rPr>
              <w:t>This is a large hot breakfast which can include fried bacon rashers, eggs</w:t>
            </w:r>
            <w:r>
              <w:rPr>
                <w:rFonts w:ascii="Arial"/>
                <w:spacing w:val="-29"/>
                <w:sz w:val="20"/>
              </w:rPr>
              <w:t> </w:t>
            </w:r>
            <w:r>
              <w:rPr>
                <w:rFonts w:ascii="Arial"/>
                <w:sz w:val="20"/>
              </w:rPr>
              <w:t>(scrambled, </w:t>
            </w:r>
            <w:r>
              <w:rPr>
                <w:rFonts w:ascii="Arial"/>
                <w:sz w:val="20"/>
              </w:rPr>
              <w:t>poached or fried), grilled lamb cutlets, grilled tomatoes, fried mushrooms, kedgeree (curried fish and rice), fried kidneys, livers, and</w:t>
            </w:r>
            <w:r>
              <w:rPr>
                <w:rFonts w:ascii="Arial"/>
                <w:spacing w:val="-19"/>
                <w:sz w:val="20"/>
              </w:rPr>
              <w:t> </w:t>
            </w:r>
            <w:r>
              <w:rPr>
                <w:rFonts w:ascii="Arial"/>
                <w:sz w:val="20"/>
              </w:rPr>
              <w:t>toast.</w:t>
            </w:r>
          </w:p>
          <w:p>
            <w:pPr>
              <w:pStyle w:val="TableParagraph"/>
              <w:spacing w:line="240" w:lineRule="auto" w:before="123"/>
              <w:ind w:left="103" w:right="904"/>
              <w:jc w:val="left"/>
              <w:rPr>
                <w:rFonts w:ascii="Arial" w:hAnsi="Arial" w:cs="Arial" w:eastAsia="Arial" w:hint="default"/>
                <w:sz w:val="20"/>
                <w:szCs w:val="20"/>
              </w:rPr>
            </w:pPr>
            <w:r>
              <w:rPr>
                <w:rFonts w:ascii="Arial"/>
                <w:sz w:val="20"/>
              </w:rPr>
              <w:t>There is also a cold part of the English breakfast which includes the</w:t>
            </w:r>
            <w:r>
              <w:rPr>
                <w:rFonts w:ascii="Arial"/>
                <w:spacing w:val="-27"/>
                <w:sz w:val="20"/>
              </w:rPr>
              <w:t> </w:t>
            </w:r>
            <w:r>
              <w:rPr>
                <w:rFonts w:ascii="Arial"/>
                <w:sz w:val="20"/>
              </w:rPr>
              <w:t>continental </w:t>
            </w:r>
            <w:r>
              <w:rPr>
                <w:rFonts w:ascii="Arial"/>
                <w:sz w:val="20"/>
              </w:rPr>
              <w:t>breakfast as well as cereal, and a selection of fruit and</w:t>
            </w:r>
            <w:r>
              <w:rPr>
                <w:rFonts w:ascii="Arial"/>
                <w:spacing w:val="-23"/>
                <w:sz w:val="20"/>
              </w:rPr>
              <w:t> </w:t>
            </w:r>
            <w:r>
              <w:rPr>
                <w:rFonts w:ascii="Arial"/>
                <w:sz w:val="20"/>
              </w:rPr>
              <w:t>juices.</w:t>
            </w:r>
          </w:p>
          <w:p>
            <w:pPr>
              <w:pStyle w:val="TableParagraph"/>
              <w:spacing w:line="240" w:lineRule="auto" w:before="120"/>
              <w:ind w:left="103" w:right="0"/>
              <w:jc w:val="left"/>
              <w:rPr>
                <w:rFonts w:ascii="Arial" w:hAnsi="Arial" w:cs="Arial" w:eastAsia="Arial" w:hint="default"/>
                <w:sz w:val="20"/>
                <w:szCs w:val="20"/>
              </w:rPr>
            </w:pPr>
            <w:r>
              <w:rPr>
                <w:rFonts w:ascii="Arial"/>
                <w:sz w:val="20"/>
              </w:rPr>
              <w:t>Tea and/or coffee is also</w:t>
            </w:r>
            <w:r>
              <w:rPr>
                <w:rFonts w:ascii="Arial"/>
                <w:spacing w:val="-11"/>
                <w:sz w:val="20"/>
              </w:rPr>
              <w:t> </w:t>
            </w:r>
            <w:r>
              <w:rPr>
                <w:rFonts w:ascii="Arial"/>
                <w:sz w:val="20"/>
              </w:rPr>
              <w:t>served.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95.65pt;mso-position-horizontal-relative:char;mso-position-vertical-relative:line" coordorigin="0,0" coordsize="9085,1913">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902" coordorigin="6,6" coordsize="2,1902">
              <v:shape style="position:absolute;left:6;top:6;width:2;height:1902" coordorigin="6,6" coordsize="0,1902" path="m6,6l6,1907e" filled="false" stroked="true" strokeweight=".504010pt" strokecolor="#000000">
                <v:path arrowok="t"/>
              </v:shape>
            </v:group>
            <v:group style="position:absolute;left:11;top:1902;width:1061;height:2" coordorigin="11,1902" coordsize="1061,2">
              <v:shape style="position:absolute;left:11;top:1902;width:1061;height:2" coordorigin="11,1902" coordsize="1061,0" path="m11,1902l1071,1902e" filled="false" stroked="true" strokeweight=".48001pt" strokecolor="#000000">
                <v:path arrowok="t"/>
              </v:shape>
            </v:group>
            <v:group style="position:absolute;left:1076;top:6;width:2;height:1902" coordorigin="1076,6" coordsize="2,1902">
              <v:shape style="position:absolute;left:1076;top:6;width:2;height:1902" coordorigin="1076,6" coordsize="0,1902" path="m1076,6l1076,1907e" filled="false" stroked="true" strokeweight=".48pt" strokecolor="#000000">
                <v:path arrowok="t"/>
              </v:shape>
            </v:group>
            <v:group style="position:absolute;left:1081;top:1902;width:7994;height:2" coordorigin="1081,1902" coordsize="7994,2">
              <v:shape style="position:absolute;left:1081;top:1902;width:7994;height:2" coordorigin="1081,1902" coordsize="7994,0" path="m1081,1902l9074,1902e" filled="false" stroked="true" strokeweight=".48001pt" strokecolor="#000000">
                <v:path arrowok="t"/>
              </v:shape>
            </v:group>
            <v:group style="position:absolute;left:9079;top:6;width:2;height:1902" coordorigin="9079,6" coordsize="2,1902">
              <v:shape style="position:absolute;left:9079;top:6;width:2;height:1902" coordorigin="9079,6" coordsize="0,1902" path="m9079,6l9079,1907e" filled="false" stroked="true" strokeweight=".47998pt" strokecolor="#000000">
                <v:path arrowok="t"/>
              </v:shape>
              <v:shape style="position:absolute;left:1076;top:10;width:8004;height:1892"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b/>
                          <w:i/>
                          <w:sz w:val="20"/>
                        </w:rPr>
                        <w:t>American</w:t>
                      </w:r>
                      <w:r>
                        <w:rPr>
                          <w:rFonts w:ascii="Arial"/>
                          <w:sz w:val="20"/>
                        </w:rPr>
                      </w:r>
                    </w:p>
                    <w:p>
                      <w:pPr>
                        <w:spacing w:before="121"/>
                        <w:ind w:left="107" w:right="515" w:firstLine="0"/>
                        <w:jc w:val="left"/>
                        <w:rPr>
                          <w:rFonts w:ascii="Arial" w:hAnsi="Arial" w:cs="Arial" w:eastAsia="Arial" w:hint="default"/>
                          <w:sz w:val="20"/>
                          <w:szCs w:val="20"/>
                        </w:rPr>
                      </w:pPr>
                      <w:r>
                        <w:rPr>
                          <w:rFonts w:ascii="Arial"/>
                          <w:sz w:val="20"/>
                        </w:rPr>
                        <w:t>This is similar to the English breakfast except hot cakes (pancakes) are also</w:t>
                      </w:r>
                      <w:r>
                        <w:rPr>
                          <w:rFonts w:ascii="Arial"/>
                          <w:spacing w:val="-24"/>
                          <w:sz w:val="20"/>
                        </w:rPr>
                        <w:t> </w:t>
                      </w:r>
                      <w:r>
                        <w:rPr>
                          <w:rFonts w:ascii="Arial"/>
                          <w:sz w:val="20"/>
                        </w:rPr>
                        <w:t>served </w:t>
                      </w:r>
                      <w:r>
                        <w:rPr>
                          <w:rFonts w:ascii="Arial"/>
                          <w:sz w:val="20"/>
                        </w:rPr>
                        <w:t>with whipped butter, and maple syrup sometimes with bacon</w:t>
                      </w:r>
                      <w:r>
                        <w:rPr>
                          <w:rFonts w:ascii="Arial"/>
                          <w:spacing w:val="-20"/>
                          <w:sz w:val="20"/>
                        </w:rPr>
                        <w:t> </w:t>
                      </w:r>
                      <w:r>
                        <w:rPr>
                          <w:rFonts w:ascii="Arial"/>
                          <w:sz w:val="20"/>
                        </w:rPr>
                        <w:t>rashers.</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spacing w:before="123"/>
                        <w:ind w:left="107" w:right="244" w:firstLine="0"/>
                        <w:jc w:val="left"/>
                        <w:rPr>
                          <w:rFonts w:ascii="Arial" w:hAnsi="Arial" w:cs="Arial" w:eastAsia="Arial" w:hint="default"/>
                          <w:sz w:val="20"/>
                          <w:szCs w:val="20"/>
                        </w:rPr>
                      </w:pPr>
                      <w:r>
                        <w:rPr>
                          <w:rFonts w:ascii="Arial"/>
                          <w:sz w:val="20"/>
                        </w:rPr>
                        <w:t>Trainer asks students to identify examples of menu items for meal options identified</w:t>
                      </w:r>
                      <w:r>
                        <w:rPr>
                          <w:rFonts w:ascii="Arial"/>
                          <w:spacing w:val="-27"/>
                          <w:sz w:val="20"/>
                        </w:rPr>
                        <w:t> </w:t>
                      </w:r>
                      <w:r>
                        <w:rPr>
                          <w:rFonts w:ascii="Arial"/>
                          <w:sz w:val="20"/>
                        </w:rPr>
                        <w:t>on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79"/>
          <w:footerReference w:type="default" r:id="rId8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5" name="image41.jpeg" descr=""/>
                  <wp:cNvGraphicFramePr>
                    <a:graphicFrameLocks noChangeAspect="1"/>
                  </wp:cNvGraphicFramePr>
                  <a:graphic>
                    <a:graphicData uri="http://schemas.openxmlformats.org/drawingml/2006/picture">
                      <pic:pic>
                        <pic:nvPicPr>
                          <pic:cNvPr id="66" name="image41.jpeg"/>
                          <pic:cNvPicPr/>
                        </pic:nvPicPr>
                        <pic:blipFill>
                          <a:blip r:embed="rId8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7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morning</w:t>
            </w:r>
            <w:r>
              <w:rPr>
                <w:rFonts w:ascii="Arial"/>
                <w:spacing w:val="-13"/>
                <w:sz w:val="20"/>
              </w:rPr>
              <w:t> </w:t>
            </w:r>
            <w:r>
              <w:rPr>
                <w:rFonts w:ascii="Arial"/>
                <w:sz w:val="20"/>
              </w:rPr>
              <w:t>tea:</w:t>
            </w:r>
          </w:p>
          <w:p>
            <w:pPr>
              <w:pStyle w:val="TableParagraph"/>
              <w:spacing w:line="240" w:lineRule="auto" w:before="127"/>
              <w:ind w:left="103" w:right="0"/>
              <w:jc w:val="left"/>
              <w:rPr>
                <w:rFonts w:ascii="Arial" w:hAnsi="Arial" w:cs="Arial" w:eastAsia="Arial" w:hint="default"/>
                <w:sz w:val="20"/>
                <w:szCs w:val="20"/>
              </w:rPr>
            </w:pPr>
            <w:r>
              <w:rPr>
                <w:rFonts w:ascii="Arial"/>
                <w:b/>
                <w:sz w:val="20"/>
              </w:rPr>
              <w:t>Morning</w:t>
            </w:r>
            <w:r>
              <w:rPr>
                <w:rFonts w:ascii="Arial"/>
                <w:b/>
                <w:spacing w:val="-5"/>
                <w:sz w:val="20"/>
              </w:rPr>
              <w:t> </w:t>
            </w:r>
            <w:r>
              <w:rPr>
                <w:rFonts w:ascii="Arial"/>
                <w:b/>
                <w:sz w:val="20"/>
              </w:rPr>
              <w:t>tea</w:t>
            </w:r>
            <w:r>
              <w:rPr>
                <w:rFonts w:ascii="Arial"/>
                <w:sz w:val="20"/>
              </w:rPr>
            </w:r>
          </w:p>
          <w:p>
            <w:pPr>
              <w:pStyle w:val="TableParagraph"/>
              <w:numPr>
                <w:ilvl w:val="0"/>
                <w:numId w:val="4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Morning teas may be served between 10:00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11:00AM.</w:t>
            </w:r>
          </w:p>
          <w:p>
            <w:pPr>
              <w:pStyle w:val="TableParagraph"/>
              <w:numPr>
                <w:ilvl w:val="0"/>
                <w:numId w:val="49"/>
              </w:numPr>
              <w:tabs>
                <w:tab w:pos="464" w:val="left" w:leader="none"/>
              </w:tabs>
              <w:spacing w:line="240" w:lineRule="auto" w:before="122" w:after="0"/>
              <w:ind w:left="463" w:right="434" w:hanging="360"/>
              <w:jc w:val="left"/>
              <w:rPr>
                <w:rFonts w:ascii="Arial" w:hAnsi="Arial" w:cs="Arial" w:eastAsia="Arial" w:hint="default"/>
                <w:sz w:val="20"/>
                <w:szCs w:val="20"/>
              </w:rPr>
            </w:pPr>
            <w:r>
              <w:rPr>
                <w:rFonts w:ascii="Arial"/>
                <w:sz w:val="20"/>
              </w:rPr>
              <w:t>Morning tea may include a selection of sandwiches, scones with jam and</w:t>
            </w:r>
            <w:r>
              <w:rPr>
                <w:rFonts w:ascii="Arial"/>
                <w:spacing w:val="-26"/>
                <w:sz w:val="20"/>
              </w:rPr>
              <w:t> </w:t>
            </w:r>
            <w:r>
              <w:rPr>
                <w:rFonts w:ascii="Arial"/>
                <w:sz w:val="20"/>
              </w:rPr>
              <w:t>cream, </w:t>
            </w:r>
            <w:r>
              <w:rPr>
                <w:rFonts w:ascii="Arial"/>
                <w:sz w:val="20"/>
              </w:rPr>
              <w:t>small cakes, pastries and fruit</w:t>
            </w:r>
            <w:r>
              <w:rPr>
                <w:rFonts w:ascii="Arial"/>
                <w:spacing w:val="-14"/>
                <w:sz w:val="20"/>
              </w:rPr>
              <w:t> </w:t>
            </w:r>
            <w:r>
              <w:rPr>
                <w:rFonts w:ascii="Arial"/>
                <w:sz w:val="20"/>
              </w:rPr>
              <w:t>plates.</w:t>
            </w:r>
          </w:p>
          <w:p>
            <w:pPr>
              <w:pStyle w:val="TableParagraph"/>
              <w:numPr>
                <w:ilvl w:val="0"/>
                <w:numId w:val="4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These are accompanied by tea, coffee, fruit juice and cold</w:t>
            </w:r>
            <w:r>
              <w:rPr>
                <w:rFonts w:ascii="Arial"/>
                <w:spacing w:val="-19"/>
                <w:sz w:val="20"/>
              </w:rPr>
              <w:t> </w:t>
            </w:r>
            <w:r>
              <w:rPr>
                <w:rFonts w:ascii="Arial"/>
                <w:sz w:val="20"/>
              </w:rPr>
              <w:t>drinks/water.</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asks students to identify examples of menu items for meal identified on</w:t>
            </w:r>
            <w:r>
              <w:rPr>
                <w:rFonts w:ascii="Arial"/>
                <w:spacing w:val="-28"/>
                <w:sz w:val="20"/>
              </w:rPr>
              <w:t> </w:t>
            </w:r>
            <w:r>
              <w:rPr>
                <w:rFonts w:ascii="Arial"/>
                <w:sz w:val="20"/>
              </w:rPr>
              <w:t>slide.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7" name="image42.jpeg" descr=""/>
                  <wp:cNvGraphicFramePr>
                    <a:graphicFrameLocks noChangeAspect="1"/>
                  </wp:cNvGraphicFramePr>
                  <a:graphic>
                    <a:graphicData uri="http://schemas.openxmlformats.org/drawingml/2006/picture">
                      <pic:pic>
                        <pic:nvPicPr>
                          <pic:cNvPr id="68" name="image42.jpeg"/>
                          <pic:cNvPicPr/>
                        </pic:nvPicPr>
                        <pic:blipFill>
                          <a:blip r:embed="rId8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4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possible lunch</w:t>
            </w:r>
            <w:r>
              <w:rPr>
                <w:rFonts w:ascii="Arial"/>
                <w:spacing w:val="-16"/>
                <w:sz w:val="20"/>
              </w:rPr>
              <w:t> </w:t>
            </w:r>
            <w:r>
              <w:rPr>
                <w:rFonts w:ascii="Arial"/>
                <w:sz w:val="20"/>
              </w:rPr>
              <w:t>options: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Lunch</w:t>
            </w:r>
            <w:r>
              <w:rPr>
                <w:rFonts w:ascii="Arial"/>
                <w:sz w:val="20"/>
              </w:rPr>
            </w:r>
          </w:p>
          <w:p>
            <w:pPr>
              <w:pStyle w:val="TableParagraph"/>
              <w:numPr>
                <w:ilvl w:val="0"/>
                <w:numId w:val="5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Lunch is the mid-day meal and normally served between noon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2:00PM</w:t>
            </w:r>
          </w:p>
          <w:p>
            <w:pPr>
              <w:pStyle w:val="TableParagraph"/>
              <w:numPr>
                <w:ilvl w:val="0"/>
                <w:numId w:val="5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It is more often than not considered a utilitarian</w:t>
            </w:r>
            <w:r>
              <w:rPr>
                <w:rFonts w:ascii="Arial"/>
                <w:spacing w:val="-20"/>
                <w:sz w:val="20"/>
              </w:rPr>
              <w:t> </w:t>
            </w:r>
            <w:r>
              <w:rPr>
                <w:rFonts w:ascii="Arial"/>
                <w:sz w:val="20"/>
              </w:rPr>
              <w:t>meal</w:t>
            </w:r>
          </w:p>
          <w:p>
            <w:pPr>
              <w:pStyle w:val="TableParagraph"/>
              <w:numPr>
                <w:ilvl w:val="0"/>
                <w:numId w:val="5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 other words, it serves to satisfy hunger, and get people back on</w:t>
            </w:r>
            <w:r>
              <w:rPr>
                <w:rFonts w:ascii="Arial"/>
                <w:spacing w:val="-23"/>
                <w:sz w:val="20"/>
              </w:rPr>
              <w:t> </w:t>
            </w:r>
            <w:r>
              <w:rPr>
                <w:rFonts w:ascii="Arial"/>
                <w:sz w:val="20"/>
              </w:rPr>
              <w:t>tour</w:t>
            </w:r>
          </w:p>
          <w:p>
            <w:pPr>
              <w:pStyle w:val="TableParagraph"/>
              <w:numPr>
                <w:ilvl w:val="0"/>
                <w:numId w:val="5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Most lunches offer limited courses (two is common, three is</w:t>
            </w:r>
            <w:r>
              <w:rPr>
                <w:rFonts w:ascii="Arial"/>
                <w:spacing w:val="-19"/>
                <w:sz w:val="20"/>
              </w:rPr>
              <w:t> </w:t>
            </w:r>
            <w:r>
              <w:rPr>
                <w:rFonts w:ascii="Arial"/>
                <w:sz w:val="20"/>
              </w:rPr>
              <w:t>maximum)</w:t>
            </w:r>
          </w:p>
          <w:p>
            <w:pPr>
              <w:pStyle w:val="TableParagraph"/>
              <w:numPr>
                <w:ilvl w:val="0"/>
                <w:numId w:val="50"/>
              </w:numPr>
              <w:tabs>
                <w:tab w:pos="464" w:val="left" w:leader="none"/>
              </w:tabs>
              <w:spacing w:line="240" w:lineRule="auto" w:before="122" w:after="0"/>
              <w:ind w:left="463" w:right="266" w:hanging="360"/>
              <w:jc w:val="both"/>
              <w:rPr>
                <w:rFonts w:ascii="Arial" w:hAnsi="Arial" w:cs="Arial" w:eastAsia="Arial" w:hint="default"/>
                <w:sz w:val="20"/>
                <w:szCs w:val="20"/>
              </w:rPr>
            </w:pPr>
            <w:r>
              <w:rPr>
                <w:rFonts w:ascii="Arial"/>
                <w:sz w:val="20"/>
              </w:rPr>
              <w:t>There are no hard and fast rules governing what can or cannot be served at lunch with pasta, wet dishes, roasts, salads, grills and sandwiches being acceptable</w:t>
            </w:r>
            <w:r>
              <w:rPr>
                <w:rFonts w:ascii="Arial"/>
                <w:spacing w:val="-26"/>
                <w:sz w:val="20"/>
              </w:rPr>
              <w:t> </w:t>
            </w:r>
            <w:r>
              <w:rPr>
                <w:rFonts w:ascii="Arial"/>
                <w:sz w:val="20"/>
              </w:rPr>
              <w:t>and </w:t>
            </w:r>
            <w:r>
              <w:rPr>
                <w:rFonts w:ascii="Arial"/>
                <w:sz w:val="20"/>
              </w:rPr>
              <w:t>popular</w:t>
            </w:r>
            <w:r>
              <w:rPr>
                <w:rFonts w:ascii="Arial"/>
                <w:spacing w:val="-6"/>
                <w:sz w:val="20"/>
              </w:rPr>
              <w:t> </w:t>
            </w:r>
            <w:r>
              <w:rPr>
                <w:rFonts w:ascii="Arial"/>
                <w:sz w:val="20"/>
              </w:rPr>
              <w:t>choices.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asks students to identify examples of menu items for meal identified on</w:t>
            </w:r>
            <w:r>
              <w:rPr>
                <w:rFonts w:ascii="Arial"/>
                <w:spacing w:val="-26"/>
                <w:sz w:val="20"/>
              </w:rPr>
              <w:t> </w:t>
            </w:r>
            <w:r>
              <w:rPr>
                <w:rFonts w:ascii="Arial"/>
                <w:sz w:val="20"/>
              </w:rPr>
              <w:t>slide.</w:t>
            </w:r>
          </w:p>
        </w:tc>
      </w:tr>
    </w:tbl>
    <w:p>
      <w:pPr>
        <w:spacing w:after="0" w:line="240" w:lineRule="auto"/>
        <w:jc w:val="left"/>
        <w:rPr>
          <w:rFonts w:ascii="Arial" w:hAnsi="Arial" w:cs="Arial" w:eastAsia="Arial" w:hint="default"/>
          <w:sz w:val="20"/>
          <w:szCs w:val="20"/>
        </w:rPr>
        <w:sectPr>
          <w:footerReference w:type="even" r:id="rId82"/>
          <w:footerReference w:type="default" r:id="rId83"/>
          <w:pgSz w:w="11910" w:h="16840"/>
          <w:pgMar w:footer="1064" w:header="708" w:top="1260" w:bottom="1260" w:left="1200" w:right="1380"/>
          <w:pgNumType w:start="6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65.6pt;mso-position-horizontal-relative:char;mso-position-vertical-relative:line" coordorigin="0,0" coordsize="9084,9312">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302" coordorigin="5,5" coordsize="2,9302">
              <v:shape style="position:absolute;left:5;top:5;width:2;height:9302" coordorigin="5,5" coordsize="0,9302" path="m5,5l5,9306e" filled="false" stroked="true" strokeweight=".48pt" strokecolor="#000000">
                <v:path arrowok="t"/>
              </v:shape>
            </v:group>
            <v:group style="position:absolute;left:10;top:9302;width:1061;height:2" coordorigin="10,9302" coordsize="1061,2">
              <v:shape style="position:absolute;left:10;top:9302;width:1061;height:2" coordorigin="10,9302" coordsize="1061,0" path="m10,9302l1071,9302e" filled="false" stroked="true" strokeweight=".47998pt" strokecolor="#000000">
                <v:path arrowok="t"/>
              </v:shape>
            </v:group>
            <v:group style="position:absolute;left:1075;top:7386;width:2;height:1921" coordorigin="1075,7386" coordsize="2,1921">
              <v:shape style="position:absolute;left:1075;top:7386;width:2;height:1921" coordorigin="1075,7386" coordsize="0,1921" path="m1075,7386l1075,9306e" filled="false" stroked="true" strokeweight=".48pt" strokecolor="#000000">
                <v:path arrowok="t"/>
              </v:shape>
            </v:group>
            <v:group style="position:absolute;left:1080;top:9302;width:7994;height:2" coordorigin="1080,9302" coordsize="7994,2">
              <v:shape style="position:absolute;left:1080;top:9302;width:7994;height:2" coordorigin="1080,9302" coordsize="7994,0" path="m1080,9302l9074,9302e" filled="false" stroked="true" strokeweight=".47998pt" strokecolor="#000000">
                <v:path arrowok="t"/>
              </v:shape>
            </v:group>
            <v:group style="position:absolute;left:9079;top:5;width:2;height:9302" coordorigin="9079,5" coordsize="2,9302">
              <v:shape style="position:absolute;left:9079;top:5;width:2;height:9302" coordorigin="9079,5" coordsize="0,9302" path="m9079,5l9079,9306e" filled="false" stroked="true" strokeweight=".47998pt" strokecolor="#000000">
                <v:path arrowok="t"/>
              </v:shape>
              <v:shape style="position:absolute;left:112;top:624;width:8856;height:6642" type="#_x0000_t75" stroked="false">
                <v:imagedata r:id="rId8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32.</w:t>
                      </w:r>
                      <w:r>
                        <w:rPr>
                          <w:rFonts w:ascii="Arial"/>
                          <w:sz w:val="20"/>
                        </w:rPr>
                      </w:r>
                    </w:p>
                  </w:txbxContent>
                </v:textbox>
                <w10:wrap type="none"/>
              </v:shape>
              <v:shape style="position:absolute;left:1075;top:7880;width:8004;height:1422"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discusses afternoon</w:t>
                      </w:r>
                      <w:r>
                        <w:rPr>
                          <w:rFonts w:ascii="Arial"/>
                          <w:spacing w:val="-11"/>
                          <w:sz w:val="20"/>
                        </w:rPr>
                        <w:t> </w:t>
                      </w:r>
                      <w:r>
                        <w:rPr>
                          <w:rFonts w:ascii="Arial"/>
                          <w:sz w:val="20"/>
                        </w:rPr>
                        <w:t>tea:</w:t>
                      </w:r>
                    </w:p>
                    <w:p>
                      <w:pPr>
                        <w:spacing w:before="127"/>
                        <w:ind w:left="108" w:right="0" w:firstLine="0"/>
                        <w:jc w:val="left"/>
                        <w:rPr>
                          <w:rFonts w:ascii="Arial" w:hAnsi="Arial" w:cs="Arial" w:eastAsia="Arial" w:hint="default"/>
                          <w:sz w:val="20"/>
                          <w:szCs w:val="20"/>
                        </w:rPr>
                      </w:pPr>
                      <w:r>
                        <w:rPr>
                          <w:rFonts w:ascii="Arial"/>
                          <w:b/>
                          <w:sz w:val="20"/>
                        </w:rPr>
                        <w:t>Afternoon</w:t>
                      </w:r>
                      <w:r>
                        <w:rPr>
                          <w:rFonts w:ascii="Arial"/>
                          <w:b/>
                          <w:spacing w:val="-7"/>
                          <w:sz w:val="20"/>
                        </w:rPr>
                        <w:t> </w:t>
                      </w:r>
                      <w:r>
                        <w:rPr>
                          <w:rFonts w:ascii="Arial"/>
                          <w:b/>
                          <w:sz w:val="20"/>
                        </w:rPr>
                        <w:t>tea</w:t>
                      </w:r>
                      <w:r>
                        <w:rPr>
                          <w:rFonts w:ascii="Arial"/>
                          <w:sz w:val="20"/>
                        </w:rPr>
                      </w:r>
                    </w:p>
                    <w:p>
                      <w:pPr>
                        <w:spacing w:line="242" w:lineRule="auto" w:before="120"/>
                        <w:ind w:left="108" w:right="452" w:firstLine="0"/>
                        <w:jc w:val="left"/>
                        <w:rPr>
                          <w:rFonts w:ascii="Arial" w:hAnsi="Arial" w:cs="Arial" w:eastAsia="Arial" w:hint="default"/>
                          <w:sz w:val="20"/>
                          <w:szCs w:val="20"/>
                        </w:rPr>
                      </w:pPr>
                      <w:r>
                        <w:rPr>
                          <w:rFonts w:ascii="Arial" w:hAnsi="Arial" w:cs="Arial" w:eastAsia="Arial" w:hint="default"/>
                          <w:sz w:val="20"/>
                          <w:szCs w:val="20"/>
                        </w:rPr>
                        <w:t>Served usually between 3:00 </w:t>
                      </w:r>
                      <w:r>
                        <w:rPr>
                          <w:rFonts w:ascii="Arial" w:hAnsi="Arial" w:cs="Arial" w:eastAsia="Arial" w:hint="default"/>
                          <w:sz w:val="20"/>
                          <w:szCs w:val="20"/>
                        </w:rPr>
                        <w:t>– </w:t>
                      </w:r>
                      <w:r>
                        <w:rPr>
                          <w:rFonts w:ascii="Arial" w:hAnsi="Arial" w:cs="Arial" w:eastAsia="Arial" w:hint="default"/>
                          <w:sz w:val="20"/>
                          <w:szCs w:val="20"/>
                        </w:rPr>
                        <w:t>5:00PM, it is similar to morning tea, although there</w:t>
                      </w:r>
                      <w:r>
                        <w:rPr>
                          <w:rFonts w:ascii="Arial" w:hAnsi="Arial" w:cs="Arial" w:eastAsia="Arial" w:hint="default"/>
                          <w:spacing w:val="-25"/>
                          <w:sz w:val="20"/>
                          <w:szCs w:val="20"/>
                        </w:rPr>
                        <w:t> </w:t>
                      </w:r>
                      <w:r>
                        <w:rPr>
                          <w:rFonts w:ascii="Arial" w:hAnsi="Arial" w:cs="Arial" w:eastAsia="Arial" w:hint="default"/>
                          <w:sz w:val="20"/>
                          <w:szCs w:val="20"/>
                        </w:rPr>
                        <w:t>is </w:t>
                      </w:r>
                      <w:r>
                        <w:rPr>
                          <w:rFonts w:ascii="Arial" w:hAnsi="Arial" w:cs="Arial" w:eastAsia="Arial" w:hint="default"/>
                          <w:sz w:val="20"/>
                          <w:szCs w:val="20"/>
                        </w:rPr>
                        <w:t>sometimes more emphasis on</w:t>
                      </w:r>
                      <w:r>
                        <w:rPr>
                          <w:rFonts w:ascii="Arial" w:hAnsi="Arial" w:cs="Arial" w:eastAsia="Arial" w:hint="default"/>
                          <w:spacing w:val="-11"/>
                          <w:sz w:val="20"/>
                          <w:szCs w:val="20"/>
                        </w:rPr>
                        <w:t> </w:t>
                      </w:r>
                      <w:r>
                        <w:rPr>
                          <w:rFonts w:ascii="Arial" w:hAnsi="Arial" w:cs="Arial" w:eastAsia="Arial" w:hint="default"/>
                          <w:sz w:val="20"/>
                          <w:szCs w:val="20"/>
                        </w:rPr>
                        <w:t>cakes.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9" name="image44.jpeg" descr=""/>
                  <wp:cNvGraphicFramePr>
                    <a:graphicFrameLocks noChangeAspect="1"/>
                  </wp:cNvGraphicFramePr>
                  <a:graphic>
                    <a:graphicData uri="http://schemas.openxmlformats.org/drawingml/2006/picture">
                      <pic:pic>
                        <pic:nvPicPr>
                          <pic:cNvPr id="70" name="image44.jpeg"/>
                          <pic:cNvPicPr/>
                        </pic:nvPicPr>
                        <pic:blipFill>
                          <a:blip r:embed="rId8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7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w:t>
            </w:r>
            <w:r>
              <w:rPr>
                <w:rFonts w:ascii="Arial"/>
                <w:spacing w:val="-11"/>
                <w:sz w:val="20"/>
              </w:rPr>
              <w:t> </w:t>
            </w:r>
            <w:r>
              <w:rPr>
                <w:rFonts w:ascii="Arial"/>
                <w:sz w:val="20"/>
              </w:rPr>
              <w:t>dinner:</w:t>
            </w:r>
          </w:p>
          <w:p>
            <w:pPr>
              <w:pStyle w:val="TableParagraph"/>
              <w:spacing w:line="240" w:lineRule="auto" w:before="127"/>
              <w:ind w:left="103" w:right="0"/>
              <w:jc w:val="left"/>
              <w:rPr>
                <w:rFonts w:ascii="Arial" w:hAnsi="Arial" w:cs="Arial" w:eastAsia="Arial" w:hint="default"/>
                <w:sz w:val="20"/>
                <w:szCs w:val="20"/>
              </w:rPr>
            </w:pPr>
            <w:r>
              <w:rPr>
                <w:rFonts w:ascii="Arial"/>
                <w:b/>
                <w:sz w:val="20"/>
              </w:rPr>
              <w:t>Dinner</w:t>
            </w:r>
            <w:r>
              <w:rPr>
                <w:rFonts w:ascii="Arial"/>
                <w:sz w:val="20"/>
              </w:rPr>
            </w:r>
          </w:p>
          <w:p>
            <w:pPr>
              <w:pStyle w:val="TableParagraph"/>
              <w:numPr>
                <w:ilvl w:val="0"/>
                <w:numId w:val="51"/>
              </w:numPr>
              <w:tabs>
                <w:tab w:pos="464" w:val="left" w:leader="none"/>
              </w:tabs>
              <w:spacing w:line="240" w:lineRule="auto" w:before="121" w:after="0"/>
              <w:ind w:left="463" w:right="492" w:hanging="360"/>
              <w:jc w:val="left"/>
              <w:rPr>
                <w:rFonts w:ascii="Arial" w:hAnsi="Arial" w:cs="Arial" w:eastAsia="Arial" w:hint="default"/>
                <w:sz w:val="20"/>
                <w:szCs w:val="20"/>
              </w:rPr>
            </w:pPr>
            <w:r>
              <w:rPr>
                <w:rFonts w:ascii="Arial" w:hAnsi="Arial" w:cs="Arial" w:eastAsia="Arial" w:hint="default"/>
                <w:sz w:val="20"/>
                <w:szCs w:val="20"/>
              </w:rPr>
              <w:t>Seen as the main meal of the day it is normally served any time between 6:00</w:t>
            </w:r>
            <w:r>
              <w:rPr>
                <w:rFonts w:ascii="Arial" w:hAnsi="Arial" w:cs="Arial" w:eastAsia="Arial" w:hint="default"/>
                <w:spacing w:val="-20"/>
                <w:sz w:val="20"/>
                <w:szCs w:val="20"/>
              </w:rPr>
              <w:t> </w:t>
            </w:r>
            <w:r>
              <w:rPr>
                <w:rFonts w:ascii="Arial" w:hAnsi="Arial" w:cs="Arial" w:eastAsia="Arial" w:hint="default"/>
                <w:sz w:val="20"/>
                <w:szCs w:val="20"/>
              </w:rPr>
              <w:t>– </w:t>
            </w:r>
            <w:r>
              <w:rPr>
                <w:rFonts w:ascii="Arial" w:hAnsi="Arial" w:cs="Arial" w:eastAsia="Arial" w:hint="default"/>
                <w:sz w:val="20"/>
                <w:szCs w:val="20"/>
              </w:rPr>
              <w:t>9:00PM</w:t>
            </w:r>
          </w:p>
          <w:p>
            <w:pPr>
              <w:pStyle w:val="TableParagraph"/>
              <w:numPr>
                <w:ilvl w:val="0"/>
                <w:numId w:val="51"/>
              </w:numPr>
              <w:tabs>
                <w:tab w:pos="464" w:val="left" w:leader="none"/>
              </w:tabs>
              <w:spacing w:line="240" w:lineRule="auto" w:before="121" w:after="0"/>
              <w:ind w:left="463" w:right="493" w:hanging="360"/>
              <w:jc w:val="left"/>
              <w:rPr>
                <w:rFonts w:ascii="Arial" w:hAnsi="Arial" w:cs="Arial" w:eastAsia="Arial" w:hint="default"/>
                <w:sz w:val="20"/>
                <w:szCs w:val="20"/>
              </w:rPr>
            </w:pPr>
            <w:r>
              <w:rPr>
                <w:rFonts w:ascii="Arial"/>
                <w:sz w:val="20"/>
              </w:rPr>
              <w:t>The timing of dinner tonight often reflects the starting/departure time for the</w:t>
            </w:r>
            <w:r>
              <w:rPr>
                <w:rFonts w:ascii="Arial"/>
                <w:spacing w:val="-18"/>
                <w:sz w:val="20"/>
              </w:rPr>
              <w:t> </w:t>
            </w:r>
            <w:r>
              <w:rPr>
                <w:rFonts w:ascii="Arial"/>
                <w:sz w:val="20"/>
              </w:rPr>
              <w:t>tour </w:t>
            </w:r>
            <w:r>
              <w:rPr>
                <w:rFonts w:ascii="Arial"/>
                <w:sz w:val="20"/>
              </w:rPr>
              <w:t>tomorrow</w:t>
            </w:r>
          </w:p>
          <w:p>
            <w:pPr>
              <w:pStyle w:val="TableParagraph"/>
              <w:numPr>
                <w:ilvl w:val="0"/>
                <w:numId w:val="51"/>
              </w:numPr>
              <w:tabs>
                <w:tab w:pos="464" w:val="left" w:leader="none"/>
              </w:tabs>
              <w:spacing w:line="240" w:lineRule="auto" w:before="121" w:after="0"/>
              <w:ind w:left="463" w:right="401" w:hanging="360"/>
              <w:jc w:val="left"/>
              <w:rPr>
                <w:rFonts w:ascii="Arial" w:hAnsi="Arial" w:cs="Arial" w:eastAsia="Arial" w:hint="default"/>
                <w:sz w:val="20"/>
                <w:szCs w:val="20"/>
              </w:rPr>
            </w:pPr>
            <w:r>
              <w:rPr>
                <w:rFonts w:ascii="Arial"/>
                <w:sz w:val="20"/>
              </w:rPr>
              <w:t>The dinner tends to be more relaxed than lunch and dishes are often more elaborate with more courses (or certainly three courses: perhaps entrees,</w:t>
            </w:r>
            <w:r>
              <w:rPr>
                <w:rFonts w:ascii="Arial"/>
                <w:spacing w:val="-29"/>
                <w:sz w:val="20"/>
              </w:rPr>
              <w:t> </w:t>
            </w:r>
            <w:r>
              <w:rPr>
                <w:rFonts w:ascii="Arial"/>
                <w:sz w:val="20"/>
              </w:rPr>
              <w:t>soups, </w:t>
            </w:r>
            <w:r>
              <w:rPr>
                <w:rFonts w:ascii="Arial"/>
                <w:sz w:val="20"/>
              </w:rPr>
              <w:t>main courses, hot and cold desserts)</w:t>
            </w:r>
            <w:r>
              <w:rPr>
                <w:rFonts w:ascii="Arial"/>
                <w:spacing w:val="-15"/>
                <w:sz w:val="20"/>
              </w:rPr>
              <w:t> </w:t>
            </w:r>
            <w:r>
              <w:rPr>
                <w:rFonts w:ascii="Arial"/>
                <w:sz w:val="20"/>
              </w:rPr>
              <w:t>offered</w:t>
            </w:r>
          </w:p>
          <w:p>
            <w:pPr>
              <w:pStyle w:val="TableParagraph"/>
              <w:numPr>
                <w:ilvl w:val="0"/>
                <w:numId w:val="51"/>
              </w:numPr>
              <w:tabs>
                <w:tab w:pos="464" w:val="left" w:leader="none"/>
              </w:tabs>
              <w:spacing w:line="240" w:lineRule="auto" w:before="121" w:after="0"/>
              <w:ind w:left="463" w:right="411" w:hanging="360"/>
              <w:jc w:val="left"/>
              <w:rPr>
                <w:rFonts w:ascii="Arial" w:hAnsi="Arial" w:cs="Arial" w:eastAsia="Arial" w:hint="default"/>
                <w:sz w:val="20"/>
                <w:szCs w:val="20"/>
              </w:rPr>
            </w:pPr>
            <w:r>
              <w:rPr>
                <w:rFonts w:ascii="Arial"/>
                <w:sz w:val="20"/>
              </w:rPr>
              <w:t>There is really no limit as to what can be served with a great variety of options available from (to mention a few) pasta, game, poultry, meat (all types),</w:t>
            </w:r>
            <w:r>
              <w:rPr>
                <w:rFonts w:ascii="Arial"/>
                <w:spacing w:val="-31"/>
                <w:sz w:val="20"/>
              </w:rPr>
              <w:t> </w:t>
            </w:r>
            <w:r>
              <w:rPr>
                <w:rFonts w:ascii="Arial"/>
                <w:sz w:val="20"/>
              </w:rPr>
              <w:t>seafood.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pStyle w:val="TableParagraph"/>
              <w:spacing w:line="240" w:lineRule="auto" w:before="121"/>
              <w:ind w:left="103" w:right="0"/>
              <w:jc w:val="left"/>
              <w:rPr>
                <w:rFonts w:ascii="Arial" w:hAnsi="Arial" w:cs="Arial" w:eastAsia="Arial" w:hint="default"/>
                <w:sz w:val="20"/>
                <w:szCs w:val="20"/>
              </w:rPr>
            </w:pPr>
            <w:r>
              <w:rPr>
                <w:rFonts w:ascii="Arial"/>
                <w:sz w:val="20"/>
              </w:rPr>
              <w:t>Trainer asks students to identify examples of menu items for meal identified on</w:t>
            </w:r>
            <w:r>
              <w:rPr>
                <w:rFonts w:ascii="Arial"/>
                <w:spacing w:val="-28"/>
                <w:sz w:val="20"/>
              </w:rPr>
              <w:t> </w:t>
            </w:r>
            <w:r>
              <w:rPr>
                <w:rFonts w:ascii="Arial"/>
                <w:sz w:val="20"/>
              </w:rPr>
              <w:t>slide.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1" name="image45.jpeg" descr=""/>
                  <wp:cNvGraphicFramePr>
                    <a:graphicFrameLocks noChangeAspect="1"/>
                  </wp:cNvGraphicFramePr>
                  <a:graphic>
                    <a:graphicData uri="http://schemas.openxmlformats.org/drawingml/2006/picture">
                      <pic:pic>
                        <pic:nvPicPr>
                          <pic:cNvPr id="72" name="image45.jpeg"/>
                          <pic:cNvPicPr/>
                        </pic:nvPicPr>
                        <pic:blipFill>
                          <a:blip r:embed="rId8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w:t>
            </w:r>
            <w:r>
              <w:rPr>
                <w:rFonts w:ascii="Arial"/>
                <w:spacing w:val="-12"/>
                <w:sz w:val="20"/>
              </w:rPr>
              <w:t> </w:t>
            </w:r>
            <w:r>
              <w:rPr>
                <w:rFonts w:ascii="Arial"/>
                <w:sz w:val="20"/>
              </w:rPr>
              <w:t>supper:</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Supper</w:t>
            </w:r>
            <w:r>
              <w:rPr>
                <w:rFonts w:ascii="Arial"/>
                <w:sz w:val="20"/>
              </w:rPr>
            </w:r>
          </w:p>
          <w:p>
            <w:pPr>
              <w:pStyle w:val="TableParagraph"/>
              <w:numPr>
                <w:ilvl w:val="0"/>
                <w:numId w:val="52"/>
              </w:numPr>
              <w:tabs>
                <w:tab w:pos="464" w:val="left" w:leader="none"/>
              </w:tabs>
              <w:spacing w:line="240" w:lineRule="auto" w:before="121" w:after="0"/>
              <w:ind w:left="463" w:right="287" w:hanging="360"/>
              <w:jc w:val="left"/>
              <w:rPr>
                <w:rFonts w:ascii="Arial" w:hAnsi="Arial" w:cs="Arial" w:eastAsia="Arial" w:hint="default"/>
                <w:sz w:val="20"/>
                <w:szCs w:val="20"/>
              </w:rPr>
            </w:pPr>
            <w:r>
              <w:rPr>
                <w:rFonts w:ascii="Arial"/>
                <w:sz w:val="20"/>
              </w:rPr>
              <w:t>Suppers are often not a feature of tours/camp site catering but may be served</w:t>
            </w:r>
            <w:r>
              <w:rPr>
                <w:rFonts w:ascii="Arial"/>
                <w:spacing w:val="-24"/>
                <w:sz w:val="20"/>
              </w:rPr>
              <w:t> </w:t>
            </w:r>
            <w:r>
              <w:rPr>
                <w:rFonts w:ascii="Arial"/>
                <w:sz w:val="20"/>
              </w:rPr>
              <w:t>late </w:t>
            </w:r>
            <w:r>
              <w:rPr>
                <w:rFonts w:ascii="Arial"/>
                <w:sz w:val="20"/>
              </w:rPr>
              <w:t>in the evening before the tour group retires for the</w:t>
            </w:r>
            <w:r>
              <w:rPr>
                <w:rFonts w:ascii="Arial"/>
                <w:spacing w:val="-19"/>
                <w:sz w:val="20"/>
              </w:rPr>
              <w:t> </w:t>
            </w:r>
            <w:r>
              <w:rPr>
                <w:rFonts w:ascii="Arial"/>
                <w:sz w:val="20"/>
              </w:rPr>
              <w:t>night</w:t>
            </w:r>
          </w:p>
          <w:p>
            <w:pPr>
              <w:pStyle w:val="TableParagraph"/>
              <w:numPr>
                <w:ilvl w:val="0"/>
                <w:numId w:val="5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They are traditionally simple and easy to</w:t>
            </w:r>
            <w:r>
              <w:rPr>
                <w:rFonts w:ascii="Arial"/>
                <w:spacing w:val="-15"/>
                <w:sz w:val="20"/>
              </w:rPr>
              <w:t> </w:t>
            </w:r>
            <w:r>
              <w:rPr>
                <w:rFonts w:ascii="Arial"/>
                <w:sz w:val="20"/>
              </w:rPr>
              <w:t>prepare</w:t>
            </w:r>
          </w:p>
          <w:p>
            <w:pPr>
              <w:pStyle w:val="TableParagraph"/>
              <w:numPr>
                <w:ilvl w:val="0"/>
                <w:numId w:val="52"/>
              </w:numPr>
              <w:tabs>
                <w:tab w:pos="464" w:val="left" w:leader="none"/>
              </w:tabs>
              <w:spacing w:line="240" w:lineRule="auto" w:before="122" w:after="0"/>
              <w:ind w:left="463" w:right="868" w:hanging="360"/>
              <w:jc w:val="left"/>
              <w:rPr>
                <w:rFonts w:ascii="Arial" w:hAnsi="Arial" w:cs="Arial" w:eastAsia="Arial" w:hint="default"/>
                <w:sz w:val="20"/>
                <w:szCs w:val="20"/>
              </w:rPr>
            </w:pPr>
            <w:r>
              <w:rPr>
                <w:rFonts w:ascii="Arial"/>
                <w:sz w:val="20"/>
              </w:rPr>
              <w:t>They may feature hot and cold dishes include snacks, sandwiches,</w:t>
            </w:r>
            <w:r>
              <w:rPr>
                <w:rFonts w:ascii="Arial"/>
                <w:spacing w:val="-28"/>
                <w:sz w:val="20"/>
              </w:rPr>
              <w:t> </w:t>
            </w:r>
            <w:r>
              <w:rPr>
                <w:rFonts w:ascii="Arial"/>
                <w:sz w:val="20"/>
              </w:rPr>
              <w:t>smoked </w:t>
            </w:r>
            <w:r>
              <w:rPr>
                <w:rFonts w:ascii="Arial"/>
                <w:sz w:val="20"/>
              </w:rPr>
              <w:t>salmon, desserts, coffee and</w:t>
            </w:r>
            <w:r>
              <w:rPr>
                <w:rFonts w:ascii="Arial"/>
                <w:spacing w:val="-13"/>
                <w:sz w:val="20"/>
              </w:rPr>
              <w:t> </w:t>
            </w:r>
            <w:r>
              <w:rPr>
                <w:rFonts w:ascii="Arial"/>
                <w:sz w:val="20"/>
              </w:rPr>
              <w:t>chocolates.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3" name="image46.jpeg" descr=""/>
                  <wp:cNvGraphicFramePr>
                    <a:graphicFrameLocks noChangeAspect="1"/>
                  </wp:cNvGraphicFramePr>
                  <a:graphic>
                    <a:graphicData uri="http://schemas.openxmlformats.org/drawingml/2006/picture">
                      <pic:pic>
                        <pic:nvPicPr>
                          <pic:cNvPr id="74" name="image46.jpeg"/>
                          <pic:cNvPicPr/>
                        </pic:nvPicPr>
                        <pic:blipFill>
                          <a:blip r:embed="rId8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9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92"/>
              <w:jc w:val="left"/>
              <w:rPr>
                <w:rFonts w:ascii="Arial" w:hAnsi="Arial" w:cs="Arial" w:eastAsia="Arial" w:hint="default"/>
                <w:sz w:val="20"/>
                <w:szCs w:val="20"/>
              </w:rPr>
            </w:pPr>
            <w:r>
              <w:rPr>
                <w:rFonts w:ascii="Arial"/>
                <w:sz w:val="20"/>
              </w:rPr>
              <w:t>Trainer notes in addition to meals already identified, tours where there is camp</w:t>
            </w:r>
            <w:r>
              <w:rPr>
                <w:rFonts w:ascii="Arial"/>
                <w:spacing w:val="-29"/>
                <w:sz w:val="20"/>
              </w:rPr>
              <w:t> </w:t>
            </w:r>
            <w:r>
              <w:rPr>
                <w:rFonts w:ascii="Arial"/>
                <w:sz w:val="20"/>
              </w:rPr>
              <w:t>site </w:t>
            </w:r>
            <w:r>
              <w:rPr>
                <w:rFonts w:ascii="Arial"/>
                <w:sz w:val="20"/>
              </w:rPr>
              <w:t>catering can</w:t>
            </w:r>
            <w:r>
              <w:rPr>
                <w:rFonts w:ascii="Arial"/>
                <w:spacing w:val="-9"/>
                <w:sz w:val="20"/>
              </w:rPr>
              <w:t> </w:t>
            </w:r>
            <w:r>
              <w:rPr>
                <w:rFonts w:ascii="Arial"/>
                <w:sz w:val="20"/>
              </w:rPr>
              <w:t>require:</w:t>
            </w:r>
          </w:p>
          <w:p>
            <w:pPr>
              <w:pStyle w:val="TableParagraph"/>
              <w:numPr>
                <w:ilvl w:val="0"/>
                <w:numId w:val="53"/>
              </w:numPr>
              <w:tabs>
                <w:tab w:pos="464" w:val="left" w:leader="none"/>
              </w:tabs>
              <w:spacing w:line="240" w:lineRule="auto" w:before="123" w:after="0"/>
              <w:ind w:left="463" w:right="394" w:hanging="360"/>
              <w:jc w:val="left"/>
              <w:rPr>
                <w:rFonts w:ascii="Arial" w:hAnsi="Arial" w:cs="Arial" w:eastAsia="Arial" w:hint="default"/>
                <w:sz w:val="20"/>
                <w:szCs w:val="20"/>
              </w:rPr>
            </w:pPr>
            <w:r>
              <w:rPr>
                <w:rFonts w:ascii="Arial" w:hAnsi="Arial" w:cs="Arial" w:eastAsia="Arial" w:hint="default"/>
                <w:sz w:val="20"/>
                <w:szCs w:val="20"/>
              </w:rPr>
              <w:t>Snacks/refreshments at designated times on nominated days </w:t>
            </w:r>
            <w:r>
              <w:rPr>
                <w:rFonts w:ascii="Arial" w:hAnsi="Arial" w:cs="Arial" w:eastAsia="Arial" w:hint="default"/>
                <w:sz w:val="20"/>
                <w:szCs w:val="20"/>
              </w:rPr>
              <w:t>– </w:t>
            </w:r>
            <w:r>
              <w:rPr>
                <w:rFonts w:ascii="Arial" w:hAnsi="Arial" w:cs="Arial" w:eastAsia="Arial" w:hint="default"/>
                <w:sz w:val="20"/>
                <w:szCs w:val="20"/>
              </w:rPr>
              <w:t>to replace</w:t>
            </w:r>
            <w:r>
              <w:rPr>
                <w:rFonts w:ascii="Arial" w:hAnsi="Arial" w:cs="Arial" w:eastAsia="Arial" w:hint="default"/>
                <w:spacing w:val="-16"/>
                <w:sz w:val="20"/>
                <w:szCs w:val="20"/>
              </w:rPr>
              <w:t> </w:t>
            </w:r>
            <w:r>
              <w:rPr>
                <w:rFonts w:ascii="Arial" w:hAnsi="Arial" w:cs="Arial" w:eastAsia="Arial" w:hint="default"/>
                <w:sz w:val="20"/>
                <w:szCs w:val="20"/>
              </w:rPr>
              <w:t>and/or </w:t>
            </w:r>
            <w:r>
              <w:rPr>
                <w:rFonts w:ascii="Arial" w:hAnsi="Arial" w:cs="Arial" w:eastAsia="Arial" w:hint="default"/>
                <w:sz w:val="20"/>
                <w:szCs w:val="20"/>
              </w:rPr>
              <w:t>supplement standard meal</w:t>
            </w:r>
            <w:r>
              <w:rPr>
                <w:rFonts w:ascii="Arial" w:hAnsi="Arial" w:cs="Arial" w:eastAsia="Arial" w:hint="default"/>
                <w:spacing w:val="-14"/>
                <w:sz w:val="20"/>
                <w:szCs w:val="20"/>
              </w:rPr>
              <w:t> </w:t>
            </w:r>
            <w:r>
              <w:rPr>
                <w:rFonts w:ascii="Arial" w:hAnsi="Arial" w:cs="Arial" w:eastAsia="Arial" w:hint="default"/>
                <w:sz w:val="20"/>
                <w:szCs w:val="20"/>
              </w:rPr>
              <w:t>times</w:t>
            </w:r>
          </w:p>
          <w:p>
            <w:pPr>
              <w:pStyle w:val="TableParagraph"/>
              <w:numPr>
                <w:ilvl w:val="0"/>
                <w:numId w:val="53"/>
              </w:numPr>
              <w:tabs>
                <w:tab w:pos="464" w:val="left" w:leader="none"/>
              </w:tabs>
              <w:spacing w:line="240" w:lineRule="auto" w:before="121" w:after="0"/>
              <w:ind w:left="463" w:right="148" w:hanging="360"/>
              <w:jc w:val="left"/>
              <w:rPr>
                <w:rFonts w:ascii="Arial" w:hAnsi="Arial" w:cs="Arial" w:eastAsia="Arial" w:hint="default"/>
                <w:sz w:val="20"/>
                <w:szCs w:val="20"/>
              </w:rPr>
            </w:pPr>
            <w:r>
              <w:rPr>
                <w:rFonts w:ascii="Arial" w:hAnsi="Arial" w:cs="Arial" w:eastAsia="Arial" w:hint="default"/>
                <w:sz w:val="20"/>
                <w:szCs w:val="20"/>
              </w:rPr>
              <w:t>Beverages ‘at all times’ or between given times every day – </w:t>
            </w:r>
            <w:r>
              <w:rPr>
                <w:rFonts w:ascii="Arial" w:hAnsi="Arial" w:cs="Arial" w:eastAsia="Arial" w:hint="default"/>
                <w:sz w:val="20"/>
                <w:szCs w:val="20"/>
              </w:rPr>
              <w:t>so tour group</w:t>
            </w:r>
            <w:r>
              <w:rPr>
                <w:rFonts w:ascii="Arial" w:hAnsi="Arial" w:cs="Arial" w:eastAsia="Arial" w:hint="default"/>
                <w:spacing w:val="-18"/>
                <w:sz w:val="20"/>
                <w:szCs w:val="20"/>
              </w:rPr>
              <w:t> </w:t>
            </w:r>
            <w:r>
              <w:rPr>
                <w:rFonts w:ascii="Arial" w:hAnsi="Arial" w:cs="Arial" w:eastAsia="Arial" w:hint="default"/>
                <w:sz w:val="20"/>
                <w:szCs w:val="20"/>
              </w:rPr>
              <w:t>members </w:t>
            </w:r>
            <w:r>
              <w:rPr>
                <w:rFonts w:ascii="Arial" w:hAnsi="Arial" w:cs="Arial" w:eastAsia="Arial" w:hint="default"/>
                <w:sz w:val="20"/>
                <w:szCs w:val="20"/>
              </w:rPr>
              <w:t>can have ready access to liquid</w:t>
            </w:r>
            <w:r>
              <w:rPr>
                <w:rFonts w:ascii="Arial" w:hAnsi="Arial" w:cs="Arial" w:eastAsia="Arial" w:hint="default"/>
                <w:spacing w:val="-15"/>
                <w:sz w:val="20"/>
                <w:szCs w:val="20"/>
              </w:rPr>
              <w:t> </w:t>
            </w:r>
            <w:r>
              <w:rPr>
                <w:rFonts w:ascii="Arial" w:hAnsi="Arial" w:cs="Arial" w:eastAsia="Arial" w:hint="default"/>
                <w:sz w:val="20"/>
                <w:szCs w:val="20"/>
              </w:rPr>
              <w:t>refreshment.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5" name="image47.jpeg" descr=""/>
                  <wp:cNvGraphicFramePr>
                    <a:graphicFrameLocks noChangeAspect="1"/>
                  </wp:cNvGraphicFramePr>
                  <a:graphic>
                    <a:graphicData uri="http://schemas.openxmlformats.org/drawingml/2006/picture">
                      <pic:pic>
                        <pic:nvPicPr>
                          <pic:cNvPr id="76" name="image47.jpeg"/>
                          <pic:cNvPicPr/>
                        </pic:nvPicPr>
                        <pic:blipFill>
                          <a:blip r:embed="rId8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5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gives examples of special needs which may need to be</w:t>
            </w:r>
            <w:r>
              <w:rPr>
                <w:rFonts w:ascii="Arial"/>
                <w:spacing w:val="-25"/>
                <w:sz w:val="20"/>
              </w:rPr>
              <w:t> </w:t>
            </w:r>
            <w:r>
              <w:rPr>
                <w:rFonts w:ascii="Arial"/>
                <w:sz w:val="20"/>
              </w:rPr>
              <w:t>accommodated:</w:t>
            </w:r>
          </w:p>
          <w:p>
            <w:pPr>
              <w:pStyle w:val="TableParagraph"/>
              <w:numPr>
                <w:ilvl w:val="0"/>
                <w:numId w:val="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Requests for personal favourites of individual tour group</w:t>
            </w:r>
            <w:r>
              <w:rPr>
                <w:rFonts w:ascii="Arial"/>
                <w:spacing w:val="-22"/>
                <w:sz w:val="20"/>
              </w:rPr>
              <w:t> </w:t>
            </w:r>
            <w:r>
              <w:rPr>
                <w:rFonts w:ascii="Arial"/>
                <w:sz w:val="20"/>
              </w:rPr>
              <w:t>members</w:t>
            </w:r>
          </w:p>
          <w:p>
            <w:pPr>
              <w:pStyle w:val="TableParagraph"/>
              <w:numPr>
                <w:ilvl w:val="0"/>
                <w:numId w:val="54"/>
              </w:numPr>
              <w:tabs>
                <w:tab w:pos="464" w:val="left" w:leader="none"/>
              </w:tabs>
              <w:spacing w:line="240" w:lineRule="auto" w:before="122" w:after="0"/>
              <w:ind w:left="463" w:right="194" w:hanging="360"/>
              <w:jc w:val="left"/>
              <w:rPr>
                <w:rFonts w:ascii="Arial" w:hAnsi="Arial" w:cs="Arial" w:eastAsia="Arial" w:hint="default"/>
                <w:sz w:val="20"/>
                <w:szCs w:val="20"/>
              </w:rPr>
            </w:pPr>
            <w:r>
              <w:rPr>
                <w:rFonts w:ascii="Arial" w:hAnsi="Arial" w:cs="Arial" w:eastAsia="Arial" w:hint="default"/>
                <w:sz w:val="20"/>
                <w:szCs w:val="20"/>
              </w:rPr>
              <w:t>Dishes to celebrate special occasions </w:t>
            </w:r>
            <w:r>
              <w:rPr>
                <w:rFonts w:ascii="Arial" w:hAnsi="Arial" w:cs="Arial" w:eastAsia="Arial" w:hint="default"/>
                <w:sz w:val="20"/>
                <w:szCs w:val="20"/>
              </w:rPr>
              <w:t>– </w:t>
            </w:r>
            <w:r>
              <w:rPr>
                <w:rFonts w:ascii="Arial" w:hAnsi="Arial" w:cs="Arial" w:eastAsia="Arial" w:hint="default"/>
                <w:sz w:val="20"/>
                <w:szCs w:val="20"/>
              </w:rPr>
              <w:t>anniversaries, birthdays, holidays,</w:t>
            </w:r>
            <w:r>
              <w:rPr>
                <w:rFonts w:ascii="Arial" w:hAnsi="Arial" w:cs="Arial" w:eastAsia="Arial" w:hint="default"/>
                <w:spacing w:val="-23"/>
                <w:sz w:val="20"/>
                <w:szCs w:val="20"/>
              </w:rPr>
              <w:t> </w:t>
            </w:r>
            <w:r>
              <w:rPr>
                <w:rFonts w:ascii="Arial" w:hAnsi="Arial" w:cs="Arial" w:eastAsia="Arial" w:hint="default"/>
                <w:sz w:val="20"/>
                <w:szCs w:val="20"/>
              </w:rPr>
              <w:t>sporting </w:t>
            </w:r>
            <w:r>
              <w:rPr>
                <w:rFonts w:ascii="Arial" w:hAnsi="Arial" w:cs="Arial" w:eastAsia="Arial" w:hint="default"/>
                <w:sz w:val="20"/>
                <w:szCs w:val="20"/>
              </w:rPr>
              <w:t>events, personal</w:t>
            </w:r>
            <w:r>
              <w:rPr>
                <w:rFonts w:ascii="Arial" w:hAnsi="Arial" w:cs="Arial" w:eastAsia="Arial" w:hint="default"/>
                <w:spacing w:val="-12"/>
                <w:sz w:val="20"/>
                <w:szCs w:val="20"/>
              </w:rPr>
              <w:t> </w:t>
            </w:r>
            <w:r>
              <w:rPr>
                <w:rFonts w:ascii="Arial" w:hAnsi="Arial" w:cs="Arial" w:eastAsia="Arial" w:hint="default"/>
                <w:sz w:val="20"/>
                <w:szCs w:val="20"/>
              </w:rPr>
              <w:t>achievements</w:t>
            </w:r>
          </w:p>
          <w:p>
            <w:pPr>
              <w:pStyle w:val="TableParagraph"/>
              <w:numPr>
                <w:ilvl w:val="0"/>
                <w:numId w:val="5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Accommodation of known cultural dietary</w:t>
            </w:r>
            <w:r>
              <w:rPr>
                <w:rFonts w:ascii="Arial"/>
                <w:spacing w:val="-15"/>
                <w:sz w:val="20"/>
              </w:rPr>
              <w:t> </w:t>
            </w:r>
            <w:r>
              <w:rPr>
                <w:rFonts w:ascii="Arial"/>
                <w:sz w:val="20"/>
              </w:rPr>
              <w:t>requirements.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pStyle w:val="TableParagraph"/>
              <w:spacing w:line="242" w:lineRule="auto" w:before="120"/>
              <w:ind w:left="103" w:right="928"/>
              <w:jc w:val="left"/>
              <w:rPr>
                <w:rFonts w:ascii="Arial" w:hAnsi="Arial" w:cs="Arial" w:eastAsia="Arial" w:hint="default"/>
                <w:sz w:val="20"/>
                <w:szCs w:val="20"/>
              </w:rPr>
            </w:pPr>
            <w:r>
              <w:rPr>
                <w:rFonts w:ascii="Arial"/>
                <w:sz w:val="20"/>
              </w:rPr>
              <w:t>Trainer asks students to give examples of special requests (menu items</w:t>
            </w:r>
            <w:r>
              <w:rPr>
                <w:rFonts w:ascii="Arial"/>
                <w:spacing w:val="-24"/>
                <w:sz w:val="20"/>
              </w:rPr>
              <w:t> </w:t>
            </w:r>
            <w:r>
              <w:rPr>
                <w:rFonts w:ascii="Arial"/>
                <w:sz w:val="20"/>
              </w:rPr>
              <w:t>and/or </w:t>
            </w:r>
            <w:r>
              <w:rPr>
                <w:rFonts w:ascii="Arial"/>
                <w:sz w:val="20"/>
              </w:rPr>
              <w:t>beverages) listed on the</w:t>
            </w:r>
            <w:r>
              <w:rPr>
                <w:rFonts w:ascii="Arial"/>
                <w:spacing w:val="-11"/>
                <w:sz w:val="20"/>
              </w:rPr>
              <w:t> </w:t>
            </w:r>
            <w:r>
              <w:rPr>
                <w:rFonts w:ascii="Arial"/>
                <w:sz w:val="20"/>
              </w:rPr>
              <w:t>slide.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7" name="image48.jpeg" descr=""/>
                  <wp:cNvGraphicFramePr>
                    <a:graphicFrameLocks noChangeAspect="1"/>
                  </wp:cNvGraphicFramePr>
                  <a:graphic>
                    <a:graphicData uri="http://schemas.openxmlformats.org/drawingml/2006/picture">
                      <pic:pic>
                        <pic:nvPicPr>
                          <pic:cNvPr id="78" name="image48.jpeg"/>
                          <pic:cNvPicPr/>
                        </pic:nvPicPr>
                        <pic:blipFill>
                          <a:blip r:embed="rId9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4"/>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1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294"/>
              <w:jc w:val="left"/>
              <w:rPr>
                <w:rFonts w:ascii="Arial" w:hAnsi="Arial" w:cs="Arial" w:eastAsia="Arial" w:hint="default"/>
                <w:sz w:val="20"/>
                <w:szCs w:val="20"/>
              </w:rPr>
            </w:pPr>
            <w:r>
              <w:rPr>
                <w:rFonts w:ascii="Arial"/>
                <w:sz w:val="20"/>
              </w:rPr>
              <w:t>Trainer continues to give examples of special needs which may need to</w:t>
            </w:r>
            <w:r>
              <w:rPr>
                <w:rFonts w:ascii="Arial"/>
                <w:spacing w:val="-27"/>
                <w:sz w:val="20"/>
              </w:rPr>
              <w:t> </w:t>
            </w:r>
            <w:r>
              <w:rPr>
                <w:rFonts w:ascii="Arial"/>
                <w:sz w:val="20"/>
              </w:rPr>
              <w:t>be </w:t>
            </w:r>
            <w:r>
              <w:rPr>
                <w:rFonts w:ascii="Arial"/>
                <w:sz w:val="20"/>
              </w:rPr>
              <w:t>accommodated:</w:t>
            </w:r>
          </w:p>
          <w:p>
            <w:pPr>
              <w:pStyle w:val="TableParagraph"/>
              <w:numPr>
                <w:ilvl w:val="0"/>
                <w:numId w:val="55"/>
              </w:numPr>
              <w:tabs>
                <w:tab w:pos="464" w:val="left" w:leader="none"/>
              </w:tabs>
              <w:spacing w:line="240" w:lineRule="auto" w:before="123" w:after="0"/>
              <w:ind w:left="463" w:right="405" w:hanging="360"/>
              <w:jc w:val="left"/>
              <w:rPr>
                <w:rFonts w:ascii="Arial" w:hAnsi="Arial" w:cs="Arial" w:eastAsia="Arial" w:hint="default"/>
                <w:sz w:val="20"/>
                <w:szCs w:val="20"/>
              </w:rPr>
            </w:pPr>
            <w:r>
              <w:rPr>
                <w:rFonts w:ascii="Arial" w:hAnsi="Arial" w:cs="Arial" w:eastAsia="Arial" w:hint="default"/>
                <w:sz w:val="20"/>
                <w:szCs w:val="20"/>
              </w:rPr>
              <w:t>Life-styles preferences of tour groups which have to be met </w:t>
            </w:r>
            <w:r>
              <w:rPr>
                <w:rFonts w:ascii="Arial" w:hAnsi="Arial" w:cs="Arial" w:eastAsia="Arial" w:hint="default"/>
                <w:sz w:val="20"/>
                <w:szCs w:val="20"/>
              </w:rPr>
              <w:t>– </w:t>
            </w:r>
            <w:r>
              <w:rPr>
                <w:rFonts w:ascii="Arial" w:hAnsi="Arial" w:cs="Arial" w:eastAsia="Arial" w:hint="default"/>
                <w:sz w:val="20"/>
                <w:szCs w:val="20"/>
              </w:rPr>
              <w:t>such as those</w:t>
            </w:r>
            <w:r>
              <w:rPr>
                <w:rFonts w:ascii="Arial" w:hAnsi="Arial" w:cs="Arial" w:eastAsia="Arial" w:hint="default"/>
                <w:spacing w:val="-18"/>
                <w:sz w:val="20"/>
                <w:szCs w:val="20"/>
              </w:rPr>
              <w:t> </w:t>
            </w:r>
            <w:r>
              <w:rPr>
                <w:rFonts w:ascii="Arial" w:hAnsi="Arial" w:cs="Arial" w:eastAsia="Arial" w:hint="default"/>
                <w:sz w:val="20"/>
                <w:szCs w:val="20"/>
              </w:rPr>
              <w:t>who </w:t>
            </w:r>
            <w:r>
              <w:rPr>
                <w:rFonts w:ascii="Arial" w:hAnsi="Arial" w:cs="Arial" w:eastAsia="Arial" w:hint="default"/>
                <w:sz w:val="20"/>
                <w:szCs w:val="20"/>
              </w:rPr>
              <w:t>want a macro-biotic diet, and people who subscribe to the various vegetarian options: see following</w:t>
            </w:r>
            <w:r>
              <w:rPr>
                <w:rFonts w:ascii="Arial" w:hAnsi="Arial" w:cs="Arial" w:eastAsia="Arial" w:hint="default"/>
                <w:spacing w:val="-10"/>
                <w:sz w:val="20"/>
                <w:szCs w:val="20"/>
              </w:rPr>
              <w:t> </w:t>
            </w:r>
            <w:r>
              <w:rPr>
                <w:rFonts w:ascii="Arial" w:hAnsi="Arial" w:cs="Arial" w:eastAsia="Arial" w:hint="default"/>
                <w:sz w:val="20"/>
                <w:szCs w:val="20"/>
              </w:rPr>
              <w:t>slides</w:t>
            </w:r>
          </w:p>
          <w:p>
            <w:pPr>
              <w:pStyle w:val="TableParagraph"/>
              <w:numPr>
                <w:ilvl w:val="0"/>
                <w:numId w:val="5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Culturally-based food preferences and</w:t>
            </w:r>
            <w:r>
              <w:rPr>
                <w:rFonts w:ascii="Arial"/>
                <w:spacing w:val="-18"/>
                <w:sz w:val="20"/>
              </w:rPr>
              <w:t> </w:t>
            </w:r>
            <w:r>
              <w:rPr>
                <w:rFonts w:ascii="Arial"/>
                <w:sz w:val="20"/>
              </w:rPr>
              <w:t>requirements</w:t>
            </w:r>
          </w:p>
          <w:p>
            <w:pPr>
              <w:pStyle w:val="TableParagraph"/>
              <w:numPr>
                <w:ilvl w:val="0"/>
                <w:numId w:val="5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Dishes and/or foods which need to align with religious preferences or</w:t>
            </w:r>
            <w:r>
              <w:rPr>
                <w:rFonts w:ascii="Arial"/>
                <w:spacing w:val="-24"/>
                <w:sz w:val="20"/>
              </w:rPr>
              <w:t> </w:t>
            </w:r>
            <w:r>
              <w:rPr>
                <w:rFonts w:ascii="Arial"/>
                <w:sz w:val="20"/>
              </w:rPr>
              <w:t>restrictions</w:t>
            </w:r>
          </w:p>
          <w:p>
            <w:pPr>
              <w:pStyle w:val="TableParagraph"/>
              <w:numPr>
                <w:ilvl w:val="0"/>
                <w:numId w:val="55"/>
              </w:numPr>
              <w:tabs>
                <w:tab w:pos="464" w:val="left" w:leader="none"/>
              </w:tabs>
              <w:spacing w:line="240" w:lineRule="auto" w:before="122" w:after="0"/>
              <w:ind w:left="463" w:right="481" w:hanging="360"/>
              <w:jc w:val="left"/>
              <w:rPr>
                <w:rFonts w:ascii="Arial" w:hAnsi="Arial" w:cs="Arial" w:eastAsia="Arial" w:hint="default"/>
                <w:sz w:val="20"/>
                <w:szCs w:val="20"/>
              </w:rPr>
            </w:pPr>
            <w:r>
              <w:rPr>
                <w:rFonts w:ascii="Arial" w:hAnsi="Arial" w:cs="Arial" w:eastAsia="Arial" w:hint="default"/>
                <w:sz w:val="20"/>
                <w:szCs w:val="20"/>
              </w:rPr>
              <w:t>Medical issues necessitating certain foods and/or cooking styles </w:t>
            </w:r>
            <w:r>
              <w:rPr>
                <w:rFonts w:ascii="Arial" w:hAnsi="Arial" w:cs="Arial" w:eastAsia="Arial" w:hint="default"/>
                <w:sz w:val="20"/>
                <w:szCs w:val="20"/>
              </w:rPr>
              <w:t>– </w:t>
            </w:r>
            <w:r>
              <w:rPr>
                <w:rFonts w:ascii="Arial" w:hAnsi="Arial" w:cs="Arial" w:eastAsia="Arial" w:hint="default"/>
                <w:sz w:val="20"/>
                <w:szCs w:val="20"/>
              </w:rPr>
              <w:t>see</w:t>
            </w:r>
            <w:r>
              <w:rPr>
                <w:rFonts w:ascii="Arial" w:hAnsi="Arial" w:cs="Arial" w:eastAsia="Arial" w:hint="default"/>
                <w:spacing w:val="-19"/>
                <w:sz w:val="20"/>
                <w:szCs w:val="20"/>
              </w:rPr>
              <w:t> </w:t>
            </w:r>
            <w:r>
              <w:rPr>
                <w:rFonts w:ascii="Arial" w:hAnsi="Arial" w:cs="Arial" w:eastAsia="Arial" w:hint="default"/>
                <w:sz w:val="20"/>
                <w:szCs w:val="20"/>
              </w:rPr>
              <w:t>following </w:t>
            </w:r>
            <w:r>
              <w:rPr>
                <w:rFonts w:ascii="Arial" w:hAnsi="Arial" w:cs="Arial" w:eastAsia="Arial" w:hint="default"/>
                <w:sz w:val="20"/>
                <w:szCs w:val="20"/>
              </w:rPr>
              <w:t>slides.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pStyle w:val="TableParagraph"/>
              <w:spacing w:line="240" w:lineRule="auto" w:before="120"/>
              <w:ind w:left="103" w:right="928"/>
              <w:jc w:val="left"/>
              <w:rPr>
                <w:rFonts w:ascii="Arial" w:hAnsi="Arial" w:cs="Arial" w:eastAsia="Arial" w:hint="default"/>
                <w:sz w:val="20"/>
                <w:szCs w:val="20"/>
              </w:rPr>
            </w:pPr>
            <w:r>
              <w:rPr>
                <w:rFonts w:ascii="Arial"/>
                <w:sz w:val="20"/>
              </w:rPr>
              <w:t>Trainer asks students to give examples of special requests (menu items</w:t>
            </w:r>
            <w:r>
              <w:rPr>
                <w:rFonts w:ascii="Arial"/>
                <w:spacing w:val="-24"/>
                <w:sz w:val="20"/>
              </w:rPr>
              <w:t> </w:t>
            </w:r>
            <w:r>
              <w:rPr>
                <w:rFonts w:ascii="Arial"/>
                <w:sz w:val="20"/>
              </w:rPr>
              <w:t>and/or </w:t>
            </w:r>
            <w:r>
              <w:rPr>
                <w:rFonts w:ascii="Arial"/>
                <w:sz w:val="20"/>
              </w:rPr>
              <w:t>beverages) listed on the</w:t>
            </w:r>
            <w:r>
              <w:rPr>
                <w:rFonts w:ascii="Arial"/>
                <w:spacing w:val="-11"/>
                <w:sz w:val="20"/>
              </w:rPr>
              <w:t> </w:t>
            </w:r>
            <w:r>
              <w:rPr>
                <w:rFonts w:ascii="Arial"/>
                <w:sz w:val="20"/>
              </w:rPr>
              <w:t>slide.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9" name="image49.jpeg" descr=""/>
                  <wp:cNvGraphicFramePr>
                    <a:graphicFrameLocks noChangeAspect="1"/>
                  </wp:cNvGraphicFramePr>
                  <a:graphic>
                    <a:graphicData uri="http://schemas.openxmlformats.org/drawingml/2006/picture">
                      <pic:pic>
                        <pic:nvPicPr>
                          <pic:cNvPr id="80" name="image49.jpeg"/>
                          <pic:cNvPicPr/>
                        </pic:nvPicPr>
                        <pic:blipFill>
                          <a:blip r:embed="rId9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vegetarian options stating they can relate</w:t>
            </w:r>
            <w:r>
              <w:rPr>
                <w:rFonts w:ascii="Arial"/>
                <w:spacing w:val="-17"/>
                <w:sz w:val="20"/>
              </w:rPr>
              <w:t> </w:t>
            </w:r>
            <w:r>
              <w:rPr>
                <w:rFonts w:ascii="Arial"/>
                <w:sz w:val="20"/>
              </w:rPr>
              <w:t>to:</w:t>
            </w:r>
          </w:p>
          <w:p>
            <w:pPr>
              <w:pStyle w:val="TableParagraph"/>
              <w:numPr>
                <w:ilvl w:val="0"/>
                <w:numId w:val="56"/>
              </w:numPr>
              <w:tabs>
                <w:tab w:pos="464" w:val="left" w:leader="none"/>
              </w:tabs>
              <w:spacing w:line="240" w:lineRule="auto" w:before="121" w:after="0"/>
              <w:ind w:left="463" w:right="674" w:hanging="360"/>
              <w:jc w:val="left"/>
              <w:rPr>
                <w:rFonts w:ascii="Arial" w:hAnsi="Arial" w:cs="Arial" w:eastAsia="Arial" w:hint="default"/>
                <w:sz w:val="20"/>
                <w:szCs w:val="20"/>
              </w:rPr>
            </w:pPr>
            <w:r>
              <w:rPr>
                <w:rFonts w:ascii="Arial" w:hAnsi="Arial" w:cs="Arial" w:eastAsia="Arial" w:hint="default"/>
                <w:sz w:val="20"/>
                <w:szCs w:val="20"/>
              </w:rPr>
              <w:t>Lacto-ova vegetarians/Ova-lacto vegetarians </w:t>
            </w:r>
            <w:r>
              <w:rPr>
                <w:rFonts w:ascii="Arial" w:hAnsi="Arial" w:cs="Arial" w:eastAsia="Arial" w:hint="default"/>
                <w:sz w:val="20"/>
                <w:szCs w:val="20"/>
              </w:rPr>
              <w:t>– </w:t>
            </w:r>
            <w:r>
              <w:rPr>
                <w:rFonts w:ascii="Arial" w:hAnsi="Arial" w:cs="Arial" w:eastAsia="Arial" w:hint="default"/>
                <w:sz w:val="20"/>
                <w:szCs w:val="20"/>
              </w:rPr>
              <w:t>these are the majority of vegetarians: they eat dairy products and eggs but not meat of any kind</w:t>
            </w:r>
            <w:r>
              <w:rPr>
                <w:rFonts w:ascii="Arial" w:hAnsi="Arial" w:cs="Arial" w:eastAsia="Arial" w:hint="default"/>
                <w:spacing w:val="-24"/>
                <w:sz w:val="20"/>
                <w:szCs w:val="20"/>
              </w:rPr>
              <w:t> </w:t>
            </w:r>
            <w:r>
              <w:rPr>
                <w:rFonts w:ascii="Arial" w:hAnsi="Arial" w:cs="Arial" w:eastAsia="Arial" w:hint="default"/>
                <w:sz w:val="20"/>
                <w:szCs w:val="20"/>
              </w:rPr>
              <w:t>(meat, </w:t>
            </w:r>
            <w:r>
              <w:rPr>
                <w:rFonts w:ascii="Arial" w:hAnsi="Arial" w:cs="Arial" w:eastAsia="Arial" w:hint="default"/>
                <w:sz w:val="20"/>
                <w:szCs w:val="20"/>
              </w:rPr>
              <w:t>poultry or</w:t>
            </w:r>
            <w:r>
              <w:rPr>
                <w:rFonts w:ascii="Arial" w:hAnsi="Arial" w:cs="Arial" w:eastAsia="Arial" w:hint="default"/>
                <w:spacing w:val="-7"/>
                <w:sz w:val="20"/>
                <w:szCs w:val="20"/>
              </w:rPr>
              <w:t> </w:t>
            </w:r>
            <w:r>
              <w:rPr>
                <w:rFonts w:ascii="Arial" w:hAnsi="Arial" w:cs="Arial" w:eastAsia="Arial" w:hint="default"/>
                <w:sz w:val="20"/>
                <w:szCs w:val="20"/>
              </w:rPr>
              <w:t>fish)</w:t>
            </w:r>
          </w:p>
          <w:p>
            <w:pPr>
              <w:pStyle w:val="TableParagraph"/>
              <w:numPr>
                <w:ilvl w:val="0"/>
                <w:numId w:val="56"/>
              </w:numPr>
              <w:tabs>
                <w:tab w:pos="464" w:val="left" w:leader="none"/>
              </w:tabs>
              <w:spacing w:line="240" w:lineRule="auto" w:before="121" w:after="0"/>
              <w:ind w:left="463" w:right="324" w:hanging="360"/>
              <w:jc w:val="left"/>
              <w:rPr>
                <w:rFonts w:ascii="Arial" w:hAnsi="Arial" w:cs="Arial" w:eastAsia="Arial" w:hint="default"/>
                <w:sz w:val="20"/>
                <w:szCs w:val="20"/>
              </w:rPr>
            </w:pPr>
            <w:r>
              <w:rPr>
                <w:rFonts w:ascii="Arial" w:hAnsi="Arial" w:cs="Arial" w:eastAsia="Arial" w:hint="default"/>
                <w:sz w:val="20"/>
                <w:szCs w:val="20"/>
              </w:rPr>
              <w:t>Lacto-vegetarians </w:t>
            </w:r>
            <w:r>
              <w:rPr>
                <w:rFonts w:ascii="Arial" w:hAnsi="Arial" w:cs="Arial" w:eastAsia="Arial" w:hint="default"/>
                <w:sz w:val="20"/>
                <w:szCs w:val="20"/>
              </w:rPr>
              <w:t>– </w:t>
            </w:r>
            <w:r>
              <w:rPr>
                <w:rFonts w:ascii="Arial" w:hAnsi="Arial" w:cs="Arial" w:eastAsia="Arial" w:hint="default"/>
                <w:sz w:val="20"/>
                <w:szCs w:val="20"/>
              </w:rPr>
              <w:t>they do not eat meat, poultry or fish: they do not eat eggs but they do eat dairy</w:t>
            </w:r>
            <w:r>
              <w:rPr>
                <w:rFonts w:ascii="Arial" w:hAnsi="Arial" w:cs="Arial" w:eastAsia="Arial" w:hint="default"/>
                <w:spacing w:val="-9"/>
                <w:sz w:val="20"/>
                <w:szCs w:val="20"/>
              </w:rPr>
              <w:t> </w:t>
            </w:r>
            <w:r>
              <w:rPr>
                <w:rFonts w:ascii="Arial" w:hAnsi="Arial" w:cs="Arial" w:eastAsia="Arial" w:hint="default"/>
                <w:sz w:val="20"/>
                <w:szCs w:val="20"/>
              </w:rPr>
              <w:t>products</w:t>
            </w:r>
          </w:p>
          <w:p>
            <w:pPr>
              <w:pStyle w:val="TableParagraph"/>
              <w:numPr>
                <w:ilvl w:val="0"/>
                <w:numId w:val="5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Pescatarians </w:t>
            </w:r>
            <w:r>
              <w:rPr>
                <w:rFonts w:ascii="Arial" w:hAnsi="Arial" w:cs="Arial" w:eastAsia="Arial" w:hint="default"/>
                <w:sz w:val="20"/>
                <w:szCs w:val="20"/>
              </w:rPr>
              <w:t>– </w:t>
            </w:r>
            <w:r>
              <w:rPr>
                <w:rFonts w:ascii="Arial" w:hAnsi="Arial" w:cs="Arial" w:eastAsia="Arial" w:hint="default"/>
                <w:sz w:val="20"/>
                <w:szCs w:val="20"/>
              </w:rPr>
              <w:t>people who do not eat meat, poultry or animal flesh but do eat</w:t>
            </w:r>
            <w:r>
              <w:rPr>
                <w:rFonts w:ascii="Arial" w:hAnsi="Arial" w:cs="Arial" w:eastAsia="Arial" w:hint="default"/>
                <w:spacing w:val="-26"/>
                <w:sz w:val="20"/>
                <w:szCs w:val="20"/>
              </w:rPr>
              <w:t> </w:t>
            </w:r>
            <w:r>
              <w:rPr>
                <w:rFonts w:ascii="Arial" w:hAnsi="Arial" w:cs="Arial" w:eastAsia="Arial" w:hint="default"/>
                <w:sz w:val="20"/>
                <w:szCs w:val="20"/>
              </w:rPr>
              <w:t>fish</w:t>
            </w:r>
          </w:p>
          <w:p>
            <w:pPr>
              <w:pStyle w:val="TableParagraph"/>
              <w:numPr>
                <w:ilvl w:val="0"/>
                <w:numId w:val="56"/>
              </w:numPr>
              <w:tabs>
                <w:tab w:pos="464" w:val="left" w:leader="none"/>
              </w:tabs>
              <w:spacing w:line="240" w:lineRule="auto" w:before="122" w:after="0"/>
              <w:ind w:left="463" w:right="354" w:hanging="360"/>
              <w:jc w:val="left"/>
              <w:rPr>
                <w:rFonts w:ascii="Arial" w:hAnsi="Arial" w:cs="Arial" w:eastAsia="Arial" w:hint="default"/>
                <w:sz w:val="20"/>
                <w:szCs w:val="20"/>
              </w:rPr>
            </w:pPr>
            <w:r>
              <w:rPr>
                <w:rFonts w:ascii="Arial" w:hAnsi="Arial" w:cs="Arial" w:eastAsia="Arial" w:hint="default"/>
                <w:sz w:val="20"/>
                <w:szCs w:val="20"/>
              </w:rPr>
              <w:t>Vegans </w:t>
            </w:r>
            <w:r>
              <w:rPr>
                <w:rFonts w:ascii="Arial" w:hAnsi="Arial" w:cs="Arial" w:eastAsia="Arial" w:hint="default"/>
                <w:sz w:val="20"/>
                <w:szCs w:val="20"/>
              </w:rPr>
              <w:t>– </w:t>
            </w:r>
            <w:r>
              <w:rPr>
                <w:rFonts w:ascii="Arial" w:hAnsi="Arial" w:cs="Arial" w:eastAsia="Arial" w:hint="default"/>
                <w:sz w:val="20"/>
                <w:szCs w:val="20"/>
              </w:rPr>
              <w:t>this definition is open to various definitions so it is best to check</w:t>
            </w:r>
            <w:r>
              <w:rPr>
                <w:rFonts w:ascii="Arial" w:hAnsi="Arial" w:cs="Arial" w:eastAsia="Arial" w:hint="default"/>
                <w:spacing w:val="-27"/>
                <w:sz w:val="20"/>
                <w:szCs w:val="20"/>
              </w:rPr>
              <w:t> </w:t>
            </w:r>
            <w:r>
              <w:rPr>
                <w:rFonts w:ascii="Arial" w:hAnsi="Arial" w:cs="Arial" w:eastAsia="Arial" w:hint="default"/>
                <w:sz w:val="20"/>
                <w:szCs w:val="20"/>
              </w:rPr>
              <w:t>exactly </w:t>
            </w:r>
            <w:r>
              <w:rPr>
                <w:rFonts w:ascii="Arial" w:hAnsi="Arial" w:cs="Arial" w:eastAsia="Arial" w:hint="default"/>
                <w:sz w:val="20"/>
                <w:szCs w:val="20"/>
              </w:rPr>
              <w:t>what the person means when they say they are</w:t>
            </w:r>
            <w:r>
              <w:rPr>
                <w:rFonts w:ascii="Arial" w:hAnsi="Arial" w:cs="Arial" w:eastAsia="Arial" w:hint="default"/>
                <w:spacing w:val="-14"/>
                <w:sz w:val="20"/>
                <w:szCs w:val="20"/>
              </w:rPr>
              <w:t> </w:t>
            </w:r>
            <w:r>
              <w:rPr>
                <w:rFonts w:ascii="Arial" w:hAnsi="Arial" w:cs="Arial" w:eastAsia="Arial" w:hint="default"/>
                <w:sz w:val="20"/>
                <w:szCs w:val="20"/>
              </w:rPr>
              <w:t>vegan</w:t>
            </w:r>
          </w:p>
          <w:p>
            <w:pPr>
              <w:pStyle w:val="TableParagraph"/>
              <w:numPr>
                <w:ilvl w:val="1"/>
                <w:numId w:val="56"/>
              </w:numPr>
              <w:tabs>
                <w:tab w:pos="816" w:val="left" w:leader="none"/>
              </w:tabs>
              <w:spacing w:line="240" w:lineRule="auto" w:before="123" w:after="0"/>
              <w:ind w:left="816" w:right="168" w:hanging="356"/>
              <w:jc w:val="left"/>
              <w:rPr>
                <w:rFonts w:ascii="Arial" w:hAnsi="Arial" w:cs="Arial" w:eastAsia="Arial" w:hint="default"/>
                <w:sz w:val="20"/>
                <w:szCs w:val="20"/>
              </w:rPr>
            </w:pPr>
            <w:r>
              <w:rPr>
                <w:rFonts w:ascii="Arial"/>
                <w:sz w:val="20"/>
              </w:rPr>
              <w:t>Generally a vegan can be seen as anyone who does not eat meat, poultry,</w:t>
            </w:r>
            <w:r>
              <w:rPr>
                <w:rFonts w:ascii="Arial"/>
                <w:spacing w:val="-28"/>
                <w:sz w:val="20"/>
              </w:rPr>
              <w:t> </w:t>
            </w:r>
            <w:r>
              <w:rPr>
                <w:rFonts w:ascii="Arial"/>
                <w:sz w:val="20"/>
              </w:rPr>
              <w:t>fish, </w:t>
            </w:r>
            <w:r>
              <w:rPr>
                <w:rFonts w:ascii="Arial"/>
                <w:sz w:val="20"/>
              </w:rPr>
              <w:t>eggs or dairy products and does not eat foods derived from animals (such as gelatine).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1"/>
                <w:sz w:val="20"/>
                <w:szCs w:val="20"/>
              </w:rPr>
              <w:t> </w:t>
            </w:r>
            <w:r>
              <w:rPr>
                <w:rFonts w:ascii="Arial" w:hAnsi="Arial" w:cs="Arial" w:eastAsia="Arial" w:hint="default"/>
                <w:b/>
                <w:bCs/>
                <w:sz w:val="20"/>
                <w:szCs w:val="20"/>
              </w:rPr>
              <w:t>Speakers</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people from the groups identified on </w:t>
            </w:r>
            <w:r>
              <w:rPr>
                <w:rFonts w:ascii="Arial"/>
                <w:spacing w:val="2"/>
                <w:sz w:val="20"/>
              </w:rPr>
              <w:t>the </w:t>
            </w:r>
            <w:r>
              <w:rPr>
                <w:rFonts w:ascii="Arial"/>
                <w:sz w:val="20"/>
              </w:rPr>
              <w:t>slide to attend</w:t>
            </w:r>
            <w:r>
              <w:rPr>
                <w:rFonts w:ascii="Arial"/>
                <w:spacing w:val="-27"/>
                <w:sz w:val="20"/>
              </w:rPr>
              <w:t> </w:t>
            </w:r>
            <w:r>
              <w:rPr>
                <w:rFonts w:ascii="Arial"/>
                <w:sz w:val="20"/>
              </w:rPr>
              <w:t>and:</w:t>
            </w:r>
          </w:p>
          <w:p>
            <w:pPr>
              <w:pStyle w:val="TableParagraph"/>
              <w:numPr>
                <w:ilvl w:val="0"/>
                <w:numId w:val="5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Describe their food</w:t>
            </w:r>
            <w:r>
              <w:rPr>
                <w:rFonts w:ascii="Arial"/>
                <w:spacing w:val="-9"/>
                <w:sz w:val="20"/>
              </w:rPr>
              <w:t> </w:t>
            </w:r>
            <w:r>
              <w:rPr>
                <w:rFonts w:ascii="Arial"/>
                <w:sz w:val="20"/>
              </w:rPr>
              <w:t>preferences</w:t>
            </w:r>
          </w:p>
          <w:p>
            <w:pPr>
              <w:pStyle w:val="TableParagraph"/>
              <w:numPr>
                <w:ilvl w:val="0"/>
                <w:numId w:val="5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Give examples of</w:t>
            </w:r>
            <w:r>
              <w:rPr>
                <w:rFonts w:ascii="Arial"/>
                <w:spacing w:val="-10"/>
                <w:sz w:val="20"/>
              </w:rPr>
              <w:t> </w:t>
            </w:r>
            <w:r>
              <w:rPr>
                <w:rFonts w:ascii="Arial"/>
                <w:sz w:val="20"/>
              </w:rPr>
              <w:t>recipes</w:t>
            </w:r>
          </w:p>
          <w:p>
            <w:pPr>
              <w:pStyle w:val="TableParagraph"/>
              <w:numPr>
                <w:ilvl w:val="0"/>
                <w:numId w:val="5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Explain ways to cater for their</w:t>
            </w:r>
            <w:r>
              <w:rPr>
                <w:rFonts w:ascii="Arial"/>
                <w:spacing w:val="-19"/>
                <w:sz w:val="20"/>
              </w:rPr>
              <w:t> </w:t>
            </w:r>
            <w:r>
              <w:rPr>
                <w:rFonts w:ascii="Arial"/>
                <w:sz w:val="20"/>
              </w:rPr>
              <w:t>requirements.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1" name="image50.jpeg" descr=""/>
                  <wp:cNvGraphicFramePr>
                    <a:graphicFrameLocks noChangeAspect="1"/>
                  </wp:cNvGraphicFramePr>
                  <a:graphic>
                    <a:graphicData uri="http://schemas.openxmlformats.org/drawingml/2006/picture">
                      <pic:pic>
                        <pic:nvPicPr>
                          <pic:cNvPr id="82" name="image50.jpeg"/>
                          <pic:cNvPicPr/>
                        </pic:nvPicPr>
                        <pic:blipFill>
                          <a:blip r:embed="rId9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1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72"/>
              <w:jc w:val="left"/>
              <w:rPr>
                <w:rFonts w:ascii="Arial" w:hAnsi="Arial" w:cs="Arial" w:eastAsia="Arial" w:hint="default"/>
                <w:sz w:val="20"/>
                <w:szCs w:val="20"/>
              </w:rPr>
            </w:pPr>
            <w:r>
              <w:rPr>
                <w:rFonts w:ascii="Arial"/>
                <w:sz w:val="20"/>
              </w:rPr>
              <w:t>Trainer discusses medical issues noting there can be a need to create menus</w:t>
            </w:r>
            <w:r>
              <w:rPr>
                <w:rFonts w:ascii="Arial"/>
                <w:spacing w:val="-27"/>
                <w:sz w:val="20"/>
              </w:rPr>
              <w:t> </w:t>
            </w:r>
            <w:r>
              <w:rPr>
                <w:rFonts w:ascii="Arial"/>
                <w:sz w:val="20"/>
              </w:rPr>
              <w:t>which </w:t>
            </w:r>
            <w:r>
              <w:rPr>
                <w:rFonts w:ascii="Arial"/>
                <w:sz w:val="20"/>
              </w:rPr>
              <w:t>accommodate the following medically-related</w:t>
            </w:r>
            <w:r>
              <w:rPr>
                <w:rFonts w:ascii="Arial"/>
                <w:spacing w:val="-14"/>
                <w:sz w:val="20"/>
              </w:rPr>
              <w:t> </w:t>
            </w:r>
            <w:r>
              <w:rPr>
                <w:rFonts w:ascii="Arial"/>
                <w:sz w:val="20"/>
              </w:rPr>
              <w:t>issues:</w:t>
            </w:r>
          </w:p>
          <w:p>
            <w:pPr>
              <w:pStyle w:val="TableParagraph"/>
              <w:numPr>
                <w:ilvl w:val="0"/>
                <w:numId w:val="5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Requests for low-salt</w:t>
            </w:r>
            <w:r>
              <w:rPr>
                <w:rFonts w:ascii="Arial"/>
                <w:spacing w:val="-11"/>
                <w:sz w:val="20"/>
              </w:rPr>
              <w:t> </w:t>
            </w:r>
            <w:r>
              <w:rPr>
                <w:rFonts w:ascii="Arial"/>
                <w:sz w:val="20"/>
              </w:rPr>
              <w:t>meals</w:t>
            </w:r>
          </w:p>
          <w:p>
            <w:pPr>
              <w:pStyle w:val="TableParagraph"/>
              <w:numPr>
                <w:ilvl w:val="0"/>
                <w:numId w:val="5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Requests for low-sugar/no sugar meals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5"/>
                <w:sz w:val="20"/>
                <w:szCs w:val="20"/>
              </w:rPr>
              <w:t> </w:t>
            </w:r>
            <w:r>
              <w:rPr>
                <w:rFonts w:ascii="Arial" w:hAnsi="Arial" w:cs="Arial" w:eastAsia="Arial" w:hint="default"/>
                <w:sz w:val="20"/>
                <w:szCs w:val="20"/>
              </w:rPr>
              <w:t>diabetics</w:t>
            </w:r>
          </w:p>
          <w:p>
            <w:pPr>
              <w:pStyle w:val="TableParagraph"/>
              <w:numPr>
                <w:ilvl w:val="0"/>
                <w:numId w:val="5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Requests for lactose-reduced milk </w:t>
            </w:r>
            <w:r>
              <w:rPr>
                <w:rFonts w:ascii="Arial" w:hAnsi="Arial" w:cs="Arial" w:eastAsia="Arial" w:hint="default"/>
                <w:sz w:val="20"/>
                <w:szCs w:val="20"/>
              </w:rPr>
              <w:t>– </w:t>
            </w:r>
            <w:r>
              <w:rPr>
                <w:rFonts w:ascii="Arial" w:hAnsi="Arial" w:cs="Arial" w:eastAsia="Arial" w:hint="default"/>
                <w:sz w:val="20"/>
                <w:szCs w:val="20"/>
              </w:rPr>
              <w:t>for those who are lactose</w:t>
            </w:r>
            <w:r>
              <w:rPr>
                <w:rFonts w:ascii="Arial" w:hAnsi="Arial" w:cs="Arial" w:eastAsia="Arial" w:hint="default"/>
                <w:spacing w:val="-21"/>
                <w:sz w:val="20"/>
                <w:szCs w:val="20"/>
              </w:rPr>
              <w:t> </w:t>
            </w:r>
            <w:r>
              <w:rPr>
                <w:rFonts w:ascii="Arial" w:hAnsi="Arial" w:cs="Arial" w:eastAsia="Arial" w:hint="default"/>
                <w:sz w:val="20"/>
                <w:szCs w:val="20"/>
              </w:rPr>
              <w:t>intolerant</w:t>
            </w:r>
          </w:p>
          <w:p>
            <w:pPr>
              <w:pStyle w:val="TableParagraph"/>
              <w:numPr>
                <w:ilvl w:val="0"/>
                <w:numId w:val="5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Requests for gluten-free food </w:t>
            </w:r>
            <w:r>
              <w:rPr>
                <w:rFonts w:ascii="Arial" w:hAnsi="Arial" w:cs="Arial" w:eastAsia="Arial" w:hint="default"/>
                <w:sz w:val="20"/>
                <w:szCs w:val="20"/>
              </w:rPr>
              <w:t>– </w:t>
            </w:r>
            <w:r>
              <w:rPr>
                <w:rFonts w:ascii="Arial" w:hAnsi="Arial" w:cs="Arial" w:eastAsia="Arial" w:hint="default"/>
                <w:sz w:val="20"/>
                <w:szCs w:val="20"/>
              </w:rPr>
              <w:t>from patrons who have celiac</w:t>
            </w:r>
            <w:r>
              <w:rPr>
                <w:rFonts w:ascii="Arial" w:hAnsi="Arial" w:cs="Arial" w:eastAsia="Arial" w:hint="default"/>
                <w:spacing w:val="-16"/>
                <w:sz w:val="20"/>
                <w:szCs w:val="20"/>
              </w:rPr>
              <w:t> </w:t>
            </w:r>
            <w:r>
              <w:rPr>
                <w:rFonts w:ascii="Arial" w:hAnsi="Arial" w:cs="Arial" w:eastAsia="Arial" w:hint="default"/>
                <w:sz w:val="20"/>
                <w:szCs w:val="20"/>
              </w:rPr>
              <w:t>disease</w:t>
            </w:r>
          </w:p>
          <w:p>
            <w:pPr>
              <w:pStyle w:val="TableParagraph"/>
              <w:numPr>
                <w:ilvl w:val="0"/>
                <w:numId w:val="5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Requests to cater for people with various food</w:t>
            </w:r>
            <w:r>
              <w:rPr>
                <w:rFonts w:ascii="Arial"/>
                <w:spacing w:val="-15"/>
                <w:sz w:val="20"/>
              </w:rPr>
              <w:t> </w:t>
            </w:r>
            <w:r>
              <w:rPr>
                <w:rFonts w:ascii="Arial"/>
                <w:sz w:val="20"/>
              </w:rPr>
              <w:t>allergies.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for suitable person to attend</w:t>
            </w:r>
            <w:r>
              <w:rPr>
                <w:rFonts w:ascii="Arial"/>
                <w:spacing w:val="-16"/>
                <w:sz w:val="20"/>
              </w:rPr>
              <w:t> </w:t>
            </w:r>
            <w:r>
              <w:rPr>
                <w:rFonts w:ascii="Arial"/>
                <w:sz w:val="20"/>
              </w:rPr>
              <w:t>and:</w:t>
            </w:r>
          </w:p>
          <w:p>
            <w:pPr>
              <w:pStyle w:val="TableParagraph"/>
              <w:numPr>
                <w:ilvl w:val="0"/>
                <w:numId w:val="5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Identify menus to cater for medical</w:t>
            </w:r>
            <w:r>
              <w:rPr>
                <w:rFonts w:ascii="Arial"/>
                <w:spacing w:val="-13"/>
                <w:sz w:val="20"/>
              </w:rPr>
              <w:t> </w:t>
            </w:r>
            <w:r>
              <w:rPr>
                <w:rFonts w:ascii="Arial"/>
                <w:sz w:val="20"/>
              </w:rPr>
              <w:t>needs</w:t>
            </w:r>
          </w:p>
          <w:p>
            <w:pPr>
              <w:pStyle w:val="TableParagraph"/>
              <w:numPr>
                <w:ilvl w:val="0"/>
                <w:numId w:val="5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Give recipes for</w:t>
            </w:r>
            <w:r>
              <w:rPr>
                <w:rFonts w:ascii="Arial"/>
                <w:spacing w:val="-10"/>
                <w:sz w:val="20"/>
              </w:rPr>
              <w:t> </w:t>
            </w:r>
            <w:r>
              <w:rPr>
                <w:rFonts w:ascii="Arial"/>
                <w:sz w:val="20"/>
              </w:rPr>
              <w:t>same</w:t>
            </w:r>
          </w:p>
          <w:p>
            <w:pPr>
              <w:pStyle w:val="TableParagraph"/>
              <w:numPr>
                <w:ilvl w:val="0"/>
                <w:numId w:val="5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Stress need to accommodate these</w:t>
            </w:r>
            <w:r>
              <w:rPr>
                <w:rFonts w:ascii="Arial"/>
                <w:spacing w:val="-19"/>
                <w:sz w:val="20"/>
              </w:rPr>
              <w:t> </w:t>
            </w:r>
            <w:r>
              <w:rPr>
                <w:rFonts w:ascii="Arial"/>
                <w:sz w:val="20"/>
              </w:rPr>
              <w:t>requirements</w:t>
            </w:r>
          </w:p>
          <w:p>
            <w:pPr>
              <w:pStyle w:val="TableParagraph"/>
              <w:numPr>
                <w:ilvl w:val="0"/>
                <w:numId w:val="5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Illustrate possible medical consequences of not meeting these</w:t>
            </w:r>
            <w:r>
              <w:rPr>
                <w:rFonts w:ascii="Arial"/>
                <w:spacing w:val="-20"/>
                <w:sz w:val="20"/>
              </w:rPr>
              <w:t> </w:t>
            </w:r>
            <w:r>
              <w:rPr>
                <w:rFonts w:ascii="Arial"/>
                <w:sz w:val="20"/>
              </w:rPr>
              <w:t>needs.</w:t>
            </w:r>
          </w:p>
        </w:tc>
      </w:tr>
    </w:tbl>
    <w:p>
      <w:pPr>
        <w:spacing w:after="0" w:line="240" w:lineRule="auto"/>
        <w:jc w:val="left"/>
        <w:rPr>
          <w:rFonts w:ascii="Arial" w:hAnsi="Arial" w:cs="Arial" w:eastAsia="Arial" w:hint="default"/>
          <w:sz w:val="20"/>
          <w:szCs w:val="20"/>
        </w:rPr>
        <w:sectPr>
          <w:footerReference w:type="even" r:id="rId92"/>
          <w:footerReference w:type="default" r:id="rId9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3" name="image51.jpeg" descr=""/>
                  <wp:cNvGraphicFramePr>
                    <a:graphicFrameLocks noChangeAspect="1"/>
                  </wp:cNvGraphicFramePr>
                  <a:graphic>
                    <a:graphicData uri="http://schemas.openxmlformats.org/drawingml/2006/picture">
                      <pic:pic>
                        <pic:nvPicPr>
                          <pic:cNvPr id="84" name="image51.jpeg"/>
                          <pic:cNvPicPr/>
                        </pic:nvPicPr>
                        <pic:blipFill>
                          <a:blip r:embed="rId9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5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nutritional balance in camp menus</w:t>
            </w:r>
            <w:r>
              <w:rPr>
                <w:rFonts w:ascii="Arial"/>
                <w:spacing w:val="-24"/>
                <w:sz w:val="20"/>
              </w:rPr>
              <w:t> </w:t>
            </w:r>
            <w:r>
              <w:rPr>
                <w:rFonts w:ascii="Arial"/>
                <w:sz w:val="20"/>
              </w:rPr>
              <w:t>observing:</w:t>
            </w:r>
          </w:p>
          <w:p>
            <w:pPr>
              <w:pStyle w:val="TableParagraph"/>
              <w:numPr>
                <w:ilvl w:val="0"/>
                <w:numId w:val="58"/>
              </w:numPr>
              <w:tabs>
                <w:tab w:pos="464" w:val="left" w:leader="none"/>
              </w:tabs>
              <w:spacing w:line="240" w:lineRule="auto" w:before="121" w:after="0"/>
              <w:ind w:left="463" w:right="121" w:hanging="360"/>
              <w:jc w:val="left"/>
              <w:rPr>
                <w:rFonts w:ascii="Arial" w:hAnsi="Arial" w:cs="Arial" w:eastAsia="Arial" w:hint="default"/>
                <w:sz w:val="20"/>
                <w:szCs w:val="20"/>
              </w:rPr>
            </w:pPr>
            <w:r>
              <w:rPr>
                <w:rFonts w:ascii="Arial" w:hAnsi="Arial" w:cs="Arial" w:eastAsia="Arial" w:hint="default"/>
                <w:sz w:val="20"/>
                <w:szCs w:val="20"/>
              </w:rPr>
              <w:t>In reality ‘nutritional balance’ is a secondary consideration for many tour menus </w:t>
            </w:r>
            <w:r>
              <w:rPr>
                <w:rFonts w:ascii="Arial" w:hAnsi="Arial" w:cs="Arial" w:eastAsia="Arial" w:hint="default"/>
                <w:sz w:val="20"/>
                <w:szCs w:val="20"/>
              </w:rPr>
              <w:t>unless the tour is one where members are expected to exert a lot of energy in</w:t>
            </w:r>
            <w:r>
              <w:rPr>
                <w:rFonts w:ascii="Arial" w:hAnsi="Arial" w:cs="Arial" w:eastAsia="Arial" w:hint="default"/>
                <w:spacing w:val="-27"/>
                <w:sz w:val="20"/>
                <w:szCs w:val="20"/>
              </w:rPr>
              <w:t> </w:t>
            </w:r>
            <w:r>
              <w:rPr>
                <w:rFonts w:ascii="Arial" w:hAnsi="Arial" w:cs="Arial" w:eastAsia="Arial" w:hint="default"/>
                <w:sz w:val="20"/>
                <w:szCs w:val="20"/>
              </w:rPr>
              <w:t>terms </w:t>
            </w:r>
            <w:r>
              <w:rPr>
                <w:rFonts w:ascii="Arial" w:hAnsi="Arial" w:cs="Arial" w:eastAsia="Arial" w:hint="default"/>
                <w:sz w:val="20"/>
                <w:szCs w:val="20"/>
              </w:rPr>
              <w:t>of hiking, playing sport or engaging in activity on a regular and sustained</w:t>
            </w:r>
            <w:r>
              <w:rPr>
                <w:rFonts w:ascii="Arial" w:hAnsi="Arial" w:cs="Arial" w:eastAsia="Arial" w:hint="default"/>
                <w:spacing w:val="-31"/>
                <w:sz w:val="20"/>
                <w:szCs w:val="20"/>
              </w:rPr>
              <w:t> </w:t>
            </w:r>
            <w:r>
              <w:rPr>
                <w:rFonts w:ascii="Arial" w:hAnsi="Arial" w:cs="Arial" w:eastAsia="Arial" w:hint="default"/>
                <w:sz w:val="20"/>
                <w:szCs w:val="20"/>
              </w:rPr>
              <w:t>basis</w:t>
            </w:r>
          </w:p>
          <w:p>
            <w:pPr>
              <w:pStyle w:val="TableParagraph"/>
              <w:numPr>
                <w:ilvl w:val="0"/>
                <w:numId w:val="58"/>
              </w:numPr>
              <w:tabs>
                <w:tab w:pos="464" w:val="left" w:leader="none"/>
              </w:tabs>
              <w:spacing w:line="240" w:lineRule="auto" w:before="121" w:after="0"/>
              <w:ind w:left="463" w:right="576" w:hanging="360"/>
              <w:jc w:val="left"/>
              <w:rPr>
                <w:rFonts w:ascii="Arial" w:hAnsi="Arial" w:cs="Arial" w:eastAsia="Arial" w:hint="default"/>
                <w:sz w:val="20"/>
                <w:szCs w:val="20"/>
              </w:rPr>
            </w:pPr>
            <w:r>
              <w:rPr>
                <w:rFonts w:ascii="Arial"/>
                <w:sz w:val="20"/>
              </w:rPr>
              <w:t>A nutrient is a source of nourishment found in food and they are needed by</w:t>
            </w:r>
            <w:r>
              <w:rPr>
                <w:rFonts w:ascii="Arial"/>
                <w:spacing w:val="-28"/>
                <w:sz w:val="20"/>
              </w:rPr>
              <w:t> </w:t>
            </w:r>
            <w:r>
              <w:rPr>
                <w:rFonts w:ascii="Arial"/>
                <w:sz w:val="20"/>
              </w:rPr>
              <w:t>the </w:t>
            </w:r>
            <w:r>
              <w:rPr>
                <w:rFonts w:ascii="Arial"/>
                <w:sz w:val="20"/>
              </w:rPr>
              <w:t>body</w:t>
            </w:r>
            <w:r>
              <w:rPr>
                <w:rFonts w:ascii="Arial"/>
                <w:spacing w:val="-3"/>
                <w:sz w:val="20"/>
              </w:rPr>
              <w:t> </w:t>
            </w:r>
            <w:r>
              <w:rPr>
                <w:rFonts w:ascii="Arial"/>
                <w:sz w:val="20"/>
              </w:rPr>
              <w:t>to:</w:t>
            </w:r>
          </w:p>
          <w:p>
            <w:pPr>
              <w:pStyle w:val="TableParagraph"/>
              <w:numPr>
                <w:ilvl w:val="1"/>
                <w:numId w:val="5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Provide fuel for</w:t>
            </w:r>
            <w:r>
              <w:rPr>
                <w:rFonts w:ascii="Arial"/>
                <w:spacing w:val="-11"/>
                <w:sz w:val="20"/>
              </w:rPr>
              <w:t> </w:t>
            </w:r>
            <w:r>
              <w:rPr>
                <w:rFonts w:ascii="Arial"/>
                <w:sz w:val="20"/>
              </w:rPr>
              <w:t>energy</w:t>
            </w:r>
          </w:p>
          <w:p>
            <w:pPr>
              <w:pStyle w:val="TableParagraph"/>
              <w:numPr>
                <w:ilvl w:val="1"/>
                <w:numId w:val="58"/>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Provide materials for growth, repair and</w:t>
            </w:r>
            <w:r>
              <w:rPr>
                <w:rFonts w:ascii="Arial"/>
                <w:spacing w:val="-20"/>
                <w:sz w:val="20"/>
              </w:rPr>
              <w:t> </w:t>
            </w:r>
            <w:r>
              <w:rPr>
                <w:rFonts w:ascii="Arial"/>
                <w:sz w:val="20"/>
              </w:rPr>
              <w:t>maintenance</w:t>
            </w:r>
          </w:p>
          <w:p>
            <w:pPr>
              <w:pStyle w:val="TableParagraph"/>
              <w:numPr>
                <w:ilvl w:val="1"/>
                <w:numId w:val="5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Provide special elements needed for body</w:t>
            </w:r>
            <w:r>
              <w:rPr>
                <w:rFonts w:ascii="Arial"/>
                <w:spacing w:val="-18"/>
                <w:sz w:val="20"/>
              </w:rPr>
              <w:t> </w:t>
            </w:r>
            <w:r>
              <w:rPr>
                <w:rFonts w:ascii="Arial"/>
                <w:sz w:val="20"/>
              </w:rPr>
              <w:t>processes.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for medical person/nutritionist to attend</w:t>
            </w:r>
            <w:r>
              <w:rPr>
                <w:rFonts w:ascii="Arial"/>
                <w:spacing w:val="-19"/>
                <w:sz w:val="20"/>
              </w:rPr>
              <w:t> </w:t>
            </w:r>
            <w:r>
              <w:rPr>
                <w:rFonts w:ascii="Arial"/>
                <w:sz w:val="20"/>
              </w:rPr>
              <w:t>and:</w:t>
            </w:r>
          </w:p>
          <w:p>
            <w:pPr>
              <w:pStyle w:val="TableParagraph"/>
              <w:numPr>
                <w:ilvl w:val="0"/>
                <w:numId w:val="5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 nutrients and amounts</w:t>
            </w:r>
            <w:r>
              <w:rPr>
                <w:rFonts w:ascii="Arial"/>
                <w:spacing w:val="-13"/>
                <w:sz w:val="20"/>
              </w:rPr>
              <w:t> </w:t>
            </w:r>
            <w:r>
              <w:rPr>
                <w:rFonts w:ascii="Arial"/>
                <w:sz w:val="20"/>
              </w:rPr>
              <w:t>required</w:t>
            </w:r>
          </w:p>
          <w:p>
            <w:pPr>
              <w:pStyle w:val="TableParagraph"/>
              <w:numPr>
                <w:ilvl w:val="0"/>
                <w:numId w:val="58"/>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Explain their</w:t>
            </w:r>
            <w:r>
              <w:rPr>
                <w:rFonts w:ascii="Arial"/>
                <w:spacing w:val="-11"/>
                <w:sz w:val="20"/>
              </w:rPr>
              <w:t> </w:t>
            </w:r>
            <w:r>
              <w:rPr>
                <w:rFonts w:ascii="Arial"/>
                <w:sz w:val="20"/>
              </w:rPr>
              <w:t>role/function</w:t>
            </w:r>
          </w:p>
          <w:p>
            <w:pPr>
              <w:pStyle w:val="TableParagraph"/>
              <w:numPr>
                <w:ilvl w:val="0"/>
                <w:numId w:val="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Identify foods to use to provide</w:t>
            </w:r>
            <w:r>
              <w:rPr>
                <w:rFonts w:ascii="Arial"/>
                <w:spacing w:val="-18"/>
                <w:sz w:val="20"/>
              </w:rPr>
              <w:t> </w:t>
            </w:r>
            <w:r>
              <w:rPr>
                <w:rFonts w:ascii="Arial"/>
                <w:sz w:val="20"/>
              </w:rPr>
              <w:t>requirements.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5" name="image52.jpeg" descr=""/>
                  <wp:cNvGraphicFramePr>
                    <a:graphicFrameLocks noChangeAspect="1"/>
                  </wp:cNvGraphicFramePr>
                  <a:graphic>
                    <a:graphicData uri="http://schemas.openxmlformats.org/drawingml/2006/picture">
                      <pic:pic>
                        <pic:nvPicPr>
                          <pic:cNvPr id="86" name="image52.jpeg"/>
                          <pic:cNvPicPr/>
                        </pic:nvPicPr>
                        <pic:blipFill>
                          <a:blip r:embed="rId9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0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the nutrients that the body needs</w:t>
            </w:r>
            <w:r>
              <w:rPr>
                <w:rFonts w:ascii="Arial"/>
                <w:spacing w:val="-18"/>
                <w:sz w:val="20"/>
              </w:rPr>
              <w:t> </w:t>
            </w:r>
            <w:r>
              <w:rPr>
                <w:rFonts w:ascii="Arial"/>
                <w:sz w:val="20"/>
              </w:rPr>
              <w:t>are:</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Carbohydrates</w:t>
            </w:r>
            <w:r>
              <w:rPr>
                <w:rFonts w:ascii="Arial"/>
                <w:sz w:val="20"/>
              </w:rPr>
            </w:r>
          </w:p>
          <w:p>
            <w:pPr>
              <w:pStyle w:val="TableParagraph"/>
              <w:spacing w:line="242" w:lineRule="auto" w:before="120"/>
              <w:ind w:left="103" w:right="225"/>
              <w:jc w:val="left"/>
              <w:rPr>
                <w:rFonts w:ascii="Arial" w:hAnsi="Arial" w:cs="Arial" w:eastAsia="Arial" w:hint="default"/>
                <w:sz w:val="20"/>
                <w:szCs w:val="20"/>
              </w:rPr>
            </w:pPr>
            <w:r>
              <w:rPr>
                <w:rFonts w:ascii="Arial"/>
                <w:sz w:val="20"/>
              </w:rPr>
              <w:t>Carbohydrates are the human body's main source of energy, so it is important that the diet includes enough to provide energy for basic functions such as breathing as well</w:t>
            </w:r>
            <w:r>
              <w:rPr>
                <w:rFonts w:ascii="Arial"/>
                <w:spacing w:val="-24"/>
                <w:sz w:val="20"/>
              </w:rPr>
              <w:t> </w:t>
            </w:r>
            <w:r>
              <w:rPr>
                <w:rFonts w:ascii="Arial"/>
                <w:sz w:val="20"/>
              </w:rPr>
              <w:t>as </w:t>
            </w:r>
            <w:r>
              <w:rPr>
                <w:rFonts w:ascii="Arial"/>
                <w:sz w:val="20"/>
              </w:rPr>
              <w:t>the physical activity of the</w:t>
            </w:r>
            <w:r>
              <w:rPr>
                <w:rFonts w:ascii="Arial"/>
                <w:spacing w:val="-11"/>
                <w:sz w:val="20"/>
              </w:rPr>
              <w:t> </w:t>
            </w:r>
            <w:r>
              <w:rPr>
                <w:rFonts w:ascii="Arial"/>
                <w:sz w:val="20"/>
              </w:rPr>
              <w:t>day.</w:t>
            </w:r>
          </w:p>
          <w:p>
            <w:pPr>
              <w:pStyle w:val="TableParagraph"/>
              <w:spacing w:line="240" w:lineRule="auto" w:before="118"/>
              <w:ind w:left="103" w:right="0"/>
              <w:jc w:val="left"/>
              <w:rPr>
                <w:rFonts w:ascii="Arial" w:hAnsi="Arial" w:cs="Arial" w:eastAsia="Arial" w:hint="default"/>
                <w:sz w:val="20"/>
                <w:szCs w:val="20"/>
              </w:rPr>
            </w:pPr>
            <w:r>
              <w:rPr>
                <w:rFonts w:ascii="Arial"/>
                <w:sz w:val="20"/>
              </w:rPr>
              <w:t>Carbohydrates are classified as</w:t>
            </w:r>
            <w:r>
              <w:rPr>
                <w:rFonts w:ascii="Arial"/>
                <w:spacing w:val="-14"/>
                <w:sz w:val="20"/>
              </w:rPr>
              <w:t> </w:t>
            </w:r>
            <w:r>
              <w:rPr>
                <w:rFonts w:ascii="Arial"/>
                <w:sz w:val="20"/>
              </w:rPr>
              <w:t>either:</w:t>
            </w:r>
          </w:p>
          <w:p>
            <w:pPr>
              <w:pStyle w:val="TableParagraph"/>
              <w:numPr>
                <w:ilvl w:val="0"/>
                <w:numId w:val="5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Simple</w:t>
            </w:r>
            <w:r>
              <w:rPr>
                <w:rFonts w:ascii="Arial"/>
                <w:spacing w:val="-7"/>
                <w:sz w:val="20"/>
              </w:rPr>
              <w:t> </w:t>
            </w:r>
            <w:r>
              <w:rPr>
                <w:rFonts w:ascii="Arial"/>
                <w:sz w:val="20"/>
              </w:rPr>
              <w:t>carbohydrates</w:t>
            </w:r>
          </w:p>
          <w:p>
            <w:pPr>
              <w:pStyle w:val="TableParagraph"/>
              <w:numPr>
                <w:ilvl w:val="1"/>
                <w:numId w:val="59"/>
              </w:numPr>
              <w:tabs>
                <w:tab w:pos="816" w:val="left" w:leader="none"/>
              </w:tabs>
              <w:spacing w:line="242" w:lineRule="auto" w:before="119" w:after="0"/>
              <w:ind w:left="816" w:right="752" w:hanging="356"/>
              <w:jc w:val="left"/>
              <w:rPr>
                <w:rFonts w:ascii="Arial" w:hAnsi="Arial" w:cs="Arial" w:eastAsia="Arial" w:hint="default"/>
                <w:sz w:val="20"/>
                <w:szCs w:val="20"/>
              </w:rPr>
            </w:pPr>
            <w:r>
              <w:rPr>
                <w:rFonts w:ascii="Arial" w:hAnsi="Arial" w:cs="Arial" w:eastAsia="Arial" w:hint="default"/>
                <w:sz w:val="20"/>
                <w:szCs w:val="20"/>
              </w:rPr>
              <w:t>Foods high in sugars </w:t>
            </w:r>
            <w:r>
              <w:rPr>
                <w:rFonts w:ascii="Arial" w:hAnsi="Arial" w:cs="Arial" w:eastAsia="Arial" w:hint="default"/>
                <w:sz w:val="20"/>
                <w:szCs w:val="20"/>
              </w:rPr>
              <w:t>– </w:t>
            </w:r>
            <w:r>
              <w:rPr>
                <w:rFonts w:ascii="Arial" w:hAnsi="Arial" w:cs="Arial" w:eastAsia="Arial" w:hint="default"/>
                <w:sz w:val="20"/>
                <w:szCs w:val="20"/>
              </w:rPr>
              <w:t>for example, sugars found in cane (sucrose),</w:t>
            </w:r>
            <w:r>
              <w:rPr>
                <w:rFonts w:ascii="Arial" w:hAnsi="Arial" w:cs="Arial" w:eastAsia="Arial" w:hint="default"/>
                <w:spacing w:val="-19"/>
                <w:sz w:val="20"/>
                <w:szCs w:val="20"/>
              </w:rPr>
              <w:t> </w:t>
            </w:r>
            <w:r>
              <w:rPr>
                <w:rFonts w:ascii="Arial" w:hAnsi="Arial" w:cs="Arial" w:eastAsia="Arial" w:hint="default"/>
                <w:sz w:val="20"/>
                <w:szCs w:val="20"/>
              </w:rPr>
              <w:t>fruit </w:t>
            </w:r>
            <w:r>
              <w:rPr>
                <w:rFonts w:ascii="Arial" w:hAnsi="Arial" w:cs="Arial" w:eastAsia="Arial" w:hint="default"/>
                <w:sz w:val="20"/>
                <w:szCs w:val="20"/>
              </w:rPr>
              <w:t>(fructose), milk (lactose),</w:t>
            </w:r>
            <w:r>
              <w:rPr>
                <w:rFonts w:ascii="Arial" w:hAnsi="Arial" w:cs="Arial" w:eastAsia="Arial" w:hint="default"/>
                <w:spacing w:val="-11"/>
                <w:sz w:val="20"/>
                <w:szCs w:val="20"/>
              </w:rPr>
              <w:t> </w:t>
            </w:r>
            <w:r>
              <w:rPr>
                <w:rFonts w:ascii="Arial" w:hAnsi="Arial" w:cs="Arial" w:eastAsia="Arial" w:hint="default"/>
                <w:sz w:val="20"/>
                <w:szCs w:val="20"/>
              </w:rPr>
              <w:t>honey</w:t>
            </w:r>
          </w:p>
          <w:p>
            <w:pPr>
              <w:pStyle w:val="TableParagraph"/>
              <w:numPr>
                <w:ilvl w:val="0"/>
                <w:numId w:val="59"/>
              </w:numPr>
              <w:tabs>
                <w:tab w:pos="464" w:val="left" w:leader="none"/>
              </w:tabs>
              <w:spacing w:line="240" w:lineRule="auto" w:before="78" w:after="0"/>
              <w:ind w:left="463" w:right="250" w:hanging="360"/>
              <w:jc w:val="left"/>
              <w:rPr>
                <w:rFonts w:ascii="Arial" w:hAnsi="Arial" w:cs="Arial" w:eastAsia="Arial" w:hint="default"/>
                <w:sz w:val="20"/>
                <w:szCs w:val="20"/>
              </w:rPr>
            </w:pPr>
            <w:r>
              <w:rPr>
                <w:rFonts w:ascii="Arial" w:hAnsi="Arial" w:cs="Arial" w:eastAsia="Arial" w:hint="default"/>
                <w:sz w:val="20"/>
                <w:szCs w:val="20"/>
              </w:rPr>
              <w:t>Complex carbohydrates </w:t>
            </w:r>
            <w:r>
              <w:rPr>
                <w:rFonts w:ascii="Arial" w:hAnsi="Arial" w:cs="Arial" w:eastAsia="Arial" w:hint="default"/>
                <w:sz w:val="20"/>
                <w:szCs w:val="20"/>
              </w:rPr>
              <w:t>– </w:t>
            </w:r>
            <w:r>
              <w:rPr>
                <w:rFonts w:ascii="Arial" w:hAnsi="Arial" w:cs="Arial" w:eastAsia="Arial" w:hint="default"/>
                <w:sz w:val="20"/>
                <w:szCs w:val="20"/>
              </w:rPr>
              <w:t>the starches found in plant foods such as potatoes,</w:t>
            </w:r>
            <w:r>
              <w:rPr>
                <w:rFonts w:ascii="Arial" w:hAnsi="Arial" w:cs="Arial" w:eastAsia="Arial" w:hint="default"/>
                <w:spacing w:val="-20"/>
                <w:sz w:val="20"/>
                <w:szCs w:val="20"/>
              </w:rPr>
              <w:t> </w:t>
            </w:r>
            <w:r>
              <w:rPr>
                <w:rFonts w:ascii="Arial" w:hAnsi="Arial" w:cs="Arial" w:eastAsia="Arial" w:hint="default"/>
                <w:sz w:val="20"/>
                <w:szCs w:val="20"/>
              </w:rPr>
              <w:t>rice, </w:t>
            </w:r>
            <w:r>
              <w:rPr>
                <w:rFonts w:ascii="Arial" w:hAnsi="Arial" w:cs="Arial" w:eastAsia="Arial" w:hint="default"/>
                <w:sz w:val="20"/>
                <w:szCs w:val="20"/>
              </w:rPr>
              <w:t>bread, pasta,</w:t>
            </w:r>
            <w:r>
              <w:rPr>
                <w:rFonts w:ascii="Arial" w:hAnsi="Arial" w:cs="Arial" w:eastAsia="Arial" w:hint="default"/>
                <w:spacing w:val="-5"/>
                <w:sz w:val="20"/>
                <w:szCs w:val="20"/>
              </w:rPr>
              <w:t> </w:t>
            </w:r>
            <w:r>
              <w:rPr>
                <w:rFonts w:ascii="Arial" w:hAnsi="Arial" w:cs="Arial" w:eastAsia="Arial" w:hint="default"/>
                <w:sz w:val="20"/>
                <w:szCs w:val="20"/>
              </w:rPr>
              <w:t>noodles.</w:t>
            </w:r>
          </w:p>
        </w:tc>
      </w:tr>
    </w:tbl>
    <w:p>
      <w:pPr>
        <w:spacing w:after="0" w:line="240" w:lineRule="auto"/>
        <w:jc w:val="left"/>
        <w:rPr>
          <w:rFonts w:ascii="Arial" w:hAnsi="Arial" w:cs="Arial" w:eastAsia="Arial" w:hint="default"/>
          <w:sz w:val="20"/>
          <w:szCs w:val="20"/>
        </w:rPr>
        <w:sectPr>
          <w:footerReference w:type="even" r:id="rId96"/>
          <w:footerReference w:type="default" r:id="rId97"/>
          <w:pgSz w:w="11910" w:h="16840"/>
          <w:pgMar w:footer="1064" w:header="708" w:top="1260" w:bottom="1260" w:left="1200" w:right="1380"/>
          <w:pgNumType w:start="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7" name="image53.jpeg" descr=""/>
                  <wp:cNvGraphicFramePr>
                    <a:graphicFrameLocks noChangeAspect="1"/>
                  </wp:cNvGraphicFramePr>
                  <a:graphic>
                    <a:graphicData uri="http://schemas.openxmlformats.org/drawingml/2006/picture">
                      <pic:pic>
                        <pic:nvPicPr>
                          <pic:cNvPr id="88" name="image53.jpeg"/>
                          <pic:cNvPicPr/>
                        </pic:nvPicPr>
                        <pic:blipFill>
                          <a:blip r:embed="rId9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3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explaining the nutrients that the body needs</w:t>
            </w:r>
            <w:r>
              <w:rPr>
                <w:rFonts w:ascii="Arial"/>
                <w:spacing w:val="-19"/>
                <w:sz w:val="20"/>
              </w:rPr>
              <w:t> </w:t>
            </w:r>
            <w:r>
              <w:rPr>
                <w:rFonts w:ascii="Arial"/>
                <w:sz w:val="20"/>
              </w:rPr>
              <w:t>are:</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Protein</w:t>
            </w:r>
            <w:r>
              <w:rPr>
                <w:rFonts w:ascii="Arial"/>
                <w:sz w:val="20"/>
              </w:rPr>
            </w:r>
          </w:p>
          <w:p>
            <w:pPr>
              <w:pStyle w:val="TableParagraph"/>
              <w:spacing w:line="242" w:lineRule="auto" w:before="120"/>
              <w:ind w:left="103" w:right="126"/>
              <w:jc w:val="left"/>
              <w:rPr>
                <w:rFonts w:ascii="Arial" w:hAnsi="Arial" w:cs="Arial" w:eastAsia="Arial" w:hint="default"/>
                <w:sz w:val="20"/>
                <w:szCs w:val="20"/>
              </w:rPr>
            </w:pPr>
            <w:r>
              <w:rPr>
                <w:rFonts w:ascii="Arial"/>
                <w:sz w:val="20"/>
              </w:rPr>
              <w:t>Protein is needed to produce, repair and maintain all the cells throughout the body</w:t>
            </w:r>
            <w:r>
              <w:rPr>
                <w:rFonts w:ascii="Arial"/>
                <w:spacing w:val="-30"/>
                <w:sz w:val="20"/>
              </w:rPr>
              <w:t> </w:t>
            </w:r>
            <w:r>
              <w:rPr>
                <w:rFonts w:ascii="Arial"/>
                <w:sz w:val="20"/>
              </w:rPr>
              <w:t>(hair, </w:t>
            </w:r>
            <w:r>
              <w:rPr>
                <w:rFonts w:ascii="Arial"/>
                <w:sz w:val="20"/>
              </w:rPr>
              <w:t>fingernails, muscles,</w:t>
            </w:r>
            <w:r>
              <w:rPr>
                <w:rFonts w:ascii="Arial"/>
                <w:spacing w:val="-7"/>
                <w:sz w:val="20"/>
              </w:rPr>
              <w:t> </w:t>
            </w:r>
            <w:r>
              <w:rPr>
                <w:rFonts w:ascii="Arial"/>
                <w:sz w:val="20"/>
              </w:rPr>
              <w:t>blood).</w:t>
            </w:r>
          </w:p>
          <w:p>
            <w:pPr>
              <w:pStyle w:val="TableParagraph"/>
              <w:spacing w:line="240" w:lineRule="auto" w:before="118"/>
              <w:ind w:left="103" w:right="0"/>
              <w:jc w:val="left"/>
              <w:rPr>
                <w:rFonts w:ascii="Arial" w:hAnsi="Arial" w:cs="Arial" w:eastAsia="Arial" w:hint="default"/>
                <w:sz w:val="20"/>
                <w:szCs w:val="20"/>
              </w:rPr>
            </w:pPr>
            <w:r>
              <w:rPr>
                <w:rFonts w:ascii="Arial"/>
                <w:sz w:val="20"/>
              </w:rPr>
              <w:t>Many foods contain a good source of</w:t>
            </w:r>
            <w:r>
              <w:rPr>
                <w:rFonts w:ascii="Arial"/>
                <w:spacing w:val="-16"/>
                <w:sz w:val="20"/>
              </w:rPr>
              <w:t> </w:t>
            </w:r>
            <w:r>
              <w:rPr>
                <w:rFonts w:ascii="Arial"/>
                <w:sz w:val="20"/>
              </w:rPr>
              <w:t>protein:</w:t>
            </w:r>
          </w:p>
          <w:p>
            <w:pPr>
              <w:pStyle w:val="TableParagraph"/>
              <w:numPr>
                <w:ilvl w:val="0"/>
                <w:numId w:val="6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Animal</w:t>
            </w:r>
            <w:r>
              <w:rPr>
                <w:rFonts w:ascii="Arial"/>
                <w:spacing w:val="-6"/>
                <w:sz w:val="20"/>
              </w:rPr>
              <w:t> </w:t>
            </w:r>
            <w:r>
              <w:rPr>
                <w:rFonts w:ascii="Arial"/>
                <w:sz w:val="20"/>
              </w:rPr>
              <w:t>proteins</w:t>
            </w:r>
          </w:p>
          <w:p>
            <w:pPr>
              <w:pStyle w:val="TableParagraph"/>
              <w:numPr>
                <w:ilvl w:val="1"/>
                <w:numId w:val="6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Meats, poultry, seafood, game, eggs,</w:t>
            </w:r>
            <w:r>
              <w:rPr>
                <w:rFonts w:ascii="Arial"/>
                <w:spacing w:val="-17"/>
                <w:sz w:val="20"/>
              </w:rPr>
              <w:t> </w:t>
            </w:r>
            <w:r>
              <w:rPr>
                <w:rFonts w:ascii="Arial"/>
                <w:sz w:val="20"/>
              </w:rPr>
              <w:t>dairy</w:t>
            </w:r>
          </w:p>
          <w:p>
            <w:pPr>
              <w:pStyle w:val="TableParagraph"/>
              <w:numPr>
                <w:ilvl w:val="0"/>
                <w:numId w:val="60"/>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Plant</w:t>
            </w:r>
            <w:r>
              <w:rPr>
                <w:rFonts w:ascii="Arial"/>
                <w:spacing w:val="-5"/>
                <w:sz w:val="20"/>
              </w:rPr>
              <w:t> </w:t>
            </w:r>
            <w:r>
              <w:rPr>
                <w:rFonts w:ascii="Arial"/>
                <w:sz w:val="20"/>
              </w:rPr>
              <w:t>protein</w:t>
            </w:r>
          </w:p>
          <w:p>
            <w:pPr>
              <w:pStyle w:val="TableParagraph"/>
              <w:numPr>
                <w:ilvl w:val="1"/>
                <w:numId w:val="60"/>
              </w:numPr>
              <w:tabs>
                <w:tab w:pos="816" w:val="left" w:leader="none"/>
              </w:tabs>
              <w:spacing w:line="242" w:lineRule="auto" w:before="121" w:after="0"/>
              <w:ind w:left="816" w:right="158" w:hanging="356"/>
              <w:jc w:val="left"/>
              <w:rPr>
                <w:rFonts w:ascii="Arial" w:hAnsi="Arial" w:cs="Arial" w:eastAsia="Arial" w:hint="default"/>
                <w:sz w:val="20"/>
                <w:szCs w:val="20"/>
              </w:rPr>
            </w:pPr>
            <w:r>
              <w:rPr>
                <w:rFonts w:ascii="Arial"/>
                <w:sz w:val="20"/>
              </w:rPr>
              <w:t>Some plant foods also contain good sources of protein such as soy products like tofu or bean curd and plant foods such as grains, nuts, seeds and</w:t>
            </w:r>
            <w:r>
              <w:rPr>
                <w:rFonts w:ascii="Arial"/>
                <w:spacing w:val="-28"/>
                <w:sz w:val="20"/>
              </w:rPr>
              <w:t> </w:t>
            </w:r>
            <w:r>
              <w:rPr>
                <w:rFonts w:ascii="Arial"/>
                <w:sz w:val="20"/>
              </w:rPr>
              <w:t>legumes.</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9" name="image54.jpeg" descr=""/>
                  <wp:cNvGraphicFramePr>
                    <a:graphicFrameLocks noChangeAspect="1"/>
                  </wp:cNvGraphicFramePr>
                  <a:graphic>
                    <a:graphicData uri="http://schemas.openxmlformats.org/drawingml/2006/picture">
                      <pic:pic>
                        <pic:nvPicPr>
                          <pic:cNvPr id="90" name="image54.jpeg"/>
                          <pic:cNvPicPr/>
                        </pic:nvPicPr>
                        <pic:blipFill>
                          <a:blip r:embed="rId10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2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explaining the nutrients that the body needs</w:t>
            </w:r>
            <w:r>
              <w:rPr>
                <w:rFonts w:ascii="Arial"/>
                <w:spacing w:val="-19"/>
                <w:sz w:val="20"/>
              </w:rPr>
              <w:t> </w:t>
            </w:r>
            <w:r>
              <w:rPr>
                <w:rFonts w:ascii="Arial"/>
                <w:sz w:val="20"/>
              </w:rPr>
              <w:t>are:</w:t>
            </w:r>
          </w:p>
          <w:p>
            <w:pPr>
              <w:pStyle w:val="TableParagraph"/>
              <w:spacing w:line="240" w:lineRule="auto" w:before="127"/>
              <w:ind w:left="103" w:right="0"/>
              <w:jc w:val="left"/>
              <w:rPr>
                <w:rFonts w:ascii="Arial" w:hAnsi="Arial" w:cs="Arial" w:eastAsia="Arial" w:hint="default"/>
                <w:sz w:val="20"/>
                <w:szCs w:val="20"/>
              </w:rPr>
            </w:pPr>
            <w:r>
              <w:rPr>
                <w:rFonts w:ascii="Arial"/>
                <w:b/>
                <w:sz w:val="20"/>
              </w:rPr>
              <w:t>Lipids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Lipid is the combined term used to describe foods that are a fat or</w:t>
            </w:r>
            <w:r>
              <w:rPr>
                <w:rFonts w:ascii="Arial"/>
                <w:spacing w:val="-22"/>
                <w:sz w:val="20"/>
              </w:rPr>
              <w:t> </w:t>
            </w:r>
            <w:r>
              <w:rPr>
                <w:rFonts w:ascii="Arial"/>
                <w:sz w:val="20"/>
              </w:rPr>
              <w:t>oil.</w:t>
            </w:r>
          </w:p>
          <w:p>
            <w:pPr>
              <w:pStyle w:val="TableParagraph"/>
              <w:spacing w:line="240" w:lineRule="auto" w:before="123"/>
              <w:ind w:left="103" w:right="172"/>
              <w:jc w:val="left"/>
              <w:rPr>
                <w:rFonts w:ascii="Arial" w:hAnsi="Arial" w:cs="Arial" w:eastAsia="Arial" w:hint="default"/>
                <w:sz w:val="20"/>
                <w:szCs w:val="20"/>
              </w:rPr>
            </w:pPr>
            <w:r>
              <w:rPr>
                <w:rFonts w:ascii="Arial"/>
                <w:sz w:val="20"/>
              </w:rPr>
              <w:t>Lipids are used in the body in the structure of cells, to provide insulation, to assist in</w:t>
            </w:r>
            <w:r>
              <w:rPr>
                <w:rFonts w:ascii="Arial"/>
                <w:spacing w:val="-29"/>
                <w:sz w:val="20"/>
              </w:rPr>
              <w:t> </w:t>
            </w:r>
            <w:r>
              <w:rPr>
                <w:rFonts w:ascii="Arial"/>
                <w:sz w:val="20"/>
              </w:rPr>
              <w:t>the </w:t>
            </w:r>
            <w:r>
              <w:rPr>
                <w:rFonts w:ascii="Arial"/>
                <w:sz w:val="20"/>
              </w:rPr>
              <w:t>transport of fat soluble vitamins and can be used as a source of</w:t>
            </w:r>
            <w:r>
              <w:rPr>
                <w:rFonts w:ascii="Arial"/>
                <w:spacing w:val="-30"/>
                <w:sz w:val="20"/>
              </w:rPr>
              <w:t> </w:t>
            </w:r>
            <w:r>
              <w:rPr>
                <w:rFonts w:ascii="Arial"/>
                <w:sz w:val="20"/>
              </w:rPr>
              <w:t>energy.</w:t>
            </w:r>
          </w:p>
          <w:p>
            <w:pPr>
              <w:pStyle w:val="TableParagraph"/>
              <w:spacing w:line="240" w:lineRule="auto" w:before="120"/>
              <w:ind w:left="103" w:right="0"/>
              <w:jc w:val="left"/>
              <w:rPr>
                <w:rFonts w:ascii="Arial" w:hAnsi="Arial" w:cs="Arial" w:eastAsia="Arial" w:hint="default"/>
                <w:sz w:val="20"/>
                <w:szCs w:val="20"/>
              </w:rPr>
            </w:pPr>
            <w:r>
              <w:rPr>
                <w:rFonts w:ascii="Arial"/>
                <w:sz w:val="20"/>
              </w:rPr>
              <w:t>Lipids can be classified</w:t>
            </w:r>
            <w:r>
              <w:rPr>
                <w:rFonts w:ascii="Arial"/>
                <w:spacing w:val="-11"/>
                <w:sz w:val="20"/>
              </w:rPr>
              <w:t> </w:t>
            </w:r>
            <w:r>
              <w:rPr>
                <w:rFonts w:ascii="Arial"/>
                <w:sz w:val="20"/>
              </w:rPr>
              <w:t>as:</w:t>
            </w:r>
          </w:p>
          <w:p>
            <w:pPr>
              <w:pStyle w:val="TableParagraph"/>
              <w:numPr>
                <w:ilvl w:val="0"/>
                <w:numId w:val="61"/>
              </w:numPr>
              <w:tabs>
                <w:tab w:pos="464" w:val="left" w:leader="none"/>
              </w:tabs>
              <w:spacing w:line="240" w:lineRule="auto" w:before="123" w:after="0"/>
              <w:ind w:left="463" w:right="737" w:hanging="360"/>
              <w:jc w:val="left"/>
              <w:rPr>
                <w:rFonts w:ascii="Arial" w:hAnsi="Arial" w:cs="Arial" w:eastAsia="Arial" w:hint="default"/>
                <w:sz w:val="20"/>
                <w:szCs w:val="20"/>
              </w:rPr>
            </w:pPr>
            <w:r>
              <w:rPr>
                <w:rFonts w:ascii="Arial" w:hAnsi="Arial" w:cs="Arial" w:eastAsia="Arial" w:hint="default"/>
                <w:sz w:val="20"/>
                <w:szCs w:val="20"/>
              </w:rPr>
              <w:t>Fats </w:t>
            </w:r>
            <w:r>
              <w:rPr>
                <w:rFonts w:ascii="Arial" w:hAnsi="Arial" w:cs="Arial" w:eastAsia="Arial" w:hint="default"/>
                <w:sz w:val="20"/>
                <w:szCs w:val="20"/>
              </w:rPr>
              <w:t>– </w:t>
            </w:r>
            <w:r>
              <w:rPr>
                <w:rFonts w:ascii="Arial" w:hAnsi="Arial" w:cs="Arial" w:eastAsia="Arial" w:hint="default"/>
                <w:sz w:val="20"/>
                <w:szCs w:val="20"/>
              </w:rPr>
              <w:t>these are usually solid at room temperature and come from birds </w:t>
            </w:r>
            <w:r>
              <w:rPr>
                <w:rFonts w:ascii="Arial" w:hAnsi="Arial" w:cs="Arial" w:eastAsia="Arial" w:hint="default"/>
                <w:sz w:val="20"/>
                <w:szCs w:val="20"/>
              </w:rPr>
              <w:t>–</w:t>
            </w:r>
            <w:r>
              <w:rPr>
                <w:rFonts w:ascii="Arial" w:hAnsi="Arial" w:cs="Arial" w:eastAsia="Arial" w:hint="default"/>
                <w:spacing w:val="-23"/>
                <w:sz w:val="20"/>
                <w:szCs w:val="20"/>
              </w:rPr>
              <w:t> </w:t>
            </w:r>
            <w:r>
              <w:rPr>
                <w:rFonts w:ascii="Arial" w:hAnsi="Arial" w:cs="Arial" w:eastAsia="Arial" w:hint="default"/>
                <w:sz w:val="20"/>
                <w:szCs w:val="20"/>
              </w:rPr>
              <w:t>for example, butter, chicken fat,</w:t>
            </w:r>
            <w:r>
              <w:rPr>
                <w:rFonts w:ascii="Arial" w:hAnsi="Arial" w:cs="Arial" w:eastAsia="Arial" w:hint="default"/>
                <w:spacing w:val="-12"/>
                <w:sz w:val="20"/>
                <w:szCs w:val="20"/>
              </w:rPr>
              <w:t> </w:t>
            </w:r>
            <w:r>
              <w:rPr>
                <w:rFonts w:ascii="Arial" w:hAnsi="Arial" w:cs="Arial" w:eastAsia="Arial" w:hint="default"/>
                <w:sz w:val="20"/>
                <w:szCs w:val="20"/>
              </w:rPr>
              <w:t>lard</w:t>
            </w:r>
          </w:p>
          <w:p>
            <w:pPr>
              <w:pStyle w:val="TableParagraph"/>
              <w:numPr>
                <w:ilvl w:val="1"/>
                <w:numId w:val="6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Plant-based coconut and palm fats are</w:t>
            </w:r>
            <w:r>
              <w:rPr>
                <w:rFonts w:ascii="Arial"/>
                <w:spacing w:val="-19"/>
                <w:sz w:val="20"/>
              </w:rPr>
              <w:t> </w:t>
            </w:r>
            <w:r>
              <w:rPr>
                <w:rFonts w:ascii="Arial"/>
                <w:sz w:val="20"/>
              </w:rPr>
              <w:t>exceptions</w:t>
            </w:r>
          </w:p>
          <w:p>
            <w:pPr>
              <w:pStyle w:val="TableParagraph"/>
              <w:numPr>
                <w:ilvl w:val="0"/>
                <w:numId w:val="61"/>
              </w:numPr>
              <w:tabs>
                <w:tab w:pos="464" w:val="left" w:leader="none"/>
              </w:tabs>
              <w:spacing w:line="240" w:lineRule="auto" w:before="80" w:after="0"/>
              <w:ind w:left="463" w:right="291" w:hanging="360"/>
              <w:jc w:val="left"/>
              <w:rPr>
                <w:rFonts w:ascii="Arial" w:hAnsi="Arial" w:cs="Arial" w:eastAsia="Arial" w:hint="default"/>
                <w:sz w:val="20"/>
                <w:szCs w:val="20"/>
              </w:rPr>
            </w:pPr>
            <w:r>
              <w:rPr>
                <w:rFonts w:ascii="Arial" w:hAnsi="Arial" w:cs="Arial" w:eastAsia="Arial" w:hint="default"/>
                <w:sz w:val="20"/>
                <w:szCs w:val="20"/>
              </w:rPr>
              <w:t>Oils </w:t>
            </w:r>
            <w:r>
              <w:rPr>
                <w:rFonts w:ascii="Arial" w:hAnsi="Arial" w:cs="Arial" w:eastAsia="Arial" w:hint="default"/>
                <w:sz w:val="20"/>
                <w:szCs w:val="20"/>
              </w:rPr>
              <w:t>– </w:t>
            </w:r>
            <w:r>
              <w:rPr>
                <w:rFonts w:ascii="Arial" w:hAnsi="Arial" w:cs="Arial" w:eastAsia="Arial" w:hint="default"/>
                <w:sz w:val="20"/>
                <w:szCs w:val="20"/>
              </w:rPr>
              <w:t>these are normally liquid at room temperature and made from plants, seeds and</w:t>
            </w:r>
            <w:r>
              <w:rPr>
                <w:rFonts w:ascii="Arial" w:hAnsi="Arial" w:cs="Arial" w:eastAsia="Arial" w:hint="default"/>
                <w:spacing w:val="-6"/>
                <w:sz w:val="20"/>
                <w:szCs w:val="20"/>
              </w:rPr>
              <w:t> </w:t>
            </w:r>
            <w:r>
              <w:rPr>
                <w:rFonts w:ascii="Arial" w:hAnsi="Arial" w:cs="Arial" w:eastAsia="Arial" w:hint="default"/>
                <w:sz w:val="20"/>
                <w:szCs w:val="20"/>
              </w:rPr>
              <w:t>fruit.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1" name="image55.jpeg" descr=""/>
                  <wp:cNvGraphicFramePr>
                    <a:graphicFrameLocks noChangeAspect="1"/>
                  </wp:cNvGraphicFramePr>
                  <a:graphic>
                    <a:graphicData uri="http://schemas.openxmlformats.org/drawingml/2006/picture">
                      <pic:pic>
                        <pic:nvPicPr>
                          <pic:cNvPr id="92" name="image55.jpeg"/>
                          <pic:cNvPicPr/>
                        </pic:nvPicPr>
                        <pic:blipFill>
                          <a:blip r:embed="rId10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8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explaining the nutrients that the body needs</w:t>
            </w:r>
            <w:r>
              <w:rPr>
                <w:rFonts w:ascii="Arial"/>
                <w:spacing w:val="-25"/>
                <w:sz w:val="20"/>
              </w:rPr>
              <w:t> </w:t>
            </w:r>
            <w:r>
              <w:rPr>
                <w:rFonts w:ascii="Arial"/>
                <w:sz w:val="20"/>
              </w:rPr>
              <w:t>are:</w:t>
            </w:r>
          </w:p>
          <w:p>
            <w:pPr>
              <w:pStyle w:val="TableParagraph"/>
              <w:spacing w:line="240" w:lineRule="auto" w:before="127"/>
              <w:ind w:left="103" w:right="0"/>
              <w:jc w:val="left"/>
              <w:rPr>
                <w:rFonts w:ascii="Arial" w:hAnsi="Arial" w:cs="Arial" w:eastAsia="Arial" w:hint="default"/>
                <w:sz w:val="20"/>
                <w:szCs w:val="20"/>
              </w:rPr>
            </w:pPr>
            <w:r>
              <w:rPr>
                <w:rFonts w:ascii="Arial"/>
                <w:b/>
                <w:sz w:val="20"/>
              </w:rPr>
              <w:t>Vitamins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Vitamins are micronutrients, meaning they are only needed in very small</w:t>
            </w:r>
            <w:r>
              <w:rPr>
                <w:rFonts w:ascii="Arial"/>
                <w:spacing w:val="-26"/>
                <w:sz w:val="20"/>
              </w:rPr>
              <w:t> </w:t>
            </w:r>
            <w:r>
              <w:rPr>
                <w:rFonts w:ascii="Arial"/>
                <w:sz w:val="20"/>
              </w:rPr>
              <w:t>amounts.</w:t>
            </w:r>
          </w:p>
          <w:p>
            <w:pPr>
              <w:pStyle w:val="TableParagraph"/>
              <w:spacing w:line="240" w:lineRule="auto" w:before="123"/>
              <w:ind w:left="103" w:right="227"/>
              <w:jc w:val="left"/>
              <w:rPr>
                <w:rFonts w:ascii="Arial" w:hAnsi="Arial" w:cs="Arial" w:eastAsia="Arial" w:hint="default"/>
                <w:sz w:val="20"/>
                <w:szCs w:val="20"/>
              </w:rPr>
            </w:pPr>
            <w:r>
              <w:rPr>
                <w:rFonts w:ascii="Arial"/>
                <w:sz w:val="20"/>
              </w:rPr>
              <w:t>Eating a balanced diet as outlined in dietary guidelines (see Classroom Activity,</w:t>
            </w:r>
            <w:r>
              <w:rPr>
                <w:rFonts w:ascii="Arial"/>
                <w:spacing w:val="-32"/>
                <w:sz w:val="20"/>
              </w:rPr>
              <w:t> </w:t>
            </w:r>
            <w:r>
              <w:rPr>
                <w:rFonts w:ascii="Arial"/>
                <w:sz w:val="20"/>
              </w:rPr>
              <w:t>below) </w:t>
            </w:r>
            <w:r>
              <w:rPr>
                <w:rFonts w:ascii="Arial"/>
                <w:sz w:val="20"/>
              </w:rPr>
              <w:t>will provide most customers with sufficient quantities of these</w:t>
            </w:r>
            <w:r>
              <w:rPr>
                <w:rFonts w:ascii="Arial"/>
                <w:spacing w:val="-21"/>
                <w:sz w:val="20"/>
              </w:rPr>
              <w:t> </w:t>
            </w:r>
            <w:r>
              <w:rPr>
                <w:rFonts w:ascii="Arial"/>
                <w:sz w:val="20"/>
              </w:rPr>
              <w:t>vitamins.</w:t>
            </w:r>
          </w:p>
          <w:p>
            <w:pPr>
              <w:pStyle w:val="TableParagraph"/>
              <w:spacing w:line="240" w:lineRule="auto" w:before="120"/>
              <w:ind w:left="103" w:right="0"/>
              <w:jc w:val="left"/>
              <w:rPr>
                <w:rFonts w:ascii="Arial" w:hAnsi="Arial" w:cs="Arial" w:eastAsia="Arial" w:hint="default"/>
                <w:sz w:val="20"/>
                <w:szCs w:val="20"/>
              </w:rPr>
            </w:pPr>
            <w:r>
              <w:rPr>
                <w:rFonts w:ascii="Arial"/>
                <w:sz w:val="20"/>
              </w:rPr>
              <w:t>Vitamins are divided into two groups based on their</w:t>
            </w:r>
            <w:r>
              <w:rPr>
                <w:rFonts w:ascii="Arial"/>
                <w:spacing w:val="-21"/>
                <w:sz w:val="20"/>
              </w:rPr>
              <w:t> </w:t>
            </w:r>
            <w:r>
              <w:rPr>
                <w:rFonts w:ascii="Arial"/>
                <w:sz w:val="20"/>
              </w:rPr>
              <w:t>solubility:</w:t>
            </w:r>
          </w:p>
          <w:p>
            <w:pPr>
              <w:pStyle w:val="TableParagraph"/>
              <w:numPr>
                <w:ilvl w:val="0"/>
                <w:numId w:val="6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Water</w:t>
            </w:r>
            <w:r>
              <w:rPr>
                <w:rFonts w:ascii="Arial"/>
                <w:spacing w:val="-8"/>
                <w:sz w:val="20"/>
              </w:rPr>
              <w:t> </w:t>
            </w:r>
            <w:r>
              <w:rPr>
                <w:rFonts w:ascii="Arial"/>
                <w:sz w:val="20"/>
              </w:rPr>
              <w:t>soluble</w:t>
            </w:r>
          </w:p>
          <w:p>
            <w:pPr>
              <w:pStyle w:val="TableParagraph"/>
              <w:numPr>
                <w:ilvl w:val="1"/>
                <w:numId w:val="62"/>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Vitamins C and the B complex</w:t>
            </w:r>
            <w:r>
              <w:rPr>
                <w:rFonts w:ascii="Arial"/>
                <w:spacing w:val="-13"/>
                <w:sz w:val="20"/>
              </w:rPr>
              <w:t> </w:t>
            </w:r>
            <w:r>
              <w:rPr>
                <w:rFonts w:ascii="Arial"/>
                <w:sz w:val="20"/>
              </w:rPr>
              <w:t>vitamins</w:t>
            </w:r>
          </w:p>
          <w:p>
            <w:pPr>
              <w:pStyle w:val="TableParagraph"/>
              <w:numPr>
                <w:ilvl w:val="0"/>
                <w:numId w:val="62"/>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Fat</w:t>
            </w:r>
            <w:r>
              <w:rPr>
                <w:rFonts w:ascii="Arial"/>
                <w:spacing w:val="-4"/>
                <w:sz w:val="20"/>
              </w:rPr>
              <w:t> </w:t>
            </w:r>
            <w:r>
              <w:rPr>
                <w:rFonts w:ascii="Arial"/>
                <w:sz w:val="20"/>
              </w:rPr>
              <w:t>soluble</w:t>
            </w:r>
          </w:p>
          <w:p>
            <w:pPr>
              <w:pStyle w:val="TableParagraph"/>
              <w:numPr>
                <w:ilvl w:val="1"/>
                <w:numId w:val="6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Vitamins A, D, E,</w:t>
            </w:r>
            <w:r>
              <w:rPr>
                <w:rFonts w:ascii="Arial"/>
                <w:spacing w:val="-7"/>
                <w:sz w:val="20"/>
              </w:rPr>
              <w:t> </w:t>
            </w:r>
            <w:r>
              <w:rPr>
                <w:rFonts w:ascii="Arial"/>
                <w:sz w:val="20"/>
              </w:rPr>
              <w:t>K.</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1"/>
              <w:ind w:left="103" w:right="272"/>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7"/>
                <w:sz w:val="20"/>
              </w:rPr>
              <w:t> </w:t>
            </w:r>
            <w:r>
              <w:rPr>
                <w:rFonts w:ascii="Arial"/>
                <w:sz w:val="20"/>
              </w:rPr>
              <w:t>visiting: </w:t>
            </w:r>
            <w:r>
              <w:rPr>
                <w:rFonts w:ascii="Arial"/>
                <w:sz w:val="20"/>
              </w:rPr>
            </w:r>
            <w:r>
              <w:rPr>
                <w:rFonts w:ascii="Arial"/>
                <w:color w:val="0000FF"/>
                <w:sz w:val="20"/>
              </w:rPr>
            </w:r>
            <w:r>
              <w:rPr>
                <w:rFonts w:ascii="Arial"/>
                <w:color w:val="0000FF"/>
                <w:sz w:val="20"/>
                <w:u w:val="single" w:color="0000FF"/>
              </w:rPr>
            </w:r>
            <w:hyperlink r:id="rId102">
              <w:r>
                <w:rPr>
                  <w:rFonts w:ascii="Arial"/>
                  <w:color w:val="0000FF"/>
                  <w:sz w:val="20"/>
                  <w:u w:val="single" w:color="0000FF"/>
                </w:rPr>
                <w:t>http://www.nhmrc.gov.au/_files_nhmrc/publications/attachments/n31.pdf</w:t>
              </w:r>
              <w:r>
                <w:rPr>
                  <w:rFonts w:ascii="Arial"/>
                  <w:color w:val="0000FF"/>
                  <w:sz w:val="20"/>
                </w:rPr>
              </w:r>
              <w:r>
                <w:rPr>
                  <w:rFonts w:ascii="Arial"/>
                  <w:sz w:val="20"/>
                </w:rPr>
              </w:r>
            </w:hyperlink>
          </w:p>
        </w:tc>
      </w:tr>
    </w:tbl>
    <w:p>
      <w:pPr>
        <w:spacing w:after="0" w:line="364"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3" name="image56.jpeg" descr=""/>
                  <wp:cNvGraphicFramePr>
                    <a:graphicFrameLocks noChangeAspect="1"/>
                  </wp:cNvGraphicFramePr>
                  <a:graphic>
                    <a:graphicData uri="http://schemas.openxmlformats.org/drawingml/2006/picture">
                      <pic:pic>
                        <pic:nvPicPr>
                          <pic:cNvPr id="94" name="image56.jpeg"/>
                          <pic:cNvPicPr/>
                        </pic:nvPicPr>
                        <pic:blipFill>
                          <a:blip r:embed="rId10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2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explaining the nutrients that the body needs</w:t>
            </w:r>
            <w:r>
              <w:rPr>
                <w:rFonts w:ascii="Arial"/>
                <w:spacing w:val="-25"/>
                <w:sz w:val="20"/>
              </w:rPr>
              <w:t> </w:t>
            </w:r>
            <w:r>
              <w:rPr>
                <w:rFonts w:ascii="Arial"/>
                <w:sz w:val="20"/>
              </w:rPr>
              <w:t>are:</w:t>
            </w:r>
          </w:p>
          <w:p>
            <w:pPr>
              <w:pStyle w:val="TableParagraph"/>
              <w:spacing w:line="240" w:lineRule="auto" w:before="127"/>
              <w:ind w:left="103" w:right="0"/>
              <w:jc w:val="left"/>
              <w:rPr>
                <w:rFonts w:ascii="Arial" w:hAnsi="Arial" w:cs="Arial" w:eastAsia="Arial" w:hint="default"/>
                <w:sz w:val="20"/>
                <w:szCs w:val="20"/>
              </w:rPr>
            </w:pPr>
            <w:r>
              <w:rPr>
                <w:rFonts w:ascii="Arial"/>
                <w:b/>
                <w:sz w:val="20"/>
              </w:rPr>
              <w:t>Minerals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Minerals like vitamins are also micronutrients and only needed in very small</w:t>
            </w:r>
            <w:r>
              <w:rPr>
                <w:rFonts w:ascii="Arial"/>
                <w:spacing w:val="-26"/>
                <w:sz w:val="20"/>
              </w:rPr>
              <w:t> </w:t>
            </w:r>
            <w:r>
              <w:rPr>
                <w:rFonts w:ascii="Arial"/>
                <w:sz w:val="20"/>
              </w:rPr>
              <w:t>amounts.</w:t>
            </w:r>
          </w:p>
          <w:p>
            <w:pPr>
              <w:pStyle w:val="TableParagraph"/>
              <w:spacing w:line="240" w:lineRule="auto" w:before="123"/>
              <w:ind w:left="103" w:right="636"/>
              <w:jc w:val="left"/>
              <w:rPr>
                <w:rFonts w:ascii="Arial" w:hAnsi="Arial" w:cs="Arial" w:eastAsia="Arial" w:hint="default"/>
                <w:sz w:val="20"/>
                <w:szCs w:val="20"/>
              </w:rPr>
            </w:pPr>
            <w:r>
              <w:rPr>
                <w:rFonts w:ascii="Arial"/>
                <w:sz w:val="20"/>
              </w:rPr>
              <w:t>Again eating a balanced diet as outlined in dietary guidelines will provide</w:t>
            </w:r>
            <w:r>
              <w:rPr>
                <w:rFonts w:ascii="Arial"/>
                <w:spacing w:val="-26"/>
                <w:sz w:val="20"/>
              </w:rPr>
              <w:t> </w:t>
            </w:r>
            <w:r>
              <w:rPr>
                <w:rFonts w:ascii="Arial"/>
                <w:sz w:val="20"/>
              </w:rPr>
              <w:t>sufficient </w:t>
            </w:r>
            <w:r>
              <w:rPr>
                <w:rFonts w:ascii="Arial"/>
                <w:sz w:val="20"/>
              </w:rPr>
              <w:t>quantities of the 17 minerals that the body needs for</w:t>
            </w:r>
            <w:r>
              <w:rPr>
                <w:rFonts w:ascii="Arial"/>
                <w:spacing w:val="-17"/>
                <w:sz w:val="20"/>
              </w:rPr>
              <w:t> </w:t>
            </w:r>
            <w:r>
              <w:rPr>
                <w:rFonts w:ascii="Arial"/>
                <w:sz w:val="20"/>
              </w:rPr>
              <w:t>health.</w:t>
            </w:r>
          </w:p>
          <w:p>
            <w:pPr>
              <w:pStyle w:val="TableParagraph"/>
              <w:spacing w:line="242" w:lineRule="auto" w:before="120"/>
              <w:ind w:left="103" w:right="239"/>
              <w:jc w:val="left"/>
              <w:rPr>
                <w:rFonts w:ascii="Arial" w:hAnsi="Arial" w:cs="Arial" w:eastAsia="Arial" w:hint="default"/>
                <w:sz w:val="20"/>
                <w:szCs w:val="20"/>
              </w:rPr>
            </w:pPr>
            <w:r>
              <w:rPr>
                <w:rFonts w:ascii="Arial" w:hAnsi="Arial" w:cs="Arial" w:eastAsia="Arial" w:hint="default"/>
                <w:sz w:val="20"/>
                <w:szCs w:val="20"/>
              </w:rPr>
              <w:t>Each of the minerals plays an important role in the body’s daily processes. There are</w:t>
            </w:r>
            <w:r>
              <w:rPr>
                <w:rFonts w:ascii="Arial" w:hAnsi="Arial" w:cs="Arial" w:eastAsia="Arial" w:hint="default"/>
                <w:spacing w:val="-28"/>
                <w:sz w:val="20"/>
                <w:szCs w:val="20"/>
              </w:rPr>
              <w:t> </w:t>
            </w:r>
            <w:r>
              <w:rPr>
                <w:rFonts w:ascii="Arial" w:hAnsi="Arial" w:cs="Arial" w:eastAsia="Arial" w:hint="default"/>
                <w:sz w:val="20"/>
                <w:szCs w:val="20"/>
              </w:rPr>
              <w:t>4 </w:t>
            </w:r>
            <w:r>
              <w:rPr>
                <w:rFonts w:ascii="Arial" w:hAnsi="Arial" w:cs="Arial" w:eastAsia="Arial" w:hint="default"/>
                <w:sz w:val="20"/>
                <w:szCs w:val="20"/>
              </w:rPr>
            </w:r>
            <w:r>
              <w:rPr>
                <w:rFonts w:ascii="Arial" w:hAnsi="Arial" w:cs="Arial" w:eastAsia="Arial" w:hint="default"/>
                <w:sz w:val="20"/>
                <w:szCs w:val="20"/>
              </w:rPr>
              <w:t>minerals that are often discussed when considering health, they</w:t>
            </w:r>
            <w:r>
              <w:rPr>
                <w:rFonts w:ascii="Arial" w:hAnsi="Arial" w:cs="Arial" w:eastAsia="Arial" w:hint="default"/>
                <w:spacing w:val="-22"/>
                <w:sz w:val="20"/>
                <w:szCs w:val="20"/>
              </w:rPr>
              <w:t> </w:t>
            </w:r>
            <w:r>
              <w:rPr>
                <w:rFonts w:ascii="Arial" w:hAnsi="Arial" w:cs="Arial" w:eastAsia="Arial" w:hint="default"/>
                <w:sz w:val="20"/>
                <w:szCs w:val="20"/>
              </w:rPr>
              <w:t>are:</w:t>
            </w:r>
          </w:p>
          <w:p>
            <w:pPr>
              <w:pStyle w:val="TableParagraph"/>
              <w:numPr>
                <w:ilvl w:val="0"/>
                <w:numId w:val="6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Iron</w:t>
            </w:r>
          </w:p>
          <w:p>
            <w:pPr>
              <w:pStyle w:val="TableParagraph"/>
              <w:numPr>
                <w:ilvl w:val="1"/>
                <w:numId w:val="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Required for the production of red blood</w:t>
            </w:r>
            <w:r>
              <w:rPr>
                <w:rFonts w:ascii="Arial"/>
                <w:spacing w:val="-19"/>
                <w:sz w:val="20"/>
              </w:rPr>
              <w:t> </w:t>
            </w:r>
            <w:r>
              <w:rPr>
                <w:rFonts w:ascii="Arial"/>
                <w:sz w:val="20"/>
              </w:rPr>
              <w:t>cells</w:t>
            </w:r>
          </w:p>
          <w:p>
            <w:pPr>
              <w:pStyle w:val="TableParagraph"/>
              <w:numPr>
                <w:ilvl w:val="1"/>
                <w:numId w:val="6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Assist in the transport of</w:t>
            </w:r>
            <w:r>
              <w:rPr>
                <w:rFonts w:ascii="Arial"/>
                <w:spacing w:val="-9"/>
                <w:sz w:val="20"/>
              </w:rPr>
              <w:t> </w:t>
            </w:r>
            <w:r>
              <w:rPr>
                <w:rFonts w:ascii="Arial"/>
                <w:sz w:val="20"/>
              </w:rPr>
              <w:t>oxygen</w:t>
            </w:r>
          </w:p>
          <w:p>
            <w:pPr>
              <w:pStyle w:val="TableParagraph"/>
              <w:numPr>
                <w:ilvl w:val="0"/>
                <w:numId w:val="63"/>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Calcium</w:t>
            </w:r>
          </w:p>
          <w:p>
            <w:pPr>
              <w:pStyle w:val="TableParagraph"/>
              <w:numPr>
                <w:ilvl w:val="1"/>
                <w:numId w:val="63"/>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Essential for strengthening bones and</w:t>
            </w:r>
            <w:r>
              <w:rPr>
                <w:rFonts w:ascii="Arial"/>
                <w:spacing w:val="-13"/>
                <w:sz w:val="20"/>
              </w:rPr>
              <w:t> </w:t>
            </w:r>
            <w:r>
              <w:rPr>
                <w:rFonts w:ascii="Arial"/>
                <w:sz w:val="20"/>
              </w:rPr>
              <w:t>teeth</w:t>
            </w:r>
          </w:p>
          <w:p>
            <w:pPr>
              <w:pStyle w:val="TableParagraph"/>
              <w:numPr>
                <w:ilvl w:val="1"/>
                <w:numId w:val="6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Play a role in muscle functioning and blood</w:t>
            </w:r>
            <w:r>
              <w:rPr>
                <w:rFonts w:ascii="Arial"/>
                <w:spacing w:val="-19"/>
                <w:sz w:val="20"/>
              </w:rPr>
              <w:t> </w:t>
            </w:r>
            <w:r>
              <w:rPr>
                <w:rFonts w:ascii="Arial"/>
                <w:sz w:val="20"/>
              </w:rPr>
              <w:t>clotting</w:t>
            </w:r>
          </w:p>
          <w:p>
            <w:pPr>
              <w:pStyle w:val="TableParagraph"/>
              <w:numPr>
                <w:ilvl w:val="0"/>
                <w:numId w:val="63"/>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Sodium</w:t>
            </w:r>
          </w:p>
          <w:p>
            <w:pPr>
              <w:pStyle w:val="TableParagraph"/>
              <w:numPr>
                <w:ilvl w:val="1"/>
                <w:numId w:val="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Essential in balancing fluid in the</w:t>
            </w:r>
            <w:r>
              <w:rPr>
                <w:rFonts w:ascii="Arial"/>
                <w:spacing w:val="-13"/>
                <w:sz w:val="20"/>
              </w:rPr>
              <w:t> </w:t>
            </w:r>
            <w:r>
              <w:rPr>
                <w:rFonts w:ascii="Arial"/>
                <w:sz w:val="20"/>
              </w:rPr>
              <w:t>body</w:t>
            </w:r>
          </w:p>
          <w:p>
            <w:pPr>
              <w:pStyle w:val="TableParagraph"/>
              <w:numPr>
                <w:ilvl w:val="0"/>
                <w:numId w:val="63"/>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Zinc</w:t>
            </w:r>
          </w:p>
          <w:p>
            <w:pPr>
              <w:pStyle w:val="TableParagraph"/>
              <w:numPr>
                <w:ilvl w:val="1"/>
                <w:numId w:val="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Needed for</w:t>
            </w:r>
            <w:r>
              <w:rPr>
                <w:rFonts w:ascii="Arial"/>
                <w:spacing w:val="-6"/>
                <w:sz w:val="20"/>
              </w:rPr>
              <w:t> </w:t>
            </w:r>
            <w:r>
              <w:rPr>
                <w:rFonts w:ascii="Arial"/>
                <w:sz w:val="20"/>
              </w:rPr>
              <w:t>growth.</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5" name="image57.jpeg" descr=""/>
                  <wp:cNvGraphicFramePr>
                    <a:graphicFrameLocks noChangeAspect="1"/>
                  </wp:cNvGraphicFramePr>
                  <a:graphic>
                    <a:graphicData uri="http://schemas.openxmlformats.org/drawingml/2006/picture">
                      <pic:pic>
                        <pic:nvPicPr>
                          <pic:cNvPr id="96" name="image57.jpeg"/>
                          <pic:cNvPicPr/>
                        </pic:nvPicPr>
                        <pic:blipFill>
                          <a:blip r:embed="rId10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8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19"/>
              <w:jc w:val="left"/>
              <w:rPr>
                <w:rFonts w:ascii="Arial" w:hAnsi="Arial" w:cs="Arial" w:eastAsia="Arial" w:hint="default"/>
                <w:sz w:val="20"/>
                <w:szCs w:val="20"/>
              </w:rPr>
            </w:pPr>
            <w:r>
              <w:rPr>
                <w:rFonts w:ascii="Arial"/>
                <w:sz w:val="20"/>
              </w:rPr>
              <w:t>Trainer discusses availability of supplies highlighting the menus for each day and/or individual meals can sometimes depend on the availability of supplies explaining</w:t>
            </w:r>
            <w:r>
              <w:rPr>
                <w:rFonts w:ascii="Arial"/>
                <w:spacing w:val="-25"/>
                <w:sz w:val="20"/>
              </w:rPr>
              <w:t> </w:t>
            </w:r>
            <w:r>
              <w:rPr>
                <w:rFonts w:ascii="Arial"/>
                <w:sz w:val="20"/>
              </w:rPr>
              <w:t>this </w:t>
            </w:r>
            <w:r>
              <w:rPr>
                <w:rFonts w:ascii="Arial"/>
                <w:sz w:val="20"/>
              </w:rPr>
              <w:t>means not all catering ingredients (or catering equipment) will necessarily be carried with the</w:t>
            </w:r>
            <w:r>
              <w:rPr>
                <w:rFonts w:ascii="Arial"/>
                <w:spacing w:val="-5"/>
                <w:sz w:val="20"/>
              </w:rPr>
              <w:t> </w:t>
            </w:r>
            <w:r>
              <w:rPr>
                <w:rFonts w:ascii="Arial"/>
                <w:sz w:val="20"/>
              </w:rPr>
              <w:t>tour.</w:t>
            </w:r>
          </w:p>
          <w:p>
            <w:pPr>
              <w:pStyle w:val="TableParagraph"/>
              <w:spacing w:line="242" w:lineRule="auto" w:before="118"/>
              <w:ind w:left="103" w:right="434"/>
              <w:jc w:val="left"/>
              <w:rPr>
                <w:rFonts w:ascii="Arial" w:hAnsi="Arial" w:cs="Arial" w:eastAsia="Arial" w:hint="default"/>
                <w:sz w:val="20"/>
                <w:szCs w:val="20"/>
              </w:rPr>
            </w:pPr>
            <w:r>
              <w:rPr>
                <w:rFonts w:ascii="Arial"/>
                <w:sz w:val="20"/>
              </w:rPr>
              <w:t>In some cases, menus for certain days and meal times will be developed to take</w:t>
            </w:r>
            <w:r>
              <w:rPr>
                <w:rFonts w:ascii="Arial"/>
                <w:spacing w:val="-27"/>
                <w:sz w:val="20"/>
              </w:rPr>
              <w:t> </w:t>
            </w:r>
            <w:r>
              <w:rPr>
                <w:rFonts w:ascii="Arial"/>
                <w:sz w:val="20"/>
              </w:rPr>
              <w:t>into </w:t>
            </w:r>
            <w:r>
              <w:rPr>
                <w:rFonts w:ascii="Arial"/>
                <w:sz w:val="20"/>
              </w:rPr>
              <w:t>account:</w:t>
            </w:r>
          </w:p>
          <w:p>
            <w:pPr>
              <w:pStyle w:val="TableParagraph"/>
              <w:numPr>
                <w:ilvl w:val="0"/>
                <w:numId w:val="6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Ingredients which may be able to be obtained </w:t>
            </w:r>
            <w:r>
              <w:rPr>
                <w:rFonts w:ascii="Arial" w:hAnsi="Arial" w:cs="Arial" w:eastAsia="Arial" w:hint="default"/>
                <w:i/>
                <w:sz w:val="20"/>
                <w:szCs w:val="20"/>
              </w:rPr>
              <w:t>en route </w:t>
            </w:r>
            <w:r>
              <w:rPr>
                <w:rFonts w:ascii="Arial" w:hAnsi="Arial" w:cs="Arial" w:eastAsia="Arial" w:hint="default"/>
                <w:sz w:val="20"/>
                <w:szCs w:val="20"/>
              </w:rPr>
              <w:t>– </w:t>
            </w:r>
            <w:r>
              <w:rPr>
                <w:rFonts w:ascii="Arial" w:hAnsi="Arial" w:cs="Arial" w:eastAsia="Arial" w:hint="default"/>
                <w:sz w:val="20"/>
                <w:szCs w:val="20"/>
              </w:rPr>
              <w:t>this can</w:t>
            </w:r>
            <w:r>
              <w:rPr>
                <w:rFonts w:ascii="Arial" w:hAnsi="Arial" w:cs="Arial" w:eastAsia="Arial" w:hint="default"/>
                <w:spacing w:val="-18"/>
                <w:sz w:val="20"/>
                <w:szCs w:val="20"/>
              </w:rPr>
              <w:t> </w:t>
            </w:r>
            <w:r>
              <w:rPr>
                <w:rFonts w:ascii="Arial" w:hAnsi="Arial" w:cs="Arial" w:eastAsia="Arial" w:hint="default"/>
                <w:sz w:val="20"/>
                <w:szCs w:val="20"/>
              </w:rPr>
              <w:t>mean:</w:t>
            </w:r>
          </w:p>
          <w:p>
            <w:pPr>
              <w:pStyle w:val="TableParagraph"/>
              <w:numPr>
                <w:ilvl w:val="1"/>
                <w:numId w:val="6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Better quality items may be able to be acquired along the</w:t>
            </w:r>
            <w:r>
              <w:rPr>
                <w:rFonts w:ascii="Arial"/>
                <w:spacing w:val="-22"/>
                <w:sz w:val="20"/>
              </w:rPr>
              <w:t> </w:t>
            </w:r>
            <w:r>
              <w:rPr>
                <w:rFonts w:ascii="Arial"/>
                <w:sz w:val="20"/>
              </w:rPr>
              <w:t>way</w:t>
            </w:r>
          </w:p>
          <w:p>
            <w:pPr>
              <w:pStyle w:val="TableParagraph"/>
              <w:numPr>
                <w:ilvl w:val="1"/>
                <w:numId w:val="6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Cheaper goods may be available along the</w:t>
            </w:r>
            <w:r>
              <w:rPr>
                <w:rFonts w:ascii="Arial"/>
                <w:spacing w:val="-16"/>
                <w:sz w:val="20"/>
              </w:rPr>
              <w:t> </w:t>
            </w:r>
            <w:r>
              <w:rPr>
                <w:rFonts w:ascii="Arial"/>
                <w:sz w:val="20"/>
              </w:rPr>
              <w:t>route</w:t>
            </w:r>
          </w:p>
          <w:p>
            <w:pPr>
              <w:pStyle w:val="TableParagraph"/>
              <w:numPr>
                <w:ilvl w:val="1"/>
                <w:numId w:val="6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Unique/local goods may only be available along the course of the</w:t>
            </w:r>
            <w:r>
              <w:rPr>
                <w:rFonts w:ascii="Arial"/>
                <w:spacing w:val="-27"/>
                <w:sz w:val="20"/>
              </w:rPr>
              <w:t> </w:t>
            </w:r>
            <w:r>
              <w:rPr>
                <w:rFonts w:ascii="Arial"/>
                <w:sz w:val="20"/>
              </w:rPr>
              <w:t>tour</w:t>
            </w:r>
          </w:p>
          <w:p>
            <w:pPr>
              <w:pStyle w:val="TableParagraph"/>
              <w:numPr>
                <w:ilvl w:val="1"/>
                <w:numId w:val="64"/>
              </w:numPr>
              <w:tabs>
                <w:tab w:pos="816" w:val="left" w:leader="none"/>
              </w:tabs>
              <w:spacing w:line="242" w:lineRule="auto" w:before="60" w:after="0"/>
              <w:ind w:left="816" w:right="498" w:hanging="356"/>
              <w:jc w:val="left"/>
              <w:rPr>
                <w:rFonts w:ascii="Arial" w:hAnsi="Arial" w:cs="Arial" w:eastAsia="Arial" w:hint="default"/>
                <w:sz w:val="20"/>
                <w:szCs w:val="20"/>
              </w:rPr>
            </w:pPr>
            <w:r>
              <w:rPr>
                <w:rFonts w:ascii="Arial"/>
                <w:sz w:val="20"/>
              </w:rPr>
              <w:t>The tour operator has a commercial agreement with a third party supplier</w:t>
            </w:r>
            <w:r>
              <w:rPr>
                <w:rFonts w:ascii="Arial"/>
                <w:spacing w:val="-19"/>
                <w:sz w:val="20"/>
              </w:rPr>
              <w:t> </w:t>
            </w:r>
            <w:r>
              <w:rPr>
                <w:rFonts w:ascii="Arial"/>
                <w:sz w:val="20"/>
              </w:rPr>
              <w:t>to </w:t>
            </w:r>
            <w:r>
              <w:rPr>
                <w:rFonts w:ascii="Arial"/>
                <w:sz w:val="20"/>
              </w:rPr>
              <w:t>provide certain</w:t>
            </w:r>
            <w:r>
              <w:rPr>
                <w:rFonts w:ascii="Arial"/>
                <w:spacing w:val="-9"/>
                <w:sz w:val="20"/>
              </w:rPr>
              <w:t> </w:t>
            </w:r>
            <w:r>
              <w:rPr>
                <w:rFonts w:ascii="Arial"/>
                <w:sz w:val="20"/>
              </w:rPr>
              <w:t>items</w:t>
            </w:r>
          </w:p>
          <w:p>
            <w:pPr>
              <w:pStyle w:val="TableParagraph"/>
              <w:numPr>
                <w:ilvl w:val="0"/>
                <w:numId w:val="64"/>
              </w:numPr>
              <w:tabs>
                <w:tab w:pos="464" w:val="left" w:leader="none"/>
              </w:tabs>
              <w:spacing w:line="240" w:lineRule="auto" w:before="78" w:after="0"/>
              <w:ind w:left="463" w:right="136" w:hanging="360"/>
              <w:jc w:val="left"/>
              <w:rPr>
                <w:rFonts w:ascii="Arial" w:hAnsi="Arial" w:cs="Arial" w:eastAsia="Arial" w:hint="default"/>
                <w:sz w:val="20"/>
                <w:szCs w:val="20"/>
              </w:rPr>
            </w:pPr>
            <w:r>
              <w:rPr>
                <w:rFonts w:ascii="Arial" w:hAnsi="Arial" w:cs="Arial" w:eastAsia="Arial" w:hint="default"/>
                <w:sz w:val="20"/>
                <w:szCs w:val="20"/>
              </w:rPr>
              <w:t>Equipment and facilities available at the camp site destination </w:t>
            </w:r>
            <w:r>
              <w:rPr>
                <w:rFonts w:ascii="Arial" w:hAnsi="Arial" w:cs="Arial" w:eastAsia="Arial" w:hint="default"/>
                <w:sz w:val="20"/>
                <w:szCs w:val="20"/>
              </w:rPr>
              <w:t>– </w:t>
            </w:r>
            <w:r>
              <w:rPr>
                <w:rFonts w:ascii="Arial" w:hAnsi="Arial" w:cs="Arial" w:eastAsia="Arial" w:hint="default"/>
                <w:sz w:val="20"/>
                <w:szCs w:val="20"/>
              </w:rPr>
              <w:t>which, for</w:t>
            </w:r>
            <w:r>
              <w:rPr>
                <w:rFonts w:ascii="Arial" w:hAnsi="Arial" w:cs="Arial" w:eastAsia="Arial" w:hint="default"/>
                <w:spacing w:val="-24"/>
                <w:sz w:val="20"/>
                <w:szCs w:val="20"/>
              </w:rPr>
              <w:t> </w:t>
            </w:r>
            <w:r>
              <w:rPr>
                <w:rFonts w:ascii="Arial" w:hAnsi="Arial" w:cs="Arial" w:eastAsia="Arial" w:hint="default"/>
                <w:sz w:val="20"/>
                <w:szCs w:val="20"/>
              </w:rPr>
              <w:t>example, </w:t>
            </w:r>
            <w:r>
              <w:rPr>
                <w:rFonts w:ascii="Arial" w:hAnsi="Arial" w:cs="Arial" w:eastAsia="Arial" w:hint="default"/>
                <w:sz w:val="20"/>
                <w:szCs w:val="20"/>
              </w:rPr>
              <w:t>may</w:t>
            </w:r>
            <w:r>
              <w:rPr>
                <w:rFonts w:ascii="Arial" w:hAnsi="Arial" w:cs="Arial" w:eastAsia="Arial" w:hint="default"/>
                <w:spacing w:val="-5"/>
                <w:sz w:val="20"/>
                <w:szCs w:val="20"/>
              </w:rPr>
              <w:t> </w:t>
            </w:r>
            <w:r>
              <w:rPr>
                <w:rFonts w:ascii="Arial" w:hAnsi="Arial" w:cs="Arial" w:eastAsia="Arial" w:hint="default"/>
                <w:sz w:val="20"/>
                <w:szCs w:val="20"/>
              </w:rPr>
              <w:t>mean:</w:t>
            </w:r>
          </w:p>
          <w:p>
            <w:pPr>
              <w:pStyle w:val="TableParagraph"/>
              <w:numPr>
                <w:ilvl w:val="1"/>
                <w:numId w:val="64"/>
              </w:numPr>
              <w:tabs>
                <w:tab w:pos="816" w:val="left" w:leader="none"/>
              </w:tabs>
              <w:spacing w:line="242" w:lineRule="auto" w:before="120" w:after="0"/>
              <w:ind w:left="816" w:right="580" w:hanging="356"/>
              <w:jc w:val="left"/>
              <w:rPr>
                <w:rFonts w:ascii="Arial" w:hAnsi="Arial" w:cs="Arial" w:eastAsia="Arial" w:hint="default"/>
                <w:sz w:val="20"/>
                <w:szCs w:val="20"/>
              </w:rPr>
            </w:pPr>
            <w:r>
              <w:rPr>
                <w:rFonts w:ascii="Arial"/>
                <w:sz w:val="20"/>
              </w:rPr>
              <w:t>Spit roasts are cooked only at a site where there is spit roasting</w:t>
            </w:r>
            <w:r>
              <w:rPr>
                <w:rFonts w:ascii="Arial"/>
                <w:spacing w:val="-28"/>
                <w:sz w:val="20"/>
              </w:rPr>
              <w:t> </w:t>
            </w:r>
            <w:r>
              <w:rPr>
                <w:rFonts w:ascii="Arial"/>
                <w:sz w:val="20"/>
              </w:rPr>
              <w:t>equipment </w:t>
            </w:r>
            <w:r>
              <w:rPr>
                <w:rFonts w:ascii="Arial"/>
                <w:sz w:val="20"/>
              </w:rPr>
              <w:t>available on</w:t>
            </w:r>
            <w:r>
              <w:rPr>
                <w:rFonts w:ascii="Arial"/>
                <w:spacing w:val="-7"/>
                <w:sz w:val="20"/>
              </w:rPr>
              <w:t> </w:t>
            </w:r>
            <w:r>
              <w:rPr>
                <w:rFonts w:ascii="Arial"/>
                <w:sz w:val="20"/>
              </w:rPr>
              <w:t>site</w:t>
            </w:r>
          </w:p>
          <w:p>
            <w:pPr>
              <w:pStyle w:val="TableParagraph"/>
              <w:numPr>
                <w:ilvl w:val="1"/>
                <w:numId w:val="64"/>
              </w:numPr>
              <w:tabs>
                <w:tab w:pos="872" w:val="left" w:leader="none"/>
              </w:tabs>
              <w:spacing w:line="240" w:lineRule="auto" w:before="58" w:after="0"/>
              <w:ind w:left="816" w:right="534" w:hanging="356"/>
              <w:jc w:val="left"/>
              <w:rPr>
                <w:rFonts w:ascii="Arial" w:hAnsi="Arial" w:cs="Arial" w:eastAsia="Arial" w:hint="default"/>
                <w:sz w:val="20"/>
                <w:szCs w:val="20"/>
              </w:rPr>
            </w:pPr>
            <w:r>
              <w:rPr>
                <w:rFonts w:ascii="Arial"/>
                <w:sz w:val="20"/>
              </w:rPr>
              <w:t>A more formal service may only be provided at camp sites where there</w:t>
            </w:r>
            <w:r>
              <w:rPr>
                <w:rFonts w:ascii="Arial"/>
                <w:spacing w:val="-21"/>
                <w:sz w:val="20"/>
              </w:rPr>
              <w:t> </w:t>
            </w:r>
            <w:r>
              <w:rPr>
                <w:rFonts w:ascii="Arial"/>
                <w:sz w:val="20"/>
              </w:rPr>
              <w:t>are </w:t>
            </w:r>
            <w:r>
              <w:rPr>
                <w:rFonts w:ascii="Arial"/>
                <w:sz w:val="20"/>
              </w:rPr>
              <w:t>tables and chairs and covered dining</w:t>
            </w:r>
            <w:r>
              <w:rPr>
                <w:rFonts w:ascii="Arial"/>
                <w:spacing w:val="-15"/>
                <w:sz w:val="20"/>
              </w:rPr>
              <w:t> </w:t>
            </w:r>
            <w:r>
              <w:rPr>
                <w:rFonts w:ascii="Arial"/>
                <w:sz w:val="20"/>
              </w:rPr>
              <w:t>areas.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7" name="image58.jpeg" descr=""/>
                  <wp:cNvGraphicFramePr>
                    <a:graphicFrameLocks noChangeAspect="1"/>
                  </wp:cNvGraphicFramePr>
                  <a:graphic>
                    <a:graphicData uri="http://schemas.openxmlformats.org/drawingml/2006/picture">
                      <pic:pic>
                        <pic:nvPicPr>
                          <pic:cNvPr id="98" name="image58.jpeg"/>
                          <pic:cNvPicPr/>
                        </pic:nvPicPr>
                        <pic:blipFill>
                          <a:blip r:embed="rId10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0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beverages for camp catering</w:t>
            </w:r>
            <w:r>
              <w:rPr>
                <w:rFonts w:ascii="Arial"/>
                <w:spacing w:val="-18"/>
                <w:sz w:val="20"/>
              </w:rPr>
              <w:t> </w:t>
            </w:r>
            <w:r>
              <w:rPr>
                <w:rFonts w:ascii="Arial"/>
                <w:sz w:val="20"/>
              </w:rPr>
              <w:t>observing:</w:t>
            </w:r>
          </w:p>
          <w:p>
            <w:pPr>
              <w:pStyle w:val="TableParagraph"/>
              <w:numPr>
                <w:ilvl w:val="0"/>
                <w:numId w:val="6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Beverages are a standard party of all camp site</w:t>
            </w:r>
            <w:r>
              <w:rPr>
                <w:rFonts w:ascii="Arial"/>
                <w:spacing w:val="-16"/>
                <w:sz w:val="20"/>
              </w:rPr>
              <w:t> </w:t>
            </w:r>
            <w:r>
              <w:rPr>
                <w:rFonts w:ascii="Arial"/>
                <w:sz w:val="20"/>
              </w:rPr>
              <w:t>catering</w:t>
            </w:r>
          </w:p>
          <w:p>
            <w:pPr>
              <w:pStyle w:val="TableParagraph"/>
              <w:numPr>
                <w:ilvl w:val="0"/>
                <w:numId w:val="6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 standard offering of drinks may</w:t>
            </w:r>
            <w:r>
              <w:rPr>
                <w:rFonts w:ascii="Arial"/>
                <w:spacing w:val="-12"/>
                <w:sz w:val="20"/>
              </w:rPr>
              <w:t> </w:t>
            </w:r>
            <w:r>
              <w:rPr>
                <w:rFonts w:ascii="Arial"/>
                <w:sz w:val="20"/>
              </w:rPr>
              <w:t>feature:</w:t>
            </w:r>
          </w:p>
          <w:p>
            <w:pPr>
              <w:pStyle w:val="TableParagraph"/>
              <w:numPr>
                <w:ilvl w:val="1"/>
                <w:numId w:val="65"/>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Proprietary brands of soft</w:t>
            </w:r>
            <w:r>
              <w:rPr>
                <w:rFonts w:ascii="Arial"/>
                <w:spacing w:val="-13"/>
                <w:sz w:val="20"/>
              </w:rPr>
              <w:t> </w:t>
            </w:r>
            <w:r>
              <w:rPr>
                <w:rFonts w:ascii="Arial"/>
                <w:sz w:val="20"/>
              </w:rPr>
              <w:t>drink</w:t>
            </w:r>
          </w:p>
          <w:p>
            <w:pPr>
              <w:pStyle w:val="TableParagraph"/>
              <w:numPr>
                <w:ilvl w:val="1"/>
                <w:numId w:val="6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Fruit</w:t>
            </w:r>
            <w:r>
              <w:rPr>
                <w:rFonts w:ascii="Arial"/>
                <w:spacing w:val="-8"/>
                <w:sz w:val="20"/>
              </w:rPr>
              <w:t> </w:t>
            </w:r>
            <w:r>
              <w:rPr>
                <w:rFonts w:ascii="Arial"/>
                <w:sz w:val="20"/>
              </w:rPr>
              <w:t>juices</w:t>
            </w:r>
          </w:p>
          <w:p>
            <w:pPr>
              <w:pStyle w:val="TableParagraph"/>
              <w:numPr>
                <w:ilvl w:val="1"/>
                <w:numId w:val="6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Tea and</w:t>
            </w:r>
            <w:r>
              <w:rPr>
                <w:rFonts w:ascii="Arial"/>
                <w:spacing w:val="-6"/>
                <w:sz w:val="20"/>
              </w:rPr>
              <w:t> </w:t>
            </w:r>
            <w:r>
              <w:rPr>
                <w:rFonts w:ascii="Arial"/>
                <w:sz w:val="20"/>
              </w:rPr>
              <w:t>coffee</w:t>
            </w:r>
          </w:p>
          <w:p>
            <w:pPr>
              <w:pStyle w:val="TableParagraph"/>
              <w:numPr>
                <w:ilvl w:val="1"/>
                <w:numId w:val="6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A basic range of alcoholic beverages </w:t>
            </w:r>
            <w:r>
              <w:rPr>
                <w:rFonts w:ascii="Arial" w:hAnsi="Arial" w:cs="Arial" w:eastAsia="Arial" w:hint="default"/>
                <w:sz w:val="20"/>
                <w:szCs w:val="20"/>
              </w:rPr>
              <w:t>– </w:t>
            </w:r>
            <w:r>
              <w:rPr>
                <w:rFonts w:ascii="Arial" w:hAnsi="Arial" w:cs="Arial" w:eastAsia="Arial" w:hint="default"/>
                <w:sz w:val="20"/>
                <w:szCs w:val="20"/>
              </w:rPr>
              <w:t>beer, wine and</w:t>
            </w:r>
            <w:r>
              <w:rPr>
                <w:rFonts w:ascii="Arial" w:hAnsi="Arial" w:cs="Arial" w:eastAsia="Arial" w:hint="default"/>
                <w:spacing w:val="-16"/>
                <w:sz w:val="20"/>
                <w:szCs w:val="20"/>
              </w:rPr>
              <w:t> </w:t>
            </w:r>
            <w:r>
              <w:rPr>
                <w:rFonts w:ascii="Arial" w:hAnsi="Arial" w:cs="Arial" w:eastAsia="Arial" w:hint="default"/>
                <w:sz w:val="20"/>
                <w:szCs w:val="20"/>
              </w:rPr>
              <w:t>spirits</w:t>
            </w:r>
          </w:p>
          <w:p>
            <w:pPr>
              <w:pStyle w:val="TableParagraph"/>
              <w:numPr>
                <w:ilvl w:val="0"/>
                <w:numId w:val="65"/>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Service of alcohol must</w:t>
            </w:r>
            <w:r>
              <w:rPr>
                <w:rFonts w:ascii="Arial"/>
                <w:spacing w:val="-10"/>
                <w:sz w:val="20"/>
              </w:rPr>
              <w:t> </w:t>
            </w:r>
            <w:r>
              <w:rPr>
                <w:rFonts w:ascii="Arial"/>
                <w:sz w:val="20"/>
              </w:rPr>
              <w:t>always:</w:t>
            </w:r>
          </w:p>
          <w:p>
            <w:pPr>
              <w:pStyle w:val="TableParagraph"/>
              <w:numPr>
                <w:ilvl w:val="1"/>
                <w:numId w:val="6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Comply with host country</w:t>
            </w:r>
            <w:r>
              <w:rPr>
                <w:rFonts w:ascii="Arial"/>
                <w:spacing w:val="-13"/>
                <w:sz w:val="20"/>
              </w:rPr>
              <w:t> </w:t>
            </w:r>
            <w:r>
              <w:rPr>
                <w:rFonts w:ascii="Arial"/>
                <w:sz w:val="20"/>
              </w:rPr>
              <w:t>legislation</w:t>
            </w:r>
          </w:p>
          <w:p>
            <w:pPr>
              <w:pStyle w:val="TableParagraph"/>
              <w:numPr>
                <w:ilvl w:val="1"/>
                <w:numId w:val="6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Meet restrictions which may be applicable in host</w:t>
            </w:r>
            <w:r>
              <w:rPr>
                <w:rFonts w:ascii="Arial"/>
                <w:spacing w:val="-20"/>
                <w:sz w:val="20"/>
              </w:rPr>
              <w:t> </w:t>
            </w:r>
            <w:r>
              <w:rPr>
                <w:rFonts w:ascii="Arial"/>
                <w:sz w:val="20"/>
              </w:rPr>
              <w:t>communities</w:t>
            </w:r>
          </w:p>
          <w:p>
            <w:pPr>
              <w:pStyle w:val="TableParagraph"/>
              <w:numPr>
                <w:ilvl w:val="0"/>
                <w:numId w:val="6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Extra beverages may be stocked</w:t>
            </w:r>
            <w:r>
              <w:rPr>
                <w:rFonts w:ascii="Arial"/>
                <w:spacing w:val="-12"/>
                <w:sz w:val="20"/>
              </w:rPr>
              <w:t> </w:t>
            </w:r>
            <w:r>
              <w:rPr>
                <w:rFonts w:ascii="Arial"/>
                <w:sz w:val="20"/>
              </w:rPr>
              <w:t>to:</w:t>
            </w:r>
          </w:p>
          <w:p>
            <w:pPr>
              <w:pStyle w:val="TableParagraph"/>
              <w:numPr>
                <w:ilvl w:val="1"/>
                <w:numId w:val="65"/>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Accompany certain</w:t>
            </w:r>
            <w:r>
              <w:rPr>
                <w:rFonts w:ascii="Arial"/>
                <w:spacing w:val="-9"/>
                <w:sz w:val="20"/>
              </w:rPr>
              <w:t> </w:t>
            </w:r>
            <w:r>
              <w:rPr>
                <w:rFonts w:ascii="Arial"/>
                <w:sz w:val="20"/>
              </w:rPr>
              <w:t>dishes</w:t>
            </w:r>
          </w:p>
          <w:p>
            <w:pPr>
              <w:pStyle w:val="TableParagraph"/>
              <w:numPr>
                <w:ilvl w:val="1"/>
                <w:numId w:val="6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Meet special</w:t>
            </w:r>
            <w:r>
              <w:rPr>
                <w:rFonts w:ascii="Arial"/>
                <w:spacing w:val="-9"/>
                <w:sz w:val="20"/>
              </w:rPr>
              <w:t> </w:t>
            </w:r>
            <w:r>
              <w:rPr>
                <w:rFonts w:ascii="Arial"/>
                <w:sz w:val="20"/>
              </w:rPr>
              <w:t>requests</w:t>
            </w:r>
          </w:p>
          <w:p>
            <w:pPr>
              <w:pStyle w:val="TableParagraph"/>
              <w:numPr>
                <w:ilvl w:val="1"/>
                <w:numId w:val="6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Accommodate pre-paid arrangements made by tour group</w:t>
            </w:r>
            <w:r>
              <w:rPr>
                <w:rFonts w:ascii="Arial"/>
                <w:spacing w:val="-20"/>
                <w:sz w:val="20"/>
              </w:rPr>
              <w:t> </w:t>
            </w:r>
            <w:r>
              <w:rPr>
                <w:rFonts w:ascii="Arial"/>
                <w:sz w:val="20"/>
              </w:rPr>
              <w:t>members.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pStyle w:val="TableParagraph"/>
              <w:spacing w:line="242" w:lineRule="auto" w:before="120"/>
              <w:ind w:left="103" w:right="544"/>
              <w:jc w:val="left"/>
              <w:rPr>
                <w:rFonts w:ascii="Arial" w:hAnsi="Arial" w:cs="Arial" w:eastAsia="Arial" w:hint="default"/>
                <w:sz w:val="20"/>
                <w:szCs w:val="20"/>
              </w:rPr>
            </w:pPr>
            <w:r>
              <w:rPr>
                <w:rFonts w:ascii="Arial"/>
                <w:sz w:val="20"/>
              </w:rPr>
              <w:t>Trainer asks students to identify beverages which may be taken/provided as part</w:t>
            </w:r>
            <w:r>
              <w:rPr>
                <w:rFonts w:ascii="Arial"/>
                <w:spacing w:val="-21"/>
                <w:sz w:val="20"/>
              </w:rPr>
              <w:t> </w:t>
            </w:r>
            <w:r>
              <w:rPr>
                <w:rFonts w:ascii="Arial"/>
                <w:sz w:val="20"/>
              </w:rPr>
              <w:t>of </w:t>
            </w:r>
            <w:r>
              <w:rPr>
                <w:rFonts w:ascii="Arial"/>
                <w:sz w:val="20"/>
              </w:rPr>
              <w:t>camp</w:t>
            </w:r>
            <w:r>
              <w:rPr>
                <w:rFonts w:ascii="Arial"/>
                <w:spacing w:val="-5"/>
                <w:sz w:val="20"/>
              </w:rPr>
              <w:t> </w:t>
            </w:r>
            <w:r>
              <w:rPr>
                <w:rFonts w:ascii="Arial"/>
                <w:sz w:val="20"/>
              </w:rPr>
              <w:t>catering.</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9" name="image59.jpeg" descr=""/>
                  <wp:cNvGraphicFramePr>
                    <a:graphicFrameLocks noChangeAspect="1"/>
                  </wp:cNvGraphicFramePr>
                  <a:graphic>
                    <a:graphicData uri="http://schemas.openxmlformats.org/drawingml/2006/picture">
                      <pic:pic>
                        <pic:nvPicPr>
                          <pic:cNvPr id="100" name="image59.jpeg"/>
                          <pic:cNvPicPr/>
                        </pic:nvPicPr>
                        <pic:blipFill>
                          <a:blip r:embed="rId10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99"/>
              <w:jc w:val="left"/>
              <w:rPr>
                <w:rFonts w:ascii="Arial" w:hAnsi="Arial" w:cs="Arial" w:eastAsia="Arial" w:hint="default"/>
                <w:sz w:val="20"/>
                <w:szCs w:val="20"/>
              </w:rPr>
            </w:pPr>
            <w:r>
              <w:rPr>
                <w:rFonts w:ascii="Arial"/>
                <w:sz w:val="20"/>
              </w:rPr>
              <w:t>Trainer notes development of some menus will also need to take into account whether the meals are to be prepared at the camp site for transport to other destinations as</w:t>
            </w:r>
            <w:r>
              <w:rPr>
                <w:rFonts w:ascii="Arial"/>
                <w:spacing w:val="-23"/>
                <w:sz w:val="20"/>
              </w:rPr>
              <w:t> </w:t>
            </w:r>
            <w:r>
              <w:rPr>
                <w:rFonts w:ascii="Arial"/>
                <w:sz w:val="20"/>
              </w:rPr>
              <w:t>part </w:t>
            </w:r>
            <w:r>
              <w:rPr>
                <w:rFonts w:ascii="Arial"/>
                <w:sz w:val="20"/>
              </w:rPr>
              <w:t>of short and day tours from the camp</w:t>
            </w:r>
            <w:r>
              <w:rPr>
                <w:rFonts w:ascii="Arial"/>
                <w:spacing w:val="-12"/>
                <w:sz w:val="20"/>
              </w:rPr>
              <w:t> </w:t>
            </w:r>
            <w:r>
              <w:rPr>
                <w:rFonts w:ascii="Arial"/>
                <w:sz w:val="20"/>
              </w:rPr>
              <w:t>site.</w:t>
            </w:r>
          </w:p>
          <w:p>
            <w:pPr>
              <w:pStyle w:val="TableParagraph"/>
              <w:spacing w:line="240" w:lineRule="auto" w:before="118"/>
              <w:ind w:left="103" w:right="0"/>
              <w:jc w:val="left"/>
              <w:rPr>
                <w:rFonts w:ascii="Arial" w:hAnsi="Arial" w:cs="Arial" w:eastAsia="Arial" w:hint="default"/>
                <w:sz w:val="20"/>
                <w:szCs w:val="20"/>
              </w:rPr>
            </w:pPr>
            <w:r>
              <w:rPr>
                <w:rFonts w:ascii="Arial"/>
                <w:sz w:val="20"/>
              </w:rPr>
              <w:t>This consideration may need the following to be</w:t>
            </w:r>
            <w:r>
              <w:rPr>
                <w:rFonts w:ascii="Arial"/>
                <w:spacing w:val="-19"/>
                <w:sz w:val="20"/>
              </w:rPr>
              <w:t> </w:t>
            </w:r>
            <w:r>
              <w:rPr>
                <w:rFonts w:ascii="Arial"/>
                <w:sz w:val="20"/>
              </w:rPr>
              <w:t>addressed:</w:t>
            </w:r>
          </w:p>
          <w:p>
            <w:pPr>
              <w:pStyle w:val="TableParagraph"/>
              <w:numPr>
                <w:ilvl w:val="0"/>
                <w:numId w:val="66"/>
              </w:numPr>
              <w:tabs>
                <w:tab w:pos="464" w:val="left" w:leader="none"/>
              </w:tabs>
              <w:spacing w:line="240" w:lineRule="auto" w:before="121" w:after="0"/>
              <w:ind w:left="463" w:right="610" w:hanging="360"/>
              <w:jc w:val="left"/>
              <w:rPr>
                <w:rFonts w:ascii="Arial" w:hAnsi="Arial" w:cs="Arial" w:eastAsia="Arial" w:hint="default"/>
                <w:sz w:val="20"/>
                <w:szCs w:val="20"/>
              </w:rPr>
            </w:pPr>
            <w:r>
              <w:rPr>
                <w:rFonts w:ascii="Arial"/>
                <w:sz w:val="20"/>
              </w:rPr>
              <w:t>The carriage of meals by own tour vehicles to a remote location away from</w:t>
            </w:r>
            <w:r>
              <w:rPr>
                <w:rFonts w:ascii="Arial"/>
                <w:spacing w:val="-25"/>
                <w:sz w:val="20"/>
              </w:rPr>
              <w:t> </w:t>
            </w:r>
            <w:r>
              <w:rPr>
                <w:rFonts w:ascii="Arial"/>
                <w:sz w:val="20"/>
              </w:rPr>
              <w:t>the </w:t>
            </w:r>
            <w:r>
              <w:rPr>
                <w:rFonts w:ascii="Arial"/>
                <w:sz w:val="20"/>
              </w:rPr>
              <w:t>camp</w:t>
            </w:r>
            <w:r>
              <w:rPr>
                <w:rFonts w:ascii="Arial"/>
                <w:spacing w:val="-4"/>
                <w:sz w:val="20"/>
              </w:rPr>
              <w:t> </w:t>
            </w:r>
            <w:r>
              <w:rPr>
                <w:rFonts w:ascii="Arial"/>
                <w:sz w:val="20"/>
              </w:rPr>
              <w:t>site</w:t>
            </w:r>
          </w:p>
          <w:p>
            <w:pPr>
              <w:pStyle w:val="TableParagraph"/>
              <w:numPr>
                <w:ilvl w:val="0"/>
                <w:numId w:val="66"/>
              </w:numPr>
              <w:tabs>
                <w:tab w:pos="464" w:val="left" w:leader="none"/>
              </w:tabs>
              <w:spacing w:line="240" w:lineRule="auto" w:before="121" w:after="0"/>
              <w:ind w:left="463" w:right="111" w:hanging="360"/>
              <w:jc w:val="left"/>
              <w:rPr>
                <w:rFonts w:ascii="Arial" w:hAnsi="Arial" w:cs="Arial" w:eastAsia="Arial" w:hint="default"/>
                <w:sz w:val="20"/>
                <w:szCs w:val="20"/>
              </w:rPr>
            </w:pPr>
            <w:r>
              <w:rPr>
                <w:rFonts w:ascii="Arial" w:hAnsi="Arial" w:cs="Arial" w:eastAsia="Arial" w:hint="default"/>
                <w:sz w:val="20"/>
                <w:szCs w:val="20"/>
              </w:rPr>
              <w:t>Transfer of meals to </w:t>
            </w:r>
            <w:r>
              <w:rPr>
                <w:rFonts w:ascii="Arial" w:hAnsi="Arial" w:cs="Arial" w:eastAsia="Arial" w:hint="default"/>
                <w:i/>
                <w:sz w:val="20"/>
                <w:szCs w:val="20"/>
              </w:rPr>
              <w:t>another tour </w:t>
            </w:r>
            <w:r>
              <w:rPr>
                <w:rFonts w:ascii="Arial" w:hAnsi="Arial" w:cs="Arial" w:eastAsia="Arial" w:hint="default"/>
                <w:sz w:val="20"/>
                <w:szCs w:val="20"/>
              </w:rPr>
              <w:t>for transport by them for use on their tour </w:t>
            </w:r>
            <w:r>
              <w:rPr>
                <w:rFonts w:ascii="Arial" w:hAnsi="Arial" w:cs="Arial" w:eastAsia="Arial" w:hint="default"/>
                <w:sz w:val="20"/>
                <w:szCs w:val="20"/>
              </w:rPr>
              <w:t>– </w:t>
            </w:r>
            <w:r>
              <w:rPr>
                <w:rFonts w:ascii="Arial" w:hAnsi="Arial" w:cs="Arial" w:eastAsia="Arial" w:hint="default"/>
                <w:sz w:val="20"/>
                <w:szCs w:val="20"/>
              </w:rPr>
              <w:t>that is, the need for the camp to cater for the food and beverage needs of another tour operated in the area by the same tour</w:t>
            </w:r>
            <w:r>
              <w:rPr>
                <w:rFonts w:ascii="Arial" w:hAnsi="Arial" w:cs="Arial" w:eastAsia="Arial" w:hint="default"/>
                <w:spacing w:val="-14"/>
                <w:sz w:val="20"/>
                <w:szCs w:val="20"/>
              </w:rPr>
              <w:t> </w:t>
            </w:r>
            <w:r>
              <w:rPr>
                <w:rFonts w:ascii="Arial" w:hAnsi="Arial" w:cs="Arial" w:eastAsia="Arial" w:hint="default"/>
                <w:sz w:val="20"/>
                <w:szCs w:val="20"/>
              </w:rPr>
              <w:t>operator</w:t>
            </w:r>
          </w:p>
          <w:p>
            <w:pPr>
              <w:pStyle w:val="TableParagraph"/>
              <w:numPr>
                <w:ilvl w:val="0"/>
                <w:numId w:val="66"/>
              </w:numPr>
              <w:tabs>
                <w:tab w:pos="464" w:val="left" w:leader="none"/>
              </w:tabs>
              <w:spacing w:line="240" w:lineRule="auto" w:before="121" w:after="0"/>
              <w:ind w:left="463" w:right="1010" w:hanging="360"/>
              <w:jc w:val="left"/>
              <w:rPr>
                <w:rFonts w:ascii="Arial" w:hAnsi="Arial" w:cs="Arial" w:eastAsia="Arial" w:hint="default"/>
                <w:sz w:val="20"/>
                <w:szCs w:val="20"/>
              </w:rPr>
            </w:pPr>
            <w:r>
              <w:rPr>
                <w:rFonts w:ascii="Arial"/>
                <w:sz w:val="20"/>
              </w:rPr>
              <w:t>Carriage of meals by individual tour group members for their personal</w:t>
            </w:r>
            <w:r>
              <w:rPr>
                <w:rFonts w:ascii="Arial"/>
                <w:spacing w:val="-25"/>
                <w:sz w:val="20"/>
              </w:rPr>
              <w:t> </w:t>
            </w:r>
            <w:r>
              <w:rPr>
                <w:rFonts w:ascii="Arial"/>
                <w:sz w:val="20"/>
              </w:rPr>
              <w:t>use </w:t>
            </w:r>
            <w:r>
              <w:rPr>
                <w:rFonts w:ascii="Arial"/>
                <w:sz w:val="20"/>
              </w:rPr>
              <w:t>throughout the</w:t>
            </w:r>
            <w:r>
              <w:rPr>
                <w:rFonts w:ascii="Arial"/>
                <w:spacing w:val="-4"/>
                <w:sz w:val="20"/>
              </w:rPr>
              <w:t> </w:t>
            </w:r>
            <w:r>
              <w:rPr>
                <w:rFonts w:ascii="Arial"/>
                <w:sz w:val="20"/>
              </w:rPr>
              <w:t>day.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1" name="image60.jpeg" descr=""/>
                  <wp:cNvGraphicFramePr>
                    <a:graphicFrameLocks noChangeAspect="1"/>
                  </wp:cNvGraphicFramePr>
                  <a:graphic>
                    <a:graphicData uri="http://schemas.openxmlformats.org/drawingml/2006/picture">
                      <pic:pic>
                        <pic:nvPicPr>
                          <pic:cNvPr id="102" name="image60.jpeg"/>
                          <pic:cNvPicPr/>
                        </pic:nvPicPr>
                        <pic:blipFill>
                          <a:blip r:embed="rId10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5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98"/>
              <w:jc w:val="left"/>
              <w:rPr>
                <w:rFonts w:ascii="Arial" w:hAnsi="Arial" w:cs="Arial" w:eastAsia="Arial" w:hint="default"/>
                <w:sz w:val="20"/>
                <w:szCs w:val="20"/>
              </w:rPr>
            </w:pPr>
            <w:r>
              <w:rPr>
                <w:rFonts w:ascii="Arial"/>
                <w:sz w:val="20"/>
              </w:rPr>
              <w:t>Trainer discusses food storage capacity stating there is always limited storage</w:t>
            </w:r>
            <w:r>
              <w:rPr>
                <w:rFonts w:ascii="Arial"/>
                <w:spacing w:val="-30"/>
                <w:sz w:val="20"/>
              </w:rPr>
              <w:t> </w:t>
            </w:r>
            <w:r>
              <w:rPr>
                <w:rFonts w:ascii="Arial"/>
                <w:sz w:val="20"/>
              </w:rPr>
              <w:t>capacity </w:t>
            </w:r>
            <w:r>
              <w:rPr>
                <w:rFonts w:ascii="Arial"/>
                <w:sz w:val="20"/>
              </w:rPr>
              <w:t>for food storage when providing camp site catering simply because it is off-site</w:t>
            </w:r>
            <w:r>
              <w:rPr>
                <w:rFonts w:ascii="Arial"/>
                <w:spacing w:val="-24"/>
                <w:sz w:val="20"/>
              </w:rPr>
              <w:t> </w:t>
            </w:r>
            <w:r>
              <w:rPr>
                <w:rFonts w:ascii="Arial"/>
                <w:sz w:val="20"/>
              </w:rPr>
              <w:t>catering </w:t>
            </w:r>
            <w:r>
              <w:rPr>
                <w:rFonts w:ascii="Arial"/>
                <w:sz w:val="20"/>
              </w:rPr>
              <w:t>and does not enjoy the same type and extent of resources available in most other commercial catering</w:t>
            </w:r>
            <w:r>
              <w:rPr>
                <w:rFonts w:ascii="Arial"/>
                <w:spacing w:val="-14"/>
                <w:sz w:val="20"/>
              </w:rPr>
              <w:t> </w:t>
            </w:r>
            <w:r>
              <w:rPr>
                <w:rFonts w:ascii="Arial"/>
                <w:sz w:val="20"/>
              </w:rPr>
              <w:t>undertakings.</w:t>
            </w:r>
          </w:p>
          <w:p>
            <w:pPr>
              <w:pStyle w:val="TableParagraph"/>
              <w:spacing w:line="240" w:lineRule="auto" w:before="118"/>
              <w:ind w:left="103" w:right="0"/>
              <w:jc w:val="left"/>
              <w:rPr>
                <w:rFonts w:ascii="Arial" w:hAnsi="Arial" w:cs="Arial" w:eastAsia="Arial" w:hint="default"/>
                <w:sz w:val="20"/>
                <w:szCs w:val="20"/>
              </w:rPr>
            </w:pPr>
            <w:r>
              <w:rPr>
                <w:rFonts w:ascii="Arial"/>
                <w:sz w:val="20"/>
              </w:rPr>
              <w:t>This issue necessitates consideration</w:t>
            </w:r>
            <w:r>
              <w:rPr>
                <w:rFonts w:ascii="Arial"/>
                <w:spacing w:val="-13"/>
                <w:sz w:val="20"/>
              </w:rPr>
              <w:t> </w:t>
            </w:r>
            <w:r>
              <w:rPr>
                <w:rFonts w:ascii="Arial"/>
                <w:sz w:val="20"/>
              </w:rPr>
              <w:t>of:</w:t>
            </w:r>
          </w:p>
          <w:p>
            <w:pPr>
              <w:pStyle w:val="TableParagraph"/>
              <w:numPr>
                <w:ilvl w:val="0"/>
                <w:numId w:val="67"/>
              </w:numPr>
              <w:tabs>
                <w:tab w:pos="464" w:val="left" w:leader="none"/>
              </w:tabs>
              <w:spacing w:line="240" w:lineRule="auto" w:before="123" w:after="0"/>
              <w:ind w:left="463" w:right="344" w:hanging="360"/>
              <w:jc w:val="left"/>
              <w:rPr>
                <w:rFonts w:ascii="Arial" w:hAnsi="Arial" w:cs="Arial" w:eastAsia="Arial" w:hint="default"/>
                <w:sz w:val="20"/>
                <w:szCs w:val="20"/>
              </w:rPr>
            </w:pPr>
            <w:r>
              <w:rPr>
                <w:rFonts w:ascii="Arial"/>
                <w:sz w:val="20"/>
              </w:rPr>
              <w:t>Storage capacity on catering and tour vehicles for storage of dry, refrigerated</w:t>
            </w:r>
            <w:r>
              <w:rPr>
                <w:rFonts w:ascii="Arial"/>
                <w:spacing w:val="-27"/>
                <w:sz w:val="20"/>
              </w:rPr>
              <w:t> </w:t>
            </w:r>
            <w:r>
              <w:rPr>
                <w:rFonts w:ascii="Arial"/>
                <w:sz w:val="20"/>
              </w:rPr>
              <w:t>and </w:t>
            </w:r>
            <w:r>
              <w:rPr>
                <w:rFonts w:ascii="Arial"/>
                <w:sz w:val="20"/>
              </w:rPr>
              <w:t>frozen food prior to its</w:t>
            </w:r>
            <w:r>
              <w:rPr>
                <w:rFonts w:ascii="Arial"/>
                <w:spacing w:val="-11"/>
                <w:sz w:val="20"/>
              </w:rPr>
              <w:t> </w:t>
            </w:r>
            <w:r>
              <w:rPr>
                <w:rFonts w:ascii="Arial"/>
                <w:sz w:val="20"/>
              </w:rPr>
              <w:t>preparation</w:t>
            </w:r>
          </w:p>
          <w:p>
            <w:pPr>
              <w:pStyle w:val="TableParagraph"/>
              <w:numPr>
                <w:ilvl w:val="0"/>
                <w:numId w:val="67"/>
              </w:numPr>
              <w:tabs>
                <w:tab w:pos="464" w:val="left" w:leader="none"/>
              </w:tabs>
              <w:spacing w:line="240" w:lineRule="auto" w:before="121" w:after="0"/>
              <w:ind w:left="463" w:right="697" w:hanging="360"/>
              <w:jc w:val="left"/>
              <w:rPr>
                <w:rFonts w:ascii="Arial" w:hAnsi="Arial" w:cs="Arial" w:eastAsia="Arial" w:hint="default"/>
                <w:sz w:val="20"/>
                <w:szCs w:val="20"/>
              </w:rPr>
            </w:pPr>
            <w:r>
              <w:rPr>
                <w:rFonts w:ascii="Arial"/>
                <w:sz w:val="20"/>
              </w:rPr>
              <w:t>Capacity in catering and tour vehicles to store prepared food after it has</w:t>
            </w:r>
            <w:r>
              <w:rPr>
                <w:rFonts w:ascii="Arial"/>
                <w:spacing w:val="-24"/>
                <w:sz w:val="20"/>
              </w:rPr>
              <w:t> </w:t>
            </w:r>
            <w:r>
              <w:rPr>
                <w:rFonts w:ascii="Arial"/>
                <w:sz w:val="20"/>
              </w:rPr>
              <w:t>been </w:t>
            </w:r>
            <w:r>
              <w:rPr>
                <w:rFonts w:ascii="Arial"/>
                <w:sz w:val="20"/>
              </w:rPr>
              <w:t>cooked and is waiting to be</w:t>
            </w:r>
            <w:r>
              <w:rPr>
                <w:rFonts w:ascii="Arial"/>
                <w:spacing w:val="-13"/>
                <w:sz w:val="20"/>
              </w:rPr>
              <w:t> </w:t>
            </w:r>
            <w:r>
              <w:rPr>
                <w:rFonts w:ascii="Arial"/>
                <w:sz w:val="20"/>
              </w:rPr>
              <w:t>served/eaten</w:t>
            </w:r>
          </w:p>
          <w:p>
            <w:pPr>
              <w:pStyle w:val="TableParagraph"/>
              <w:numPr>
                <w:ilvl w:val="0"/>
                <w:numId w:val="67"/>
              </w:numPr>
              <w:tabs>
                <w:tab w:pos="464" w:val="left" w:leader="none"/>
              </w:tabs>
              <w:spacing w:line="240" w:lineRule="auto" w:before="121" w:after="0"/>
              <w:ind w:left="463" w:right="214" w:hanging="360"/>
              <w:jc w:val="left"/>
              <w:rPr>
                <w:rFonts w:ascii="Arial" w:hAnsi="Arial" w:cs="Arial" w:eastAsia="Arial" w:hint="default"/>
                <w:sz w:val="20"/>
                <w:szCs w:val="20"/>
              </w:rPr>
            </w:pPr>
            <w:r>
              <w:rPr>
                <w:rFonts w:ascii="Arial" w:hAnsi="Arial" w:cs="Arial" w:eastAsia="Arial" w:hint="default"/>
                <w:sz w:val="20"/>
                <w:szCs w:val="20"/>
              </w:rPr>
              <w:t>Storage protocols which must be adhered to regarding prepared food </w:t>
            </w:r>
            <w:r>
              <w:rPr>
                <w:rFonts w:ascii="Arial" w:hAnsi="Arial" w:cs="Arial" w:eastAsia="Arial" w:hint="default"/>
                <w:sz w:val="20"/>
                <w:szCs w:val="20"/>
              </w:rPr>
              <w:t>– </w:t>
            </w:r>
            <w:r>
              <w:rPr>
                <w:rFonts w:ascii="Arial" w:hAnsi="Arial" w:cs="Arial" w:eastAsia="Arial" w:hint="default"/>
                <w:sz w:val="20"/>
                <w:szCs w:val="20"/>
              </w:rPr>
              <w:t>for later</w:t>
            </w:r>
            <w:r>
              <w:rPr>
                <w:rFonts w:ascii="Arial" w:hAnsi="Arial" w:cs="Arial" w:eastAsia="Arial" w:hint="default"/>
                <w:spacing w:val="-21"/>
                <w:sz w:val="20"/>
                <w:szCs w:val="20"/>
              </w:rPr>
              <w:t> </w:t>
            </w:r>
            <w:r>
              <w:rPr>
                <w:rFonts w:ascii="Arial" w:hAnsi="Arial" w:cs="Arial" w:eastAsia="Arial" w:hint="default"/>
                <w:sz w:val="20"/>
                <w:szCs w:val="20"/>
              </w:rPr>
              <w:t>re- </w:t>
            </w:r>
            <w:r>
              <w:rPr>
                <w:rFonts w:ascii="Arial" w:hAnsi="Arial" w:cs="Arial" w:eastAsia="Arial" w:hint="default"/>
                <w:sz w:val="20"/>
                <w:szCs w:val="20"/>
              </w:rPr>
              <w:t>use and/or re-heating for</w:t>
            </w:r>
            <w:r>
              <w:rPr>
                <w:rFonts w:ascii="Arial" w:hAnsi="Arial" w:cs="Arial" w:eastAsia="Arial" w:hint="default"/>
                <w:spacing w:val="-11"/>
                <w:sz w:val="20"/>
                <w:szCs w:val="20"/>
              </w:rPr>
              <w:t> </w:t>
            </w:r>
            <w:r>
              <w:rPr>
                <w:rFonts w:ascii="Arial" w:hAnsi="Arial" w:cs="Arial" w:eastAsia="Arial" w:hint="default"/>
                <w:sz w:val="20"/>
                <w:szCs w:val="20"/>
              </w:rPr>
              <w:t>service</w:t>
            </w:r>
          </w:p>
          <w:p>
            <w:pPr>
              <w:pStyle w:val="TableParagraph"/>
              <w:numPr>
                <w:ilvl w:val="1"/>
                <w:numId w:val="67"/>
              </w:numPr>
              <w:tabs>
                <w:tab w:pos="816" w:val="left" w:leader="none"/>
              </w:tabs>
              <w:spacing w:line="242" w:lineRule="auto" w:before="120" w:after="0"/>
              <w:ind w:left="816" w:right="341" w:hanging="356"/>
              <w:jc w:val="left"/>
              <w:rPr>
                <w:rFonts w:ascii="Arial" w:hAnsi="Arial" w:cs="Arial" w:eastAsia="Arial" w:hint="default"/>
                <w:sz w:val="20"/>
                <w:szCs w:val="20"/>
              </w:rPr>
            </w:pPr>
            <w:r>
              <w:rPr>
                <w:rFonts w:ascii="Arial"/>
                <w:sz w:val="20"/>
              </w:rPr>
              <w:t>Note: some operators put a total ban on the storage of prepared food for</w:t>
            </w:r>
            <w:r>
              <w:rPr>
                <w:rFonts w:ascii="Arial"/>
                <w:spacing w:val="-21"/>
                <w:sz w:val="20"/>
              </w:rPr>
              <w:t> </w:t>
            </w:r>
            <w:r>
              <w:rPr>
                <w:rFonts w:ascii="Arial"/>
                <w:sz w:val="20"/>
              </w:rPr>
              <w:t>later </w:t>
            </w:r>
            <w:r>
              <w:rPr>
                <w:rFonts w:ascii="Arial"/>
                <w:sz w:val="20"/>
              </w:rPr>
              <w:t>service, due to food safety</w:t>
            </w:r>
            <w:r>
              <w:rPr>
                <w:rFonts w:ascii="Arial"/>
                <w:spacing w:val="-10"/>
                <w:sz w:val="20"/>
              </w:rPr>
              <w:t> </w:t>
            </w:r>
            <w:r>
              <w:rPr>
                <w:rFonts w:ascii="Arial"/>
                <w:sz w:val="20"/>
              </w:rPr>
              <w:t>concerns</w:t>
            </w:r>
          </w:p>
          <w:p>
            <w:pPr>
              <w:pStyle w:val="TableParagraph"/>
              <w:numPr>
                <w:ilvl w:val="0"/>
                <w:numId w:val="67"/>
              </w:numPr>
              <w:tabs>
                <w:tab w:pos="464" w:val="left" w:leader="none"/>
              </w:tabs>
              <w:spacing w:line="240" w:lineRule="auto" w:before="79" w:after="0"/>
              <w:ind w:left="463" w:right="539" w:hanging="360"/>
              <w:jc w:val="left"/>
              <w:rPr>
                <w:rFonts w:ascii="Arial" w:hAnsi="Arial" w:cs="Arial" w:eastAsia="Arial" w:hint="default"/>
                <w:sz w:val="20"/>
                <w:szCs w:val="20"/>
              </w:rPr>
            </w:pPr>
            <w:r>
              <w:rPr>
                <w:rFonts w:ascii="Arial"/>
                <w:sz w:val="20"/>
              </w:rPr>
              <w:t>Storage equipment provided/available on-site at camps where catering is</w:t>
            </w:r>
            <w:r>
              <w:rPr>
                <w:rFonts w:ascii="Arial"/>
                <w:spacing w:val="-23"/>
                <w:sz w:val="20"/>
              </w:rPr>
              <w:t> </w:t>
            </w:r>
            <w:r>
              <w:rPr>
                <w:rFonts w:ascii="Arial"/>
                <w:sz w:val="20"/>
              </w:rPr>
              <w:t>being </w:t>
            </w:r>
            <w:r>
              <w:rPr>
                <w:rFonts w:ascii="Arial"/>
                <w:sz w:val="20"/>
              </w:rPr>
              <w:t>undertaken.</w:t>
            </w:r>
          </w:p>
        </w:tc>
      </w:tr>
    </w:tbl>
    <w:p>
      <w:pPr>
        <w:spacing w:after="0" w:line="240" w:lineRule="auto"/>
        <w:jc w:val="left"/>
        <w:rPr>
          <w:rFonts w:ascii="Arial" w:hAnsi="Arial" w:cs="Arial" w:eastAsia="Arial" w:hint="default"/>
          <w:sz w:val="20"/>
          <w:szCs w:val="20"/>
        </w:rPr>
        <w:sectPr>
          <w:footerReference w:type="even" r:id="rId107"/>
          <w:footerReference w:type="default" r:id="rId10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3" name="image61.jpeg" descr=""/>
                  <wp:cNvGraphicFramePr>
                    <a:graphicFrameLocks noChangeAspect="1"/>
                  </wp:cNvGraphicFramePr>
                  <a:graphic>
                    <a:graphicData uri="http://schemas.openxmlformats.org/drawingml/2006/picture">
                      <pic:pic>
                        <pic:nvPicPr>
                          <pic:cNvPr id="104" name="image61.jpeg"/>
                          <pic:cNvPicPr/>
                        </pic:nvPicPr>
                        <pic:blipFill>
                          <a:blip r:embed="rId11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34"/>
              <w:jc w:val="left"/>
              <w:rPr>
                <w:rFonts w:ascii="Arial" w:hAnsi="Arial" w:cs="Arial" w:eastAsia="Arial" w:hint="default"/>
                <w:sz w:val="20"/>
                <w:szCs w:val="20"/>
              </w:rPr>
            </w:pPr>
            <w:r>
              <w:rPr>
                <w:rFonts w:ascii="Arial" w:hAnsi="Arial" w:cs="Arial" w:eastAsia="Arial" w:hint="default"/>
                <w:sz w:val="20"/>
                <w:szCs w:val="20"/>
              </w:rPr>
              <w:t>Trainer explains need to verify planned menus with management and tour group members highlighting for </w:t>
            </w:r>
            <w:r>
              <w:rPr>
                <w:rFonts w:ascii="Arial" w:hAnsi="Arial" w:cs="Arial" w:eastAsia="Arial" w:hint="default"/>
                <w:i/>
                <w:sz w:val="20"/>
                <w:szCs w:val="20"/>
              </w:rPr>
              <w:t>standard </w:t>
            </w:r>
            <w:r>
              <w:rPr>
                <w:rFonts w:ascii="Arial" w:hAnsi="Arial" w:cs="Arial" w:eastAsia="Arial" w:hint="default"/>
                <w:sz w:val="20"/>
                <w:szCs w:val="20"/>
              </w:rPr>
              <w:t>tours there is rarely a need to confirm menus</w:t>
            </w:r>
            <w:r>
              <w:rPr>
                <w:rFonts w:ascii="Arial" w:hAnsi="Arial" w:cs="Arial" w:eastAsia="Arial" w:hint="default"/>
                <w:spacing w:val="-26"/>
                <w:sz w:val="20"/>
                <w:szCs w:val="20"/>
              </w:rPr>
              <w:t> </w:t>
            </w:r>
            <w:r>
              <w:rPr>
                <w:rFonts w:ascii="Arial" w:hAnsi="Arial" w:cs="Arial" w:eastAsia="Arial" w:hint="default"/>
                <w:sz w:val="20"/>
                <w:szCs w:val="20"/>
              </w:rPr>
              <w:t>with </w:t>
            </w:r>
            <w:r>
              <w:rPr>
                <w:rFonts w:ascii="Arial" w:hAnsi="Arial" w:cs="Arial" w:eastAsia="Arial" w:hint="default"/>
                <w:sz w:val="20"/>
                <w:szCs w:val="20"/>
              </w:rPr>
              <w:t>tour groups </w:t>
            </w:r>
            <w:r>
              <w:rPr>
                <w:rFonts w:ascii="Arial" w:hAnsi="Arial" w:cs="Arial" w:eastAsia="Arial" w:hint="default"/>
                <w:sz w:val="20"/>
                <w:szCs w:val="20"/>
              </w:rPr>
              <w:t>– </w:t>
            </w:r>
            <w:r>
              <w:rPr>
                <w:rFonts w:ascii="Arial" w:hAnsi="Arial" w:cs="Arial" w:eastAsia="Arial" w:hint="default"/>
                <w:sz w:val="20"/>
                <w:szCs w:val="20"/>
              </w:rPr>
              <w:t>there is more of a need to do this with </w:t>
            </w:r>
            <w:r>
              <w:rPr>
                <w:rFonts w:ascii="Arial" w:hAnsi="Arial" w:cs="Arial" w:eastAsia="Arial" w:hint="default"/>
                <w:i/>
                <w:sz w:val="20"/>
                <w:szCs w:val="20"/>
              </w:rPr>
              <w:t>custom</w:t>
            </w:r>
            <w:r>
              <w:rPr>
                <w:rFonts w:ascii="Arial" w:hAnsi="Arial" w:cs="Arial" w:eastAsia="Arial" w:hint="default"/>
                <w:i/>
                <w:spacing w:val="-12"/>
                <w:sz w:val="20"/>
                <w:szCs w:val="20"/>
              </w:rPr>
              <w:t> </w:t>
            </w:r>
            <w:r>
              <w:rPr>
                <w:rFonts w:ascii="Arial" w:hAnsi="Arial" w:cs="Arial" w:eastAsia="Arial" w:hint="default"/>
                <w:sz w:val="20"/>
                <w:szCs w:val="20"/>
              </w:rPr>
              <w:t>tours.</w:t>
            </w:r>
          </w:p>
          <w:p>
            <w:pPr>
              <w:pStyle w:val="TableParagraph"/>
              <w:spacing w:line="240" w:lineRule="auto" w:before="118"/>
              <w:ind w:left="103" w:right="621"/>
              <w:jc w:val="left"/>
              <w:rPr>
                <w:rFonts w:ascii="Arial" w:hAnsi="Arial" w:cs="Arial" w:eastAsia="Arial" w:hint="default"/>
                <w:sz w:val="20"/>
                <w:szCs w:val="20"/>
              </w:rPr>
            </w:pPr>
            <w:r>
              <w:rPr>
                <w:rFonts w:ascii="Arial"/>
                <w:sz w:val="20"/>
              </w:rPr>
              <w:t>There can be a need to verify menus planned for a tour (prior to providing them)</w:t>
            </w:r>
            <w:r>
              <w:rPr>
                <w:rFonts w:ascii="Arial"/>
                <w:spacing w:val="-26"/>
                <w:sz w:val="20"/>
              </w:rPr>
              <w:t> </w:t>
            </w:r>
            <w:r>
              <w:rPr>
                <w:rFonts w:ascii="Arial"/>
                <w:sz w:val="20"/>
              </w:rPr>
              <w:t>in </w:t>
            </w:r>
            <w:r>
              <w:rPr>
                <w:rFonts w:ascii="Arial"/>
                <w:sz w:val="20"/>
              </w:rPr>
              <w:t>order</w:t>
            </w:r>
            <w:r>
              <w:rPr>
                <w:rFonts w:ascii="Arial"/>
                <w:spacing w:val="-4"/>
                <w:sz w:val="20"/>
              </w:rPr>
              <w:t> </w:t>
            </w:r>
            <w:r>
              <w:rPr>
                <w:rFonts w:ascii="Arial"/>
                <w:sz w:val="20"/>
              </w:rPr>
              <w:t>to:</w:t>
            </w:r>
          </w:p>
          <w:p>
            <w:pPr>
              <w:pStyle w:val="TableParagraph"/>
              <w:numPr>
                <w:ilvl w:val="0"/>
                <w:numId w:val="68"/>
              </w:numPr>
              <w:tabs>
                <w:tab w:pos="464" w:val="left" w:leader="none"/>
              </w:tabs>
              <w:spacing w:line="240" w:lineRule="auto" w:before="123" w:after="0"/>
              <w:ind w:left="463" w:right="394" w:hanging="360"/>
              <w:jc w:val="left"/>
              <w:rPr>
                <w:rFonts w:ascii="Arial" w:hAnsi="Arial" w:cs="Arial" w:eastAsia="Arial" w:hint="default"/>
                <w:sz w:val="20"/>
                <w:szCs w:val="20"/>
              </w:rPr>
            </w:pPr>
            <w:r>
              <w:rPr>
                <w:rFonts w:ascii="Arial" w:hAnsi="Arial" w:cs="Arial" w:eastAsia="Arial" w:hint="default"/>
                <w:sz w:val="20"/>
                <w:szCs w:val="20"/>
              </w:rPr>
              <w:t>Comply with internal organisational protocols </w:t>
            </w:r>
            <w:r>
              <w:rPr>
                <w:rFonts w:ascii="Arial" w:hAnsi="Arial" w:cs="Arial" w:eastAsia="Arial" w:hint="default"/>
                <w:sz w:val="20"/>
                <w:szCs w:val="20"/>
              </w:rPr>
              <w:t>– </w:t>
            </w:r>
            <w:r>
              <w:rPr>
                <w:rFonts w:ascii="Arial" w:hAnsi="Arial" w:cs="Arial" w:eastAsia="Arial" w:hint="default"/>
                <w:sz w:val="20"/>
                <w:szCs w:val="20"/>
              </w:rPr>
              <w:t>it may be SOP in businesses</w:t>
            </w:r>
            <w:r>
              <w:rPr>
                <w:rFonts w:ascii="Arial" w:hAnsi="Arial" w:cs="Arial" w:eastAsia="Arial" w:hint="default"/>
                <w:spacing w:val="-18"/>
                <w:sz w:val="20"/>
                <w:szCs w:val="20"/>
              </w:rPr>
              <w:t> </w:t>
            </w:r>
            <w:r>
              <w:rPr>
                <w:rFonts w:ascii="Arial" w:hAnsi="Arial" w:cs="Arial" w:eastAsia="Arial" w:hint="default"/>
                <w:sz w:val="20"/>
                <w:szCs w:val="20"/>
              </w:rPr>
              <w:t>that </w:t>
            </w:r>
            <w:r>
              <w:rPr>
                <w:rFonts w:ascii="Arial" w:hAnsi="Arial" w:cs="Arial" w:eastAsia="Arial" w:hint="default"/>
                <w:sz w:val="20"/>
                <w:szCs w:val="20"/>
              </w:rPr>
              <w:t>this occur</w:t>
            </w:r>
            <w:r>
              <w:rPr>
                <w:rFonts w:ascii="Arial" w:hAnsi="Arial" w:cs="Arial" w:eastAsia="Arial" w:hint="default"/>
                <w:spacing w:val="-7"/>
                <w:sz w:val="20"/>
                <w:szCs w:val="20"/>
              </w:rPr>
              <w:t> </w:t>
            </w:r>
            <w:r>
              <w:rPr>
                <w:rFonts w:ascii="Arial" w:hAnsi="Arial" w:cs="Arial" w:eastAsia="Arial" w:hint="default"/>
                <w:sz w:val="20"/>
                <w:szCs w:val="20"/>
              </w:rPr>
              <w:t>for:</w:t>
            </w:r>
          </w:p>
          <w:p>
            <w:pPr>
              <w:pStyle w:val="TableParagraph"/>
              <w:numPr>
                <w:ilvl w:val="1"/>
                <w:numId w:val="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Every standard</w:t>
            </w:r>
            <w:r>
              <w:rPr>
                <w:rFonts w:ascii="Arial"/>
                <w:spacing w:val="-8"/>
                <w:sz w:val="20"/>
              </w:rPr>
              <w:t> </w:t>
            </w:r>
            <w:r>
              <w:rPr>
                <w:rFonts w:ascii="Arial"/>
                <w:sz w:val="20"/>
              </w:rPr>
              <w:t>tour</w:t>
            </w:r>
          </w:p>
          <w:p>
            <w:pPr>
              <w:pStyle w:val="TableParagraph"/>
              <w:numPr>
                <w:ilvl w:val="1"/>
                <w:numId w:val="6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Just for custom/private</w:t>
            </w:r>
            <w:r>
              <w:rPr>
                <w:rFonts w:ascii="Arial"/>
                <w:spacing w:val="-7"/>
                <w:sz w:val="20"/>
              </w:rPr>
              <w:t> </w:t>
            </w:r>
            <w:r>
              <w:rPr>
                <w:rFonts w:ascii="Arial"/>
                <w:sz w:val="20"/>
              </w:rPr>
              <w:t>tours</w:t>
            </w:r>
          </w:p>
          <w:p>
            <w:pPr>
              <w:pStyle w:val="TableParagraph"/>
              <w:numPr>
                <w:ilvl w:val="1"/>
                <w:numId w:val="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Nominated tours </w:t>
            </w:r>
            <w:r>
              <w:rPr>
                <w:rFonts w:ascii="Arial" w:hAnsi="Arial" w:cs="Arial" w:eastAsia="Arial" w:hint="default"/>
                <w:sz w:val="20"/>
                <w:szCs w:val="20"/>
              </w:rPr>
              <w:t>– </w:t>
            </w:r>
            <w:r>
              <w:rPr>
                <w:rFonts w:ascii="Arial" w:hAnsi="Arial" w:cs="Arial" w:eastAsia="Arial" w:hint="default"/>
                <w:sz w:val="20"/>
                <w:szCs w:val="20"/>
              </w:rPr>
              <w:t>especially</w:t>
            </w:r>
            <w:r>
              <w:rPr>
                <w:rFonts w:ascii="Arial" w:hAnsi="Arial" w:cs="Arial" w:eastAsia="Arial" w:hint="default"/>
                <w:spacing w:val="-12"/>
                <w:sz w:val="20"/>
                <w:szCs w:val="20"/>
              </w:rPr>
              <w:t> </w:t>
            </w:r>
            <w:r>
              <w:rPr>
                <w:rFonts w:ascii="Arial" w:hAnsi="Arial" w:cs="Arial" w:eastAsia="Arial" w:hint="default"/>
                <w:sz w:val="20"/>
                <w:szCs w:val="20"/>
              </w:rPr>
              <w:t>those:</w:t>
            </w:r>
          </w:p>
          <w:p>
            <w:pPr>
              <w:pStyle w:val="TableParagraph"/>
              <w:numPr>
                <w:ilvl w:val="2"/>
                <w:numId w:val="68"/>
              </w:numPr>
              <w:tabs>
                <w:tab w:pos="1160" w:val="left" w:leader="none"/>
              </w:tabs>
              <w:spacing w:line="240" w:lineRule="auto" w:before="120" w:after="0"/>
              <w:ind w:left="1159" w:right="0" w:hanging="283"/>
              <w:jc w:val="left"/>
              <w:rPr>
                <w:rFonts w:ascii="Arial" w:hAnsi="Arial" w:cs="Arial" w:eastAsia="Arial" w:hint="default"/>
                <w:sz w:val="20"/>
                <w:szCs w:val="20"/>
              </w:rPr>
            </w:pPr>
            <w:r>
              <w:rPr>
                <w:rFonts w:ascii="Arial"/>
                <w:sz w:val="20"/>
              </w:rPr>
              <w:t>Involving new</w:t>
            </w:r>
            <w:r>
              <w:rPr>
                <w:rFonts w:ascii="Arial"/>
                <w:spacing w:val="-8"/>
                <w:sz w:val="20"/>
              </w:rPr>
              <w:t> </w:t>
            </w:r>
            <w:r>
              <w:rPr>
                <w:rFonts w:ascii="Arial"/>
                <w:sz w:val="20"/>
              </w:rPr>
              <w:t>clients</w:t>
            </w:r>
          </w:p>
          <w:p>
            <w:pPr>
              <w:pStyle w:val="TableParagraph"/>
              <w:numPr>
                <w:ilvl w:val="2"/>
                <w:numId w:val="68"/>
              </w:numPr>
              <w:tabs>
                <w:tab w:pos="1160" w:val="left" w:leader="none"/>
              </w:tabs>
              <w:spacing w:line="240" w:lineRule="auto" w:before="105" w:after="0"/>
              <w:ind w:left="1159" w:right="0" w:hanging="283"/>
              <w:jc w:val="left"/>
              <w:rPr>
                <w:rFonts w:ascii="Arial" w:hAnsi="Arial" w:cs="Arial" w:eastAsia="Arial" w:hint="default"/>
                <w:sz w:val="20"/>
                <w:szCs w:val="20"/>
              </w:rPr>
            </w:pPr>
            <w:r>
              <w:rPr>
                <w:rFonts w:ascii="Arial"/>
                <w:sz w:val="20"/>
              </w:rPr>
              <w:t>Where VIPs are</w:t>
            </w:r>
            <w:r>
              <w:rPr>
                <w:rFonts w:ascii="Arial"/>
                <w:spacing w:val="-9"/>
                <w:sz w:val="20"/>
              </w:rPr>
              <w:t> </w:t>
            </w:r>
            <w:r>
              <w:rPr>
                <w:rFonts w:ascii="Arial"/>
                <w:sz w:val="20"/>
              </w:rPr>
              <w:t>involved</w:t>
            </w:r>
          </w:p>
          <w:p>
            <w:pPr>
              <w:pStyle w:val="TableParagraph"/>
              <w:numPr>
                <w:ilvl w:val="2"/>
                <w:numId w:val="68"/>
              </w:numPr>
              <w:tabs>
                <w:tab w:pos="1160" w:val="left" w:leader="none"/>
              </w:tabs>
              <w:spacing w:line="240" w:lineRule="auto" w:before="103" w:after="0"/>
              <w:ind w:left="1159" w:right="0" w:hanging="283"/>
              <w:jc w:val="left"/>
              <w:rPr>
                <w:rFonts w:ascii="Arial" w:hAnsi="Arial" w:cs="Arial" w:eastAsia="Arial" w:hint="default"/>
                <w:sz w:val="20"/>
                <w:szCs w:val="20"/>
              </w:rPr>
            </w:pPr>
            <w:r>
              <w:rPr>
                <w:rFonts w:ascii="Arial"/>
                <w:sz w:val="20"/>
              </w:rPr>
              <w:t>To new destinations, on new</w:t>
            </w:r>
            <w:r>
              <w:rPr>
                <w:rFonts w:ascii="Arial"/>
                <w:spacing w:val="-11"/>
                <w:sz w:val="20"/>
              </w:rPr>
              <w:t> </w:t>
            </w:r>
            <w:r>
              <w:rPr>
                <w:rFonts w:ascii="Arial"/>
                <w:sz w:val="20"/>
              </w:rPr>
              <w:t>routes</w:t>
            </w:r>
          </w:p>
          <w:p>
            <w:pPr>
              <w:pStyle w:val="TableParagraph"/>
              <w:numPr>
                <w:ilvl w:val="0"/>
                <w:numId w:val="68"/>
              </w:numPr>
              <w:tabs>
                <w:tab w:pos="464" w:val="left" w:leader="none"/>
              </w:tabs>
              <w:spacing w:line="240" w:lineRule="auto" w:before="103" w:after="0"/>
              <w:ind w:left="463" w:right="0" w:hanging="360"/>
              <w:jc w:val="left"/>
              <w:rPr>
                <w:rFonts w:ascii="Arial" w:hAnsi="Arial" w:cs="Arial" w:eastAsia="Arial" w:hint="default"/>
                <w:sz w:val="20"/>
                <w:szCs w:val="20"/>
              </w:rPr>
            </w:pPr>
            <w:r>
              <w:rPr>
                <w:rFonts w:ascii="Arial" w:hAnsi="Arial" w:cs="Arial" w:eastAsia="Arial" w:hint="default"/>
                <w:sz w:val="20"/>
                <w:szCs w:val="20"/>
              </w:rPr>
              <w:t>Keep promises made to tour group members </w:t>
            </w:r>
            <w:r>
              <w:rPr>
                <w:rFonts w:ascii="Arial" w:hAnsi="Arial" w:cs="Arial" w:eastAsia="Arial" w:hint="default"/>
                <w:sz w:val="20"/>
                <w:szCs w:val="20"/>
              </w:rPr>
              <w:t>– </w:t>
            </w:r>
            <w:r>
              <w:rPr>
                <w:rFonts w:ascii="Arial" w:hAnsi="Arial" w:cs="Arial" w:eastAsia="Arial" w:hint="default"/>
                <w:sz w:val="20"/>
                <w:szCs w:val="20"/>
              </w:rPr>
              <w:t>that they will (for</w:t>
            </w:r>
            <w:r>
              <w:rPr>
                <w:rFonts w:ascii="Arial" w:hAnsi="Arial" w:cs="Arial" w:eastAsia="Arial" w:hint="default"/>
                <w:spacing w:val="-21"/>
                <w:sz w:val="20"/>
                <w:szCs w:val="20"/>
              </w:rPr>
              <w:t> </w:t>
            </w:r>
            <w:r>
              <w:rPr>
                <w:rFonts w:ascii="Arial" w:hAnsi="Arial" w:cs="Arial" w:eastAsia="Arial" w:hint="default"/>
                <w:sz w:val="20"/>
                <w:szCs w:val="20"/>
              </w:rPr>
              <w:t>example):</w:t>
            </w:r>
          </w:p>
          <w:p>
            <w:pPr>
              <w:pStyle w:val="TableParagraph"/>
              <w:numPr>
                <w:ilvl w:val="1"/>
                <w:numId w:val="6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Be consulted in relation to the</w:t>
            </w:r>
            <w:r>
              <w:rPr>
                <w:rFonts w:ascii="Arial"/>
                <w:spacing w:val="-13"/>
                <w:sz w:val="20"/>
              </w:rPr>
              <w:t> </w:t>
            </w:r>
            <w:r>
              <w:rPr>
                <w:rFonts w:ascii="Arial"/>
                <w:sz w:val="20"/>
              </w:rPr>
              <w:t>catering</w:t>
            </w:r>
          </w:p>
          <w:p>
            <w:pPr>
              <w:pStyle w:val="TableParagraph"/>
              <w:numPr>
                <w:ilvl w:val="1"/>
                <w:numId w:val="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Have an opportunity to suggest/identify menu</w:t>
            </w:r>
            <w:r>
              <w:rPr>
                <w:rFonts w:ascii="Arial"/>
                <w:spacing w:val="-17"/>
                <w:sz w:val="20"/>
              </w:rPr>
              <w:t> </w:t>
            </w:r>
            <w:r>
              <w:rPr>
                <w:rFonts w:ascii="Arial"/>
                <w:sz w:val="20"/>
              </w:rPr>
              <w:t>items</w:t>
            </w:r>
          </w:p>
          <w:p>
            <w:pPr>
              <w:pStyle w:val="TableParagraph"/>
              <w:numPr>
                <w:ilvl w:val="1"/>
                <w:numId w:val="6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Be able to notify specific issues </w:t>
            </w:r>
            <w:r>
              <w:rPr>
                <w:rFonts w:ascii="Arial" w:hAnsi="Arial" w:cs="Arial" w:eastAsia="Arial" w:hint="default"/>
                <w:sz w:val="20"/>
                <w:szCs w:val="20"/>
              </w:rPr>
              <w:t>– </w:t>
            </w:r>
            <w:r>
              <w:rPr>
                <w:rFonts w:ascii="Arial" w:hAnsi="Arial" w:cs="Arial" w:eastAsia="Arial" w:hint="default"/>
                <w:sz w:val="20"/>
                <w:szCs w:val="20"/>
              </w:rPr>
              <w:t>medical, cultural, lifestyle and</w:t>
            </w:r>
            <w:r>
              <w:rPr>
                <w:rFonts w:ascii="Arial" w:hAnsi="Arial" w:cs="Arial" w:eastAsia="Arial" w:hint="default"/>
                <w:spacing w:val="-22"/>
                <w:sz w:val="20"/>
                <w:szCs w:val="20"/>
              </w:rPr>
              <w:t> </w:t>
            </w:r>
            <w:r>
              <w:rPr>
                <w:rFonts w:ascii="Arial" w:hAnsi="Arial" w:cs="Arial" w:eastAsia="Arial" w:hint="default"/>
                <w:sz w:val="20"/>
                <w:szCs w:val="20"/>
              </w:rPr>
              <w:t>similar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65.850pt;mso-position-horizontal-relative:char;mso-position-vertical-relative:line" coordorigin="0,0" coordsize="9085,131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306" coordorigin="6,6" coordsize="2,1306">
              <v:shape style="position:absolute;left:6;top:6;width:2;height:1306" coordorigin="6,6" coordsize="0,1306" path="m6,6l6,1312e" filled="false" stroked="true" strokeweight=".504010pt" strokecolor="#000000">
                <v:path arrowok="t"/>
              </v:shape>
            </v:group>
            <v:group style="position:absolute;left:11;top:1307;width:1061;height:2" coordorigin="11,1307" coordsize="1061,2">
              <v:shape style="position:absolute;left:11;top:1307;width:1061;height:2" coordorigin="11,1307" coordsize="1061,0" path="m11,1307l1071,1307e" filled="false" stroked="true" strokeweight=".48pt" strokecolor="#000000">
                <v:path arrowok="t"/>
              </v:shape>
            </v:group>
            <v:group style="position:absolute;left:1076;top:6;width:2;height:1306" coordorigin="1076,6" coordsize="2,1306">
              <v:shape style="position:absolute;left:1076;top:6;width:2;height:1306" coordorigin="1076,6" coordsize="0,1306" path="m1076,6l1076,1312e" filled="false" stroked="true" strokeweight=".48pt" strokecolor="#000000">
                <v:path arrowok="t"/>
              </v:shape>
            </v:group>
            <v:group style="position:absolute;left:1081;top:1307;width:7994;height:2" coordorigin="1081,1307" coordsize="7994,2">
              <v:shape style="position:absolute;left:1081;top:1307;width:7994;height:2" coordorigin="1081,1307" coordsize="7994,0" path="m1081,1307l9074,1307e" filled="false" stroked="true" strokeweight=".48pt" strokecolor="#000000">
                <v:path arrowok="t"/>
              </v:shape>
            </v:group>
            <v:group style="position:absolute;left:9079;top:6;width:2;height:1306" coordorigin="9079,6" coordsize="2,1306">
              <v:shape style="position:absolute;left:9079;top:6;width:2;height:1306" coordorigin="9079,6" coordsize="0,1306" path="m9079,6l9079,1312e" filled="false" stroked="true" strokeweight=".47998pt" strokecolor="#000000">
                <v:path arrowok="t"/>
              </v:shape>
              <v:shape style="position:absolute;left:1076;top:10;width:8004;height:1297" type="#_x0000_t202" filled="false" stroked="false">
                <v:textbox inset="0,0,0,0">
                  <w:txbxContent>
                    <w:p>
                      <w:pPr>
                        <w:spacing w:line="240" w:lineRule="auto" w:before="0"/>
                        <w:rPr>
                          <w:rFonts w:ascii="Times New Roman" w:hAnsi="Times New Roman" w:cs="Times New Roman" w:eastAsia="Times New Roman" w:hint="default"/>
                          <w:sz w:val="20"/>
                          <w:szCs w:val="20"/>
                        </w:rPr>
                      </w:pPr>
                    </w:p>
                    <w:p>
                      <w:pPr>
                        <w:numPr>
                          <w:ilvl w:val="0"/>
                          <w:numId w:val="69"/>
                        </w:numPr>
                        <w:tabs>
                          <w:tab w:pos="821" w:val="left" w:leader="none"/>
                        </w:tabs>
                        <w:spacing w:before="125"/>
                        <w:ind w:left="820" w:right="0" w:hanging="355"/>
                        <w:jc w:val="left"/>
                        <w:rPr>
                          <w:rFonts w:ascii="Arial" w:hAnsi="Arial" w:cs="Arial" w:eastAsia="Arial" w:hint="default"/>
                          <w:sz w:val="20"/>
                          <w:szCs w:val="20"/>
                        </w:rPr>
                      </w:pPr>
                      <w:r>
                        <w:rPr>
                          <w:rFonts w:ascii="Arial"/>
                          <w:sz w:val="20"/>
                        </w:rPr>
                        <w:t>Be presented with a range of options from which they can</w:t>
                      </w:r>
                      <w:r>
                        <w:rPr>
                          <w:rFonts w:ascii="Arial"/>
                          <w:spacing w:val="-21"/>
                          <w:sz w:val="20"/>
                        </w:rPr>
                        <w:t> </w:t>
                      </w:r>
                      <w:r>
                        <w:rPr>
                          <w:rFonts w:ascii="Arial"/>
                          <w:sz w:val="20"/>
                        </w:rPr>
                        <w:t>choose</w:t>
                      </w:r>
                    </w:p>
                    <w:p>
                      <w:pPr>
                        <w:numPr>
                          <w:ilvl w:val="0"/>
                          <w:numId w:val="69"/>
                        </w:numPr>
                        <w:tabs>
                          <w:tab w:pos="821" w:val="left" w:leader="none"/>
                        </w:tabs>
                        <w:spacing w:line="242" w:lineRule="auto" w:before="120"/>
                        <w:ind w:left="820" w:right="117" w:hanging="355"/>
                        <w:jc w:val="left"/>
                        <w:rPr>
                          <w:rFonts w:ascii="Arial" w:hAnsi="Arial" w:cs="Arial" w:eastAsia="Arial" w:hint="default"/>
                          <w:sz w:val="20"/>
                          <w:szCs w:val="20"/>
                        </w:rPr>
                      </w:pPr>
                      <w:r>
                        <w:rPr>
                          <w:rFonts w:ascii="Arial" w:hAnsi="Arial" w:cs="Arial" w:eastAsia="Arial" w:hint="default"/>
                          <w:sz w:val="20"/>
                          <w:szCs w:val="20"/>
                        </w:rPr>
                        <w:t>Be presented with draft menus before they are confirmed as ‘operational’ for</w:t>
                      </w:r>
                      <w:r>
                        <w:rPr>
                          <w:rFonts w:ascii="Arial" w:hAnsi="Arial" w:cs="Arial" w:eastAsia="Arial" w:hint="default"/>
                          <w:spacing w:val="-24"/>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tour.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11"/>
          <w:footerReference w:type="default" r:id="rId112"/>
          <w:pgSz w:w="11910" w:h="16840"/>
          <w:pgMar w:footer="1064" w:header="708" w:top="1260" w:bottom="1260" w:left="1200" w:right="1380"/>
          <w:pgNumType w:start="8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5" name="image62.jpeg" descr=""/>
                  <wp:cNvGraphicFramePr>
                    <a:graphicFrameLocks noChangeAspect="1"/>
                  </wp:cNvGraphicFramePr>
                  <a:graphic>
                    <a:graphicData uri="http://schemas.openxmlformats.org/drawingml/2006/picture">
                      <pic:pic>
                        <pic:nvPicPr>
                          <pic:cNvPr id="106" name="image62.jpeg"/>
                          <pic:cNvPicPr/>
                        </pic:nvPicPr>
                        <pic:blipFill>
                          <a:blip r:embed="rId11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51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continues explaining need to verify planned menus </w:t>
            </w:r>
            <w:r>
              <w:rPr>
                <w:rFonts w:ascii="Arial" w:hAnsi="Arial" w:cs="Arial" w:eastAsia="Arial" w:hint="default"/>
                <w:sz w:val="20"/>
                <w:szCs w:val="20"/>
              </w:rPr>
              <w:t>–</w:t>
            </w:r>
            <w:r>
              <w:rPr>
                <w:rFonts w:ascii="Arial" w:hAnsi="Arial" w:cs="Arial" w:eastAsia="Arial" w:hint="default"/>
                <w:spacing w:val="-23"/>
                <w:sz w:val="20"/>
                <w:szCs w:val="20"/>
              </w:rPr>
              <w:t> </w:t>
            </w:r>
            <w:r>
              <w:rPr>
                <w:rFonts w:ascii="Arial" w:hAnsi="Arial" w:cs="Arial" w:eastAsia="Arial" w:hint="default"/>
                <w:sz w:val="20"/>
                <w:szCs w:val="20"/>
              </w:rPr>
              <w:t>to:</w:t>
            </w:r>
          </w:p>
          <w:p>
            <w:pPr>
              <w:pStyle w:val="TableParagraph"/>
              <w:numPr>
                <w:ilvl w:val="0"/>
                <w:numId w:val="7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Meet customer expectations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that:</w:t>
            </w:r>
          </w:p>
          <w:p>
            <w:pPr>
              <w:pStyle w:val="TableParagraph"/>
              <w:numPr>
                <w:ilvl w:val="1"/>
                <w:numId w:val="7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 tour operator is</w:t>
            </w:r>
            <w:r>
              <w:rPr>
                <w:rFonts w:ascii="Arial"/>
                <w:spacing w:val="-9"/>
                <w:sz w:val="20"/>
              </w:rPr>
              <w:t> </w:t>
            </w:r>
            <w:r>
              <w:rPr>
                <w:rFonts w:ascii="Arial"/>
                <w:sz w:val="20"/>
              </w:rPr>
              <w:t>customer-focussed</w:t>
            </w:r>
          </w:p>
          <w:p>
            <w:pPr>
              <w:pStyle w:val="TableParagraph"/>
              <w:numPr>
                <w:ilvl w:val="1"/>
                <w:numId w:val="7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Individual preferences will be (to some extent)</w:t>
            </w:r>
            <w:r>
              <w:rPr>
                <w:rFonts w:ascii="Arial"/>
                <w:spacing w:val="-16"/>
                <w:sz w:val="20"/>
              </w:rPr>
              <w:t> </w:t>
            </w:r>
            <w:r>
              <w:rPr>
                <w:rFonts w:ascii="Arial"/>
                <w:sz w:val="20"/>
              </w:rPr>
              <w:t>accommodated</w:t>
            </w:r>
          </w:p>
          <w:p>
            <w:pPr>
              <w:pStyle w:val="TableParagraph"/>
              <w:numPr>
                <w:ilvl w:val="1"/>
                <w:numId w:val="7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Their tour is (or can be) a unique experience from a catering</w:t>
            </w:r>
            <w:r>
              <w:rPr>
                <w:rFonts w:ascii="Arial"/>
                <w:spacing w:val="-24"/>
                <w:sz w:val="20"/>
              </w:rPr>
              <w:t> </w:t>
            </w:r>
            <w:r>
              <w:rPr>
                <w:rFonts w:ascii="Arial"/>
                <w:sz w:val="20"/>
              </w:rPr>
              <w:t>perspective</w:t>
            </w:r>
          </w:p>
          <w:p>
            <w:pPr>
              <w:pStyle w:val="TableParagraph"/>
              <w:numPr>
                <w:ilvl w:val="0"/>
                <w:numId w:val="70"/>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Discuss arrangements/planned menus with management or administration </w:t>
            </w:r>
            <w:r>
              <w:rPr>
                <w:rFonts w:ascii="Arial" w:hAnsi="Arial" w:cs="Arial" w:eastAsia="Arial" w:hint="default"/>
                <w:sz w:val="20"/>
                <w:szCs w:val="20"/>
              </w:rPr>
              <w:t>–</w:t>
            </w:r>
            <w:r>
              <w:rPr>
                <w:rFonts w:ascii="Arial" w:hAnsi="Arial" w:cs="Arial" w:eastAsia="Arial" w:hint="default"/>
                <w:spacing w:val="-22"/>
                <w:sz w:val="20"/>
                <w:szCs w:val="20"/>
              </w:rPr>
              <w:t> </w:t>
            </w:r>
            <w:r>
              <w:rPr>
                <w:rFonts w:ascii="Arial" w:hAnsi="Arial" w:cs="Arial" w:eastAsia="Arial" w:hint="default"/>
                <w:sz w:val="20"/>
                <w:szCs w:val="20"/>
              </w:rPr>
              <w:t>to:</w:t>
            </w:r>
          </w:p>
          <w:p>
            <w:pPr>
              <w:pStyle w:val="TableParagraph"/>
              <w:numPr>
                <w:ilvl w:val="1"/>
                <w:numId w:val="7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Check food cost is within</w:t>
            </w:r>
            <w:r>
              <w:rPr>
                <w:rFonts w:ascii="Arial"/>
                <w:spacing w:val="-12"/>
                <w:sz w:val="20"/>
              </w:rPr>
              <w:t> </w:t>
            </w:r>
            <w:r>
              <w:rPr>
                <w:rFonts w:ascii="Arial"/>
                <w:sz w:val="20"/>
              </w:rPr>
              <w:t>budget</w:t>
            </w:r>
          </w:p>
          <w:p>
            <w:pPr>
              <w:pStyle w:val="TableParagraph"/>
              <w:numPr>
                <w:ilvl w:val="1"/>
                <w:numId w:val="7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Confirm menu items are regarded as sufficient and</w:t>
            </w:r>
            <w:r>
              <w:rPr>
                <w:rFonts w:ascii="Arial"/>
                <w:spacing w:val="-22"/>
                <w:sz w:val="20"/>
              </w:rPr>
              <w:t> </w:t>
            </w:r>
            <w:r>
              <w:rPr>
                <w:rFonts w:ascii="Arial"/>
                <w:sz w:val="20"/>
              </w:rPr>
              <w:t>suitable</w:t>
            </w:r>
          </w:p>
          <w:p>
            <w:pPr>
              <w:pStyle w:val="TableParagraph"/>
              <w:numPr>
                <w:ilvl w:val="1"/>
                <w:numId w:val="70"/>
              </w:numPr>
              <w:tabs>
                <w:tab w:pos="816" w:val="left" w:leader="none"/>
              </w:tabs>
              <w:spacing w:line="242" w:lineRule="auto" w:before="60" w:after="0"/>
              <w:ind w:left="816" w:right="995" w:hanging="356"/>
              <w:jc w:val="left"/>
              <w:rPr>
                <w:rFonts w:ascii="Arial" w:hAnsi="Arial" w:cs="Arial" w:eastAsia="Arial" w:hint="default"/>
                <w:sz w:val="20"/>
                <w:szCs w:val="20"/>
              </w:rPr>
            </w:pPr>
            <w:r>
              <w:rPr>
                <w:rFonts w:ascii="Arial" w:hAnsi="Arial" w:cs="Arial" w:eastAsia="Arial" w:hint="default"/>
                <w:sz w:val="20"/>
                <w:szCs w:val="20"/>
              </w:rPr>
              <w:t>Learn of factors which may impact the proposed menus </w:t>
            </w:r>
            <w:r>
              <w:rPr>
                <w:rFonts w:ascii="Arial" w:hAnsi="Arial" w:cs="Arial" w:eastAsia="Arial" w:hint="default"/>
                <w:sz w:val="20"/>
                <w:szCs w:val="20"/>
              </w:rPr>
              <w:t>– </w:t>
            </w:r>
            <w:r>
              <w:rPr>
                <w:rFonts w:ascii="Arial" w:hAnsi="Arial" w:cs="Arial" w:eastAsia="Arial" w:hint="default"/>
                <w:sz w:val="20"/>
                <w:szCs w:val="20"/>
              </w:rPr>
              <w:t>such as</w:t>
            </w:r>
            <w:r>
              <w:rPr>
                <w:rFonts w:ascii="Arial" w:hAnsi="Arial" w:cs="Arial" w:eastAsia="Arial" w:hint="default"/>
                <w:spacing w:val="-14"/>
                <w:sz w:val="20"/>
                <w:szCs w:val="20"/>
              </w:rPr>
              <w:t> </w:t>
            </w:r>
            <w:r>
              <w:rPr>
                <w:rFonts w:ascii="Arial" w:hAnsi="Arial" w:cs="Arial" w:eastAsia="Arial" w:hint="default"/>
                <w:sz w:val="20"/>
                <w:szCs w:val="20"/>
              </w:rPr>
              <w:t>(for </w:t>
            </w:r>
            <w:r>
              <w:rPr>
                <w:rFonts w:ascii="Arial" w:hAnsi="Arial" w:cs="Arial" w:eastAsia="Arial" w:hint="default"/>
                <w:sz w:val="20"/>
                <w:szCs w:val="20"/>
              </w:rPr>
              <w:t>example):</w:t>
            </w:r>
          </w:p>
          <w:p>
            <w:pPr>
              <w:pStyle w:val="TableParagraph"/>
              <w:numPr>
                <w:ilvl w:val="2"/>
                <w:numId w:val="70"/>
              </w:numPr>
              <w:tabs>
                <w:tab w:pos="1160" w:val="left" w:leader="none"/>
              </w:tabs>
              <w:spacing w:line="239" w:lineRule="exact" w:before="58" w:after="0"/>
              <w:ind w:left="1159" w:right="0" w:hanging="283"/>
              <w:jc w:val="left"/>
              <w:rPr>
                <w:rFonts w:ascii="Arial" w:hAnsi="Arial" w:cs="Arial" w:eastAsia="Arial" w:hint="default"/>
                <w:sz w:val="20"/>
                <w:szCs w:val="20"/>
              </w:rPr>
            </w:pPr>
            <w:r>
              <w:rPr>
                <w:rFonts w:ascii="Arial"/>
                <w:sz w:val="20"/>
              </w:rPr>
              <w:t>Clash in need to use limited</w:t>
            </w:r>
            <w:r>
              <w:rPr>
                <w:rFonts w:ascii="Arial"/>
                <w:spacing w:val="-14"/>
                <w:sz w:val="20"/>
              </w:rPr>
              <w:t> </w:t>
            </w:r>
            <w:r>
              <w:rPr>
                <w:rFonts w:ascii="Arial"/>
                <w:sz w:val="20"/>
              </w:rPr>
              <w:t>equipment</w:t>
            </w:r>
          </w:p>
          <w:p>
            <w:pPr>
              <w:pStyle w:val="TableParagraph"/>
              <w:numPr>
                <w:ilvl w:val="2"/>
                <w:numId w:val="70"/>
              </w:numPr>
              <w:tabs>
                <w:tab w:pos="1160" w:val="left" w:leader="none"/>
              </w:tabs>
              <w:spacing w:line="232" w:lineRule="exact" w:before="0" w:after="0"/>
              <w:ind w:left="1159" w:right="0" w:hanging="283"/>
              <w:jc w:val="left"/>
              <w:rPr>
                <w:rFonts w:ascii="Arial" w:hAnsi="Arial" w:cs="Arial" w:eastAsia="Arial" w:hint="default"/>
                <w:sz w:val="20"/>
                <w:szCs w:val="20"/>
              </w:rPr>
            </w:pPr>
            <w:r>
              <w:rPr>
                <w:rFonts w:ascii="Arial"/>
                <w:sz w:val="20"/>
              </w:rPr>
              <w:t>Transport restrictions due to vehicle</w:t>
            </w:r>
            <w:r>
              <w:rPr>
                <w:rFonts w:ascii="Arial"/>
                <w:spacing w:val="-18"/>
                <w:sz w:val="20"/>
              </w:rPr>
              <w:t> </w:t>
            </w:r>
            <w:r>
              <w:rPr>
                <w:rFonts w:ascii="Arial"/>
                <w:sz w:val="20"/>
              </w:rPr>
              <w:t>breakdown</w:t>
            </w:r>
          </w:p>
          <w:p>
            <w:pPr>
              <w:pStyle w:val="TableParagraph"/>
              <w:numPr>
                <w:ilvl w:val="2"/>
                <w:numId w:val="70"/>
              </w:numPr>
              <w:tabs>
                <w:tab w:pos="1160" w:val="left" w:leader="none"/>
              </w:tabs>
              <w:spacing w:line="241" w:lineRule="exact" w:before="0" w:after="0"/>
              <w:ind w:left="1159" w:right="0" w:hanging="283"/>
              <w:jc w:val="left"/>
              <w:rPr>
                <w:rFonts w:ascii="Arial" w:hAnsi="Arial" w:cs="Arial" w:eastAsia="Arial" w:hint="default"/>
                <w:sz w:val="20"/>
                <w:szCs w:val="20"/>
              </w:rPr>
            </w:pPr>
            <w:r>
              <w:rPr>
                <w:rFonts w:ascii="Arial"/>
                <w:sz w:val="20"/>
              </w:rPr>
              <w:t>Unanticipated staff leave/absences (cooks, catering</w:t>
            </w:r>
            <w:r>
              <w:rPr>
                <w:rFonts w:ascii="Arial"/>
                <w:spacing w:val="-18"/>
                <w:sz w:val="20"/>
              </w:rPr>
              <w:t> </w:t>
            </w:r>
            <w:r>
              <w:rPr>
                <w:rFonts w:ascii="Arial"/>
                <w:sz w:val="20"/>
              </w:rPr>
              <w:t>staff)</w:t>
            </w:r>
          </w:p>
          <w:p>
            <w:pPr>
              <w:pStyle w:val="TableParagraph"/>
              <w:numPr>
                <w:ilvl w:val="1"/>
                <w:numId w:val="70"/>
              </w:numPr>
              <w:tabs>
                <w:tab w:pos="816" w:val="left" w:leader="none"/>
              </w:tabs>
              <w:spacing w:line="240" w:lineRule="auto" w:before="42" w:after="0"/>
              <w:ind w:left="816" w:right="0" w:hanging="356"/>
              <w:jc w:val="left"/>
              <w:rPr>
                <w:rFonts w:ascii="Arial" w:hAnsi="Arial" w:cs="Arial" w:eastAsia="Arial" w:hint="default"/>
                <w:sz w:val="20"/>
                <w:szCs w:val="20"/>
              </w:rPr>
            </w:pPr>
            <w:r>
              <w:rPr>
                <w:rFonts w:ascii="Arial"/>
                <w:sz w:val="20"/>
              </w:rPr>
              <w:t>Identify need to revise/modify menus as</w:t>
            </w:r>
            <w:r>
              <w:rPr>
                <w:rFonts w:ascii="Arial"/>
                <w:spacing w:val="-17"/>
                <w:sz w:val="20"/>
              </w:rPr>
              <w:t> </w:t>
            </w:r>
            <w:r>
              <w:rPr>
                <w:rFonts w:ascii="Arial"/>
                <w:sz w:val="20"/>
              </w:rPr>
              <w:t>required</w:t>
            </w:r>
          </w:p>
          <w:p>
            <w:pPr>
              <w:pStyle w:val="TableParagraph"/>
              <w:numPr>
                <w:ilvl w:val="1"/>
                <w:numId w:val="7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Obtain final approval to proceed with the planned</w:t>
            </w:r>
            <w:r>
              <w:rPr>
                <w:rFonts w:ascii="Arial"/>
                <w:spacing w:val="-17"/>
                <w:sz w:val="20"/>
              </w:rPr>
              <w:t> </w:t>
            </w:r>
            <w:r>
              <w:rPr>
                <w:rFonts w:ascii="Arial"/>
                <w:sz w:val="20"/>
              </w:rPr>
              <w:t>menus</w:t>
            </w:r>
          </w:p>
          <w:p>
            <w:pPr>
              <w:pStyle w:val="TableParagraph"/>
              <w:numPr>
                <w:ilvl w:val="0"/>
                <w:numId w:val="70"/>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Check with Stores and/or Purchasing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that:</w:t>
            </w:r>
          </w:p>
          <w:p>
            <w:pPr>
              <w:pStyle w:val="TableParagraph"/>
              <w:numPr>
                <w:ilvl w:val="1"/>
                <w:numId w:val="7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 required resources (food and equipment) are</w:t>
            </w:r>
            <w:r>
              <w:rPr>
                <w:rFonts w:ascii="Arial"/>
                <w:spacing w:val="-20"/>
                <w:sz w:val="20"/>
              </w:rPr>
              <w:t> </w:t>
            </w:r>
            <w:r>
              <w:rPr>
                <w:rFonts w:ascii="Arial"/>
                <w:sz w:val="20"/>
              </w:rPr>
              <w:t>available</w:t>
            </w:r>
          </w:p>
          <w:p>
            <w:pPr>
              <w:pStyle w:val="TableParagraph"/>
              <w:numPr>
                <w:ilvl w:val="1"/>
                <w:numId w:val="7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Required resources can be ordered/obtained by the required</w:t>
            </w:r>
            <w:r>
              <w:rPr>
                <w:rFonts w:ascii="Arial"/>
                <w:spacing w:val="-20"/>
                <w:sz w:val="20"/>
              </w:rPr>
              <w:t> </w:t>
            </w:r>
            <w:r>
              <w:rPr>
                <w:rFonts w:ascii="Arial"/>
                <w:sz w:val="20"/>
              </w:rPr>
              <w:t>date.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7" name="image63.jpeg" descr=""/>
                  <wp:cNvGraphicFramePr>
                    <a:graphicFrameLocks noChangeAspect="1"/>
                  </wp:cNvGraphicFramePr>
                  <a:graphic>
                    <a:graphicData uri="http://schemas.openxmlformats.org/drawingml/2006/picture">
                      <pic:pic>
                        <pic:nvPicPr>
                          <pic:cNvPr id="108" name="image63.jpeg"/>
                          <pic:cNvPicPr/>
                        </pic:nvPicPr>
                        <pic:blipFill>
                          <a:blip r:embed="rId11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4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318"/>
              <w:jc w:val="left"/>
              <w:rPr>
                <w:rFonts w:ascii="Arial" w:hAnsi="Arial" w:cs="Arial" w:eastAsia="Arial" w:hint="default"/>
                <w:sz w:val="20"/>
                <w:szCs w:val="20"/>
              </w:rPr>
            </w:pPr>
            <w:r>
              <w:rPr>
                <w:rFonts w:ascii="Arial" w:hAnsi="Arial" w:cs="Arial" w:eastAsia="Arial" w:hint="default"/>
                <w:sz w:val="20"/>
                <w:szCs w:val="20"/>
              </w:rPr>
              <w:t>Trainer discusses timing of verification of planned menus explaining the need to</w:t>
            </w:r>
            <w:r>
              <w:rPr>
                <w:rFonts w:ascii="Arial" w:hAnsi="Arial" w:cs="Arial" w:eastAsia="Arial" w:hint="default"/>
                <w:spacing w:val="-29"/>
                <w:sz w:val="20"/>
                <w:szCs w:val="20"/>
              </w:rPr>
              <w:t> </w:t>
            </w:r>
            <w:r>
              <w:rPr>
                <w:rFonts w:ascii="Arial" w:hAnsi="Arial" w:cs="Arial" w:eastAsia="Arial" w:hint="default"/>
                <w:sz w:val="20"/>
                <w:szCs w:val="20"/>
              </w:rPr>
              <w:t>verify </w:t>
            </w:r>
            <w:r>
              <w:rPr>
                <w:rFonts w:ascii="Arial" w:hAnsi="Arial" w:cs="Arial" w:eastAsia="Arial" w:hint="default"/>
                <w:sz w:val="20"/>
                <w:szCs w:val="20"/>
              </w:rPr>
              <w:t>m</w:t>
            </w:r>
            <w:r>
              <w:rPr>
                <w:rFonts w:ascii="Arial" w:hAnsi="Arial" w:cs="Arial" w:eastAsia="Arial" w:hint="default"/>
                <w:sz w:val="20"/>
                <w:szCs w:val="20"/>
              </w:rPr>
              <w:t>enus for a tour needs to occur ‘sufficiently in advance’ (say, 7 – </w:t>
            </w:r>
            <w:r>
              <w:rPr>
                <w:rFonts w:ascii="Arial" w:hAnsi="Arial" w:cs="Arial" w:eastAsia="Arial" w:hint="default"/>
                <w:sz w:val="20"/>
                <w:szCs w:val="20"/>
              </w:rPr>
              <w:t>10 days before departure) of the tour to enable sufficient time</w:t>
            </w:r>
            <w:r>
              <w:rPr>
                <w:rFonts w:ascii="Arial" w:hAnsi="Arial" w:cs="Arial" w:eastAsia="Arial" w:hint="default"/>
                <w:spacing w:val="-19"/>
                <w:sz w:val="20"/>
                <w:szCs w:val="20"/>
              </w:rPr>
              <w:t> </w:t>
            </w:r>
            <w:r>
              <w:rPr>
                <w:rFonts w:ascii="Arial" w:hAnsi="Arial" w:cs="Arial" w:eastAsia="Arial" w:hint="default"/>
                <w:sz w:val="20"/>
                <w:szCs w:val="20"/>
              </w:rPr>
              <w:t>for:</w:t>
            </w:r>
          </w:p>
          <w:p>
            <w:pPr>
              <w:pStyle w:val="TableParagraph"/>
              <w:numPr>
                <w:ilvl w:val="0"/>
                <w:numId w:val="7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Planned menus to be revised, if</w:t>
            </w:r>
            <w:r>
              <w:rPr>
                <w:rFonts w:ascii="Arial"/>
                <w:spacing w:val="-14"/>
                <w:sz w:val="20"/>
              </w:rPr>
              <w:t> </w:t>
            </w:r>
            <w:r>
              <w:rPr>
                <w:rFonts w:ascii="Arial"/>
                <w:sz w:val="20"/>
              </w:rPr>
              <w:t>needed</w:t>
            </w:r>
          </w:p>
          <w:p>
            <w:pPr>
              <w:pStyle w:val="TableParagraph"/>
              <w:numPr>
                <w:ilvl w:val="0"/>
                <w:numId w:val="7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Recipes to be developed, where</w:t>
            </w:r>
            <w:r>
              <w:rPr>
                <w:rFonts w:ascii="Arial"/>
                <w:spacing w:val="-16"/>
                <w:sz w:val="20"/>
              </w:rPr>
              <w:t> </w:t>
            </w:r>
            <w:r>
              <w:rPr>
                <w:rFonts w:ascii="Arial"/>
                <w:sz w:val="20"/>
              </w:rPr>
              <w:t>required</w:t>
            </w:r>
          </w:p>
          <w:p>
            <w:pPr>
              <w:pStyle w:val="TableParagraph"/>
              <w:numPr>
                <w:ilvl w:val="0"/>
                <w:numId w:val="7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Recipes to be trialled and</w:t>
            </w:r>
            <w:r>
              <w:rPr>
                <w:rFonts w:ascii="Arial"/>
                <w:spacing w:val="-12"/>
                <w:sz w:val="20"/>
              </w:rPr>
              <w:t> </w:t>
            </w:r>
            <w:r>
              <w:rPr>
                <w:rFonts w:ascii="Arial"/>
                <w:sz w:val="20"/>
              </w:rPr>
              <w:t>tested.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9" name="image64.jpeg" descr=""/>
                  <wp:cNvGraphicFramePr>
                    <a:graphicFrameLocks noChangeAspect="1"/>
                  </wp:cNvGraphicFramePr>
                  <a:graphic>
                    <a:graphicData uri="http://schemas.openxmlformats.org/drawingml/2006/picture">
                      <pic:pic>
                        <pic:nvPicPr>
                          <pic:cNvPr id="110" name="image64.jpeg"/>
                          <pic:cNvPicPr/>
                        </pic:nvPicPr>
                        <pic:blipFill>
                          <a:blip r:embed="rId11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94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continues identifying reasons need to verify planned menus </w:t>
            </w:r>
            <w:r>
              <w:rPr>
                <w:rFonts w:ascii="Arial" w:hAnsi="Arial" w:cs="Arial" w:eastAsia="Arial" w:hint="default"/>
                <w:sz w:val="20"/>
                <w:szCs w:val="20"/>
              </w:rPr>
              <w:t>–</w:t>
            </w:r>
            <w:r>
              <w:rPr>
                <w:rFonts w:ascii="Arial" w:hAnsi="Arial" w:cs="Arial" w:eastAsia="Arial" w:hint="default"/>
                <w:spacing w:val="-21"/>
                <w:sz w:val="20"/>
                <w:szCs w:val="20"/>
              </w:rPr>
              <w:t> </w:t>
            </w:r>
            <w:r>
              <w:rPr>
                <w:rFonts w:ascii="Arial" w:hAnsi="Arial" w:cs="Arial" w:eastAsia="Arial" w:hint="default"/>
                <w:sz w:val="20"/>
                <w:szCs w:val="20"/>
              </w:rPr>
              <w:t>so:</w:t>
            </w:r>
          </w:p>
          <w:p>
            <w:pPr>
              <w:pStyle w:val="TableParagraph"/>
              <w:numPr>
                <w:ilvl w:val="0"/>
                <w:numId w:val="7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Resources and ingredients can be</w:t>
            </w:r>
            <w:r>
              <w:rPr>
                <w:rFonts w:ascii="Arial"/>
                <w:spacing w:val="-13"/>
                <w:sz w:val="20"/>
              </w:rPr>
              <w:t> </w:t>
            </w:r>
            <w:r>
              <w:rPr>
                <w:rFonts w:ascii="Arial"/>
                <w:sz w:val="20"/>
              </w:rPr>
              <w:t>ordered</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Resources and foods/beverages can be</w:t>
            </w:r>
            <w:r>
              <w:rPr>
                <w:rFonts w:ascii="Arial"/>
                <w:spacing w:val="-15"/>
                <w:sz w:val="20"/>
              </w:rPr>
              <w:t> </w:t>
            </w:r>
            <w:r>
              <w:rPr>
                <w:rFonts w:ascii="Arial"/>
                <w:sz w:val="20"/>
              </w:rPr>
              <w:t>delivered</w:t>
            </w:r>
          </w:p>
          <w:p>
            <w:pPr>
              <w:pStyle w:val="TableParagraph"/>
              <w:numPr>
                <w:ilvl w:val="0"/>
                <w:numId w:val="7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Loading sheets can be</w:t>
            </w:r>
            <w:r>
              <w:rPr>
                <w:rFonts w:ascii="Arial"/>
                <w:spacing w:val="-15"/>
                <w:sz w:val="20"/>
              </w:rPr>
              <w:t> </w:t>
            </w:r>
            <w:r>
              <w:rPr>
                <w:rFonts w:ascii="Arial"/>
                <w:sz w:val="20"/>
              </w:rPr>
              <w:t>prepared</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Resources, foods and beverages can be packed and stored ready for</w:t>
            </w:r>
            <w:r>
              <w:rPr>
                <w:rFonts w:ascii="Arial"/>
                <w:spacing w:val="-22"/>
                <w:sz w:val="20"/>
              </w:rPr>
              <w:t> </w:t>
            </w:r>
            <w:r>
              <w:rPr>
                <w:rFonts w:ascii="Arial"/>
                <w:sz w:val="20"/>
              </w:rPr>
              <w:t>travel.</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1" name="image65.jpeg" descr=""/>
                  <wp:cNvGraphicFramePr>
                    <a:graphicFrameLocks noChangeAspect="1"/>
                  </wp:cNvGraphicFramePr>
                  <a:graphic>
                    <a:graphicData uri="http://schemas.openxmlformats.org/drawingml/2006/picture">
                      <pic:pic>
                        <pic:nvPicPr>
                          <pic:cNvPr id="112" name="image65.jpeg"/>
                          <pic:cNvPicPr/>
                        </pic:nvPicPr>
                        <pic:blipFill>
                          <a:blip r:embed="rId11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6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ways to verify planned</w:t>
            </w:r>
            <w:r>
              <w:rPr>
                <w:rFonts w:ascii="Arial"/>
                <w:spacing w:val="-18"/>
                <w:sz w:val="20"/>
              </w:rPr>
              <w:t> </w:t>
            </w:r>
            <w:r>
              <w:rPr>
                <w:rFonts w:ascii="Arial"/>
                <w:sz w:val="20"/>
              </w:rPr>
              <w:t>menus:</w:t>
            </w:r>
          </w:p>
          <w:p>
            <w:pPr>
              <w:pStyle w:val="TableParagraph"/>
              <w:numPr>
                <w:ilvl w:val="0"/>
                <w:numId w:val="7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Face-to-face meeting with relevant people with appropriate</w:t>
            </w:r>
            <w:r>
              <w:rPr>
                <w:rFonts w:ascii="Arial"/>
                <w:spacing w:val="-24"/>
                <w:sz w:val="20"/>
              </w:rPr>
              <w:t> </w:t>
            </w:r>
            <w:r>
              <w:rPr>
                <w:rFonts w:ascii="Arial"/>
                <w:sz w:val="20"/>
              </w:rPr>
              <w:t>discussions</w:t>
            </w:r>
          </w:p>
          <w:p>
            <w:pPr>
              <w:pStyle w:val="TableParagraph"/>
              <w:numPr>
                <w:ilvl w:val="0"/>
                <w:numId w:val="7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Use of handouts to show menus, recipes, costs and other matters as</w:t>
            </w:r>
            <w:r>
              <w:rPr>
                <w:rFonts w:ascii="Arial"/>
                <w:spacing w:val="-21"/>
                <w:sz w:val="20"/>
              </w:rPr>
              <w:t> </w:t>
            </w:r>
            <w:r>
              <w:rPr>
                <w:rFonts w:ascii="Arial"/>
                <w:sz w:val="20"/>
              </w:rPr>
              <w:t>needed.</w:t>
            </w:r>
          </w:p>
          <w:p>
            <w:pPr>
              <w:pStyle w:val="TableParagraph"/>
              <w:spacing w:line="242" w:lineRule="auto" w:before="119"/>
              <w:ind w:left="103" w:right="115"/>
              <w:jc w:val="left"/>
              <w:rPr>
                <w:rFonts w:ascii="Arial" w:hAnsi="Arial" w:cs="Arial" w:eastAsia="Arial" w:hint="default"/>
                <w:sz w:val="20"/>
                <w:szCs w:val="20"/>
              </w:rPr>
            </w:pPr>
            <w:r>
              <w:rPr>
                <w:rFonts w:ascii="Arial"/>
                <w:sz w:val="20"/>
              </w:rPr>
              <w:t>Where there is a need to communicate with tour group members in this regard it may</w:t>
            </w:r>
            <w:r>
              <w:rPr>
                <w:rFonts w:ascii="Arial"/>
                <w:spacing w:val="-28"/>
                <w:sz w:val="20"/>
              </w:rPr>
              <w:t> </w:t>
            </w:r>
            <w:r>
              <w:rPr>
                <w:rFonts w:ascii="Arial"/>
                <w:sz w:val="20"/>
              </w:rPr>
              <w:t>be </w:t>
            </w:r>
            <w:r>
              <w:rPr>
                <w:rFonts w:ascii="Arial"/>
                <w:sz w:val="20"/>
              </w:rPr>
              <w:t>acceptable</w:t>
            </w:r>
            <w:r>
              <w:rPr>
                <w:rFonts w:ascii="Arial"/>
                <w:spacing w:val="-5"/>
                <w:sz w:val="20"/>
              </w:rPr>
              <w:t> </w:t>
            </w:r>
            <w:r>
              <w:rPr>
                <w:rFonts w:ascii="Arial"/>
                <w:sz w:val="20"/>
              </w:rPr>
              <w:t>to:</w:t>
            </w:r>
          </w:p>
          <w:p>
            <w:pPr>
              <w:pStyle w:val="TableParagraph"/>
              <w:numPr>
                <w:ilvl w:val="0"/>
                <w:numId w:val="7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Use telephone contact to discuss</w:t>
            </w:r>
            <w:r>
              <w:rPr>
                <w:rFonts w:ascii="Arial"/>
                <w:spacing w:val="-14"/>
                <w:sz w:val="20"/>
              </w:rPr>
              <w:t> </w:t>
            </w:r>
            <w:r>
              <w:rPr>
                <w:rFonts w:ascii="Arial"/>
                <w:sz w:val="20"/>
              </w:rPr>
              <w:t>matters</w:t>
            </w:r>
          </w:p>
          <w:p>
            <w:pPr>
              <w:pStyle w:val="TableParagraph"/>
              <w:numPr>
                <w:ilvl w:val="0"/>
                <w:numId w:val="73"/>
              </w:numPr>
              <w:tabs>
                <w:tab w:pos="464" w:val="left" w:leader="none"/>
              </w:tabs>
              <w:spacing w:line="240" w:lineRule="auto" w:before="122" w:after="0"/>
              <w:ind w:left="463" w:right="231" w:hanging="360"/>
              <w:jc w:val="left"/>
              <w:rPr>
                <w:rFonts w:ascii="Arial" w:hAnsi="Arial" w:cs="Arial" w:eastAsia="Arial" w:hint="default"/>
                <w:sz w:val="20"/>
                <w:szCs w:val="20"/>
              </w:rPr>
            </w:pPr>
            <w:r>
              <w:rPr>
                <w:rFonts w:ascii="Arial"/>
                <w:sz w:val="20"/>
              </w:rPr>
              <w:t>Send emails with relevant attachments of menus, recipes, photos of dishes, lists</w:t>
            </w:r>
            <w:r>
              <w:rPr>
                <w:rFonts w:ascii="Arial"/>
                <w:spacing w:val="-25"/>
                <w:sz w:val="20"/>
              </w:rPr>
              <w:t> </w:t>
            </w:r>
            <w:r>
              <w:rPr>
                <w:rFonts w:ascii="Arial"/>
                <w:sz w:val="20"/>
              </w:rPr>
              <w:t>of </w:t>
            </w:r>
            <w:r>
              <w:rPr>
                <w:rFonts w:ascii="Arial"/>
                <w:sz w:val="20"/>
              </w:rPr>
              <w:t>options for menu items, indication of additional costs to cover special</w:t>
            </w:r>
            <w:r>
              <w:rPr>
                <w:rFonts w:ascii="Arial"/>
                <w:spacing w:val="-27"/>
                <w:sz w:val="20"/>
              </w:rPr>
              <w:t> </w:t>
            </w:r>
            <w:r>
              <w:rPr>
                <w:rFonts w:ascii="Arial"/>
                <w:sz w:val="20"/>
              </w:rPr>
              <w:t>requests.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arranges for manager of tour company to attend</w:t>
            </w:r>
            <w:r>
              <w:rPr>
                <w:rFonts w:ascii="Arial"/>
                <w:spacing w:val="-22"/>
                <w:sz w:val="20"/>
              </w:rPr>
              <w:t> </w:t>
            </w:r>
            <w:r>
              <w:rPr>
                <w:rFonts w:ascii="Arial"/>
                <w:sz w:val="20"/>
              </w:rPr>
              <w:t>and:</w:t>
            </w:r>
          </w:p>
          <w:p>
            <w:pPr>
              <w:pStyle w:val="TableParagraph"/>
              <w:numPr>
                <w:ilvl w:val="0"/>
                <w:numId w:val="7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 issues discussed when verifying</w:t>
            </w:r>
            <w:r>
              <w:rPr>
                <w:rFonts w:ascii="Arial"/>
                <w:spacing w:val="-16"/>
                <w:sz w:val="20"/>
              </w:rPr>
              <w:t> </w:t>
            </w:r>
            <w:r>
              <w:rPr>
                <w:rFonts w:ascii="Arial"/>
                <w:sz w:val="20"/>
              </w:rPr>
              <w:t>menus</w:t>
            </w:r>
          </w:p>
          <w:p>
            <w:pPr>
              <w:pStyle w:val="TableParagraph"/>
              <w:numPr>
                <w:ilvl w:val="0"/>
                <w:numId w:val="73"/>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Explain need for this</w:t>
            </w:r>
            <w:r>
              <w:rPr>
                <w:rFonts w:ascii="Arial"/>
                <w:spacing w:val="-10"/>
                <w:sz w:val="20"/>
              </w:rPr>
              <w:t> </w:t>
            </w:r>
            <w:r>
              <w:rPr>
                <w:rFonts w:ascii="Arial"/>
                <w:sz w:val="20"/>
              </w:rPr>
              <w:t>process/stage</w:t>
            </w:r>
          </w:p>
          <w:p>
            <w:pPr>
              <w:pStyle w:val="TableParagraph"/>
              <w:numPr>
                <w:ilvl w:val="0"/>
                <w:numId w:val="7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Detail how it takes place and who is</w:t>
            </w:r>
            <w:r>
              <w:rPr>
                <w:rFonts w:ascii="Arial"/>
                <w:spacing w:val="-18"/>
                <w:sz w:val="20"/>
              </w:rPr>
              <w:t> </w:t>
            </w:r>
            <w:r>
              <w:rPr>
                <w:rFonts w:ascii="Arial"/>
                <w:sz w:val="20"/>
              </w:rPr>
              <w:t>involved.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3" name="image66.jpeg" descr=""/>
                  <wp:cNvGraphicFramePr>
                    <a:graphicFrameLocks noChangeAspect="1"/>
                  </wp:cNvGraphicFramePr>
                  <a:graphic>
                    <a:graphicData uri="http://schemas.openxmlformats.org/drawingml/2006/picture">
                      <pic:pic>
                        <pic:nvPicPr>
                          <pic:cNvPr id="114" name="image66.jpeg"/>
                          <pic:cNvPicPr/>
                        </pic:nvPicPr>
                        <pic:blipFill>
                          <a:blip r:embed="rId11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58"/>
              <w:jc w:val="left"/>
              <w:rPr>
                <w:rFonts w:ascii="Arial" w:hAnsi="Arial" w:cs="Arial" w:eastAsia="Arial" w:hint="default"/>
                <w:sz w:val="20"/>
                <w:szCs w:val="20"/>
              </w:rPr>
            </w:pPr>
            <w:r>
              <w:rPr>
                <w:rFonts w:ascii="Arial"/>
                <w:sz w:val="20"/>
              </w:rPr>
              <w:t>Trainer discusses basic planning noting planning and preparation for camp site</w:t>
            </w:r>
            <w:r>
              <w:rPr>
                <w:rFonts w:ascii="Arial"/>
                <w:spacing w:val="-26"/>
                <w:sz w:val="20"/>
              </w:rPr>
              <w:t> </w:t>
            </w:r>
            <w:r>
              <w:rPr>
                <w:rFonts w:ascii="Arial"/>
                <w:sz w:val="20"/>
              </w:rPr>
              <w:t>catering </w:t>
            </w:r>
            <w:r>
              <w:rPr>
                <w:rFonts w:ascii="Arial"/>
                <w:sz w:val="20"/>
              </w:rPr>
              <w:t>requires:</w:t>
            </w:r>
          </w:p>
          <w:p>
            <w:pPr>
              <w:pStyle w:val="TableParagraph"/>
              <w:numPr>
                <w:ilvl w:val="0"/>
                <w:numId w:val="74"/>
              </w:numPr>
              <w:tabs>
                <w:tab w:pos="464" w:val="left" w:leader="none"/>
              </w:tabs>
              <w:spacing w:line="240" w:lineRule="auto" w:before="123" w:after="0"/>
              <w:ind w:left="463" w:right="524" w:hanging="360"/>
              <w:jc w:val="left"/>
              <w:rPr>
                <w:rFonts w:ascii="Arial" w:hAnsi="Arial" w:cs="Arial" w:eastAsia="Arial" w:hint="default"/>
                <w:sz w:val="20"/>
                <w:szCs w:val="20"/>
              </w:rPr>
            </w:pPr>
            <w:r>
              <w:rPr>
                <w:rFonts w:ascii="Arial"/>
                <w:sz w:val="20"/>
              </w:rPr>
              <w:t>Identifying the type and quantity of </w:t>
            </w:r>
            <w:r>
              <w:rPr>
                <w:rFonts w:ascii="Arial"/>
                <w:i/>
                <w:sz w:val="20"/>
              </w:rPr>
              <w:t>physical resources </w:t>
            </w:r>
            <w:r>
              <w:rPr>
                <w:rFonts w:ascii="Arial"/>
                <w:sz w:val="20"/>
              </w:rPr>
              <w:t>(equipment and utensils) needed to produce and serve the food and</w:t>
            </w:r>
            <w:r>
              <w:rPr>
                <w:rFonts w:ascii="Arial"/>
                <w:spacing w:val="-20"/>
                <w:sz w:val="20"/>
              </w:rPr>
              <w:t> </w:t>
            </w:r>
            <w:r>
              <w:rPr>
                <w:rFonts w:ascii="Arial"/>
                <w:sz w:val="20"/>
              </w:rPr>
              <w:t>beverages</w:t>
            </w:r>
          </w:p>
          <w:p>
            <w:pPr>
              <w:pStyle w:val="TableParagraph"/>
              <w:numPr>
                <w:ilvl w:val="0"/>
                <w:numId w:val="74"/>
              </w:numPr>
              <w:tabs>
                <w:tab w:pos="464" w:val="left" w:leader="none"/>
              </w:tabs>
              <w:spacing w:line="240" w:lineRule="auto" w:before="121" w:after="0"/>
              <w:ind w:left="463" w:right="575" w:hanging="360"/>
              <w:jc w:val="left"/>
              <w:rPr>
                <w:rFonts w:ascii="Arial" w:hAnsi="Arial" w:cs="Arial" w:eastAsia="Arial" w:hint="default"/>
                <w:sz w:val="20"/>
                <w:szCs w:val="20"/>
              </w:rPr>
            </w:pPr>
            <w:r>
              <w:rPr>
                <w:rFonts w:ascii="Arial"/>
                <w:sz w:val="20"/>
              </w:rPr>
              <w:t>Identifying the type and quantity of ingredients needed to prepare and serve</w:t>
            </w:r>
            <w:r>
              <w:rPr>
                <w:rFonts w:ascii="Arial"/>
                <w:spacing w:val="-25"/>
                <w:sz w:val="20"/>
              </w:rPr>
              <w:t> </w:t>
            </w:r>
            <w:r>
              <w:rPr>
                <w:rFonts w:ascii="Arial"/>
                <w:sz w:val="20"/>
              </w:rPr>
              <w:t>all </w:t>
            </w:r>
            <w:r>
              <w:rPr>
                <w:rFonts w:ascii="Arial"/>
                <w:sz w:val="20"/>
              </w:rPr>
              <w:t>identified menu items and</w:t>
            </w:r>
            <w:r>
              <w:rPr>
                <w:rFonts w:ascii="Arial"/>
                <w:spacing w:val="-12"/>
                <w:sz w:val="20"/>
              </w:rPr>
              <w:t> </w:t>
            </w:r>
            <w:r>
              <w:rPr>
                <w:rFonts w:ascii="Arial"/>
                <w:sz w:val="20"/>
              </w:rPr>
              <w:t>drinks</w:t>
            </w:r>
          </w:p>
          <w:p>
            <w:pPr>
              <w:pStyle w:val="TableParagraph"/>
              <w:numPr>
                <w:ilvl w:val="0"/>
                <w:numId w:val="74"/>
              </w:numPr>
              <w:tabs>
                <w:tab w:pos="464" w:val="left" w:leader="none"/>
              </w:tabs>
              <w:spacing w:line="240" w:lineRule="auto" w:before="121" w:after="0"/>
              <w:ind w:left="463" w:right="412" w:hanging="360"/>
              <w:jc w:val="left"/>
              <w:rPr>
                <w:rFonts w:ascii="Arial" w:hAnsi="Arial" w:cs="Arial" w:eastAsia="Arial" w:hint="default"/>
                <w:sz w:val="20"/>
                <w:szCs w:val="20"/>
              </w:rPr>
            </w:pPr>
            <w:r>
              <w:rPr>
                <w:rFonts w:ascii="Arial"/>
                <w:sz w:val="20"/>
              </w:rPr>
              <w:t>At least two people to do the planning, identification of items and ingredients</w:t>
            </w:r>
            <w:r>
              <w:rPr>
                <w:rFonts w:ascii="Arial"/>
                <w:spacing w:val="-29"/>
                <w:sz w:val="20"/>
              </w:rPr>
              <w:t> </w:t>
            </w:r>
            <w:r>
              <w:rPr>
                <w:rFonts w:ascii="Arial"/>
                <w:sz w:val="20"/>
              </w:rPr>
              <w:t>and </w:t>
            </w:r>
            <w:r>
              <w:rPr>
                <w:rFonts w:ascii="Arial"/>
                <w:sz w:val="20"/>
              </w:rPr>
              <w:t>perform/check the</w:t>
            </w:r>
            <w:r>
              <w:rPr>
                <w:rFonts w:ascii="Arial"/>
                <w:spacing w:val="-11"/>
                <w:sz w:val="20"/>
              </w:rPr>
              <w:t> </w:t>
            </w:r>
            <w:r>
              <w:rPr>
                <w:rFonts w:ascii="Arial"/>
                <w:sz w:val="20"/>
              </w:rPr>
              <w:t>calculations.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5" name="image67.jpeg" descr=""/>
                  <wp:cNvGraphicFramePr>
                    <a:graphicFrameLocks noChangeAspect="1"/>
                  </wp:cNvGraphicFramePr>
                  <a:graphic>
                    <a:graphicData uri="http://schemas.openxmlformats.org/drawingml/2006/picture">
                      <pic:pic>
                        <pic:nvPicPr>
                          <pic:cNvPr id="116" name="image67.jpeg"/>
                          <pic:cNvPicPr/>
                        </pic:nvPicPr>
                        <pic:blipFill>
                          <a:blip r:embed="rId11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8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factors to</w:t>
            </w:r>
            <w:r>
              <w:rPr>
                <w:rFonts w:ascii="Arial"/>
                <w:spacing w:val="-13"/>
                <w:sz w:val="20"/>
              </w:rPr>
              <w:t> </w:t>
            </w:r>
            <w:r>
              <w:rPr>
                <w:rFonts w:ascii="Arial"/>
                <w:sz w:val="20"/>
              </w:rPr>
              <w:t>consider:</w:t>
            </w:r>
          </w:p>
          <w:p>
            <w:pPr>
              <w:pStyle w:val="TableParagraph"/>
              <w:numPr>
                <w:ilvl w:val="0"/>
                <w:numId w:val="75"/>
              </w:numPr>
              <w:tabs>
                <w:tab w:pos="464" w:val="left" w:leader="none"/>
              </w:tabs>
              <w:spacing w:line="240" w:lineRule="auto" w:before="121" w:after="0"/>
              <w:ind w:left="463" w:right="385" w:hanging="360"/>
              <w:jc w:val="left"/>
              <w:rPr>
                <w:rFonts w:ascii="Arial" w:hAnsi="Arial" w:cs="Arial" w:eastAsia="Arial" w:hint="default"/>
                <w:sz w:val="20"/>
                <w:szCs w:val="20"/>
              </w:rPr>
            </w:pPr>
            <w:r>
              <w:rPr>
                <w:rFonts w:ascii="Arial" w:hAnsi="Arial" w:cs="Arial" w:eastAsia="Arial" w:hint="default"/>
                <w:sz w:val="20"/>
                <w:szCs w:val="20"/>
              </w:rPr>
              <w:t>Determining facilities and equipment available at the camp site </w:t>
            </w:r>
            <w:r>
              <w:rPr>
                <w:rFonts w:ascii="Arial" w:hAnsi="Arial" w:cs="Arial" w:eastAsia="Arial" w:hint="default"/>
                <w:sz w:val="20"/>
                <w:szCs w:val="20"/>
              </w:rPr>
              <w:t>– </w:t>
            </w:r>
            <w:r>
              <w:rPr>
                <w:rFonts w:ascii="Arial" w:hAnsi="Arial" w:cs="Arial" w:eastAsia="Arial" w:hint="default"/>
                <w:sz w:val="20"/>
                <w:szCs w:val="20"/>
              </w:rPr>
              <w:t>many tours</w:t>
            </w:r>
            <w:r>
              <w:rPr>
                <w:rFonts w:ascii="Arial" w:hAnsi="Arial" w:cs="Arial" w:eastAsia="Arial" w:hint="default"/>
                <w:spacing w:val="-22"/>
                <w:sz w:val="20"/>
                <w:szCs w:val="20"/>
              </w:rPr>
              <w:t> </w:t>
            </w:r>
            <w:r>
              <w:rPr>
                <w:rFonts w:ascii="Arial" w:hAnsi="Arial" w:cs="Arial" w:eastAsia="Arial" w:hint="default"/>
                <w:sz w:val="20"/>
                <w:szCs w:val="20"/>
              </w:rPr>
              <w:t>visit </w:t>
            </w:r>
            <w:r>
              <w:rPr>
                <w:rFonts w:ascii="Arial" w:hAnsi="Arial" w:cs="Arial" w:eastAsia="Arial" w:hint="default"/>
                <w:sz w:val="20"/>
                <w:szCs w:val="20"/>
              </w:rPr>
              <w:t>the same camp sites every time so there is often a good understanding of what cooking equipment, storage, utensils, water and infrastructure is</w:t>
            </w:r>
            <w:r>
              <w:rPr>
                <w:rFonts w:ascii="Arial" w:hAnsi="Arial" w:cs="Arial" w:eastAsia="Arial" w:hint="default"/>
                <w:spacing w:val="-27"/>
                <w:sz w:val="20"/>
                <w:szCs w:val="20"/>
              </w:rPr>
              <w:t> </w:t>
            </w:r>
            <w:r>
              <w:rPr>
                <w:rFonts w:ascii="Arial" w:hAnsi="Arial" w:cs="Arial" w:eastAsia="Arial" w:hint="default"/>
                <w:sz w:val="20"/>
                <w:szCs w:val="20"/>
              </w:rPr>
              <w:t>available</w:t>
            </w:r>
          </w:p>
          <w:p>
            <w:pPr>
              <w:pStyle w:val="TableParagraph"/>
              <w:numPr>
                <w:ilvl w:val="1"/>
                <w:numId w:val="75"/>
              </w:numPr>
              <w:tabs>
                <w:tab w:pos="816" w:val="left" w:leader="none"/>
              </w:tabs>
              <w:spacing w:line="242" w:lineRule="auto" w:before="120" w:after="0"/>
              <w:ind w:left="816" w:right="567" w:hanging="356"/>
              <w:jc w:val="left"/>
              <w:rPr>
                <w:rFonts w:ascii="Arial" w:hAnsi="Arial" w:cs="Arial" w:eastAsia="Arial" w:hint="default"/>
                <w:sz w:val="20"/>
                <w:szCs w:val="20"/>
              </w:rPr>
            </w:pPr>
            <w:r>
              <w:rPr>
                <w:rFonts w:ascii="Arial"/>
                <w:sz w:val="20"/>
              </w:rPr>
              <w:t>Menus should be based on available facilities and equipment to reduce</w:t>
            </w:r>
            <w:r>
              <w:rPr>
                <w:rFonts w:ascii="Arial"/>
                <w:spacing w:val="-25"/>
                <w:sz w:val="20"/>
              </w:rPr>
              <w:t> </w:t>
            </w:r>
            <w:r>
              <w:rPr>
                <w:rFonts w:ascii="Arial"/>
                <w:sz w:val="20"/>
              </w:rPr>
              <w:t>the </w:t>
            </w:r>
            <w:r>
              <w:rPr>
                <w:rFonts w:ascii="Arial"/>
                <w:sz w:val="20"/>
              </w:rPr>
              <w:t>need to carry/transport</w:t>
            </w:r>
            <w:r>
              <w:rPr>
                <w:rFonts w:ascii="Arial"/>
                <w:spacing w:val="-8"/>
                <w:sz w:val="20"/>
              </w:rPr>
              <w:t> </w:t>
            </w:r>
            <w:r>
              <w:rPr>
                <w:rFonts w:ascii="Arial"/>
                <w:sz w:val="20"/>
              </w:rPr>
              <w:t>items</w:t>
            </w:r>
          </w:p>
          <w:p>
            <w:pPr>
              <w:pStyle w:val="TableParagraph"/>
              <w:numPr>
                <w:ilvl w:val="1"/>
                <w:numId w:val="75"/>
              </w:numPr>
              <w:tabs>
                <w:tab w:pos="816" w:val="left" w:leader="none"/>
              </w:tabs>
              <w:spacing w:line="240" w:lineRule="auto" w:before="58" w:after="0"/>
              <w:ind w:left="816" w:right="319" w:hanging="356"/>
              <w:jc w:val="left"/>
              <w:rPr>
                <w:rFonts w:ascii="Arial" w:hAnsi="Arial" w:cs="Arial" w:eastAsia="Arial" w:hint="default"/>
                <w:sz w:val="20"/>
                <w:szCs w:val="20"/>
              </w:rPr>
            </w:pPr>
            <w:r>
              <w:rPr>
                <w:rFonts w:ascii="Arial"/>
                <w:sz w:val="20"/>
              </w:rPr>
              <w:t>Where a new camp site is being used, options to determine available</w:t>
            </w:r>
            <w:r>
              <w:rPr>
                <w:rFonts w:ascii="Arial"/>
                <w:spacing w:val="-21"/>
                <w:sz w:val="20"/>
              </w:rPr>
              <w:t> </w:t>
            </w:r>
            <w:r>
              <w:rPr>
                <w:rFonts w:ascii="Arial"/>
                <w:sz w:val="20"/>
              </w:rPr>
              <w:t>facilities </w:t>
            </w:r>
            <w:r>
              <w:rPr>
                <w:rFonts w:ascii="Arial"/>
                <w:sz w:val="20"/>
              </w:rPr>
              <w:t>and equipment</w:t>
            </w:r>
            <w:r>
              <w:rPr>
                <w:rFonts w:ascii="Arial"/>
                <w:spacing w:val="-7"/>
                <w:sz w:val="20"/>
              </w:rPr>
              <w:t> </w:t>
            </w:r>
            <w:r>
              <w:rPr>
                <w:rFonts w:ascii="Arial"/>
                <w:sz w:val="20"/>
              </w:rPr>
              <w:t>are:</w:t>
            </w:r>
          </w:p>
          <w:p>
            <w:pPr>
              <w:pStyle w:val="TableParagraph"/>
              <w:numPr>
                <w:ilvl w:val="2"/>
                <w:numId w:val="75"/>
              </w:numPr>
              <w:tabs>
                <w:tab w:pos="1160" w:val="left" w:leader="none"/>
              </w:tabs>
              <w:spacing w:line="239" w:lineRule="exact" w:before="63" w:after="0"/>
              <w:ind w:left="1159" w:right="0" w:hanging="283"/>
              <w:jc w:val="left"/>
              <w:rPr>
                <w:rFonts w:ascii="Arial" w:hAnsi="Arial" w:cs="Arial" w:eastAsia="Arial" w:hint="default"/>
                <w:sz w:val="20"/>
                <w:szCs w:val="20"/>
              </w:rPr>
            </w:pPr>
            <w:r>
              <w:rPr>
                <w:rFonts w:ascii="Arial"/>
                <w:sz w:val="20"/>
              </w:rPr>
              <w:t>Visit the site in advance to inspect</w:t>
            </w:r>
            <w:r>
              <w:rPr>
                <w:rFonts w:ascii="Arial"/>
                <w:spacing w:val="-13"/>
                <w:sz w:val="20"/>
              </w:rPr>
              <w:t> </w:t>
            </w:r>
            <w:r>
              <w:rPr>
                <w:rFonts w:ascii="Arial"/>
                <w:sz w:val="20"/>
              </w:rPr>
              <w:t>it</w:t>
            </w:r>
          </w:p>
          <w:p>
            <w:pPr>
              <w:pStyle w:val="TableParagraph"/>
              <w:numPr>
                <w:ilvl w:val="2"/>
                <w:numId w:val="75"/>
              </w:numPr>
              <w:tabs>
                <w:tab w:pos="1160" w:val="left" w:leader="none"/>
              </w:tabs>
              <w:spacing w:line="230" w:lineRule="exact" w:before="0" w:after="0"/>
              <w:ind w:left="1159" w:right="0" w:hanging="283"/>
              <w:jc w:val="left"/>
              <w:rPr>
                <w:rFonts w:ascii="Arial" w:hAnsi="Arial" w:cs="Arial" w:eastAsia="Arial" w:hint="default"/>
                <w:sz w:val="20"/>
                <w:szCs w:val="20"/>
              </w:rPr>
            </w:pPr>
            <w:r>
              <w:rPr>
                <w:rFonts w:ascii="Arial"/>
                <w:sz w:val="20"/>
              </w:rPr>
              <w:t>Contact the owners/operators/body in charge</w:t>
            </w:r>
            <w:r>
              <w:rPr>
                <w:rFonts w:ascii="Arial"/>
                <w:spacing w:val="-15"/>
                <w:sz w:val="20"/>
              </w:rPr>
              <w:t> </w:t>
            </w:r>
            <w:r>
              <w:rPr>
                <w:rFonts w:ascii="Arial"/>
                <w:sz w:val="20"/>
              </w:rPr>
              <w:t>and:</w:t>
            </w:r>
          </w:p>
          <w:p>
            <w:pPr>
              <w:pStyle w:val="TableParagraph"/>
              <w:numPr>
                <w:ilvl w:val="3"/>
                <w:numId w:val="75"/>
              </w:numPr>
              <w:tabs>
                <w:tab w:pos="1584" w:val="left" w:leader="none"/>
              </w:tabs>
              <w:spacing w:line="232" w:lineRule="exact" w:before="0" w:after="0"/>
              <w:ind w:left="1584" w:right="0" w:hanging="284"/>
              <w:jc w:val="left"/>
              <w:rPr>
                <w:rFonts w:ascii="Arial" w:hAnsi="Arial" w:cs="Arial" w:eastAsia="Arial" w:hint="default"/>
                <w:sz w:val="20"/>
                <w:szCs w:val="20"/>
              </w:rPr>
            </w:pPr>
            <w:r>
              <w:rPr>
                <w:rFonts w:ascii="Arial"/>
                <w:sz w:val="20"/>
              </w:rPr>
              <w:t>Enquire about what is</w:t>
            </w:r>
            <w:r>
              <w:rPr>
                <w:rFonts w:ascii="Arial"/>
                <w:spacing w:val="-11"/>
                <w:sz w:val="20"/>
              </w:rPr>
              <w:t> </w:t>
            </w:r>
            <w:r>
              <w:rPr>
                <w:rFonts w:ascii="Arial"/>
                <w:sz w:val="20"/>
              </w:rPr>
              <w:t>available</w:t>
            </w:r>
          </w:p>
          <w:p>
            <w:pPr>
              <w:pStyle w:val="TableParagraph"/>
              <w:numPr>
                <w:ilvl w:val="3"/>
                <w:numId w:val="75"/>
              </w:numPr>
              <w:tabs>
                <w:tab w:pos="1584" w:val="left" w:leader="none"/>
              </w:tabs>
              <w:spacing w:line="240" w:lineRule="exact" w:before="0" w:after="0"/>
              <w:ind w:left="1584" w:right="0" w:hanging="284"/>
              <w:jc w:val="left"/>
              <w:rPr>
                <w:rFonts w:ascii="Arial" w:hAnsi="Arial" w:cs="Arial" w:eastAsia="Arial" w:hint="default"/>
                <w:sz w:val="20"/>
                <w:szCs w:val="20"/>
              </w:rPr>
            </w:pPr>
            <w:r>
              <w:rPr>
                <w:rFonts w:ascii="Arial"/>
                <w:sz w:val="20"/>
              </w:rPr>
              <w:t>Make arrangements for required items to be</w:t>
            </w:r>
            <w:r>
              <w:rPr>
                <w:rFonts w:ascii="Arial"/>
                <w:spacing w:val="-17"/>
                <w:sz w:val="20"/>
              </w:rPr>
              <w:t> </w:t>
            </w:r>
            <w:r>
              <w:rPr>
                <w:rFonts w:ascii="Arial"/>
                <w:sz w:val="20"/>
              </w:rPr>
              <w:t>supplied</w:t>
            </w:r>
          </w:p>
          <w:p>
            <w:pPr>
              <w:pStyle w:val="TableParagraph"/>
              <w:numPr>
                <w:ilvl w:val="0"/>
                <w:numId w:val="75"/>
              </w:numPr>
              <w:tabs>
                <w:tab w:pos="464" w:val="left" w:leader="none"/>
              </w:tabs>
              <w:spacing w:line="240" w:lineRule="auto" w:before="63" w:after="0"/>
              <w:ind w:left="463" w:right="0" w:hanging="360"/>
              <w:jc w:val="left"/>
              <w:rPr>
                <w:rFonts w:ascii="Arial" w:hAnsi="Arial" w:cs="Arial" w:eastAsia="Arial" w:hint="default"/>
                <w:sz w:val="20"/>
                <w:szCs w:val="20"/>
              </w:rPr>
            </w:pPr>
            <w:r>
              <w:rPr>
                <w:rFonts w:ascii="Arial" w:hAnsi="Arial" w:cs="Arial" w:eastAsia="Arial" w:hint="default"/>
                <w:sz w:val="20"/>
                <w:szCs w:val="20"/>
              </w:rPr>
              <w:t>Applying the concept of ‘target planning’ – </w:t>
            </w:r>
            <w:r>
              <w:rPr>
                <w:rFonts w:ascii="Arial" w:hAnsi="Arial" w:cs="Arial" w:eastAsia="Arial" w:hint="default"/>
                <w:sz w:val="20"/>
                <w:szCs w:val="20"/>
              </w:rPr>
              <w:t>this</w:t>
            </w:r>
            <w:r>
              <w:rPr>
                <w:rFonts w:ascii="Arial" w:hAnsi="Arial" w:cs="Arial" w:eastAsia="Arial" w:hint="default"/>
                <w:spacing w:val="-18"/>
                <w:sz w:val="20"/>
                <w:szCs w:val="20"/>
              </w:rPr>
              <w:t> </w:t>
            </w:r>
            <w:r>
              <w:rPr>
                <w:rFonts w:ascii="Arial" w:hAnsi="Arial" w:cs="Arial" w:eastAsia="Arial" w:hint="default"/>
                <w:sz w:val="20"/>
                <w:szCs w:val="20"/>
              </w:rPr>
              <w:t>means:</w:t>
            </w:r>
          </w:p>
          <w:p>
            <w:pPr>
              <w:pStyle w:val="TableParagraph"/>
              <w:numPr>
                <w:ilvl w:val="1"/>
                <w:numId w:val="75"/>
              </w:numPr>
              <w:tabs>
                <w:tab w:pos="816" w:val="left" w:leader="none"/>
              </w:tabs>
              <w:spacing w:line="242" w:lineRule="auto" w:before="122" w:after="0"/>
              <w:ind w:left="816" w:right="123" w:hanging="356"/>
              <w:jc w:val="left"/>
              <w:rPr>
                <w:rFonts w:ascii="Arial" w:hAnsi="Arial" w:cs="Arial" w:eastAsia="Arial" w:hint="default"/>
                <w:sz w:val="20"/>
                <w:szCs w:val="20"/>
              </w:rPr>
            </w:pPr>
            <w:r>
              <w:rPr>
                <w:rFonts w:ascii="Arial"/>
                <w:sz w:val="20"/>
              </w:rPr>
              <w:t>Using the approved menus and the standard recipes which support them for</w:t>
            </w:r>
            <w:r>
              <w:rPr>
                <w:rFonts w:ascii="Arial"/>
                <w:spacing w:val="-23"/>
                <w:sz w:val="20"/>
              </w:rPr>
              <w:t> </w:t>
            </w:r>
            <w:r>
              <w:rPr>
                <w:rFonts w:ascii="Arial"/>
                <w:sz w:val="20"/>
              </w:rPr>
              <w:t>the </w:t>
            </w:r>
            <w:r>
              <w:rPr>
                <w:rFonts w:ascii="Arial"/>
                <w:sz w:val="20"/>
              </w:rPr>
              <w:t>individual menu items as the basis for calculating </w:t>
            </w:r>
            <w:r>
              <w:rPr>
                <w:rFonts w:ascii="Arial"/>
                <w:i/>
                <w:sz w:val="20"/>
              </w:rPr>
              <w:t>ingredients and food quantities</w:t>
            </w:r>
            <w:r>
              <w:rPr>
                <w:rFonts w:ascii="Arial"/>
                <w:i/>
                <w:spacing w:val="-7"/>
                <w:sz w:val="20"/>
              </w:rPr>
              <w:t> </w:t>
            </w:r>
            <w:r>
              <w:rPr>
                <w:rFonts w:ascii="Arial"/>
                <w:sz w:val="20"/>
              </w:rPr>
              <w:t>required</w:t>
            </w:r>
          </w:p>
          <w:p>
            <w:pPr>
              <w:pStyle w:val="TableParagraph"/>
              <w:numPr>
                <w:ilvl w:val="1"/>
                <w:numId w:val="75"/>
              </w:numPr>
              <w:tabs>
                <w:tab w:pos="816" w:val="left" w:leader="none"/>
              </w:tabs>
              <w:spacing w:line="240" w:lineRule="auto" w:before="58" w:after="0"/>
              <w:ind w:left="816" w:right="112" w:hanging="356"/>
              <w:jc w:val="left"/>
              <w:rPr>
                <w:rFonts w:ascii="Arial" w:hAnsi="Arial" w:cs="Arial" w:eastAsia="Arial" w:hint="default"/>
                <w:sz w:val="20"/>
                <w:szCs w:val="20"/>
              </w:rPr>
            </w:pPr>
            <w:r>
              <w:rPr>
                <w:rFonts w:ascii="Arial" w:hAnsi="Arial" w:cs="Arial" w:eastAsia="Arial" w:hint="default"/>
                <w:sz w:val="20"/>
                <w:szCs w:val="20"/>
              </w:rPr>
              <w:t>The standard recipe will indicate the ‘Yield’ for the recipe (that is, how many </w:t>
            </w:r>
            <w:r>
              <w:rPr>
                <w:rFonts w:ascii="Arial" w:hAnsi="Arial" w:cs="Arial" w:eastAsia="Arial" w:hint="default"/>
                <w:sz w:val="20"/>
                <w:szCs w:val="20"/>
              </w:rPr>
              <w:t>people the recipe will feed) </w:t>
            </w:r>
            <w:r>
              <w:rPr>
                <w:rFonts w:ascii="Arial" w:hAnsi="Arial" w:cs="Arial" w:eastAsia="Arial" w:hint="default"/>
                <w:sz w:val="20"/>
                <w:szCs w:val="20"/>
              </w:rPr>
              <w:t>– </w:t>
            </w:r>
            <w:r>
              <w:rPr>
                <w:rFonts w:ascii="Arial" w:hAnsi="Arial" w:cs="Arial" w:eastAsia="Arial" w:hint="default"/>
                <w:sz w:val="20"/>
                <w:szCs w:val="20"/>
              </w:rPr>
              <w:t>this should be used as the basis for the</w:t>
            </w:r>
            <w:r>
              <w:rPr>
                <w:rFonts w:ascii="Arial" w:hAnsi="Arial" w:cs="Arial" w:eastAsia="Arial" w:hint="default"/>
                <w:spacing w:val="-29"/>
                <w:sz w:val="20"/>
                <w:szCs w:val="20"/>
              </w:rPr>
              <w:t> </w:t>
            </w:r>
            <w:r>
              <w:rPr>
                <w:rFonts w:ascii="Arial" w:hAnsi="Arial" w:cs="Arial" w:eastAsia="Arial" w:hint="default"/>
                <w:sz w:val="20"/>
                <w:szCs w:val="20"/>
              </w:rPr>
              <w:t>calculation</w:t>
            </w:r>
          </w:p>
          <w:p>
            <w:pPr>
              <w:pStyle w:val="TableParagraph"/>
              <w:numPr>
                <w:ilvl w:val="1"/>
                <w:numId w:val="75"/>
              </w:numPr>
              <w:tabs>
                <w:tab w:pos="816" w:val="left" w:leader="none"/>
              </w:tabs>
              <w:spacing w:line="240" w:lineRule="auto" w:before="63" w:after="0"/>
              <w:ind w:left="816" w:right="293" w:hanging="356"/>
              <w:jc w:val="left"/>
              <w:rPr>
                <w:rFonts w:ascii="Arial" w:hAnsi="Arial" w:cs="Arial" w:eastAsia="Arial" w:hint="default"/>
                <w:sz w:val="20"/>
                <w:szCs w:val="20"/>
              </w:rPr>
            </w:pPr>
            <w:r>
              <w:rPr>
                <w:rFonts w:ascii="Arial" w:hAnsi="Arial" w:cs="Arial" w:eastAsia="Arial" w:hint="default"/>
                <w:sz w:val="20"/>
                <w:szCs w:val="20"/>
              </w:rPr>
              <w:t>There is often a need to ‘adjust’ the recipe to achieve required</w:t>
            </w:r>
            <w:r>
              <w:rPr>
                <w:rFonts w:ascii="Arial" w:hAnsi="Arial" w:cs="Arial" w:eastAsia="Arial" w:hint="default"/>
                <w:spacing w:val="-29"/>
                <w:sz w:val="20"/>
                <w:szCs w:val="20"/>
              </w:rPr>
              <w:t> </w:t>
            </w:r>
            <w:r>
              <w:rPr>
                <w:rFonts w:ascii="Arial" w:hAnsi="Arial" w:cs="Arial" w:eastAsia="Arial" w:hint="default"/>
                <w:sz w:val="20"/>
                <w:szCs w:val="20"/>
              </w:rPr>
              <w:t>serves/portions </w:t>
            </w:r>
            <w:r>
              <w:rPr>
                <w:rFonts w:ascii="Arial" w:hAnsi="Arial" w:cs="Arial" w:eastAsia="Arial" w:hint="default"/>
                <w:sz w:val="20"/>
                <w:szCs w:val="20"/>
              </w:rPr>
            </w:r>
            <w:r>
              <w:rPr>
                <w:rFonts w:ascii="Arial" w:hAnsi="Arial" w:cs="Arial" w:eastAsia="Arial" w:hint="default"/>
                <w:sz w:val="20"/>
                <w:szCs w:val="20"/>
              </w:rPr>
              <w:t>(see following</w:t>
            </w:r>
            <w:r>
              <w:rPr>
                <w:rFonts w:ascii="Arial" w:hAnsi="Arial" w:cs="Arial" w:eastAsia="Arial" w:hint="default"/>
                <w:spacing w:val="-7"/>
                <w:sz w:val="20"/>
                <w:szCs w:val="20"/>
              </w:rPr>
              <w:t> </w:t>
            </w:r>
            <w:r>
              <w:rPr>
                <w:rFonts w:ascii="Arial" w:hAnsi="Arial" w:cs="Arial" w:eastAsia="Arial" w:hint="default"/>
                <w:sz w:val="20"/>
                <w:szCs w:val="20"/>
              </w:rPr>
              <w:t>slides)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90.75pt;mso-position-horizontal-relative:char;mso-position-vertical-relative:line" coordorigin="0,0" coordsize="9084,3815">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805" coordorigin="5,5" coordsize="2,3805">
              <v:shape style="position:absolute;left:5;top:5;width:2;height:3805" coordorigin="5,5" coordsize="0,3805" path="m5,5l5,3809e" filled="false" stroked="true" strokeweight=".48pt" strokecolor="#000000">
                <v:path arrowok="t"/>
              </v:shape>
            </v:group>
            <v:group style="position:absolute;left:10;top:3805;width:1061;height:2" coordorigin="10,3805" coordsize="1061,2">
              <v:shape style="position:absolute;left:10;top:3805;width:1061;height:2" coordorigin="10,3805" coordsize="1061,0" path="m10,3805l1071,3805e" filled="false" stroked="true" strokeweight=".48001pt" strokecolor="#000000">
                <v:path arrowok="t"/>
              </v:shape>
            </v:group>
            <v:group style="position:absolute;left:1075;top:5;width:2;height:3805" coordorigin="1075,5" coordsize="2,3805">
              <v:shape style="position:absolute;left:1075;top:5;width:2;height:3805" coordorigin="1075,5" coordsize="0,3805" path="m1075,5l1075,3809e" filled="false" stroked="true" strokeweight=".48pt" strokecolor="#000000">
                <v:path arrowok="t"/>
              </v:shape>
            </v:group>
            <v:group style="position:absolute;left:1080;top:3805;width:7994;height:2" coordorigin="1080,3805" coordsize="7994,2">
              <v:shape style="position:absolute;left:1080;top:3805;width:7994;height:2" coordorigin="1080,3805" coordsize="7994,0" path="m1080,3805l9074,3805e" filled="false" stroked="true" strokeweight=".48001pt" strokecolor="#000000">
                <v:path arrowok="t"/>
              </v:shape>
            </v:group>
            <v:group style="position:absolute;left:9079;top:5;width:2;height:3805" coordorigin="9079,5" coordsize="2,3805">
              <v:shape style="position:absolute;left:9079;top:5;width:2;height:3805" coordorigin="9079,5" coordsize="0,3805" path="m9079,5l9079,3809e" filled="false" stroked="true" strokeweight=".47998pt" strokecolor="#000000">
                <v:path arrowok="t"/>
              </v:shape>
              <v:shape style="position:absolute;left:1075;top:10;width:8004;height:3795" type="#_x0000_t202" filled="false" stroked="false">
                <v:textbox inset="0,0,0,0">
                  <w:txbxContent>
                    <w:p>
                      <w:pPr>
                        <w:numPr>
                          <w:ilvl w:val="0"/>
                          <w:numId w:val="76"/>
                        </w:numPr>
                        <w:tabs>
                          <w:tab w:pos="821" w:val="left" w:leader="none"/>
                        </w:tabs>
                        <w:spacing w:before="4"/>
                        <w:ind w:left="820" w:right="123" w:hanging="355"/>
                        <w:jc w:val="left"/>
                        <w:rPr>
                          <w:rFonts w:ascii="Arial" w:hAnsi="Arial" w:cs="Arial" w:eastAsia="Arial" w:hint="default"/>
                          <w:sz w:val="20"/>
                          <w:szCs w:val="20"/>
                        </w:rPr>
                      </w:pPr>
                      <w:r>
                        <w:rPr>
                          <w:rFonts w:ascii="Arial"/>
                          <w:sz w:val="20"/>
                        </w:rPr>
                        <w:t>This approach ensures all ingredients (but no more, no excess) will be</w:t>
                      </w:r>
                      <w:r>
                        <w:rPr>
                          <w:rFonts w:ascii="Arial"/>
                          <w:spacing w:val="-17"/>
                          <w:sz w:val="20"/>
                        </w:rPr>
                        <w:t> </w:t>
                      </w:r>
                      <w:r>
                        <w:rPr>
                          <w:rFonts w:ascii="Arial"/>
                          <w:sz w:val="20"/>
                        </w:rPr>
                        <w:t>identified </w:t>
                      </w:r>
                      <w:r>
                        <w:rPr>
                          <w:rFonts w:ascii="Arial"/>
                          <w:sz w:val="20"/>
                        </w:rPr>
                        <w:t>and obtained and</w:t>
                      </w:r>
                      <w:r>
                        <w:rPr>
                          <w:rFonts w:ascii="Arial"/>
                          <w:spacing w:val="-7"/>
                          <w:sz w:val="20"/>
                        </w:rPr>
                        <w:t> </w:t>
                      </w:r>
                      <w:r>
                        <w:rPr>
                          <w:rFonts w:ascii="Arial"/>
                          <w:sz w:val="20"/>
                        </w:rPr>
                        <w:t>packed</w:t>
                      </w:r>
                    </w:p>
                    <w:p>
                      <w:pPr>
                        <w:numPr>
                          <w:ilvl w:val="0"/>
                          <w:numId w:val="76"/>
                        </w:numPr>
                        <w:tabs>
                          <w:tab w:pos="821" w:val="left" w:leader="none"/>
                        </w:tabs>
                        <w:spacing w:line="242" w:lineRule="auto" w:before="60"/>
                        <w:ind w:left="820" w:right="128" w:hanging="355"/>
                        <w:jc w:val="left"/>
                        <w:rPr>
                          <w:rFonts w:ascii="Arial" w:hAnsi="Arial" w:cs="Arial" w:eastAsia="Arial" w:hint="default"/>
                          <w:sz w:val="20"/>
                          <w:szCs w:val="20"/>
                        </w:rPr>
                      </w:pPr>
                      <w:r>
                        <w:rPr>
                          <w:rFonts w:ascii="Arial"/>
                          <w:sz w:val="20"/>
                        </w:rPr>
                        <w:t>Using the approved menus and the standard recipes which support them for</w:t>
                      </w:r>
                      <w:r>
                        <w:rPr>
                          <w:rFonts w:ascii="Arial"/>
                          <w:spacing w:val="-23"/>
                          <w:sz w:val="20"/>
                        </w:rPr>
                        <w:t> </w:t>
                      </w:r>
                      <w:r>
                        <w:rPr>
                          <w:rFonts w:ascii="Arial"/>
                          <w:sz w:val="20"/>
                        </w:rPr>
                        <w:t>the </w:t>
                      </w:r>
                      <w:r>
                        <w:rPr>
                          <w:rFonts w:ascii="Arial"/>
                          <w:sz w:val="20"/>
                        </w:rPr>
                        <w:t>individual menu items as the basis for calculating </w:t>
                      </w:r>
                      <w:r>
                        <w:rPr>
                          <w:rFonts w:ascii="Arial"/>
                          <w:i/>
                          <w:sz w:val="20"/>
                        </w:rPr>
                        <w:t>cooking equipment and utensils</w:t>
                      </w:r>
                      <w:r>
                        <w:rPr>
                          <w:rFonts w:ascii="Arial"/>
                          <w:i/>
                          <w:spacing w:val="-7"/>
                          <w:sz w:val="20"/>
                        </w:rPr>
                        <w:t> </w:t>
                      </w:r>
                      <w:r>
                        <w:rPr>
                          <w:rFonts w:ascii="Arial"/>
                          <w:sz w:val="20"/>
                        </w:rPr>
                        <w:t>required</w:t>
                      </w:r>
                    </w:p>
                    <w:p>
                      <w:pPr>
                        <w:numPr>
                          <w:ilvl w:val="0"/>
                          <w:numId w:val="76"/>
                        </w:numPr>
                        <w:tabs>
                          <w:tab w:pos="821" w:val="left" w:leader="none"/>
                        </w:tabs>
                        <w:spacing w:line="242" w:lineRule="auto" w:before="58"/>
                        <w:ind w:left="820" w:right="192" w:hanging="355"/>
                        <w:jc w:val="left"/>
                        <w:rPr>
                          <w:rFonts w:ascii="Arial" w:hAnsi="Arial" w:cs="Arial" w:eastAsia="Arial" w:hint="default"/>
                          <w:sz w:val="20"/>
                          <w:szCs w:val="20"/>
                        </w:rPr>
                      </w:pPr>
                      <w:r>
                        <w:rPr>
                          <w:rFonts w:ascii="Arial"/>
                          <w:sz w:val="20"/>
                        </w:rPr>
                        <w:t>The standard recipe will indicate the cooking method for the menu items for</w:t>
                      </w:r>
                      <w:r>
                        <w:rPr>
                          <w:rFonts w:ascii="Arial"/>
                          <w:spacing w:val="-21"/>
                          <w:sz w:val="20"/>
                        </w:rPr>
                        <w:t> </w:t>
                      </w:r>
                      <w:r>
                        <w:rPr>
                          <w:rFonts w:ascii="Arial"/>
                          <w:sz w:val="20"/>
                        </w:rPr>
                        <w:t>the </w:t>
                      </w:r>
                      <w:r>
                        <w:rPr>
                          <w:rFonts w:ascii="Arial"/>
                          <w:sz w:val="20"/>
                        </w:rPr>
                        <w:t>tour and only these items need to/should be</w:t>
                      </w:r>
                      <w:r>
                        <w:rPr>
                          <w:rFonts w:ascii="Arial"/>
                          <w:spacing w:val="-17"/>
                          <w:sz w:val="20"/>
                        </w:rPr>
                        <w:t> </w:t>
                      </w:r>
                      <w:r>
                        <w:rPr>
                          <w:rFonts w:ascii="Arial"/>
                          <w:sz w:val="20"/>
                        </w:rPr>
                        <w:t>packed</w:t>
                      </w:r>
                    </w:p>
                    <w:p>
                      <w:pPr>
                        <w:numPr>
                          <w:ilvl w:val="0"/>
                          <w:numId w:val="76"/>
                        </w:numPr>
                        <w:tabs>
                          <w:tab w:pos="821" w:val="left" w:leader="none"/>
                        </w:tabs>
                        <w:spacing w:line="242" w:lineRule="auto" w:before="58"/>
                        <w:ind w:left="820" w:right="193" w:hanging="355"/>
                        <w:jc w:val="left"/>
                        <w:rPr>
                          <w:rFonts w:ascii="Arial" w:hAnsi="Arial" w:cs="Arial" w:eastAsia="Arial" w:hint="default"/>
                          <w:sz w:val="20"/>
                          <w:szCs w:val="20"/>
                        </w:rPr>
                      </w:pPr>
                      <w:r>
                        <w:rPr>
                          <w:rFonts w:ascii="Arial" w:hAnsi="Arial" w:cs="Arial" w:eastAsia="Arial" w:hint="default"/>
                          <w:sz w:val="20"/>
                          <w:szCs w:val="20"/>
                        </w:rPr>
                        <w:t>Attention needs to be paid to ensuring increased equipment is</w:t>
                      </w:r>
                      <w:r>
                        <w:rPr>
                          <w:rFonts w:ascii="Arial" w:hAnsi="Arial" w:cs="Arial" w:eastAsia="Arial" w:hint="default"/>
                          <w:spacing w:val="-25"/>
                          <w:sz w:val="20"/>
                          <w:szCs w:val="20"/>
                        </w:rPr>
                        <w:t> </w:t>
                      </w:r>
                      <w:r>
                        <w:rPr>
                          <w:rFonts w:ascii="Arial" w:hAnsi="Arial" w:cs="Arial" w:eastAsia="Arial" w:hint="default"/>
                          <w:sz w:val="20"/>
                          <w:szCs w:val="20"/>
                        </w:rPr>
                        <w:t>identified/loaded </w:t>
                      </w:r>
                      <w:r>
                        <w:rPr>
                          <w:rFonts w:ascii="Arial" w:hAnsi="Arial" w:cs="Arial" w:eastAsia="Arial" w:hint="default"/>
                          <w:sz w:val="20"/>
                          <w:szCs w:val="20"/>
                        </w:rPr>
                        <w:t>where standard recipes have to be adjusted upwards </w:t>
                      </w:r>
                      <w:r>
                        <w:rPr>
                          <w:rFonts w:ascii="Arial" w:hAnsi="Arial" w:cs="Arial" w:eastAsia="Arial" w:hint="default"/>
                          <w:sz w:val="20"/>
                          <w:szCs w:val="20"/>
                        </w:rPr>
                        <w:t>– </w:t>
                      </w:r>
                      <w:r>
                        <w:rPr>
                          <w:rFonts w:ascii="Arial" w:hAnsi="Arial" w:cs="Arial" w:eastAsia="Arial" w:hint="default"/>
                          <w:sz w:val="20"/>
                          <w:szCs w:val="20"/>
                        </w:rPr>
                        <w:t>for example, increasing the yield may require a bigger pot, more pans or a different piece of cooking equipment.</w:t>
                      </w:r>
                    </w:p>
                    <w:p>
                      <w:pPr>
                        <w:spacing w:before="125"/>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 Small Group</w:t>
                      </w:r>
                      <w:r>
                        <w:rPr>
                          <w:rFonts w:ascii="Arial" w:hAnsi="Arial" w:cs="Arial" w:eastAsia="Arial" w:hint="default"/>
                          <w:b/>
                          <w:bCs/>
                          <w:spacing w:val="-16"/>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line="242" w:lineRule="auto" w:before="120"/>
                        <w:ind w:left="108" w:right="155" w:firstLine="0"/>
                        <w:jc w:val="left"/>
                        <w:rPr>
                          <w:rFonts w:ascii="Arial" w:hAnsi="Arial" w:cs="Arial" w:eastAsia="Arial" w:hint="default"/>
                          <w:sz w:val="20"/>
                          <w:szCs w:val="20"/>
                        </w:rPr>
                      </w:pPr>
                      <w:r>
                        <w:rPr>
                          <w:rFonts w:ascii="Arial"/>
                          <w:sz w:val="20"/>
                        </w:rPr>
                        <w:t>Trainer shows class how to use target planning to identify requirements for a menu</w:t>
                      </w:r>
                      <w:r>
                        <w:rPr>
                          <w:rFonts w:ascii="Arial"/>
                          <w:spacing w:val="-33"/>
                          <w:sz w:val="20"/>
                        </w:rPr>
                        <w:t> </w:t>
                      </w:r>
                      <w:r>
                        <w:rPr>
                          <w:rFonts w:ascii="Arial"/>
                          <w:sz w:val="20"/>
                        </w:rPr>
                        <w:t>item </w:t>
                      </w:r>
                      <w:r>
                        <w:rPr>
                          <w:rFonts w:ascii="Arial"/>
                          <w:sz w:val="20"/>
                        </w:rPr>
                        <w:t>(or menu or tour) and provides opportunity for students to do the</w:t>
                      </w:r>
                      <w:r>
                        <w:rPr>
                          <w:rFonts w:ascii="Arial"/>
                          <w:spacing w:val="-19"/>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7" name="image68.jpeg" descr=""/>
                  <wp:cNvGraphicFramePr>
                    <a:graphicFrameLocks noChangeAspect="1"/>
                  </wp:cNvGraphicFramePr>
                  <a:graphic>
                    <a:graphicData uri="http://schemas.openxmlformats.org/drawingml/2006/picture">
                      <pic:pic>
                        <pic:nvPicPr>
                          <pic:cNvPr id="118" name="image68.jpeg"/>
                          <pic:cNvPicPr/>
                        </pic:nvPicPr>
                        <pic:blipFill>
                          <a:blip r:embed="rId12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1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factors to</w:t>
            </w:r>
            <w:r>
              <w:rPr>
                <w:rFonts w:ascii="Arial"/>
                <w:spacing w:val="-21"/>
                <w:sz w:val="20"/>
              </w:rPr>
              <w:t> </w:t>
            </w:r>
            <w:r>
              <w:rPr>
                <w:rFonts w:ascii="Arial"/>
                <w:sz w:val="20"/>
              </w:rPr>
              <w:t>consider:</w:t>
            </w:r>
          </w:p>
          <w:p>
            <w:pPr>
              <w:pStyle w:val="TableParagraph"/>
              <w:numPr>
                <w:ilvl w:val="0"/>
                <w:numId w:val="77"/>
              </w:numPr>
              <w:tabs>
                <w:tab w:pos="464" w:val="left" w:leader="none"/>
              </w:tabs>
              <w:spacing w:line="240" w:lineRule="auto" w:before="121" w:after="0"/>
              <w:ind w:left="463" w:right="171" w:hanging="360"/>
              <w:jc w:val="left"/>
              <w:rPr>
                <w:rFonts w:ascii="Arial" w:hAnsi="Arial" w:cs="Arial" w:eastAsia="Arial" w:hint="default"/>
                <w:sz w:val="20"/>
                <w:szCs w:val="20"/>
              </w:rPr>
            </w:pPr>
            <w:r>
              <w:rPr>
                <w:rFonts w:ascii="Arial" w:hAnsi="Arial" w:cs="Arial" w:eastAsia="Arial" w:hint="default"/>
                <w:sz w:val="20"/>
                <w:szCs w:val="20"/>
              </w:rPr>
              <w:t>Factoring in provisions/ingredients available locally </w:t>
            </w:r>
            <w:r>
              <w:rPr>
                <w:rFonts w:ascii="Arial" w:hAnsi="Arial" w:cs="Arial" w:eastAsia="Arial" w:hint="default"/>
                <w:sz w:val="20"/>
                <w:szCs w:val="20"/>
              </w:rPr>
              <w:t>– </w:t>
            </w:r>
            <w:r>
              <w:rPr>
                <w:rFonts w:ascii="Arial" w:hAnsi="Arial" w:cs="Arial" w:eastAsia="Arial" w:hint="default"/>
                <w:sz w:val="20"/>
                <w:szCs w:val="20"/>
              </w:rPr>
              <w:t>there can be a need to calculate the food/beverage requirements for a tour taking into account items</w:t>
            </w:r>
            <w:r>
              <w:rPr>
                <w:rFonts w:ascii="Arial" w:hAnsi="Arial" w:cs="Arial" w:eastAsia="Arial" w:hint="default"/>
                <w:spacing w:val="-17"/>
                <w:sz w:val="20"/>
                <w:szCs w:val="20"/>
              </w:rPr>
              <w:t> </w:t>
            </w:r>
            <w:r>
              <w:rPr>
                <w:rFonts w:ascii="Arial" w:hAnsi="Arial" w:cs="Arial" w:eastAsia="Arial" w:hint="default"/>
                <w:sz w:val="20"/>
                <w:szCs w:val="20"/>
              </w:rPr>
              <w:t>which </w:t>
            </w:r>
            <w:r>
              <w:rPr>
                <w:rFonts w:ascii="Arial" w:hAnsi="Arial" w:cs="Arial" w:eastAsia="Arial" w:hint="default"/>
                <w:sz w:val="20"/>
                <w:szCs w:val="20"/>
              </w:rPr>
              <w:t>are available at the site or </w:t>
            </w:r>
            <w:r>
              <w:rPr>
                <w:rFonts w:ascii="Arial" w:hAnsi="Arial" w:cs="Arial" w:eastAsia="Arial" w:hint="default"/>
                <w:i/>
                <w:sz w:val="20"/>
                <w:szCs w:val="20"/>
              </w:rPr>
              <w:t>en route</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This:</w:t>
            </w:r>
          </w:p>
          <w:p>
            <w:pPr>
              <w:pStyle w:val="TableParagraph"/>
              <w:numPr>
                <w:ilvl w:val="1"/>
                <w:numId w:val="7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May be SOP for some tour operators and/or some tours but not for</w:t>
            </w:r>
            <w:r>
              <w:rPr>
                <w:rFonts w:ascii="Arial"/>
                <w:spacing w:val="-21"/>
                <w:sz w:val="20"/>
              </w:rPr>
              <w:t> </w:t>
            </w:r>
            <w:r>
              <w:rPr>
                <w:rFonts w:ascii="Arial"/>
                <w:sz w:val="20"/>
              </w:rPr>
              <w:t>others</w:t>
            </w:r>
          </w:p>
          <w:p>
            <w:pPr>
              <w:pStyle w:val="TableParagraph"/>
              <w:numPr>
                <w:ilvl w:val="1"/>
                <w:numId w:val="77"/>
              </w:numPr>
              <w:tabs>
                <w:tab w:pos="816" w:val="left" w:leader="none"/>
              </w:tabs>
              <w:spacing w:line="240" w:lineRule="auto" w:before="63" w:after="0"/>
              <w:ind w:left="816" w:right="366" w:hanging="356"/>
              <w:jc w:val="left"/>
              <w:rPr>
                <w:rFonts w:ascii="Arial" w:hAnsi="Arial" w:cs="Arial" w:eastAsia="Arial" w:hint="default"/>
                <w:sz w:val="20"/>
                <w:szCs w:val="20"/>
              </w:rPr>
            </w:pPr>
            <w:r>
              <w:rPr>
                <w:rFonts w:ascii="Arial" w:hAnsi="Arial" w:cs="Arial" w:eastAsia="Arial" w:hint="default"/>
                <w:sz w:val="20"/>
                <w:szCs w:val="20"/>
              </w:rPr>
              <w:t>May not be a reliable option </w:t>
            </w:r>
            <w:r>
              <w:rPr>
                <w:rFonts w:ascii="Arial" w:hAnsi="Arial" w:cs="Arial" w:eastAsia="Arial" w:hint="default"/>
                <w:sz w:val="20"/>
                <w:szCs w:val="20"/>
              </w:rPr>
              <w:t>– </w:t>
            </w:r>
            <w:r>
              <w:rPr>
                <w:rFonts w:ascii="Arial" w:hAnsi="Arial" w:cs="Arial" w:eastAsia="Arial" w:hint="default"/>
                <w:sz w:val="20"/>
                <w:szCs w:val="20"/>
              </w:rPr>
              <w:t>there is always uncertainty when having to</w:t>
            </w:r>
            <w:r>
              <w:rPr>
                <w:rFonts w:ascii="Arial" w:hAnsi="Arial" w:cs="Arial" w:eastAsia="Arial" w:hint="default"/>
                <w:spacing w:val="-22"/>
                <w:sz w:val="20"/>
                <w:szCs w:val="20"/>
              </w:rPr>
              <w:t> </w:t>
            </w:r>
            <w:r>
              <w:rPr>
                <w:rFonts w:ascii="Arial" w:hAnsi="Arial" w:cs="Arial" w:eastAsia="Arial" w:hint="default"/>
                <w:sz w:val="20"/>
                <w:szCs w:val="20"/>
              </w:rPr>
              <w:t>rely </w:t>
            </w:r>
            <w:r>
              <w:rPr>
                <w:rFonts w:ascii="Arial" w:hAnsi="Arial" w:cs="Arial" w:eastAsia="Arial" w:hint="default"/>
                <w:sz w:val="20"/>
                <w:szCs w:val="20"/>
              </w:rPr>
              <w:t>on a third</w:t>
            </w:r>
            <w:r>
              <w:rPr>
                <w:rFonts w:ascii="Arial" w:hAnsi="Arial" w:cs="Arial" w:eastAsia="Arial" w:hint="default"/>
                <w:spacing w:val="-7"/>
                <w:sz w:val="20"/>
                <w:szCs w:val="20"/>
              </w:rPr>
              <w:t> </w:t>
            </w:r>
            <w:r>
              <w:rPr>
                <w:rFonts w:ascii="Arial" w:hAnsi="Arial" w:cs="Arial" w:eastAsia="Arial" w:hint="default"/>
                <w:sz w:val="20"/>
                <w:szCs w:val="20"/>
              </w:rPr>
              <w:t>party</w:t>
            </w:r>
          </w:p>
          <w:p>
            <w:pPr>
              <w:pStyle w:val="TableParagraph"/>
              <w:numPr>
                <w:ilvl w:val="1"/>
                <w:numId w:val="77"/>
              </w:numPr>
              <w:tabs>
                <w:tab w:pos="816" w:val="left" w:leader="none"/>
              </w:tabs>
              <w:spacing w:line="242" w:lineRule="auto" w:before="60" w:after="0"/>
              <w:ind w:left="816" w:right="791" w:hanging="356"/>
              <w:jc w:val="left"/>
              <w:rPr>
                <w:rFonts w:ascii="Arial" w:hAnsi="Arial" w:cs="Arial" w:eastAsia="Arial" w:hint="default"/>
                <w:sz w:val="20"/>
                <w:szCs w:val="20"/>
              </w:rPr>
            </w:pPr>
            <w:r>
              <w:rPr>
                <w:rFonts w:ascii="Arial"/>
                <w:sz w:val="20"/>
              </w:rPr>
              <w:t>Could be part of a contractual arrangement with a local and reliable</w:t>
            </w:r>
            <w:r>
              <w:rPr>
                <w:rFonts w:ascii="Arial"/>
                <w:spacing w:val="-25"/>
                <w:sz w:val="20"/>
              </w:rPr>
              <w:t> </w:t>
            </w:r>
            <w:r>
              <w:rPr>
                <w:rFonts w:ascii="Arial"/>
                <w:sz w:val="20"/>
              </w:rPr>
              <w:t>food </w:t>
            </w:r>
            <w:r>
              <w:rPr>
                <w:rFonts w:ascii="Arial"/>
                <w:sz w:val="20"/>
              </w:rPr>
              <w:t>supplier or catering</w:t>
            </w:r>
            <w:r>
              <w:rPr>
                <w:rFonts w:ascii="Arial"/>
                <w:spacing w:val="-10"/>
                <w:sz w:val="20"/>
              </w:rPr>
              <w:t> </w:t>
            </w:r>
            <w:r>
              <w:rPr>
                <w:rFonts w:ascii="Arial"/>
                <w:sz w:val="20"/>
              </w:rPr>
              <w:t>venue</w:t>
            </w:r>
          </w:p>
          <w:p>
            <w:pPr>
              <w:pStyle w:val="TableParagraph"/>
              <w:numPr>
                <w:ilvl w:val="1"/>
                <w:numId w:val="77"/>
              </w:numPr>
              <w:tabs>
                <w:tab w:pos="816" w:val="left" w:leader="none"/>
              </w:tabs>
              <w:spacing w:line="240" w:lineRule="auto" w:before="58" w:after="0"/>
              <w:ind w:left="816" w:right="208" w:hanging="356"/>
              <w:jc w:val="left"/>
              <w:rPr>
                <w:rFonts w:ascii="Arial" w:hAnsi="Arial" w:cs="Arial" w:eastAsia="Arial" w:hint="default"/>
                <w:sz w:val="20"/>
                <w:szCs w:val="20"/>
              </w:rPr>
            </w:pPr>
            <w:r>
              <w:rPr>
                <w:rFonts w:ascii="Arial" w:hAnsi="Arial" w:cs="Arial" w:eastAsia="Arial" w:hint="default"/>
                <w:sz w:val="20"/>
                <w:szCs w:val="20"/>
              </w:rPr>
              <w:t>Reduces the need to load and carry certain items </w:t>
            </w:r>
            <w:r>
              <w:rPr>
                <w:rFonts w:ascii="Arial" w:hAnsi="Arial" w:cs="Arial" w:eastAsia="Arial" w:hint="default"/>
                <w:sz w:val="20"/>
                <w:szCs w:val="20"/>
              </w:rPr>
              <w:t>– </w:t>
            </w:r>
            <w:r>
              <w:rPr>
                <w:rFonts w:ascii="Arial" w:hAnsi="Arial" w:cs="Arial" w:eastAsia="Arial" w:hint="default"/>
                <w:sz w:val="20"/>
                <w:szCs w:val="20"/>
              </w:rPr>
              <w:t>which saves on weight</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space</w:t>
            </w:r>
          </w:p>
          <w:p>
            <w:pPr>
              <w:pStyle w:val="TableParagraph"/>
              <w:numPr>
                <w:ilvl w:val="1"/>
                <w:numId w:val="77"/>
              </w:numPr>
              <w:tabs>
                <w:tab w:pos="816" w:val="left" w:leader="none"/>
              </w:tabs>
              <w:spacing w:line="240" w:lineRule="auto" w:before="63" w:after="0"/>
              <w:ind w:left="816" w:right="474" w:hanging="356"/>
              <w:jc w:val="left"/>
              <w:rPr>
                <w:rFonts w:ascii="Arial" w:hAnsi="Arial" w:cs="Arial" w:eastAsia="Arial" w:hint="default"/>
                <w:sz w:val="20"/>
                <w:szCs w:val="20"/>
              </w:rPr>
            </w:pPr>
            <w:r>
              <w:rPr>
                <w:rFonts w:ascii="Arial" w:hAnsi="Arial" w:cs="Arial" w:eastAsia="Arial" w:hint="default"/>
                <w:sz w:val="20"/>
                <w:szCs w:val="20"/>
              </w:rPr>
              <w:t>May enable fresher produce to be served at more locations </w:t>
            </w:r>
            <w:r>
              <w:rPr>
                <w:rFonts w:ascii="Arial" w:hAnsi="Arial" w:cs="Arial" w:eastAsia="Arial" w:hint="default"/>
                <w:sz w:val="20"/>
                <w:szCs w:val="20"/>
              </w:rPr>
              <w:t>– </w:t>
            </w:r>
            <w:r>
              <w:rPr>
                <w:rFonts w:ascii="Arial" w:hAnsi="Arial" w:cs="Arial" w:eastAsia="Arial" w:hint="default"/>
                <w:sz w:val="20"/>
                <w:szCs w:val="20"/>
              </w:rPr>
              <w:t>as opposed</w:t>
            </w:r>
            <w:r>
              <w:rPr>
                <w:rFonts w:ascii="Arial" w:hAnsi="Arial" w:cs="Arial" w:eastAsia="Arial" w:hint="default"/>
                <w:spacing w:val="-22"/>
                <w:sz w:val="20"/>
                <w:szCs w:val="20"/>
              </w:rPr>
              <w:t> </w:t>
            </w:r>
            <w:r>
              <w:rPr>
                <w:rFonts w:ascii="Arial" w:hAnsi="Arial" w:cs="Arial" w:eastAsia="Arial" w:hint="default"/>
                <w:sz w:val="20"/>
                <w:szCs w:val="20"/>
              </w:rPr>
              <w:t>to </w:t>
            </w:r>
            <w:r>
              <w:rPr>
                <w:rFonts w:ascii="Arial" w:hAnsi="Arial" w:cs="Arial" w:eastAsia="Arial" w:hint="default"/>
                <w:sz w:val="20"/>
                <w:szCs w:val="20"/>
              </w:rPr>
              <w:t>carrying frozen, dry or dehydrated</w:t>
            </w:r>
            <w:r>
              <w:rPr>
                <w:rFonts w:ascii="Arial" w:hAnsi="Arial" w:cs="Arial" w:eastAsia="Arial" w:hint="default"/>
                <w:spacing w:val="-11"/>
                <w:sz w:val="20"/>
                <w:szCs w:val="20"/>
              </w:rPr>
              <w:t> </w:t>
            </w:r>
            <w:r>
              <w:rPr>
                <w:rFonts w:ascii="Arial" w:hAnsi="Arial" w:cs="Arial" w:eastAsia="Arial" w:hint="default"/>
                <w:sz w:val="20"/>
                <w:szCs w:val="20"/>
              </w:rPr>
              <w:t>alternatives</w:t>
            </w:r>
          </w:p>
          <w:p>
            <w:pPr>
              <w:pStyle w:val="TableParagraph"/>
              <w:numPr>
                <w:ilvl w:val="0"/>
                <w:numId w:val="77"/>
              </w:numPr>
              <w:tabs>
                <w:tab w:pos="464" w:val="left" w:leader="none"/>
              </w:tabs>
              <w:spacing w:line="240" w:lineRule="auto" w:before="81" w:after="0"/>
              <w:ind w:left="463" w:right="552" w:hanging="360"/>
              <w:jc w:val="left"/>
              <w:rPr>
                <w:rFonts w:ascii="Arial" w:hAnsi="Arial" w:cs="Arial" w:eastAsia="Arial" w:hint="default"/>
                <w:sz w:val="20"/>
                <w:szCs w:val="20"/>
              </w:rPr>
            </w:pPr>
            <w:r>
              <w:rPr>
                <w:rFonts w:ascii="Arial" w:hAnsi="Arial" w:cs="Arial" w:eastAsia="Arial" w:hint="default"/>
                <w:sz w:val="20"/>
                <w:szCs w:val="20"/>
              </w:rPr>
              <w:t>Preparing a standard cooking kit </w:t>
            </w:r>
            <w:r>
              <w:rPr>
                <w:rFonts w:ascii="Arial" w:hAnsi="Arial" w:cs="Arial" w:eastAsia="Arial" w:hint="default"/>
                <w:sz w:val="20"/>
                <w:szCs w:val="20"/>
              </w:rPr>
              <w:t>– </w:t>
            </w:r>
            <w:r>
              <w:rPr>
                <w:rFonts w:ascii="Arial" w:hAnsi="Arial" w:cs="Arial" w:eastAsia="Arial" w:hint="default"/>
                <w:sz w:val="20"/>
                <w:szCs w:val="20"/>
              </w:rPr>
              <w:t>many camp site catering crews develop</w:t>
            </w:r>
            <w:r>
              <w:rPr>
                <w:rFonts w:ascii="Arial" w:hAnsi="Arial" w:cs="Arial" w:eastAsia="Arial" w:hint="default"/>
                <w:spacing w:val="-23"/>
                <w:sz w:val="20"/>
                <w:szCs w:val="20"/>
              </w:rPr>
              <w:t> </w:t>
            </w:r>
            <w:r>
              <w:rPr>
                <w:rFonts w:ascii="Arial" w:hAnsi="Arial" w:cs="Arial" w:eastAsia="Arial" w:hint="default"/>
                <w:sz w:val="20"/>
                <w:szCs w:val="20"/>
              </w:rPr>
              <w:t>and </w:t>
            </w:r>
            <w:r>
              <w:rPr>
                <w:rFonts w:ascii="Arial" w:hAnsi="Arial" w:cs="Arial" w:eastAsia="Arial" w:hint="default"/>
                <w:sz w:val="20"/>
                <w:szCs w:val="20"/>
              </w:rPr>
              <w:t>carry a supplementary kit for all tours they</w:t>
            </w:r>
            <w:r>
              <w:rPr>
                <w:rFonts w:ascii="Arial" w:hAnsi="Arial" w:cs="Arial" w:eastAsia="Arial" w:hint="default"/>
                <w:spacing w:val="-17"/>
                <w:sz w:val="20"/>
                <w:szCs w:val="20"/>
              </w:rPr>
              <w:t> </w:t>
            </w:r>
            <w:r>
              <w:rPr>
                <w:rFonts w:ascii="Arial" w:hAnsi="Arial" w:cs="Arial" w:eastAsia="Arial" w:hint="default"/>
                <w:sz w:val="20"/>
                <w:szCs w:val="20"/>
              </w:rPr>
              <w:t>service</w:t>
            </w:r>
          </w:p>
          <w:p>
            <w:pPr>
              <w:pStyle w:val="TableParagraph"/>
              <w:numPr>
                <w:ilvl w:val="1"/>
                <w:numId w:val="77"/>
              </w:numPr>
              <w:tabs>
                <w:tab w:pos="816" w:val="left" w:leader="none"/>
              </w:tabs>
              <w:spacing w:line="240" w:lineRule="auto" w:before="123" w:after="0"/>
              <w:ind w:left="816" w:right="285" w:hanging="356"/>
              <w:jc w:val="left"/>
              <w:rPr>
                <w:rFonts w:ascii="Arial" w:hAnsi="Arial" w:cs="Arial" w:eastAsia="Arial" w:hint="default"/>
                <w:sz w:val="20"/>
                <w:szCs w:val="20"/>
              </w:rPr>
            </w:pPr>
            <w:r>
              <w:rPr>
                <w:rFonts w:ascii="Arial" w:hAnsi="Arial" w:cs="Arial" w:eastAsia="Arial" w:hint="default"/>
                <w:sz w:val="20"/>
                <w:szCs w:val="20"/>
              </w:rPr>
              <w:t>This is usually a box (or two or more) of basic utensils and ingredients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these items are taken </w:t>
            </w:r>
            <w:r>
              <w:rPr>
                <w:rFonts w:ascii="Arial" w:hAnsi="Arial" w:cs="Arial" w:eastAsia="Arial" w:hint="default"/>
                <w:i/>
                <w:sz w:val="20"/>
                <w:szCs w:val="20"/>
              </w:rPr>
              <w:t>over-and-above </w:t>
            </w:r>
            <w:r>
              <w:rPr>
                <w:rFonts w:ascii="Arial" w:hAnsi="Arial" w:cs="Arial" w:eastAsia="Arial" w:hint="default"/>
                <w:sz w:val="20"/>
                <w:szCs w:val="20"/>
              </w:rPr>
              <w:t>the items identified and carried as a result of the target planning done: see Classroom Activity</w:t>
            </w:r>
            <w:r>
              <w:rPr>
                <w:rFonts w:ascii="Arial" w:hAnsi="Arial" w:cs="Arial" w:eastAsia="Arial" w:hint="default"/>
                <w:spacing w:val="-14"/>
                <w:sz w:val="20"/>
                <w:szCs w:val="20"/>
              </w:rPr>
              <w:t> </w:t>
            </w:r>
            <w:r>
              <w:rPr>
                <w:rFonts w:ascii="Arial" w:hAnsi="Arial" w:cs="Arial" w:eastAsia="Arial" w:hint="default"/>
                <w:sz w:val="20"/>
                <w:szCs w:val="20"/>
              </w:rPr>
              <w:t>below</w:t>
            </w:r>
          </w:p>
          <w:p>
            <w:pPr>
              <w:pStyle w:val="TableParagraph"/>
              <w:numPr>
                <w:ilvl w:val="1"/>
                <w:numId w:val="77"/>
              </w:numPr>
              <w:tabs>
                <w:tab w:pos="816" w:val="left" w:leader="none"/>
              </w:tabs>
              <w:spacing w:line="240" w:lineRule="auto" w:before="63" w:after="0"/>
              <w:ind w:left="816" w:right="363" w:hanging="356"/>
              <w:jc w:val="left"/>
              <w:rPr>
                <w:rFonts w:ascii="Arial" w:hAnsi="Arial" w:cs="Arial" w:eastAsia="Arial" w:hint="default"/>
                <w:sz w:val="20"/>
                <w:szCs w:val="20"/>
              </w:rPr>
            </w:pPr>
            <w:r>
              <w:rPr>
                <w:rFonts w:ascii="Arial"/>
                <w:sz w:val="20"/>
              </w:rPr>
              <w:t>These kits have evolved over time in response to situations where catering crews have discovered a need for items they have previously forgotten or</w:t>
            </w:r>
            <w:r>
              <w:rPr>
                <w:rFonts w:ascii="Arial"/>
                <w:spacing w:val="-19"/>
                <w:sz w:val="20"/>
              </w:rPr>
              <w:t> </w:t>
            </w:r>
            <w:r>
              <w:rPr>
                <w:rFonts w:ascii="Arial"/>
                <w:sz w:val="20"/>
              </w:rPr>
              <w:t>not </w:t>
            </w:r>
            <w:r>
              <w:rPr>
                <w:rFonts w:ascii="Arial"/>
                <w:sz w:val="20"/>
              </w:rPr>
              <w:t>considered packing for a tour, but found they needed/could have</w:t>
            </w:r>
            <w:r>
              <w:rPr>
                <w:rFonts w:ascii="Arial"/>
                <w:spacing w:val="-23"/>
                <w:sz w:val="20"/>
              </w:rPr>
              <w:t> </w:t>
            </w:r>
            <w:r>
              <w:rPr>
                <w:rFonts w:ascii="Arial"/>
                <w:sz w:val="20"/>
              </w:rPr>
              <w:t>used.</w:t>
            </w:r>
          </w:p>
        </w:tc>
      </w:tr>
    </w:tbl>
    <w:p>
      <w:pPr>
        <w:spacing w:after="0" w:line="240" w:lineRule="auto"/>
        <w:jc w:val="left"/>
        <w:rPr>
          <w:rFonts w:ascii="Arial" w:hAnsi="Arial" w:cs="Arial" w:eastAsia="Arial" w:hint="default"/>
          <w:sz w:val="20"/>
          <w:szCs w:val="20"/>
        </w:rPr>
        <w:sectPr>
          <w:footerReference w:type="even" r:id="rId119"/>
          <w:footerReference w:type="default" r:id="rId120"/>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88.8pt;mso-position-horizontal-relative:char;mso-position-vertical-relative:line" coordorigin="0,0" coordsize="9084,5776">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5766" coordorigin="5,5" coordsize="2,5766">
              <v:shape style="position:absolute;left:5;top:5;width:2;height:5766" coordorigin="5,5" coordsize="0,5766" path="m5,5l5,5771e" filled="false" stroked="true" strokeweight=".48pt" strokecolor="#000000">
                <v:path arrowok="t"/>
              </v:shape>
            </v:group>
            <v:group style="position:absolute;left:10;top:5766;width:1061;height:2" coordorigin="10,5766" coordsize="1061,2">
              <v:shape style="position:absolute;left:10;top:5766;width:1061;height:2" coordorigin="10,5766" coordsize="1061,0" path="m10,5766l1071,5766e" filled="false" stroked="true" strokeweight=".47998pt" strokecolor="#000000">
                <v:path arrowok="t"/>
              </v:shape>
            </v:group>
            <v:group style="position:absolute;left:1075;top:5;width:2;height:5766" coordorigin="1075,5" coordsize="2,5766">
              <v:shape style="position:absolute;left:1075;top:5;width:2;height:5766" coordorigin="1075,5" coordsize="0,5766" path="m1075,5l1075,5771e" filled="false" stroked="true" strokeweight=".48pt" strokecolor="#000000">
                <v:path arrowok="t"/>
              </v:shape>
            </v:group>
            <v:group style="position:absolute;left:1080;top:5766;width:7994;height:2" coordorigin="1080,5766" coordsize="7994,2">
              <v:shape style="position:absolute;left:1080;top:5766;width:7994;height:2" coordorigin="1080,5766" coordsize="7994,0" path="m1080,5766l9074,5766e" filled="false" stroked="true" strokeweight=".47998pt" strokecolor="#000000">
                <v:path arrowok="t"/>
              </v:shape>
            </v:group>
            <v:group style="position:absolute;left:9079;top:5;width:2;height:5766" coordorigin="9079,5" coordsize="2,5766">
              <v:shape style="position:absolute;left:9079;top:5;width:2;height:5766" coordorigin="9079,5" coordsize="0,5766" path="m9079,5l9079,5771e" filled="false" stroked="true" strokeweight=".47998pt" strokecolor="#000000">
                <v:path arrowok="t"/>
              </v:shape>
              <v:shape style="position:absolute;left:1075;top:10;width:8004;height:5757" type="#_x0000_t202" filled="false" stroked="false">
                <v:textbox inset="0,0,0,0">
                  <w:txbxContent>
                    <w:p>
                      <w:pPr>
                        <w:spacing w:before="7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Discussion/Q&amp;A</w:t>
                      </w:r>
                      <w:r>
                        <w:rPr>
                          <w:rFonts w:ascii="Arial" w:hAnsi="Arial" w:cs="Arial" w:eastAsia="Arial" w:hint="default"/>
                          <w:b/>
                          <w:bCs/>
                          <w:spacing w:val="-13"/>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spacing w:line="364" w:lineRule="auto" w:before="121"/>
                        <w:ind w:left="108" w:right="1366" w:firstLine="0"/>
                        <w:jc w:val="left"/>
                        <w:rPr>
                          <w:rFonts w:ascii="Arial" w:hAnsi="Arial" w:cs="Arial" w:eastAsia="Arial" w:hint="default"/>
                          <w:sz w:val="20"/>
                          <w:szCs w:val="20"/>
                        </w:rPr>
                      </w:pPr>
                      <w:r>
                        <w:rPr>
                          <w:rFonts w:ascii="Arial"/>
                          <w:sz w:val="20"/>
                        </w:rPr>
                        <w:t>Trainer asks students to identify possible contents of standard cooking</w:t>
                      </w:r>
                      <w:r>
                        <w:rPr>
                          <w:rFonts w:ascii="Arial"/>
                          <w:spacing w:val="-27"/>
                          <w:sz w:val="20"/>
                        </w:rPr>
                        <w:t> </w:t>
                      </w:r>
                      <w:r>
                        <w:rPr>
                          <w:rFonts w:ascii="Arial"/>
                          <w:sz w:val="20"/>
                        </w:rPr>
                        <w:t>kit. </w:t>
                      </w:r>
                      <w:r>
                        <w:rPr>
                          <w:rFonts w:ascii="Arial"/>
                          <w:sz w:val="20"/>
                        </w:rPr>
                        <w:t>Possible</w:t>
                      </w:r>
                      <w:r>
                        <w:rPr>
                          <w:rFonts w:ascii="Arial"/>
                          <w:spacing w:val="-9"/>
                          <w:sz w:val="20"/>
                        </w:rPr>
                        <w:t> </w:t>
                      </w:r>
                      <w:r>
                        <w:rPr>
                          <w:rFonts w:ascii="Arial"/>
                          <w:sz w:val="20"/>
                        </w:rPr>
                        <w:t>answers/inclusions:</w:t>
                      </w:r>
                    </w:p>
                    <w:p>
                      <w:pPr>
                        <w:numPr>
                          <w:ilvl w:val="0"/>
                          <w:numId w:val="78"/>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The cook’</w:t>
                      </w:r>
                      <w:r>
                        <w:rPr>
                          <w:rFonts w:ascii="Arial" w:hAnsi="Arial" w:cs="Arial" w:eastAsia="Arial" w:hint="default"/>
                          <w:sz w:val="20"/>
                          <w:szCs w:val="20"/>
                        </w:rPr>
                        <w:t>s favourite knives/knife</w:t>
                      </w:r>
                      <w:r>
                        <w:rPr>
                          <w:rFonts w:ascii="Arial" w:hAnsi="Arial" w:cs="Arial" w:eastAsia="Arial" w:hint="default"/>
                          <w:spacing w:val="-14"/>
                          <w:sz w:val="20"/>
                          <w:szCs w:val="20"/>
                        </w:rPr>
                        <w:t> </w:t>
                      </w:r>
                      <w:r>
                        <w:rPr>
                          <w:rFonts w:ascii="Arial" w:hAnsi="Arial" w:cs="Arial" w:eastAsia="Arial" w:hint="default"/>
                          <w:sz w:val="20"/>
                          <w:szCs w:val="20"/>
                        </w:rPr>
                        <w:t>kit</w:t>
                      </w:r>
                    </w:p>
                    <w:p>
                      <w:pPr>
                        <w:numPr>
                          <w:ilvl w:val="0"/>
                          <w:numId w:val="78"/>
                        </w:numPr>
                        <w:tabs>
                          <w:tab w:pos="468" w:val="left" w:leader="none"/>
                        </w:tabs>
                        <w:spacing w:before="122"/>
                        <w:ind w:left="468" w:right="0" w:hanging="360"/>
                        <w:jc w:val="left"/>
                        <w:rPr>
                          <w:rFonts w:ascii="Arial" w:hAnsi="Arial" w:cs="Arial" w:eastAsia="Arial" w:hint="default"/>
                          <w:sz w:val="20"/>
                          <w:szCs w:val="20"/>
                        </w:rPr>
                      </w:pPr>
                      <w:r>
                        <w:rPr>
                          <w:rFonts w:ascii="Arial"/>
                          <w:sz w:val="20"/>
                        </w:rPr>
                        <w:t>Matches and/or</w:t>
                      </w:r>
                      <w:r>
                        <w:rPr>
                          <w:rFonts w:ascii="Arial"/>
                          <w:spacing w:val="-9"/>
                          <w:sz w:val="20"/>
                        </w:rPr>
                        <w:t> </w:t>
                      </w:r>
                      <w:r>
                        <w:rPr>
                          <w:rFonts w:ascii="Arial"/>
                          <w:sz w:val="20"/>
                        </w:rPr>
                        <w:t>lighters</w:t>
                      </w:r>
                    </w:p>
                    <w:p>
                      <w:pPr>
                        <w:numPr>
                          <w:ilvl w:val="0"/>
                          <w:numId w:val="78"/>
                        </w:numPr>
                        <w:tabs>
                          <w:tab w:pos="468" w:val="left" w:leader="none"/>
                        </w:tabs>
                        <w:spacing w:before="122"/>
                        <w:ind w:left="468" w:right="0" w:hanging="360"/>
                        <w:jc w:val="left"/>
                        <w:rPr>
                          <w:rFonts w:ascii="Arial" w:hAnsi="Arial" w:cs="Arial" w:eastAsia="Arial" w:hint="default"/>
                          <w:sz w:val="20"/>
                          <w:szCs w:val="20"/>
                        </w:rPr>
                      </w:pPr>
                      <w:r>
                        <w:rPr>
                          <w:rFonts w:ascii="Arial"/>
                          <w:sz w:val="20"/>
                        </w:rPr>
                        <w:t>First aid</w:t>
                      </w:r>
                      <w:r>
                        <w:rPr>
                          <w:rFonts w:ascii="Arial"/>
                          <w:spacing w:val="-7"/>
                          <w:sz w:val="20"/>
                        </w:rPr>
                        <w:t> </w:t>
                      </w:r>
                      <w:r>
                        <w:rPr>
                          <w:rFonts w:ascii="Arial"/>
                          <w:sz w:val="20"/>
                        </w:rPr>
                        <w:t>kit</w:t>
                      </w:r>
                    </w:p>
                    <w:p>
                      <w:pPr>
                        <w:numPr>
                          <w:ilvl w:val="0"/>
                          <w:numId w:val="78"/>
                        </w:numPr>
                        <w:tabs>
                          <w:tab w:pos="468" w:val="left" w:leader="none"/>
                        </w:tabs>
                        <w:spacing w:before="119"/>
                        <w:ind w:left="468" w:right="0" w:hanging="360"/>
                        <w:jc w:val="left"/>
                        <w:rPr>
                          <w:rFonts w:ascii="Arial" w:hAnsi="Arial" w:cs="Arial" w:eastAsia="Arial" w:hint="default"/>
                          <w:sz w:val="20"/>
                          <w:szCs w:val="20"/>
                        </w:rPr>
                      </w:pPr>
                      <w:r>
                        <w:rPr>
                          <w:rFonts w:ascii="Arial"/>
                          <w:sz w:val="20"/>
                        </w:rPr>
                        <w:t>Paper</w:t>
                      </w:r>
                      <w:r>
                        <w:rPr>
                          <w:rFonts w:ascii="Arial"/>
                          <w:spacing w:val="-6"/>
                          <w:sz w:val="20"/>
                        </w:rPr>
                        <w:t> </w:t>
                      </w:r>
                      <w:r>
                        <w:rPr>
                          <w:rFonts w:ascii="Arial"/>
                          <w:sz w:val="20"/>
                        </w:rPr>
                        <w:t>towels</w:t>
                      </w:r>
                    </w:p>
                    <w:p>
                      <w:pPr>
                        <w:numPr>
                          <w:ilvl w:val="0"/>
                          <w:numId w:val="78"/>
                        </w:numPr>
                        <w:tabs>
                          <w:tab w:pos="468" w:val="left" w:leader="none"/>
                        </w:tabs>
                        <w:spacing w:before="122"/>
                        <w:ind w:left="468" w:right="0" w:hanging="360"/>
                        <w:jc w:val="left"/>
                        <w:rPr>
                          <w:rFonts w:ascii="Arial" w:hAnsi="Arial" w:cs="Arial" w:eastAsia="Arial" w:hint="default"/>
                          <w:sz w:val="20"/>
                          <w:szCs w:val="20"/>
                        </w:rPr>
                      </w:pPr>
                      <w:r>
                        <w:rPr>
                          <w:rFonts w:ascii="Arial"/>
                          <w:sz w:val="20"/>
                        </w:rPr>
                        <w:t>Tea</w:t>
                      </w:r>
                      <w:r>
                        <w:rPr>
                          <w:rFonts w:ascii="Arial"/>
                          <w:spacing w:val="-6"/>
                          <w:sz w:val="20"/>
                        </w:rPr>
                        <w:t> </w:t>
                      </w:r>
                      <w:r>
                        <w:rPr>
                          <w:rFonts w:ascii="Arial"/>
                          <w:sz w:val="20"/>
                        </w:rPr>
                        <w:t>towels</w:t>
                      </w:r>
                    </w:p>
                    <w:p>
                      <w:pPr>
                        <w:numPr>
                          <w:ilvl w:val="0"/>
                          <w:numId w:val="78"/>
                        </w:numPr>
                        <w:tabs>
                          <w:tab w:pos="468" w:val="left" w:leader="none"/>
                        </w:tabs>
                        <w:spacing w:before="119"/>
                        <w:ind w:left="468" w:right="0" w:hanging="360"/>
                        <w:jc w:val="left"/>
                        <w:rPr>
                          <w:rFonts w:ascii="Arial" w:hAnsi="Arial" w:cs="Arial" w:eastAsia="Arial" w:hint="default"/>
                          <w:sz w:val="20"/>
                          <w:szCs w:val="20"/>
                        </w:rPr>
                      </w:pPr>
                      <w:r>
                        <w:rPr>
                          <w:rFonts w:ascii="Arial"/>
                          <w:sz w:val="20"/>
                        </w:rPr>
                        <w:t>Cleaning</w:t>
                      </w:r>
                      <w:r>
                        <w:rPr>
                          <w:rFonts w:ascii="Arial"/>
                          <w:spacing w:val="-7"/>
                          <w:sz w:val="20"/>
                        </w:rPr>
                        <w:t> </w:t>
                      </w:r>
                      <w:r>
                        <w:rPr>
                          <w:rFonts w:ascii="Arial"/>
                          <w:sz w:val="20"/>
                        </w:rPr>
                        <w:t>cloths</w:t>
                      </w:r>
                    </w:p>
                    <w:p>
                      <w:pPr>
                        <w:numPr>
                          <w:ilvl w:val="0"/>
                          <w:numId w:val="78"/>
                        </w:numPr>
                        <w:tabs>
                          <w:tab w:pos="468" w:val="left" w:leader="none"/>
                        </w:tabs>
                        <w:spacing w:before="122"/>
                        <w:ind w:left="468" w:right="0" w:hanging="360"/>
                        <w:jc w:val="left"/>
                        <w:rPr>
                          <w:rFonts w:ascii="Arial" w:hAnsi="Arial" w:cs="Arial" w:eastAsia="Arial" w:hint="default"/>
                          <w:sz w:val="20"/>
                          <w:szCs w:val="20"/>
                        </w:rPr>
                      </w:pPr>
                      <w:r>
                        <w:rPr>
                          <w:rFonts w:ascii="Arial"/>
                          <w:sz w:val="20"/>
                        </w:rPr>
                        <w:t>Chopping</w:t>
                      </w:r>
                      <w:r>
                        <w:rPr>
                          <w:rFonts w:ascii="Arial"/>
                          <w:spacing w:val="-8"/>
                          <w:sz w:val="20"/>
                        </w:rPr>
                        <w:t> </w:t>
                      </w:r>
                      <w:r>
                        <w:rPr>
                          <w:rFonts w:ascii="Arial"/>
                          <w:sz w:val="20"/>
                        </w:rPr>
                        <w:t>boards</w:t>
                      </w:r>
                    </w:p>
                    <w:p>
                      <w:pPr>
                        <w:numPr>
                          <w:ilvl w:val="0"/>
                          <w:numId w:val="78"/>
                        </w:numPr>
                        <w:tabs>
                          <w:tab w:pos="468" w:val="left" w:leader="none"/>
                        </w:tabs>
                        <w:spacing w:before="119"/>
                        <w:ind w:left="468" w:right="334" w:hanging="360"/>
                        <w:jc w:val="left"/>
                        <w:rPr>
                          <w:rFonts w:ascii="Arial" w:hAnsi="Arial" w:cs="Arial" w:eastAsia="Arial" w:hint="default"/>
                          <w:sz w:val="20"/>
                          <w:szCs w:val="20"/>
                        </w:rPr>
                      </w:pPr>
                      <w:r>
                        <w:rPr>
                          <w:rFonts w:ascii="Arial" w:hAnsi="Arial" w:cs="Arial" w:eastAsia="Arial" w:hint="default"/>
                          <w:sz w:val="20"/>
                          <w:szCs w:val="20"/>
                        </w:rPr>
                        <w:t>A range of cooking utensils </w:t>
                      </w:r>
                      <w:r>
                        <w:rPr>
                          <w:rFonts w:ascii="Arial" w:hAnsi="Arial" w:cs="Arial" w:eastAsia="Arial" w:hint="default"/>
                          <w:sz w:val="20"/>
                          <w:szCs w:val="20"/>
                        </w:rPr>
                        <w:t>– </w:t>
                      </w:r>
                      <w:r>
                        <w:rPr>
                          <w:rFonts w:ascii="Arial" w:hAnsi="Arial" w:cs="Arial" w:eastAsia="Arial" w:hint="default"/>
                          <w:sz w:val="20"/>
                          <w:szCs w:val="20"/>
                        </w:rPr>
                        <w:t>such as strainers, spoodles, slotted spoons,</w:t>
                      </w:r>
                      <w:r>
                        <w:rPr>
                          <w:rFonts w:ascii="Arial" w:hAnsi="Arial" w:cs="Arial" w:eastAsia="Arial" w:hint="default"/>
                          <w:spacing w:val="-24"/>
                          <w:sz w:val="20"/>
                          <w:szCs w:val="20"/>
                        </w:rPr>
                        <w:t> </w:t>
                      </w:r>
                      <w:r>
                        <w:rPr>
                          <w:rFonts w:ascii="Arial" w:hAnsi="Arial" w:cs="Arial" w:eastAsia="Arial" w:hint="default"/>
                          <w:sz w:val="20"/>
                          <w:szCs w:val="20"/>
                        </w:rPr>
                        <w:t>carving </w:t>
                      </w:r>
                      <w:r>
                        <w:rPr>
                          <w:rFonts w:ascii="Arial" w:hAnsi="Arial" w:cs="Arial" w:eastAsia="Arial" w:hint="default"/>
                          <w:sz w:val="20"/>
                          <w:szCs w:val="20"/>
                        </w:rPr>
                        <w:t>forks, spatulas and</w:t>
                      </w:r>
                      <w:r>
                        <w:rPr>
                          <w:rFonts w:ascii="Arial" w:hAnsi="Arial" w:cs="Arial" w:eastAsia="Arial" w:hint="default"/>
                          <w:spacing w:val="-9"/>
                          <w:sz w:val="20"/>
                          <w:szCs w:val="20"/>
                        </w:rPr>
                        <w:t> </w:t>
                      </w:r>
                      <w:r>
                        <w:rPr>
                          <w:rFonts w:ascii="Arial" w:hAnsi="Arial" w:cs="Arial" w:eastAsia="Arial" w:hint="default"/>
                          <w:sz w:val="20"/>
                          <w:szCs w:val="20"/>
                        </w:rPr>
                        <w:t>similar</w:t>
                      </w:r>
                    </w:p>
                    <w:p>
                      <w:pPr>
                        <w:numPr>
                          <w:ilvl w:val="0"/>
                          <w:numId w:val="78"/>
                        </w:numPr>
                        <w:tabs>
                          <w:tab w:pos="468" w:val="left" w:leader="none"/>
                        </w:tabs>
                        <w:spacing w:before="122"/>
                        <w:ind w:left="468" w:right="0" w:hanging="360"/>
                        <w:jc w:val="left"/>
                        <w:rPr>
                          <w:rFonts w:ascii="Arial" w:hAnsi="Arial" w:cs="Arial" w:eastAsia="Arial" w:hint="default"/>
                          <w:sz w:val="20"/>
                          <w:szCs w:val="20"/>
                        </w:rPr>
                      </w:pPr>
                      <w:r>
                        <w:rPr>
                          <w:rFonts w:ascii="Arial"/>
                          <w:sz w:val="20"/>
                        </w:rPr>
                        <w:t>Salt and</w:t>
                      </w:r>
                      <w:r>
                        <w:rPr>
                          <w:rFonts w:ascii="Arial"/>
                          <w:spacing w:val="-8"/>
                          <w:sz w:val="20"/>
                        </w:rPr>
                        <w:t> </w:t>
                      </w:r>
                      <w:r>
                        <w:rPr>
                          <w:rFonts w:ascii="Arial"/>
                          <w:sz w:val="20"/>
                        </w:rPr>
                        <w:t>pepper</w:t>
                      </w:r>
                    </w:p>
                    <w:p>
                      <w:pPr>
                        <w:numPr>
                          <w:ilvl w:val="0"/>
                          <w:numId w:val="78"/>
                        </w:numPr>
                        <w:tabs>
                          <w:tab w:pos="468" w:val="left" w:leader="none"/>
                        </w:tabs>
                        <w:spacing w:before="122"/>
                        <w:ind w:left="468" w:right="0" w:hanging="360"/>
                        <w:jc w:val="left"/>
                        <w:rPr>
                          <w:rFonts w:ascii="Arial" w:hAnsi="Arial" w:cs="Arial" w:eastAsia="Arial" w:hint="default"/>
                          <w:sz w:val="20"/>
                          <w:szCs w:val="20"/>
                        </w:rPr>
                      </w:pPr>
                      <w:r>
                        <w:rPr>
                          <w:rFonts w:ascii="Arial"/>
                          <w:sz w:val="20"/>
                        </w:rPr>
                        <w:t>A range of proprietary</w:t>
                      </w:r>
                      <w:r>
                        <w:rPr>
                          <w:rFonts w:ascii="Arial"/>
                          <w:spacing w:val="-9"/>
                          <w:sz w:val="20"/>
                        </w:rPr>
                        <w:t> </w:t>
                      </w:r>
                      <w:r>
                        <w:rPr>
                          <w:rFonts w:ascii="Arial"/>
                          <w:sz w:val="20"/>
                        </w:rPr>
                        <w:t>sauces</w:t>
                      </w:r>
                    </w:p>
                    <w:p>
                      <w:pPr>
                        <w:numPr>
                          <w:ilvl w:val="0"/>
                          <w:numId w:val="78"/>
                        </w:numPr>
                        <w:tabs>
                          <w:tab w:pos="468" w:val="left" w:leader="none"/>
                        </w:tabs>
                        <w:spacing w:before="119"/>
                        <w:ind w:left="468" w:right="0" w:hanging="360"/>
                        <w:jc w:val="left"/>
                        <w:rPr>
                          <w:rFonts w:ascii="Arial" w:hAnsi="Arial" w:cs="Arial" w:eastAsia="Arial" w:hint="default"/>
                          <w:sz w:val="20"/>
                          <w:szCs w:val="20"/>
                        </w:rPr>
                      </w:pPr>
                      <w:r>
                        <w:rPr>
                          <w:rFonts w:ascii="Arial"/>
                          <w:sz w:val="20"/>
                        </w:rPr>
                        <w:t>Cooking</w:t>
                      </w:r>
                      <w:r>
                        <w:rPr>
                          <w:rFonts w:ascii="Arial"/>
                          <w:spacing w:val="-6"/>
                          <w:sz w:val="20"/>
                        </w:rPr>
                        <w:t> </w:t>
                      </w:r>
                      <w:r>
                        <w:rPr>
                          <w:rFonts w:ascii="Arial"/>
                          <w:sz w:val="20"/>
                        </w:rPr>
                        <w:t>oil</w:t>
                      </w:r>
                    </w:p>
                    <w:p>
                      <w:pPr>
                        <w:numPr>
                          <w:ilvl w:val="0"/>
                          <w:numId w:val="78"/>
                        </w:numPr>
                        <w:tabs>
                          <w:tab w:pos="468" w:val="left" w:leader="none"/>
                        </w:tabs>
                        <w:spacing w:before="122"/>
                        <w:ind w:left="468" w:right="0" w:hanging="360"/>
                        <w:jc w:val="left"/>
                        <w:rPr>
                          <w:rFonts w:ascii="Arial" w:hAnsi="Arial" w:cs="Arial" w:eastAsia="Arial" w:hint="default"/>
                          <w:sz w:val="20"/>
                          <w:szCs w:val="20"/>
                        </w:rPr>
                      </w:pPr>
                      <w:r>
                        <w:rPr>
                          <w:rFonts w:ascii="Arial"/>
                          <w:sz w:val="20"/>
                        </w:rPr>
                        <w:t>Spice</w:t>
                      </w:r>
                      <w:r>
                        <w:rPr>
                          <w:rFonts w:ascii="Arial"/>
                          <w:spacing w:val="-6"/>
                          <w:sz w:val="20"/>
                        </w:rPr>
                        <w:t> </w:t>
                      </w:r>
                      <w:r>
                        <w:rPr>
                          <w:rFonts w:ascii="Arial"/>
                          <w:sz w:val="20"/>
                        </w:rPr>
                        <w:t>kit/rack</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9" name="image69.jpeg" descr=""/>
                  <wp:cNvGraphicFramePr>
                    <a:graphicFrameLocks noChangeAspect="1"/>
                  </wp:cNvGraphicFramePr>
                  <a:graphic>
                    <a:graphicData uri="http://schemas.openxmlformats.org/drawingml/2006/picture">
                      <pic:pic>
                        <pic:nvPicPr>
                          <pic:cNvPr id="120" name="image69.jpeg"/>
                          <pic:cNvPicPr/>
                        </pic:nvPicPr>
                        <pic:blipFill>
                          <a:blip r:embed="rId12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7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adjustment/s of recipes</w:t>
            </w:r>
            <w:r>
              <w:rPr>
                <w:rFonts w:ascii="Arial"/>
                <w:spacing w:val="-21"/>
                <w:sz w:val="20"/>
              </w:rPr>
              <w:t> </w:t>
            </w:r>
            <w:r>
              <w:rPr>
                <w:rFonts w:ascii="Arial"/>
                <w:sz w:val="20"/>
              </w:rPr>
              <w:t>stating:</w:t>
            </w:r>
          </w:p>
          <w:p>
            <w:pPr>
              <w:pStyle w:val="TableParagraph"/>
              <w:numPr>
                <w:ilvl w:val="0"/>
                <w:numId w:val="79"/>
              </w:numPr>
              <w:tabs>
                <w:tab w:pos="464" w:val="left" w:leader="none"/>
              </w:tabs>
              <w:spacing w:line="240" w:lineRule="auto" w:before="121" w:after="0"/>
              <w:ind w:left="463" w:right="182" w:hanging="360"/>
              <w:jc w:val="left"/>
              <w:rPr>
                <w:rFonts w:ascii="Arial" w:hAnsi="Arial" w:cs="Arial" w:eastAsia="Arial" w:hint="default"/>
                <w:sz w:val="20"/>
                <w:szCs w:val="20"/>
              </w:rPr>
            </w:pPr>
            <w:r>
              <w:rPr>
                <w:rFonts w:ascii="Arial"/>
                <w:sz w:val="20"/>
              </w:rPr>
              <w:t>Adjusting a recipe means altering the quantities of ingredients to allow the production of more or less of a dish but retain the required flavour, appearance</w:t>
            </w:r>
            <w:r>
              <w:rPr>
                <w:rFonts w:ascii="Arial"/>
                <w:spacing w:val="-21"/>
                <w:sz w:val="20"/>
              </w:rPr>
              <w:t> </w:t>
            </w:r>
            <w:r>
              <w:rPr>
                <w:rFonts w:ascii="Arial"/>
                <w:sz w:val="20"/>
              </w:rPr>
              <w:t>and </w:t>
            </w:r>
            <w:r>
              <w:rPr>
                <w:rFonts w:ascii="Arial"/>
                <w:sz w:val="20"/>
              </w:rPr>
              <w:t>other characteristics of the</w:t>
            </w:r>
            <w:r>
              <w:rPr>
                <w:rFonts w:ascii="Arial"/>
                <w:spacing w:val="-10"/>
                <w:sz w:val="20"/>
              </w:rPr>
              <w:t> </w:t>
            </w:r>
            <w:r>
              <w:rPr>
                <w:rFonts w:ascii="Arial"/>
                <w:sz w:val="20"/>
              </w:rPr>
              <w:t>dish.</w:t>
            </w:r>
          </w:p>
          <w:p>
            <w:pPr>
              <w:pStyle w:val="TableParagraph"/>
              <w:spacing w:line="240" w:lineRule="auto" w:before="120"/>
              <w:ind w:left="103" w:right="0"/>
              <w:jc w:val="left"/>
              <w:rPr>
                <w:rFonts w:ascii="Arial" w:hAnsi="Arial" w:cs="Arial" w:eastAsia="Arial" w:hint="default"/>
                <w:sz w:val="20"/>
                <w:szCs w:val="20"/>
              </w:rPr>
            </w:pPr>
            <w:r>
              <w:rPr>
                <w:rFonts w:ascii="Arial"/>
                <w:sz w:val="20"/>
              </w:rPr>
              <w:t>For</w:t>
            </w:r>
            <w:r>
              <w:rPr>
                <w:rFonts w:ascii="Arial"/>
                <w:spacing w:val="-6"/>
                <w:sz w:val="20"/>
              </w:rPr>
              <w:t> </w:t>
            </w:r>
            <w:r>
              <w:rPr>
                <w:rFonts w:ascii="Arial"/>
                <w:sz w:val="20"/>
              </w:rPr>
              <w:t>example:</w:t>
            </w:r>
          </w:p>
          <w:p>
            <w:pPr>
              <w:pStyle w:val="TableParagraph"/>
              <w:numPr>
                <w:ilvl w:val="0"/>
                <w:numId w:val="79"/>
              </w:numPr>
              <w:tabs>
                <w:tab w:pos="464" w:val="left" w:leader="none"/>
              </w:tabs>
              <w:spacing w:line="240" w:lineRule="auto" w:before="123" w:after="0"/>
              <w:ind w:left="463" w:right="709" w:hanging="360"/>
              <w:jc w:val="left"/>
              <w:rPr>
                <w:rFonts w:ascii="Arial" w:hAnsi="Arial" w:cs="Arial" w:eastAsia="Arial" w:hint="default"/>
                <w:sz w:val="20"/>
                <w:szCs w:val="20"/>
              </w:rPr>
            </w:pPr>
            <w:r>
              <w:rPr>
                <w:rFonts w:ascii="Arial"/>
                <w:sz w:val="20"/>
              </w:rPr>
              <w:t>There may be a recipe for 50 portions of Chicken Marengo but only a need</w:t>
            </w:r>
            <w:r>
              <w:rPr>
                <w:rFonts w:ascii="Arial"/>
                <w:spacing w:val="-21"/>
                <w:sz w:val="20"/>
              </w:rPr>
              <w:t> </w:t>
            </w:r>
            <w:r>
              <w:rPr>
                <w:rFonts w:ascii="Arial"/>
                <w:sz w:val="20"/>
              </w:rPr>
              <w:t>to </w:t>
            </w:r>
            <w:r>
              <w:rPr>
                <w:rFonts w:ascii="Arial"/>
                <w:sz w:val="20"/>
              </w:rPr>
              <w:t>produce 20</w:t>
            </w:r>
            <w:r>
              <w:rPr>
                <w:rFonts w:ascii="Arial"/>
                <w:spacing w:val="-6"/>
                <w:sz w:val="20"/>
              </w:rPr>
              <w:t> </w:t>
            </w:r>
            <w:r>
              <w:rPr>
                <w:rFonts w:ascii="Arial"/>
                <w:sz w:val="20"/>
              </w:rPr>
              <w:t>serves</w:t>
            </w:r>
          </w:p>
          <w:p>
            <w:pPr>
              <w:pStyle w:val="TableParagraph"/>
              <w:numPr>
                <w:ilvl w:val="0"/>
                <w:numId w:val="7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Or there may be a recipe that yields 50 serves but there is a need for 150</w:t>
            </w:r>
            <w:r>
              <w:rPr>
                <w:rFonts w:ascii="Arial"/>
                <w:spacing w:val="-22"/>
                <w:sz w:val="20"/>
              </w:rPr>
              <w:t> </w:t>
            </w:r>
            <w:r>
              <w:rPr>
                <w:rFonts w:ascii="Arial"/>
                <w:sz w:val="20"/>
              </w:rPr>
              <w:t>serves.</w:t>
            </w:r>
          </w:p>
          <w:p>
            <w:pPr>
              <w:pStyle w:val="TableParagraph"/>
              <w:spacing w:line="242" w:lineRule="auto" w:before="119"/>
              <w:ind w:left="103" w:right="238"/>
              <w:jc w:val="left"/>
              <w:rPr>
                <w:rFonts w:ascii="Arial" w:hAnsi="Arial" w:cs="Arial" w:eastAsia="Arial" w:hint="default"/>
                <w:sz w:val="20"/>
                <w:szCs w:val="20"/>
              </w:rPr>
            </w:pPr>
            <w:r>
              <w:rPr>
                <w:rFonts w:ascii="Arial"/>
                <w:sz w:val="20"/>
              </w:rPr>
              <w:t>Special care needs to be taken when adjusting a recipe because mistakes can easily occur when calculating the new/revised quantities: there is no point getting nearly all</w:t>
            </w:r>
            <w:r>
              <w:rPr>
                <w:rFonts w:ascii="Arial"/>
                <w:spacing w:val="-30"/>
                <w:sz w:val="20"/>
              </w:rPr>
              <w:t> </w:t>
            </w:r>
            <w:r>
              <w:rPr>
                <w:rFonts w:ascii="Arial"/>
                <w:sz w:val="20"/>
              </w:rPr>
              <w:t>of </w:t>
            </w:r>
            <w:r>
              <w:rPr>
                <w:rFonts w:ascii="Arial"/>
                <w:sz w:val="20"/>
              </w:rPr>
              <w:t>the calculations right, and messing up just one or</w:t>
            </w:r>
            <w:r>
              <w:rPr>
                <w:rFonts w:ascii="Arial"/>
                <w:spacing w:val="-18"/>
                <w:sz w:val="20"/>
              </w:rPr>
              <w:t> </w:t>
            </w:r>
            <w:r>
              <w:rPr>
                <w:rFonts w:ascii="Arial"/>
                <w:sz w:val="20"/>
              </w:rPr>
              <w:t>two.</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 Individual</w:t>
            </w:r>
            <w:r>
              <w:rPr>
                <w:rFonts w:ascii="Arial" w:hAnsi="Arial" w:cs="Arial" w:eastAsia="Arial" w:hint="default"/>
                <w:b/>
                <w:bCs/>
                <w:spacing w:val="-12"/>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2" w:lineRule="auto" w:before="121"/>
              <w:ind w:left="103" w:right="1004"/>
              <w:jc w:val="left"/>
              <w:rPr>
                <w:rFonts w:ascii="Arial" w:hAnsi="Arial" w:cs="Arial" w:eastAsia="Arial" w:hint="default"/>
                <w:sz w:val="20"/>
                <w:szCs w:val="20"/>
              </w:rPr>
            </w:pPr>
            <w:r>
              <w:rPr>
                <w:rFonts w:ascii="Arial"/>
                <w:sz w:val="20"/>
              </w:rPr>
              <w:t>Trainer shows class how to adjust a recipe up and down and then provides</w:t>
            </w:r>
            <w:r>
              <w:rPr>
                <w:rFonts w:ascii="Arial"/>
                <w:spacing w:val="-25"/>
                <w:sz w:val="20"/>
              </w:rPr>
              <w:t> </w:t>
            </w:r>
            <w:r>
              <w:rPr>
                <w:rFonts w:ascii="Arial"/>
                <w:sz w:val="20"/>
              </w:rPr>
              <w:t>an </w:t>
            </w:r>
            <w:r>
              <w:rPr>
                <w:rFonts w:ascii="Arial"/>
                <w:sz w:val="20"/>
              </w:rPr>
              <w:t>opportunity for students to do the</w:t>
            </w:r>
            <w:r>
              <w:rPr>
                <w:rFonts w:ascii="Arial"/>
                <w:spacing w:val="-13"/>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122"/>
          <w:footerReference w:type="default" r:id="rId123"/>
          <w:pgSz w:w="11910" w:h="16840"/>
          <w:pgMar w:footer="1064" w:header="708" w:top="1260" w:bottom="1260" w:left="1200" w:right="1380"/>
          <w:pgNumType w:start="9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1" name="image70.jpeg" descr=""/>
                  <wp:cNvGraphicFramePr>
                    <a:graphicFrameLocks noChangeAspect="1"/>
                  </wp:cNvGraphicFramePr>
                  <a:graphic>
                    <a:graphicData uri="http://schemas.openxmlformats.org/drawingml/2006/picture">
                      <pic:pic>
                        <pic:nvPicPr>
                          <pic:cNvPr id="122" name="image70.jpeg"/>
                          <pic:cNvPicPr/>
                        </pic:nvPicPr>
                        <pic:blipFill>
                          <a:blip r:embed="rId12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81"/>
              <w:jc w:val="both"/>
              <w:rPr>
                <w:rFonts w:ascii="Arial" w:hAnsi="Arial" w:cs="Arial" w:eastAsia="Arial" w:hint="default"/>
                <w:sz w:val="20"/>
                <w:szCs w:val="20"/>
              </w:rPr>
            </w:pPr>
            <w:r>
              <w:rPr>
                <w:rFonts w:ascii="Arial" w:hAnsi="Arial" w:cs="Arial" w:eastAsia="Arial" w:hint="default"/>
                <w:sz w:val="20"/>
                <w:szCs w:val="20"/>
              </w:rPr>
              <w:t>Trainer discusses and identifies food which may </w:t>
            </w:r>
            <w:r>
              <w:rPr>
                <w:rFonts w:ascii="Arial" w:hAnsi="Arial" w:cs="Arial" w:eastAsia="Arial" w:hint="default"/>
                <w:spacing w:val="2"/>
                <w:sz w:val="20"/>
                <w:szCs w:val="20"/>
              </w:rPr>
              <w:t>be </w:t>
            </w:r>
            <w:r>
              <w:rPr>
                <w:rFonts w:ascii="Arial" w:hAnsi="Arial" w:cs="Arial" w:eastAsia="Arial" w:hint="default"/>
                <w:sz w:val="20"/>
                <w:szCs w:val="20"/>
              </w:rPr>
              <w:t>required for camp catering offering </w:t>
            </w:r>
            <w:r>
              <w:rPr>
                <w:rFonts w:ascii="Arial" w:hAnsi="Arial" w:cs="Arial" w:eastAsia="Arial" w:hint="default"/>
                <w:sz w:val="20"/>
                <w:szCs w:val="20"/>
              </w:rPr>
              <w:t>type of foods carried for a tour need to reflect the duration of the tour </w:t>
            </w:r>
            <w:r>
              <w:rPr>
                <w:rFonts w:ascii="Arial" w:hAnsi="Arial" w:cs="Arial" w:eastAsia="Arial" w:hint="default"/>
                <w:sz w:val="20"/>
                <w:szCs w:val="20"/>
              </w:rPr>
              <w:t>– </w:t>
            </w:r>
            <w:r>
              <w:rPr>
                <w:rFonts w:ascii="Arial" w:hAnsi="Arial" w:cs="Arial" w:eastAsia="Arial" w:hint="default"/>
                <w:sz w:val="20"/>
                <w:szCs w:val="20"/>
              </w:rPr>
              <w:t>for example, an overnight tour where catering is only required for dinner on Day 1 and breakfast on</w:t>
            </w:r>
            <w:r>
              <w:rPr>
                <w:rFonts w:ascii="Arial" w:hAnsi="Arial" w:cs="Arial" w:eastAsia="Arial" w:hint="default"/>
                <w:spacing w:val="-25"/>
                <w:sz w:val="20"/>
                <w:szCs w:val="20"/>
              </w:rPr>
              <w:t> </w:t>
            </w:r>
            <w:r>
              <w:rPr>
                <w:rFonts w:ascii="Arial" w:hAnsi="Arial" w:cs="Arial" w:eastAsia="Arial" w:hint="default"/>
                <w:sz w:val="20"/>
                <w:szCs w:val="20"/>
              </w:rPr>
              <w:t>Day </w:t>
            </w:r>
            <w:r>
              <w:rPr>
                <w:rFonts w:ascii="Arial" w:hAnsi="Arial" w:cs="Arial" w:eastAsia="Arial" w:hint="default"/>
                <w:sz w:val="20"/>
                <w:szCs w:val="20"/>
              </w:rPr>
              <w:t>2 would focus more on fresh food than a 14-day tour to remote</w:t>
            </w:r>
            <w:r>
              <w:rPr>
                <w:rFonts w:ascii="Arial" w:hAnsi="Arial" w:cs="Arial" w:eastAsia="Arial" w:hint="default"/>
                <w:spacing w:val="-17"/>
                <w:sz w:val="20"/>
                <w:szCs w:val="20"/>
              </w:rPr>
              <w:t> </w:t>
            </w:r>
            <w:r>
              <w:rPr>
                <w:rFonts w:ascii="Arial" w:hAnsi="Arial" w:cs="Arial" w:eastAsia="Arial" w:hint="default"/>
                <w:sz w:val="20"/>
                <w:szCs w:val="20"/>
              </w:rPr>
              <w:t>areas.</w:t>
            </w:r>
          </w:p>
          <w:p>
            <w:pPr>
              <w:pStyle w:val="TableParagraph"/>
              <w:spacing w:line="240" w:lineRule="auto" w:before="118"/>
              <w:ind w:left="103" w:right="0"/>
              <w:jc w:val="left"/>
              <w:rPr>
                <w:rFonts w:ascii="Arial" w:hAnsi="Arial" w:cs="Arial" w:eastAsia="Arial" w:hint="default"/>
                <w:sz w:val="20"/>
                <w:szCs w:val="20"/>
              </w:rPr>
            </w:pPr>
            <w:r>
              <w:rPr>
                <w:rFonts w:ascii="Arial"/>
                <w:sz w:val="20"/>
              </w:rPr>
              <w:t>This said, food types commonly carried for camp site catering can</w:t>
            </w:r>
            <w:r>
              <w:rPr>
                <w:rFonts w:ascii="Arial"/>
                <w:spacing w:val="-29"/>
                <w:sz w:val="20"/>
              </w:rPr>
              <w:t> </w:t>
            </w:r>
            <w:r>
              <w:rPr>
                <w:rFonts w:ascii="Arial"/>
                <w:sz w:val="20"/>
              </w:rPr>
              <w:t>include:</w:t>
            </w:r>
          </w:p>
          <w:p>
            <w:pPr>
              <w:pStyle w:val="TableParagraph"/>
              <w:numPr>
                <w:ilvl w:val="0"/>
                <w:numId w:val="80"/>
              </w:numPr>
              <w:tabs>
                <w:tab w:pos="464" w:val="left" w:leader="none"/>
              </w:tabs>
              <w:spacing w:line="240" w:lineRule="auto" w:before="123" w:after="0"/>
              <w:ind w:left="463" w:right="867" w:hanging="360"/>
              <w:jc w:val="left"/>
              <w:rPr>
                <w:rFonts w:ascii="Arial" w:hAnsi="Arial" w:cs="Arial" w:eastAsia="Arial" w:hint="default"/>
                <w:sz w:val="20"/>
                <w:szCs w:val="20"/>
              </w:rPr>
            </w:pPr>
            <w:r>
              <w:rPr>
                <w:rFonts w:ascii="Arial" w:hAnsi="Arial" w:cs="Arial" w:eastAsia="Arial" w:hint="default"/>
                <w:sz w:val="20"/>
                <w:szCs w:val="20"/>
              </w:rPr>
              <w:t>Fresh food </w:t>
            </w:r>
            <w:r>
              <w:rPr>
                <w:rFonts w:ascii="Arial" w:hAnsi="Arial" w:cs="Arial" w:eastAsia="Arial" w:hint="default"/>
                <w:sz w:val="20"/>
                <w:szCs w:val="20"/>
              </w:rPr>
              <w:t>– </w:t>
            </w:r>
            <w:r>
              <w:rPr>
                <w:rFonts w:ascii="Arial" w:hAnsi="Arial" w:cs="Arial" w:eastAsia="Arial" w:hint="default"/>
                <w:sz w:val="20"/>
                <w:szCs w:val="20"/>
              </w:rPr>
              <w:t>which needs to be refrigerated below 5</w:t>
            </w:r>
            <w:r>
              <w:rPr>
                <w:rFonts w:ascii="Cambria Math" w:hAnsi="Cambria Math" w:cs="Cambria Math" w:eastAsia="Cambria Math" w:hint="default"/>
                <w:sz w:val="20"/>
                <w:szCs w:val="20"/>
              </w:rPr>
              <w:t>⁰</w:t>
            </w:r>
            <w:r>
              <w:rPr>
                <w:rFonts w:ascii="Arial" w:hAnsi="Arial" w:cs="Arial" w:eastAsia="Arial" w:hint="default"/>
                <w:sz w:val="20"/>
                <w:szCs w:val="20"/>
              </w:rPr>
              <w:t>C and so</w:t>
            </w:r>
            <w:r>
              <w:rPr>
                <w:rFonts w:ascii="Arial" w:hAnsi="Arial" w:cs="Arial" w:eastAsia="Arial" w:hint="default"/>
                <w:spacing w:val="-18"/>
                <w:sz w:val="20"/>
                <w:szCs w:val="20"/>
              </w:rPr>
              <w:t> </w:t>
            </w:r>
            <w:r>
              <w:rPr>
                <w:rFonts w:ascii="Arial" w:hAnsi="Arial" w:cs="Arial" w:eastAsia="Arial" w:hint="default"/>
                <w:sz w:val="20"/>
                <w:szCs w:val="20"/>
              </w:rPr>
              <w:t>necessitates </w:t>
            </w:r>
            <w:r>
              <w:rPr>
                <w:rFonts w:ascii="Arial" w:hAnsi="Arial" w:cs="Arial" w:eastAsia="Arial" w:hint="default"/>
                <w:sz w:val="20"/>
                <w:szCs w:val="20"/>
              </w:rPr>
              <w:t>refrigeration</w:t>
            </w:r>
            <w:r>
              <w:rPr>
                <w:rFonts w:ascii="Arial" w:hAnsi="Arial" w:cs="Arial" w:eastAsia="Arial" w:hint="default"/>
                <w:spacing w:val="-10"/>
                <w:sz w:val="20"/>
                <w:szCs w:val="20"/>
              </w:rPr>
              <w:t> </w:t>
            </w:r>
            <w:r>
              <w:rPr>
                <w:rFonts w:ascii="Arial" w:hAnsi="Arial" w:cs="Arial" w:eastAsia="Arial" w:hint="default"/>
                <w:sz w:val="20"/>
                <w:szCs w:val="20"/>
              </w:rPr>
              <w:t>units:</w:t>
            </w:r>
          </w:p>
          <w:p>
            <w:pPr>
              <w:pStyle w:val="TableParagraph"/>
              <w:numPr>
                <w:ilvl w:val="1"/>
                <w:numId w:val="80"/>
              </w:numPr>
              <w:tabs>
                <w:tab w:pos="816" w:val="left" w:leader="none"/>
              </w:tabs>
              <w:spacing w:line="242" w:lineRule="auto" w:before="120" w:after="0"/>
              <w:ind w:left="816" w:right="486" w:hanging="356"/>
              <w:jc w:val="left"/>
              <w:rPr>
                <w:rFonts w:ascii="Arial" w:hAnsi="Arial" w:cs="Arial" w:eastAsia="Arial" w:hint="default"/>
                <w:sz w:val="20"/>
                <w:szCs w:val="20"/>
              </w:rPr>
            </w:pPr>
            <w:r>
              <w:rPr>
                <w:rFonts w:ascii="Arial" w:hAnsi="Arial" w:cs="Arial" w:eastAsia="Arial" w:hint="default"/>
                <w:sz w:val="20"/>
                <w:szCs w:val="20"/>
              </w:rPr>
              <w:t>Meats </w:t>
            </w:r>
            <w:r>
              <w:rPr>
                <w:rFonts w:ascii="Arial" w:hAnsi="Arial" w:cs="Arial" w:eastAsia="Arial" w:hint="default"/>
                <w:sz w:val="20"/>
                <w:szCs w:val="20"/>
              </w:rPr>
              <w:t>– </w:t>
            </w:r>
            <w:r>
              <w:rPr>
                <w:rFonts w:ascii="Arial" w:hAnsi="Arial" w:cs="Arial" w:eastAsia="Arial" w:hint="default"/>
                <w:sz w:val="20"/>
                <w:szCs w:val="20"/>
              </w:rPr>
              <w:t>all types and cuts including vacuum packed; Poultry </w:t>
            </w:r>
            <w:r>
              <w:rPr>
                <w:rFonts w:ascii="Arial" w:hAnsi="Arial" w:cs="Arial" w:eastAsia="Arial" w:hint="default"/>
                <w:sz w:val="20"/>
                <w:szCs w:val="20"/>
              </w:rPr>
              <w:t>– </w:t>
            </w:r>
            <w:r>
              <w:rPr>
                <w:rFonts w:ascii="Arial" w:hAnsi="Arial" w:cs="Arial" w:eastAsia="Arial" w:hint="default"/>
                <w:sz w:val="20"/>
                <w:szCs w:val="20"/>
              </w:rPr>
              <w:t>all types</w:t>
            </w:r>
            <w:r>
              <w:rPr>
                <w:rFonts w:ascii="Arial" w:hAnsi="Arial" w:cs="Arial" w:eastAsia="Arial" w:hint="default"/>
                <w:spacing w:val="-20"/>
                <w:sz w:val="20"/>
                <w:szCs w:val="20"/>
              </w:rPr>
              <w:t> </w:t>
            </w:r>
            <w:r>
              <w:rPr>
                <w:rFonts w:ascii="Arial" w:hAnsi="Arial" w:cs="Arial" w:eastAsia="Arial" w:hint="default"/>
                <w:sz w:val="20"/>
                <w:szCs w:val="20"/>
              </w:rPr>
              <w:t>and </w:t>
            </w:r>
            <w:r>
              <w:rPr>
                <w:rFonts w:ascii="Arial" w:hAnsi="Arial" w:cs="Arial" w:eastAsia="Arial" w:hint="default"/>
                <w:sz w:val="20"/>
                <w:szCs w:val="20"/>
              </w:rPr>
              <w:t>cuts; Fish and seafood; Fruit; Vegetables;</w:t>
            </w:r>
            <w:r>
              <w:rPr>
                <w:rFonts w:ascii="Arial" w:hAnsi="Arial" w:cs="Arial" w:eastAsia="Arial" w:hint="default"/>
                <w:spacing w:val="-16"/>
                <w:sz w:val="20"/>
                <w:szCs w:val="20"/>
              </w:rPr>
              <w:t> </w:t>
            </w:r>
            <w:r>
              <w:rPr>
                <w:rFonts w:ascii="Arial" w:hAnsi="Arial" w:cs="Arial" w:eastAsia="Arial" w:hint="default"/>
                <w:sz w:val="20"/>
                <w:szCs w:val="20"/>
              </w:rPr>
              <w:t>Eggs</w:t>
            </w:r>
          </w:p>
          <w:p>
            <w:pPr>
              <w:pStyle w:val="TableParagraph"/>
              <w:numPr>
                <w:ilvl w:val="0"/>
                <w:numId w:val="80"/>
              </w:numPr>
              <w:tabs>
                <w:tab w:pos="464" w:val="left" w:leader="none"/>
              </w:tabs>
              <w:spacing w:line="240" w:lineRule="auto" w:before="78" w:after="0"/>
              <w:ind w:left="463" w:right="422" w:hanging="360"/>
              <w:jc w:val="left"/>
              <w:rPr>
                <w:rFonts w:ascii="Arial" w:hAnsi="Arial" w:cs="Arial" w:eastAsia="Arial" w:hint="default"/>
                <w:sz w:val="20"/>
                <w:szCs w:val="20"/>
              </w:rPr>
            </w:pPr>
            <w:r>
              <w:rPr>
                <w:rFonts w:ascii="Arial" w:hAnsi="Arial" w:cs="Arial" w:eastAsia="Arial" w:hint="default"/>
                <w:sz w:val="20"/>
                <w:szCs w:val="20"/>
              </w:rPr>
              <w:t>Frozen food </w:t>
            </w:r>
            <w:r>
              <w:rPr>
                <w:rFonts w:ascii="Arial" w:hAnsi="Arial" w:cs="Arial" w:eastAsia="Arial" w:hint="default"/>
                <w:sz w:val="20"/>
                <w:szCs w:val="20"/>
              </w:rPr>
              <w:t>– </w:t>
            </w:r>
            <w:r>
              <w:rPr>
                <w:rFonts w:ascii="Arial" w:hAnsi="Arial" w:cs="Arial" w:eastAsia="Arial" w:hint="default"/>
                <w:sz w:val="20"/>
                <w:szCs w:val="20"/>
              </w:rPr>
              <w:t>which needs to be stored at or below -18</w:t>
            </w:r>
            <w:r>
              <w:rPr>
                <w:rFonts w:ascii="Cambria Math" w:hAnsi="Cambria Math" w:cs="Cambria Math" w:eastAsia="Cambria Math" w:hint="default"/>
                <w:sz w:val="20"/>
                <w:szCs w:val="20"/>
              </w:rPr>
              <w:t>⁰</w:t>
            </w:r>
            <w:r>
              <w:rPr>
                <w:rFonts w:ascii="Arial" w:hAnsi="Arial" w:cs="Arial" w:eastAsia="Arial" w:hint="default"/>
                <w:sz w:val="20"/>
                <w:szCs w:val="20"/>
              </w:rPr>
              <w:t>C and so necessitates</w:t>
            </w:r>
            <w:r>
              <w:rPr>
                <w:rFonts w:ascii="Arial" w:hAnsi="Arial" w:cs="Arial" w:eastAsia="Arial" w:hint="default"/>
                <w:spacing w:val="-18"/>
                <w:sz w:val="20"/>
                <w:szCs w:val="20"/>
              </w:rPr>
              <w:t> </w:t>
            </w:r>
            <w:r>
              <w:rPr>
                <w:rFonts w:ascii="Arial" w:hAnsi="Arial" w:cs="Arial" w:eastAsia="Arial" w:hint="default"/>
                <w:sz w:val="20"/>
                <w:szCs w:val="20"/>
              </w:rPr>
              <w:t>a </w:t>
            </w:r>
            <w:r>
              <w:rPr>
                <w:rFonts w:ascii="Arial" w:hAnsi="Arial" w:cs="Arial" w:eastAsia="Arial" w:hint="default"/>
                <w:sz w:val="20"/>
                <w:szCs w:val="20"/>
              </w:rPr>
              <w:t>freezer:</w:t>
            </w:r>
          </w:p>
          <w:p>
            <w:pPr>
              <w:pStyle w:val="TableParagraph"/>
              <w:numPr>
                <w:ilvl w:val="1"/>
                <w:numId w:val="8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A range of the above ‘fresh’</w:t>
            </w:r>
            <w:r>
              <w:rPr>
                <w:rFonts w:ascii="Arial" w:hAnsi="Arial" w:cs="Arial" w:eastAsia="Arial" w:hint="default"/>
                <w:spacing w:val="-14"/>
                <w:sz w:val="20"/>
                <w:szCs w:val="20"/>
              </w:rPr>
              <w:t> </w:t>
            </w:r>
            <w:r>
              <w:rPr>
                <w:rFonts w:ascii="Arial" w:hAnsi="Arial" w:cs="Arial" w:eastAsia="Arial" w:hint="default"/>
                <w:sz w:val="20"/>
                <w:szCs w:val="20"/>
              </w:rPr>
              <w:t>items</w:t>
            </w:r>
          </w:p>
          <w:p>
            <w:pPr>
              <w:pStyle w:val="TableParagraph"/>
              <w:numPr>
                <w:ilvl w:val="1"/>
                <w:numId w:val="8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Processed items </w:t>
            </w:r>
            <w:r>
              <w:rPr>
                <w:rFonts w:ascii="Arial" w:hAnsi="Arial" w:cs="Arial" w:eastAsia="Arial" w:hint="default"/>
                <w:sz w:val="20"/>
                <w:szCs w:val="20"/>
              </w:rPr>
              <w:t>– </w:t>
            </w:r>
            <w:r>
              <w:rPr>
                <w:rFonts w:ascii="Arial" w:hAnsi="Arial" w:cs="Arial" w:eastAsia="Arial" w:hint="default"/>
                <w:sz w:val="20"/>
                <w:szCs w:val="20"/>
              </w:rPr>
              <w:t>goods which have been partially prepared by the</w:t>
            </w:r>
            <w:r>
              <w:rPr>
                <w:rFonts w:ascii="Arial" w:hAnsi="Arial" w:cs="Arial" w:eastAsia="Arial" w:hint="default"/>
                <w:spacing w:val="-24"/>
                <w:sz w:val="20"/>
                <w:szCs w:val="20"/>
              </w:rPr>
              <w:t> </w:t>
            </w:r>
            <w:r>
              <w:rPr>
                <w:rFonts w:ascii="Arial" w:hAnsi="Arial" w:cs="Arial" w:eastAsia="Arial" w:hint="default"/>
                <w:sz w:val="20"/>
                <w:szCs w:val="20"/>
              </w:rPr>
              <w:t>supplier</w:t>
            </w:r>
          </w:p>
          <w:p>
            <w:pPr>
              <w:pStyle w:val="TableParagraph"/>
              <w:numPr>
                <w:ilvl w:val="1"/>
                <w:numId w:val="80"/>
              </w:numPr>
              <w:tabs>
                <w:tab w:pos="816" w:val="left" w:leader="none"/>
              </w:tabs>
              <w:spacing w:line="240" w:lineRule="auto" w:before="61" w:after="0"/>
              <w:ind w:left="816" w:right="108" w:hanging="356"/>
              <w:jc w:val="left"/>
              <w:rPr>
                <w:rFonts w:ascii="Arial" w:hAnsi="Arial" w:cs="Arial" w:eastAsia="Arial" w:hint="default"/>
                <w:sz w:val="20"/>
                <w:szCs w:val="20"/>
              </w:rPr>
            </w:pPr>
            <w:r>
              <w:rPr>
                <w:rFonts w:ascii="Arial" w:hAnsi="Arial" w:cs="Arial" w:eastAsia="Arial" w:hint="default"/>
                <w:sz w:val="20"/>
                <w:szCs w:val="20"/>
              </w:rPr>
              <w:t>Prepared meals </w:t>
            </w:r>
            <w:r>
              <w:rPr>
                <w:rFonts w:ascii="Arial" w:hAnsi="Arial" w:cs="Arial" w:eastAsia="Arial" w:hint="default"/>
                <w:sz w:val="20"/>
                <w:szCs w:val="20"/>
              </w:rPr>
              <w:t>– </w:t>
            </w:r>
            <w:r>
              <w:rPr>
                <w:rFonts w:ascii="Arial" w:hAnsi="Arial" w:cs="Arial" w:eastAsia="Arial" w:hint="default"/>
                <w:sz w:val="20"/>
                <w:szCs w:val="20"/>
              </w:rPr>
              <w:t>prepared by the operator or a contracted venue for</w:t>
            </w:r>
            <w:r>
              <w:rPr>
                <w:rFonts w:ascii="Arial" w:hAnsi="Arial" w:cs="Arial" w:eastAsia="Arial" w:hint="default"/>
                <w:spacing w:val="-20"/>
                <w:sz w:val="20"/>
                <w:szCs w:val="20"/>
              </w:rPr>
              <w:t> </w:t>
            </w:r>
            <w:r>
              <w:rPr>
                <w:rFonts w:ascii="Arial" w:hAnsi="Arial" w:cs="Arial" w:eastAsia="Arial" w:hint="default"/>
                <w:sz w:val="20"/>
                <w:szCs w:val="20"/>
              </w:rPr>
              <w:t>re-heating </w:t>
            </w:r>
            <w:r>
              <w:rPr>
                <w:rFonts w:ascii="Arial" w:hAnsi="Arial" w:cs="Arial" w:eastAsia="Arial" w:hint="default"/>
                <w:sz w:val="20"/>
                <w:szCs w:val="20"/>
              </w:rPr>
              <w:t>at the</w:t>
            </w:r>
            <w:r>
              <w:rPr>
                <w:rFonts w:ascii="Arial" w:hAnsi="Arial" w:cs="Arial" w:eastAsia="Arial" w:hint="default"/>
                <w:spacing w:val="-6"/>
                <w:sz w:val="20"/>
                <w:szCs w:val="20"/>
              </w:rPr>
              <w:t> </w:t>
            </w:r>
            <w:r>
              <w:rPr>
                <w:rFonts w:ascii="Arial" w:hAnsi="Arial" w:cs="Arial" w:eastAsia="Arial" w:hint="default"/>
                <w:sz w:val="20"/>
                <w:szCs w:val="20"/>
              </w:rPr>
              <w:t>camp</w:t>
            </w:r>
          </w:p>
          <w:p>
            <w:pPr>
              <w:pStyle w:val="TableParagraph"/>
              <w:numPr>
                <w:ilvl w:val="0"/>
                <w:numId w:val="80"/>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Dehydrated items </w:t>
            </w:r>
            <w:r>
              <w:rPr>
                <w:rFonts w:ascii="Arial" w:hAnsi="Arial" w:cs="Arial" w:eastAsia="Arial" w:hint="default"/>
                <w:sz w:val="20"/>
                <w:szCs w:val="20"/>
              </w:rPr>
              <w:t>– </w:t>
            </w:r>
            <w:r>
              <w:rPr>
                <w:rFonts w:ascii="Arial" w:hAnsi="Arial" w:cs="Arial" w:eastAsia="Arial" w:hint="default"/>
                <w:sz w:val="20"/>
                <w:szCs w:val="20"/>
              </w:rPr>
              <w:t>which save on weight and</w:t>
            </w:r>
            <w:r>
              <w:rPr>
                <w:rFonts w:ascii="Arial" w:hAnsi="Arial" w:cs="Arial" w:eastAsia="Arial" w:hint="default"/>
                <w:spacing w:val="-15"/>
                <w:sz w:val="20"/>
                <w:szCs w:val="20"/>
              </w:rPr>
              <w:t> </w:t>
            </w:r>
            <w:r>
              <w:rPr>
                <w:rFonts w:ascii="Arial" w:hAnsi="Arial" w:cs="Arial" w:eastAsia="Arial" w:hint="default"/>
                <w:sz w:val="20"/>
                <w:szCs w:val="20"/>
              </w:rPr>
              <w:t>space.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03.55pt;mso-position-horizontal-relative:char;mso-position-vertical-relative:line" coordorigin="0,0" coordsize="9085,2071">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060" coordorigin="6,6" coordsize="2,2060">
              <v:shape style="position:absolute;left:6;top:6;width:2;height:2060" coordorigin="6,6" coordsize="0,2060" path="m6,6l6,2065e" filled="false" stroked="true" strokeweight=".504010pt" strokecolor="#000000">
                <v:path arrowok="t"/>
              </v:shape>
            </v:group>
            <v:group style="position:absolute;left:11;top:2060;width:1061;height:2" coordorigin="11,2060" coordsize="1061,2">
              <v:shape style="position:absolute;left:11;top:2060;width:1061;height:2" coordorigin="11,2060" coordsize="1061,0" path="m11,2060l1071,2060e" filled="false" stroked="true" strokeweight=".48pt" strokecolor="#000000">
                <v:path arrowok="t"/>
              </v:shape>
            </v:group>
            <v:group style="position:absolute;left:1076;top:6;width:2;height:2060" coordorigin="1076,6" coordsize="2,2060">
              <v:shape style="position:absolute;left:1076;top:6;width:2;height:2060" coordorigin="1076,6" coordsize="0,2060" path="m1076,6l1076,2065e" filled="false" stroked="true" strokeweight=".48pt" strokecolor="#000000">
                <v:path arrowok="t"/>
              </v:shape>
            </v:group>
            <v:group style="position:absolute;left:1081;top:2060;width:7994;height:2" coordorigin="1081,2060" coordsize="7994,2">
              <v:shape style="position:absolute;left:1081;top:2060;width:7994;height:2" coordorigin="1081,2060" coordsize="7994,0" path="m1081,2060l9074,2060e" filled="false" stroked="true" strokeweight=".48pt" strokecolor="#000000">
                <v:path arrowok="t"/>
              </v:shape>
            </v:group>
            <v:group style="position:absolute;left:9079;top:6;width:2;height:2060" coordorigin="9079,6" coordsize="2,2060">
              <v:shape style="position:absolute;left:9079;top:6;width:2;height:2060" coordorigin="9079,6" coordsize="0,2060" path="m9079,6l9079,2065e" filled="false" stroked="true" strokeweight=".47998pt" strokecolor="#000000">
                <v:path arrowok="t"/>
              </v:shape>
              <v:shape style="position:absolute;left:1076;top:10;width:8004;height:2050"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3"/>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provides examples of foods identified on the slide and leads a discussion</w:t>
                      </w:r>
                      <w:r>
                        <w:rPr>
                          <w:rFonts w:ascii="Arial"/>
                          <w:spacing w:val="-25"/>
                          <w:sz w:val="20"/>
                        </w:rPr>
                        <w:t> </w:t>
                      </w:r>
                      <w:r>
                        <w:rPr>
                          <w:rFonts w:ascii="Arial"/>
                          <w:sz w:val="20"/>
                        </w:rPr>
                        <w:t>on:</w:t>
                      </w:r>
                    </w:p>
                    <w:p>
                      <w:pPr>
                        <w:numPr>
                          <w:ilvl w:val="0"/>
                          <w:numId w:val="81"/>
                        </w:numPr>
                        <w:tabs>
                          <w:tab w:pos="468" w:val="left" w:leader="none"/>
                        </w:tabs>
                        <w:spacing w:before="121"/>
                        <w:ind w:left="468" w:right="0" w:hanging="360"/>
                        <w:jc w:val="left"/>
                        <w:rPr>
                          <w:rFonts w:ascii="Arial" w:hAnsi="Arial" w:cs="Arial" w:eastAsia="Arial" w:hint="default"/>
                          <w:sz w:val="20"/>
                          <w:szCs w:val="20"/>
                        </w:rPr>
                      </w:pPr>
                      <w:r>
                        <w:rPr>
                          <w:rFonts w:ascii="Arial"/>
                          <w:sz w:val="20"/>
                        </w:rPr>
                        <w:t>The types of tours they might be used</w:t>
                      </w:r>
                      <w:r>
                        <w:rPr>
                          <w:rFonts w:ascii="Arial"/>
                          <w:spacing w:val="-13"/>
                          <w:sz w:val="20"/>
                        </w:rPr>
                        <w:t> </w:t>
                      </w:r>
                      <w:r>
                        <w:rPr>
                          <w:rFonts w:ascii="Arial"/>
                          <w:sz w:val="20"/>
                        </w:rPr>
                        <w:t>on</w:t>
                      </w:r>
                    </w:p>
                    <w:p>
                      <w:pPr>
                        <w:numPr>
                          <w:ilvl w:val="0"/>
                          <w:numId w:val="81"/>
                        </w:numPr>
                        <w:tabs>
                          <w:tab w:pos="468" w:val="left" w:leader="none"/>
                        </w:tabs>
                        <w:spacing w:before="122"/>
                        <w:ind w:left="468" w:right="0" w:hanging="360"/>
                        <w:jc w:val="left"/>
                        <w:rPr>
                          <w:rFonts w:ascii="Arial" w:hAnsi="Arial" w:cs="Arial" w:eastAsia="Arial" w:hint="default"/>
                          <w:sz w:val="20"/>
                          <w:szCs w:val="20"/>
                        </w:rPr>
                      </w:pPr>
                      <w:r>
                        <w:rPr>
                          <w:rFonts w:ascii="Arial"/>
                          <w:sz w:val="20"/>
                        </w:rPr>
                        <w:t>How they might be used/the dishes which may be prepared using</w:t>
                      </w:r>
                      <w:r>
                        <w:rPr>
                          <w:rFonts w:ascii="Arial"/>
                          <w:spacing w:val="-20"/>
                          <w:sz w:val="20"/>
                        </w:rPr>
                        <w:t> </w:t>
                      </w:r>
                      <w:r>
                        <w:rPr>
                          <w:rFonts w:ascii="Arial"/>
                          <w:sz w:val="20"/>
                        </w:rPr>
                        <w:t>them</w:t>
                      </w:r>
                    </w:p>
                    <w:p>
                      <w:pPr>
                        <w:numPr>
                          <w:ilvl w:val="0"/>
                          <w:numId w:val="81"/>
                        </w:numPr>
                        <w:tabs>
                          <w:tab w:pos="468" w:val="left" w:leader="none"/>
                        </w:tabs>
                        <w:spacing w:before="119"/>
                        <w:ind w:left="468" w:right="636" w:hanging="360"/>
                        <w:jc w:val="left"/>
                        <w:rPr>
                          <w:rFonts w:ascii="Arial" w:hAnsi="Arial" w:cs="Arial" w:eastAsia="Arial" w:hint="default"/>
                          <w:sz w:val="20"/>
                          <w:szCs w:val="20"/>
                        </w:rPr>
                      </w:pPr>
                      <w:r>
                        <w:rPr>
                          <w:rFonts w:ascii="Arial"/>
                          <w:sz w:val="20"/>
                        </w:rPr>
                        <w:t>Considerations which need to be addressed regarding their transportation</w:t>
                      </w:r>
                      <w:r>
                        <w:rPr>
                          <w:rFonts w:ascii="Arial"/>
                          <w:spacing w:val="-21"/>
                          <w:sz w:val="20"/>
                        </w:rPr>
                        <w:t> </w:t>
                      </w:r>
                      <w:r>
                        <w:rPr>
                          <w:rFonts w:ascii="Arial"/>
                          <w:sz w:val="20"/>
                        </w:rPr>
                        <w:t>and </w:t>
                      </w:r>
                      <w:r>
                        <w:rPr>
                          <w:rFonts w:ascii="Arial"/>
                          <w:sz w:val="20"/>
                        </w:rPr>
                        <w:t>storage for camp site</w:t>
                      </w:r>
                      <w:r>
                        <w:rPr>
                          <w:rFonts w:ascii="Arial"/>
                          <w:spacing w:val="-10"/>
                          <w:sz w:val="20"/>
                        </w:rPr>
                        <w:t> </w:t>
                      </w:r>
                      <w:r>
                        <w:rPr>
                          <w:rFonts w:ascii="Arial"/>
                          <w:sz w:val="20"/>
                        </w:rPr>
                        <w:t>catering.</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3" name="image71.jpeg" descr=""/>
                  <wp:cNvGraphicFramePr>
                    <a:graphicFrameLocks noChangeAspect="1"/>
                  </wp:cNvGraphicFramePr>
                  <a:graphic>
                    <a:graphicData uri="http://schemas.openxmlformats.org/drawingml/2006/picture">
                      <pic:pic>
                        <pic:nvPicPr>
                          <pic:cNvPr id="124" name="image71.jpeg"/>
                          <pic:cNvPicPr/>
                        </pic:nvPicPr>
                        <pic:blipFill>
                          <a:blip r:embed="rId12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8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w:t>
            </w:r>
            <w:r>
              <w:rPr>
                <w:rFonts w:ascii="Arial"/>
                <w:spacing w:val="-17"/>
                <w:sz w:val="20"/>
              </w:rPr>
              <w:t> </w:t>
            </w:r>
            <w:r>
              <w:rPr>
                <w:rFonts w:ascii="Arial"/>
                <w:sz w:val="20"/>
              </w:rPr>
              <w:t>foods:</w:t>
            </w:r>
          </w:p>
          <w:p>
            <w:pPr>
              <w:pStyle w:val="TableParagraph"/>
              <w:numPr>
                <w:ilvl w:val="0"/>
                <w:numId w:val="8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Canned food </w:t>
            </w:r>
            <w:r>
              <w:rPr>
                <w:rFonts w:ascii="Arial" w:hAnsi="Arial" w:cs="Arial" w:eastAsia="Arial" w:hint="default"/>
                <w:sz w:val="20"/>
                <w:szCs w:val="20"/>
              </w:rPr>
              <w:t>– </w:t>
            </w:r>
            <w:r>
              <w:rPr>
                <w:rFonts w:ascii="Arial" w:hAnsi="Arial" w:cs="Arial" w:eastAsia="Arial" w:hint="default"/>
                <w:sz w:val="20"/>
                <w:szCs w:val="20"/>
              </w:rPr>
              <w:t>commonly fruit, vegetables,</w:t>
            </w:r>
            <w:r>
              <w:rPr>
                <w:rFonts w:ascii="Arial" w:hAnsi="Arial" w:cs="Arial" w:eastAsia="Arial" w:hint="default"/>
                <w:spacing w:val="-16"/>
                <w:sz w:val="20"/>
                <w:szCs w:val="20"/>
              </w:rPr>
              <w:t> </w:t>
            </w:r>
            <w:r>
              <w:rPr>
                <w:rFonts w:ascii="Arial" w:hAnsi="Arial" w:cs="Arial" w:eastAsia="Arial" w:hint="default"/>
                <w:sz w:val="20"/>
                <w:szCs w:val="20"/>
              </w:rPr>
              <w:t>fish</w:t>
            </w:r>
          </w:p>
          <w:p>
            <w:pPr>
              <w:pStyle w:val="TableParagraph"/>
              <w:numPr>
                <w:ilvl w:val="1"/>
                <w:numId w:val="82"/>
              </w:numPr>
              <w:tabs>
                <w:tab w:pos="816" w:val="left" w:leader="none"/>
              </w:tabs>
              <w:spacing w:line="240" w:lineRule="auto" w:before="121" w:after="0"/>
              <w:ind w:left="816" w:right="443" w:hanging="356"/>
              <w:jc w:val="left"/>
              <w:rPr>
                <w:rFonts w:ascii="Arial" w:hAnsi="Arial" w:cs="Arial" w:eastAsia="Arial" w:hint="default"/>
                <w:sz w:val="20"/>
                <w:szCs w:val="20"/>
              </w:rPr>
            </w:pPr>
            <w:r>
              <w:rPr>
                <w:rFonts w:ascii="Arial" w:hAnsi="Arial" w:cs="Arial" w:eastAsia="Arial" w:hint="default"/>
                <w:sz w:val="20"/>
                <w:szCs w:val="20"/>
              </w:rPr>
              <w:t>For tours, due to the likelihood of bre</w:t>
            </w:r>
            <w:r>
              <w:rPr>
                <w:rFonts w:ascii="Arial" w:hAnsi="Arial" w:cs="Arial" w:eastAsia="Arial" w:hint="default"/>
                <w:sz w:val="20"/>
                <w:szCs w:val="20"/>
              </w:rPr>
              <w:t>akage on rough roads, ‘jars’ of food</w:t>
            </w:r>
            <w:r>
              <w:rPr>
                <w:rFonts w:ascii="Arial" w:hAnsi="Arial" w:cs="Arial" w:eastAsia="Arial" w:hint="default"/>
                <w:spacing w:val="-21"/>
                <w:sz w:val="20"/>
                <w:szCs w:val="20"/>
              </w:rPr>
              <w:t> </w:t>
            </w:r>
            <w:r>
              <w:rPr>
                <w:rFonts w:ascii="Arial" w:hAnsi="Arial" w:cs="Arial" w:eastAsia="Arial" w:hint="default"/>
                <w:sz w:val="20"/>
                <w:szCs w:val="20"/>
              </w:rPr>
              <w:t>are </w:t>
            </w:r>
            <w:r>
              <w:rPr>
                <w:rFonts w:ascii="Arial" w:hAnsi="Arial" w:cs="Arial" w:eastAsia="Arial" w:hint="default"/>
                <w:sz w:val="20"/>
                <w:szCs w:val="20"/>
              </w:rPr>
            </w:r>
            <w:r>
              <w:rPr>
                <w:rFonts w:ascii="Arial" w:hAnsi="Arial" w:cs="Arial" w:eastAsia="Arial" w:hint="default"/>
                <w:sz w:val="20"/>
                <w:szCs w:val="20"/>
              </w:rPr>
              <w:t>traditionally</w:t>
            </w:r>
            <w:r>
              <w:rPr>
                <w:rFonts w:ascii="Arial" w:hAnsi="Arial" w:cs="Arial" w:eastAsia="Arial" w:hint="default"/>
                <w:spacing w:val="-10"/>
                <w:sz w:val="20"/>
                <w:szCs w:val="20"/>
              </w:rPr>
              <w:t> </w:t>
            </w:r>
            <w:r>
              <w:rPr>
                <w:rFonts w:ascii="Arial" w:hAnsi="Arial" w:cs="Arial" w:eastAsia="Arial" w:hint="default"/>
                <w:sz w:val="20"/>
                <w:szCs w:val="20"/>
              </w:rPr>
              <w:t>avoided</w:t>
            </w:r>
          </w:p>
          <w:p>
            <w:pPr>
              <w:pStyle w:val="TableParagraph"/>
              <w:numPr>
                <w:ilvl w:val="0"/>
                <w:numId w:val="82"/>
              </w:numPr>
              <w:tabs>
                <w:tab w:pos="464" w:val="left" w:leader="none"/>
              </w:tabs>
              <w:spacing w:line="240" w:lineRule="auto" w:before="80" w:after="0"/>
              <w:ind w:left="463" w:right="584" w:hanging="360"/>
              <w:jc w:val="left"/>
              <w:rPr>
                <w:rFonts w:ascii="Arial" w:hAnsi="Arial" w:cs="Arial" w:eastAsia="Arial" w:hint="default"/>
                <w:sz w:val="20"/>
                <w:szCs w:val="20"/>
              </w:rPr>
            </w:pPr>
            <w:r>
              <w:rPr>
                <w:rFonts w:ascii="Arial" w:hAnsi="Arial" w:cs="Arial" w:eastAsia="Arial" w:hint="default"/>
                <w:sz w:val="20"/>
                <w:szCs w:val="20"/>
              </w:rPr>
              <w:t>Convenience foods </w:t>
            </w:r>
            <w:r>
              <w:rPr>
                <w:rFonts w:ascii="Arial" w:hAnsi="Arial" w:cs="Arial" w:eastAsia="Arial" w:hint="default"/>
                <w:sz w:val="20"/>
                <w:szCs w:val="20"/>
              </w:rPr>
              <w:t>– </w:t>
            </w:r>
            <w:r>
              <w:rPr>
                <w:rFonts w:ascii="Arial" w:hAnsi="Arial" w:cs="Arial" w:eastAsia="Arial" w:hint="default"/>
                <w:sz w:val="20"/>
                <w:szCs w:val="20"/>
              </w:rPr>
              <w:t>these are pre-prepared food items manufactured by</w:t>
            </w:r>
            <w:r>
              <w:rPr>
                <w:rFonts w:ascii="Arial" w:hAnsi="Arial" w:cs="Arial" w:eastAsia="Arial" w:hint="default"/>
                <w:spacing w:val="-19"/>
                <w:sz w:val="20"/>
                <w:szCs w:val="20"/>
              </w:rPr>
              <w:t> </w:t>
            </w:r>
            <w:r>
              <w:rPr>
                <w:rFonts w:ascii="Arial" w:hAnsi="Arial" w:cs="Arial" w:eastAsia="Arial" w:hint="default"/>
                <w:sz w:val="20"/>
                <w:szCs w:val="20"/>
              </w:rPr>
              <w:t>food </w:t>
            </w:r>
            <w:r>
              <w:rPr>
                <w:rFonts w:ascii="Arial" w:hAnsi="Arial" w:cs="Arial" w:eastAsia="Arial" w:hint="default"/>
                <w:sz w:val="20"/>
                <w:szCs w:val="20"/>
              </w:rPr>
              <w:t>suppliers and may</w:t>
            </w:r>
            <w:r>
              <w:rPr>
                <w:rFonts w:ascii="Arial" w:hAnsi="Arial" w:cs="Arial" w:eastAsia="Arial" w:hint="default"/>
                <w:spacing w:val="-10"/>
                <w:sz w:val="20"/>
                <w:szCs w:val="20"/>
              </w:rPr>
              <w:t> </w:t>
            </w:r>
            <w:r>
              <w:rPr>
                <w:rFonts w:ascii="Arial" w:hAnsi="Arial" w:cs="Arial" w:eastAsia="Arial" w:hint="default"/>
                <w:sz w:val="20"/>
                <w:szCs w:val="20"/>
              </w:rPr>
              <w:t>include:</w:t>
            </w:r>
          </w:p>
          <w:p>
            <w:pPr>
              <w:pStyle w:val="TableParagraph"/>
              <w:numPr>
                <w:ilvl w:val="1"/>
                <w:numId w:val="8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Sauce mixes; Boosters; Proprietary sauces; Energy bars; Biscuits; Dried</w:t>
            </w:r>
            <w:r>
              <w:rPr>
                <w:rFonts w:ascii="Arial"/>
                <w:spacing w:val="-28"/>
                <w:sz w:val="20"/>
              </w:rPr>
              <w:t> </w:t>
            </w:r>
            <w:r>
              <w:rPr>
                <w:rFonts w:ascii="Arial"/>
                <w:sz w:val="20"/>
              </w:rPr>
              <w:t>pasta</w:t>
            </w:r>
          </w:p>
          <w:p>
            <w:pPr>
              <w:pStyle w:val="TableParagraph"/>
              <w:numPr>
                <w:ilvl w:val="0"/>
                <w:numId w:val="82"/>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Long-life  food </w:t>
            </w:r>
            <w:r>
              <w:rPr>
                <w:rFonts w:ascii="Arial" w:hAnsi="Arial" w:cs="Arial" w:eastAsia="Arial" w:hint="default"/>
                <w:sz w:val="20"/>
                <w:szCs w:val="20"/>
              </w:rPr>
              <w:t>–</w:t>
            </w:r>
            <w:r>
              <w:rPr>
                <w:rFonts w:ascii="Arial" w:hAnsi="Arial" w:cs="Arial" w:eastAsia="Arial" w:hint="default"/>
                <w:spacing w:val="-10"/>
                <w:sz w:val="20"/>
                <w:szCs w:val="20"/>
              </w:rPr>
              <w:t> </w:t>
            </w:r>
            <w:r>
              <w:rPr>
                <w:rFonts w:ascii="Arial" w:hAnsi="Arial" w:cs="Arial" w:eastAsia="Arial" w:hint="default"/>
                <w:sz w:val="20"/>
                <w:szCs w:val="20"/>
              </w:rPr>
              <w:t>milk</w:t>
            </w:r>
          </w:p>
          <w:p>
            <w:pPr>
              <w:pStyle w:val="TableParagraph"/>
              <w:numPr>
                <w:ilvl w:val="0"/>
                <w:numId w:val="82"/>
              </w:numPr>
              <w:tabs>
                <w:tab w:pos="464" w:val="left" w:leader="none"/>
              </w:tabs>
              <w:spacing w:line="240" w:lineRule="auto" w:before="122" w:after="0"/>
              <w:ind w:left="463" w:right="488" w:hanging="360"/>
              <w:jc w:val="left"/>
              <w:rPr>
                <w:rFonts w:ascii="Arial" w:hAnsi="Arial" w:cs="Arial" w:eastAsia="Arial" w:hint="default"/>
                <w:sz w:val="20"/>
                <w:szCs w:val="20"/>
              </w:rPr>
            </w:pPr>
            <w:r>
              <w:rPr>
                <w:rFonts w:ascii="Arial" w:hAnsi="Arial" w:cs="Arial" w:eastAsia="Arial" w:hint="default"/>
                <w:sz w:val="20"/>
                <w:szCs w:val="20"/>
              </w:rPr>
              <w:t>Other dry goods </w:t>
            </w:r>
            <w:r>
              <w:rPr>
                <w:rFonts w:ascii="Arial" w:hAnsi="Arial" w:cs="Arial" w:eastAsia="Arial" w:hint="default"/>
                <w:sz w:val="20"/>
                <w:szCs w:val="20"/>
              </w:rPr>
              <w:t>– ‘dry’ goods are those that do not require refrigeration while </w:t>
            </w:r>
            <w:r>
              <w:rPr>
                <w:rFonts w:ascii="Arial" w:hAnsi="Arial" w:cs="Arial" w:eastAsia="Arial" w:hint="default"/>
                <w:sz w:val="20"/>
                <w:szCs w:val="20"/>
              </w:rPr>
              <w:t>sealed/unopened). They include powdered products, canned food,</w:t>
            </w:r>
            <w:r>
              <w:rPr>
                <w:rFonts w:ascii="Arial" w:hAnsi="Arial" w:cs="Arial" w:eastAsia="Arial" w:hint="default"/>
                <w:spacing w:val="-25"/>
                <w:sz w:val="20"/>
                <w:szCs w:val="20"/>
              </w:rPr>
              <w:t> </w:t>
            </w:r>
            <w:r>
              <w:rPr>
                <w:rFonts w:ascii="Arial" w:hAnsi="Arial" w:cs="Arial" w:eastAsia="Arial" w:hint="default"/>
                <w:sz w:val="20"/>
                <w:szCs w:val="20"/>
              </w:rPr>
              <w:t>convenience </w:t>
            </w:r>
            <w:r>
              <w:rPr>
                <w:rFonts w:ascii="Arial" w:hAnsi="Arial" w:cs="Arial" w:eastAsia="Arial" w:hint="default"/>
                <w:sz w:val="20"/>
                <w:szCs w:val="20"/>
              </w:rPr>
              <w:t>food as well</w:t>
            </w:r>
            <w:r>
              <w:rPr>
                <w:rFonts w:ascii="Arial" w:hAnsi="Arial" w:cs="Arial" w:eastAsia="Arial" w:hint="default"/>
                <w:spacing w:val="-6"/>
                <w:sz w:val="20"/>
                <w:szCs w:val="20"/>
              </w:rPr>
              <w:t> </w:t>
            </w:r>
            <w:r>
              <w:rPr>
                <w:rFonts w:ascii="Arial" w:hAnsi="Arial" w:cs="Arial" w:eastAsia="Arial" w:hint="default"/>
                <w:sz w:val="20"/>
                <w:szCs w:val="20"/>
              </w:rPr>
              <w:t>as:</w:t>
            </w:r>
          </w:p>
          <w:p>
            <w:pPr>
              <w:pStyle w:val="TableParagraph"/>
              <w:numPr>
                <w:ilvl w:val="1"/>
                <w:numId w:val="8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Flour; Sugar;</w:t>
            </w:r>
            <w:r>
              <w:rPr>
                <w:rFonts w:ascii="Arial"/>
                <w:spacing w:val="-7"/>
                <w:sz w:val="20"/>
              </w:rPr>
              <w:t> </w:t>
            </w:r>
            <w:r>
              <w:rPr>
                <w:rFonts w:ascii="Arial"/>
                <w:sz w:val="20"/>
              </w:rPr>
              <w:t>Nuts.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3"/>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provides examples of foods identified on the slide and leads a discussion</w:t>
            </w:r>
            <w:r>
              <w:rPr>
                <w:rFonts w:ascii="Arial"/>
                <w:spacing w:val="-24"/>
                <w:sz w:val="20"/>
              </w:rPr>
              <w:t> </w:t>
            </w:r>
            <w:r>
              <w:rPr>
                <w:rFonts w:ascii="Arial"/>
                <w:sz w:val="20"/>
              </w:rPr>
              <w:t>on:</w:t>
            </w:r>
          </w:p>
          <w:p>
            <w:pPr>
              <w:pStyle w:val="TableParagraph"/>
              <w:numPr>
                <w:ilvl w:val="0"/>
                <w:numId w:val="8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types of tours they might be used</w:t>
            </w:r>
            <w:r>
              <w:rPr>
                <w:rFonts w:ascii="Arial"/>
                <w:spacing w:val="-13"/>
                <w:sz w:val="20"/>
              </w:rPr>
              <w:t> </w:t>
            </w:r>
            <w:r>
              <w:rPr>
                <w:rFonts w:ascii="Arial"/>
                <w:sz w:val="20"/>
              </w:rPr>
              <w:t>on</w:t>
            </w:r>
          </w:p>
          <w:p>
            <w:pPr>
              <w:pStyle w:val="TableParagraph"/>
              <w:numPr>
                <w:ilvl w:val="0"/>
                <w:numId w:val="8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How they might be used/the dishes which may be prepared using</w:t>
            </w:r>
            <w:r>
              <w:rPr>
                <w:rFonts w:ascii="Arial"/>
                <w:spacing w:val="-20"/>
                <w:sz w:val="20"/>
              </w:rPr>
              <w:t> </w:t>
            </w:r>
            <w:r>
              <w:rPr>
                <w:rFonts w:ascii="Arial"/>
                <w:sz w:val="20"/>
              </w:rPr>
              <w:t>them</w:t>
            </w:r>
          </w:p>
          <w:p>
            <w:pPr>
              <w:pStyle w:val="TableParagraph"/>
              <w:numPr>
                <w:ilvl w:val="0"/>
                <w:numId w:val="82"/>
              </w:numPr>
              <w:tabs>
                <w:tab w:pos="464" w:val="left" w:leader="none"/>
              </w:tabs>
              <w:spacing w:line="240" w:lineRule="auto" w:before="122" w:after="0"/>
              <w:ind w:left="463" w:right="626" w:hanging="360"/>
              <w:jc w:val="left"/>
              <w:rPr>
                <w:rFonts w:ascii="Arial" w:hAnsi="Arial" w:cs="Arial" w:eastAsia="Arial" w:hint="default"/>
                <w:sz w:val="20"/>
                <w:szCs w:val="20"/>
              </w:rPr>
            </w:pPr>
            <w:r>
              <w:rPr>
                <w:rFonts w:ascii="Arial"/>
                <w:sz w:val="20"/>
              </w:rPr>
              <w:t>Considerations which need to be addressed regarding their transportation</w:t>
            </w:r>
            <w:r>
              <w:rPr>
                <w:rFonts w:ascii="Arial"/>
                <w:spacing w:val="-17"/>
                <w:sz w:val="20"/>
              </w:rPr>
              <w:t> </w:t>
            </w:r>
            <w:r>
              <w:rPr>
                <w:rFonts w:ascii="Arial"/>
                <w:sz w:val="20"/>
              </w:rPr>
              <w:t>and </w:t>
            </w:r>
            <w:r>
              <w:rPr>
                <w:rFonts w:ascii="Arial"/>
                <w:sz w:val="20"/>
              </w:rPr>
              <w:t>storage for camp site</w:t>
            </w:r>
            <w:r>
              <w:rPr>
                <w:rFonts w:ascii="Arial"/>
                <w:spacing w:val="-10"/>
                <w:sz w:val="20"/>
              </w:rPr>
              <w:t> </w:t>
            </w:r>
            <w:r>
              <w:rPr>
                <w:rFonts w:ascii="Arial"/>
                <w:sz w:val="20"/>
              </w:rPr>
              <w:t>catering.</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5" name="image72.jpeg" descr=""/>
                  <wp:cNvGraphicFramePr>
                    <a:graphicFrameLocks noChangeAspect="1"/>
                  </wp:cNvGraphicFramePr>
                  <a:graphic>
                    <a:graphicData uri="http://schemas.openxmlformats.org/drawingml/2006/picture">
                      <pic:pic>
                        <pic:nvPicPr>
                          <pic:cNvPr id="126" name="image72.jpeg"/>
                          <pic:cNvPicPr/>
                        </pic:nvPicPr>
                        <pic:blipFill>
                          <a:blip r:embed="rId12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provision of beverages</w:t>
            </w:r>
            <w:r>
              <w:rPr>
                <w:rFonts w:ascii="Arial"/>
                <w:spacing w:val="-14"/>
                <w:sz w:val="20"/>
              </w:rPr>
              <w:t> </w:t>
            </w:r>
            <w:r>
              <w:rPr>
                <w:rFonts w:ascii="Arial"/>
                <w:sz w:val="20"/>
              </w:rPr>
              <w:t>stating:</w:t>
            </w:r>
          </w:p>
          <w:p>
            <w:pPr>
              <w:pStyle w:val="TableParagraph"/>
              <w:numPr>
                <w:ilvl w:val="0"/>
                <w:numId w:val="83"/>
              </w:numPr>
              <w:tabs>
                <w:tab w:pos="464" w:val="left" w:leader="none"/>
              </w:tabs>
              <w:spacing w:line="240" w:lineRule="auto" w:before="121" w:after="0"/>
              <w:ind w:left="463" w:right="128" w:hanging="360"/>
              <w:jc w:val="left"/>
              <w:rPr>
                <w:rFonts w:ascii="Arial" w:hAnsi="Arial" w:cs="Arial" w:eastAsia="Arial" w:hint="default"/>
                <w:sz w:val="20"/>
                <w:szCs w:val="20"/>
              </w:rPr>
            </w:pPr>
            <w:r>
              <w:rPr>
                <w:rFonts w:ascii="Arial" w:hAnsi="Arial" w:cs="Arial" w:eastAsia="Arial" w:hint="default"/>
                <w:sz w:val="20"/>
                <w:szCs w:val="20"/>
              </w:rPr>
              <w:t>Glass is to avoided where ever possible </w:t>
            </w:r>
            <w:r>
              <w:rPr>
                <w:rFonts w:ascii="Arial" w:hAnsi="Arial" w:cs="Arial" w:eastAsia="Arial" w:hint="default"/>
                <w:sz w:val="20"/>
                <w:szCs w:val="20"/>
              </w:rPr>
              <w:t>– </w:t>
            </w:r>
            <w:r>
              <w:rPr>
                <w:rFonts w:ascii="Arial" w:hAnsi="Arial" w:cs="Arial" w:eastAsia="Arial" w:hint="default"/>
                <w:sz w:val="20"/>
                <w:szCs w:val="20"/>
              </w:rPr>
              <w:t>meaning there is a preference for</w:t>
            </w:r>
            <w:r>
              <w:rPr>
                <w:rFonts w:ascii="Arial" w:hAnsi="Arial" w:cs="Arial" w:eastAsia="Arial" w:hint="default"/>
                <w:spacing w:val="-23"/>
                <w:sz w:val="20"/>
                <w:szCs w:val="20"/>
              </w:rPr>
              <w:t> </w:t>
            </w:r>
            <w:r>
              <w:rPr>
                <w:rFonts w:ascii="Arial" w:hAnsi="Arial" w:cs="Arial" w:eastAsia="Arial" w:hint="default"/>
                <w:sz w:val="20"/>
                <w:szCs w:val="20"/>
              </w:rPr>
              <w:t>canned </w:t>
            </w:r>
            <w:r>
              <w:rPr>
                <w:rFonts w:ascii="Arial" w:hAnsi="Arial" w:cs="Arial" w:eastAsia="Arial" w:hint="default"/>
                <w:sz w:val="20"/>
                <w:szCs w:val="20"/>
              </w:rPr>
              <w:t>product and plastic</w:t>
            </w:r>
            <w:r>
              <w:rPr>
                <w:rFonts w:ascii="Arial" w:hAnsi="Arial" w:cs="Arial" w:eastAsia="Arial" w:hint="default"/>
                <w:spacing w:val="-10"/>
                <w:sz w:val="20"/>
                <w:szCs w:val="20"/>
              </w:rPr>
              <w:t> </w:t>
            </w:r>
            <w:r>
              <w:rPr>
                <w:rFonts w:ascii="Arial" w:hAnsi="Arial" w:cs="Arial" w:eastAsia="Arial" w:hint="default"/>
                <w:sz w:val="20"/>
                <w:szCs w:val="20"/>
              </w:rPr>
              <w:t>bottles</w:t>
            </w:r>
          </w:p>
          <w:p>
            <w:pPr>
              <w:pStyle w:val="TableParagraph"/>
              <w:numPr>
                <w:ilvl w:val="0"/>
                <w:numId w:val="83"/>
              </w:numPr>
              <w:tabs>
                <w:tab w:pos="464" w:val="left" w:leader="none"/>
              </w:tabs>
              <w:spacing w:line="240" w:lineRule="auto" w:before="121" w:after="0"/>
              <w:ind w:left="463" w:right="707" w:hanging="360"/>
              <w:jc w:val="left"/>
              <w:rPr>
                <w:rFonts w:ascii="Arial" w:hAnsi="Arial" w:cs="Arial" w:eastAsia="Arial" w:hint="default"/>
                <w:sz w:val="20"/>
                <w:szCs w:val="20"/>
              </w:rPr>
            </w:pPr>
            <w:r>
              <w:rPr>
                <w:rFonts w:ascii="Arial" w:hAnsi="Arial" w:cs="Arial" w:eastAsia="Arial" w:hint="default"/>
                <w:sz w:val="20"/>
                <w:szCs w:val="20"/>
              </w:rPr>
              <w:t>Target planning needs to apply </w:t>
            </w:r>
            <w:r>
              <w:rPr>
                <w:rFonts w:ascii="Arial" w:hAnsi="Arial" w:cs="Arial" w:eastAsia="Arial" w:hint="default"/>
                <w:sz w:val="20"/>
                <w:szCs w:val="20"/>
              </w:rPr>
              <w:t>– </w:t>
            </w:r>
            <w:r>
              <w:rPr>
                <w:rFonts w:ascii="Arial" w:hAnsi="Arial" w:cs="Arial" w:eastAsia="Arial" w:hint="default"/>
                <w:sz w:val="20"/>
                <w:szCs w:val="20"/>
              </w:rPr>
              <w:t>in terms of product types, brand names</w:t>
            </w:r>
            <w:r>
              <w:rPr>
                <w:rFonts w:ascii="Arial" w:hAnsi="Arial" w:cs="Arial" w:eastAsia="Arial" w:hint="default"/>
                <w:spacing w:val="-24"/>
                <w:sz w:val="20"/>
                <w:szCs w:val="20"/>
              </w:rPr>
              <w:t> </w:t>
            </w:r>
            <w:r>
              <w:rPr>
                <w:rFonts w:ascii="Arial" w:hAnsi="Arial" w:cs="Arial" w:eastAsia="Arial" w:hint="default"/>
                <w:sz w:val="20"/>
                <w:szCs w:val="20"/>
              </w:rPr>
              <w:t>and </w:t>
            </w:r>
            <w:r>
              <w:rPr>
                <w:rFonts w:ascii="Arial" w:hAnsi="Arial" w:cs="Arial" w:eastAsia="Arial" w:hint="default"/>
                <w:sz w:val="20"/>
                <w:szCs w:val="20"/>
              </w:rPr>
              <w:t>quantities.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Group</w:t>
            </w:r>
            <w:r>
              <w:rPr>
                <w:rFonts w:ascii="Arial" w:hAnsi="Arial" w:cs="Arial" w:eastAsia="Arial" w:hint="default"/>
                <w:b/>
                <w:bCs/>
                <w:spacing w:val="-14"/>
                <w:sz w:val="20"/>
                <w:szCs w:val="20"/>
              </w:rPr>
              <w:t> </w:t>
            </w:r>
            <w:r>
              <w:rPr>
                <w:rFonts w:ascii="Arial" w:hAnsi="Arial" w:cs="Arial" w:eastAsia="Arial" w:hint="default"/>
                <w:b/>
                <w:bCs/>
                <w:sz w:val="20"/>
                <w:szCs w:val="20"/>
              </w:rPr>
              <w:t>Exercise/Discussion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identifies a tour, menus and tour group numbers for same and asks students</w:t>
            </w:r>
            <w:r>
              <w:rPr>
                <w:rFonts w:ascii="Arial"/>
                <w:spacing w:val="-30"/>
                <w:sz w:val="20"/>
              </w:rPr>
              <w:t> </w:t>
            </w:r>
            <w:r>
              <w:rPr>
                <w:rFonts w:ascii="Arial"/>
                <w:sz w:val="20"/>
              </w:rPr>
              <w:t>to:</w:t>
            </w:r>
          </w:p>
          <w:p>
            <w:pPr>
              <w:pStyle w:val="TableParagraph"/>
              <w:numPr>
                <w:ilvl w:val="0"/>
                <w:numId w:val="83"/>
              </w:numPr>
              <w:tabs>
                <w:tab w:pos="464" w:val="left" w:leader="none"/>
              </w:tabs>
              <w:spacing w:line="240" w:lineRule="auto" w:before="123" w:after="0"/>
              <w:ind w:left="463" w:right="306" w:hanging="360"/>
              <w:jc w:val="left"/>
              <w:rPr>
                <w:rFonts w:ascii="Arial" w:hAnsi="Arial" w:cs="Arial" w:eastAsia="Arial" w:hint="default"/>
                <w:sz w:val="20"/>
                <w:szCs w:val="20"/>
              </w:rPr>
            </w:pPr>
            <w:r>
              <w:rPr>
                <w:rFonts w:ascii="Arial"/>
                <w:sz w:val="20"/>
              </w:rPr>
              <w:t>Identify the alcoholic and non-alcoholic beverages which should be loaded for</w:t>
            </w:r>
            <w:r>
              <w:rPr>
                <w:rFonts w:ascii="Arial"/>
                <w:spacing w:val="-25"/>
                <w:sz w:val="20"/>
              </w:rPr>
              <w:t> </w:t>
            </w:r>
            <w:r>
              <w:rPr>
                <w:rFonts w:ascii="Arial"/>
                <w:sz w:val="20"/>
              </w:rPr>
              <w:t>this </w:t>
            </w:r>
            <w:r>
              <w:rPr>
                <w:rFonts w:ascii="Arial"/>
                <w:sz w:val="20"/>
              </w:rPr>
              <w:t>tour</w:t>
            </w:r>
          </w:p>
          <w:p>
            <w:pPr>
              <w:pStyle w:val="TableParagraph"/>
              <w:numPr>
                <w:ilvl w:val="0"/>
                <w:numId w:val="8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Determine the quantities of each which should be</w:t>
            </w:r>
            <w:r>
              <w:rPr>
                <w:rFonts w:ascii="Arial"/>
                <w:spacing w:val="-16"/>
                <w:sz w:val="20"/>
              </w:rPr>
              <w:t> </w:t>
            </w:r>
            <w:r>
              <w:rPr>
                <w:rFonts w:ascii="Arial"/>
                <w:sz w:val="20"/>
              </w:rPr>
              <w:t>packed.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7" name="image73.jpeg" descr=""/>
                  <wp:cNvGraphicFramePr>
                    <a:graphicFrameLocks noChangeAspect="1"/>
                  </wp:cNvGraphicFramePr>
                  <a:graphic>
                    <a:graphicData uri="http://schemas.openxmlformats.org/drawingml/2006/picture">
                      <pic:pic>
                        <pic:nvPicPr>
                          <pic:cNvPr id="128" name="image73.jpeg"/>
                          <pic:cNvPicPr/>
                        </pic:nvPicPr>
                        <pic:blipFill>
                          <a:blip r:embed="rId12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4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notes packing the gear for camp catering may</w:t>
            </w:r>
            <w:r>
              <w:rPr>
                <w:rFonts w:ascii="Arial"/>
                <w:spacing w:val="-19"/>
                <w:sz w:val="20"/>
              </w:rPr>
              <w:t> </w:t>
            </w:r>
            <w:r>
              <w:rPr>
                <w:rFonts w:ascii="Arial"/>
                <w:sz w:val="20"/>
              </w:rPr>
              <w:t>require:</w:t>
            </w:r>
          </w:p>
          <w:p>
            <w:pPr>
              <w:pStyle w:val="TableParagraph"/>
              <w:numPr>
                <w:ilvl w:val="0"/>
                <w:numId w:val="8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Loading onto catering vehicles and/or trailers </w:t>
            </w:r>
            <w:r>
              <w:rPr>
                <w:rFonts w:ascii="Arial" w:hAnsi="Arial" w:cs="Arial" w:eastAsia="Arial" w:hint="default"/>
                <w:sz w:val="20"/>
                <w:szCs w:val="20"/>
              </w:rPr>
              <w:t>– </w:t>
            </w:r>
            <w:r>
              <w:rPr>
                <w:rFonts w:ascii="Arial" w:hAnsi="Arial" w:cs="Arial" w:eastAsia="Arial" w:hint="default"/>
                <w:sz w:val="20"/>
                <w:szCs w:val="20"/>
              </w:rPr>
              <w:t>purpose-built for the</w:t>
            </w:r>
            <w:r>
              <w:rPr>
                <w:rFonts w:ascii="Arial" w:hAnsi="Arial" w:cs="Arial" w:eastAsia="Arial" w:hint="default"/>
                <w:spacing w:val="-16"/>
                <w:sz w:val="20"/>
                <w:szCs w:val="20"/>
              </w:rPr>
              <w:t> </w:t>
            </w:r>
            <w:r>
              <w:rPr>
                <w:rFonts w:ascii="Arial" w:hAnsi="Arial" w:cs="Arial" w:eastAsia="Arial" w:hint="default"/>
                <w:sz w:val="20"/>
                <w:szCs w:val="20"/>
              </w:rPr>
              <w:t>job</w:t>
            </w:r>
          </w:p>
          <w:p>
            <w:pPr>
              <w:pStyle w:val="TableParagraph"/>
              <w:numPr>
                <w:ilvl w:val="0"/>
                <w:numId w:val="84"/>
              </w:numPr>
              <w:tabs>
                <w:tab w:pos="464" w:val="left" w:leader="none"/>
              </w:tabs>
              <w:spacing w:line="240" w:lineRule="auto" w:before="122" w:after="0"/>
              <w:ind w:left="463" w:right="514" w:hanging="360"/>
              <w:jc w:val="left"/>
              <w:rPr>
                <w:rFonts w:ascii="Arial" w:hAnsi="Arial" w:cs="Arial" w:eastAsia="Arial" w:hint="default"/>
                <w:sz w:val="20"/>
                <w:szCs w:val="20"/>
              </w:rPr>
            </w:pPr>
            <w:r>
              <w:rPr>
                <w:rFonts w:ascii="Arial" w:hAnsi="Arial" w:cs="Arial" w:eastAsia="Arial" w:hint="default"/>
                <w:sz w:val="20"/>
                <w:szCs w:val="20"/>
              </w:rPr>
              <w:t>Stowing items on board the tour coaches, 4WDs and other vehicles </w:t>
            </w:r>
            <w:r>
              <w:rPr>
                <w:rFonts w:ascii="Arial" w:hAnsi="Arial" w:cs="Arial" w:eastAsia="Arial" w:hint="default"/>
                <w:sz w:val="20"/>
                <w:szCs w:val="20"/>
              </w:rPr>
              <w:t>– </w:t>
            </w:r>
            <w:r>
              <w:rPr>
                <w:rFonts w:ascii="Arial" w:hAnsi="Arial" w:cs="Arial" w:eastAsia="Arial" w:hint="default"/>
                <w:sz w:val="20"/>
                <w:szCs w:val="20"/>
              </w:rPr>
              <w:t>as part</w:t>
            </w:r>
            <w:r>
              <w:rPr>
                <w:rFonts w:ascii="Arial" w:hAnsi="Arial" w:cs="Arial" w:eastAsia="Arial" w:hint="default"/>
                <w:spacing w:val="-20"/>
                <w:sz w:val="20"/>
                <w:szCs w:val="20"/>
              </w:rPr>
              <w:t> </w:t>
            </w:r>
            <w:r>
              <w:rPr>
                <w:rFonts w:ascii="Arial" w:hAnsi="Arial" w:cs="Arial" w:eastAsia="Arial" w:hint="default"/>
                <w:sz w:val="20"/>
                <w:szCs w:val="20"/>
              </w:rPr>
              <w:t>of </w:t>
            </w:r>
            <w:r>
              <w:rPr>
                <w:rFonts w:ascii="Arial" w:hAnsi="Arial" w:cs="Arial" w:eastAsia="Arial" w:hint="default"/>
                <w:sz w:val="20"/>
                <w:szCs w:val="20"/>
              </w:rPr>
              <w:t>their other touring</w:t>
            </w:r>
            <w:r>
              <w:rPr>
                <w:rFonts w:ascii="Arial" w:hAnsi="Arial" w:cs="Arial" w:eastAsia="Arial" w:hint="default"/>
                <w:spacing w:val="-8"/>
                <w:sz w:val="20"/>
                <w:szCs w:val="20"/>
              </w:rPr>
              <w:t> </w:t>
            </w:r>
            <w:r>
              <w:rPr>
                <w:rFonts w:ascii="Arial" w:hAnsi="Arial" w:cs="Arial" w:eastAsia="Arial" w:hint="default"/>
                <w:sz w:val="20"/>
                <w:szCs w:val="20"/>
              </w:rPr>
              <w:t>equipment.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9" name="image74.jpeg" descr=""/>
                  <wp:cNvGraphicFramePr>
                    <a:graphicFrameLocks noChangeAspect="1"/>
                  </wp:cNvGraphicFramePr>
                  <a:graphic>
                    <a:graphicData uri="http://schemas.openxmlformats.org/drawingml/2006/picture">
                      <pic:pic>
                        <pic:nvPicPr>
                          <pic:cNvPr id="130" name="image74.jpeg"/>
                          <pic:cNvPicPr/>
                        </pic:nvPicPr>
                        <pic:blipFill>
                          <a:blip r:embed="rId12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factors to consider when loading/storing food and catering</w:t>
            </w:r>
            <w:r>
              <w:rPr>
                <w:rFonts w:ascii="Arial"/>
                <w:spacing w:val="-24"/>
                <w:sz w:val="20"/>
              </w:rPr>
              <w:t> </w:t>
            </w:r>
            <w:r>
              <w:rPr>
                <w:rFonts w:ascii="Arial"/>
                <w:sz w:val="20"/>
              </w:rPr>
              <w:t>gear:</w:t>
            </w:r>
          </w:p>
          <w:p>
            <w:pPr>
              <w:pStyle w:val="TableParagraph"/>
              <w:numPr>
                <w:ilvl w:val="0"/>
                <w:numId w:val="8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Ensuring initial food safety of items prior to packing </w:t>
            </w:r>
            <w:r>
              <w:rPr>
                <w:rFonts w:ascii="Arial" w:hAnsi="Arial" w:cs="Arial" w:eastAsia="Arial" w:hint="default"/>
                <w:sz w:val="20"/>
                <w:szCs w:val="20"/>
              </w:rPr>
              <w:t>– </w:t>
            </w:r>
            <w:r>
              <w:rPr>
                <w:rFonts w:ascii="Arial" w:hAnsi="Arial" w:cs="Arial" w:eastAsia="Arial" w:hint="default"/>
                <w:sz w:val="20"/>
                <w:szCs w:val="20"/>
              </w:rPr>
              <w:t>this</w:t>
            </w:r>
            <w:r>
              <w:rPr>
                <w:rFonts w:ascii="Arial" w:hAnsi="Arial" w:cs="Arial" w:eastAsia="Arial" w:hint="default"/>
                <w:spacing w:val="-20"/>
                <w:sz w:val="20"/>
                <w:szCs w:val="20"/>
              </w:rPr>
              <w:t> </w:t>
            </w:r>
            <w:r>
              <w:rPr>
                <w:rFonts w:ascii="Arial" w:hAnsi="Arial" w:cs="Arial" w:eastAsia="Arial" w:hint="default"/>
                <w:sz w:val="20"/>
                <w:szCs w:val="20"/>
              </w:rPr>
              <w:t>involves:</w:t>
            </w:r>
          </w:p>
          <w:p>
            <w:pPr>
              <w:pStyle w:val="TableParagraph"/>
              <w:numPr>
                <w:ilvl w:val="1"/>
                <w:numId w:val="85"/>
              </w:numPr>
              <w:tabs>
                <w:tab w:pos="816" w:val="left" w:leader="none"/>
              </w:tabs>
              <w:spacing w:line="240" w:lineRule="auto" w:before="121" w:after="0"/>
              <w:ind w:left="816" w:right="344" w:hanging="356"/>
              <w:jc w:val="left"/>
              <w:rPr>
                <w:rFonts w:ascii="Arial" w:hAnsi="Arial" w:cs="Arial" w:eastAsia="Arial" w:hint="default"/>
                <w:sz w:val="20"/>
                <w:szCs w:val="20"/>
              </w:rPr>
            </w:pPr>
            <w:r>
              <w:rPr>
                <w:rFonts w:ascii="Arial" w:hAnsi="Arial" w:cs="Arial" w:eastAsia="Arial" w:hint="default"/>
                <w:sz w:val="20"/>
                <w:szCs w:val="20"/>
              </w:rPr>
              <w:t>Checking ‘use by’ dates of food – </w:t>
            </w:r>
            <w:r>
              <w:rPr>
                <w:rFonts w:ascii="Arial" w:hAnsi="Arial" w:cs="Arial" w:eastAsia="Arial" w:hint="default"/>
                <w:sz w:val="20"/>
                <w:szCs w:val="20"/>
              </w:rPr>
              <w:t>these must not be exceeded for food</w:t>
            </w:r>
            <w:r>
              <w:rPr>
                <w:rFonts w:ascii="Arial" w:hAnsi="Arial" w:cs="Arial" w:eastAsia="Arial" w:hint="default"/>
                <w:spacing w:val="-20"/>
                <w:sz w:val="20"/>
                <w:szCs w:val="20"/>
              </w:rPr>
              <w:t> </w:t>
            </w:r>
            <w:r>
              <w:rPr>
                <w:rFonts w:ascii="Arial" w:hAnsi="Arial" w:cs="Arial" w:eastAsia="Arial" w:hint="default"/>
                <w:sz w:val="20"/>
                <w:szCs w:val="20"/>
              </w:rPr>
              <w:t>safety </w:t>
            </w:r>
            <w:r>
              <w:rPr>
                <w:rFonts w:ascii="Arial" w:hAnsi="Arial" w:cs="Arial" w:eastAsia="Arial" w:hint="default"/>
                <w:sz w:val="20"/>
                <w:szCs w:val="20"/>
              </w:rPr>
              <w:t>reasons. Standard practice is to rotate stock in storage using the FIFO technique to avoid having to throw out out-of-date</w:t>
            </w:r>
            <w:r>
              <w:rPr>
                <w:rFonts w:ascii="Arial" w:hAnsi="Arial" w:cs="Arial" w:eastAsia="Arial" w:hint="default"/>
                <w:spacing w:val="-17"/>
                <w:sz w:val="20"/>
                <w:szCs w:val="20"/>
              </w:rPr>
              <w:t> </w:t>
            </w:r>
            <w:r>
              <w:rPr>
                <w:rFonts w:ascii="Arial" w:hAnsi="Arial" w:cs="Arial" w:eastAsia="Arial" w:hint="default"/>
                <w:sz w:val="20"/>
                <w:szCs w:val="20"/>
              </w:rPr>
              <w:t>food</w:t>
            </w:r>
          </w:p>
          <w:p>
            <w:pPr>
              <w:pStyle w:val="TableParagraph"/>
              <w:numPr>
                <w:ilvl w:val="1"/>
                <w:numId w:val="85"/>
              </w:numPr>
              <w:tabs>
                <w:tab w:pos="816" w:val="left" w:leader="none"/>
              </w:tabs>
              <w:spacing w:line="240" w:lineRule="auto" w:before="63" w:after="0"/>
              <w:ind w:left="816" w:right="362" w:hanging="356"/>
              <w:jc w:val="left"/>
              <w:rPr>
                <w:rFonts w:ascii="Arial" w:hAnsi="Arial" w:cs="Arial" w:eastAsia="Arial" w:hint="default"/>
                <w:sz w:val="20"/>
                <w:szCs w:val="20"/>
              </w:rPr>
            </w:pPr>
            <w:r>
              <w:rPr>
                <w:rFonts w:ascii="Arial" w:hAnsi="Arial" w:cs="Arial" w:eastAsia="Arial" w:hint="default"/>
                <w:sz w:val="20"/>
                <w:szCs w:val="20"/>
              </w:rPr>
              <w:t>Making sure all packaging is intact and not broken/damaged </w:t>
            </w:r>
            <w:r>
              <w:rPr>
                <w:rFonts w:ascii="Arial" w:hAnsi="Arial" w:cs="Arial" w:eastAsia="Arial" w:hint="default"/>
                <w:sz w:val="20"/>
                <w:szCs w:val="20"/>
              </w:rPr>
              <w:t>– </w:t>
            </w:r>
            <w:r>
              <w:rPr>
                <w:rFonts w:ascii="Arial" w:hAnsi="Arial" w:cs="Arial" w:eastAsia="Arial" w:hint="default"/>
                <w:sz w:val="20"/>
                <w:szCs w:val="20"/>
              </w:rPr>
              <w:t>to help</w:t>
            </w:r>
            <w:r>
              <w:rPr>
                <w:rFonts w:ascii="Arial" w:hAnsi="Arial" w:cs="Arial" w:eastAsia="Arial" w:hint="default"/>
                <w:spacing w:val="-18"/>
                <w:sz w:val="20"/>
                <w:szCs w:val="20"/>
              </w:rPr>
              <w:t> </w:t>
            </w:r>
            <w:r>
              <w:rPr>
                <w:rFonts w:ascii="Arial" w:hAnsi="Arial" w:cs="Arial" w:eastAsia="Arial" w:hint="default"/>
                <w:sz w:val="20"/>
                <w:szCs w:val="20"/>
              </w:rPr>
              <w:t>protect </w:t>
            </w:r>
            <w:r>
              <w:rPr>
                <w:rFonts w:ascii="Arial" w:hAnsi="Arial" w:cs="Arial" w:eastAsia="Arial" w:hint="default"/>
                <w:sz w:val="20"/>
                <w:szCs w:val="20"/>
              </w:rPr>
              <w:t>the integrity of the</w:t>
            </w:r>
            <w:r>
              <w:rPr>
                <w:rFonts w:ascii="Arial" w:hAnsi="Arial" w:cs="Arial" w:eastAsia="Arial" w:hint="default"/>
                <w:spacing w:val="-7"/>
                <w:sz w:val="20"/>
                <w:szCs w:val="20"/>
              </w:rPr>
              <w:t> </w:t>
            </w:r>
            <w:r>
              <w:rPr>
                <w:rFonts w:ascii="Arial" w:hAnsi="Arial" w:cs="Arial" w:eastAsia="Arial" w:hint="default"/>
                <w:sz w:val="20"/>
                <w:szCs w:val="20"/>
              </w:rPr>
              <w:t>food</w:t>
            </w:r>
          </w:p>
          <w:p>
            <w:pPr>
              <w:pStyle w:val="TableParagraph"/>
              <w:numPr>
                <w:ilvl w:val="1"/>
                <w:numId w:val="85"/>
              </w:numPr>
              <w:tabs>
                <w:tab w:pos="816" w:val="left" w:leader="none"/>
              </w:tabs>
              <w:spacing w:line="242" w:lineRule="auto" w:before="60" w:after="0"/>
              <w:ind w:left="816" w:right="176" w:hanging="356"/>
              <w:jc w:val="left"/>
              <w:rPr>
                <w:rFonts w:ascii="Arial" w:hAnsi="Arial" w:cs="Arial" w:eastAsia="Arial" w:hint="default"/>
                <w:sz w:val="20"/>
                <w:szCs w:val="20"/>
              </w:rPr>
            </w:pPr>
            <w:r>
              <w:rPr>
                <w:rFonts w:ascii="Arial" w:hAnsi="Arial" w:cs="Arial" w:eastAsia="Arial" w:hint="default"/>
                <w:sz w:val="20"/>
                <w:szCs w:val="20"/>
              </w:rPr>
              <w:t>Verifying refrigerated and frozen food is at the correct temperature prior to loading </w:t>
            </w:r>
            <w:r>
              <w:rPr>
                <w:rFonts w:ascii="Arial" w:hAnsi="Arial" w:cs="Arial" w:eastAsia="Arial" w:hint="default"/>
                <w:sz w:val="20"/>
                <w:szCs w:val="20"/>
              </w:rPr>
              <w:t>– </w:t>
            </w:r>
            <w:r>
              <w:rPr>
                <w:rFonts w:ascii="Arial" w:hAnsi="Arial" w:cs="Arial" w:eastAsia="Arial" w:hint="default"/>
                <w:sz w:val="20"/>
                <w:szCs w:val="20"/>
              </w:rPr>
              <w:t>at or below 5</w:t>
            </w:r>
            <w:r>
              <w:rPr>
                <w:rFonts w:ascii="Cambria Math" w:hAnsi="Cambria Math" w:cs="Cambria Math" w:eastAsia="Cambria Math" w:hint="default"/>
                <w:sz w:val="20"/>
                <w:szCs w:val="20"/>
              </w:rPr>
              <w:t>⁰</w:t>
            </w:r>
            <w:r>
              <w:rPr>
                <w:rFonts w:ascii="Arial" w:hAnsi="Arial" w:cs="Arial" w:eastAsia="Arial" w:hint="default"/>
                <w:sz w:val="20"/>
                <w:szCs w:val="20"/>
              </w:rPr>
              <w:t>C for refrigerated food, and at or below -18</w:t>
            </w:r>
            <w:r>
              <w:rPr>
                <w:rFonts w:ascii="Cambria Math" w:hAnsi="Cambria Math" w:cs="Cambria Math" w:eastAsia="Cambria Math" w:hint="default"/>
                <w:sz w:val="20"/>
                <w:szCs w:val="20"/>
              </w:rPr>
              <w:t>⁰</w:t>
            </w:r>
            <w:r>
              <w:rPr>
                <w:rFonts w:ascii="Arial" w:hAnsi="Arial" w:cs="Arial" w:eastAsia="Arial" w:hint="default"/>
                <w:sz w:val="20"/>
                <w:szCs w:val="20"/>
              </w:rPr>
              <w:t>C for frozen food</w:t>
            </w:r>
          </w:p>
          <w:p>
            <w:pPr>
              <w:pStyle w:val="TableParagraph"/>
              <w:numPr>
                <w:ilvl w:val="0"/>
                <w:numId w:val="85"/>
              </w:numPr>
              <w:tabs>
                <w:tab w:pos="464" w:val="left" w:leader="none"/>
              </w:tabs>
              <w:spacing w:line="240" w:lineRule="auto" w:before="78" w:after="0"/>
              <w:ind w:left="463" w:right="437" w:hanging="360"/>
              <w:jc w:val="left"/>
              <w:rPr>
                <w:rFonts w:ascii="Arial" w:hAnsi="Arial" w:cs="Arial" w:eastAsia="Arial" w:hint="default"/>
                <w:sz w:val="20"/>
                <w:szCs w:val="20"/>
              </w:rPr>
            </w:pPr>
            <w:r>
              <w:rPr>
                <w:rFonts w:ascii="Arial" w:hAnsi="Arial" w:cs="Arial" w:eastAsia="Arial" w:hint="default"/>
                <w:sz w:val="20"/>
                <w:szCs w:val="20"/>
              </w:rPr>
              <w:t>Stowing food to protect its integrity and safety during transportation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8"/>
                <w:sz w:val="20"/>
                <w:szCs w:val="20"/>
              </w:rPr>
              <w:t> </w:t>
            </w:r>
            <w:r>
              <w:rPr>
                <w:rFonts w:ascii="Arial" w:hAnsi="Arial" w:cs="Arial" w:eastAsia="Arial" w:hint="default"/>
                <w:sz w:val="20"/>
                <w:szCs w:val="20"/>
              </w:rPr>
              <w:t>may </w:t>
            </w:r>
            <w:r>
              <w:rPr>
                <w:rFonts w:ascii="Arial" w:hAnsi="Arial" w:cs="Arial" w:eastAsia="Arial" w:hint="default"/>
                <w:sz w:val="20"/>
                <w:szCs w:val="20"/>
              </w:rPr>
              <w:t>require:</w:t>
            </w:r>
          </w:p>
          <w:p>
            <w:pPr>
              <w:pStyle w:val="TableParagraph"/>
              <w:numPr>
                <w:ilvl w:val="1"/>
                <w:numId w:val="85"/>
              </w:numPr>
              <w:tabs>
                <w:tab w:pos="816" w:val="left" w:leader="none"/>
              </w:tabs>
              <w:spacing w:line="242" w:lineRule="auto" w:before="120" w:after="0"/>
              <w:ind w:left="816" w:right="122" w:hanging="356"/>
              <w:jc w:val="left"/>
              <w:rPr>
                <w:rFonts w:ascii="Arial" w:hAnsi="Arial" w:cs="Arial" w:eastAsia="Arial" w:hint="default"/>
                <w:sz w:val="20"/>
                <w:szCs w:val="20"/>
              </w:rPr>
            </w:pPr>
            <w:r>
              <w:rPr>
                <w:rFonts w:ascii="Arial"/>
                <w:sz w:val="20"/>
              </w:rPr>
              <w:t>Making sure all those who handle food have been suitable trained in food</w:t>
            </w:r>
            <w:r>
              <w:rPr>
                <w:rFonts w:ascii="Arial"/>
                <w:spacing w:val="-25"/>
                <w:sz w:val="20"/>
              </w:rPr>
              <w:t> </w:t>
            </w:r>
            <w:r>
              <w:rPr>
                <w:rFonts w:ascii="Arial"/>
                <w:sz w:val="20"/>
              </w:rPr>
              <w:t>safety </w:t>
            </w:r>
            <w:r>
              <w:rPr>
                <w:rFonts w:ascii="Arial"/>
                <w:sz w:val="20"/>
              </w:rPr>
              <w:t>and safe food handling</w:t>
            </w:r>
            <w:r>
              <w:rPr>
                <w:rFonts w:ascii="Arial"/>
                <w:spacing w:val="-10"/>
                <w:sz w:val="20"/>
              </w:rPr>
              <w:t> </w:t>
            </w:r>
            <w:r>
              <w:rPr>
                <w:rFonts w:ascii="Arial"/>
                <w:sz w:val="20"/>
              </w:rPr>
              <w:t>techniques</w:t>
            </w:r>
          </w:p>
          <w:p>
            <w:pPr>
              <w:pStyle w:val="TableParagraph"/>
              <w:numPr>
                <w:ilvl w:val="1"/>
                <w:numId w:val="85"/>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Ensuring staff have washed their hands before they handle</w:t>
            </w:r>
            <w:r>
              <w:rPr>
                <w:rFonts w:ascii="Arial"/>
                <w:spacing w:val="-25"/>
                <w:sz w:val="20"/>
              </w:rPr>
              <w:t> </w:t>
            </w:r>
            <w:r>
              <w:rPr>
                <w:rFonts w:ascii="Arial"/>
                <w:sz w:val="20"/>
              </w:rPr>
              <w:t>food</w:t>
            </w:r>
          </w:p>
          <w:p>
            <w:pPr>
              <w:pStyle w:val="TableParagraph"/>
              <w:numPr>
                <w:ilvl w:val="1"/>
                <w:numId w:val="8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Loading food into clean and sanitised</w:t>
            </w:r>
            <w:r>
              <w:rPr>
                <w:rFonts w:ascii="Arial"/>
                <w:spacing w:val="-17"/>
                <w:sz w:val="20"/>
              </w:rPr>
              <w:t> </w:t>
            </w:r>
            <w:r>
              <w:rPr>
                <w:rFonts w:ascii="Arial"/>
                <w:sz w:val="20"/>
              </w:rPr>
              <w:t>containers</w:t>
            </w:r>
          </w:p>
          <w:p>
            <w:pPr>
              <w:pStyle w:val="TableParagraph"/>
              <w:numPr>
                <w:ilvl w:val="1"/>
                <w:numId w:val="8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Using nominated refrigerated storage units for different</w:t>
            </w:r>
            <w:r>
              <w:rPr>
                <w:rFonts w:ascii="Arial"/>
                <w:spacing w:val="-19"/>
                <w:sz w:val="20"/>
              </w:rPr>
              <w:t> </w:t>
            </w:r>
            <w:r>
              <w:rPr>
                <w:rFonts w:ascii="Arial"/>
                <w:sz w:val="20"/>
              </w:rPr>
              <w:t>items</w:t>
            </w:r>
          </w:p>
          <w:p>
            <w:pPr>
              <w:pStyle w:val="TableParagraph"/>
              <w:numPr>
                <w:ilvl w:val="1"/>
                <w:numId w:val="8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Pre-chilling freezers and refrigerator</w:t>
            </w:r>
            <w:r>
              <w:rPr>
                <w:rFonts w:ascii="Arial"/>
                <w:spacing w:val="-16"/>
                <w:sz w:val="20"/>
              </w:rPr>
              <w:t> </w:t>
            </w:r>
            <w:r>
              <w:rPr>
                <w:rFonts w:ascii="Arial"/>
                <w:sz w:val="20"/>
              </w:rPr>
              <w:t>units</w:t>
            </w:r>
          </w:p>
          <w:p>
            <w:pPr>
              <w:pStyle w:val="TableParagraph"/>
              <w:numPr>
                <w:ilvl w:val="1"/>
                <w:numId w:val="8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Storing any pre-prepared hot food at or above 60</w:t>
            </w:r>
            <w:r>
              <w:rPr>
                <w:rFonts w:ascii="Cambria Math" w:hAnsi="Cambria Math" w:cs="Cambria Math" w:eastAsia="Cambria Math" w:hint="default"/>
                <w:sz w:val="20"/>
                <w:szCs w:val="20"/>
              </w:rPr>
              <w:t>⁰</w:t>
            </w:r>
            <w:r>
              <w:rPr>
                <w:rFonts w:ascii="Arial" w:hAnsi="Arial" w:cs="Arial" w:eastAsia="Arial" w:hint="default"/>
                <w:sz w:val="20"/>
                <w:szCs w:val="20"/>
              </w:rPr>
              <w:t>C </w:t>
            </w:r>
            <w:r>
              <w:rPr>
                <w:rFonts w:ascii="Arial" w:hAnsi="Arial" w:cs="Arial" w:eastAsia="Arial" w:hint="default"/>
                <w:sz w:val="20"/>
                <w:szCs w:val="20"/>
              </w:rPr>
              <w:t>– </w:t>
            </w:r>
            <w:r>
              <w:rPr>
                <w:rFonts w:ascii="Arial" w:hAnsi="Arial" w:cs="Arial" w:eastAsia="Arial" w:hint="default"/>
                <w:sz w:val="20"/>
                <w:szCs w:val="20"/>
              </w:rPr>
              <w:t>to maintain food</w:t>
            </w:r>
            <w:r>
              <w:rPr>
                <w:rFonts w:ascii="Arial" w:hAnsi="Arial" w:cs="Arial" w:eastAsia="Arial" w:hint="default"/>
                <w:spacing w:val="-20"/>
                <w:sz w:val="20"/>
                <w:szCs w:val="20"/>
              </w:rPr>
              <w:t> </w:t>
            </w:r>
            <w:r>
              <w:rPr>
                <w:rFonts w:ascii="Arial" w:hAnsi="Arial" w:cs="Arial" w:eastAsia="Arial" w:hint="default"/>
                <w:sz w:val="20"/>
                <w:szCs w:val="20"/>
              </w:rPr>
              <w:t>safety</w:t>
            </w:r>
          </w:p>
          <w:p>
            <w:pPr>
              <w:pStyle w:val="TableParagraph"/>
              <w:numPr>
                <w:ilvl w:val="1"/>
                <w:numId w:val="8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Using food thermometers to check</w:t>
            </w:r>
            <w:r>
              <w:rPr>
                <w:rFonts w:ascii="Arial"/>
                <w:spacing w:val="-17"/>
                <w:sz w:val="20"/>
              </w:rPr>
              <w:t> </w:t>
            </w:r>
            <w:r>
              <w:rPr>
                <w:rFonts w:ascii="Arial"/>
                <w:sz w:val="20"/>
              </w:rPr>
              <w:t>temperatures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23.65pt;mso-position-horizontal-relative:char;mso-position-vertical-relative:line" coordorigin="0,0" coordsize="9084,447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4463" coordorigin="5,5" coordsize="2,4463">
              <v:shape style="position:absolute;left:5;top:5;width:2;height:4463" coordorigin="5,5" coordsize="0,4463" path="m5,5l5,4468e" filled="false" stroked="true" strokeweight=".48pt" strokecolor="#000000">
                <v:path arrowok="t"/>
              </v:shape>
            </v:group>
            <v:group style="position:absolute;left:10;top:4463;width:1061;height:2" coordorigin="10,4463" coordsize="1061,2">
              <v:shape style="position:absolute;left:10;top:4463;width:1061;height:2" coordorigin="10,4463" coordsize="1061,0" path="m10,4463l1071,4463e" filled="false" stroked="true" strokeweight=".47998pt" strokecolor="#000000">
                <v:path arrowok="t"/>
              </v:shape>
            </v:group>
            <v:group style="position:absolute;left:1075;top:5;width:2;height:4463" coordorigin="1075,5" coordsize="2,4463">
              <v:shape style="position:absolute;left:1075;top:5;width:2;height:4463" coordorigin="1075,5" coordsize="0,4463" path="m1075,5l1075,4468e" filled="false" stroked="true" strokeweight=".48pt" strokecolor="#000000">
                <v:path arrowok="t"/>
              </v:shape>
            </v:group>
            <v:group style="position:absolute;left:1080;top:4463;width:7994;height:2" coordorigin="1080,4463" coordsize="7994,2">
              <v:shape style="position:absolute;left:1080;top:4463;width:7994;height:2" coordorigin="1080,4463" coordsize="7994,0" path="m1080,4463l9074,4463e" filled="false" stroked="true" strokeweight=".47998pt" strokecolor="#000000">
                <v:path arrowok="t"/>
              </v:shape>
            </v:group>
            <v:group style="position:absolute;left:9079;top:5;width:2;height:4463" coordorigin="9079,5" coordsize="2,4463">
              <v:shape style="position:absolute;left:9079;top:5;width:2;height:4463" coordorigin="9079,5" coordsize="0,4463" path="m9079,5l9079,4468e" filled="false" stroked="true" strokeweight=".47998pt" strokecolor="#000000">
                <v:path arrowok="t"/>
              </v:shape>
              <v:shape style="position:absolute;left:1075;top:10;width:8004;height:4453" type="#_x0000_t202" filled="false" stroked="false">
                <v:textbox inset="0,0,0,0">
                  <w:txbxContent>
                    <w:p>
                      <w:pPr>
                        <w:numPr>
                          <w:ilvl w:val="0"/>
                          <w:numId w:val="86"/>
                        </w:numPr>
                        <w:tabs>
                          <w:tab w:pos="821" w:val="left" w:leader="none"/>
                        </w:tabs>
                        <w:spacing w:before="4"/>
                        <w:ind w:left="820" w:right="0" w:hanging="355"/>
                        <w:jc w:val="left"/>
                        <w:rPr>
                          <w:rFonts w:ascii="Arial" w:hAnsi="Arial" w:cs="Arial" w:eastAsia="Arial" w:hint="default"/>
                          <w:sz w:val="20"/>
                          <w:szCs w:val="20"/>
                        </w:rPr>
                      </w:pPr>
                      <w:r>
                        <w:rPr>
                          <w:rFonts w:ascii="Arial"/>
                          <w:sz w:val="20"/>
                        </w:rPr>
                        <w:t>Never storing any food directly on the</w:t>
                      </w:r>
                      <w:r>
                        <w:rPr>
                          <w:rFonts w:ascii="Arial"/>
                          <w:spacing w:val="-20"/>
                          <w:sz w:val="20"/>
                        </w:rPr>
                        <w:t> </w:t>
                      </w:r>
                      <w:r>
                        <w:rPr>
                          <w:rFonts w:ascii="Arial"/>
                          <w:sz w:val="20"/>
                        </w:rPr>
                        <w:t>floor</w:t>
                      </w:r>
                    </w:p>
                    <w:p>
                      <w:pPr>
                        <w:numPr>
                          <w:ilvl w:val="0"/>
                          <w:numId w:val="86"/>
                        </w:numPr>
                        <w:tabs>
                          <w:tab w:pos="821" w:val="left" w:leader="none"/>
                        </w:tabs>
                        <w:spacing w:before="61"/>
                        <w:ind w:left="820" w:right="0" w:hanging="355"/>
                        <w:jc w:val="left"/>
                        <w:rPr>
                          <w:rFonts w:ascii="Arial" w:hAnsi="Arial" w:cs="Arial" w:eastAsia="Arial" w:hint="default"/>
                          <w:sz w:val="20"/>
                          <w:szCs w:val="20"/>
                        </w:rPr>
                      </w:pPr>
                      <w:r>
                        <w:rPr>
                          <w:rFonts w:ascii="Arial"/>
                          <w:sz w:val="20"/>
                        </w:rPr>
                        <w:t>Discarding food that fails to comply with applicable food safety</w:t>
                      </w:r>
                      <w:r>
                        <w:rPr>
                          <w:rFonts w:ascii="Arial"/>
                          <w:spacing w:val="-28"/>
                          <w:sz w:val="20"/>
                        </w:rPr>
                        <w:t> </w:t>
                      </w:r>
                      <w:r>
                        <w:rPr>
                          <w:rFonts w:ascii="Arial"/>
                          <w:sz w:val="20"/>
                        </w:rPr>
                        <w:t>protocols</w:t>
                      </w:r>
                    </w:p>
                    <w:p>
                      <w:pPr>
                        <w:numPr>
                          <w:ilvl w:val="0"/>
                          <w:numId w:val="86"/>
                        </w:numPr>
                        <w:tabs>
                          <w:tab w:pos="821" w:val="left" w:leader="none"/>
                        </w:tabs>
                        <w:spacing w:line="242" w:lineRule="auto" w:before="60"/>
                        <w:ind w:left="820" w:right="257" w:hanging="355"/>
                        <w:jc w:val="left"/>
                        <w:rPr>
                          <w:rFonts w:ascii="Arial" w:hAnsi="Arial" w:cs="Arial" w:eastAsia="Arial" w:hint="default"/>
                          <w:sz w:val="20"/>
                          <w:szCs w:val="20"/>
                        </w:rPr>
                      </w:pPr>
                      <w:r>
                        <w:rPr>
                          <w:rFonts w:ascii="Arial" w:hAnsi="Arial" w:cs="Arial" w:eastAsia="Arial" w:hint="default"/>
                          <w:sz w:val="20"/>
                          <w:szCs w:val="20"/>
                        </w:rPr>
                        <w:t>Separating foodstuffs from contaminants </w:t>
                      </w:r>
                      <w:r>
                        <w:rPr>
                          <w:rFonts w:ascii="Arial" w:hAnsi="Arial" w:cs="Arial" w:eastAsia="Arial" w:hint="default"/>
                          <w:sz w:val="20"/>
                          <w:szCs w:val="20"/>
                        </w:rPr>
                        <w:t>– </w:t>
                      </w:r>
                      <w:r>
                        <w:rPr>
                          <w:rFonts w:ascii="Arial" w:hAnsi="Arial" w:cs="Arial" w:eastAsia="Arial" w:hint="default"/>
                          <w:sz w:val="20"/>
                          <w:szCs w:val="20"/>
                        </w:rPr>
                        <w:t>so that detergents, cleaning</w:t>
                      </w:r>
                      <w:r>
                        <w:rPr>
                          <w:rFonts w:ascii="Arial" w:hAnsi="Arial" w:cs="Arial" w:eastAsia="Arial" w:hint="default"/>
                          <w:spacing w:val="-16"/>
                          <w:sz w:val="20"/>
                          <w:szCs w:val="20"/>
                        </w:rPr>
                        <w:t> </w:t>
                      </w:r>
                      <w:r>
                        <w:rPr>
                          <w:rFonts w:ascii="Arial" w:hAnsi="Arial" w:cs="Arial" w:eastAsia="Arial" w:hint="default"/>
                          <w:sz w:val="20"/>
                          <w:szCs w:val="20"/>
                        </w:rPr>
                        <w:t>agents </w:t>
                      </w:r>
                      <w:r>
                        <w:rPr>
                          <w:rFonts w:ascii="Arial" w:hAnsi="Arial" w:cs="Arial" w:eastAsia="Arial" w:hint="default"/>
                          <w:sz w:val="20"/>
                          <w:szCs w:val="20"/>
                        </w:rPr>
                        <w:t>and fuel for vehicles and cooking equipment are separated (preferably in a different vehicle) from the</w:t>
                      </w:r>
                      <w:r>
                        <w:rPr>
                          <w:rFonts w:ascii="Arial" w:hAnsi="Arial" w:cs="Arial" w:eastAsia="Arial" w:hint="default"/>
                          <w:spacing w:val="-10"/>
                          <w:sz w:val="20"/>
                          <w:szCs w:val="20"/>
                        </w:rPr>
                        <w:t> </w:t>
                      </w:r>
                      <w:r>
                        <w:rPr>
                          <w:rFonts w:ascii="Arial" w:hAnsi="Arial" w:cs="Arial" w:eastAsia="Arial" w:hint="default"/>
                          <w:sz w:val="20"/>
                          <w:szCs w:val="20"/>
                        </w:rPr>
                        <w:t>food</w:t>
                      </w:r>
                    </w:p>
                    <w:p>
                      <w:pPr>
                        <w:numPr>
                          <w:ilvl w:val="0"/>
                          <w:numId w:val="86"/>
                        </w:numPr>
                        <w:tabs>
                          <w:tab w:pos="821" w:val="left" w:leader="none"/>
                        </w:tabs>
                        <w:spacing w:before="58"/>
                        <w:ind w:left="820" w:right="0" w:hanging="355"/>
                        <w:jc w:val="left"/>
                        <w:rPr>
                          <w:rFonts w:ascii="Arial" w:hAnsi="Arial" w:cs="Arial" w:eastAsia="Arial" w:hint="default"/>
                          <w:sz w:val="20"/>
                          <w:szCs w:val="20"/>
                        </w:rPr>
                      </w:pPr>
                      <w:r>
                        <w:rPr>
                          <w:rFonts w:ascii="Arial"/>
                          <w:sz w:val="20"/>
                        </w:rPr>
                        <w:t>Protecting all unpacked</w:t>
                      </w:r>
                      <w:r>
                        <w:rPr>
                          <w:rFonts w:ascii="Arial"/>
                          <w:spacing w:val="-8"/>
                          <w:sz w:val="20"/>
                        </w:rPr>
                        <w:t> </w:t>
                      </w:r>
                      <w:r>
                        <w:rPr>
                          <w:rFonts w:ascii="Arial"/>
                          <w:sz w:val="20"/>
                        </w:rPr>
                        <w:t>food</w:t>
                      </w:r>
                    </w:p>
                    <w:p>
                      <w:pPr>
                        <w:numPr>
                          <w:ilvl w:val="0"/>
                          <w:numId w:val="86"/>
                        </w:numPr>
                        <w:tabs>
                          <w:tab w:pos="821" w:val="left" w:leader="none"/>
                        </w:tabs>
                        <w:spacing w:before="63"/>
                        <w:ind w:left="820" w:right="909" w:hanging="355"/>
                        <w:jc w:val="left"/>
                        <w:rPr>
                          <w:rFonts w:ascii="Arial" w:hAnsi="Arial" w:cs="Arial" w:eastAsia="Arial" w:hint="default"/>
                          <w:sz w:val="20"/>
                          <w:szCs w:val="20"/>
                        </w:rPr>
                      </w:pPr>
                      <w:r>
                        <w:rPr>
                          <w:rFonts w:ascii="Arial"/>
                          <w:sz w:val="20"/>
                        </w:rPr>
                        <w:t>Verifying the vehicle/s to be used for food transport have been</w:t>
                      </w:r>
                      <w:r>
                        <w:rPr>
                          <w:rFonts w:ascii="Arial"/>
                          <w:spacing w:val="-23"/>
                          <w:sz w:val="20"/>
                        </w:rPr>
                        <w:t> </w:t>
                      </w:r>
                      <w:r>
                        <w:rPr>
                          <w:rFonts w:ascii="Arial"/>
                          <w:sz w:val="20"/>
                        </w:rPr>
                        <w:t>properly </w:t>
                      </w:r>
                      <w:r>
                        <w:rPr>
                          <w:rFonts w:ascii="Arial"/>
                          <w:sz w:val="20"/>
                        </w:rPr>
                        <w:t>serviced and</w:t>
                      </w:r>
                      <w:r>
                        <w:rPr>
                          <w:rFonts w:ascii="Arial"/>
                          <w:spacing w:val="-8"/>
                          <w:sz w:val="20"/>
                        </w:rPr>
                        <w:t> </w:t>
                      </w:r>
                      <w:r>
                        <w:rPr>
                          <w:rFonts w:ascii="Arial"/>
                          <w:sz w:val="20"/>
                        </w:rPr>
                        <w:t>maintained.</w:t>
                      </w:r>
                    </w:p>
                    <w:p>
                      <w:pPr>
                        <w:spacing w:before="127"/>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0"/>
                        <w:ind w:left="108" w:right="0" w:firstLine="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spacing w:before="123"/>
                        <w:ind w:left="108" w:right="120" w:firstLine="0"/>
                        <w:jc w:val="left"/>
                        <w:rPr>
                          <w:rFonts w:ascii="Arial" w:hAnsi="Arial" w:cs="Arial" w:eastAsia="Arial" w:hint="default"/>
                          <w:sz w:val="20"/>
                          <w:szCs w:val="20"/>
                        </w:rPr>
                      </w:pPr>
                      <w:r>
                        <w:rPr>
                          <w:rFonts w:ascii="Arial" w:hAnsi="Arial" w:cs="Arial" w:eastAsia="Arial" w:hint="default"/>
                          <w:color w:val="0000FF"/>
                          <w:w w:val="99"/>
                          <w:sz w:val="20"/>
                          <w:szCs w:val="20"/>
                        </w:rPr>
                      </w:r>
                      <w:hyperlink r:id="rId130">
                        <w:r>
                          <w:rPr>
                            <w:rFonts w:ascii="Arial" w:hAnsi="Arial" w:cs="Arial" w:eastAsia="Arial" w:hint="default"/>
                            <w:color w:val="0000FF"/>
                            <w:sz w:val="20"/>
                            <w:szCs w:val="20"/>
                            <w:u w:val="single" w:color="0000FF"/>
                          </w:rPr>
                          <w:t>http://www.foodstandards.gov.au/publications/documents/complete_safefood.pdf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‘Safe Food Australia’ to see recognised food safety</w:t>
                      </w:r>
                      <w:r>
                        <w:rPr>
                          <w:rFonts w:ascii="Arial" w:hAnsi="Arial" w:cs="Arial" w:eastAsia="Arial" w:hint="default"/>
                          <w:spacing w:val="-20"/>
                          <w:sz w:val="20"/>
                          <w:szCs w:val="20"/>
                        </w:rPr>
                        <w:t> </w:t>
                      </w:r>
                      <w:r>
                        <w:rPr>
                          <w:rFonts w:ascii="Arial" w:hAnsi="Arial" w:cs="Arial" w:eastAsia="Arial" w:hint="default"/>
                          <w:sz w:val="20"/>
                          <w:szCs w:val="20"/>
                        </w:rPr>
                        <w:t>protocols</w:t>
                      </w:r>
                    </w:p>
                    <w:p>
                      <w:pPr>
                        <w:spacing w:before="127"/>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3"/>
                        <w:ind w:left="108" w:right="144" w:firstLine="0"/>
                        <w:jc w:val="left"/>
                        <w:rPr>
                          <w:rFonts w:ascii="Arial" w:hAnsi="Arial" w:cs="Arial" w:eastAsia="Arial" w:hint="default"/>
                          <w:sz w:val="20"/>
                          <w:szCs w:val="20"/>
                        </w:rPr>
                      </w:pPr>
                      <w:r>
                        <w:rPr>
                          <w:rFonts w:ascii="Arial"/>
                          <w:sz w:val="20"/>
                        </w:rPr>
                        <w:t>Trainer shows students how to use food thermometer and provides opportunity for</w:t>
                      </w:r>
                      <w:r>
                        <w:rPr>
                          <w:rFonts w:ascii="Arial"/>
                          <w:spacing w:val="-27"/>
                          <w:sz w:val="20"/>
                        </w:rPr>
                        <w:t> </w:t>
                      </w:r>
                      <w:r>
                        <w:rPr>
                          <w:rFonts w:ascii="Arial"/>
                          <w:sz w:val="20"/>
                        </w:rPr>
                        <w:t>them </w:t>
                      </w:r>
                      <w:r>
                        <w:rPr>
                          <w:rFonts w:ascii="Arial"/>
                          <w:sz w:val="20"/>
                        </w:rPr>
                        <w:t>to do the</w:t>
                      </w:r>
                      <w:r>
                        <w:rPr>
                          <w:rFonts w:ascii="Arial"/>
                          <w:spacing w:val="-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1" name="image75.jpeg" descr=""/>
                  <wp:cNvGraphicFramePr>
                    <a:graphicFrameLocks noChangeAspect="1"/>
                  </wp:cNvGraphicFramePr>
                  <a:graphic>
                    <a:graphicData uri="http://schemas.openxmlformats.org/drawingml/2006/picture">
                      <pic:pic>
                        <pic:nvPicPr>
                          <pic:cNvPr id="132" name="image75.jpeg"/>
                          <pic:cNvPicPr/>
                        </pic:nvPicPr>
                        <pic:blipFill>
                          <a:blip r:embed="rId13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5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83"/>
              <w:jc w:val="left"/>
              <w:rPr>
                <w:rFonts w:ascii="Arial" w:hAnsi="Arial" w:cs="Arial" w:eastAsia="Arial" w:hint="default"/>
                <w:sz w:val="20"/>
                <w:szCs w:val="20"/>
              </w:rPr>
            </w:pPr>
            <w:r>
              <w:rPr>
                <w:rFonts w:ascii="Arial"/>
                <w:sz w:val="20"/>
              </w:rPr>
              <w:t>Trainer continues presenting factors to consider when loading/storing food and</w:t>
            </w:r>
            <w:r>
              <w:rPr>
                <w:rFonts w:ascii="Arial"/>
                <w:spacing w:val="-32"/>
                <w:sz w:val="20"/>
              </w:rPr>
              <w:t> </w:t>
            </w:r>
            <w:r>
              <w:rPr>
                <w:rFonts w:ascii="Arial"/>
                <w:sz w:val="20"/>
              </w:rPr>
              <w:t>catering </w:t>
            </w:r>
            <w:r>
              <w:rPr>
                <w:rFonts w:ascii="Arial"/>
                <w:sz w:val="20"/>
              </w:rPr>
              <w:t>gear:</w:t>
            </w:r>
          </w:p>
          <w:p>
            <w:pPr>
              <w:pStyle w:val="TableParagraph"/>
              <w:numPr>
                <w:ilvl w:val="0"/>
                <w:numId w:val="8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Using checklists to ensure all items are packed </w:t>
            </w:r>
            <w:r>
              <w:rPr>
                <w:rFonts w:ascii="Arial" w:hAnsi="Arial" w:cs="Arial" w:eastAsia="Arial" w:hint="default"/>
                <w:sz w:val="20"/>
                <w:szCs w:val="20"/>
              </w:rPr>
              <w:t>– </w:t>
            </w:r>
            <w:r>
              <w:rPr>
                <w:rFonts w:ascii="Arial" w:hAnsi="Arial" w:cs="Arial" w:eastAsia="Arial" w:hint="default"/>
                <w:sz w:val="20"/>
                <w:szCs w:val="20"/>
              </w:rPr>
              <w:t>these checklists may</w:t>
            </w:r>
            <w:r>
              <w:rPr>
                <w:rFonts w:ascii="Arial" w:hAnsi="Arial" w:cs="Arial" w:eastAsia="Arial" w:hint="default"/>
                <w:spacing w:val="-18"/>
                <w:sz w:val="20"/>
                <w:szCs w:val="20"/>
              </w:rPr>
              <w:t> </w:t>
            </w:r>
            <w:r>
              <w:rPr>
                <w:rFonts w:ascii="Arial" w:hAnsi="Arial" w:cs="Arial" w:eastAsia="Arial" w:hint="default"/>
                <w:sz w:val="20"/>
                <w:szCs w:val="20"/>
              </w:rPr>
              <w:t>be:</w:t>
            </w:r>
          </w:p>
          <w:p>
            <w:pPr>
              <w:pStyle w:val="TableParagraph"/>
              <w:numPr>
                <w:ilvl w:val="1"/>
                <w:numId w:val="8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Developed as part of the process of identifying food and resource</w:t>
            </w:r>
            <w:r>
              <w:rPr>
                <w:rFonts w:ascii="Arial"/>
                <w:spacing w:val="-25"/>
                <w:sz w:val="20"/>
              </w:rPr>
              <w:t> </w:t>
            </w:r>
            <w:r>
              <w:rPr>
                <w:rFonts w:ascii="Arial"/>
                <w:sz w:val="20"/>
              </w:rPr>
              <w:t>requirements</w:t>
            </w:r>
          </w:p>
          <w:p>
            <w:pPr>
              <w:pStyle w:val="TableParagraph"/>
              <w:numPr>
                <w:ilvl w:val="1"/>
                <w:numId w:val="87"/>
              </w:numPr>
              <w:tabs>
                <w:tab w:pos="816" w:val="left" w:leader="none"/>
              </w:tabs>
              <w:spacing w:line="242" w:lineRule="auto" w:before="60" w:after="0"/>
              <w:ind w:left="816" w:right="846" w:hanging="356"/>
              <w:jc w:val="left"/>
              <w:rPr>
                <w:rFonts w:ascii="Arial" w:hAnsi="Arial" w:cs="Arial" w:eastAsia="Arial" w:hint="default"/>
                <w:sz w:val="20"/>
                <w:szCs w:val="20"/>
              </w:rPr>
            </w:pPr>
            <w:r>
              <w:rPr>
                <w:rFonts w:ascii="Arial" w:hAnsi="Arial" w:cs="Arial" w:eastAsia="Arial" w:hint="default"/>
                <w:sz w:val="20"/>
                <w:szCs w:val="20"/>
              </w:rPr>
              <w:t>Standard ‘loading sheets’ used to guide the loading of standard gear</w:t>
            </w:r>
            <w:r>
              <w:rPr>
                <w:rFonts w:ascii="Arial" w:hAnsi="Arial" w:cs="Arial" w:eastAsia="Arial" w:hint="default"/>
                <w:spacing w:val="-22"/>
                <w:sz w:val="20"/>
                <w:szCs w:val="20"/>
              </w:rPr>
              <w:t> </w:t>
            </w:r>
            <w:r>
              <w:rPr>
                <w:rFonts w:ascii="Arial" w:hAnsi="Arial" w:cs="Arial" w:eastAsia="Arial" w:hint="default"/>
                <w:sz w:val="20"/>
                <w:szCs w:val="20"/>
              </w:rPr>
              <w:t>for </w:t>
            </w:r>
            <w:r>
              <w:rPr>
                <w:rFonts w:ascii="Arial" w:hAnsi="Arial" w:cs="Arial" w:eastAsia="Arial" w:hint="default"/>
                <w:sz w:val="20"/>
                <w:szCs w:val="20"/>
              </w:rPr>
            </w:r>
            <w:r>
              <w:rPr>
                <w:rFonts w:ascii="Arial" w:hAnsi="Arial" w:cs="Arial" w:eastAsia="Arial" w:hint="default"/>
                <w:sz w:val="20"/>
                <w:szCs w:val="20"/>
              </w:rPr>
              <w:t>standard</w:t>
            </w:r>
            <w:r>
              <w:rPr>
                <w:rFonts w:ascii="Arial" w:hAnsi="Arial" w:cs="Arial" w:eastAsia="Arial" w:hint="default"/>
                <w:spacing w:val="-7"/>
                <w:sz w:val="20"/>
                <w:szCs w:val="20"/>
              </w:rPr>
              <w:t> </w:t>
            </w:r>
            <w:r>
              <w:rPr>
                <w:rFonts w:ascii="Arial" w:hAnsi="Arial" w:cs="Arial" w:eastAsia="Arial" w:hint="default"/>
                <w:sz w:val="20"/>
                <w:szCs w:val="20"/>
              </w:rPr>
              <w:t>tours/camps</w:t>
            </w:r>
          </w:p>
          <w:p>
            <w:pPr>
              <w:pStyle w:val="TableParagraph"/>
              <w:numPr>
                <w:ilvl w:val="0"/>
                <w:numId w:val="87"/>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Stowing in the correct order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3"/>
                <w:sz w:val="20"/>
                <w:szCs w:val="20"/>
              </w:rPr>
              <w:t> </w:t>
            </w:r>
            <w:r>
              <w:rPr>
                <w:rFonts w:ascii="Arial" w:hAnsi="Arial" w:cs="Arial" w:eastAsia="Arial" w:hint="default"/>
                <w:sz w:val="20"/>
                <w:szCs w:val="20"/>
              </w:rPr>
              <w:t>example:</w:t>
            </w:r>
          </w:p>
          <w:p>
            <w:pPr>
              <w:pStyle w:val="TableParagraph"/>
              <w:numPr>
                <w:ilvl w:val="1"/>
                <w:numId w:val="8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Loading catering gear (equipment and utensils)</w:t>
            </w:r>
            <w:r>
              <w:rPr>
                <w:rFonts w:ascii="Arial"/>
                <w:spacing w:val="-19"/>
                <w:sz w:val="20"/>
              </w:rPr>
              <w:t> </w:t>
            </w:r>
            <w:r>
              <w:rPr>
                <w:rFonts w:ascii="Arial"/>
                <w:sz w:val="20"/>
              </w:rPr>
              <w:t>first</w:t>
            </w:r>
          </w:p>
          <w:p>
            <w:pPr>
              <w:pStyle w:val="TableParagraph"/>
              <w:numPr>
                <w:ilvl w:val="1"/>
                <w:numId w:val="87"/>
              </w:numPr>
              <w:tabs>
                <w:tab w:pos="816" w:val="left" w:leader="none"/>
              </w:tabs>
              <w:spacing w:line="242" w:lineRule="auto" w:before="60" w:after="0"/>
              <w:ind w:left="816" w:right="300" w:hanging="356"/>
              <w:jc w:val="left"/>
              <w:rPr>
                <w:rFonts w:ascii="Arial" w:hAnsi="Arial" w:cs="Arial" w:eastAsia="Arial" w:hint="default"/>
                <w:sz w:val="20"/>
                <w:szCs w:val="20"/>
              </w:rPr>
            </w:pPr>
            <w:r>
              <w:rPr>
                <w:rFonts w:ascii="Arial" w:hAnsi="Arial" w:cs="Arial" w:eastAsia="Arial" w:hint="default"/>
                <w:sz w:val="20"/>
                <w:szCs w:val="20"/>
              </w:rPr>
              <w:t>Loading food items lass </w:t>
            </w:r>
            <w:r>
              <w:rPr>
                <w:rFonts w:ascii="Arial" w:hAnsi="Arial" w:cs="Arial" w:eastAsia="Arial" w:hint="default"/>
                <w:sz w:val="20"/>
                <w:szCs w:val="20"/>
              </w:rPr>
              <w:t>– </w:t>
            </w:r>
            <w:r>
              <w:rPr>
                <w:rFonts w:ascii="Arial" w:hAnsi="Arial" w:cs="Arial" w:eastAsia="Arial" w:hint="default"/>
                <w:sz w:val="20"/>
                <w:szCs w:val="20"/>
              </w:rPr>
              <w:t>as late as practicable prior to departure as</w:t>
            </w:r>
            <w:r>
              <w:rPr>
                <w:rFonts w:ascii="Arial" w:hAnsi="Arial" w:cs="Arial" w:eastAsia="Arial" w:hint="default"/>
                <w:spacing w:val="-23"/>
                <w:sz w:val="20"/>
                <w:szCs w:val="20"/>
              </w:rPr>
              <w:t> </w:t>
            </w:r>
            <w:r>
              <w:rPr>
                <w:rFonts w:ascii="Arial" w:hAnsi="Arial" w:cs="Arial" w:eastAsia="Arial" w:hint="default"/>
                <w:sz w:val="20"/>
                <w:szCs w:val="20"/>
              </w:rPr>
              <w:t>opposed </w:t>
            </w:r>
            <w:r>
              <w:rPr>
                <w:rFonts w:ascii="Arial" w:hAnsi="Arial" w:cs="Arial" w:eastAsia="Arial" w:hint="default"/>
                <w:sz w:val="20"/>
                <w:szCs w:val="20"/>
              </w:rPr>
              <w:t>to the day before or days</w:t>
            </w:r>
            <w:r>
              <w:rPr>
                <w:rFonts w:ascii="Arial" w:hAnsi="Arial" w:cs="Arial" w:eastAsia="Arial" w:hint="default"/>
                <w:spacing w:val="-10"/>
                <w:sz w:val="20"/>
                <w:szCs w:val="20"/>
              </w:rPr>
              <w:t> </w:t>
            </w:r>
            <w:r>
              <w:rPr>
                <w:rFonts w:ascii="Arial" w:hAnsi="Arial" w:cs="Arial" w:eastAsia="Arial" w:hint="default"/>
                <w:sz w:val="20"/>
                <w:szCs w:val="20"/>
              </w:rPr>
              <w:t>before</w:t>
            </w:r>
          </w:p>
          <w:p>
            <w:pPr>
              <w:pStyle w:val="TableParagraph"/>
              <w:numPr>
                <w:ilvl w:val="1"/>
                <w:numId w:val="87"/>
              </w:numPr>
              <w:tabs>
                <w:tab w:pos="816" w:val="left" w:leader="none"/>
              </w:tabs>
              <w:spacing w:line="242" w:lineRule="auto" w:before="58" w:after="0"/>
              <w:ind w:left="816" w:right="302" w:hanging="356"/>
              <w:jc w:val="left"/>
              <w:rPr>
                <w:rFonts w:ascii="Arial" w:hAnsi="Arial" w:cs="Arial" w:eastAsia="Arial" w:hint="default"/>
                <w:sz w:val="20"/>
                <w:szCs w:val="20"/>
              </w:rPr>
            </w:pPr>
            <w:r>
              <w:rPr>
                <w:rFonts w:ascii="Arial" w:hAnsi="Arial" w:cs="Arial" w:eastAsia="Arial" w:hint="default"/>
                <w:sz w:val="20"/>
                <w:szCs w:val="20"/>
              </w:rPr>
              <w:t>Stowing items in accordance with projected usage needs while on tour </w:t>
            </w:r>
            <w:r>
              <w:rPr>
                <w:rFonts w:ascii="Arial" w:hAnsi="Arial" w:cs="Arial" w:eastAsia="Arial" w:hint="default"/>
                <w:sz w:val="20"/>
                <w:szCs w:val="20"/>
              </w:rPr>
              <w:t>– </w:t>
            </w:r>
            <w:r>
              <w:rPr>
                <w:rFonts w:ascii="Arial" w:hAnsi="Arial" w:cs="Arial" w:eastAsia="Arial" w:hint="default"/>
                <w:sz w:val="20"/>
                <w:szCs w:val="20"/>
              </w:rPr>
              <w:t>so catering staff can readily access the items they need in the sequence they</w:t>
            </w:r>
            <w:r>
              <w:rPr>
                <w:rFonts w:ascii="Arial" w:hAnsi="Arial" w:cs="Arial" w:eastAsia="Arial" w:hint="default"/>
                <w:spacing w:val="-30"/>
                <w:sz w:val="20"/>
                <w:szCs w:val="20"/>
              </w:rPr>
              <w:t> </w:t>
            </w:r>
            <w:r>
              <w:rPr>
                <w:rFonts w:ascii="Arial" w:hAnsi="Arial" w:cs="Arial" w:eastAsia="Arial" w:hint="default"/>
                <w:sz w:val="20"/>
                <w:szCs w:val="20"/>
              </w:rPr>
              <w:t>will </w:t>
            </w:r>
            <w:r>
              <w:rPr>
                <w:rFonts w:ascii="Arial" w:hAnsi="Arial" w:cs="Arial" w:eastAsia="Arial" w:hint="default"/>
                <w:sz w:val="20"/>
                <w:szCs w:val="20"/>
              </w:rPr>
              <w:t>need</w:t>
            </w:r>
            <w:r>
              <w:rPr>
                <w:rFonts w:ascii="Arial" w:hAnsi="Arial" w:cs="Arial" w:eastAsia="Arial" w:hint="default"/>
                <w:spacing w:val="-4"/>
                <w:sz w:val="20"/>
                <w:szCs w:val="20"/>
              </w:rPr>
              <w:t> </w:t>
            </w:r>
            <w:r>
              <w:rPr>
                <w:rFonts w:ascii="Arial" w:hAnsi="Arial" w:cs="Arial" w:eastAsia="Arial" w:hint="default"/>
                <w:sz w:val="20"/>
                <w:szCs w:val="20"/>
              </w:rPr>
              <w:t>them</w:t>
            </w:r>
          </w:p>
          <w:p>
            <w:pPr>
              <w:pStyle w:val="TableParagraph"/>
              <w:spacing w:line="240" w:lineRule="auto" w:before="58"/>
              <w:ind w:left="875" w:right="0"/>
              <w:jc w:val="left"/>
              <w:rPr>
                <w:rFonts w:ascii="Arial" w:hAnsi="Arial" w:cs="Arial" w:eastAsia="Arial" w:hint="default"/>
                <w:sz w:val="20"/>
                <w:szCs w:val="20"/>
              </w:rPr>
            </w:pPr>
            <w:r>
              <w:rPr>
                <w:rFonts w:ascii="Courier New"/>
                <w:sz w:val="20"/>
              </w:rPr>
              <w:t>- </w:t>
            </w:r>
            <w:r>
              <w:rPr>
                <w:rFonts w:ascii="Arial"/>
                <w:sz w:val="20"/>
              </w:rPr>
              <w:t>Items needs first are traditionally packed and loaded,</w:t>
            </w:r>
            <w:r>
              <w:rPr>
                <w:rFonts w:ascii="Arial"/>
                <w:spacing w:val="21"/>
                <w:sz w:val="20"/>
              </w:rPr>
              <w:t> </w:t>
            </w:r>
            <w:r>
              <w:rPr>
                <w:rFonts w:ascii="Arial"/>
                <w:sz w:val="20"/>
              </w:rPr>
              <w:t>last</w:t>
            </w:r>
          </w:p>
          <w:p>
            <w:pPr>
              <w:pStyle w:val="TableParagraph"/>
              <w:numPr>
                <w:ilvl w:val="0"/>
                <w:numId w:val="87"/>
              </w:numPr>
              <w:tabs>
                <w:tab w:pos="464" w:val="left" w:leader="none"/>
              </w:tabs>
              <w:spacing w:line="240" w:lineRule="auto" w:before="63" w:after="0"/>
              <w:ind w:left="463" w:right="224" w:hanging="360"/>
              <w:jc w:val="left"/>
              <w:rPr>
                <w:rFonts w:ascii="Arial" w:hAnsi="Arial" w:cs="Arial" w:eastAsia="Arial" w:hint="default"/>
                <w:sz w:val="20"/>
                <w:szCs w:val="20"/>
              </w:rPr>
            </w:pPr>
            <w:r>
              <w:rPr>
                <w:rFonts w:ascii="Arial" w:hAnsi="Arial" w:cs="Arial" w:eastAsia="Arial" w:hint="default"/>
                <w:sz w:val="20"/>
                <w:szCs w:val="20"/>
              </w:rPr>
              <w:t>Taking action to aid identification of contents of storage units and boxes </w:t>
            </w:r>
            <w:r>
              <w:rPr>
                <w:rFonts w:ascii="Arial" w:hAnsi="Arial" w:cs="Arial" w:eastAsia="Arial" w:hint="default"/>
                <w:sz w:val="20"/>
                <w:szCs w:val="20"/>
              </w:rPr>
              <w:t>– </w:t>
            </w:r>
            <w:r>
              <w:rPr>
                <w:rFonts w:ascii="Arial" w:hAnsi="Arial" w:cs="Arial" w:eastAsia="Arial" w:hint="default"/>
                <w:sz w:val="20"/>
                <w:szCs w:val="20"/>
              </w:rPr>
              <w:t>this may be done</w:t>
            </w:r>
            <w:r>
              <w:rPr>
                <w:rFonts w:ascii="Arial" w:hAnsi="Arial" w:cs="Arial" w:eastAsia="Arial" w:hint="default"/>
                <w:spacing w:val="-4"/>
                <w:sz w:val="20"/>
                <w:szCs w:val="20"/>
              </w:rPr>
              <w:t> </w:t>
            </w:r>
            <w:r>
              <w:rPr>
                <w:rFonts w:ascii="Arial" w:hAnsi="Arial" w:cs="Arial" w:eastAsia="Arial" w:hint="default"/>
                <w:sz w:val="20"/>
                <w:szCs w:val="20"/>
              </w:rPr>
              <w:t>by:</w:t>
            </w:r>
          </w:p>
          <w:p>
            <w:pPr>
              <w:pStyle w:val="TableParagraph"/>
              <w:numPr>
                <w:ilvl w:val="1"/>
                <w:numId w:val="8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Fixing a list to the outside of the container </w:t>
            </w:r>
            <w:r>
              <w:rPr>
                <w:rFonts w:ascii="Arial" w:hAnsi="Arial" w:cs="Arial" w:eastAsia="Arial" w:hint="default"/>
                <w:sz w:val="20"/>
                <w:szCs w:val="20"/>
              </w:rPr>
              <w:t>– </w:t>
            </w:r>
            <w:r>
              <w:rPr>
                <w:rFonts w:ascii="Arial" w:hAnsi="Arial" w:cs="Arial" w:eastAsia="Arial" w:hint="default"/>
                <w:sz w:val="20"/>
                <w:szCs w:val="20"/>
              </w:rPr>
              <w:t>indicating what is</w:t>
            </w:r>
            <w:r>
              <w:rPr>
                <w:rFonts w:ascii="Arial" w:hAnsi="Arial" w:cs="Arial" w:eastAsia="Arial" w:hint="default"/>
                <w:spacing w:val="-18"/>
                <w:sz w:val="20"/>
                <w:szCs w:val="20"/>
              </w:rPr>
              <w:t> </w:t>
            </w:r>
            <w:r>
              <w:rPr>
                <w:rFonts w:ascii="Arial" w:hAnsi="Arial" w:cs="Arial" w:eastAsia="Arial" w:hint="default"/>
                <w:sz w:val="20"/>
                <w:szCs w:val="20"/>
              </w:rPr>
              <w:t>inside</w:t>
            </w:r>
          </w:p>
          <w:p>
            <w:pPr>
              <w:pStyle w:val="TableParagraph"/>
              <w:numPr>
                <w:ilvl w:val="1"/>
                <w:numId w:val="87"/>
              </w:numPr>
              <w:tabs>
                <w:tab w:pos="816" w:val="left" w:leader="none"/>
              </w:tabs>
              <w:spacing w:line="240" w:lineRule="auto" w:before="60" w:after="0"/>
              <w:ind w:left="816" w:right="446" w:hanging="356"/>
              <w:jc w:val="left"/>
              <w:rPr>
                <w:rFonts w:ascii="Arial" w:hAnsi="Arial" w:cs="Arial" w:eastAsia="Arial" w:hint="default"/>
                <w:sz w:val="20"/>
                <w:szCs w:val="20"/>
              </w:rPr>
            </w:pPr>
            <w:r>
              <w:rPr>
                <w:rFonts w:ascii="Arial" w:hAnsi="Arial" w:cs="Arial" w:eastAsia="Arial" w:hint="default"/>
                <w:sz w:val="20"/>
                <w:szCs w:val="20"/>
              </w:rPr>
              <w:t>Developing a control list/document </w:t>
            </w:r>
            <w:r>
              <w:rPr>
                <w:rFonts w:ascii="Arial" w:hAnsi="Arial" w:cs="Arial" w:eastAsia="Arial" w:hint="default"/>
                <w:sz w:val="20"/>
                <w:szCs w:val="20"/>
              </w:rPr>
              <w:t>– </w:t>
            </w:r>
            <w:r>
              <w:rPr>
                <w:rFonts w:ascii="Arial" w:hAnsi="Arial" w:cs="Arial" w:eastAsia="Arial" w:hint="default"/>
                <w:sz w:val="20"/>
                <w:szCs w:val="20"/>
              </w:rPr>
              <w:t>which is used as a central database</w:t>
            </w:r>
            <w:r>
              <w:rPr>
                <w:rFonts w:ascii="Arial" w:hAnsi="Arial" w:cs="Arial" w:eastAsia="Arial" w:hint="default"/>
                <w:spacing w:val="-23"/>
                <w:sz w:val="20"/>
                <w:szCs w:val="20"/>
              </w:rPr>
              <w:t> </w:t>
            </w:r>
            <w:r>
              <w:rPr>
                <w:rFonts w:ascii="Arial" w:hAnsi="Arial" w:cs="Arial" w:eastAsia="Arial" w:hint="default"/>
                <w:sz w:val="20"/>
                <w:szCs w:val="20"/>
              </w:rPr>
              <w:t>for </w:t>
            </w:r>
            <w:r>
              <w:rPr>
                <w:rFonts w:ascii="Arial" w:hAnsi="Arial" w:cs="Arial" w:eastAsia="Arial" w:hint="default"/>
                <w:sz w:val="20"/>
                <w:szCs w:val="20"/>
              </w:rPr>
              <w:t>identifying the contents of individual</w:t>
            </w:r>
            <w:r>
              <w:rPr>
                <w:rFonts w:ascii="Arial" w:hAnsi="Arial" w:cs="Arial" w:eastAsia="Arial" w:hint="default"/>
                <w:spacing w:val="-15"/>
                <w:sz w:val="20"/>
                <w:szCs w:val="20"/>
              </w:rPr>
              <w:t> </w:t>
            </w:r>
            <w:r>
              <w:rPr>
                <w:rFonts w:ascii="Arial" w:hAnsi="Arial" w:cs="Arial" w:eastAsia="Arial" w:hint="default"/>
                <w:sz w:val="20"/>
                <w:szCs w:val="20"/>
              </w:rPr>
              <w:t>containers</w:t>
            </w:r>
          </w:p>
          <w:p>
            <w:pPr>
              <w:pStyle w:val="TableParagraph"/>
              <w:numPr>
                <w:ilvl w:val="1"/>
                <w:numId w:val="87"/>
              </w:numPr>
              <w:tabs>
                <w:tab w:pos="816" w:val="left" w:leader="none"/>
              </w:tabs>
              <w:spacing w:line="240" w:lineRule="auto" w:before="62" w:after="0"/>
              <w:ind w:left="816" w:right="0" w:hanging="356"/>
              <w:jc w:val="left"/>
              <w:rPr>
                <w:rFonts w:ascii="Arial" w:hAnsi="Arial" w:cs="Arial" w:eastAsia="Arial" w:hint="default"/>
                <w:sz w:val="20"/>
                <w:szCs w:val="20"/>
              </w:rPr>
            </w:pPr>
            <w:r>
              <w:rPr>
                <w:rFonts w:ascii="Arial"/>
                <w:sz w:val="20"/>
              </w:rPr>
              <w:t>Using see-through</w:t>
            </w:r>
            <w:r>
              <w:rPr>
                <w:rFonts w:ascii="Arial"/>
                <w:spacing w:val="-8"/>
                <w:sz w:val="20"/>
              </w:rPr>
              <w:t> </w:t>
            </w:r>
            <w:r>
              <w:rPr>
                <w:rFonts w:ascii="Arial"/>
                <w:sz w:val="20"/>
              </w:rPr>
              <w:t>containers.</w:t>
            </w:r>
          </w:p>
        </w:tc>
      </w:tr>
    </w:tbl>
    <w:p>
      <w:pPr>
        <w:spacing w:after="0" w:line="240" w:lineRule="auto"/>
        <w:jc w:val="left"/>
        <w:rPr>
          <w:rFonts w:ascii="Arial" w:hAnsi="Arial" w:cs="Arial" w:eastAsia="Arial" w:hint="default"/>
          <w:sz w:val="20"/>
          <w:szCs w:val="20"/>
        </w:rPr>
        <w:sectPr>
          <w:footerReference w:type="even" r:id="rId131"/>
          <w:footerReference w:type="default" r:id="rId132"/>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3" name="image76.jpeg" descr=""/>
                  <wp:cNvGraphicFramePr>
                    <a:graphicFrameLocks noChangeAspect="1"/>
                  </wp:cNvGraphicFramePr>
                  <a:graphic>
                    <a:graphicData uri="http://schemas.openxmlformats.org/drawingml/2006/picture">
                      <pic:pic>
                        <pic:nvPicPr>
                          <pic:cNvPr id="134" name="image76.jpeg"/>
                          <pic:cNvPicPr/>
                        </pic:nvPicPr>
                        <pic:blipFill>
                          <a:blip r:embed="rId13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83"/>
              <w:jc w:val="left"/>
              <w:rPr>
                <w:rFonts w:ascii="Arial" w:hAnsi="Arial" w:cs="Arial" w:eastAsia="Arial" w:hint="default"/>
                <w:sz w:val="20"/>
                <w:szCs w:val="20"/>
              </w:rPr>
            </w:pPr>
            <w:r>
              <w:rPr>
                <w:rFonts w:ascii="Arial"/>
                <w:sz w:val="20"/>
              </w:rPr>
              <w:t>Trainer continues presenting factors to consider when loading/storing food and</w:t>
            </w:r>
            <w:r>
              <w:rPr>
                <w:rFonts w:ascii="Arial"/>
                <w:spacing w:val="-32"/>
                <w:sz w:val="20"/>
              </w:rPr>
              <w:t> </w:t>
            </w:r>
            <w:r>
              <w:rPr>
                <w:rFonts w:ascii="Arial"/>
                <w:sz w:val="20"/>
              </w:rPr>
              <w:t>catering </w:t>
            </w:r>
            <w:r>
              <w:rPr>
                <w:rFonts w:ascii="Arial"/>
                <w:sz w:val="20"/>
              </w:rPr>
              <w:t>gear:</w:t>
            </w:r>
          </w:p>
          <w:p>
            <w:pPr>
              <w:pStyle w:val="TableParagraph"/>
              <w:numPr>
                <w:ilvl w:val="0"/>
                <w:numId w:val="88"/>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hAnsi="Arial" w:cs="Arial" w:eastAsia="Arial" w:hint="default"/>
                <w:sz w:val="20"/>
                <w:szCs w:val="20"/>
              </w:rPr>
              <w:t>Taking action to minimise foreseeable problems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5"/>
                <w:sz w:val="20"/>
                <w:szCs w:val="20"/>
              </w:rPr>
              <w:t> </w:t>
            </w:r>
            <w:r>
              <w:rPr>
                <w:rFonts w:ascii="Arial" w:hAnsi="Arial" w:cs="Arial" w:eastAsia="Arial" w:hint="default"/>
                <w:sz w:val="20"/>
                <w:szCs w:val="20"/>
              </w:rPr>
              <w:t>as:</w:t>
            </w:r>
          </w:p>
          <w:p>
            <w:pPr>
              <w:pStyle w:val="TableParagraph"/>
              <w:numPr>
                <w:ilvl w:val="1"/>
                <w:numId w:val="88"/>
              </w:numPr>
              <w:tabs>
                <w:tab w:pos="816" w:val="left" w:leader="none"/>
              </w:tabs>
              <w:spacing w:line="240" w:lineRule="auto" w:before="119" w:after="0"/>
              <w:ind w:left="816" w:right="990" w:hanging="356"/>
              <w:jc w:val="left"/>
              <w:rPr>
                <w:rFonts w:ascii="Arial" w:hAnsi="Arial" w:cs="Arial" w:eastAsia="Arial" w:hint="default"/>
                <w:sz w:val="20"/>
                <w:szCs w:val="20"/>
              </w:rPr>
            </w:pPr>
            <w:r>
              <w:rPr>
                <w:rFonts w:ascii="Arial" w:hAnsi="Arial" w:cs="Arial" w:eastAsia="Arial" w:hint="default"/>
                <w:sz w:val="20"/>
                <w:szCs w:val="20"/>
              </w:rPr>
              <w:t>Double-packing liquids </w:t>
            </w:r>
            <w:r>
              <w:rPr>
                <w:rFonts w:ascii="Arial" w:hAnsi="Arial" w:cs="Arial" w:eastAsia="Arial" w:hint="default"/>
                <w:sz w:val="20"/>
                <w:szCs w:val="20"/>
              </w:rPr>
              <w:t>– </w:t>
            </w:r>
            <w:r>
              <w:rPr>
                <w:rFonts w:ascii="Arial" w:hAnsi="Arial" w:cs="Arial" w:eastAsia="Arial" w:hint="default"/>
                <w:sz w:val="20"/>
                <w:szCs w:val="20"/>
              </w:rPr>
              <w:t>in an effort to contain leaks if the container</w:t>
            </w:r>
            <w:r>
              <w:rPr>
                <w:rFonts w:ascii="Arial" w:hAnsi="Arial" w:cs="Arial" w:eastAsia="Arial" w:hint="default"/>
                <w:spacing w:val="-24"/>
                <w:sz w:val="20"/>
                <w:szCs w:val="20"/>
              </w:rPr>
              <w:t> </w:t>
            </w:r>
            <w:r>
              <w:rPr>
                <w:rFonts w:ascii="Arial" w:hAnsi="Arial" w:cs="Arial" w:eastAsia="Arial" w:hint="default"/>
                <w:sz w:val="20"/>
                <w:szCs w:val="20"/>
              </w:rPr>
              <w:t>is </w:t>
            </w:r>
            <w:r>
              <w:rPr>
                <w:rFonts w:ascii="Arial" w:hAnsi="Arial" w:cs="Arial" w:eastAsia="Arial" w:hint="default"/>
                <w:sz w:val="20"/>
                <w:szCs w:val="20"/>
              </w:rPr>
              <w:t>cracked/broken</w:t>
            </w:r>
          </w:p>
          <w:p>
            <w:pPr>
              <w:pStyle w:val="TableParagraph"/>
              <w:numPr>
                <w:ilvl w:val="1"/>
                <w:numId w:val="88"/>
              </w:numPr>
              <w:tabs>
                <w:tab w:pos="816" w:val="left" w:leader="none"/>
              </w:tabs>
              <w:spacing w:line="240" w:lineRule="auto" w:before="123" w:after="0"/>
              <w:ind w:left="816" w:right="637" w:hanging="356"/>
              <w:jc w:val="left"/>
              <w:rPr>
                <w:rFonts w:ascii="Arial" w:hAnsi="Arial" w:cs="Arial" w:eastAsia="Arial" w:hint="default"/>
                <w:sz w:val="20"/>
                <w:szCs w:val="20"/>
              </w:rPr>
            </w:pPr>
            <w:r>
              <w:rPr>
                <w:rFonts w:ascii="Arial" w:hAnsi="Arial" w:cs="Arial" w:eastAsia="Arial" w:hint="default"/>
                <w:sz w:val="20"/>
                <w:szCs w:val="20"/>
              </w:rPr>
              <w:t>Using straps and restraints and padding to stop gear and boxes and</w:t>
            </w:r>
            <w:r>
              <w:rPr>
                <w:rFonts w:ascii="Arial" w:hAnsi="Arial" w:cs="Arial" w:eastAsia="Arial" w:hint="default"/>
                <w:spacing w:val="-26"/>
                <w:sz w:val="20"/>
                <w:szCs w:val="20"/>
              </w:rPr>
              <w:t> </w:t>
            </w:r>
            <w:r>
              <w:rPr>
                <w:rFonts w:ascii="Arial" w:hAnsi="Arial" w:cs="Arial" w:eastAsia="Arial" w:hint="default"/>
                <w:sz w:val="20"/>
                <w:szCs w:val="20"/>
              </w:rPr>
              <w:t>items </w:t>
            </w:r>
            <w:r>
              <w:rPr>
                <w:rFonts w:ascii="Arial" w:hAnsi="Arial" w:cs="Arial" w:eastAsia="Arial" w:hint="default"/>
                <w:sz w:val="20"/>
                <w:szCs w:val="20"/>
              </w:rPr>
              <w:t>moving about during travel </w:t>
            </w:r>
            <w:r>
              <w:rPr>
                <w:rFonts w:ascii="Arial" w:hAnsi="Arial" w:cs="Arial" w:eastAsia="Arial" w:hint="default"/>
                <w:sz w:val="20"/>
                <w:szCs w:val="20"/>
              </w:rPr>
              <w:t>– </w:t>
            </w:r>
            <w:r>
              <w:rPr>
                <w:rFonts w:ascii="Arial" w:hAnsi="Arial" w:cs="Arial" w:eastAsia="Arial" w:hint="default"/>
                <w:sz w:val="20"/>
                <w:szCs w:val="20"/>
              </w:rPr>
              <w:t>to help reduce damage caused by constant rubbing</w:t>
            </w:r>
          </w:p>
          <w:p>
            <w:pPr>
              <w:pStyle w:val="TableParagraph"/>
              <w:numPr>
                <w:ilvl w:val="0"/>
                <w:numId w:val="88"/>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hAnsi="Arial" w:cs="Arial" w:eastAsia="Arial" w:hint="default"/>
                <w:sz w:val="20"/>
                <w:szCs w:val="20"/>
              </w:rPr>
              <w:t>Ensuring the physical security of equipment and supplies </w:t>
            </w:r>
            <w:r>
              <w:rPr>
                <w:rFonts w:ascii="Arial" w:hAnsi="Arial" w:cs="Arial" w:eastAsia="Arial" w:hint="default"/>
                <w:sz w:val="20"/>
                <w:szCs w:val="20"/>
              </w:rPr>
              <w:t>– </w:t>
            </w:r>
            <w:r>
              <w:rPr>
                <w:rFonts w:ascii="Arial" w:hAnsi="Arial" w:cs="Arial" w:eastAsia="Arial" w:hint="default"/>
                <w:sz w:val="20"/>
                <w:szCs w:val="20"/>
              </w:rPr>
              <w:t>which can be done</w:t>
            </w:r>
            <w:r>
              <w:rPr>
                <w:rFonts w:ascii="Arial" w:hAnsi="Arial" w:cs="Arial" w:eastAsia="Arial" w:hint="default"/>
                <w:spacing w:val="-20"/>
                <w:sz w:val="20"/>
                <w:szCs w:val="20"/>
              </w:rPr>
              <w:t> </w:t>
            </w:r>
            <w:r>
              <w:rPr>
                <w:rFonts w:ascii="Arial" w:hAnsi="Arial" w:cs="Arial" w:eastAsia="Arial" w:hint="default"/>
                <w:sz w:val="20"/>
                <w:szCs w:val="20"/>
              </w:rPr>
              <w:t>by:</w:t>
            </w:r>
          </w:p>
          <w:p>
            <w:pPr>
              <w:pStyle w:val="TableParagraph"/>
              <w:numPr>
                <w:ilvl w:val="1"/>
                <w:numId w:val="88"/>
              </w:numPr>
              <w:tabs>
                <w:tab w:pos="816" w:val="left" w:leader="none"/>
              </w:tabs>
              <w:spacing w:line="242" w:lineRule="auto" w:before="119" w:after="0"/>
              <w:ind w:left="816" w:right="235" w:hanging="356"/>
              <w:jc w:val="left"/>
              <w:rPr>
                <w:rFonts w:ascii="Arial" w:hAnsi="Arial" w:cs="Arial" w:eastAsia="Arial" w:hint="default"/>
                <w:sz w:val="20"/>
                <w:szCs w:val="20"/>
              </w:rPr>
            </w:pPr>
            <w:r>
              <w:rPr>
                <w:rFonts w:ascii="Arial" w:hAnsi="Arial" w:cs="Arial" w:eastAsia="Arial" w:hint="default"/>
                <w:sz w:val="20"/>
                <w:szCs w:val="20"/>
              </w:rPr>
              <w:t>Making sure doors to food vehicles/food storage compartments are closed</w:t>
            </w:r>
            <w:r>
              <w:rPr>
                <w:rFonts w:ascii="Arial" w:hAnsi="Arial" w:cs="Arial" w:eastAsia="Arial" w:hint="default"/>
                <w:spacing w:val="-25"/>
                <w:sz w:val="20"/>
                <w:szCs w:val="20"/>
              </w:rPr>
              <w:t> </w:t>
            </w:r>
            <w:r>
              <w:rPr>
                <w:rFonts w:ascii="Arial" w:hAnsi="Arial" w:cs="Arial" w:eastAsia="Arial" w:hint="default"/>
                <w:sz w:val="20"/>
                <w:szCs w:val="20"/>
              </w:rPr>
              <w:t>and </w:t>
            </w:r>
            <w:r>
              <w:rPr>
                <w:rFonts w:ascii="Arial" w:hAnsi="Arial" w:cs="Arial" w:eastAsia="Arial" w:hint="default"/>
                <w:sz w:val="20"/>
                <w:szCs w:val="20"/>
              </w:rPr>
              <w:t>locked </w:t>
            </w:r>
            <w:r>
              <w:rPr>
                <w:rFonts w:ascii="Arial" w:hAnsi="Arial" w:cs="Arial" w:eastAsia="Arial" w:hint="default"/>
                <w:sz w:val="20"/>
                <w:szCs w:val="20"/>
              </w:rPr>
              <w:t>– </w:t>
            </w:r>
            <w:r>
              <w:rPr>
                <w:rFonts w:ascii="Arial" w:hAnsi="Arial" w:cs="Arial" w:eastAsia="Arial" w:hint="default"/>
                <w:sz w:val="20"/>
                <w:szCs w:val="20"/>
              </w:rPr>
              <w:t>to prevent loss/theft and avoid contamination from various external sources</w:t>
            </w:r>
          </w:p>
          <w:p>
            <w:pPr>
              <w:pStyle w:val="TableParagraph"/>
              <w:numPr>
                <w:ilvl w:val="1"/>
                <w:numId w:val="88"/>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Never leaving food/catering vehicles or containers</w:t>
            </w:r>
            <w:r>
              <w:rPr>
                <w:rFonts w:ascii="Arial"/>
                <w:spacing w:val="-20"/>
                <w:sz w:val="20"/>
              </w:rPr>
              <w:t> </w:t>
            </w:r>
            <w:r>
              <w:rPr>
                <w:rFonts w:ascii="Arial"/>
                <w:sz w:val="20"/>
              </w:rPr>
              <w:t>unattended</w:t>
            </w:r>
          </w:p>
          <w:p>
            <w:pPr>
              <w:pStyle w:val="TableParagraph"/>
              <w:numPr>
                <w:ilvl w:val="1"/>
                <w:numId w:val="8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Stowing gear and dry food in built-in compartments in the vehicle/s, if</w:t>
            </w:r>
            <w:r>
              <w:rPr>
                <w:rFonts w:ascii="Arial"/>
                <w:spacing w:val="-28"/>
                <w:sz w:val="20"/>
              </w:rPr>
              <w:t> </w:t>
            </w:r>
            <w:r>
              <w:rPr>
                <w:rFonts w:ascii="Arial"/>
                <w:sz w:val="20"/>
              </w:rPr>
              <w:t>available</w:t>
            </w:r>
          </w:p>
          <w:p>
            <w:pPr>
              <w:pStyle w:val="TableParagraph"/>
              <w:numPr>
                <w:ilvl w:val="0"/>
                <w:numId w:val="88"/>
              </w:numPr>
              <w:tabs>
                <w:tab w:pos="461" w:val="left" w:leader="none"/>
              </w:tabs>
              <w:spacing w:line="240" w:lineRule="auto" w:before="121" w:after="0"/>
              <w:ind w:left="460" w:right="590" w:hanging="357"/>
              <w:jc w:val="left"/>
              <w:rPr>
                <w:rFonts w:ascii="Arial" w:hAnsi="Arial" w:cs="Arial" w:eastAsia="Arial" w:hint="default"/>
                <w:sz w:val="20"/>
                <w:szCs w:val="20"/>
              </w:rPr>
            </w:pPr>
            <w:r>
              <w:rPr>
                <w:rFonts w:ascii="Arial" w:hAnsi="Arial" w:cs="Arial" w:eastAsia="Arial" w:hint="default"/>
                <w:sz w:val="20"/>
                <w:szCs w:val="20"/>
              </w:rPr>
              <w:t>Noting (as part of the loading process) supplies and equipment that need to</w:t>
            </w:r>
            <w:r>
              <w:rPr>
                <w:rFonts w:ascii="Arial" w:hAnsi="Arial" w:cs="Arial" w:eastAsia="Arial" w:hint="default"/>
                <w:spacing w:val="-22"/>
                <w:sz w:val="20"/>
                <w:szCs w:val="20"/>
              </w:rPr>
              <w:t> </w:t>
            </w:r>
            <w:r>
              <w:rPr>
                <w:rFonts w:ascii="Arial" w:hAnsi="Arial" w:cs="Arial" w:eastAsia="Arial" w:hint="default"/>
                <w:sz w:val="20"/>
                <w:szCs w:val="20"/>
              </w:rPr>
              <w:t>be </w:t>
            </w:r>
            <w:r>
              <w:rPr>
                <w:rFonts w:ascii="Arial" w:hAnsi="Arial" w:cs="Arial" w:eastAsia="Arial" w:hint="default"/>
                <w:sz w:val="20"/>
                <w:szCs w:val="20"/>
              </w:rPr>
              <w:t>obtained </w:t>
            </w:r>
            <w:r>
              <w:rPr>
                <w:rFonts w:ascii="Arial" w:hAnsi="Arial" w:cs="Arial" w:eastAsia="Arial" w:hint="default"/>
                <w:sz w:val="20"/>
                <w:szCs w:val="20"/>
              </w:rPr>
              <w:t>– </w:t>
            </w:r>
            <w:r>
              <w:rPr>
                <w:rFonts w:ascii="Arial" w:hAnsi="Arial" w:cs="Arial" w:eastAsia="Arial" w:hint="default"/>
                <w:sz w:val="20"/>
                <w:szCs w:val="20"/>
              </w:rPr>
              <w:t>with a view</w:t>
            </w:r>
            <w:r>
              <w:rPr>
                <w:rFonts w:ascii="Arial" w:hAnsi="Arial" w:cs="Arial" w:eastAsia="Arial" w:hint="default"/>
                <w:spacing w:val="-7"/>
                <w:sz w:val="20"/>
                <w:szCs w:val="20"/>
              </w:rPr>
              <w:t> </w:t>
            </w:r>
            <w:r>
              <w:rPr>
                <w:rFonts w:ascii="Arial" w:hAnsi="Arial" w:cs="Arial" w:eastAsia="Arial" w:hint="default"/>
                <w:sz w:val="20"/>
                <w:szCs w:val="20"/>
              </w:rPr>
              <w:t>to:</w:t>
            </w:r>
          </w:p>
          <w:p>
            <w:pPr>
              <w:pStyle w:val="TableParagraph"/>
              <w:numPr>
                <w:ilvl w:val="1"/>
                <w:numId w:val="88"/>
              </w:numPr>
              <w:tabs>
                <w:tab w:pos="816" w:val="left" w:leader="none"/>
              </w:tabs>
              <w:spacing w:line="240" w:lineRule="auto" w:before="120" w:after="0"/>
              <w:ind w:left="816" w:right="133" w:hanging="356"/>
              <w:jc w:val="left"/>
              <w:rPr>
                <w:rFonts w:ascii="Arial" w:hAnsi="Arial" w:cs="Arial" w:eastAsia="Arial" w:hint="default"/>
                <w:sz w:val="20"/>
                <w:szCs w:val="20"/>
              </w:rPr>
            </w:pPr>
            <w:r>
              <w:rPr>
                <w:rFonts w:ascii="Arial"/>
                <w:sz w:val="20"/>
              </w:rPr>
              <w:t>Replacing food which has to be discarded to maintain the safety of the food</w:t>
            </w:r>
            <w:r>
              <w:rPr>
                <w:rFonts w:ascii="Arial"/>
                <w:spacing w:val="-24"/>
                <w:sz w:val="20"/>
              </w:rPr>
              <w:t> </w:t>
            </w:r>
            <w:r>
              <w:rPr>
                <w:rFonts w:ascii="Arial"/>
                <w:sz w:val="20"/>
              </w:rPr>
              <w:t>that </w:t>
            </w:r>
            <w:r>
              <w:rPr>
                <w:rFonts w:ascii="Arial"/>
                <w:sz w:val="20"/>
              </w:rPr>
              <w:t>is</w:t>
            </w:r>
            <w:r>
              <w:rPr>
                <w:rFonts w:ascii="Arial"/>
                <w:spacing w:val="-6"/>
                <w:sz w:val="20"/>
              </w:rPr>
              <w:t> </w:t>
            </w:r>
            <w:r>
              <w:rPr>
                <w:rFonts w:ascii="Arial"/>
                <w:sz w:val="20"/>
              </w:rPr>
              <w:t>loaded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9.85pt;mso-position-horizontal-relative:char;mso-position-vertical-relative:line" coordorigin="0,0" coordsize="9085,119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186" coordorigin="6,6" coordsize="2,1186">
              <v:shape style="position:absolute;left:6;top:6;width:2;height:1186" coordorigin="6,6" coordsize="0,1186" path="m6,6l6,1192e" filled="false" stroked="true" strokeweight=".504010pt" strokecolor="#000000">
                <v:path arrowok="t"/>
              </v:shape>
            </v:group>
            <v:group style="position:absolute;left:11;top:1187;width:1061;height:2" coordorigin="11,1187" coordsize="1061,2">
              <v:shape style="position:absolute;left:11;top:1187;width:1061;height:2" coordorigin="11,1187" coordsize="1061,0" path="m11,1187l1071,1187e" filled="false" stroked="true" strokeweight=".48pt" strokecolor="#000000">
                <v:path arrowok="t"/>
              </v:shape>
            </v:group>
            <v:group style="position:absolute;left:1076;top:6;width:2;height:1186" coordorigin="1076,6" coordsize="2,1186">
              <v:shape style="position:absolute;left:1076;top:6;width:2;height:1186" coordorigin="1076,6" coordsize="0,1186" path="m1076,6l1076,1192e" filled="false" stroked="true" strokeweight=".48pt" strokecolor="#000000">
                <v:path arrowok="t"/>
              </v:shape>
            </v:group>
            <v:group style="position:absolute;left:1081;top:1187;width:7994;height:2" coordorigin="1081,1187" coordsize="7994,2">
              <v:shape style="position:absolute;left:1081;top:1187;width:7994;height:2" coordorigin="1081,1187" coordsize="7994,0" path="m1081,1187l9074,1187e" filled="false" stroked="true" strokeweight=".48pt" strokecolor="#000000">
                <v:path arrowok="t"/>
              </v:shape>
            </v:group>
            <v:group style="position:absolute;left:9079;top:6;width:2;height:1186" coordorigin="9079,6" coordsize="2,1186">
              <v:shape style="position:absolute;left:9079;top:6;width:2;height:1186" coordorigin="9079,6" coordsize="0,1186" path="m9079,6l9079,1192e" filled="false" stroked="true" strokeweight=".47998pt" strokecolor="#000000">
                <v:path arrowok="t"/>
              </v:shape>
              <v:shape style="position:absolute;left:1076;top:10;width:8004;height:1177" type="#_x0000_t202" filled="false" stroked="false">
                <v:textbox inset="0,0,0,0">
                  <w:txbxContent>
                    <w:p>
                      <w:pPr>
                        <w:numPr>
                          <w:ilvl w:val="0"/>
                          <w:numId w:val="89"/>
                        </w:numPr>
                        <w:tabs>
                          <w:tab w:pos="821" w:val="left" w:leader="none"/>
                        </w:tabs>
                        <w:spacing w:before="4"/>
                        <w:ind w:left="820" w:right="487" w:hanging="355"/>
                        <w:jc w:val="left"/>
                        <w:rPr>
                          <w:rFonts w:ascii="Arial" w:hAnsi="Arial" w:cs="Arial" w:eastAsia="Arial" w:hint="default"/>
                          <w:sz w:val="20"/>
                          <w:szCs w:val="20"/>
                        </w:rPr>
                      </w:pPr>
                      <w:r>
                        <w:rPr>
                          <w:rFonts w:ascii="Arial" w:hAnsi="Arial" w:cs="Arial" w:eastAsia="Arial" w:hint="default"/>
                          <w:sz w:val="20"/>
                          <w:szCs w:val="20"/>
                        </w:rPr>
                        <w:t>Topping up items which are needed but have been short-supplied </w:t>
                      </w:r>
                      <w:r>
                        <w:rPr>
                          <w:rFonts w:ascii="Arial" w:hAnsi="Arial" w:cs="Arial" w:eastAsia="Arial" w:hint="default"/>
                          <w:sz w:val="20"/>
                          <w:szCs w:val="20"/>
                        </w:rPr>
                        <w:t>– </w:t>
                      </w:r>
                      <w:r>
                        <w:rPr>
                          <w:rFonts w:ascii="Arial" w:hAnsi="Arial" w:cs="Arial" w:eastAsia="Arial" w:hint="default"/>
                          <w:sz w:val="20"/>
                          <w:szCs w:val="20"/>
                        </w:rPr>
                        <w:t>and will need to be supplemented as the tour</w:t>
                      </w:r>
                      <w:r>
                        <w:rPr>
                          <w:rFonts w:ascii="Arial" w:hAnsi="Arial" w:cs="Arial" w:eastAsia="Arial" w:hint="default"/>
                          <w:spacing w:val="-16"/>
                          <w:sz w:val="20"/>
                          <w:szCs w:val="20"/>
                        </w:rPr>
                        <w:t> </w:t>
                      </w:r>
                      <w:r>
                        <w:rPr>
                          <w:rFonts w:ascii="Arial" w:hAnsi="Arial" w:cs="Arial" w:eastAsia="Arial" w:hint="default"/>
                          <w:sz w:val="20"/>
                          <w:szCs w:val="20"/>
                        </w:rPr>
                        <w:t>proceeds</w:t>
                      </w:r>
                    </w:p>
                    <w:p>
                      <w:pPr>
                        <w:numPr>
                          <w:ilvl w:val="0"/>
                          <w:numId w:val="89"/>
                        </w:numPr>
                        <w:tabs>
                          <w:tab w:pos="821" w:val="left" w:leader="none"/>
                        </w:tabs>
                        <w:spacing w:line="242" w:lineRule="auto" w:before="120"/>
                        <w:ind w:left="820" w:right="227" w:hanging="355"/>
                        <w:jc w:val="left"/>
                        <w:rPr>
                          <w:rFonts w:ascii="Arial" w:hAnsi="Arial" w:cs="Arial" w:eastAsia="Arial" w:hint="default"/>
                          <w:sz w:val="20"/>
                          <w:szCs w:val="20"/>
                        </w:rPr>
                      </w:pPr>
                      <w:r>
                        <w:rPr>
                          <w:rFonts w:ascii="Arial"/>
                          <w:sz w:val="20"/>
                        </w:rPr>
                        <w:t>Obtaining replacement equipment and utensils for items identified as</w:t>
                      </w:r>
                      <w:r>
                        <w:rPr>
                          <w:rFonts w:ascii="Arial"/>
                          <w:spacing w:val="-25"/>
                          <w:sz w:val="20"/>
                        </w:rPr>
                        <w:t> </w:t>
                      </w:r>
                      <w:r>
                        <w:rPr>
                          <w:rFonts w:ascii="Arial"/>
                          <w:sz w:val="20"/>
                        </w:rPr>
                        <w:t>damaged </w:t>
                      </w:r>
                      <w:r>
                        <w:rPr>
                          <w:rFonts w:ascii="Arial"/>
                          <w:sz w:val="20"/>
                        </w:rPr>
                        <w:t>or unserviceable as part of the loading</w:t>
                      </w:r>
                      <w:r>
                        <w:rPr>
                          <w:rFonts w:ascii="Arial"/>
                          <w:spacing w:val="-16"/>
                          <w:sz w:val="20"/>
                        </w:rPr>
                        <w:t> </w:t>
                      </w:r>
                      <w:r>
                        <w:rPr>
                          <w:rFonts w:ascii="Arial"/>
                          <w:sz w:val="20"/>
                        </w:rPr>
                        <w:t>process.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35"/>
          <w:footerReference w:type="default" r:id="rId136"/>
          <w:pgSz w:w="11910" w:h="16840"/>
          <w:pgMar w:footer="1064" w:header="708" w:top="1260" w:bottom="1260" w:left="1200" w:right="1380"/>
          <w:pgNumType w:start="10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13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66.</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2"/>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138"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67.</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13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68.</w:t>
                      </w:r>
                    </w:p>
                  </w:txbxContent>
                </v:textbox>
                <w10:wrap type="none"/>
              </v:shape>
              <v:shape style="position:absolute;left:1075;top:7880;width:8004;height:714" type="#_x0000_t202" filled="false" stroked="false">
                <v:textbox inset="0,0,0,0">
                  <w:txbxContent>
                    <w:p>
                      <w:pPr>
                        <w:spacing w:before="122"/>
                        <w:ind w:left="108" w:right="1374"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1"/>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140"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69.</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8"/>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14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70.</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5" name="image82.jpeg" descr=""/>
                  <wp:cNvGraphicFramePr>
                    <a:graphicFrameLocks noChangeAspect="1"/>
                  </wp:cNvGraphicFramePr>
                  <a:graphic>
                    <a:graphicData uri="http://schemas.openxmlformats.org/drawingml/2006/picture">
                      <pic:pic>
                        <pic:nvPicPr>
                          <pic:cNvPr id="136" name="image82.jpeg"/>
                          <pic:cNvPicPr/>
                        </pic:nvPicPr>
                        <pic:blipFill>
                          <a:blip r:embed="rId1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9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might be involved in established the catering area in a camp</w:t>
            </w:r>
            <w:r>
              <w:rPr>
                <w:rFonts w:ascii="Arial"/>
                <w:spacing w:val="-24"/>
                <w:sz w:val="20"/>
              </w:rPr>
              <w:t> </w:t>
            </w:r>
            <w:r>
              <w:rPr>
                <w:rFonts w:ascii="Arial"/>
                <w:sz w:val="20"/>
              </w:rPr>
              <w:t>site?</w:t>
            </w:r>
          </w:p>
          <w:p>
            <w:pPr>
              <w:pStyle w:val="TableParagraph"/>
              <w:numPr>
                <w:ilvl w:val="0"/>
                <w:numId w:val="9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What can be done to establish a safe water</w:t>
            </w:r>
            <w:r>
              <w:rPr>
                <w:rFonts w:ascii="Arial"/>
                <w:spacing w:val="-16"/>
                <w:sz w:val="20"/>
              </w:rPr>
              <w:t> </w:t>
            </w:r>
            <w:r>
              <w:rPr>
                <w:rFonts w:ascii="Arial"/>
                <w:sz w:val="20"/>
              </w:rPr>
              <w:t>supply?</w:t>
            </w:r>
          </w:p>
          <w:p>
            <w:pPr>
              <w:pStyle w:val="TableParagraph"/>
              <w:numPr>
                <w:ilvl w:val="0"/>
                <w:numId w:val="9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How would you know if the water at a camp site is safe or</w:t>
            </w:r>
            <w:r>
              <w:rPr>
                <w:rFonts w:ascii="Arial"/>
                <w:spacing w:val="-21"/>
                <w:sz w:val="20"/>
              </w:rPr>
              <w:t> </w:t>
            </w:r>
            <w:r>
              <w:rPr>
                <w:rFonts w:ascii="Arial"/>
                <w:sz w:val="20"/>
              </w:rPr>
              <w:t>not?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7" name="image83.jpeg" descr=""/>
                  <wp:cNvGraphicFramePr>
                    <a:graphicFrameLocks noChangeAspect="1"/>
                  </wp:cNvGraphicFramePr>
                  <a:graphic>
                    <a:graphicData uri="http://schemas.openxmlformats.org/drawingml/2006/picture">
                      <pic:pic>
                        <pic:nvPicPr>
                          <pic:cNvPr id="138" name="image83.jpeg"/>
                          <pic:cNvPicPr/>
                        </pic:nvPicPr>
                        <pic:blipFill>
                          <a:blip r:embed="rId14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90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notes ‘Establishing the catering’ has two </w:t>
            </w:r>
            <w:r>
              <w:rPr>
                <w:rFonts w:ascii="Arial" w:hAnsi="Arial" w:cs="Arial" w:eastAsia="Arial" w:hint="default"/>
                <w:sz w:val="20"/>
                <w:szCs w:val="20"/>
              </w:rPr>
              <w:t>possible</w:t>
            </w:r>
            <w:r>
              <w:rPr>
                <w:rFonts w:ascii="Arial" w:hAnsi="Arial" w:cs="Arial" w:eastAsia="Arial" w:hint="default"/>
                <w:spacing w:val="-18"/>
                <w:sz w:val="20"/>
                <w:szCs w:val="20"/>
              </w:rPr>
              <w:t> </w:t>
            </w:r>
            <w:r>
              <w:rPr>
                <w:rFonts w:ascii="Arial" w:hAnsi="Arial" w:cs="Arial" w:eastAsia="Arial" w:hint="default"/>
                <w:sz w:val="20"/>
                <w:szCs w:val="20"/>
              </w:rPr>
              <w:t>meanings:</w:t>
            </w:r>
          </w:p>
          <w:p>
            <w:pPr>
              <w:pStyle w:val="TableParagraph"/>
              <w:numPr>
                <w:ilvl w:val="0"/>
                <w:numId w:val="91"/>
              </w:numPr>
              <w:tabs>
                <w:tab w:pos="464" w:val="left" w:leader="none"/>
              </w:tabs>
              <w:spacing w:line="240" w:lineRule="auto" w:before="121" w:after="0"/>
              <w:ind w:left="463" w:right="132" w:hanging="360"/>
              <w:jc w:val="left"/>
              <w:rPr>
                <w:rFonts w:ascii="Arial" w:hAnsi="Arial" w:cs="Arial" w:eastAsia="Arial" w:hint="default"/>
                <w:sz w:val="20"/>
                <w:szCs w:val="20"/>
              </w:rPr>
            </w:pPr>
            <w:r>
              <w:rPr>
                <w:rFonts w:ascii="Arial"/>
                <w:sz w:val="20"/>
              </w:rPr>
              <w:t>Determining where the catering area will be (as distinct from other camp areas</w:t>
            </w:r>
            <w:r>
              <w:rPr>
                <w:rFonts w:ascii="Arial"/>
                <w:spacing w:val="-25"/>
                <w:sz w:val="20"/>
              </w:rPr>
              <w:t> </w:t>
            </w:r>
            <w:r>
              <w:rPr>
                <w:rFonts w:ascii="Arial"/>
                <w:sz w:val="20"/>
              </w:rPr>
              <w:t>such </w:t>
            </w:r>
            <w:r>
              <w:rPr>
                <w:rFonts w:ascii="Arial"/>
                <w:sz w:val="20"/>
              </w:rPr>
              <w:t>as food service area, sleeping/tent areas, activity areas, latrines) in a free/public area, and setting up the catering (food production and dining)</w:t>
            </w:r>
            <w:r>
              <w:rPr>
                <w:rFonts w:ascii="Arial"/>
                <w:spacing w:val="-23"/>
                <w:sz w:val="20"/>
              </w:rPr>
              <w:t> </w:t>
            </w:r>
            <w:r>
              <w:rPr>
                <w:rFonts w:ascii="Arial"/>
                <w:sz w:val="20"/>
              </w:rPr>
              <w:t>facilities</w:t>
            </w:r>
          </w:p>
          <w:p>
            <w:pPr>
              <w:pStyle w:val="TableParagraph"/>
              <w:numPr>
                <w:ilvl w:val="0"/>
                <w:numId w:val="91"/>
              </w:numPr>
              <w:tabs>
                <w:tab w:pos="464" w:val="left" w:leader="none"/>
              </w:tabs>
              <w:spacing w:line="240" w:lineRule="auto" w:before="121" w:after="0"/>
              <w:ind w:left="463" w:right="434" w:hanging="360"/>
              <w:jc w:val="left"/>
              <w:rPr>
                <w:rFonts w:ascii="Arial" w:hAnsi="Arial" w:cs="Arial" w:eastAsia="Arial" w:hint="default"/>
                <w:sz w:val="20"/>
                <w:szCs w:val="20"/>
              </w:rPr>
            </w:pPr>
            <w:r>
              <w:rPr>
                <w:rFonts w:ascii="Arial"/>
                <w:sz w:val="20"/>
              </w:rPr>
              <w:t>Setting up the catering area within an existing building or area designated by</w:t>
            </w:r>
            <w:r>
              <w:rPr>
                <w:rFonts w:ascii="Arial"/>
                <w:spacing w:val="-23"/>
                <w:sz w:val="20"/>
              </w:rPr>
              <w:t> </w:t>
            </w:r>
            <w:r>
              <w:rPr>
                <w:rFonts w:ascii="Arial"/>
                <w:sz w:val="20"/>
              </w:rPr>
              <w:t>the </w:t>
            </w:r>
            <w:r>
              <w:rPr>
                <w:rFonts w:ascii="Arial"/>
                <w:sz w:val="20"/>
              </w:rPr>
              <w:t>camp site</w:t>
            </w:r>
            <w:r>
              <w:rPr>
                <w:rFonts w:ascii="Arial"/>
                <w:spacing w:val="-10"/>
                <w:sz w:val="20"/>
              </w:rPr>
              <w:t> </w:t>
            </w:r>
            <w:r>
              <w:rPr>
                <w:rFonts w:ascii="Arial"/>
                <w:sz w:val="20"/>
              </w:rPr>
              <w:t>management/owner.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9" name="image84.jpeg" descr=""/>
                  <wp:cNvGraphicFramePr>
                    <a:graphicFrameLocks noChangeAspect="1"/>
                  </wp:cNvGraphicFramePr>
                  <a:graphic>
                    <a:graphicData uri="http://schemas.openxmlformats.org/drawingml/2006/picture">
                      <pic:pic>
                        <pic:nvPicPr>
                          <pic:cNvPr id="140" name="image84.jpeg"/>
                          <pic:cNvPicPr/>
                        </pic:nvPicPr>
                        <pic:blipFill>
                          <a:blip r:embed="rId14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2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factors to consider when establishing the catering</w:t>
            </w:r>
            <w:r>
              <w:rPr>
                <w:rFonts w:ascii="Arial"/>
                <w:spacing w:val="-22"/>
                <w:sz w:val="20"/>
              </w:rPr>
              <w:t> </w:t>
            </w:r>
            <w:r>
              <w:rPr>
                <w:rFonts w:ascii="Arial"/>
                <w:sz w:val="20"/>
              </w:rPr>
              <w:t>area:</w:t>
            </w:r>
          </w:p>
          <w:p>
            <w:pPr>
              <w:pStyle w:val="TableParagraph"/>
              <w:numPr>
                <w:ilvl w:val="0"/>
                <w:numId w:val="92"/>
              </w:numPr>
              <w:tabs>
                <w:tab w:pos="464" w:val="left" w:leader="none"/>
              </w:tabs>
              <w:spacing w:line="240" w:lineRule="auto" w:before="121" w:after="0"/>
              <w:ind w:left="463" w:right="575" w:hanging="360"/>
              <w:jc w:val="left"/>
              <w:rPr>
                <w:rFonts w:ascii="Arial" w:hAnsi="Arial" w:cs="Arial" w:eastAsia="Arial" w:hint="default"/>
                <w:sz w:val="20"/>
                <w:szCs w:val="20"/>
              </w:rPr>
            </w:pPr>
            <w:r>
              <w:rPr>
                <w:rFonts w:ascii="Arial"/>
                <w:sz w:val="20"/>
              </w:rPr>
              <w:t>Determine the layout for all the individual areas and items which comprise</w:t>
            </w:r>
            <w:r>
              <w:rPr>
                <w:rFonts w:ascii="Arial"/>
                <w:spacing w:val="-21"/>
                <w:sz w:val="20"/>
              </w:rPr>
              <w:t> </w:t>
            </w:r>
            <w:r>
              <w:rPr>
                <w:rFonts w:ascii="Arial"/>
                <w:sz w:val="20"/>
              </w:rPr>
              <w:t>total </w:t>
            </w:r>
            <w:r>
              <w:rPr>
                <w:rFonts w:ascii="Arial"/>
                <w:sz w:val="20"/>
              </w:rPr>
              <w:t>catering provision. This means considering the relative location (that is, the relationship to one another) of the</w:t>
            </w:r>
            <w:r>
              <w:rPr>
                <w:rFonts w:ascii="Arial"/>
                <w:spacing w:val="-18"/>
                <w:sz w:val="20"/>
              </w:rPr>
              <w:t> </w:t>
            </w:r>
            <w:r>
              <w:rPr>
                <w:rFonts w:ascii="Arial"/>
                <w:sz w:val="20"/>
              </w:rPr>
              <w:t>following:</w:t>
            </w:r>
          </w:p>
          <w:p>
            <w:pPr>
              <w:pStyle w:val="TableParagraph"/>
              <w:numPr>
                <w:ilvl w:val="1"/>
                <w:numId w:val="9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Food and beverage storage </w:t>
            </w:r>
            <w:r>
              <w:rPr>
                <w:rFonts w:ascii="Arial" w:hAnsi="Arial" w:cs="Arial" w:eastAsia="Arial" w:hint="default"/>
                <w:sz w:val="20"/>
                <w:szCs w:val="20"/>
              </w:rPr>
              <w:t>– </w:t>
            </w:r>
            <w:r>
              <w:rPr>
                <w:rFonts w:ascii="Arial" w:hAnsi="Arial" w:cs="Arial" w:eastAsia="Arial" w:hint="default"/>
                <w:sz w:val="20"/>
                <w:szCs w:val="20"/>
              </w:rPr>
              <w:t>dry, frozen and</w:t>
            </w:r>
            <w:r>
              <w:rPr>
                <w:rFonts w:ascii="Arial" w:hAnsi="Arial" w:cs="Arial" w:eastAsia="Arial" w:hint="default"/>
                <w:spacing w:val="-15"/>
                <w:sz w:val="20"/>
                <w:szCs w:val="20"/>
              </w:rPr>
              <w:t> </w:t>
            </w:r>
            <w:r>
              <w:rPr>
                <w:rFonts w:ascii="Arial" w:hAnsi="Arial" w:cs="Arial" w:eastAsia="Arial" w:hint="default"/>
                <w:sz w:val="20"/>
                <w:szCs w:val="20"/>
              </w:rPr>
              <w:t>refrigerated</w:t>
            </w:r>
          </w:p>
          <w:p>
            <w:pPr>
              <w:pStyle w:val="TableParagraph"/>
              <w:numPr>
                <w:ilvl w:val="1"/>
                <w:numId w:val="9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Preparation areas and surfaces including food</w:t>
            </w:r>
            <w:r>
              <w:rPr>
                <w:rFonts w:ascii="Arial"/>
                <w:spacing w:val="-18"/>
                <w:sz w:val="20"/>
              </w:rPr>
              <w:t> </w:t>
            </w:r>
            <w:r>
              <w:rPr>
                <w:rFonts w:ascii="Arial"/>
                <w:sz w:val="20"/>
              </w:rPr>
              <w:t>washing</w:t>
            </w:r>
          </w:p>
          <w:p>
            <w:pPr>
              <w:pStyle w:val="TableParagraph"/>
              <w:numPr>
                <w:ilvl w:val="1"/>
                <w:numId w:val="9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Food and beverage service areas and</w:t>
            </w:r>
            <w:r>
              <w:rPr>
                <w:rFonts w:ascii="Arial"/>
                <w:spacing w:val="-13"/>
                <w:sz w:val="20"/>
              </w:rPr>
              <w:t> </w:t>
            </w:r>
            <w:r>
              <w:rPr>
                <w:rFonts w:ascii="Arial"/>
                <w:sz w:val="20"/>
              </w:rPr>
              <w:t>equipment</w:t>
            </w:r>
          </w:p>
          <w:p>
            <w:pPr>
              <w:pStyle w:val="TableParagraph"/>
              <w:numPr>
                <w:ilvl w:val="1"/>
                <w:numId w:val="9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Clean-up facilities </w:t>
            </w:r>
            <w:r>
              <w:rPr>
                <w:rFonts w:ascii="Arial" w:hAnsi="Arial" w:cs="Arial" w:eastAsia="Arial" w:hint="default"/>
                <w:sz w:val="20"/>
                <w:szCs w:val="20"/>
              </w:rPr>
              <w:t>– </w:t>
            </w:r>
            <w:r>
              <w:rPr>
                <w:rFonts w:ascii="Arial" w:hAnsi="Arial" w:cs="Arial" w:eastAsia="Arial" w:hint="default"/>
                <w:sz w:val="20"/>
                <w:szCs w:val="20"/>
              </w:rPr>
              <w:t>for dishwashing, pot washing and cleaning</w:t>
            </w:r>
            <w:r>
              <w:rPr>
                <w:rFonts w:ascii="Arial" w:hAnsi="Arial" w:cs="Arial" w:eastAsia="Arial" w:hint="default"/>
                <w:spacing w:val="-23"/>
                <w:sz w:val="20"/>
                <w:szCs w:val="20"/>
              </w:rPr>
              <w:t> </w:t>
            </w:r>
            <w:r>
              <w:rPr>
                <w:rFonts w:ascii="Arial" w:hAnsi="Arial" w:cs="Arial" w:eastAsia="Arial" w:hint="default"/>
                <w:sz w:val="20"/>
                <w:szCs w:val="20"/>
              </w:rPr>
              <w:t>glassware</w:t>
            </w:r>
          </w:p>
          <w:p>
            <w:pPr>
              <w:pStyle w:val="TableParagraph"/>
              <w:numPr>
                <w:ilvl w:val="1"/>
                <w:numId w:val="9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Rubbish</w:t>
            </w:r>
          </w:p>
          <w:p>
            <w:pPr>
              <w:pStyle w:val="TableParagraph"/>
              <w:numPr>
                <w:ilvl w:val="2"/>
                <w:numId w:val="92"/>
              </w:numPr>
              <w:tabs>
                <w:tab w:pos="1160" w:val="left" w:leader="none"/>
              </w:tabs>
              <w:spacing w:line="239" w:lineRule="exact" w:before="60" w:after="0"/>
              <w:ind w:left="1159" w:right="0" w:hanging="283"/>
              <w:jc w:val="left"/>
              <w:rPr>
                <w:rFonts w:ascii="Arial" w:hAnsi="Arial" w:cs="Arial" w:eastAsia="Arial" w:hint="default"/>
                <w:sz w:val="20"/>
                <w:szCs w:val="20"/>
              </w:rPr>
            </w:pPr>
            <w:r>
              <w:rPr>
                <w:rFonts w:ascii="Arial"/>
                <w:sz w:val="20"/>
              </w:rPr>
              <w:t>Factors to take into account in this regard</w:t>
            </w:r>
            <w:r>
              <w:rPr>
                <w:rFonts w:ascii="Arial"/>
                <w:spacing w:val="-15"/>
                <w:sz w:val="20"/>
              </w:rPr>
              <w:t> </w:t>
            </w:r>
            <w:r>
              <w:rPr>
                <w:rFonts w:ascii="Arial"/>
                <w:sz w:val="20"/>
              </w:rPr>
              <w:t>are:</w:t>
            </w:r>
          </w:p>
          <w:p>
            <w:pPr>
              <w:pStyle w:val="TableParagraph"/>
              <w:numPr>
                <w:ilvl w:val="3"/>
                <w:numId w:val="92"/>
              </w:numPr>
              <w:tabs>
                <w:tab w:pos="1584" w:val="left" w:leader="none"/>
              </w:tabs>
              <w:spacing w:line="232" w:lineRule="exact" w:before="0" w:after="0"/>
              <w:ind w:left="1584" w:right="0" w:hanging="284"/>
              <w:jc w:val="left"/>
              <w:rPr>
                <w:rFonts w:ascii="Arial" w:hAnsi="Arial" w:cs="Arial" w:eastAsia="Arial" w:hint="default"/>
                <w:sz w:val="20"/>
                <w:szCs w:val="20"/>
              </w:rPr>
            </w:pPr>
            <w:r>
              <w:rPr>
                <w:rFonts w:ascii="Arial" w:hAnsi="Arial" w:cs="Arial" w:eastAsia="Arial" w:hint="default"/>
                <w:sz w:val="20"/>
                <w:szCs w:val="20"/>
              </w:rPr>
              <w:t>Logical flow </w:t>
            </w:r>
            <w:r>
              <w:rPr>
                <w:rFonts w:ascii="Arial" w:hAnsi="Arial" w:cs="Arial" w:eastAsia="Arial" w:hint="default"/>
                <w:sz w:val="20"/>
                <w:szCs w:val="20"/>
              </w:rPr>
              <w:t>– </w:t>
            </w:r>
            <w:r>
              <w:rPr>
                <w:rFonts w:ascii="Arial" w:hAnsi="Arial" w:cs="Arial" w:eastAsia="Arial" w:hint="default"/>
                <w:sz w:val="20"/>
                <w:szCs w:val="20"/>
              </w:rPr>
              <w:t>to save unnecessary walking between</w:t>
            </w:r>
            <w:r>
              <w:rPr>
                <w:rFonts w:ascii="Arial" w:hAnsi="Arial" w:cs="Arial" w:eastAsia="Arial" w:hint="default"/>
                <w:spacing w:val="-16"/>
                <w:sz w:val="20"/>
                <w:szCs w:val="20"/>
              </w:rPr>
              <w:t> </w:t>
            </w:r>
            <w:r>
              <w:rPr>
                <w:rFonts w:ascii="Arial" w:hAnsi="Arial" w:cs="Arial" w:eastAsia="Arial" w:hint="default"/>
                <w:sz w:val="20"/>
                <w:szCs w:val="20"/>
              </w:rPr>
              <w:t>points</w:t>
            </w:r>
          </w:p>
          <w:p>
            <w:pPr>
              <w:pStyle w:val="TableParagraph"/>
              <w:numPr>
                <w:ilvl w:val="3"/>
                <w:numId w:val="92"/>
              </w:numPr>
              <w:tabs>
                <w:tab w:pos="1584" w:val="left" w:leader="none"/>
              </w:tabs>
              <w:spacing w:line="232" w:lineRule="exact" w:before="0" w:after="0"/>
              <w:ind w:left="1584" w:right="0" w:hanging="284"/>
              <w:jc w:val="left"/>
              <w:rPr>
                <w:rFonts w:ascii="Arial" w:hAnsi="Arial" w:cs="Arial" w:eastAsia="Arial" w:hint="default"/>
                <w:sz w:val="20"/>
                <w:szCs w:val="20"/>
              </w:rPr>
            </w:pPr>
            <w:r>
              <w:rPr>
                <w:rFonts w:ascii="Arial" w:hAnsi="Arial" w:cs="Arial" w:eastAsia="Arial" w:hint="default"/>
                <w:sz w:val="20"/>
                <w:szCs w:val="20"/>
              </w:rPr>
              <w:t>Security </w:t>
            </w:r>
            <w:r>
              <w:rPr>
                <w:rFonts w:ascii="Arial" w:hAnsi="Arial" w:cs="Arial" w:eastAsia="Arial" w:hint="default"/>
                <w:sz w:val="20"/>
                <w:szCs w:val="20"/>
              </w:rPr>
              <w:t>– </w:t>
            </w:r>
            <w:r>
              <w:rPr>
                <w:rFonts w:ascii="Arial" w:hAnsi="Arial" w:cs="Arial" w:eastAsia="Arial" w:hint="default"/>
                <w:sz w:val="20"/>
                <w:szCs w:val="20"/>
              </w:rPr>
              <w:t>to protect items from theft/unauthorised</w:t>
            </w:r>
            <w:r>
              <w:rPr>
                <w:rFonts w:ascii="Arial" w:hAnsi="Arial" w:cs="Arial" w:eastAsia="Arial" w:hint="default"/>
                <w:spacing w:val="-17"/>
                <w:sz w:val="20"/>
                <w:szCs w:val="20"/>
              </w:rPr>
              <w:t> </w:t>
            </w:r>
            <w:r>
              <w:rPr>
                <w:rFonts w:ascii="Arial" w:hAnsi="Arial" w:cs="Arial" w:eastAsia="Arial" w:hint="default"/>
                <w:sz w:val="20"/>
                <w:szCs w:val="20"/>
              </w:rPr>
              <w:t>use</w:t>
            </w:r>
          </w:p>
          <w:p>
            <w:pPr>
              <w:pStyle w:val="TableParagraph"/>
              <w:numPr>
                <w:ilvl w:val="3"/>
                <w:numId w:val="92"/>
              </w:numPr>
              <w:tabs>
                <w:tab w:pos="1584" w:val="left" w:leader="none"/>
              </w:tabs>
              <w:spacing w:line="231" w:lineRule="exact" w:before="0" w:after="0"/>
              <w:ind w:left="1584" w:right="0" w:hanging="284"/>
              <w:jc w:val="left"/>
              <w:rPr>
                <w:rFonts w:ascii="Arial" w:hAnsi="Arial" w:cs="Arial" w:eastAsia="Arial" w:hint="default"/>
                <w:sz w:val="20"/>
                <w:szCs w:val="20"/>
              </w:rPr>
            </w:pPr>
            <w:r>
              <w:rPr>
                <w:rFonts w:ascii="Arial"/>
                <w:sz w:val="20"/>
              </w:rPr>
              <w:t>Previous work layouts for similar</w:t>
            </w:r>
            <w:r>
              <w:rPr>
                <w:rFonts w:ascii="Arial"/>
                <w:spacing w:val="-14"/>
                <w:sz w:val="20"/>
              </w:rPr>
              <w:t> </w:t>
            </w:r>
            <w:r>
              <w:rPr>
                <w:rFonts w:ascii="Arial"/>
                <w:sz w:val="20"/>
              </w:rPr>
              <w:t>tours</w:t>
            </w:r>
          </w:p>
          <w:p>
            <w:pPr>
              <w:pStyle w:val="TableParagraph"/>
              <w:numPr>
                <w:ilvl w:val="3"/>
                <w:numId w:val="92"/>
              </w:numPr>
              <w:tabs>
                <w:tab w:pos="1584" w:val="left" w:leader="none"/>
              </w:tabs>
              <w:spacing w:line="239" w:lineRule="exact" w:before="0" w:after="0"/>
              <w:ind w:left="1584" w:right="0" w:hanging="284"/>
              <w:jc w:val="left"/>
              <w:rPr>
                <w:rFonts w:ascii="Arial" w:hAnsi="Arial" w:cs="Arial" w:eastAsia="Arial" w:hint="default"/>
                <w:sz w:val="20"/>
                <w:szCs w:val="20"/>
              </w:rPr>
            </w:pPr>
            <w:r>
              <w:rPr>
                <w:rFonts w:ascii="Arial"/>
                <w:sz w:val="20"/>
              </w:rPr>
              <w:t>Built-in facilities which need to be used and cannot be</w:t>
            </w:r>
            <w:r>
              <w:rPr>
                <w:rFonts w:ascii="Arial"/>
                <w:spacing w:val="-19"/>
                <w:sz w:val="20"/>
              </w:rPr>
              <w:t> </w:t>
            </w:r>
            <w:r>
              <w:rPr>
                <w:rFonts w:ascii="Arial"/>
                <w:sz w:val="20"/>
              </w:rPr>
              <w:t>moved.</w:t>
            </w:r>
          </w:p>
        </w:tc>
      </w:tr>
    </w:tbl>
    <w:p>
      <w:pPr>
        <w:spacing w:after="0" w:line="239" w:lineRule="exact"/>
        <w:jc w:val="left"/>
        <w:rPr>
          <w:rFonts w:ascii="Arial" w:hAnsi="Arial" w:cs="Arial" w:eastAsia="Arial" w:hint="default"/>
          <w:sz w:val="20"/>
          <w:szCs w:val="20"/>
        </w:rPr>
        <w:sectPr>
          <w:footerReference w:type="even" r:id="rId144"/>
          <w:footerReference w:type="default" r:id="rId14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1" name="image85.jpeg" descr=""/>
                  <wp:cNvGraphicFramePr>
                    <a:graphicFrameLocks noChangeAspect="1"/>
                  </wp:cNvGraphicFramePr>
                  <a:graphic>
                    <a:graphicData uri="http://schemas.openxmlformats.org/drawingml/2006/picture">
                      <pic:pic>
                        <pic:nvPicPr>
                          <pic:cNvPr id="142" name="image85.jpeg"/>
                          <pic:cNvPicPr/>
                        </pic:nvPicPr>
                        <pic:blipFill>
                          <a:blip r:embed="rId14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factors to consider when establishing the catering</w:t>
            </w:r>
            <w:r>
              <w:rPr>
                <w:rFonts w:ascii="Arial"/>
                <w:spacing w:val="-24"/>
                <w:sz w:val="20"/>
              </w:rPr>
              <w:t> </w:t>
            </w:r>
            <w:r>
              <w:rPr>
                <w:rFonts w:ascii="Arial"/>
                <w:sz w:val="20"/>
              </w:rPr>
              <w:t>area:</w:t>
            </w:r>
          </w:p>
          <w:p>
            <w:pPr>
              <w:pStyle w:val="TableParagraph"/>
              <w:numPr>
                <w:ilvl w:val="0"/>
                <w:numId w:val="93"/>
              </w:numPr>
              <w:tabs>
                <w:tab w:pos="464" w:val="left" w:leader="none"/>
              </w:tabs>
              <w:spacing w:line="240" w:lineRule="auto" w:before="121" w:after="0"/>
              <w:ind w:left="463" w:right="1016" w:hanging="360"/>
              <w:jc w:val="left"/>
              <w:rPr>
                <w:rFonts w:ascii="Arial" w:hAnsi="Arial" w:cs="Arial" w:eastAsia="Arial" w:hint="default"/>
                <w:sz w:val="20"/>
                <w:szCs w:val="20"/>
              </w:rPr>
            </w:pPr>
            <w:r>
              <w:rPr>
                <w:rFonts w:ascii="Arial" w:hAnsi="Arial" w:cs="Arial" w:eastAsia="Arial" w:hint="default"/>
                <w:sz w:val="20"/>
                <w:szCs w:val="20"/>
              </w:rPr>
              <w:t>Assemble equipment </w:t>
            </w:r>
            <w:r>
              <w:rPr>
                <w:rFonts w:ascii="Arial" w:hAnsi="Arial" w:cs="Arial" w:eastAsia="Arial" w:hint="default"/>
                <w:sz w:val="20"/>
                <w:szCs w:val="20"/>
              </w:rPr>
              <w:t>– </w:t>
            </w:r>
            <w:r>
              <w:rPr>
                <w:rFonts w:ascii="Arial" w:hAnsi="Arial" w:cs="Arial" w:eastAsia="Arial" w:hint="default"/>
                <w:sz w:val="20"/>
                <w:szCs w:val="20"/>
              </w:rPr>
              <w:t>which has had to be dismantled for the purpose</w:t>
            </w:r>
            <w:r>
              <w:rPr>
                <w:rFonts w:ascii="Arial" w:hAnsi="Arial" w:cs="Arial" w:eastAsia="Arial" w:hint="default"/>
                <w:spacing w:val="-19"/>
                <w:sz w:val="20"/>
                <w:szCs w:val="20"/>
              </w:rPr>
              <w:t> </w:t>
            </w:r>
            <w:r>
              <w:rPr>
                <w:rFonts w:ascii="Arial" w:hAnsi="Arial" w:cs="Arial" w:eastAsia="Arial" w:hint="default"/>
                <w:sz w:val="20"/>
                <w:szCs w:val="20"/>
              </w:rPr>
              <w:t>of </w:t>
            </w:r>
            <w:r>
              <w:rPr>
                <w:rFonts w:ascii="Arial" w:hAnsi="Arial" w:cs="Arial" w:eastAsia="Arial" w:hint="default"/>
                <w:sz w:val="20"/>
                <w:szCs w:val="20"/>
              </w:rPr>
              <w:t>transportation</w:t>
            </w:r>
          </w:p>
          <w:p>
            <w:pPr>
              <w:pStyle w:val="TableParagraph"/>
              <w:numPr>
                <w:ilvl w:val="0"/>
                <w:numId w:val="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Position equipment and items </w:t>
            </w:r>
            <w:r>
              <w:rPr>
                <w:rFonts w:ascii="Arial" w:hAnsi="Arial" w:cs="Arial" w:eastAsia="Arial" w:hint="default"/>
                <w:sz w:val="20"/>
                <w:szCs w:val="20"/>
              </w:rPr>
              <w:t>– </w:t>
            </w:r>
            <w:r>
              <w:rPr>
                <w:rFonts w:ascii="Arial" w:hAnsi="Arial" w:cs="Arial" w:eastAsia="Arial" w:hint="default"/>
                <w:sz w:val="20"/>
                <w:szCs w:val="20"/>
              </w:rPr>
              <w:t>see later</w:t>
            </w:r>
            <w:r>
              <w:rPr>
                <w:rFonts w:ascii="Arial" w:hAnsi="Arial" w:cs="Arial" w:eastAsia="Arial" w:hint="default"/>
                <w:spacing w:val="-11"/>
                <w:sz w:val="20"/>
                <w:szCs w:val="20"/>
              </w:rPr>
              <w:t> </w:t>
            </w:r>
            <w:r>
              <w:rPr>
                <w:rFonts w:ascii="Arial" w:hAnsi="Arial" w:cs="Arial" w:eastAsia="Arial" w:hint="default"/>
                <w:sz w:val="20"/>
                <w:szCs w:val="20"/>
              </w:rPr>
              <w:t>slides</w:t>
            </w:r>
          </w:p>
          <w:p>
            <w:pPr>
              <w:pStyle w:val="TableParagraph"/>
              <w:numPr>
                <w:ilvl w:val="0"/>
                <w:numId w:val="9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Connect power sources </w:t>
            </w:r>
            <w:r>
              <w:rPr>
                <w:rFonts w:ascii="Arial" w:hAnsi="Arial" w:cs="Arial" w:eastAsia="Arial" w:hint="default"/>
                <w:sz w:val="20"/>
                <w:szCs w:val="20"/>
              </w:rPr>
              <w:t>– </w:t>
            </w:r>
            <w:r>
              <w:rPr>
                <w:rFonts w:ascii="Arial" w:hAnsi="Arial" w:cs="Arial" w:eastAsia="Arial" w:hint="default"/>
                <w:sz w:val="20"/>
                <w:szCs w:val="20"/>
              </w:rPr>
              <w:t>this can</w:t>
            </w:r>
            <w:r>
              <w:rPr>
                <w:rFonts w:ascii="Arial" w:hAnsi="Arial" w:cs="Arial" w:eastAsia="Arial" w:hint="default"/>
                <w:spacing w:val="-12"/>
                <w:sz w:val="20"/>
                <w:szCs w:val="20"/>
              </w:rPr>
              <w:t> </w:t>
            </w:r>
            <w:r>
              <w:rPr>
                <w:rFonts w:ascii="Arial" w:hAnsi="Arial" w:cs="Arial" w:eastAsia="Arial" w:hint="default"/>
                <w:sz w:val="20"/>
                <w:szCs w:val="20"/>
              </w:rPr>
              <w:t>require:</w:t>
            </w:r>
          </w:p>
          <w:p>
            <w:pPr>
              <w:pStyle w:val="TableParagraph"/>
              <w:numPr>
                <w:ilvl w:val="1"/>
                <w:numId w:val="93"/>
              </w:numPr>
              <w:tabs>
                <w:tab w:pos="816" w:val="left" w:leader="none"/>
              </w:tabs>
              <w:spacing w:line="242" w:lineRule="auto" w:before="119" w:after="0"/>
              <w:ind w:left="816" w:right="374" w:hanging="356"/>
              <w:jc w:val="left"/>
              <w:rPr>
                <w:rFonts w:ascii="Arial" w:hAnsi="Arial" w:cs="Arial" w:eastAsia="Arial" w:hint="default"/>
                <w:sz w:val="20"/>
                <w:szCs w:val="20"/>
              </w:rPr>
            </w:pPr>
            <w:r>
              <w:rPr>
                <w:rFonts w:ascii="Arial" w:hAnsi="Arial" w:cs="Arial" w:eastAsia="Arial" w:hint="default"/>
                <w:sz w:val="20"/>
                <w:szCs w:val="20"/>
              </w:rPr>
              <w:t>Positioning, filling and running the generators </w:t>
            </w:r>
            <w:r>
              <w:rPr>
                <w:rFonts w:ascii="Arial" w:hAnsi="Arial" w:cs="Arial" w:eastAsia="Arial" w:hint="default"/>
                <w:sz w:val="20"/>
                <w:szCs w:val="20"/>
              </w:rPr>
              <w:t>– </w:t>
            </w:r>
            <w:r>
              <w:rPr>
                <w:rFonts w:ascii="Arial" w:hAnsi="Arial" w:cs="Arial" w:eastAsia="Arial" w:hint="default"/>
                <w:sz w:val="20"/>
                <w:szCs w:val="20"/>
              </w:rPr>
              <w:t>and hooking equipment up</w:t>
            </w:r>
            <w:r>
              <w:rPr>
                <w:rFonts w:ascii="Arial" w:hAnsi="Arial" w:cs="Arial" w:eastAsia="Arial" w:hint="default"/>
                <w:spacing w:val="-19"/>
                <w:sz w:val="20"/>
                <w:szCs w:val="20"/>
              </w:rPr>
              <w:t> </w:t>
            </w:r>
            <w:r>
              <w:rPr>
                <w:rFonts w:ascii="Arial" w:hAnsi="Arial" w:cs="Arial" w:eastAsia="Arial" w:hint="default"/>
                <w:sz w:val="20"/>
                <w:szCs w:val="20"/>
              </w:rPr>
              <w:t>to </w:t>
            </w:r>
            <w:r>
              <w:rPr>
                <w:rFonts w:ascii="Arial" w:hAnsi="Arial" w:cs="Arial" w:eastAsia="Arial" w:hint="default"/>
                <w:sz w:val="20"/>
                <w:szCs w:val="20"/>
              </w:rPr>
              <w:t>them</w:t>
            </w:r>
          </w:p>
          <w:p>
            <w:pPr>
              <w:pStyle w:val="TableParagraph"/>
              <w:numPr>
                <w:ilvl w:val="1"/>
                <w:numId w:val="93"/>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Plugging electrical leads into power points where provided at camp</w:t>
            </w:r>
            <w:r>
              <w:rPr>
                <w:rFonts w:ascii="Arial"/>
                <w:spacing w:val="-22"/>
                <w:sz w:val="20"/>
              </w:rPr>
              <w:t> </w:t>
            </w:r>
            <w:r>
              <w:rPr>
                <w:rFonts w:ascii="Arial"/>
                <w:sz w:val="20"/>
              </w:rPr>
              <w:t>sites</w:t>
            </w:r>
          </w:p>
          <w:p>
            <w:pPr>
              <w:pStyle w:val="TableParagraph"/>
              <w:numPr>
                <w:ilvl w:val="1"/>
                <w:numId w:val="9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Using RCDs, extension leads and power</w:t>
            </w:r>
            <w:r>
              <w:rPr>
                <w:rFonts w:ascii="Arial"/>
                <w:spacing w:val="-13"/>
                <w:sz w:val="20"/>
              </w:rPr>
              <w:t> </w:t>
            </w:r>
            <w:r>
              <w:rPr>
                <w:rFonts w:ascii="Arial"/>
                <w:sz w:val="20"/>
              </w:rPr>
              <w:t>boards</w:t>
            </w:r>
          </w:p>
          <w:p>
            <w:pPr>
              <w:pStyle w:val="TableParagraph"/>
              <w:numPr>
                <w:ilvl w:val="1"/>
                <w:numId w:val="93"/>
              </w:numPr>
              <w:tabs>
                <w:tab w:pos="816" w:val="left" w:leader="none"/>
              </w:tabs>
              <w:spacing w:line="240" w:lineRule="auto" w:before="63" w:after="0"/>
              <w:ind w:left="816" w:right="195" w:hanging="356"/>
              <w:jc w:val="left"/>
              <w:rPr>
                <w:rFonts w:ascii="Arial" w:hAnsi="Arial" w:cs="Arial" w:eastAsia="Arial" w:hint="default"/>
                <w:sz w:val="20"/>
                <w:szCs w:val="20"/>
              </w:rPr>
            </w:pPr>
            <w:r>
              <w:rPr>
                <w:rFonts w:ascii="Arial" w:hAnsi="Arial" w:cs="Arial" w:eastAsia="Arial" w:hint="default"/>
                <w:sz w:val="20"/>
                <w:szCs w:val="20"/>
              </w:rPr>
              <w:t>Connecting units to provided gas cylinders/tanks in established camp sites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or attaching equipment to portable gas</w:t>
            </w:r>
            <w:r>
              <w:rPr>
                <w:rFonts w:ascii="Arial" w:hAnsi="Arial" w:cs="Arial" w:eastAsia="Arial" w:hint="default"/>
                <w:spacing w:val="-17"/>
                <w:sz w:val="20"/>
                <w:szCs w:val="20"/>
              </w:rPr>
              <w:t> </w:t>
            </w:r>
            <w:r>
              <w:rPr>
                <w:rFonts w:ascii="Arial" w:hAnsi="Arial" w:cs="Arial" w:eastAsia="Arial" w:hint="default"/>
                <w:sz w:val="20"/>
                <w:szCs w:val="20"/>
              </w:rPr>
              <w:t>bottles/cylinders</w:t>
            </w:r>
          </w:p>
          <w:p>
            <w:pPr>
              <w:pStyle w:val="TableParagraph"/>
              <w:numPr>
                <w:ilvl w:val="2"/>
                <w:numId w:val="93"/>
              </w:numPr>
              <w:tabs>
                <w:tab w:pos="1160" w:val="left" w:leader="none"/>
              </w:tabs>
              <w:spacing w:line="232" w:lineRule="exact" w:before="62" w:after="0"/>
              <w:ind w:left="1159" w:right="755" w:hanging="283"/>
              <w:jc w:val="left"/>
              <w:rPr>
                <w:rFonts w:ascii="Arial" w:hAnsi="Arial" w:cs="Arial" w:eastAsia="Arial" w:hint="default"/>
                <w:sz w:val="20"/>
                <w:szCs w:val="20"/>
              </w:rPr>
            </w:pPr>
            <w:r>
              <w:rPr>
                <w:rFonts w:ascii="Arial" w:hAnsi="Arial" w:cs="Arial" w:eastAsia="Arial" w:hint="default"/>
                <w:sz w:val="20"/>
                <w:szCs w:val="20"/>
              </w:rPr>
              <w:t>When connected, gas-powered equipment must not only be</w:t>
            </w:r>
            <w:r>
              <w:rPr>
                <w:rFonts w:ascii="Arial" w:hAnsi="Arial" w:cs="Arial" w:eastAsia="Arial" w:hint="default"/>
                <w:spacing w:val="-18"/>
                <w:sz w:val="20"/>
                <w:szCs w:val="20"/>
              </w:rPr>
              <w:t> </w:t>
            </w:r>
            <w:r>
              <w:rPr>
                <w:rFonts w:ascii="Arial" w:hAnsi="Arial" w:cs="Arial" w:eastAsia="Arial" w:hint="default"/>
                <w:sz w:val="20"/>
                <w:szCs w:val="20"/>
              </w:rPr>
              <w:t>checked </w:t>
            </w:r>
            <w:r>
              <w:rPr>
                <w:rFonts w:ascii="Arial" w:hAnsi="Arial" w:cs="Arial" w:eastAsia="Arial" w:hint="default"/>
                <w:sz w:val="20"/>
                <w:szCs w:val="20"/>
              </w:rPr>
            </w:r>
            <w:r>
              <w:rPr>
                <w:rFonts w:ascii="Arial" w:hAnsi="Arial" w:cs="Arial" w:eastAsia="Arial" w:hint="default"/>
                <w:sz w:val="20"/>
                <w:szCs w:val="20"/>
              </w:rPr>
              <w:t>‘operationally’ but gas leads/lines must also be checked for</w:t>
            </w:r>
            <w:r>
              <w:rPr>
                <w:rFonts w:ascii="Arial" w:hAnsi="Arial" w:cs="Arial" w:eastAsia="Arial" w:hint="default"/>
                <w:spacing w:val="-21"/>
                <w:sz w:val="20"/>
                <w:szCs w:val="20"/>
              </w:rPr>
              <w:t> </w:t>
            </w:r>
            <w:r>
              <w:rPr>
                <w:rFonts w:ascii="Arial" w:hAnsi="Arial" w:cs="Arial" w:eastAsia="Arial" w:hint="default"/>
                <w:sz w:val="20"/>
                <w:szCs w:val="20"/>
              </w:rPr>
              <w:t>leaks</w:t>
            </w:r>
          </w:p>
          <w:p>
            <w:pPr>
              <w:pStyle w:val="TableParagraph"/>
              <w:numPr>
                <w:ilvl w:val="1"/>
                <w:numId w:val="93"/>
              </w:numPr>
              <w:tabs>
                <w:tab w:pos="816" w:val="left" w:leader="none"/>
              </w:tabs>
              <w:spacing w:line="240" w:lineRule="auto" w:before="57" w:after="0"/>
              <w:ind w:left="816" w:right="843" w:hanging="356"/>
              <w:jc w:val="left"/>
              <w:rPr>
                <w:rFonts w:ascii="Arial" w:hAnsi="Arial" w:cs="Arial" w:eastAsia="Arial" w:hint="default"/>
                <w:sz w:val="20"/>
                <w:szCs w:val="20"/>
              </w:rPr>
            </w:pPr>
            <w:r>
              <w:rPr>
                <w:rFonts w:ascii="Arial" w:hAnsi="Arial" w:cs="Arial" w:eastAsia="Arial" w:hint="default"/>
                <w:sz w:val="20"/>
                <w:szCs w:val="20"/>
              </w:rPr>
              <w:t>Test equipment </w:t>
            </w:r>
            <w:r>
              <w:rPr>
                <w:rFonts w:ascii="Arial" w:hAnsi="Arial" w:cs="Arial" w:eastAsia="Arial" w:hint="default"/>
                <w:sz w:val="20"/>
                <w:szCs w:val="20"/>
              </w:rPr>
              <w:t>– </w:t>
            </w:r>
            <w:r>
              <w:rPr>
                <w:rFonts w:ascii="Arial" w:hAnsi="Arial" w:cs="Arial" w:eastAsia="Arial" w:hint="default"/>
                <w:sz w:val="20"/>
                <w:szCs w:val="20"/>
              </w:rPr>
              <w:t>as soon as all equipment has been assembled</w:t>
            </w:r>
            <w:r>
              <w:rPr>
                <w:rFonts w:ascii="Arial" w:hAnsi="Arial" w:cs="Arial" w:eastAsia="Arial" w:hint="default"/>
                <w:spacing w:val="-21"/>
                <w:sz w:val="20"/>
                <w:szCs w:val="20"/>
              </w:rPr>
              <w:t> </w:t>
            </w:r>
            <w:r>
              <w:rPr>
                <w:rFonts w:ascii="Arial" w:hAnsi="Arial" w:cs="Arial" w:eastAsia="Arial" w:hint="default"/>
                <w:sz w:val="20"/>
                <w:szCs w:val="20"/>
              </w:rPr>
              <w:t>and/or </w:t>
            </w:r>
            <w:r>
              <w:rPr>
                <w:rFonts w:ascii="Arial" w:hAnsi="Arial" w:cs="Arial" w:eastAsia="Arial" w:hint="default"/>
                <w:sz w:val="20"/>
                <w:szCs w:val="20"/>
              </w:rPr>
              <w:t>positioned it must be</w:t>
            </w:r>
            <w:r>
              <w:rPr>
                <w:rFonts w:ascii="Arial" w:hAnsi="Arial" w:cs="Arial" w:eastAsia="Arial" w:hint="default"/>
                <w:spacing w:val="-8"/>
                <w:sz w:val="20"/>
                <w:szCs w:val="20"/>
              </w:rPr>
              <w:t> </w:t>
            </w:r>
            <w:r>
              <w:rPr>
                <w:rFonts w:ascii="Arial" w:hAnsi="Arial" w:cs="Arial" w:eastAsia="Arial" w:hint="default"/>
                <w:sz w:val="20"/>
                <w:szCs w:val="20"/>
              </w:rPr>
              <w:t>tested</w:t>
            </w:r>
          </w:p>
          <w:p>
            <w:pPr>
              <w:pStyle w:val="TableParagraph"/>
              <w:numPr>
                <w:ilvl w:val="2"/>
                <w:numId w:val="93"/>
              </w:numPr>
              <w:tabs>
                <w:tab w:pos="1160" w:val="left" w:leader="none"/>
              </w:tabs>
              <w:spacing w:line="230" w:lineRule="exact" w:before="66" w:after="0"/>
              <w:ind w:left="1159" w:right="227" w:hanging="283"/>
              <w:jc w:val="left"/>
              <w:rPr>
                <w:rFonts w:ascii="Arial" w:hAnsi="Arial" w:cs="Arial" w:eastAsia="Arial" w:hint="default"/>
                <w:sz w:val="20"/>
                <w:szCs w:val="20"/>
              </w:rPr>
            </w:pPr>
            <w:r>
              <w:rPr>
                <w:rFonts w:ascii="Arial"/>
                <w:sz w:val="20"/>
              </w:rPr>
              <w:t>This is important to give maximum notice of malfunctions so repairs can</w:t>
            </w:r>
            <w:r>
              <w:rPr>
                <w:rFonts w:ascii="Arial"/>
                <w:spacing w:val="-26"/>
                <w:sz w:val="20"/>
              </w:rPr>
              <w:t> </w:t>
            </w:r>
            <w:r>
              <w:rPr>
                <w:rFonts w:ascii="Arial"/>
                <w:sz w:val="20"/>
              </w:rPr>
              <w:t>be </w:t>
            </w:r>
            <w:r>
              <w:rPr>
                <w:rFonts w:ascii="Arial"/>
                <w:sz w:val="20"/>
              </w:rPr>
              <w:t>made or alternatives obtained or worked</w:t>
            </w:r>
            <w:r>
              <w:rPr>
                <w:rFonts w:ascii="Arial"/>
                <w:spacing w:val="-11"/>
                <w:sz w:val="20"/>
              </w:rPr>
              <w:t> </w:t>
            </w:r>
            <w:r>
              <w:rPr>
                <w:rFonts w:ascii="Arial"/>
                <w:sz w:val="20"/>
              </w:rPr>
              <w:t>out</w:t>
            </w:r>
          </w:p>
          <w:p>
            <w:pPr>
              <w:pStyle w:val="TableParagraph"/>
              <w:numPr>
                <w:ilvl w:val="2"/>
                <w:numId w:val="93"/>
              </w:numPr>
              <w:tabs>
                <w:tab w:pos="1160" w:val="left" w:leader="none"/>
              </w:tabs>
              <w:spacing w:line="237" w:lineRule="auto" w:before="0" w:after="0"/>
              <w:ind w:left="1159" w:right="624" w:hanging="283"/>
              <w:jc w:val="left"/>
              <w:rPr>
                <w:rFonts w:ascii="Arial" w:hAnsi="Arial" w:cs="Arial" w:eastAsia="Arial" w:hint="default"/>
                <w:sz w:val="20"/>
                <w:szCs w:val="20"/>
              </w:rPr>
            </w:pPr>
            <w:r>
              <w:rPr>
                <w:rFonts w:ascii="Arial" w:hAnsi="Arial" w:cs="Arial" w:eastAsia="Arial" w:hint="default"/>
                <w:sz w:val="20"/>
                <w:szCs w:val="20"/>
              </w:rPr>
              <w:t>Testing needs to be ‘operational’ testing meaning it has to address</w:t>
            </w:r>
            <w:r>
              <w:rPr>
                <w:rFonts w:ascii="Arial" w:hAnsi="Arial" w:cs="Arial" w:eastAsia="Arial" w:hint="default"/>
                <w:spacing w:val="-19"/>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b/>
                <w:bCs/>
                <w:sz w:val="20"/>
                <w:szCs w:val="20"/>
              </w:rPr>
              <w:t>operational </w:t>
            </w:r>
            <w:r>
              <w:rPr>
                <w:rFonts w:ascii="Arial" w:hAnsi="Arial" w:cs="Arial" w:eastAsia="Arial" w:hint="default"/>
                <w:sz w:val="20"/>
                <w:szCs w:val="20"/>
              </w:rPr>
              <w:t>elements of each item as it will actually be used, not just </w:t>
            </w:r>
            <w:r>
              <w:rPr>
                <w:rFonts w:ascii="Arial" w:hAnsi="Arial" w:cs="Arial" w:eastAsia="Arial" w:hint="default"/>
                <w:sz w:val="20"/>
                <w:szCs w:val="20"/>
              </w:rPr>
              <w:t>whether or not it ‘turns on and</w:t>
            </w:r>
            <w:r>
              <w:rPr>
                <w:rFonts w:ascii="Arial" w:hAnsi="Arial" w:cs="Arial" w:eastAsia="Arial" w:hint="default"/>
                <w:spacing w:val="-11"/>
                <w:sz w:val="20"/>
                <w:szCs w:val="20"/>
              </w:rPr>
              <w:t> </w:t>
            </w:r>
            <w:r>
              <w:rPr>
                <w:rFonts w:ascii="Arial" w:hAnsi="Arial" w:cs="Arial" w:eastAsia="Arial" w:hint="default"/>
                <w:sz w:val="20"/>
                <w:szCs w:val="20"/>
              </w:rPr>
              <w:t>off’.</w:t>
            </w:r>
          </w:p>
        </w:tc>
      </w:tr>
    </w:tbl>
    <w:p>
      <w:pPr>
        <w:spacing w:after="0" w:line="237"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3" name="image86.jpeg" descr=""/>
                  <wp:cNvGraphicFramePr>
                    <a:graphicFrameLocks noChangeAspect="1"/>
                  </wp:cNvGraphicFramePr>
                  <a:graphic>
                    <a:graphicData uri="http://schemas.openxmlformats.org/drawingml/2006/picture">
                      <pic:pic>
                        <pic:nvPicPr>
                          <pic:cNvPr id="144" name="image86.jpeg"/>
                          <pic:cNvPicPr/>
                        </pic:nvPicPr>
                        <pic:blipFill>
                          <a:blip r:embed="rId15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1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factors to consider when establishing the catering</w:t>
            </w:r>
            <w:r>
              <w:rPr>
                <w:rFonts w:ascii="Arial"/>
                <w:spacing w:val="-28"/>
                <w:sz w:val="20"/>
              </w:rPr>
              <w:t> </w:t>
            </w:r>
            <w:r>
              <w:rPr>
                <w:rFonts w:ascii="Arial"/>
                <w:sz w:val="20"/>
              </w:rPr>
              <w:t>area:</w:t>
            </w:r>
          </w:p>
          <w:p>
            <w:pPr>
              <w:pStyle w:val="TableParagraph"/>
              <w:numPr>
                <w:ilvl w:val="0"/>
                <w:numId w:val="9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Stow supplies on-site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2"/>
                <w:sz w:val="20"/>
                <w:szCs w:val="20"/>
              </w:rPr>
              <w:t> </w:t>
            </w:r>
            <w:r>
              <w:rPr>
                <w:rFonts w:ascii="Arial" w:hAnsi="Arial" w:cs="Arial" w:eastAsia="Arial" w:hint="default"/>
                <w:sz w:val="20"/>
                <w:szCs w:val="20"/>
              </w:rPr>
              <w:t>involves:</w:t>
            </w:r>
          </w:p>
          <w:p>
            <w:pPr>
              <w:pStyle w:val="TableParagraph"/>
              <w:numPr>
                <w:ilvl w:val="1"/>
                <w:numId w:val="94"/>
              </w:numPr>
              <w:tabs>
                <w:tab w:pos="816" w:val="left" w:leader="none"/>
              </w:tabs>
              <w:spacing w:line="240" w:lineRule="auto" w:before="121" w:after="0"/>
              <w:ind w:left="816" w:right="507" w:hanging="356"/>
              <w:jc w:val="both"/>
              <w:rPr>
                <w:rFonts w:ascii="Arial" w:hAnsi="Arial" w:cs="Arial" w:eastAsia="Arial" w:hint="default"/>
                <w:sz w:val="20"/>
                <w:szCs w:val="20"/>
              </w:rPr>
            </w:pPr>
            <w:r>
              <w:rPr>
                <w:rFonts w:ascii="Arial" w:hAnsi="Arial" w:cs="Arial" w:eastAsia="Arial" w:hint="default"/>
                <w:sz w:val="20"/>
                <w:szCs w:val="20"/>
              </w:rPr>
              <w:t>Re-locating required food from tour/catering vehicles to catering area </w:t>
            </w:r>
            <w:r>
              <w:rPr>
                <w:rFonts w:ascii="Arial" w:hAnsi="Arial" w:cs="Arial" w:eastAsia="Arial" w:hint="default"/>
                <w:sz w:val="20"/>
                <w:szCs w:val="20"/>
              </w:rPr>
              <w:t>– </w:t>
            </w:r>
            <w:r>
              <w:rPr>
                <w:rFonts w:ascii="Arial" w:hAnsi="Arial" w:cs="Arial" w:eastAsia="Arial" w:hint="default"/>
                <w:sz w:val="20"/>
                <w:szCs w:val="20"/>
              </w:rPr>
              <w:t>it is often necessary to move all the food but attention should be paid to only</w:t>
            </w:r>
            <w:r>
              <w:rPr>
                <w:rFonts w:ascii="Arial" w:hAnsi="Arial" w:cs="Arial" w:eastAsia="Arial" w:hint="default"/>
                <w:spacing w:val="-18"/>
                <w:sz w:val="20"/>
                <w:szCs w:val="20"/>
              </w:rPr>
              <w:t> </w:t>
            </w:r>
            <w:r>
              <w:rPr>
                <w:rFonts w:ascii="Arial" w:hAnsi="Arial" w:cs="Arial" w:eastAsia="Arial" w:hint="default"/>
                <w:sz w:val="20"/>
                <w:szCs w:val="20"/>
              </w:rPr>
              <w:t>re- </w:t>
            </w:r>
            <w:r>
              <w:rPr>
                <w:rFonts w:ascii="Arial" w:hAnsi="Arial" w:cs="Arial" w:eastAsia="Arial" w:hint="default"/>
                <w:sz w:val="20"/>
                <w:szCs w:val="20"/>
              </w:rPr>
              <w:t>locating what is needed for the service sessions to be provided at the</w:t>
            </w:r>
            <w:r>
              <w:rPr>
                <w:rFonts w:ascii="Arial" w:hAnsi="Arial" w:cs="Arial" w:eastAsia="Arial" w:hint="default"/>
                <w:spacing w:val="-24"/>
                <w:sz w:val="20"/>
                <w:szCs w:val="20"/>
              </w:rPr>
              <w:t> </w:t>
            </w:r>
            <w:r>
              <w:rPr>
                <w:rFonts w:ascii="Arial" w:hAnsi="Arial" w:cs="Arial" w:eastAsia="Arial" w:hint="default"/>
                <w:sz w:val="20"/>
                <w:szCs w:val="20"/>
              </w:rPr>
              <w:t>camp</w:t>
            </w:r>
          </w:p>
          <w:p>
            <w:pPr>
              <w:pStyle w:val="TableParagraph"/>
              <w:numPr>
                <w:ilvl w:val="2"/>
                <w:numId w:val="94"/>
              </w:numPr>
              <w:tabs>
                <w:tab w:pos="1160" w:val="left" w:leader="none"/>
              </w:tabs>
              <w:spacing w:line="240" w:lineRule="auto" w:before="63" w:after="0"/>
              <w:ind w:left="1159" w:right="0" w:hanging="283"/>
              <w:jc w:val="left"/>
              <w:rPr>
                <w:rFonts w:ascii="Arial" w:hAnsi="Arial" w:cs="Arial" w:eastAsia="Arial" w:hint="default"/>
                <w:sz w:val="20"/>
                <w:szCs w:val="20"/>
              </w:rPr>
            </w:pPr>
            <w:r>
              <w:rPr>
                <w:rFonts w:ascii="Arial"/>
                <w:sz w:val="20"/>
              </w:rPr>
              <w:t>There is no point moving food simply for the sake of moving</w:t>
            </w:r>
            <w:r>
              <w:rPr>
                <w:rFonts w:ascii="Arial"/>
                <w:spacing w:val="-18"/>
                <w:sz w:val="20"/>
              </w:rPr>
              <w:t> </w:t>
            </w:r>
            <w:r>
              <w:rPr>
                <w:rFonts w:ascii="Arial"/>
                <w:sz w:val="20"/>
              </w:rPr>
              <w:t>it</w:t>
            </w:r>
          </w:p>
          <w:p>
            <w:pPr>
              <w:pStyle w:val="TableParagraph"/>
              <w:numPr>
                <w:ilvl w:val="0"/>
                <w:numId w:val="94"/>
              </w:numPr>
              <w:tabs>
                <w:tab w:pos="464" w:val="left" w:leader="none"/>
              </w:tabs>
              <w:spacing w:line="240" w:lineRule="auto" w:before="63" w:after="0"/>
              <w:ind w:left="463" w:right="0" w:hanging="360"/>
              <w:jc w:val="left"/>
              <w:rPr>
                <w:rFonts w:ascii="Arial" w:hAnsi="Arial" w:cs="Arial" w:eastAsia="Arial" w:hint="default"/>
                <w:sz w:val="20"/>
                <w:szCs w:val="20"/>
              </w:rPr>
            </w:pPr>
            <w:r>
              <w:rPr>
                <w:rFonts w:ascii="Arial" w:hAnsi="Arial" w:cs="Arial" w:eastAsia="Arial" w:hint="default"/>
                <w:sz w:val="20"/>
                <w:szCs w:val="20"/>
              </w:rPr>
              <w:t>Ensure safe food handling conditions </w:t>
            </w:r>
            <w:r>
              <w:rPr>
                <w:rFonts w:ascii="Arial" w:hAnsi="Arial" w:cs="Arial" w:eastAsia="Arial" w:hint="default"/>
                <w:sz w:val="20"/>
                <w:szCs w:val="20"/>
              </w:rPr>
              <w:t>– </w:t>
            </w:r>
            <w:r>
              <w:rPr>
                <w:rFonts w:ascii="Arial" w:hAnsi="Arial" w:cs="Arial" w:eastAsia="Arial" w:hint="default"/>
                <w:sz w:val="20"/>
                <w:szCs w:val="20"/>
              </w:rPr>
              <w:t>which will</w:t>
            </w:r>
            <w:r>
              <w:rPr>
                <w:rFonts w:ascii="Arial" w:hAnsi="Arial" w:cs="Arial" w:eastAsia="Arial" w:hint="default"/>
                <w:spacing w:val="-15"/>
                <w:sz w:val="20"/>
                <w:szCs w:val="20"/>
              </w:rPr>
              <w:t> </w:t>
            </w:r>
            <w:r>
              <w:rPr>
                <w:rFonts w:ascii="Arial" w:hAnsi="Arial" w:cs="Arial" w:eastAsia="Arial" w:hint="default"/>
                <w:sz w:val="20"/>
                <w:szCs w:val="20"/>
              </w:rPr>
              <w:t>involve:</w:t>
            </w:r>
          </w:p>
          <w:p>
            <w:pPr>
              <w:pStyle w:val="TableParagraph"/>
              <w:numPr>
                <w:ilvl w:val="1"/>
                <w:numId w:val="94"/>
              </w:numPr>
              <w:tabs>
                <w:tab w:pos="816" w:val="left" w:leader="none"/>
              </w:tabs>
              <w:spacing w:line="240" w:lineRule="auto" w:before="121" w:after="0"/>
              <w:ind w:left="816" w:right="124" w:hanging="356"/>
              <w:jc w:val="left"/>
              <w:rPr>
                <w:rFonts w:ascii="Arial" w:hAnsi="Arial" w:cs="Arial" w:eastAsia="Arial" w:hint="default"/>
                <w:sz w:val="20"/>
                <w:szCs w:val="20"/>
              </w:rPr>
            </w:pPr>
            <w:r>
              <w:rPr>
                <w:rFonts w:ascii="Arial" w:hAnsi="Arial" w:cs="Arial" w:eastAsia="Arial" w:hint="default"/>
                <w:sz w:val="20"/>
                <w:szCs w:val="20"/>
              </w:rPr>
              <w:t>Running refrigeration provided on-site as soon as crew arrives if it is not</w:t>
            </w:r>
            <w:r>
              <w:rPr>
                <w:rFonts w:ascii="Arial" w:hAnsi="Arial" w:cs="Arial" w:eastAsia="Arial" w:hint="default"/>
                <w:spacing w:val="-25"/>
                <w:sz w:val="20"/>
                <w:szCs w:val="20"/>
              </w:rPr>
              <w:t> </w:t>
            </w:r>
            <w:r>
              <w:rPr>
                <w:rFonts w:ascii="Arial" w:hAnsi="Arial" w:cs="Arial" w:eastAsia="Arial" w:hint="default"/>
                <w:sz w:val="20"/>
                <w:szCs w:val="20"/>
              </w:rPr>
              <w:t>already </w:t>
            </w:r>
            <w:r>
              <w:rPr>
                <w:rFonts w:ascii="Arial" w:hAnsi="Arial" w:cs="Arial" w:eastAsia="Arial" w:hint="default"/>
                <w:sz w:val="20"/>
                <w:szCs w:val="20"/>
              </w:rPr>
              <w:t>turned on </w:t>
            </w:r>
            <w:r>
              <w:rPr>
                <w:rFonts w:ascii="Arial" w:hAnsi="Arial" w:cs="Arial" w:eastAsia="Arial" w:hint="default"/>
                <w:sz w:val="20"/>
                <w:szCs w:val="20"/>
              </w:rPr>
              <w:t>– </w:t>
            </w:r>
            <w:r>
              <w:rPr>
                <w:rFonts w:ascii="Arial" w:hAnsi="Arial" w:cs="Arial" w:eastAsia="Arial" w:hint="default"/>
                <w:sz w:val="20"/>
                <w:szCs w:val="20"/>
              </w:rPr>
              <w:t>to pre-chill</w:t>
            </w:r>
            <w:r>
              <w:rPr>
                <w:rFonts w:ascii="Arial" w:hAnsi="Arial" w:cs="Arial" w:eastAsia="Arial" w:hint="default"/>
                <w:spacing w:val="-7"/>
                <w:sz w:val="20"/>
                <w:szCs w:val="20"/>
              </w:rPr>
              <w:t> </w:t>
            </w:r>
            <w:r>
              <w:rPr>
                <w:rFonts w:ascii="Arial" w:hAnsi="Arial" w:cs="Arial" w:eastAsia="Arial" w:hint="default"/>
                <w:sz w:val="20"/>
                <w:szCs w:val="20"/>
              </w:rPr>
              <w:t>them</w:t>
            </w:r>
          </w:p>
          <w:p>
            <w:pPr>
              <w:pStyle w:val="TableParagraph"/>
              <w:numPr>
                <w:ilvl w:val="1"/>
                <w:numId w:val="9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Using a food thermometer</w:t>
            </w:r>
            <w:r>
              <w:rPr>
                <w:rFonts w:ascii="Arial"/>
                <w:spacing w:val="-8"/>
                <w:sz w:val="20"/>
              </w:rPr>
              <w:t> </w:t>
            </w:r>
            <w:r>
              <w:rPr>
                <w:rFonts w:ascii="Arial"/>
                <w:sz w:val="20"/>
              </w:rPr>
              <w:t>to:</w:t>
            </w:r>
          </w:p>
          <w:p>
            <w:pPr>
              <w:pStyle w:val="TableParagraph"/>
              <w:numPr>
                <w:ilvl w:val="2"/>
                <w:numId w:val="94"/>
              </w:numPr>
              <w:tabs>
                <w:tab w:pos="1160" w:val="left" w:leader="none"/>
              </w:tabs>
              <w:spacing w:line="230" w:lineRule="exact" w:before="64" w:after="0"/>
              <w:ind w:left="1159" w:right="600" w:hanging="283"/>
              <w:jc w:val="left"/>
              <w:rPr>
                <w:rFonts w:ascii="Arial" w:hAnsi="Arial" w:cs="Arial" w:eastAsia="Arial" w:hint="default"/>
                <w:sz w:val="20"/>
                <w:szCs w:val="20"/>
              </w:rPr>
            </w:pPr>
            <w:r>
              <w:rPr>
                <w:rFonts w:ascii="Arial" w:hAnsi="Arial" w:cs="Arial" w:eastAsia="Arial" w:hint="default"/>
                <w:sz w:val="20"/>
                <w:szCs w:val="20"/>
              </w:rPr>
              <w:t>Determine temperature of operating/</w:t>
            </w:r>
            <w:r>
              <w:rPr>
                <w:rFonts w:ascii="Arial" w:hAnsi="Arial" w:cs="Arial" w:eastAsia="Arial" w:hint="default"/>
                <w:i/>
                <w:sz w:val="20"/>
                <w:szCs w:val="20"/>
              </w:rPr>
              <w:t>in situ </w:t>
            </w:r>
            <w:r>
              <w:rPr>
                <w:rFonts w:ascii="Arial" w:hAnsi="Arial" w:cs="Arial" w:eastAsia="Arial" w:hint="default"/>
                <w:sz w:val="20"/>
                <w:szCs w:val="20"/>
              </w:rPr>
              <w:t>units </w:t>
            </w:r>
            <w:r>
              <w:rPr>
                <w:rFonts w:ascii="Arial" w:hAnsi="Arial" w:cs="Arial" w:eastAsia="Arial" w:hint="default"/>
                <w:sz w:val="20"/>
                <w:szCs w:val="20"/>
              </w:rPr>
              <w:t>– </w:t>
            </w:r>
            <w:r>
              <w:rPr>
                <w:rFonts w:ascii="Arial" w:hAnsi="Arial" w:cs="Arial" w:eastAsia="Arial" w:hint="default"/>
                <w:sz w:val="20"/>
                <w:szCs w:val="20"/>
              </w:rPr>
              <w:t>to identify if they</w:t>
            </w:r>
            <w:r>
              <w:rPr>
                <w:rFonts w:ascii="Arial" w:hAnsi="Arial" w:cs="Arial" w:eastAsia="Arial" w:hint="default"/>
                <w:spacing w:val="-21"/>
                <w:sz w:val="20"/>
                <w:szCs w:val="20"/>
              </w:rPr>
              <w:t> </w:t>
            </w:r>
            <w:r>
              <w:rPr>
                <w:rFonts w:ascii="Arial" w:hAnsi="Arial" w:cs="Arial" w:eastAsia="Arial" w:hint="default"/>
                <w:sz w:val="20"/>
                <w:szCs w:val="20"/>
              </w:rPr>
              <w:t>are </w:t>
            </w:r>
            <w:r>
              <w:rPr>
                <w:rFonts w:ascii="Arial" w:hAnsi="Arial" w:cs="Arial" w:eastAsia="Arial" w:hint="default"/>
                <w:sz w:val="20"/>
                <w:szCs w:val="20"/>
              </w:rPr>
              <w:t>acceptable or need to be</w:t>
            </w:r>
            <w:r>
              <w:rPr>
                <w:rFonts w:ascii="Arial" w:hAnsi="Arial" w:cs="Arial" w:eastAsia="Arial" w:hint="default"/>
                <w:spacing w:val="-11"/>
                <w:sz w:val="20"/>
                <w:szCs w:val="20"/>
              </w:rPr>
              <w:t> </w:t>
            </w:r>
            <w:r>
              <w:rPr>
                <w:rFonts w:ascii="Arial" w:hAnsi="Arial" w:cs="Arial" w:eastAsia="Arial" w:hint="default"/>
                <w:sz w:val="20"/>
                <w:szCs w:val="20"/>
              </w:rPr>
              <w:t>adjusted</w:t>
            </w:r>
          </w:p>
          <w:p>
            <w:pPr>
              <w:pStyle w:val="TableParagraph"/>
              <w:numPr>
                <w:ilvl w:val="2"/>
                <w:numId w:val="94"/>
              </w:numPr>
              <w:tabs>
                <w:tab w:pos="1160" w:val="left" w:leader="none"/>
              </w:tabs>
              <w:spacing w:line="247" w:lineRule="exact" w:before="0" w:after="0"/>
              <w:ind w:left="1159" w:right="0" w:hanging="283"/>
              <w:jc w:val="left"/>
              <w:rPr>
                <w:rFonts w:ascii="Arial" w:hAnsi="Arial" w:cs="Arial" w:eastAsia="Arial" w:hint="default"/>
                <w:sz w:val="20"/>
                <w:szCs w:val="20"/>
              </w:rPr>
            </w:pPr>
            <w:r>
              <w:rPr>
                <w:rFonts w:ascii="Arial"/>
                <w:sz w:val="20"/>
              </w:rPr>
              <w:t>Monitor temperatures on an ongoing</w:t>
            </w:r>
            <w:r>
              <w:rPr>
                <w:rFonts w:ascii="Arial"/>
                <w:spacing w:val="-14"/>
                <w:sz w:val="20"/>
              </w:rPr>
              <w:t> </w:t>
            </w:r>
            <w:r>
              <w:rPr>
                <w:rFonts w:ascii="Arial"/>
                <w:sz w:val="20"/>
              </w:rPr>
              <w:t>basis</w:t>
            </w:r>
          </w:p>
          <w:p>
            <w:pPr>
              <w:pStyle w:val="TableParagraph"/>
              <w:numPr>
                <w:ilvl w:val="1"/>
                <w:numId w:val="94"/>
              </w:numPr>
              <w:tabs>
                <w:tab w:pos="816" w:val="left" w:leader="none"/>
              </w:tabs>
              <w:spacing w:line="240" w:lineRule="auto" w:before="43" w:after="0"/>
              <w:ind w:left="816" w:right="0" w:hanging="356"/>
              <w:jc w:val="left"/>
              <w:rPr>
                <w:rFonts w:ascii="Arial" w:hAnsi="Arial" w:cs="Arial" w:eastAsia="Arial" w:hint="default"/>
                <w:sz w:val="20"/>
                <w:szCs w:val="20"/>
              </w:rPr>
            </w:pPr>
            <w:r>
              <w:rPr>
                <w:rFonts w:ascii="Arial"/>
                <w:sz w:val="20"/>
              </w:rPr>
              <w:t>Making sure it is just the catering crew who handle/store the</w:t>
            </w:r>
            <w:r>
              <w:rPr>
                <w:rFonts w:ascii="Arial"/>
                <w:spacing w:val="-24"/>
                <w:sz w:val="20"/>
              </w:rPr>
              <w:t> </w:t>
            </w:r>
            <w:r>
              <w:rPr>
                <w:rFonts w:ascii="Arial"/>
                <w:sz w:val="20"/>
              </w:rPr>
              <w:t>food</w:t>
            </w:r>
          </w:p>
          <w:p>
            <w:pPr>
              <w:pStyle w:val="TableParagraph"/>
              <w:numPr>
                <w:ilvl w:val="1"/>
                <w:numId w:val="94"/>
              </w:numPr>
              <w:tabs>
                <w:tab w:pos="816" w:val="left" w:leader="none"/>
              </w:tabs>
              <w:spacing w:line="242" w:lineRule="auto" w:before="60" w:after="0"/>
              <w:ind w:left="816" w:right="982" w:hanging="356"/>
              <w:jc w:val="left"/>
              <w:rPr>
                <w:rFonts w:ascii="Arial" w:hAnsi="Arial" w:cs="Arial" w:eastAsia="Arial" w:hint="default"/>
                <w:sz w:val="20"/>
                <w:szCs w:val="20"/>
              </w:rPr>
            </w:pPr>
            <w:r>
              <w:rPr>
                <w:rFonts w:ascii="Arial"/>
                <w:sz w:val="20"/>
              </w:rPr>
              <w:t>Checking integrity of food which is delivered to the camp by third</w:t>
            </w:r>
            <w:r>
              <w:rPr>
                <w:rFonts w:ascii="Arial"/>
                <w:spacing w:val="-25"/>
                <w:sz w:val="20"/>
              </w:rPr>
              <w:t> </w:t>
            </w:r>
            <w:r>
              <w:rPr>
                <w:rFonts w:ascii="Arial"/>
                <w:sz w:val="20"/>
              </w:rPr>
              <w:t>party </w:t>
            </w:r>
            <w:r>
              <w:rPr>
                <w:rFonts w:ascii="Arial"/>
                <w:sz w:val="20"/>
              </w:rPr>
              <w:t>providers</w:t>
            </w:r>
          </w:p>
          <w:p>
            <w:pPr>
              <w:pStyle w:val="TableParagraph"/>
              <w:numPr>
                <w:ilvl w:val="1"/>
                <w:numId w:val="94"/>
              </w:numPr>
              <w:tabs>
                <w:tab w:pos="816" w:val="left" w:leader="none"/>
              </w:tabs>
              <w:spacing w:line="240" w:lineRule="auto" w:before="58" w:after="0"/>
              <w:ind w:left="816" w:right="701" w:hanging="356"/>
              <w:jc w:val="left"/>
              <w:rPr>
                <w:rFonts w:ascii="Arial" w:hAnsi="Arial" w:cs="Arial" w:eastAsia="Arial" w:hint="default"/>
                <w:sz w:val="20"/>
                <w:szCs w:val="20"/>
              </w:rPr>
            </w:pPr>
            <w:r>
              <w:rPr>
                <w:rFonts w:ascii="Arial"/>
                <w:sz w:val="20"/>
              </w:rPr>
              <w:t>Making sure places where food is stored is protected from infestation</w:t>
            </w:r>
            <w:r>
              <w:rPr>
                <w:rFonts w:ascii="Arial"/>
                <w:spacing w:val="-24"/>
                <w:sz w:val="20"/>
              </w:rPr>
              <w:t> </w:t>
            </w:r>
            <w:r>
              <w:rPr>
                <w:rFonts w:ascii="Arial"/>
                <w:sz w:val="20"/>
              </w:rPr>
              <w:t>and </w:t>
            </w:r>
            <w:r>
              <w:rPr>
                <w:rFonts w:ascii="Arial"/>
                <w:sz w:val="20"/>
              </w:rPr>
              <w:t>contamination</w:t>
            </w:r>
          </w:p>
        </w:tc>
      </w:tr>
    </w:tbl>
    <w:p>
      <w:pPr>
        <w:spacing w:after="0" w:line="240" w:lineRule="auto"/>
        <w:jc w:val="left"/>
        <w:rPr>
          <w:rFonts w:ascii="Arial" w:hAnsi="Arial" w:cs="Arial" w:eastAsia="Arial" w:hint="default"/>
          <w:sz w:val="20"/>
          <w:szCs w:val="20"/>
        </w:rPr>
        <w:sectPr>
          <w:footerReference w:type="even" r:id="rId148"/>
          <w:footerReference w:type="default" r:id="rId149"/>
          <w:pgSz w:w="11910" w:h="16840"/>
          <w:pgMar w:footer="1064" w:header="708" w:top="1260" w:bottom="1260" w:left="1200" w:right="1380"/>
          <w:pgNumType w:start="11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23.2pt;mso-position-horizontal-relative:char;mso-position-vertical-relative:line" coordorigin="0,0" coordsize="9084,246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454" coordorigin="5,5" coordsize="2,2454">
              <v:shape style="position:absolute;left:5;top:5;width:2;height:2454" coordorigin="5,5" coordsize="0,2454" path="m5,5l5,2458e" filled="false" stroked="true" strokeweight=".48pt" strokecolor="#000000">
                <v:path arrowok="t"/>
              </v:shape>
            </v:group>
            <v:group style="position:absolute;left:10;top:2453;width:1061;height:2" coordorigin="10,2453" coordsize="1061,2">
              <v:shape style="position:absolute;left:10;top:2453;width:1061;height:2" coordorigin="10,2453" coordsize="1061,0" path="m10,2453l1071,2453e" filled="false" stroked="true" strokeweight=".48pt" strokecolor="#000000">
                <v:path arrowok="t"/>
              </v:shape>
            </v:group>
            <v:group style="position:absolute;left:1075;top:5;width:2;height:2454" coordorigin="1075,5" coordsize="2,2454">
              <v:shape style="position:absolute;left:1075;top:5;width:2;height:2454" coordorigin="1075,5" coordsize="0,2454" path="m1075,5l1075,2458e" filled="false" stroked="true" strokeweight=".48pt" strokecolor="#000000">
                <v:path arrowok="t"/>
              </v:shape>
            </v:group>
            <v:group style="position:absolute;left:1080;top:2453;width:7994;height:2" coordorigin="1080,2453" coordsize="7994,2">
              <v:shape style="position:absolute;left:1080;top:2453;width:7994;height:2" coordorigin="1080,2453" coordsize="7994,0" path="m1080,2453l9074,2453e" filled="false" stroked="true" strokeweight=".48pt" strokecolor="#000000">
                <v:path arrowok="t"/>
              </v:shape>
            </v:group>
            <v:group style="position:absolute;left:9079;top:5;width:2;height:2454" coordorigin="9079,5" coordsize="2,2454">
              <v:shape style="position:absolute;left:9079;top:5;width:2;height:2454" coordorigin="9079,5" coordsize="0,2454" path="m9079,5l9079,2458e" filled="false" stroked="true" strokeweight=".47998pt" strokecolor="#000000">
                <v:path arrowok="t"/>
              </v:shape>
              <v:shape style="position:absolute;left:1075;top:10;width:8004;height:2444" type="#_x0000_t202" filled="false" stroked="false">
                <v:textbox inset="0,0,0,0">
                  <w:txbxContent>
                    <w:p>
                      <w:pPr>
                        <w:spacing w:line="240" w:lineRule="auto" w:before="8"/>
                        <w:rPr>
                          <w:rFonts w:ascii="Times New Roman" w:hAnsi="Times New Roman" w:cs="Times New Roman" w:eastAsia="Times New Roman" w:hint="default"/>
                          <w:sz w:val="25"/>
                          <w:szCs w:val="25"/>
                        </w:rPr>
                      </w:pPr>
                    </w:p>
                    <w:p>
                      <w:pPr>
                        <w:numPr>
                          <w:ilvl w:val="0"/>
                          <w:numId w:val="95"/>
                        </w:numPr>
                        <w:tabs>
                          <w:tab w:pos="821" w:val="left" w:leader="none"/>
                        </w:tabs>
                        <w:spacing w:before="0"/>
                        <w:ind w:left="820" w:right="0" w:hanging="355"/>
                        <w:jc w:val="left"/>
                        <w:rPr>
                          <w:rFonts w:ascii="Arial" w:hAnsi="Arial" w:cs="Arial" w:eastAsia="Arial" w:hint="default"/>
                          <w:sz w:val="20"/>
                          <w:szCs w:val="20"/>
                        </w:rPr>
                      </w:pPr>
                      <w:r>
                        <w:rPr>
                          <w:rFonts w:ascii="Arial" w:hAnsi="Arial" w:cs="Arial" w:eastAsia="Arial" w:hint="default"/>
                          <w:sz w:val="20"/>
                          <w:szCs w:val="20"/>
                        </w:rPr>
                        <w:t>Clean and sanitise equipment and facilities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this:</w:t>
                      </w:r>
                    </w:p>
                    <w:p>
                      <w:pPr>
                        <w:numPr>
                          <w:ilvl w:val="1"/>
                          <w:numId w:val="95"/>
                        </w:numPr>
                        <w:tabs>
                          <w:tab w:pos="1164" w:val="left" w:leader="none"/>
                        </w:tabs>
                        <w:spacing w:line="240" w:lineRule="exact" w:before="60"/>
                        <w:ind w:left="1164" w:right="0" w:hanging="284"/>
                        <w:jc w:val="left"/>
                        <w:rPr>
                          <w:rFonts w:ascii="Arial" w:hAnsi="Arial" w:cs="Arial" w:eastAsia="Arial" w:hint="default"/>
                          <w:sz w:val="20"/>
                          <w:szCs w:val="20"/>
                        </w:rPr>
                      </w:pPr>
                      <w:r>
                        <w:rPr>
                          <w:rFonts w:ascii="Arial"/>
                          <w:sz w:val="20"/>
                        </w:rPr>
                        <w:t>May be required by the FSP for the</w:t>
                      </w:r>
                      <w:r>
                        <w:rPr>
                          <w:rFonts w:ascii="Arial"/>
                          <w:spacing w:val="-12"/>
                          <w:sz w:val="20"/>
                        </w:rPr>
                        <w:t> </w:t>
                      </w:r>
                      <w:r>
                        <w:rPr>
                          <w:rFonts w:ascii="Arial"/>
                          <w:sz w:val="20"/>
                        </w:rPr>
                        <w:t>operation</w:t>
                      </w:r>
                    </w:p>
                    <w:p>
                      <w:pPr>
                        <w:numPr>
                          <w:ilvl w:val="1"/>
                          <w:numId w:val="95"/>
                        </w:numPr>
                        <w:tabs>
                          <w:tab w:pos="1164" w:val="left" w:leader="none"/>
                        </w:tabs>
                        <w:spacing w:line="223" w:lineRule="auto" w:before="5"/>
                        <w:ind w:left="1164" w:right="168" w:hanging="284"/>
                        <w:jc w:val="left"/>
                        <w:rPr>
                          <w:rFonts w:ascii="Arial" w:hAnsi="Arial" w:cs="Arial" w:eastAsia="Arial" w:hint="default"/>
                          <w:sz w:val="20"/>
                          <w:szCs w:val="20"/>
                        </w:rPr>
                      </w:pPr>
                      <w:r>
                        <w:rPr>
                          <w:rFonts w:ascii="Arial"/>
                          <w:sz w:val="20"/>
                        </w:rPr>
                        <w:t>Should occur for all equipment and utensils which have been transported</w:t>
                      </w:r>
                      <w:r>
                        <w:rPr>
                          <w:rFonts w:ascii="Arial"/>
                          <w:spacing w:val="-20"/>
                          <w:sz w:val="20"/>
                        </w:rPr>
                        <w:t> </w:t>
                      </w:r>
                      <w:r>
                        <w:rPr>
                          <w:rFonts w:ascii="Arial"/>
                          <w:sz w:val="20"/>
                        </w:rPr>
                        <w:t>to </w:t>
                      </w:r>
                      <w:r>
                        <w:rPr>
                          <w:rFonts w:ascii="Arial"/>
                          <w:sz w:val="20"/>
                        </w:rPr>
                        <w:t>the</w:t>
                      </w:r>
                      <w:r>
                        <w:rPr>
                          <w:rFonts w:ascii="Arial"/>
                          <w:spacing w:val="-4"/>
                          <w:sz w:val="20"/>
                        </w:rPr>
                        <w:t> </w:t>
                      </w:r>
                      <w:r>
                        <w:rPr>
                          <w:rFonts w:ascii="Arial"/>
                          <w:sz w:val="20"/>
                        </w:rPr>
                        <w:t>camp</w:t>
                      </w:r>
                    </w:p>
                    <w:p>
                      <w:pPr>
                        <w:numPr>
                          <w:ilvl w:val="1"/>
                          <w:numId w:val="95"/>
                        </w:numPr>
                        <w:tabs>
                          <w:tab w:pos="1164" w:val="left" w:leader="none"/>
                        </w:tabs>
                        <w:spacing w:line="232" w:lineRule="exact" w:before="5"/>
                        <w:ind w:left="1164" w:right="628" w:hanging="284"/>
                        <w:jc w:val="left"/>
                        <w:rPr>
                          <w:rFonts w:ascii="Arial" w:hAnsi="Arial" w:cs="Arial" w:eastAsia="Arial" w:hint="default"/>
                          <w:sz w:val="20"/>
                          <w:szCs w:val="20"/>
                        </w:rPr>
                      </w:pPr>
                      <w:r>
                        <w:rPr>
                          <w:rFonts w:ascii="Arial"/>
                          <w:sz w:val="20"/>
                        </w:rPr>
                        <w:t>Should occur for all equipment and utensils provided at an</w:t>
                      </w:r>
                      <w:r>
                        <w:rPr>
                          <w:rFonts w:ascii="Arial"/>
                          <w:spacing w:val="-19"/>
                          <w:sz w:val="20"/>
                        </w:rPr>
                        <w:t> </w:t>
                      </w:r>
                      <w:r>
                        <w:rPr>
                          <w:rFonts w:ascii="Arial"/>
                          <w:sz w:val="20"/>
                        </w:rPr>
                        <w:t>established </w:t>
                      </w:r>
                      <w:r>
                        <w:rPr>
                          <w:rFonts w:ascii="Arial"/>
                          <w:sz w:val="20"/>
                        </w:rPr>
                        <w:t>camp/catering site or</w:t>
                      </w:r>
                      <w:r>
                        <w:rPr>
                          <w:rFonts w:ascii="Arial"/>
                          <w:spacing w:val="-8"/>
                          <w:sz w:val="20"/>
                        </w:rPr>
                        <w:t> </w:t>
                      </w:r>
                      <w:r>
                        <w:rPr>
                          <w:rFonts w:ascii="Arial"/>
                          <w:sz w:val="20"/>
                        </w:rPr>
                        <w:t>area</w:t>
                      </w:r>
                    </w:p>
                    <w:p>
                      <w:pPr>
                        <w:numPr>
                          <w:ilvl w:val="1"/>
                          <w:numId w:val="95"/>
                        </w:numPr>
                        <w:tabs>
                          <w:tab w:pos="1164" w:val="left" w:leader="none"/>
                        </w:tabs>
                        <w:spacing w:line="235" w:lineRule="exact" w:before="0"/>
                        <w:ind w:left="1164" w:right="0" w:hanging="284"/>
                        <w:jc w:val="left"/>
                        <w:rPr>
                          <w:rFonts w:ascii="Arial" w:hAnsi="Arial" w:cs="Arial" w:eastAsia="Arial" w:hint="default"/>
                          <w:sz w:val="20"/>
                          <w:szCs w:val="20"/>
                        </w:rPr>
                      </w:pPr>
                      <w:r>
                        <w:rPr>
                          <w:rFonts w:ascii="Arial"/>
                          <w:sz w:val="20"/>
                        </w:rPr>
                        <w:t>Requires protecting food from contamination by the cleaning</w:t>
                      </w:r>
                      <w:r>
                        <w:rPr>
                          <w:rFonts w:ascii="Arial"/>
                          <w:spacing w:val="-23"/>
                          <w:sz w:val="20"/>
                        </w:rPr>
                        <w:t> </w:t>
                      </w:r>
                      <w:r>
                        <w:rPr>
                          <w:rFonts w:ascii="Arial"/>
                          <w:sz w:val="20"/>
                        </w:rPr>
                        <w:t>process</w:t>
                      </w:r>
                    </w:p>
                    <w:p>
                      <w:pPr>
                        <w:numPr>
                          <w:ilvl w:val="1"/>
                          <w:numId w:val="95"/>
                        </w:numPr>
                        <w:tabs>
                          <w:tab w:pos="1164" w:val="left" w:leader="none"/>
                        </w:tabs>
                        <w:spacing w:line="232" w:lineRule="exact" w:before="0"/>
                        <w:ind w:left="1164" w:right="0" w:hanging="284"/>
                        <w:jc w:val="left"/>
                        <w:rPr>
                          <w:rFonts w:ascii="Arial" w:hAnsi="Arial" w:cs="Arial" w:eastAsia="Arial" w:hint="default"/>
                          <w:sz w:val="20"/>
                          <w:szCs w:val="20"/>
                        </w:rPr>
                      </w:pPr>
                      <w:r>
                        <w:rPr>
                          <w:rFonts w:ascii="Arial"/>
                          <w:sz w:val="20"/>
                        </w:rPr>
                        <w:t>Storing cleaning agents after use separately from the</w:t>
                      </w:r>
                      <w:r>
                        <w:rPr>
                          <w:rFonts w:ascii="Arial"/>
                          <w:spacing w:val="-21"/>
                          <w:sz w:val="20"/>
                        </w:rPr>
                        <w:t> </w:t>
                      </w:r>
                      <w:r>
                        <w:rPr>
                          <w:rFonts w:ascii="Arial"/>
                          <w:sz w:val="20"/>
                        </w:rPr>
                        <w:t>food</w:t>
                      </w:r>
                    </w:p>
                    <w:p>
                      <w:pPr>
                        <w:numPr>
                          <w:ilvl w:val="1"/>
                          <w:numId w:val="95"/>
                        </w:numPr>
                        <w:tabs>
                          <w:tab w:pos="1164" w:val="left" w:leader="none"/>
                        </w:tabs>
                        <w:spacing w:line="231" w:lineRule="exact" w:before="0"/>
                        <w:ind w:left="1164" w:right="0" w:hanging="284"/>
                        <w:jc w:val="left"/>
                        <w:rPr>
                          <w:rFonts w:ascii="Arial" w:hAnsi="Arial" w:cs="Arial" w:eastAsia="Arial" w:hint="default"/>
                          <w:sz w:val="20"/>
                          <w:szCs w:val="20"/>
                        </w:rPr>
                      </w:pPr>
                      <w:r>
                        <w:rPr>
                          <w:rFonts w:ascii="Arial"/>
                          <w:sz w:val="20"/>
                        </w:rPr>
                        <w:t>Washing hands after cleaning and before handling</w:t>
                      </w:r>
                      <w:r>
                        <w:rPr>
                          <w:rFonts w:ascii="Arial"/>
                          <w:spacing w:val="-18"/>
                          <w:sz w:val="20"/>
                        </w:rPr>
                        <w:t> </w:t>
                      </w:r>
                      <w:r>
                        <w:rPr>
                          <w:rFonts w:ascii="Arial"/>
                          <w:sz w:val="20"/>
                        </w:rPr>
                        <w:t>food.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5" name="image87.jpeg" descr=""/>
                  <wp:cNvGraphicFramePr>
                    <a:graphicFrameLocks noChangeAspect="1"/>
                  </wp:cNvGraphicFramePr>
                  <a:graphic>
                    <a:graphicData uri="http://schemas.openxmlformats.org/drawingml/2006/picture">
                      <pic:pic>
                        <pic:nvPicPr>
                          <pic:cNvPr id="146" name="image87.jpeg"/>
                          <pic:cNvPicPr/>
                        </pic:nvPicPr>
                        <pic:blipFill>
                          <a:blip r:embed="rId15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7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security</w:t>
            </w:r>
            <w:r>
              <w:rPr>
                <w:rFonts w:ascii="Arial"/>
                <w:spacing w:val="-15"/>
                <w:sz w:val="20"/>
              </w:rPr>
              <w:t> </w:t>
            </w:r>
            <w:r>
              <w:rPr>
                <w:rFonts w:ascii="Arial"/>
                <w:sz w:val="20"/>
              </w:rPr>
              <w:t>protocols:</w:t>
            </w:r>
          </w:p>
          <w:p>
            <w:pPr>
              <w:pStyle w:val="TableParagraph"/>
              <w:numPr>
                <w:ilvl w:val="0"/>
                <w:numId w:val="96"/>
              </w:numPr>
              <w:tabs>
                <w:tab w:pos="464" w:val="left" w:leader="none"/>
              </w:tabs>
              <w:spacing w:line="240" w:lineRule="auto" w:before="121" w:after="0"/>
              <w:ind w:left="463" w:right="345" w:hanging="360"/>
              <w:jc w:val="left"/>
              <w:rPr>
                <w:rFonts w:ascii="Arial" w:hAnsi="Arial" w:cs="Arial" w:eastAsia="Arial" w:hint="default"/>
                <w:sz w:val="20"/>
                <w:szCs w:val="20"/>
              </w:rPr>
            </w:pPr>
            <w:r>
              <w:rPr>
                <w:rFonts w:ascii="Arial" w:hAnsi="Arial" w:cs="Arial" w:eastAsia="Arial" w:hint="default"/>
                <w:sz w:val="20"/>
                <w:szCs w:val="20"/>
              </w:rPr>
              <w:t>Keep all food and beverages in areas which can be observed and monitored </w:t>
            </w:r>
            <w:r>
              <w:rPr>
                <w:rFonts w:ascii="Arial" w:hAnsi="Arial" w:cs="Arial" w:eastAsia="Arial" w:hint="default"/>
                <w:sz w:val="20"/>
                <w:szCs w:val="20"/>
              </w:rPr>
              <w:t>– </w:t>
            </w:r>
            <w:r>
              <w:rPr>
                <w:rFonts w:ascii="Arial" w:hAnsi="Arial" w:cs="Arial" w:eastAsia="Arial" w:hint="default"/>
                <w:sz w:val="20"/>
                <w:szCs w:val="20"/>
              </w:rPr>
              <w:t>so potential theft or unauthorised access can be</w:t>
            </w:r>
            <w:r>
              <w:rPr>
                <w:rFonts w:ascii="Arial" w:hAnsi="Arial" w:cs="Arial" w:eastAsia="Arial" w:hint="default"/>
                <w:spacing w:val="-19"/>
                <w:sz w:val="20"/>
                <w:szCs w:val="20"/>
              </w:rPr>
              <w:t> </w:t>
            </w:r>
            <w:r>
              <w:rPr>
                <w:rFonts w:ascii="Arial" w:hAnsi="Arial" w:cs="Arial" w:eastAsia="Arial" w:hint="default"/>
                <w:sz w:val="20"/>
                <w:szCs w:val="20"/>
              </w:rPr>
              <w:t>identified</w:t>
            </w:r>
          </w:p>
          <w:p>
            <w:pPr>
              <w:pStyle w:val="TableParagraph"/>
              <w:numPr>
                <w:ilvl w:val="0"/>
                <w:numId w:val="96"/>
              </w:numPr>
              <w:tabs>
                <w:tab w:pos="464" w:val="left" w:leader="none"/>
              </w:tabs>
              <w:spacing w:line="240" w:lineRule="auto" w:before="121" w:after="0"/>
              <w:ind w:left="463" w:right="382" w:hanging="360"/>
              <w:jc w:val="left"/>
              <w:rPr>
                <w:rFonts w:ascii="Arial" w:hAnsi="Arial" w:cs="Arial" w:eastAsia="Arial" w:hint="default"/>
                <w:sz w:val="20"/>
                <w:szCs w:val="20"/>
              </w:rPr>
            </w:pPr>
            <w:r>
              <w:rPr>
                <w:rFonts w:ascii="Arial" w:hAnsi="Arial" w:cs="Arial" w:eastAsia="Arial" w:hint="default"/>
                <w:sz w:val="20"/>
                <w:szCs w:val="20"/>
              </w:rPr>
              <w:t>Keep food and beverages in containers which are kept closed and/or locked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as opposed to allowing individual items to lie</w:t>
            </w:r>
            <w:r>
              <w:rPr>
                <w:rFonts w:ascii="Arial" w:hAnsi="Arial" w:cs="Arial" w:eastAsia="Arial" w:hint="default"/>
                <w:spacing w:val="-19"/>
                <w:sz w:val="20"/>
                <w:szCs w:val="20"/>
              </w:rPr>
              <w:t> </w:t>
            </w:r>
            <w:r>
              <w:rPr>
                <w:rFonts w:ascii="Arial" w:hAnsi="Arial" w:cs="Arial" w:eastAsia="Arial" w:hint="default"/>
                <w:sz w:val="20"/>
                <w:szCs w:val="20"/>
              </w:rPr>
              <w:t>around</w:t>
            </w:r>
          </w:p>
          <w:p>
            <w:pPr>
              <w:pStyle w:val="TableParagraph"/>
              <w:numPr>
                <w:ilvl w:val="0"/>
                <w:numId w:val="96"/>
              </w:numPr>
              <w:tabs>
                <w:tab w:pos="464" w:val="left" w:leader="none"/>
              </w:tabs>
              <w:spacing w:line="240" w:lineRule="auto" w:before="121" w:after="0"/>
              <w:ind w:left="463" w:right="748" w:hanging="360"/>
              <w:jc w:val="left"/>
              <w:rPr>
                <w:rFonts w:ascii="Arial" w:hAnsi="Arial" w:cs="Arial" w:eastAsia="Arial" w:hint="default"/>
                <w:sz w:val="20"/>
                <w:szCs w:val="20"/>
              </w:rPr>
            </w:pPr>
            <w:r>
              <w:rPr>
                <w:rFonts w:ascii="Arial" w:hAnsi="Arial" w:cs="Arial" w:eastAsia="Arial" w:hint="default"/>
                <w:sz w:val="20"/>
                <w:szCs w:val="20"/>
              </w:rPr>
              <w:t>Have someone in attendance in the catering area at all times </w:t>
            </w:r>
            <w:r>
              <w:rPr>
                <w:rFonts w:ascii="Arial" w:hAnsi="Arial" w:cs="Arial" w:eastAsia="Arial" w:hint="default"/>
                <w:sz w:val="20"/>
                <w:szCs w:val="20"/>
              </w:rPr>
              <w:t>– </w:t>
            </w:r>
            <w:r>
              <w:rPr>
                <w:rFonts w:ascii="Arial" w:hAnsi="Arial" w:cs="Arial" w:eastAsia="Arial" w:hint="default"/>
                <w:sz w:val="20"/>
                <w:szCs w:val="20"/>
              </w:rPr>
              <w:t>to deter</w:t>
            </w:r>
            <w:r>
              <w:rPr>
                <w:rFonts w:ascii="Arial" w:hAnsi="Arial" w:cs="Arial" w:eastAsia="Arial" w:hint="default"/>
                <w:spacing w:val="-24"/>
                <w:sz w:val="20"/>
                <w:szCs w:val="20"/>
              </w:rPr>
              <w:t> </w:t>
            </w:r>
            <w:r>
              <w:rPr>
                <w:rFonts w:ascii="Arial" w:hAnsi="Arial" w:cs="Arial" w:eastAsia="Arial" w:hint="default"/>
                <w:sz w:val="20"/>
                <w:szCs w:val="20"/>
              </w:rPr>
              <w:t>theft/ </w:t>
            </w:r>
            <w:r>
              <w:rPr>
                <w:rFonts w:ascii="Arial" w:hAnsi="Arial" w:cs="Arial" w:eastAsia="Arial" w:hint="default"/>
                <w:sz w:val="20"/>
                <w:szCs w:val="20"/>
              </w:rPr>
              <w:t>unauthorised</w:t>
            </w:r>
            <w:r>
              <w:rPr>
                <w:rFonts w:ascii="Arial" w:hAnsi="Arial" w:cs="Arial" w:eastAsia="Arial" w:hint="default"/>
                <w:spacing w:val="-8"/>
                <w:sz w:val="20"/>
                <w:szCs w:val="20"/>
              </w:rPr>
              <w:t> </w:t>
            </w:r>
            <w:r>
              <w:rPr>
                <w:rFonts w:ascii="Arial" w:hAnsi="Arial" w:cs="Arial" w:eastAsia="Arial" w:hint="default"/>
                <w:sz w:val="20"/>
                <w:szCs w:val="20"/>
              </w:rPr>
              <w:t>use.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7" name="image88.jpeg" descr=""/>
                  <wp:cNvGraphicFramePr>
                    <a:graphicFrameLocks noChangeAspect="1"/>
                  </wp:cNvGraphicFramePr>
                  <a:graphic>
                    <a:graphicData uri="http://schemas.openxmlformats.org/drawingml/2006/picture">
                      <pic:pic>
                        <pic:nvPicPr>
                          <pic:cNvPr id="148" name="image88.jpeg"/>
                          <pic:cNvPicPr/>
                        </pic:nvPicPr>
                        <pic:blipFill>
                          <a:blip r:embed="rId15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security</w:t>
            </w:r>
            <w:r>
              <w:rPr>
                <w:rFonts w:ascii="Arial"/>
                <w:spacing w:val="-19"/>
                <w:sz w:val="20"/>
              </w:rPr>
              <w:t> </w:t>
            </w:r>
            <w:r>
              <w:rPr>
                <w:rFonts w:ascii="Arial"/>
                <w:sz w:val="20"/>
              </w:rPr>
              <w:t>protocols:</w:t>
            </w:r>
          </w:p>
          <w:p>
            <w:pPr>
              <w:pStyle w:val="TableParagraph"/>
              <w:numPr>
                <w:ilvl w:val="0"/>
                <w:numId w:val="9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Keep doors (where provided) to catering areas closed </w:t>
            </w:r>
            <w:r>
              <w:rPr>
                <w:rFonts w:ascii="Arial" w:hAnsi="Arial" w:cs="Arial" w:eastAsia="Arial" w:hint="default"/>
                <w:sz w:val="20"/>
                <w:szCs w:val="20"/>
              </w:rPr>
              <w:t>– </w:t>
            </w:r>
            <w:r>
              <w:rPr>
                <w:rFonts w:ascii="Arial" w:hAnsi="Arial" w:cs="Arial" w:eastAsia="Arial" w:hint="default"/>
                <w:sz w:val="20"/>
                <w:szCs w:val="20"/>
              </w:rPr>
              <w:t>and</w:t>
            </w:r>
            <w:r>
              <w:rPr>
                <w:rFonts w:ascii="Arial" w:hAnsi="Arial" w:cs="Arial" w:eastAsia="Arial" w:hint="default"/>
                <w:spacing w:val="-15"/>
                <w:sz w:val="20"/>
                <w:szCs w:val="20"/>
              </w:rPr>
              <w:t> </w:t>
            </w:r>
            <w:r>
              <w:rPr>
                <w:rFonts w:ascii="Arial" w:hAnsi="Arial" w:cs="Arial" w:eastAsia="Arial" w:hint="default"/>
                <w:sz w:val="20"/>
                <w:szCs w:val="20"/>
              </w:rPr>
              <w:t>locked</w:t>
            </w:r>
          </w:p>
          <w:p>
            <w:pPr>
              <w:pStyle w:val="TableParagraph"/>
              <w:numPr>
                <w:ilvl w:val="0"/>
                <w:numId w:val="97"/>
              </w:numPr>
              <w:tabs>
                <w:tab w:pos="464" w:val="left" w:leader="none"/>
              </w:tabs>
              <w:spacing w:line="240" w:lineRule="auto" w:before="122" w:after="0"/>
              <w:ind w:left="463" w:right="449" w:hanging="360"/>
              <w:jc w:val="left"/>
              <w:rPr>
                <w:rFonts w:ascii="Arial" w:hAnsi="Arial" w:cs="Arial" w:eastAsia="Arial" w:hint="default"/>
                <w:sz w:val="20"/>
                <w:szCs w:val="20"/>
              </w:rPr>
            </w:pPr>
            <w:r>
              <w:rPr>
                <w:rFonts w:ascii="Arial" w:hAnsi="Arial" w:cs="Arial" w:eastAsia="Arial" w:hint="default"/>
                <w:sz w:val="20"/>
                <w:szCs w:val="20"/>
              </w:rPr>
              <w:t>Make everyone aware stock is being monitored/counted </w:t>
            </w:r>
            <w:r>
              <w:rPr>
                <w:rFonts w:ascii="Arial" w:hAnsi="Arial" w:cs="Arial" w:eastAsia="Arial" w:hint="default"/>
                <w:sz w:val="20"/>
                <w:szCs w:val="20"/>
              </w:rPr>
              <w:t>– </w:t>
            </w:r>
            <w:r>
              <w:rPr>
                <w:rFonts w:ascii="Arial" w:hAnsi="Arial" w:cs="Arial" w:eastAsia="Arial" w:hint="default"/>
                <w:sz w:val="20"/>
                <w:szCs w:val="20"/>
              </w:rPr>
              <w:t>by telling them</w:t>
            </w:r>
            <w:r>
              <w:rPr>
                <w:rFonts w:ascii="Arial" w:hAnsi="Arial" w:cs="Arial" w:eastAsia="Arial" w:hint="default"/>
                <w:spacing w:val="-19"/>
                <w:sz w:val="20"/>
                <w:szCs w:val="20"/>
              </w:rPr>
              <w:t> </w:t>
            </w:r>
            <w:r>
              <w:rPr>
                <w:rFonts w:ascii="Arial" w:hAnsi="Arial" w:cs="Arial" w:eastAsia="Arial" w:hint="default"/>
                <w:sz w:val="20"/>
                <w:szCs w:val="20"/>
              </w:rPr>
              <w:t>and/or </w:t>
            </w:r>
            <w:r>
              <w:rPr>
                <w:rFonts w:ascii="Arial" w:hAnsi="Arial" w:cs="Arial" w:eastAsia="Arial" w:hint="default"/>
                <w:sz w:val="20"/>
                <w:szCs w:val="20"/>
              </w:rPr>
            </w:r>
            <w:r>
              <w:rPr>
                <w:rFonts w:ascii="Arial" w:hAnsi="Arial" w:cs="Arial" w:eastAsia="Arial" w:hint="default"/>
                <w:sz w:val="20"/>
                <w:szCs w:val="20"/>
              </w:rPr>
              <w:t>making security protocols</w:t>
            </w:r>
            <w:r>
              <w:rPr>
                <w:rFonts w:ascii="Arial" w:hAnsi="Arial" w:cs="Arial" w:eastAsia="Arial" w:hint="default"/>
                <w:spacing w:val="-12"/>
                <w:sz w:val="20"/>
                <w:szCs w:val="20"/>
              </w:rPr>
              <w:t> </w:t>
            </w:r>
            <w:r>
              <w:rPr>
                <w:rFonts w:ascii="Arial" w:hAnsi="Arial" w:cs="Arial" w:eastAsia="Arial" w:hint="default"/>
                <w:sz w:val="20"/>
                <w:szCs w:val="20"/>
              </w:rPr>
              <w:t>‘obvious’</w:t>
            </w:r>
          </w:p>
          <w:p>
            <w:pPr>
              <w:pStyle w:val="TableParagraph"/>
              <w:numPr>
                <w:ilvl w:val="0"/>
                <w:numId w:val="9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Returning items to their assigned storage area once they have been</w:t>
            </w:r>
            <w:r>
              <w:rPr>
                <w:rFonts w:ascii="Arial"/>
                <w:spacing w:val="-22"/>
                <w:sz w:val="20"/>
              </w:rPr>
              <w:t> </w:t>
            </w:r>
            <w:r>
              <w:rPr>
                <w:rFonts w:ascii="Arial"/>
                <w:sz w:val="20"/>
              </w:rPr>
              <w:t>used.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9" name="image89.jpeg" descr=""/>
                  <wp:cNvGraphicFramePr>
                    <a:graphicFrameLocks noChangeAspect="1"/>
                  </wp:cNvGraphicFramePr>
                  <a:graphic>
                    <a:graphicData uri="http://schemas.openxmlformats.org/drawingml/2006/picture">
                      <pic:pic>
                        <pic:nvPicPr>
                          <pic:cNvPr id="150" name="image89.jpeg"/>
                          <pic:cNvPicPr/>
                        </pic:nvPicPr>
                        <pic:blipFill>
                          <a:blip r:embed="rId15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4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safe food handling protocols in relation to food</w:t>
            </w:r>
            <w:r>
              <w:rPr>
                <w:rFonts w:ascii="Arial"/>
                <w:spacing w:val="-30"/>
                <w:sz w:val="20"/>
              </w:rPr>
              <w:t> </w:t>
            </w:r>
            <w:r>
              <w:rPr>
                <w:rFonts w:ascii="Arial"/>
                <w:sz w:val="20"/>
              </w:rPr>
              <w:t>storage:</w:t>
            </w:r>
          </w:p>
          <w:p>
            <w:pPr>
              <w:pStyle w:val="TableParagraph"/>
              <w:numPr>
                <w:ilvl w:val="0"/>
                <w:numId w:val="98"/>
              </w:numPr>
              <w:tabs>
                <w:tab w:pos="464" w:val="left" w:leader="none"/>
              </w:tabs>
              <w:spacing w:line="240" w:lineRule="auto" w:before="121" w:after="0"/>
              <w:ind w:left="463" w:right="317" w:hanging="360"/>
              <w:jc w:val="left"/>
              <w:rPr>
                <w:rFonts w:ascii="Arial" w:hAnsi="Arial" w:cs="Arial" w:eastAsia="Arial" w:hint="default"/>
                <w:sz w:val="20"/>
                <w:szCs w:val="20"/>
              </w:rPr>
            </w:pPr>
            <w:r>
              <w:rPr>
                <w:rFonts w:ascii="Arial" w:hAnsi="Arial" w:cs="Arial" w:eastAsia="Arial" w:hint="default"/>
                <w:sz w:val="20"/>
                <w:szCs w:val="20"/>
              </w:rPr>
              <w:t>Use food grade materials to store food that is susceptible to contamination </w:t>
            </w:r>
            <w:r>
              <w:rPr>
                <w:rFonts w:ascii="Arial" w:hAnsi="Arial" w:cs="Arial" w:eastAsia="Arial" w:hint="default"/>
                <w:sz w:val="20"/>
                <w:szCs w:val="20"/>
              </w:rPr>
              <w:t>–</w:t>
            </w:r>
            <w:r>
              <w:rPr>
                <w:rFonts w:ascii="Arial" w:hAnsi="Arial" w:cs="Arial" w:eastAsia="Arial" w:hint="default"/>
                <w:spacing w:val="-24"/>
                <w:sz w:val="20"/>
                <w:szCs w:val="20"/>
              </w:rPr>
              <w:t> </w:t>
            </w:r>
            <w:r>
              <w:rPr>
                <w:rFonts w:ascii="Arial" w:hAnsi="Arial" w:cs="Arial" w:eastAsia="Arial" w:hint="default"/>
                <w:sz w:val="20"/>
                <w:szCs w:val="20"/>
              </w:rPr>
              <w:t>such as stainless</w:t>
            </w:r>
            <w:r>
              <w:rPr>
                <w:rFonts w:ascii="Arial" w:hAnsi="Arial" w:cs="Arial" w:eastAsia="Arial" w:hint="default"/>
                <w:spacing w:val="-7"/>
                <w:sz w:val="20"/>
                <w:szCs w:val="20"/>
              </w:rPr>
              <w:t> </w:t>
            </w:r>
            <w:r>
              <w:rPr>
                <w:rFonts w:ascii="Arial" w:hAnsi="Arial" w:cs="Arial" w:eastAsia="Arial" w:hint="default"/>
                <w:sz w:val="20"/>
                <w:szCs w:val="20"/>
              </w:rPr>
              <w:t>steel</w:t>
            </w:r>
          </w:p>
          <w:p>
            <w:pPr>
              <w:pStyle w:val="TableParagraph"/>
              <w:numPr>
                <w:ilvl w:val="0"/>
                <w:numId w:val="9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Cover food in storage </w:t>
            </w:r>
            <w:r>
              <w:rPr>
                <w:rFonts w:ascii="Arial" w:hAnsi="Arial" w:cs="Arial" w:eastAsia="Arial" w:hint="default"/>
                <w:sz w:val="20"/>
                <w:szCs w:val="20"/>
              </w:rPr>
              <w:t>– </w:t>
            </w:r>
            <w:r>
              <w:rPr>
                <w:rFonts w:ascii="Arial" w:hAnsi="Arial" w:cs="Arial" w:eastAsia="Arial" w:hint="default"/>
                <w:sz w:val="20"/>
                <w:szCs w:val="20"/>
              </w:rPr>
              <w:t>to protect it from</w:t>
            </w:r>
            <w:r>
              <w:rPr>
                <w:rFonts w:ascii="Arial" w:hAnsi="Arial" w:cs="Arial" w:eastAsia="Arial" w:hint="default"/>
                <w:spacing w:val="-17"/>
                <w:sz w:val="20"/>
                <w:szCs w:val="20"/>
              </w:rPr>
              <w:t> </w:t>
            </w:r>
            <w:r>
              <w:rPr>
                <w:rFonts w:ascii="Arial" w:hAnsi="Arial" w:cs="Arial" w:eastAsia="Arial" w:hint="default"/>
                <w:sz w:val="20"/>
                <w:szCs w:val="20"/>
              </w:rPr>
              <w:t>contamination</w:t>
            </w:r>
          </w:p>
          <w:p>
            <w:pPr>
              <w:pStyle w:val="TableParagraph"/>
              <w:numPr>
                <w:ilvl w:val="0"/>
                <w:numId w:val="98"/>
              </w:numPr>
              <w:tabs>
                <w:tab w:pos="464" w:val="left" w:leader="none"/>
              </w:tabs>
              <w:spacing w:line="240" w:lineRule="auto" w:before="122" w:after="0"/>
              <w:ind w:left="463" w:right="550" w:hanging="360"/>
              <w:jc w:val="left"/>
              <w:rPr>
                <w:rFonts w:ascii="Arial" w:hAnsi="Arial" w:cs="Arial" w:eastAsia="Arial" w:hint="default"/>
                <w:sz w:val="20"/>
                <w:szCs w:val="20"/>
              </w:rPr>
            </w:pPr>
            <w:r>
              <w:rPr>
                <w:rFonts w:ascii="Arial" w:hAnsi="Arial" w:cs="Arial" w:eastAsia="Arial" w:hint="default"/>
                <w:sz w:val="20"/>
                <w:szCs w:val="20"/>
              </w:rPr>
              <w:t>Rotate stock to ensure it is used in the correct sequence </w:t>
            </w:r>
            <w:r>
              <w:rPr>
                <w:rFonts w:ascii="Arial" w:hAnsi="Arial" w:cs="Arial" w:eastAsia="Arial" w:hint="default"/>
                <w:sz w:val="20"/>
                <w:szCs w:val="20"/>
              </w:rPr>
              <w:t>– </w:t>
            </w:r>
            <w:r>
              <w:rPr>
                <w:rFonts w:ascii="Arial" w:hAnsi="Arial" w:cs="Arial" w:eastAsia="Arial" w:hint="default"/>
                <w:sz w:val="20"/>
                <w:szCs w:val="20"/>
              </w:rPr>
              <w:t>the method used</w:t>
            </w:r>
            <w:r>
              <w:rPr>
                <w:rFonts w:ascii="Arial" w:hAnsi="Arial" w:cs="Arial" w:eastAsia="Arial" w:hint="default"/>
                <w:spacing w:val="-22"/>
                <w:sz w:val="20"/>
                <w:szCs w:val="20"/>
              </w:rPr>
              <w:t> </w:t>
            </w:r>
            <w:r>
              <w:rPr>
                <w:rFonts w:ascii="Arial" w:hAnsi="Arial" w:cs="Arial" w:eastAsia="Arial" w:hint="default"/>
                <w:sz w:val="20"/>
                <w:szCs w:val="20"/>
              </w:rPr>
              <w:t>for </w:t>
            </w:r>
            <w:r>
              <w:rPr>
                <w:rFonts w:ascii="Arial" w:hAnsi="Arial" w:cs="Arial" w:eastAsia="Arial" w:hint="default"/>
                <w:sz w:val="20"/>
                <w:szCs w:val="20"/>
              </w:rPr>
              <w:t>most food is FIFO: any food that exceeds its use-by date must be thrown</w:t>
            </w:r>
            <w:r>
              <w:rPr>
                <w:rFonts w:ascii="Arial" w:hAnsi="Arial" w:cs="Arial" w:eastAsia="Arial" w:hint="default"/>
                <w:spacing w:val="-21"/>
                <w:sz w:val="20"/>
                <w:szCs w:val="20"/>
              </w:rPr>
              <w:t> </w:t>
            </w:r>
            <w:r>
              <w:rPr>
                <w:rFonts w:ascii="Arial" w:hAnsi="Arial" w:cs="Arial" w:eastAsia="Arial" w:hint="default"/>
                <w:sz w:val="20"/>
                <w:szCs w:val="20"/>
              </w:rPr>
              <w:t>out.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1" name="image90.jpeg" descr=""/>
                  <wp:cNvGraphicFramePr>
                    <a:graphicFrameLocks noChangeAspect="1"/>
                  </wp:cNvGraphicFramePr>
                  <a:graphic>
                    <a:graphicData uri="http://schemas.openxmlformats.org/drawingml/2006/picture">
                      <pic:pic>
                        <pic:nvPicPr>
                          <pic:cNvPr id="152" name="image90.jpeg"/>
                          <pic:cNvPicPr/>
                        </pic:nvPicPr>
                        <pic:blipFill>
                          <a:blip r:embed="rId15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344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providing safe food handling protocols in relation to food</w:t>
            </w:r>
            <w:r>
              <w:rPr>
                <w:rFonts w:ascii="Arial"/>
                <w:spacing w:val="-30"/>
                <w:sz w:val="20"/>
              </w:rPr>
              <w:t> </w:t>
            </w:r>
            <w:r>
              <w:rPr>
                <w:rFonts w:ascii="Arial"/>
                <w:sz w:val="20"/>
              </w:rPr>
              <w:t>storage:</w:t>
            </w:r>
          </w:p>
          <w:p>
            <w:pPr>
              <w:pStyle w:val="TableParagraph"/>
              <w:numPr>
                <w:ilvl w:val="0"/>
                <w:numId w:val="99"/>
              </w:numPr>
              <w:tabs>
                <w:tab w:pos="464" w:val="left" w:leader="none"/>
              </w:tabs>
              <w:spacing w:line="240" w:lineRule="auto" w:before="121" w:after="0"/>
              <w:ind w:left="463" w:right="1118" w:hanging="360"/>
              <w:jc w:val="left"/>
              <w:rPr>
                <w:rFonts w:ascii="Arial" w:hAnsi="Arial" w:cs="Arial" w:eastAsia="Arial" w:hint="default"/>
                <w:sz w:val="20"/>
                <w:szCs w:val="20"/>
              </w:rPr>
            </w:pPr>
            <w:r>
              <w:rPr>
                <w:rFonts w:ascii="Arial" w:hAnsi="Arial" w:cs="Arial" w:eastAsia="Arial" w:hint="default"/>
                <w:sz w:val="20"/>
                <w:szCs w:val="20"/>
              </w:rPr>
              <w:t>Keep all storage areas and equipment clean </w:t>
            </w:r>
            <w:r>
              <w:rPr>
                <w:rFonts w:ascii="Arial" w:hAnsi="Arial" w:cs="Arial" w:eastAsia="Arial" w:hint="default"/>
                <w:sz w:val="20"/>
                <w:szCs w:val="20"/>
              </w:rPr>
              <w:t>– meaning ‘free from</w:t>
            </w:r>
            <w:r>
              <w:rPr>
                <w:rFonts w:ascii="Arial" w:hAnsi="Arial" w:cs="Arial" w:eastAsia="Arial" w:hint="default"/>
                <w:spacing w:val="-24"/>
                <w:sz w:val="20"/>
                <w:szCs w:val="20"/>
              </w:rPr>
              <w:t> </w:t>
            </w:r>
            <w:r>
              <w:rPr>
                <w:rFonts w:ascii="Arial" w:hAnsi="Arial" w:cs="Arial" w:eastAsia="Arial" w:hint="default"/>
                <w:sz w:val="20"/>
                <w:szCs w:val="20"/>
              </w:rPr>
              <w:t>visible </w:t>
            </w:r>
            <w:r>
              <w:rPr>
                <w:rFonts w:ascii="Arial" w:hAnsi="Arial" w:cs="Arial" w:eastAsia="Arial" w:hint="default"/>
                <w:sz w:val="20"/>
                <w:szCs w:val="20"/>
              </w:rPr>
              <w:t>contamination and</w:t>
            </w:r>
            <w:r>
              <w:rPr>
                <w:rFonts w:ascii="Arial" w:hAnsi="Arial" w:cs="Arial" w:eastAsia="Arial" w:hint="default"/>
                <w:spacing w:val="-9"/>
                <w:sz w:val="20"/>
                <w:szCs w:val="20"/>
              </w:rPr>
              <w:t> </w:t>
            </w:r>
            <w:r>
              <w:rPr>
                <w:rFonts w:ascii="Arial" w:hAnsi="Arial" w:cs="Arial" w:eastAsia="Arial" w:hint="default"/>
                <w:sz w:val="20"/>
                <w:szCs w:val="20"/>
              </w:rPr>
              <w:t>odour’</w:t>
            </w:r>
          </w:p>
          <w:p>
            <w:pPr>
              <w:pStyle w:val="TableParagraph"/>
              <w:numPr>
                <w:ilvl w:val="0"/>
                <w:numId w:val="99"/>
              </w:numPr>
              <w:tabs>
                <w:tab w:pos="464" w:val="left" w:leader="none"/>
              </w:tabs>
              <w:spacing w:line="240" w:lineRule="auto" w:before="121" w:after="0"/>
              <w:ind w:left="463" w:right="547" w:hanging="360"/>
              <w:jc w:val="left"/>
              <w:rPr>
                <w:rFonts w:ascii="Arial" w:hAnsi="Arial" w:cs="Arial" w:eastAsia="Arial" w:hint="default"/>
                <w:sz w:val="20"/>
                <w:szCs w:val="20"/>
              </w:rPr>
            </w:pPr>
            <w:r>
              <w:rPr>
                <w:rFonts w:ascii="Arial" w:hAnsi="Arial" w:cs="Arial" w:eastAsia="Arial" w:hint="default"/>
                <w:sz w:val="20"/>
                <w:szCs w:val="20"/>
              </w:rPr>
              <w:t>Never store food (including packaged food) directly on the floor or the ground</w:t>
            </w:r>
            <w:r>
              <w:rPr>
                <w:rFonts w:ascii="Arial" w:hAnsi="Arial" w:cs="Arial" w:eastAsia="Arial" w:hint="default"/>
                <w:spacing w:val="-17"/>
                <w:sz w:val="20"/>
                <w:szCs w:val="20"/>
              </w:rPr>
              <w:t> </w:t>
            </w:r>
            <w:r>
              <w:rPr>
                <w:rFonts w:ascii="Arial" w:hAnsi="Arial" w:cs="Arial" w:eastAsia="Arial" w:hint="default"/>
                <w:sz w:val="20"/>
                <w:szCs w:val="20"/>
              </w:rPr>
              <w:t>– </w:t>
            </w:r>
            <w:r>
              <w:rPr>
                <w:rFonts w:ascii="Arial" w:hAnsi="Arial" w:cs="Arial" w:eastAsia="Arial" w:hint="default"/>
                <w:sz w:val="20"/>
                <w:szCs w:val="20"/>
              </w:rPr>
              <w:t>always put food on tables or</w:t>
            </w:r>
            <w:r>
              <w:rPr>
                <w:rFonts w:ascii="Arial" w:hAnsi="Arial" w:cs="Arial" w:eastAsia="Arial" w:hint="default"/>
                <w:spacing w:val="-13"/>
                <w:sz w:val="20"/>
                <w:szCs w:val="20"/>
              </w:rPr>
              <w:t> </w:t>
            </w:r>
            <w:r>
              <w:rPr>
                <w:rFonts w:ascii="Arial" w:hAnsi="Arial" w:cs="Arial" w:eastAsia="Arial" w:hint="default"/>
                <w:sz w:val="20"/>
                <w:szCs w:val="20"/>
              </w:rPr>
              <w:t>shelving</w:t>
            </w:r>
          </w:p>
          <w:p>
            <w:pPr>
              <w:pStyle w:val="TableParagraph"/>
              <w:numPr>
                <w:ilvl w:val="0"/>
                <w:numId w:val="99"/>
              </w:numPr>
              <w:tabs>
                <w:tab w:pos="464" w:val="left" w:leader="none"/>
              </w:tabs>
              <w:spacing w:line="240" w:lineRule="auto" w:before="121" w:after="0"/>
              <w:ind w:left="463" w:right="316" w:hanging="360"/>
              <w:jc w:val="left"/>
              <w:rPr>
                <w:rFonts w:ascii="Arial" w:hAnsi="Arial" w:cs="Arial" w:eastAsia="Arial" w:hint="default"/>
                <w:sz w:val="20"/>
                <w:szCs w:val="20"/>
              </w:rPr>
            </w:pPr>
            <w:r>
              <w:rPr>
                <w:rFonts w:ascii="Arial" w:hAnsi="Arial" w:cs="Arial" w:eastAsia="Arial" w:hint="default"/>
                <w:sz w:val="20"/>
                <w:szCs w:val="20"/>
              </w:rPr>
              <w:t>Supporting food safety records must be completed </w:t>
            </w:r>
            <w:r>
              <w:rPr>
                <w:rFonts w:ascii="Arial" w:hAnsi="Arial" w:cs="Arial" w:eastAsia="Arial" w:hint="default"/>
                <w:sz w:val="20"/>
                <w:szCs w:val="20"/>
              </w:rPr>
              <w:t>– </w:t>
            </w:r>
            <w:r>
              <w:rPr>
                <w:rFonts w:ascii="Arial" w:hAnsi="Arial" w:cs="Arial" w:eastAsia="Arial" w:hint="default"/>
                <w:sz w:val="20"/>
                <w:szCs w:val="20"/>
              </w:rPr>
              <w:t>to provide evidence</w:t>
            </w:r>
            <w:r>
              <w:rPr>
                <w:rFonts w:ascii="Arial" w:hAnsi="Arial" w:cs="Arial" w:eastAsia="Arial" w:hint="default"/>
                <w:spacing w:val="-20"/>
                <w:sz w:val="20"/>
                <w:szCs w:val="20"/>
              </w:rPr>
              <w:t> </w:t>
            </w:r>
            <w:r>
              <w:rPr>
                <w:rFonts w:ascii="Arial" w:hAnsi="Arial" w:cs="Arial" w:eastAsia="Arial" w:hint="default"/>
                <w:sz w:val="20"/>
                <w:szCs w:val="20"/>
              </w:rPr>
              <w:t>required </w:t>
            </w:r>
            <w:r>
              <w:rPr>
                <w:rFonts w:ascii="Arial" w:hAnsi="Arial" w:cs="Arial" w:eastAsia="Arial" w:hint="default"/>
                <w:sz w:val="20"/>
                <w:szCs w:val="20"/>
              </w:rPr>
              <w:t>checks have been conducted, and to record temperatures of refrigerated and freezer</w:t>
            </w:r>
            <w:r>
              <w:rPr>
                <w:rFonts w:ascii="Arial" w:hAnsi="Arial" w:cs="Arial" w:eastAsia="Arial" w:hint="default"/>
                <w:spacing w:val="-6"/>
                <w:sz w:val="20"/>
                <w:szCs w:val="20"/>
              </w:rPr>
              <w:t> </w:t>
            </w:r>
            <w:r>
              <w:rPr>
                <w:rFonts w:ascii="Arial" w:hAnsi="Arial" w:cs="Arial" w:eastAsia="Arial" w:hint="default"/>
                <w:sz w:val="20"/>
                <w:szCs w:val="20"/>
              </w:rPr>
              <w:t>units.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7"/>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2" w:lineRule="auto" w:before="120"/>
              <w:ind w:left="103" w:right="477"/>
              <w:jc w:val="left"/>
              <w:rPr>
                <w:rFonts w:ascii="Arial" w:hAnsi="Arial" w:cs="Arial" w:eastAsia="Arial" w:hint="default"/>
                <w:sz w:val="20"/>
                <w:szCs w:val="20"/>
              </w:rPr>
            </w:pPr>
            <w:r>
              <w:rPr>
                <w:rFonts w:ascii="Arial"/>
                <w:sz w:val="20"/>
              </w:rPr>
              <w:t>Trainer distributes and discusses sample camp-related FSP and associated</w:t>
            </w:r>
            <w:r>
              <w:rPr>
                <w:rFonts w:ascii="Arial"/>
                <w:spacing w:val="-23"/>
                <w:sz w:val="20"/>
              </w:rPr>
              <w:t> </w:t>
            </w:r>
            <w:r>
              <w:rPr>
                <w:rFonts w:ascii="Arial"/>
                <w:sz w:val="20"/>
              </w:rPr>
              <w:t>records </w:t>
            </w:r>
            <w:r>
              <w:rPr>
                <w:rFonts w:ascii="Arial"/>
                <w:sz w:val="20"/>
              </w:rPr>
              <w:t>which need to be completed in relation to storage of</w:t>
            </w:r>
            <w:r>
              <w:rPr>
                <w:rFonts w:ascii="Arial"/>
                <w:spacing w:val="-24"/>
                <w:sz w:val="20"/>
              </w:rPr>
              <w:t> </w:t>
            </w:r>
            <w:r>
              <w:rPr>
                <w:rFonts w:ascii="Arial"/>
                <w:sz w:val="20"/>
              </w:rPr>
              <w:t>food.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3" name="image91.jpeg" descr=""/>
                  <wp:cNvGraphicFramePr>
                    <a:graphicFrameLocks noChangeAspect="1"/>
                  </wp:cNvGraphicFramePr>
                  <a:graphic>
                    <a:graphicData uri="http://schemas.openxmlformats.org/drawingml/2006/picture">
                      <pic:pic>
                        <pic:nvPicPr>
                          <pic:cNvPr id="154" name="image91.jpeg"/>
                          <pic:cNvPicPr/>
                        </pic:nvPicPr>
                        <pic:blipFill>
                          <a:blip r:embed="rId15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providing safe food handling protocols in relation to food</w:t>
            </w:r>
            <w:r>
              <w:rPr>
                <w:rFonts w:ascii="Arial"/>
                <w:spacing w:val="-24"/>
                <w:sz w:val="20"/>
              </w:rPr>
              <w:t> </w:t>
            </w:r>
            <w:r>
              <w:rPr>
                <w:rFonts w:ascii="Arial"/>
                <w:sz w:val="20"/>
              </w:rPr>
              <w:t>storage:</w:t>
            </w:r>
          </w:p>
          <w:p>
            <w:pPr>
              <w:pStyle w:val="TableParagraph"/>
              <w:numPr>
                <w:ilvl w:val="0"/>
                <w:numId w:val="10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Conduct regular visual checks/inspections of food storage areas and the food</w:t>
            </w:r>
            <w:r>
              <w:rPr>
                <w:rFonts w:ascii="Arial"/>
                <w:spacing w:val="-27"/>
                <w:sz w:val="20"/>
              </w:rPr>
              <w:t> </w:t>
            </w:r>
            <w:r>
              <w:rPr>
                <w:rFonts w:ascii="Arial"/>
                <w:sz w:val="20"/>
              </w:rPr>
              <w:t>itself</w:t>
            </w:r>
          </w:p>
          <w:p>
            <w:pPr>
              <w:pStyle w:val="TableParagraph"/>
              <w:numPr>
                <w:ilvl w:val="0"/>
                <w:numId w:val="100"/>
              </w:numPr>
              <w:tabs>
                <w:tab w:pos="464" w:val="left" w:leader="none"/>
              </w:tabs>
              <w:spacing w:line="240" w:lineRule="auto" w:before="122" w:after="0"/>
              <w:ind w:left="463" w:right="175" w:hanging="360"/>
              <w:jc w:val="left"/>
              <w:rPr>
                <w:rFonts w:ascii="Arial" w:hAnsi="Arial" w:cs="Arial" w:eastAsia="Arial" w:hint="default"/>
                <w:sz w:val="20"/>
                <w:szCs w:val="20"/>
              </w:rPr>
            </w:pPr>
            <w:r>
              <w:rPr>
                <w:rFonts w:ascii="Arial"/>
                <w:sz w:val="20"/>
              </w:rPr>
              <w:t>Locate food to facilitate its retrieval in accordance with menu planning/intended</w:t>
            </w:r>
            <w:r>
              <w:rPr>
                <w:rFonts w:ascii="Arial"/>
                <w:spacing w:val="-23"/>
                <w:sz w:val="20"/>
              </w:rPr>
              <w:t> </w:t>
            </w:r>
            <w:r>
              <w:rPr>
                <w:rFonts w:ascii="Arial"/>
                <w:sz w:val="20"/>
              </w:rPr>
              <w:t>use </w:t>
            </w:r>
            <w:r>
              <w:rPr>
                <w:rFonts w:ascii="Arial"/>
                <w:sz w:val="20"/>
              </w:rPr>
              <w:t>of</w:t>
            </w:r>
            <w:r>
              <w:rPr>
                <w:rFonts w:ascii="Arial"/>
                <w:spacing w:val="-4"/>
                <w:sz w:val="20"/>
              </w:rPr>
              <w:t> </w:t>
            </w:r>
            <w:r>
              <w:rPr>
                <w:rFonts w:ascii="Arial"/>
                <w:sz w:val="20"/>
              </w:rPr>
              <w:t>items</w:t>
            </w:r>
          </w:p>
          <w:p>
            <w:pPr>
              <w:pStyle w:val="TableParagraph"/>
              <w:numPr>
                <w:ilvl w:val="0"/>
                <w:numId w:val="100"/>
              </w:numPr>
              <w:tabs>
                <w:tab w:pos="464" w:val="left" w:leader="none"/>
              </w:tabs>
              <w:spacing w:line="240" w:lineRule="auto" w:before="123" w:after="0"/>
              <w:ind w:left="463" w:right="472" w:hanging="360"/>
              <w:jc w:val="left"/>
              <w:rPr>
                <w:rFonts w:ascii="Arial" w:hAnsi="Arial" w:cs="Arial" w:eastAsia="Arial" w:hint="default"/>
                <w:sz w:val="20"/>
                <w:szCs w:val="20"/>
              </w:rPr>
            </w:pPr>
            <w:r>
              <w:rPr>
                <w:rFonts w:ascii="Arial" w:hAnsi="Arial" w:cs="Arial" w:eastAsia="Arial" w:hint="default"/>
                <w:sz w:val="20"/>
                <w:szCs w:val="20"/>
              </w:rPr>
              <w:t>Requirements relating to observation of the ‘Temperature Danger Zone’ and</w:t>
            </w:r>
            <w:r>
              <w:rPr>
                <w:rFonts w:ascii="Arial" w:hAnsi="Arial" w:cs="Arial" w:eastAsia="Arial" w:hint="default"/>
                <w:spacing w:val="-20"/>
                <w:sz w:val="20"/>
                <w:szCs w:val="20"/>
              </w:rPr>
              <w:t> </w:t>
            </w:r>
            <w:r>
              <w:rPr>
                <w:rFonts w:ascii="Arial" w:hAnsi="Arial" w:cs="Arial" w:eastAsia="Arial" w:hint="default"/>
                <w:sz w:val="20"/>
                <w:szCs w:val="20"/>
              </w:rPr>
              <w:t>the </w:t>
            </w:r>
            <w:r>
              <w:rPr>
                <w:rFonts w:ascii="Arial" w:hAnsi="Arial" w:cs="Arial" w:eastAsia="Arial" w:hint="default"/>
                <w:sz w:val="20"/>
                <w:szCs w:val="20"/>
              </w:rPr>
              <w:t>‘2/4 Rule’ (see later slides) must be observed and</w:t>
            </w:r>
            <w:r>
              <w:rPr>
                <w:rFonts w:ascii="Arial" w:hAnsi="Arial" w:cs="Arial" w:eastAsia="Arial" w:hint="default"/>
                <w:spacing w:val="-20"/>
                <w:sz w:val="20"/>
                <w:szCs w:val="20"/>
              </w:rPr>
              <w:t> </w:t>
            </w:r>
            <w:r>
              <w:rPr>
                <w:rFonts w:ascii="Arial" w:hAnsi="Arial" w:cs="Arial" w:eastAsia="Arial" w:hint="default"/>
                <w:sz w:val="20"/>
                <w:szCs w:val="20"/>
              </w:rPr>
              <w:t>implemented.</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local Health Inspector to attend</w:t>
            </w:r>
            <w:r>
              <w:rPr>
                <w:rFonts w:ascii="Arial"/>
                <w:spacing w:val="-20"/>
                <w:sz w:val="20"/>
              </w:rPr>
              <w:t> </w:t>
            </w:r>
            <w:r>
              <w:rPr>
                <w:rFonts w:ascii="Arial"/>
                <w:sz w:val="20"/>
              </w:rPr>
              <w:t>and:</w:t>
            </w:r>
          </w:p>
          <w:p>
            <w:pPr>
              <w:pStyle w:val="TableParagraph"/>
              <w:numPr>
                <w:ilvl w:val="0"/>
                <w:numId w:val="100"/>
              </w:numPr>
              <w:tabs>
                <w:tab w:pos="464" w:val="left" w:leader="none"/>
              </w:tabs>
              <w:spacing w:line="240" w:lineRule="auto" w:before="121" w:after="0"/>
              <w:ind w:left="463" w:right="534" w:hanging="360"/>
              <w:jc w:val="left"/>
              <w:rPr>
                <w:rFonts w:ascii="Arial" w:hAnsi="Arial" w:cs="Arial" w:eastAsia="Arial" w:hint="default"/>
                <w:sz w:val="20"/>
                <w:szCs w:val="20"/>
              </w:rPr>
            </w:pPr>
            <w:r>
              <w:rPr>
                <w:rFonts w:ascii="Arial"/>
                <w:sz w:val="20"/>
              </w:rPr>
              <w:t>Provide advice regarding creating and maintaining safe food handling</w:t>
            </w:r>
            <w:r>
              <w:rPr>
                <w:rFonts w:ascii="Arial"/>
                <w:spacing w:val="-27"/>
                <w:sz w:val="20"/>
              </w:rPr>
              <w:t> </w:t>
            </w:r>
            <w:r>
              <w:rPr>
                <w:rFonts w:ascii="Arial"/>
                <w:sz w:val="20"/>
              </w:rPr>
              <w:t>protocols </w:t>
            </w:r>
            <w:r>
              <w:rPr>
                <w:rFonts w:ascii="Arial"/>
                <w:sz w:val="20"/>
              </w:rPr>
              <w:t>relating to camp site</w:t>
            </w:r>
            <w:r>
              <w:rPr>
                <w:rFonts w:ascii="Arial"/>
                <w:spacing w:val="-8"/>
                <w:sz w:val="20"/>
              </w:rPr>
              <w:t> </w:t>
            </w:r>
            <w:r>
              <w:rPr>
                <w:rFonts w:ascii="Arial"/>
                <w:sz w:val="20"/>
              </w:rPr>
              <w:t>catering.</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5" name="image92.jpeg" descr=""/>
                  <wp:cNvGraphicFramePr>
                    <a:graphicFrameLocks noChangeAspect="1"/>
                  </wp:cNvGraphicFramePr>
                  <a:graphic>
                    <a:graphicData uri="http://schemas.openxmlformats.org/drawingml/2006/picture">
                      <pic:pic>
                        <pic:nvPicPr>
                          <pic:cNvPr id="156" name="image92.jpeg"/>
                          <pic:cNvPicPr/>
                        </pic:nvPicPr>
                        <pic:blipFill>
                          <a:blip r:embed="rId15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Temperature Danger Zone</w:t>
            </w:r>
            <w:r>
              <w:rPr>
                <w:rFonts w:ascii="Arial"/>
                <w:spacing w:val="-16"/>
                <w:sz w:val="20"/>
              </w:rPr>
              <w:t> </w:t>
            </w:r>
            <w:r>
              <w:rPr>
                <w:rFonts w:ascii="Arial"/>
                <w:sz w:val="20"/>
              </w:rPr>
              <w:t>observing:</w:t>
            </w:r>
          </w:p>
          <w:p>
            <w:pPr>
              <w:pStyle w:val="TableParagraph"/>
              <w:numPr>
                <w:ilvl w:val="0"/>
                <w:numId w:val="101"/>
              </w:numPr>
              <w:tabs>
                <w:tab w:pos="464" w:val="left" w:leader="none"/>
              </w:tabs>
              <w:spacing w:line="240" w:lineRule="auto" w:before="121" w:after="0"/>
              <w:ind w:left="463" w:right="256" w:hanging="360"/>
              <w:jc w:val="left"/>
              <w:rPr>
                <w:rFonts w:ascii="Arial" w:hAnsi="Arial" w:cs="Arial" w:eastAsia="Arial" w:hint="default"/>
                <w:sz w:val="20"/>
                <w:szCs w:val="20"/>
              </w:rPr>
            </w:pPr>
            <w:r>
              <w:rPr>
                <w:rFonts w:ascii="Arial"/>
                <w:sz w:val="20"/>
              </w:rPr>
              <w:t>The Temperature Danger Zone is the temperature range in which bacteria</w:t>
            </w:r>
            <w:r>
              <w:rPr>
                <w:rFonts w:ascii="Arial"/>
                <w:spacing w:val="-25"/>
                <w:sz w:val="20"/>
              </w:rPr>
              <w:t> </w:t>
            </w:r>
            <w:r>
              <w:rPr>
                <w:rFonts w:ascii="Arial"/>
                <w:sz w:val="20"/>
              </w:rPr>
              <w:t>multiply </w:t>
            </w:r>
            <w:r>
              <w:rPr>
                <w:rFonts w:ascii="Arial"/>
                <w:sz w:val="20"/>
              </w:rPr>
              <w:t>most</w:t>
            </w:r>
            <w:r>
              <w:rPr>
                <w:rFonts w:ascii="Arial"/>
                <w:spacing w:val="-5"/>
                <w:sz w:val="20"/>
              </w:rPr>
              <w:t> </w:t>
            </w:r>
            <w:r>
              <w:rPr>
                <w:rFonts w:ascii="Arial"/>
                <w:sz w:val="20"/>
              </w:rPr>
              <w:t>rapidly</w:t>
            </w:r>
          </w:p>
          <w:p>
            <w:pPr>
              <w:pStyle w:val="TableParagraph"/>
              <w:numPr>
                <w:ilvl w:val="0"/>
                <w:numId w:val="10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sz w:val="20"/>
              </w:rPr>
              <w:t>The range is 5ºC -</w:t>
            </w:r>
            <w:r>
              <w:rPr>
                <w:rFonts w:ascii="Arial" w:hAnsi="Arial"/>
                <w:spacing w:val="-7"/>
                <w:sz w:val="20"/>
              </w:rPr>
              <w:t> </w:t>
            </w:r>
            <w:r>
              <w:rPr>
                <w:rFonts w:ascii="Arial" w:hAnsi="Arial"/>
                <w:sz w:val="20"/>
              </w:rPr>
              <w:t>60ºC</w:t>
            </w:r>
          </w:p>
          <w:p>
            <w:pPr>
              <w:pStyle w:val="TableParagraph"/>
              <w:numPr>
                <w:ilvl w:val="0"/>
                <w:numId w:val="101"/>
              </w:numPr>
              <w:tabs>
                <w:tab w:pos="464" w:val="left" w:leader="none"/>
              </w:tabs>
              <w:spacing w:line="240" w:lineRule="auto" w:before="122" w:after="0"/>
              <w:ind w:left="463" w:right="1165" w:hanging="360"/>
              <w:jc w:val="left"/>
              <w:rPr>
                <w:rFonts w:ascii="Arial" w:hAnsi="Arial" w:cs="Arial" w:eastAsia="Arial" w:hint="default"/>
                <w:sz w:val="20"/>
                <w:szCs w:val="20"/>
              </w:rPr>
            </w:pPr>
            <w:r>
              <w:rPr>
                <w:rFonts w:ascii="Arial"/>
                <w:sz w:val="20"/>
              </w:rPr>
              <w:t>Every effort must be made to keep potentially hazardous food out of</w:t>
            </w:r>
            <w:r>
              <w:rPr>
                <w:rFonts w:ascii="Arial"/>
                <w:spacing w:val="-20"/>
                <w:sz w:val="20"/>
              </w:rPr>
              <w:t> </w:t>
            </w:r>
            <w:r>
              <w:rPr>
                <w:rFonts w:ascii="Arial"/>
                <w:sz w:val="20"/>
              </w:rPr>
              <w:t>this </w:t>
            </w:r>
            <w:r>
              <w:rPr>
                <w:rFonts w:ascii="Arial"/>
                <w:sz w:val="20"/>
              </w:rPr>
              <w:t>temperature</w:t>
            </w:r>
            <w:r>
              <w:rPr>
                <w:rFonts w:ascii="Arial"/>
                <w:spacing w:val="-5"/>
                <w:sz w:val="20"/>
              </w:rPr>
              <w:t> </w:t>
            </w:r>
            <w:r>
              <w:rPr>
                <w:rFonts w:ascii="Arial"/>
                <w:sz w:val="20"/>
              </w:rPr>
              <w:t>range</w:t>
            </w:r>
          </w:p>
          <w:p>
            <w:pPr>
              <w:pStyle w:val="TableParagraph"/>
              <w:numPr>
                <w:ilvl w:val="0"/>
                <w:numId w:val="101"/>
              </w:numPr>
              <w:tabs>
                <w:tab w:pos="464" w:val="left" w:leader="none"/>
              </w:tabs>
              <w:spacing w:line="240" w:lineRule="auto" w:before="123" w:after="0"/>
              <w:ind w:left="463" w:right="198" w:hanging="360"/>
              <w:jc w:val="left"/>
              <w:rPr>
                <w:rFonts w:ascii="Arial" w:hAnsi="Arial" w:cs="Arial" w:eastAsia="Arial" w:hint="default"/>
                <w:sz w:val="20"/>
                <w:szCs w:val="20"/>
              </w:rPr>
            </w:pPr>
            <w:r>
              <w:rPr>
                <w:rFonts w:ascii="Arial"/>
                <w:sz w:val="20"/>
              </w:rPr>
              <w:t>Where food has to be in this range (such as when it is being prepared), the</w:t>
            </w:r>
            <w:r>
              <w:rPr>
                <w:rFonts w:ascii="Arial"/>
                <w:spacing w:val="-27"/>
                <w:sz w:val="20"/>
              </w:rPr>
              <w:t> </w:t>
            </w:r>
            <w:r>
              <w:rPr>
                <w:rFonts w:ascii="Arial"/>
                <w:sz w:val="20"/>
              </w:rPr>
              <w:t>amount </w:t>
            </w:r>
            <w:r>
              <w:rPr>
                <w:rFonts w:ascii="Arial"/>
                <w:sz w:val="20"/>
              </w:rPr>
              <w:t>of time that food spends in this zone must be</w:t>
            </w:r>
            <w:r>
              <w:rPr>
                <w:rFonts w:ascii="Arial"/>
                <w:spacing w:val="-19"/>
                <w:sz w:val="20"/>
              </w:rPr>
              <w:t> </w:t>
            </w:r>
            <w:r>
              <w:rPr>
                <w:rFonts w:ascii="Arial"/>
                <w:sz w:val="20"/>
              </w:rPr>
              <w:t>minimised</w:t>
            </w:r>
          </w:p>
          <w:p>
            <w:pPr>
              <w:pStyle w:val="TableParagraph"/>
              <w:numPr>
                <w:ilvl w:val="0"/>
                <w:numId w:val="101"/>
              </w:numPr>
              <w:tabs>
                <w:tab w:pos="464" w:val="left" w:leader="none"/>
              </w:tabs>
              <w:spacing w:line="242" w:lineRule="auto" w:before="121" w:after="0"/>
              <w:ind w:left="463" w:right="271" w:hanging="360"/>
              <w:jc w:val="left"/>
              <w:rPr>
                <w:rFonts w:ascii="Arial" w:hAnsi="Arial" w:cs="Arial" w:eastAsia="Arial" w:hint="default"/>
                <w:sz w:val="20"/>
                <w:szCs w:val="20"/>
              </w:rPr>
            </w:pPr>
            <w:r>
              <w:rPr>
                <w:rFonts w:ascii="Arial"/>
                <w:sz w:val="20"/>
              </w:rPr>
              <w:t>It is important to note that all time food spends in the Temperature Danger Zone</w:t>
            </w:r>
            <w:r>
              <w:rPr>
                <w:rFonts w:ascii="Arial"/>
                <w:spacing w:val="-27"/>
                <w:sz w:val="20"/>
              </w:rPr>
              <w:t> </w:t>
            </w:r>
            <w:r>
              <w:rPr>
                <w:rFonts w:ascii="Arial"/>
                <w:sz w:val="20"/>
              </w:rPr>
              <w:t>is </w:t>
            </w:r>
            <w:r>
              <w:rPr>
                <w:rFonts w:ascii="Arial"/>
                <w:sz w:val="20"/>
              </w:rPr>
              <w:t>cumulative. If a piece of meat is left out on a preparation surface for 1 hour, refrigerated and then brought back out into the catering/food preparation area, the time it then spends in the Temperature Danger Zone is added to the previous</w:t>
            </w:r>
            <w:r>
              <w:rPr>
                <w:rFonts w:ascii="Arial"/>
                <w:spacing w:val="-27"/>
                <w:sz w:val="20"/>
              </w:rPr>
              <w:t> </w:t>
            </w:r>
            <w:r>
              <w:rPr>
                <w:rFonts w:ascii="Arial"/>
                <w:sz w:val="20"/>
              </w:rPr>
              <w:t>time</w:t>
            </w:r>
          </w:p>
          <w:p>
            <w:pPr>
              <w:pStyle w:val="TableParagraph"/>
              <w:spacing w:line="240" w:lineRule="auto"/>
              <w:ind w:left="463" w:right="364"/>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the clock (and the bacteria count) does not get reset to zero when the food</w:t>
            </w:r>
            <w:r>
              <w:rPr>
                <w:rFonts w:ascii="Arial" w:hAnsi="Arial" w:cs="Arial" w:eastAsia="Arial" w:hint="default"/>
                <w:spacing w:val="-20"/>
                <w:sz w:val="20"/>
                <w:szCs w:val="20"/>
              </w:rPr>
              <w:t> </w:t>
            </w:r>
            <w:r>
              <w:rPr>
                <w:rFonts w:ascii="Arial" w:hAnsi="Arial" w:cs="Arial" w:eastAsia="Arial" w:hint="default"/>
                <w:sz w:val="20"/>
                <w:szCs w:val="20"/>
              </w:rPr>
              <w:t>was </w:t>
            </w:r>
            <w:r>
              <w:rPr>
                <w:rFonts w:ascii="Arial" w:hAnsi="Arial" w:cs="Arial" w:eastAsia="Arial" w:hint="default"/>
                <w:sz w:val="20"/>
                <w:szCs w:val="20"/>
              </w:rPr>
              <w:t>put in the fridge</w:t>
            </w:r>
            <w:r>
              <w:rPr>
                <w:rFonts w:ascii="Arial" w:hAnsi="Arial" w:cs="Arial" w:eastAsia="Arial" w:hint="default"/>
                <w:spacing w:val="-9"/>
                <w:sz w:val="20"/>
                <w:szCs w:val="20"/>
              </w:rPr>
              <w:t> </w:t>
            </w:r>
            <w:r>
              <w:rPr>
                <w:rFonts w:ascii="Arial" w:hAnsi="Arial" w:cs="Arial" w:eastAsia="Arial" w:hint="default"/>
                <w:sz w:val="20"/>
                <w:szCs w:val="20"/>
              </w:rPr>
              <w:t>again.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7" name="image93.jpeg" descr=""/>
                  <wp:cNvGraphicFramePr>
                    <a:graphicFrameLocks noChangeAspect="1"/>
                  </wp:cNvGraphicFramePr>
                  <a:graphic>
                    <a:graphicData uri="http://schemas.openxmlformats.org/drawingml/2006/picture">
                      <pic:pic>
                        <pic:nvPicPr>
                          <pic:cNvPr id="158" name="image93.jpeg"/>
                          <pic:cNvPicPr/>
                        </pic:nvPicPr>
                        <pic:blipFill>
                          <a:blip r:embed="rId15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3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2/4 Rule</w:t>
            </w:r>
            <w:r>
              <w:rPr>
                <w:rFonts w:ascii="Arial"/>
                <w:spacing w:val="-15"/>
                <w:sz w:val="20"/>
              </w:rPr>
              <w:t> </w:t>
            </w:r>
            <w:r>
              <w:rPr>
                <w:rFonts w:ascii="Arial"/>
                <w:sz w:val="20"/>
              </w:rPr>
              <w:t>observing:</w:t>
            </w:r>
          </w:p>
          <w:p>
            <w:pPr>
              <w:pStyle w:val="TableParagraph"/>
              <w:numPr>
                <w:ilvl w:val="0"/>
                <w:numId w:val="10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2/4 rule</w:t>
            </w:r>
            <w:r>
              <w:rPr>
                <w:rFonts w:ascii="Arial"/>
                <w:spacing w:val="-7"/>
                <w:sz w:val="20"/>
              </w:rPr>
              <w:t> </w:t>
            </w:r>
            <w:r>
              <w:rPr>
                <w:rFonts w:ascii="Arial"/>
                <w:sz w:val="20"/>
              </w:rPr>
              <w:t>states:</w:t>
            </w:r>
          </w:p>
          <w:p>
            <w:pPr>
              <w:pStyle w:val="TableParagraph"/>
              <w:numPr>
                <w:ilvl w:val="1"/>
                <w:numId w:val="102"/>
              </w:numPr>
              <w:tabs>
                <w:tab w:pos="816" w:val="left" w:leader="none"/>
              </w:tabs>
              <w:spacing w:line="240" w:lineRule="auto" w:before="121" w:after="0"/>
              <w:ind w:left="816" w:right="198" w:hanging="356"/>
              <w:jc w:val="left"/>
              <w:rPr>
                <w:rFonts w:ascii="Arial" w:hAnsi="Arial" w:cs="Arial" w:eastAsia="Arial" w:hint="default"/>
                <w:sz w:val="20"/>
                <w:szCs w:val="20"/>
              </w:rPr>
            </w:pPr>
            <w:r>
              <w:rPr>
                <w:rFonts w:ascii="Arial"/>
                <w:sz w:val="20"/>
              </w:rPr>
              <w:t>High risk foods that have been in the Temperature Danger Zone for 4 hours</w:t>
            </w:r>
            <w:r>
              <w:rPr>
                <w:rFonts w:ascii="Arial"/>
                <w:spacing w:val="-21"/>
                <w:sz w:val="20"/>
              </w:rPr>
              <w:t> </w:t>
            </w:r>
            <w:r>
              <w:rPr>
                <w:rFonts w:ascii="Arial"/>
                <w:sz w:val="20"/>
              </w:rPr>
              <w:t>(or </w:t>
            </w:r>
            <w:r>
              <w:rPr>
                <w:rFonts w:ascii="Arial"/>
                <w:sz w:val="20"/>
              </w:rPr>
              <w:t>more) must be discarded/thrown</w:t>
            </w:r>
            <w:r>
              <w:rPr>
                <w:rFonts w:ascii="Arial"/>
                <w:spacing w:val="-12"/>
                <w:sz w:val="20"/>
              </w:rPr>
              <w:t> </w:t>
            </w:r>
            <w:r>
              <w:rPr>
                <w:rFonts w:ascii="Arial"/>
                <w:sz w:val="20"/>
              </w:rPr>
              <w:t>out</w:t>
            </w:r>
          </w:p>
          <w:p>
            <w:pPr>
              <w:pStyle w:val="TableParagraph"/>
              <w:numPr>
                <w:ilvl w:val="1"/>
                <w:numId w:val="102"/>
              </w:numPr>
              <w:tabs>
                <w:tab w:pos="816" w:val="left" w:leader="none"/>
              </w:tabs>
              <w:spacing w:line="242" w:lineRule="auto" w:before="60" w:after="0"/>
              <w:ind w:left="816" w:right="122" w:hanging="356"/>
              <w:jc w:val="left"/>
              <w:rPr>
                <w:rFonts w:ascii="Arial" w:hAnsi="Arial" w:cs="Arial" w:eastAsia="Arial" w:hint="default"/>
                <w:sz w:val="20"/>
                <w:szCs w:val="20"/>
              </w:rPr>
            </w:pPr>
            <w:r>
              <w:rPr>
                <w:rFonts w:ascii="Arial"/>
                <w:sz w:val="20"/>
              </w:rPr>
              <w:t>High risk foods that have been in the Temperature Danger Zone for 2 hours</w:t>
            </w:r>
            <w:r>
              <w:rPr>
                <w:rFonts w:ascii="Arial"/>
                <w:spacing w:val="-23"/>
                <w:sz w:val="20"/>
              </w:rPr>
              <w:t> </w:t>
            </w:r>
            <w:r>
              <w:rPr>
                <w:rFonts w:ascii="Arial"/>
                <w:sz w:val="20"/>
              </w:rPr>
              <w:t>can </w:t>
            </w:r>
            <w:r>
              <w:rPr>
                <w:rFonts w:ascii="Arial"/>
                <w:sz w:val="20"/>
              </w:rPr>
              <w:t>be refrigerated and then returned to the Temperature Danger Zone for another 2 hours,</w:t>
            </w:r>
            <w:r>
              <w:rPr>
                <w:rFonts w:ascii="Arial"/>
                <w:spacing w:val="-8"/>
                <w:sz w:val="20"/>
              </w:rPr>
              <w:t> </w:t>
            </w:r>
            <w:r>
              <w:rPr>
                <w:rFonts w:ascii="Arial"/>
                <w:sz w:val="20"/>
              </w:rPr>
              <w:t>maximum</w:t>
            </w:r>
          </w:p>
          <w:p>
            <w:pPr>
              <w:pStyle w:val="TableParagraph"/>
              <w:numPr>
                <w:ilvl w:val="1"/>
                <w:numId w:val="102"/>
              </w:numPr>
              <w:tabs>
                <w:tab w:pos="816" w:val="left" w:leader="none"/>
              </w:tabs>
              <w:spacing w:line="242" w:lineRule="auto" w:before="58" w:after="0"/>
              <w:ind w:left="816" w:right="400" w:hanging="356"/>
              <w:jc w:val="left"/>
              <w:rPr>
                <w:rFonts w:ascii="Arial" w:hAnsi="Arial" w:cs="Arial" w:eastAsia="Arial" w:hint="default"/>
                <w:sz w:val="20"/>
                <w:szCs w:val="20"/>
              </w:rPr>
            </w:pPr>
            <w:r>
              <w:rPr>
                <w:rFonts w:ascii="Arial"/>
                <w:sz w:val="20"/>
              </w:rPr>
              <w:t>When high risk food has been in the Temperature Danger Zone for 2 hours</w:t>
            </w:r>
            <w:r>
              <w:rPr>
                <w:rFonts w:ascii="Arial"/>
                <w:spacing w:val="-21"/>
                <w:sz w:val="20"/>
              </w:rPr>
              <w:t> </w:t>
            </w:r>
            <w:r>
              <w:rPr>
                <w:rFonts w:ascii="Arial"/>
                <w:sz w:val="20"/>
              </w:rPr>
              <w:t>it </w:t>
            </w:r>
            <w:r>
              <w:rPr>
                <w:rFonts w:ascii="Arial"/>
                <w:sz w:val="20"/>
              </w:rPr>
              <w:t>must be cooked or eaten within the next 2 hours or thrown</w:t>
            </w:r>
            <w:r>
              <w:rPr>
                <w:rFonts w:ascii="Arial"/>
                <w:spacing w:val="-19"/>
                <w:sz w:val="20"/>
              </w:rPr>
              <w:t> </w:t>
            </w:r>
            <w:r>
              <w:rPr>
                <w:rFonts w:ascii="Arial"/>
                <w:sz w:val="20"/>
              </w:rPr>
              <w:t>out</w:t>
            </w:r>
          </w:p>
          <w:p>
            <w:pPr>
              <w:pStyle w:val="TableParagraph"/>
              <w:numPr>
                <w:ilvl w:val="0"/>
                <w:numId w:val="102"/>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sz w:val="20"/>
              </w:rPr>
              <w:t>There are no exceptions to this</w:t>
            </w:r>
            <w:r>
              <w:rPr>
                <w:rFonts w:ascii="Arial"/>
                <w:spacing w:val="-14"/>
                <w:sz w:val="20"/>
              </w:rPr>
              <w:t> </w:t>
            </w:r>
            <w:r>
              <w:rPr>
                <w:rFonts w:ascii="Arial"/>
                <w:sz w:val="20"/>
              </w:rPr>
              <w:t>rule.</w:t>
            </w:r>
          </w:p>
        </w:tc>
      </w:tr>
    </w:tbl>
    <w:p>
      <w:pPr>
        <w:spacing w:after="0" w:line="240" w:lineRule="auto"/>
        <w:jc w:val="left"/>
        <w:rPr>
          <w:rFonts w:ascii="Arial" w:hAnsi="Arial" w:cs="Arial" w:eastAsia="Arial" w:hint="default"/>
          <w:sz w:val="20"/>
          <w:szCs w:val="20"/>
        </w:rPr>
        <w:sectPr>
          <w:footerReference w:type="even" r:id="rId157"/>
          <w:footerReference w:type="default" r:id="rId15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9" name="image94.jpeg" descr=""/>
                  <wp:cNvGraphicFramePr>
                    <a:graphicFrameLocks noChangeAspect="1"/>
                  </wp:cNvGraphicFramePr>
                  <a:graphic>
                    <a:graphicData uri="http://schemas.openxmlformats.org/drawingml/2006/picture">
                      <pic:pic>
                        <pic:nvPicPr>
                          <pic:cNvPr id="160" name="image94.jpeg"/>
                          <pic:cNvPicPr/>
                        </pic:nvPicPr>
                        <pic:blipFill>
                          <a:blip r:embed="rId16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protocols for dry goods</w:t>
            </w:r>
            <w:r>
              <w:rPr>
                <w:rFonts w:ascii="Arial"/>
                <w:spacing w:val="-16"/>
                <w:sz w:val="20"/>
              </w:rPr>
              <w:t> </w:t>
            </w:r>
            <w:r>
              <w:rPr>
                <w:rFonts w:ascii="Arial"/>
                <w:sz w:val="20"/>
              </w:rPr>
              <w:t>storage:</w:t>
            </w:r>
          </w:p>
          <w:p>
            <w:pPr>
              <w:pStyle w:val="TableParagraph"/>
              <w:numPr>
                <w:ilvl w:val="0"/>
                <w:numId w:val="103"/>
              </w:numPr>
              <w:tabs>
                <w:tab w:pos="464" w:val="left" w:leader="none"/>
              </w:tabs>
              <w:spacing w:line="240" w:lineRule="auto" w:before="121" w:after="0"/>
              <w:ind w:left="463" w:right="928" w:hanging="360"/>
              <w:jc w:val="left"/>
              <w:rPr>
                <w:rFonts w:ascii="Arial" w:hAnsi="Arial" w:cs="Arial" w:eastAsia="Arial" w:hint="default"/>
                <w:sz w:val="20"/>
                <w:szCs w:val="20"/>
              </w:rPr>
            </w:pPr>
            <w:r>
              <w:rPr>
                <w:rFonts w:ascii="Arial" w:hAnsi="Arial" w:cs="Arial" w:eastAsia="Arial" w:hint="default"/>
                <w:sz w:val="20"/>
                <w:szCs w:val="20"/>
              </w:rPr>
              <w:t>The area is fly- and vermin-proof as best as can be achieved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21"/>
                <w:sz w:val="20"/>
                <w:szCs w:val="20"/>
              </w:rPr>
              <w:t> </w:t>
            </w:r>
            <w:r>
              <w:rPr>
                <w:rFonts w:ascii="Arial" w:hAnsi="Arial" w:cs="Arial" w:eastAsia="Arial" w:hint="default"/>
                <w:sz w:val="20"/>
                <w:szCs w:val="20"/>
              </w:rPr>
              <w:t>minimise </w:t>
            </w:r>
            <w:r>
              <w:rPr>
                <w:rFonts w:ascii="Arial" w:hAnsi="Arial" w:cs="Arial" w:eastAsia="Arial" w:hint="default"/>
                <w:sz w:val="20"/>
                <w:szCs w:val="20"/>
              </w:rPr>
              <w:t>contamination by</w:t>
            </w:r>
            <w:r>
              <w:rPr>
                <w:rFonts w:ascii="Arial" w:hAnsi="Arial" w:cs="Arial" w:eastAsia="Arial" w:hint="default"/>
                <w:spacing w:val="-9"/>
                <w:sz w:val="20"/>
                <w:szCs w:val="20"/>
              </w:rPr>
              <w:t> </w:t>
            </w:r>
            <w:r>
              <w:rPr>
                <w:rFonts w:ascii="Arial" w:hAnsi="Arial" w:cs="Arial" w:eastAsia="Arial" w:hint="default"/>
                <w:sz w:val="20"/>
                <w:szCs w:val="20"/>
              </w:rPr>
              <w:t>pests</w:t>
            </w:r>
          </w:p>
          <w:p>
            <w:pPr>
              <w:pStyle w:val="TableParagraph"/>
              <w:numPr>
                <w:ilvl w:val="0"/>
                <w:numId w:val="103"/>
              </w:numPr>
              <w:tabs>
                <w:tab w:pos="464" w:val="left" w:leader="none"/>
              </w:tabs>
              <w:spacing w:line="240" w:lineRule="auto" w:before="121" w:after="0"/>
              <w:ind w:left="463" w:right="149" w:hanging="360"/>
              <w:jc w:val="left"/>
              <w:rPr>
                <w:rFonts w:ascii="Arial" w:hAnsi="Arial" w:cs="Arial" w:eastAsia="Arial" w:hint="default"/>
                <w:sz w:val="20"/>
                <w:szCs w:val="20"/>
              </w:rPr>
            </w:pPr>
            <w:r>
              <w:rPr>
                <w:rFonts w:ascii="Arial" w:hAnsi="Arial" w:cs="Arial" w:eastAsia="Arial" w:hint="default"/>
                <w:sz w:val="20"/>
                <w:szCs w:val="20"/>
              </w:rPr>
              <w:t>For night-time use make sure the area is well lit </w:t>
            </w:r>
            <w:r>
              <w:rPr>
                <w:rFonts w:ascii="Arial" w:hAnsi="Arial" w:cs="Arial" w:eastAsia="Arial" w:hint="default"/>
                <w:sz w:val="20"/>
                <w:szCs w:val="20"/>
              </w:rPr>
              <w:t>– </w:t>
            </w:r>
            <w:r>
              <w:rPr>
                <w:rFonts w:ascii="Arial" w:hAnsi="Arial" w:cs="Arial" w:eastAsia="Arial" w:hint="default"/>
                <w:sz w:val="20"/>
                <w:szCs w:val="20"/>
              </w:rPr>
              <w:t>to allow staff to see what they</w:t>
            </w:r>
            <w:r>
              <w:rPr>
                <w:rFonts w:ascii="Arial" w:hAnsi="Arial" w:cs="Arial" w:eastAsia="Arial" w:hint="default"/>
                <w:spacing w:val="-22"/>
                <w:sz w:val="20"/>
                <w:szCs w:val="20"/>
              </w:rPr>
              <w:t> </w:t>
            </w:r>
            <w:r>
              <w:rPr>
                <w:rFonts w:ascii="Arial" w:hAnsi="Arial" w:cs="Arial" w:eastAsia="Arial" w:hint="default"/>
                <w:sz w:val="20"/>
                <w:szCs w:val="20"/>
              </w:rPr>
              <w:t>are </w:t>
            </w:r>
            <w:r>
              <w:rPr>
                <w:rFonts w:ascii="Arial" w:hAnsi="Arial" w:cs="Arial" w:eastAsia="Arial" w:hint="default"/>
                <w:sz w:val="20"/>
                <w:szCs w:val="20"/>
              </w:rPr>
              <w:t>doing and identify and remedy</w:t>
            </w:r>
            <w:r>
              <w:rPr>
                <w:rFonts w:ascii="Arial" w:hAnsi="Arial" w:cs="Arial" w:eastAsia="Arial" w:hint="default"/>
                <w:spacing w:val="-15"/>
                <w:sz w:val="20"/>
                <w:szCs w:val="20"/>
              </w:rPr>
              <w:t> </w:t>
            </w:r>
            <w:r>
              <w:rPr>
                <w:rFonts w:ascii="Arial" w:hAnsi="Arial" w:cs="Arial" w:eastAsia="Arial" w:hint="default"/>
                <w:sz w:val="20"/>
                <w:szCs w:val="20"/>
              </w:rPr>
              <w:t>spillages</w:t>
            </w:r>
          </w:p>
          <w:p>
            <w:pPr>
              <w:pStyle w:val="TableParagraph"/>
              <w:numPr>
                <w:ilvl w:val="0"/>
                <w:numId w:val="103"/>
              </w:numPr>
              <w:tabs>
                <w:tab w:pos="464" w:val="left" w:leader="none"/>
              </w:tabs>
              <w:spacing w:line="240" w:lineRule="auto" w:before="121" w:after="0"/>
              <w:ind w:left="463" w:right="256" w:hanging="360"/>
              <w:jc w:val="left"/>
              <w:rPr>
                <w:rFonts w:ascii="Arial" w:hAnsi="Arial" w:cs="Arial" w:eastAsia="Arial" w:hint="default"/>
                <w:sz w:val="20"/>
                <w:szCs w:val="20"/>
              </w:rPr>
            </w:pPr>
            <w:r>
              <w:rPr>
                <w:rFonts w:ascii="Arial" w:hAnsi="Arial" w:cs="Arial" w:eastAsia="Arial" w:hint="default"/>
                <w:sz w:val="20"/>
                <w:szCs w:val="20"/>
              </w:rPr>
              <w:t>Food storage containers are cleaned and sanitised before being re-used/re-filled </w:t>
            </w:r>
            <w:r>
              <w:rPr>
                <w:rFonts w:ascii="Arial" w:hAnsi="Arial" w:cs="Arial" w:eastAsia="Arial" w:hint="default"/>
                <w:sz w:val="20"/>
                <w:szCs w:val="20"/>
              </w:rPr>
              <w:t>– </w:t>
            </w:r>
            <w:r>
              <w:rPr>
                <w:rFonts w:ascii="Arial" w:hAnsi="Arial" w:cs="Arial" w:eastAsia="Arial" w:hint="default"/>
                <w:sz w:val="20"/>
                <w:szCs w:val="20"/>
              </w:rPr>
              <w:t>rather than being re-filled without cleaning in between uses, and as opposed to continually topping up the</w:t>
            </w:r>
            <w:r>
              <w:rPr>
                <w:rFonts w:ascii="Arial" w:hAnsi="Arial" w:cs="Arial" w:eastAsia="Arial" w:hint="default"/>
                <w:spacing w:val="-10"/>
                <w:sz w:val="20"/>
                <w:szCs w:val="20"/>
              </w:rPr>
              <w:t> </w:t>
            </w:r>
            <w:r>
              <w:rPr>
                <w:rFonts w:ascii="Arial" w:hAnsi="Arial" w:cs="Arial" w:eastAsia="Arial" w:hint="default"/>
                <w:sz w:val="20"/>
                <w:szCs w:val="20"/>
              </w:rPr>
              <w:t>contents</w:t>
            </w:r>
          </w:p>
          <w:p>
            <w:pPr>
              <w:pStyle w:val="TableParagraph"/>
              <w:numPr>
                <w:ilvl w:val="0"/>
                <w:numId w:val="103"/>
              </w:numPr>
              <w:tabs>
                <w:tab w:pos="464" w:val="left" w:leader="none"/>
              </w:tabs>
              <w:spacing w:line="240" w:lineRule="auto" w:before="121" w:after="0"/>
              <w:ind w:left="463" w:right="420" w:hanging="360"/>
              <w:jc w:val="left"/>
              <w:rPr>
                <w:rFonts w:ascii="Arial" w:hAnsi="Arial" w:cs="Arial" w:eastAsia="Arial" w:hint="default"/>
                <w:sz w:val="20"/>
                <w:szCs w:val="20"/>
              </w:rPr>
            </w:pPr>
            <w:r>
              <w:rPr>
                <w:rFonts w:ascii="Arial" w:hAnsi="Arial" w:cs="Arial" w:eastAsia="Arial" w:hint="default"/>
                <w:sz w:val="20"/>
                <w:szCs w:val="20"/>
              </w:rPr>
              <w:t>Any canned/tinned food must be transferred to an appropriate container and refrigerated once the container has been opened </w:t>
            </w:r>
            <w:r>
              <w:rPr>
                <w:rFonts w:ascii="Arial" w:hAnsi="Arial" w:cs="Arial" w:eastAsia="Arial" w:hint="default"/>
                <w:sz w:val="20"/>
                <w:szCs w:val="20"/>
              </w:rPr>
              <w:t>– </w:t>
            </w:r>
            <w:r>
              <w:rPr>
                <w:rFonts w:ascii="Arial" w:hAnsi="Arial" w:cs="Arial" w:eastAsia="Arial" w:hint="default"/>
                <w:sz w:val="20"/>
                <w:szCs w:val="20"/>
              </w:rPr>
              <w:t>it is not acceptable (for example) to open a can, use half of the contents and then return the open can</w:t>
            </w:r>
            <w:r>
              <w:rPr>
                <w:rFonts w:ascii="Arial" w:hAnsi="Arial" w:cs="Arial" w:eastAsia="Arial" w:hint="default"/>
                <w:spacing w:val="-27"/>
                <w:sz w:val="20"/>
                <w:szCs w:val="20"/>
              </w:rPr>
              <w:t> </w:t>
            </w:r>
            <w:r>
              <w:rPr>
                <w:rFonts w:ascii="Arial" w:hAnsi="Arial" w:cs="Arial" w:eastAsia="Arial" w:hint="default"/>
                <w:sz w:val="20"/>
                <w:szCs w:val="20"/>
              </w:rPr>
              <w:t>to </w:t>
            </w:r>
            <w:r>
              <w:rPr>
                <w:rFonts w:ascii="Arial" w:hAnsi="Arial" w:cs="Arial" w:eastAsia="Arial" w:hint="default"/>
                <w:sz w:val="20"/>
                <w:szCs w:val="20"/>
              </w:rPr>
              <w:t>dry</w:t>
            </w:r>
            <w:r>
              <w:rPr>
                <w:rFonts w:ascii="Arial" w:hAnsi="Arial" w:cs="Arial" w:eastAsia="Arial" w:hint="default"/>
                <w:spacing w:val="-3"/>
                <w:sz w:val="20"/>
                <w:szCs w:val="20"/>
              </w:rPr>
              <w:t> </w:t>
            </w:r>
            <w:r>
              <w:rPr>
                <w:rFonts w:ascii="Arial" w:hAnsi="Arial" w:cs="Arial" w:eastAsia="Arial" w:hint="default"/>
                <w:sz w:val="20"/>
                <w:szCs w:val="20"/>
              </w:rPr>
              <w:t>storage</w:t>
            </w:r>
          </w:p>
          <w:p>
            <w:pPr>
              <w:pStyle w:val="TableParagraph"/>
              <w:numPr>
                <w:ilvl w:val="1"/>
                <w:numId w:val="103"/>
              </w:numPr>
              <w:tabs>
                <w:tab w:pos="816" w:val="left" w:leader="none"/>
              </w:tabs>
              <w:spacing w:line="240" w:lineRule="auto" w:before="123" w:after="0"/>
              <w:ind w:left="816" w:right="314" w:hanging="356"/>
              <w:jc w:val="left"/>
              <w:rPr>
                <w:rFonts w:ascii="Arial" w:hAnsi="Arial" w:cs="Arial" w:eastAsia="Arial" w:hint="default"/>
                <w:sz w:val="20"/>
                <w:szCs w:val="20"/>
              </w:rPr>
            </w:pPr>
            <w:r>
              <w:rPr>
                <w:rFonts w:ascii="Arial"/>
                <w:sz w:val="20"/>
              </w:rPr>
              <w:t>The food must completely used or be transferred to a plastic or stainless</w:t>
            </w:r>
            <w:r>
              <w:rPr>
                <w:rFonts w:ascii="Arial"/>
                <w:spacing w:val="-27"/>
                <w:sz w:val="20"/>
              </w:rPr>
              <w:t> </w:t>
            </w:r>
            <w:r>
              <w:rPr>
                <w:rFonts w:ascii="Arial"/>
                <w:sz w:val="20"/>
              </w:rPr>
              <w:t>steel </w:t>
            </w:r>
            <w:r>
              <w:rPr>
                <w:rFonts w:ascii="Arial"/>
                <w:sz w:val="20"/>
              </w:rPr>
              <w:t>(or other appropriate) container and then placed under</w:t>
            </w:r>
            <w:r>
              <w:rPr>
                <w:rFonts w:ascii="Arial"/>
                <w:spacing w:val="-24"/>
                <w:sz w:val="20"/>
              </w:rPr>
              <w:t> </w:t>
            </w:r>
            <w:r>
              <w:rPr>
                <w:rFonts w:ascii="Arial"/>
                <w:sz w:val="20"/>
              </w:rPr>
              <w:t>refrigeration</w:t>
            </w:r>
          </w:p>
          <w:p>
            <w:pPr>
              <w:pStyle w:val="TableParagraph"/>
              <w:numPr>
                <w:ilvl w:val="1"/>
                <w:numId w:val="10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If this cannot be done, the left-over food must be thrown</w:t>
            </w:r>
            <w:r>
              <w:rPr>
                <w:rFonts w:ascii="Arial"/>
                <w:spacing w:val="-19"/>
                <w:sz w:val="20"/>
              </w:rPr>
              <w:t> </w:t>
            </w:r>
            <w:r>
              <w:rPr>
                <w:rFonts w:ascii="Arial"/>
                <w:sz w:val="20"/>
              </w:rPr>
              <w:t>out.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1" name="image95.jpeg" descr=""/>
                  <wp:cNvGraphicFramePr>
                    <a:graphicFrameLocks noChangeAspect="1"/>
                  </wp:cNvGraphicFramePr>
                  <a:graphic>
                    <a:graphicData uri="http://schemas.openxmlformats.org/drawingml/2006/picture">
                      <pic:pic>
                        <pic:nvPicPr>
                          <pic:cNvPr id="162" name="image95.jpeg"/>
                          <pic:cNvPicPr/>
                        </pic:nvPicPr>
                        <pic:blipFill>
                          <a:blip r:embed="rId16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4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protocols for refrigerated</w:t>
            </w:r>
            <w:r>
              <w:rPr>
                <w:rFonts w:ascii="Arial"/>
                <w:spacing w:val="-17"/>
                <w:sz w:val="20"/>
              </w:rPr>
              <w:t> </w:t>
            </w:r>
            <w:r>
              <w:rPr>
                <w:rFonts w:ascii="Arial"/>
                <w:sz w:val="20"/>
              </w:rPr>
              <w:t>storage:</w:t>
            </w:r>
          </w:p>
          <w:p>
            <w:pPr>
              <w:pStyle w:val="TableParagraph"/>
              <w:numPr>
                <w:ilvl w:val="0"/>
                <w:numId w:val="104"/>
              </w:numPr>
              <w:tabs>
                <w:tab w:pos="464" w:val="left" w:leader="none"/>
              </w:tabs>
              <w:spacing w:line="240" w:lineRule="auto" w:before="121" w:after="0"/>
              <w:ind w:left="463" w:right="123" w:hanging="360"/>
              <w:jc w:val="left"/>
              <w:rPr>
                <w:rFonts w:ascii="Arial" w:hAnsi="Arial" w:cs="Arial" w:eastAsia="Arial" w:hint="default"/>
                <w:sz w:val="20"/>
                <w:szCs w:val="20"/>
              </w:rPr>
            </w:pPr>
            <w:r>
              <w:rPr>
                <w:rFonts w:ascii="Arial" w:hAnsi="Arial" w:cs="Arial" w:eastAsia="Arial" w:hint="default"/>
                <w:sz w:val="20"/>
                <w:szCs w:val="20"/>
              </w:rPr>
              <w:t>The temperature is kept between 0°C - 4°C and this temperature is checked with</w:t>
            </w:r>
            <w:r>
              <w:rPr>
                <w:rFonts w:ascii="Arial" w:hAnsi="Arial" w:cs="Arial" w:eastAsia="Arial" w:hint="default"/>
                <w:spacing w:val="-19"/>
                <w:sz w:val="20"/>
                <w:szCs w:val="20"/>
              </w:rPr>
              <w:t> </w:t>
            </w:r>
            <w:r>
              <w:rPr>
                <w:rFonts w:ascii="Arial" w:hAnsi="Arial" w:cs="Arial" w:eastAsia="Arial" w:hint="default"/>
                <w:sz w:val="20"/>
                <w:szCs w:val="20"/>
              </w:rPr>
              <w:t>an </w:t>
            </w:r>
            <w:r>
              <w:rPr>
                <w:rFonts w:ascii="Arial" w:hAnsi="Arial" w:cs="Arial" w:eastAsia="Arial" w:hint="default"/>
                <w:sz w:val="20"/>
                <w:szCs w:val="20"/>
              </w:rPr>
              <w:t>independent calibrated food thermometer </w:t>
            </w:r>
            <w:r>
              <w:rPr>
                <w:rFonts w:ascii="Arial" w:hAnsi="Arial" w:cs="Arial" w:eastAsia="Arial" w:hint="default"/>
                <w:sz w:val="20"/>
                <w:szCs w:val="20"/>
              </w:rPr>
              <w:t>– </w:t>
            </w:r>
            <w:r>
              <w:rPr>
                <w:rFonts w:ascii="Arial" w:hAnsi="Arial" w:cs="Arial" w:eastAsia="Arial" w:hint="default"/>
                <w:sz w:val="20"/>
                <w:szCs w:val="20"/>
              </w:rPr>
              <w:t>checks must be done at least once per day</w:t>
            </w:r>
          </w:p>
          <w:p>
            <w:pPr>
              <w:pStyle w:val="TableParagraph"/>
              <w:numPr>
                <w:ilvl w:val="1"/>
                <w:numId w:val="104"/>
              </w:numPr>
              <w:tabs>
                <w:tab w:pos="816" w:val="left" w:leader="none"/>
              </w:tabs>
              <w:spacing w:line="242" w:lineRule="auto" w:before="120" w:after="0"/>
              <w:ind w:left="816" w:right="743" w:hanging="356"/>
              <w:jc w:val="left"/>
              <w:rPr>
                <w:rFonts w:ascii="Arial" w:hAnsi="Arial" w:cs="Arial" w:eastAsia="Arial" w:hint="default"/>
                <w:sz w:val="20"/>
                <w:szCs w:val="20"/>
              </w:rPr>
            </w:pPr>
            <w:r>
              <w:rPr>
                <w:rFonts w:ascii="Arial" w:hAnsi="Arial" w:cs="Arial" w:eastAsia="Arial" w:hint="default"/>
                <w:sz w:val="20"/>
                <w:szCs w:val="20"/>
              </w:rPr>
              <w:t>A calibrated thermometer is one which has been tested and proved to</w:t>
            </w:r>
            <w:r>
              <w:rPr>
                <w:rFonts w:ascii="Arial" w:hAnsi="Arial" w:cs="Arial" w:eastAsia="Arial" w:hint="default"/>
                <w:spacing w:val="-20"/>
                <w:sz w:val="20"/>
                <w:szCs w:val="20"/>
              </w:rPr>
              <w:t> </w:t>
            </w:r>
            <w:r>
              <w:rPr>
                <w:rFonts w:ascii="Arial" w:hAnsi="Arial" w:cs="Arial" w:eastAsia="Arial" w:hint="default"/>
                <w:sz w:val="20"/>
                <w:szCs w:val="20"/>
              </w:rPr>
              <w:t>be </w:t>
            </w:r>
            <w:r>
              <w:rPr>
                <w:rFonts w:ascii="Arial" w:hAnsi="Arial" w:cs="Arial" w:eastAsia="Arial" w:hint="default"/>
                <w:sz w:val="20"/>
                <w:szCs w:val="20"/>
              </w:rPr>
              <w:t>accurate to</w:t>
            </w:r>
            <w:r>
              <w:rPr>
                <w:rFonts w:ascii="Arial" w:hAnsi="Arial" w:cs="Arial" w:eastAsia="Arial" w:hint="default"/>
                <w:spacing w:val="-9"/>
                <w:sz w:val="20"/>
                <w:szCs w:val="20"/>
              </w:rPr>
              <w:t> </w:t>
            </w:r>
            <w:r>
              <w:rPr>
                <w:rFonts w:ascii="Arial" w:hAnsi="Arial" w:cs="Arial" w:eastAsia="Arial" w:hint="default"/>
                <w:sz w:val="20"/>
                <w:szCs w:val="20"/>
              </w:rPr>
              <w:t>within+/-1°C</w:t>
            </w:r>
          </w:p>
          <w:p>
            <w:pPr>
              <w:pStyle w:val="TableParagraph"/>
              <w:numPr>
                <w:ilvl w:val="1"/>
                <w:numId w:val="104"/>
              </w:numPr>
              <w:tabs>
                <w:tab w:pos="816" w:val="left" w:leader="none"/>
              </w:tabs>
              <w:spacing w:line="242" w:lineRule="auto" w:before="58" w:after="0"/>
              <w:ind w:left="816" w:right="510" w:hanging="356"/>
              <w:jc w:val="left"/>
              <w:rPr>
                <w:rFonts w:ascii="Arial" w:hAnsi="Arial" w:cs="Arial" w:eastAsia="Arial" w:hint="default"/>
                <w:sz w:val="20"/>
                <w:szCs w:val="20"/>
              </w:rPr>
            </w:pPr>
            <w:r>
              <w:rPr>
                <w:rFonts w:ascii="Arial" w:hAnsi="Arial" w:cs="Arial" w:eastAsia="Arial" w:hint="default"/>
                <w:sz w:val="20"/>
                <w:szCs w:val="20"/>
              </w:rPr>
              <w:t>High risk foods (see following slide) should be able to be stored at 5°C for</w:t>
            </w:r>
            <w:r>
              <w:rPr>
                <w:rFonts w:ascii="Arial" w:hAnsi="Arial" w:cs="Arial" w:eastAsia="Arial" w:hint="default"/>
                <w:spacing w:val="-22"/>
                <w:sz w:val="20"/>
                <w:szCs w:val="20"/>
              </w:rPr>
              <w:t> </w:t>
            </w:r>
            <w:r>
              <w:rPr>
                <w:rFonts w:ascii="Arial" w:hAnsi="Arial" w:cs="Arial" w:eastAsia="Arial" w:hint="default"/>
                <w:sz w:val="20"/>
                <w:szCs w:val="20"/>
              </w:rPr>
              <w:t>7 </w:t>
            </w:r>
            <w:r>
              <w:rPr>
                <w:rFonts w:ascii="Arial" w:hAnsi="Arial" w:cs="Arial" w:eastAsia="Arial" w:hint="default"/>
                <w:sz w:val="20"/>
                <w:szCs w:val="20"/>
              </w:rPr>
              <w:t>days. They should be eaten within this time or discarded. Where the temperature is 3°C or less, this time could extend beyond 7</w:t>
            </w:r>
            <w:r>
              <w:rPr>
                <w:rFonts w:ascii="Arial" w:hAnsi="Arial" w:cs="Arial" w:eastAsia="Arial" w:hint="default"/>
                <w:spacing w:val="-19"/>
                <w:sz w:val="20"/>
                <w:szCs w:val="20"/>
              </w:rPr>
              <w:t> </w:t>
            </w:r>
            <w:r>
              <w:rPr>
                <w:rFonts w:ascii="Arial" w:hAnsi="Arial" w:cs="Arial" w:eastAsia="Arial" w:hint="default"/>
                <w:sz w:val="20"/>
                <w:szCs w:val="20"/>
              </w:rPr>
              <w:t>days</w:t>
            </w:r>
          </w:p>
          <w:p>
            <w:pPr>
              <w:pStyle w:val="TableParagraph"/>
              <w:numPr>
                <w:ilvl w:val="0"/>
                <w:numId w:val="104"/>
              </w:numPr>
              <w:tabs>
                <w:tab w:pos="461" w:val="left" w:leader="none"/>
              </w:tabs>
              <w:spacing w:line="240" w:lineRule="auto" w:before="80" w:after="0"/>
              <w:ind w:left="460" w:right="218" w:hanging="357"/>
              <w:jc w:val="left"/>
              <w:rPr>
                <w:rFonts w:ascii="Arial" w:hAnsi="Arial" w:cs="Arial" w:eastAsia="Arial" w:hint="default"/>
                <w:sz w:val="20"/>
                <w:szCs w:val="20"/>
              </w:rPr>
            </w:pPr>
            <w:r>
              <w:rPr>
                <w:rFonts w:ascii="Arial" w:hAnsi="Arial" w:cs="Arial" w:eastAsia="Arial" w:hint="default"/>
                <w:sz w:val="20"/>
                <w:szCs w:val="20"/>
              </w:rPr>
              <w:t>The cool room/refrigerator door is closed between uses and an effort made to minimise opening frequency </w:t>
            </w:r>
            <w:r>
              <w:rPr>
                <w:rFonts w:ascii="Arial" w:hAnsi="Arial" w:cs="Arial" w:eastAsia="Arial" w:hint="default"/>
                <w:sz w:val="20"/>
                <w:szCs w:val="20"/>
              </w:rPr>
              <w:t>– </w:t>
            </w:r>
            <w:r>
              <w:rPr>
                <w:rFonts w:ascii="Arial" w:hAnsi="Arial" w:cs="Arial" w:eastAsia="Arial" w:hint="default"/>
                <w:sz w:val="20"/>
                <w:szCs w:val="20"/>
              </w:rPr>
              <w:t>an open door raises the temperature and makes</w:t>
            </w:r>
            <w:r>
              <w:rPr>
                <w:rFonts w:ascii="Arial" w:hAnsi="Arial" w:cs="Arial" w:eastAsia="Arial" w:hint="default"/>
                <w:spacing w:val="-19"/>
                <w:sz w:val="20"/>
                <w:szCs w:val="20"/>
              </w:rPr>
              <w:t> </w:t>
            </w:r>
            <w:r>
              <w:rPr>
                <w:rFonts w:ascii="Arial" w:hAnsi="Arial" w:cs="Arial" w:eastAsia="Arial" w:hint="default"/>
                <w:sz w:val="20"/>
                <w:szCs w:val="20"/>
              </w:rPr>
              <w:t>the </w:t>
            </w:r>
            <w:r>
              <w:rPr>
                <w:rFonts w:ascii="Arial" w:hAnsi="Arial" w:cs="Arial" w:eastAsia="Arial" w:hint="default"/>
                <w:sz w:val="20"/>
                <w:szCs w:val="20"/>
              </w:rPr>
              <w:t>unit more expensive to</w:t>
            </w:r>
            <w:r>
              <w:rPr>
                <w:rFonts w:ascii="Arial" w:hAnsi="Arial" w:cs="Arial" w:eastAsia="Arial" w:hint="default"/>
                <w:spacing w:val="-10"/>
                <w:sz w:val="20"/>
                <w:szCs w:val="20"/>
              </w:rPr>
              <w:t> </w:t>
            </w:r>
            <w:r>
              <w:rPr>
                <w:rFonts w:ascii="Arial" w:hAnsi="Arial" w:cs="Arial" w:eastAsia="Arial" w:hint="default"/>
                <w:sz w:val="20"/>
                <w:szCs w:val="20"/>
              </w:rPr>
              <w:t>operate</w:t>
            </w:r>
          </w:p>
          <w:p>
            <w:pPr>
              <w:pStyle w:val="TableParagraph"/>
              <w:numPr>
                <w:ilvl w:val="0"/>
                <w:numId w:val="104"/>
              </w:numPr>
              <w:tabs>
                <w:tab w:pos="464" w:val="left" w:leader="none"/>
              </w:tabs>
              <w:spacing w:line="240" w:lineRule="auto" w:before="83" w:after="0"/>
              <w:ind w:left="463" w:right="658" w:hanging="360"/>
              <w:jc w:val="left"/>
              <w:rPr>
                <w:rFonts w:ascii="Arial" w:hAnsi="Arial" w:cs="Arial" w:eastAsia="Arial" w:hint="default"/>
                <w:sz w:val="20"/>
                <w:szCs w:val="20"/>
              </w:rPr>
            </w:pPr>
            <w:r>
              <w:rPr>
                <w:rFonts w:ascii="Arial" w:hAnsi="Arial" w:cs="Arial" w:eastAsia="Arial" w:hint="default"/>
                <w:sz w:val="20"/>
                <w:szCs w:val="20"/>
              </w:rPr>
              <w:t>Hot food placed into refrigeration are broken down into small units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20"/>
                <w:sz w:val="20"/>
                <w:szCs w:val="20"/>
              </w:rPr>
              <w:t> </w:t>
            </w:r>
            <w:r>
              <w:rPr>
                <w:rFonts w:ascii="Arial" w:hAnsi="Arial" w:cs="Arial" w:eastAsia="Arial" w:hint="default"/>
                <w:sz w:val="20"/>
                <w:szCs w:val="20"/>
              </w:rPr>
              <w:t>enable </w:t>
            </w:r>
            <w:r>
              <w:rPr>
                <w:rFonts w:ascii="Arial" w:hAnsi="Arial" w:cs="Arial" w:eastAsia="Arial" w:hint="default"/>
                <w:sz w:val="20"/>
                <w:szCs w:val="20"/>
              </w:rPr>
              <w:t>faster</w:t>
            </w:r>
            <w:r>
              <w:rPr>
                <w:rFonts w:ascii="Arial" w:hAnsi="Arial" w:cs="Arial" w:eastAsia="Arial" w:hint="default"/>
                <w:spacing w:val="-5"/>
                <w:sz w:val="20"/>
                <w:szCs w:val="20"/>
              </w:rPr>
              <w:t> </w:t>
            </w:r>
            <w:r>
              <w:rPr>
                <w:rFonts w:ascii="Arial" w:hAnsi="Arial" w:cs="Arial" w:eastAsia="Arial" w:hint="default"/>
                <w:sz w:val="20"/>
                <w:szCs w:val="20"/>
              </w:rPr>
              <w:t>cooling</w:t>
            </w:r>
          </w:p>
          <w:p>
            <w:pPr>
              <w:pStyle w:val="TableParagraph"/>
              <w:numPr>
                <w:ilvl w:val="1"/>
                <w:numId w:val="104"/>
              </w:numPr>
              <w:tabs>
                <w:tab w:pos="816" w:val="left" w:leader="none"/>
              </w:tabs>
              <w:spacing w:line="240" w:lineRule="auto" w:before="121" w:after="0"/>
              <w:ind w:left="816" w:right="355" w:hanging="356"/>
              <w:jc w:val="left"/>
              <w:rPr>
                <w:rFonts w:ascii="Arial" w:hAnsi="Arial" w:cs="Arial" w:eastAsia="Arial" w:hint="default"/>
                <w:sz w:val="20"/>
                <w:szCs w:val="20"/>
              </w:rPr>
            </w:pPr>
            <w:r>
              <w:rPr>
                <w:rFonts w:ascii="Arial"/>
                <w:sz w:val="20"/>
              </w:rPr>
              <w:t>Where large units of food are placed in the refrigerator it takes a lot longer</w:t>
            </w:r>
            <w:r>
              <w:rPr>
                <w:rFonts w:ascii="Arial"/>
                <w:spacing w:val="-27"/>
                <w:sz w:val="20"/>
              </w:rPr>
              <w:t> </w:t>
            </w:r>
            <w:r>
              <w:rPr>
                <w:rFonts w:ascii="Arial"/>
                <w:sz w:val="20"/>
              </w:rPr>
              <w:t>for </w:t>
            </w:r>
            <w:r>
              <w:rPr>
                <w:rFonts w:ascii="Arial"/>
                <w:sz w:val="20"/>
              </w:rPr>
              <w:t>the core of that food to move out of the Temperature Danger</w:t>
            </w:r>
            <w:r>
              <w:rPr>
                <w:rFonts w:ascii="Arial"/>
                <w:spacing w:val="-13"/>
                <w:sz w:val="20"/>
              </w:rPr>
              <w:t> </w:t>
            </w:r>
            <w:r>
              <w:rPr>
                <w:rFonts w:ascii="Arial"/>
                <w:sz w:val="20"/>
              </w:rPr>
              <w:t>Zone</w:t>
            </w:r>
          </w:p>
          <w:p>
            <w:pPr>
              <w:pStyle w:val="TableParagraph"/>
              <w:numPr>
                <w:ilvl w:val="1"/>
                <w:numId w:val="104"/>
              </w:numPr>
              <w:tabs>
                <w:tab w:pos="816" w:val="left" w:leader="none"/>
              </w:tabs>
              <w:spacing w:line="242" w:lineRule="auto" w:before="60" w:after="0"/>
              <w:ind w:left="816" w:right="423" w:hanging="356"/>
              <w:jc w:val="left"/>
              <w:rPr>
                <w:rFonts w:ascii="Arial" w:hAnsi="Arial" w:cs="Arial" w:eastAsia="Arial" w:hint="default"/>
                <w:sz w:val="20"/>
                <w:szCs w:val="20"/>
              </w:rPr>
            </w:pPr>
            <w:r>
              <w:rPr>
                <w:rFonts w:ascii="Arial"/>
                <w:sz w:val="20"/>
              </w:rPr>
              <w:t>Hot foods should be allowed to cool (perhaps by placing the food in pots</w:t>
            </w:r>
            <w:r>
              <w:rPr>
                <w:rFonts w:ascii="Arial"/>
                <w:spacing w:val="-28"/>
                <w:sz w:val="20"/>
              </w:rPr>
              <w:t> </w:t>
            </w:r>
            <w:r>
              <w:rPr>
                <w:rFonts w:ascii="Arial"/>
                <w:sz w:val="20"/>
              </w:rPr>
              <w:t>into </w:t>
            </w:r>
            <w:r>
              <w:rPr>
                <w:rFonts w:ascii="Arial"/>
                <w:sz w:val="20"/>
              </w:rPr>
              <w:t>tubs full of a cold water) before being placed under refrigeration: frequent stirring of the item will help it to cool</w:t>
            </w:r>
            <w:r>
              <w:rPr>
                <w:rFonts w:ascii="Arial"/>
                <w:spacing w:val="-19"/>
                <w:sz w:val="20"/>
              </w:rPr>
              <w:t> </w:t>
            </w:r>
            <w:r>
              <w:rPr>
                <w:rFonts w:ascii="Arial"/>
                <w:sz w:val="20"/>
              </w:rPr>
              <w:t>quicker</w:t>
            </w:r>
          </w:p>
        </w:tc>
      </w:tr>
    </w:tbl>
    <w:p>
      <w:pPr>
        <w:spacing w:after="0" w:line="242" w:lineRule="auto"/>
        <w:jc w:val="left"/>
        <w:rPr>
          <w:rFonts w:ascii="Arial" w:hAnsi="Arial" w:cs="Arial" w:eastAsia="Arial" w:hint="default"/>
          <w:sz w:val="20"/>
          <w:szCs w:val="20"/>
        </w:rPr>
        <w:sectPr>
          <w:footerReference w:type="even" r:id="rId161"/>
          <w:footerReference w:type="default" r:id="rId162"/>
          <w:pgSz w:w="11910" w:h="16840"/>
          <w:pgMar w:footer="1064" w:header="708" w:top="1260" w:bottom="1260" w:left="1200" w:right="1380"/>
          <w:pgNumType w:start="12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93.3pt;mso-position-horizontal-relative:char;mso-position-vertical-relative:line" coordorigin="0,0" coordsize="9084,1866">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856" coordorigin="5,5" coordsize="2,1856">
              <v:shape style="position:absolute;left:5;top:5;width:2;height:1856" coordorigin="5,5" coordsize="0,1856" path="m5,5l5,1861e" filled="false" stroked="true" strokeweight=".48pt" strokecolor="#000000">
                <v:path arrowok="t"/>
              </v:shape>
            </v:group>
            <v:group style="position:absolute;left:10;top:1856;width:1061;height:2" coordorigin="10,1856" coordsize="1061,2">
              <v:shape style="position:absolute;left:10;top:1856;width:1061;height:2" coordorigin="10,1856" coordsize="1061,0" path="m10,1856l1071,1856e" filled="false" stroked="true" strokeweight=".48001pt" strokecolor="#000000">
                <v:path arrowok="t"/>
              </v:shape>
            </v:group>
            <v:group style="position:absolute;left:1075;top:5;width:2;height:1856" coordorigin="1075,5" coordsize="2,1856">
              <v:shape style="position:absolute;left:1075;top:5;width:2;height:1856" coordorigin="1075,5" coordsize="0,1856" path="m1075,5l1075,1861e" filled="false" stroked="true" strokeweight=".48pt" strokecolor="#000000">
                <v:path arrowok="t"/>
              </v:shape>
            </v:group>
            <v:group style="position:absolute;left:1080;top:1856;width:7994;height:2" coordorigin="1080,1856" coordsize="7994,2">
              <v:shape style="position:absolute;left:1080;top:1856;width:7994;height:2" coordorigin="1080,1856" coordsize="7994,0" path="m1080,1856l9074,1856e" filled="false" stroked="true" strokeweight=".48001pt" strokecolor="#000000">
                <v:path arrowok="t"/>
              </v:shape>
            </v:group>
            <v:group style="position:absolute;left:9079;top:5;width:2;height:1856" coordorigin="9079,5" coordsize="2,1856">
              <v:shape style="position:absolute;left:9079;top:5;width:2;height:1856" coordorigin="9079,5" coordsize="0,1856" path="m9079,5l9079,1861e" filled="false" stroked="true" strokeweight=".47998pt" strokecolor="#000000">
                <v:path arrowok="t"/>
              </v:shape>
              <v:shape style="position:absolute;left:1075;top:10;width:8004;height:1846" type="#_x0000_t202" filled="false" stroked="false">
                <v:textbox inset="0,0,0,0">
                  <w:txbxContent>
                    <w:p>
                      <w:pPr>
                        <w:numPr>
                          <w:ilvl w:val="0"/>
                          <w:numId w:val="105"/>
                        </w:numPr>
                        <w:tabs>
                          <w:tab w:pos="821" w:val="left" w:leader="none"/>
                        </w:tabs>
                        <w:spacing w:before="23"/>
                        <w:ind w:left="820" w:right="0" w:hanging="355"/>
                        <w:jc w:val="left"/>
                        <w:rPr>
                          <w:rFonts w:ascii="Arial" w:hAnsi="Arial" w:cs="Arial" w:eastAsia="Arial" w:hint="default"/>
                          <w:sz w:val="20"/>
                          <w:szCs w:val="20"/>
                        </w:rPr>
                      </w:pPr>
                      <w:r>
                        <w:rPr>
                          <w:rFonts w:ascii="Arial" w:hAnsi="Arial" w:cs="Arial" w:eastAsia="Arial" w:hint="default"/>
                          <w:sz w:val="20"/>
                          <w:szCs w:val="20"/>
                        </w:rPr>
                        <w:t>The ‘Two</w:t>
                      </w:r>
                      <w:r>
                        <w:rPr>
                          <w:rFonts w:ascii="Arial" w:hAnsi="Arial" w:cs="Arial" w:eastAsia="Arial" w:hint="default"/>
                          <w:sz w:val="20"/>
                          <w:szCs w:val="20"/>
                        </w:rPr>
                        <w:t>-</w:t>
                      </w:r>
                      <w:r>
                        <w:rPr>
                          <w:rFonts w:ascii="Arial" w:hAnsi="Arial" w:cs="Arial" w:eastAsia="Arial" w:hint="default"/>
                          <w:sz w:val="20"/>
                          <w:szCs w:val="20"/>
                        </w:rPr>
                        <w:t>step rule’ for cooling hot foods must be complied with (see later</w:t>
                      </w:r>
                      <w:r>
                        <w:rPr>
                          <w:rFonts w:ascii="Arial" w:hAnsi="Arial" w:cs="Arial" w:eastAsia="Arial" w:hint="default"/>
                          <w:spacing w:val="-31"/>
                          <w:sz w:val="20"/>
                          <w:szCs w:val="20"/>
                        </w:rPr>
                        <w:t> </w:t>
                      </w:r>
                      <w:r>
                        <w:rPr>
                          <w:rFonts w:ascii="Arial" w:hAnsi="Arial" w:cs="Arial" w:eastAsia="Arial" w:hint="default"/>
                          <w:sz w:val="20"/>
                          <w:szCs w:val="20"/>
                        </w:rPr>
                        <w:t>slide)</w:t>
                      </w:r>
                    </w:p>
                    <w:p>
                      <w:pPr>
                        <w:numPr>
                          <w:ilvl w:val="0"/>
                          <w:numId w:val="105"/>
                        </w:numPr>
                        <w:tabs>
                          <w:tab w:pos="821" w:val="left" w:leader="none"/>
                        </w:tabs>
                        <w:spacing w:line="242" w:lineRule="auto" w:before="61"/>
                        <w:ind w:left="820" w:right="374" w:hanging="355"/>
                        <w:jc w:val="left"/>
                        <w:rPr>
                          <w:rFonts w:ascii="Arial" w:hAnsi="Arial" w:cs="Arial" w:eastAsia="Arial" w:hint="default"/>
                          <w:sz w:val="20"/>
                          <w:szCs w:val="20"/>
                        </w:rPr>
                      </w:pPr>
                      <w:r>
                        <w:rPr>
                          <w:rFonts w:ascii="Arial"/>
                          <w:sz w:val="20"/>
                        </w:rPr>
                        <w:t>Some food safety plans prohibit the saving/refrigeration of cooked/hot food</w:t>
                      </w:r>
                      <w:r>
                        <w:rPr>
                          <w:rFonts w:ascii="Arial"/>
                          <w:spacing w:val="-28"/>
                          <w:sz w:val="20"/>
                        </w:rPr>
                        <w:t> </w:t>
                      </w:r>
                      <w:r>
                        <w:rPr>
                          <w:rFonts w:ascii="Arial"/>
                          <w:sz w:val="20"/>
                        </w:rPr>
                        <w:t>to </w:t>
                      </w:r>
                      <w:r>
                        <w:rPr>
                          <w:rFonts w:ascii="Arial"/>
                          <w:sz w:val="20"/>
                        </w:rPr>
                        <w:t>avoid potential food safety problems in this</w:t>
                      </w:r>
                      <w:r>
                        <w:rPr>
                          <w:rFonts w:ascii="Arial"/>
                          <w:spacing w:val="-13"/>
                          <w:sz w:val="20"/>
                        </w:rPr>
                        <w:t> </w:t>
                      </w:r>
                      <w:r>
                        <w:rPr>
                          <w:rFonts w:ascii="Arial"/>
                          <w:sz w:val="20"/>
                        </w:rPr>
                        <w:t>regard.</w:t>
                      </w:r>
                    </w:p>
                    <w:p>
                      <w:pPr>
                        <w:spacing w:before="125"/>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0"/>
                        <w:ind w:left="108" w:right="222" w:firstLine="0"/>
                        <w:jc w:val="left"/>
                        <w:rPr>
                          <w:rFonts w:ascii="Arial" w:hAnsi="Arial" w:cs="Arial" w:eastAsia="Arial" w:hint="default"/>
                          <w:sz w:val="20"/>
                          <w:szCs w:val="20"/>
                        </w:rPr>
                      </w:pPr>
                      <w:r>
                        <w:rPr>
                          <w:rFonts w:ascii="Arial"/>
                          <w:sz w:val="20"/>
                        </w:rPr>
                        <w:t>Trainer demonstrates how to calibrate a food thermometer and provides an</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3" name="image96.jpeg" descr=""/>
                  <wp:cNvGraphicFramePr>
                    <a:graphicFrameLocks noChangeAspect="1"/>
                  </wp:cNvGraphicFramePr>
                  <a:graphic>
                    <a:graphicData uri="http://schemas.openxmlformats.org/drawingml/2006/picture">
                      <pic:pic>
                        <pic:nvPicPr>
                          <pic:cNvPr id="164" name="image96.jpeg"/>
                          <pic:cNvPicPr/>
                        </pic:nvPicPr>
                        <pic:blipFill>
                          <a:blip r:embed="rId16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2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protocols for refrigerated</w:t>
            </w:r>
            <w:r>
              <w:rPr>
                <w:rFonts w:ascii="Arial"/>
                <w:spacing w:val="-20"/>
                <w:sz w:val="20"/>
              </w:rPr>
              <w:t> </w:t>
            </w:r>
            <w:r>
              <w:rPr>
                <w:rFonts w:ascii="Arial"/>
                <w:sz w:val="20"/>
              </w:rPr>
              <w:t>storage:</w:t>
            </w:r>
          </w:p>
          <w:p>
            <w:pPr>
              <w:pStyle w:val="TableParagraph"/>
              <w:numPr>
                <w:ilvl w:val="0"/>
                <w:numId w:val="106"/>
              </w:numPr>
              <w:tabs>
                <w:tab w:pos="464" w:val="left" w:leader="none"/>
              </w:tabs>
              <w:spacing w:line="240" w:lineRule="auto" w:before="121" w:after="0"/>
              <w:ind w:left="463" w:right="741" w:hanging="360"/>
              <w:jc w:val="left"/>
              <w:rPr>
                <w:rFonts w:ascii="Arial" w:hAnsi="Arial" w:cs="Arial" w:eastAsia="Arial" w:hint="default"/>
                <w:sz w:val="20"/>
                <w:szCs w:val="20"/>
              </w:rPr>
            </w:pPr>
            <w:r>
              <w:rPr>
                <w:rFonts w:ascii="Arial" w:hAnsi="Arial" w:cs="Arial" w:eastAsia="Arial" w:hint="default"/>
                <w:sz w:val="20"/>
                <w:szCs w:val="20"/>
              </w:rPr>
              <w:t>The cool room/refrigeration unit is not overcrowded </w:t>
            </w:r>
            <w:r>
              <w:rPr>
                <w:rFonts w:ascii="Arial" w:hAnsi="Arial" w:cs="Arial" w:eastAsia="Arial" w:hint="default"/>
                <w:sz w:val="20"/>
                <w:szCs w:val="20"/>
              </w:rPr>
              <w:t>– </w:t>
            </w:r>
            <w:r>
              <w:rPr>
                <w:rFonts w:ascii="Arial" w:hAnsi="Arial" w:cs="Arial" w:eastAsia="Arial" w:hint="default"/>
                <w:sz w:val="20"/>
                <w:szCs w:val="20"/>
              </w:rPr>
              <w:t>in order to enable air</w:t>
            </w:r>
            <w:r>
              <w:rPr>
                <w:rFonts w:ascii="Arial" w:hAnsi="Arial" w:cs="Arial" w:eastAsia="Arial" w:hint="default"/>
                <w:spacing w:val="-24"/>
                <w:sz w:val="20"/>
                <w:szCs w:val="20"/>
              </w:rPr>
              <w:t> </w:t>
            </w:r>
            <w:r>
              <w:rPr>
                <w:rFonts w:ascii="Arial" w:hAnsi="Arial" w:cs="Arial" w:eastAsia="Arial" w:hint="default"/>
                <w:sz w:val="20"/>
                <w:szCs w:val="20"/>
              </w:rPr>
              <w:t>to </w:t>
            </w:r>
            <w:r>
              <w:rPr>
                <w:rFonts w:ascii="Arial" w:hAnsi="Arial" w:cs="Arial" w:eastAsia="Arial" w:hint="default"/>
                <w:sz w:val="20"/>
                <w:szCs w:val="20"/>
              </w:rPr>
              <w:t>circulate freely around food</w:t>
            </w:r>
            <w:r>
              <w:rPr>
                <w:rFonts w:ascii="Arial" w:hAnsi="Arial" w:cs="Arial" w:eastAsia="Arial" w:hint="default"/>
                <w:spacing w:val="-12"/>
                <w:sz w:val="20"/>
                <w:szCs w:val="20"/>
              </w:rPr>
              <w:t> </w:t>
            </w:r>
            <w:r>
              <w:rPr>
                <w:rFonts w:ascii="Arial" w:hAnsi="Arial" w:cs="Arial" w:eastAsia="Arial" w:hint="default"/>
                <w:sz w:val="20"/>
                <w:szCs w:val="20"/>
              </w:rPr>
              <w:t>items</w:t>
            </w:r>
          </w:p>
          <w:p>
            <w:pPr>
              <w:pStyle w:val="TableParagraph"/>
              <w:numPr>
                <w:ilvl w:val="0"/>
                <w:numId w:val="106"/>
              </w:numPr>
              <w:tabs>
                <w:tab w:pos="464" w:val="left" w:leader="none"/>
              </w:tabs>
              <w:spacing w:line="240" w:lineRule="auto" w:before="121" w:after="0"/>
              <w:ind w:left="463" w:right="649" w:hanging="360"/>
              <w:jc w:val="left"/>
              <w:rPr>
                <w:rFonts w:ascii="Arial" w:hAnsi="Arial" w:cs="Arial" w:eastAsia="Arial" w:hint="default"/>
                <w:sz w:val="20"/>
                <w:szCs w:val="20"/>
              </w:rPr>
            </w:pPr>
            <w:r>
              <w:rPr>
                <w:rFonts w:ascii="Arial" w:hAnsi="Arial" w:cs="Arial" w:eastAsia="Arial" w:hint="default"/>
                <w:sz w:val="20"/>
                <w:szCs w:val="20"/>
              </w:rPr>
              <w:t>All food is covered and protected from contamination </w:t>
            </w:r>
            <w:r>
              <w:rPr>
                <w:rFonts w:ascii="Arial" w:hAnsi="Arial" w:cs="Arial" w:eastAsia="Arial" w:hint="default"/>
                <w:sz w:val="20"/>
                <w:szCs w:val="20"/>
              </w:rPr>
              <w:t>– </w:t>
            </w:r>
            <w:r>
              <w:rPr>
                <w:rFonts w:ascii="Arial" w:hAnsi="Arial" w:cs="Arial" w:eastAsia="Arial" w:hint="default"/>
                <w:sz w:val="20"/>
                <w:szCs w:val="20"/>
              </w:rPr>
              <w:t>plastic film with a</w:t>
            </w:r>
            <w:r>
              <w:rPr>
                <w:rFonts w:ascii="Arial" w:hAnsi="Arial" w:cs="Arial" w:eastAsia="Arial" w:hint="default"/>
                <w:spacing w:val="-19"/>
                <w:sz w:val="20"/>
                <w:szCs w:val="20"/>
              </w:rPr>
              <w:t> </w:t>
            </w:r>
            <w:r>
              <w:rPr>
                <w:rFonts w:ascii="Arial" w:hAnsi="Arial" w:cs="Arial" w:eastAsia="Arial" w:hint="default"/>
                <w:sz w:val="20"/>
                <w:szCs w:val="20"/>
              </w:rPr>
              <w:t>label </w:t>
            </w:r>
            <w:r>
              <w:rPr>
                <w:rFonts w:ascii="Arial" w:hAnsi="Arial" w:cs="Arial" w:eastAsia="Arial" w:hint="default"/>
                <w:sz w:val="20"/>
                <w:szCs w:val="20"/>
              </w:rPr>
              <w:t>attached to identify the food is</w:t>
            </w:r>
            <w:r>
              <w:rPr>
                <w:rFonts w:ascii="Arial" w:hAnsi="Arial" w:cs="Arial" w:eastAsia="Arial" w:hint="default"/>
                <w:spacing w:val="-14"/>
                <w:sz w:val="20"/>
                <w:szCs w:val="20"/>
              </w:rPr>
              <w:t> </w:t>
            </w:r>
            <w:r>
              <w:rPr>
                <w:rFonts w:ascii="Arial" w:hAnsi="Arial" w:cs="Arial" w:eastAsia="Arial" w:hint="default"/>
                <w:sz w:val="20"/>
                <w:szCs w:val="20"/>
              </w:rPr>
              <w:t>common</w:t>
            </w:r>
          </w:p>
          <w:p>
            <w:pPr>
              <w:pStyle w:val="TableParagraph"/>
              <w:numPr>
                <w:ilvl w:val="0"/>
                <w:numId w:val="106"/>
              </w:numPr>
              <w:tabs>
                <w:tab w:pos="464" w:val="left" w:leader="none"/>
              </w:tabs>
              <w:spacing w:line="240" w:lineRule="auto" w:before="121" w:after="0"/>
              <w:ind w:left="463" w:right="212" w:hanging="360"/>
              <w:jc w:val="left"/>
              <w:rPr>
                <w:rFonts w:ascii="Arial" w:hAnsi="Arial" w:cs="Arial" w:eastAsia="Arial" w:hint="default"/>
                <w:sz w:val="20"/>
                <w:szCs w:val="20"/>
              </w:rPr>
            </w:pPr>
            <w:r>
              <w:rPr>
                <w:rFonts w:ascii="Arial" w:hAnsi="Arial" w:cs="Arial" w:eastAsia="Arial" w:hint="default"/>
                <w:sz w:val="20"/>
                <w:szCs w:val="20"/>
              </w:rPr>
              <w:t>Potentially hazardous/high risk raw food is separated from cooked and/or ready-to- eat foods </w:t>
            </w:r>
            <w:r>
              <w:rPr>
                <w:rFonts w:ascii="Arial" w:hAnsi="Arial" w:cs="Arial" w:eastAsia="Arial" w:hint="default"/>
                <w:sz w:val="20"/>
                <w:szCs w:val="20"/>
              </w:rPr>
              <w:t>– </w:t>
            </w:r>
            <w:r>
              <w:rPr>
                <w:rFonts w:ascii="Arial" w:hAnsi="Arial" w:cs="Arial" w:eastAsia="Arial" w:hint="default"/>
                <w:sz w:val="20"/>
                <w:szCs w:val="20"/>
              </w:rPr>
              <w:t>this is to prevent cross</w:t>
            </w:r>
            <w:r>
              <w:rPr>
                <w:rFonts w:ascii="Arial" w:hAnsi="Arial" w:cs="Arial" w:eastAsia="Arial" w:hint="default"/>
                <w:spacing w:val="-19"/>
                <w:sz w:val="20"/>
                <w:szCs w:val="20"/>
              </w:rPr>
              <w:t> </w:t>
            </w:r>
            <w:r>
              <w:rPr>
                <w:rFonts w:ascii="Arial" w:hAnsi="Arial" w:cs="Arial" w:eastAsia="Arial" w:hint="default"/>
                <w:sz w:val="20"/>
                <w:szCs w:val="20"/>
              </w:rPr>
              <w:t>contamination</w:t>
            </w:r>
          </w:p>
          <w:p>
            <w:pPr>
              <w:pStyle w:val="TableParagraph"/>
              <w:numPr>
                <w:ilvl w:val="1"/>
                <w:numId w:val="106"/>
              </w:numPr>
              <w:tabs>
                <w:tab w:pos="816" w:val="left" w:leader="none"/>
              </w:tabs>
              <w:spacing w:line="242" w:lineRule="auto" w:before="120" w:after="0"/>
              <w:ind w:left="816" w:right="374" w:hanging="356"/>
              <w:jc w:val="left"/>
              <w:rPr>
                <w:rFonts w:ascii="Arial" w:hAnsi="Arial" w:cs="Arial" w:eastAsia="Arial" w:hint="default"/>
                <w:sz w:val="20"/>
                <w:szCs w:val="20"/>
              </w:rPr>
            </w:pPr>
            <w:r>
              <w:rPr>
                <w:rFonts w:ascii="Arial"/>
                <w:sz w:val="20"/>
              </w:rPr>
              <w:t>Never store potentially hazardous/high risk raw food above cooked and/or ready-to-eat foods as there is the potential for raw blood or juice to drip</w:t>
            </w:r>
            <w:r>
              <w:rPr>
                <w:rFonts w:ascii="Arial"/>
                <w:spacing w:val="-23"/>
                <w:sz w:val="20"/>
              </w:rPr>
              <w:t> </w:t>
            </w:r>
            <w:r>
              <w:rPr>
                <w:rFonts w:ascii="Arial"/>
                <w:sz w:val="20"/>
              </w:rPr>
              <w:t>down </w:t>
            </w:r>
            <w:r>
              <w:rPr>
                <w:rFonts w:ascii="Arial"/>
                <w:sz w:val="20"/>
              </w:rPr>
              <w:t>onto the food</w:t>
            </w:r>
            <w:r>
              <w:rPr>
                <w:rFonts w:ascii="Arial"/>
                <w:spacing w:val="-5"/>
                <w:sz w:val="20"/>
              </w:rPr>
              <w:t> </w:t>
            </w:r>
            <w:r>
              <w:rPr>
                <w:rFonts w:ascii="Arial"/>
                <w:sz w:val="20"/>
              </w:rPr>
              <w:t>below.</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5" name="image97.jpeg" descr=""/>
                  <wp:cNvGraphicFramePr>
                    <a:graphicFrameLocks noChangeAspect="1"/>
                  </wp:cNvGraphicFramePr>
                  <a:graphic>
                    <a:graphicData uri="http://schemas.openxmlformats.org/drawingml/2006/picture">
                      <pic:pic>
                        <pic:nvPicPr>
                          <pic:cNvPr id="166" name="image97.jpeg"/>
                          <pic:cNvPicPr/>
                        </pic:nvPicPr>
                        <pic:blipFill>
                          <a:blip r:embed="rId16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4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high risk foods</w:t>
            </w:r>
            <w:r>
              <w:rPr>
                <w:rFonts w:ascii="Arial"/>
                <w:spacing w:val="-14"/>
                <w:sz w:val="20"/>
              </w:rPr>
              <w:t> </w:t>
            </w:r>
            <w:r>
              <w:rPr>
                <w:rFonts w:ascii="Arial"/>
                <w:sz w:val="20"/>
              </w:rPr>
              <w:t>stating:</w:t>
            </w:r>
          </w:p>
          <w:p>
            <w:pPr>
              <w:pStyle w:val="TableParagraph"/>
              <w:numPr>
                <w:ilvl w:val="0"/>
                <w:numId w:val="107"/>
              </w:numPr>
              <w:tabs>
                <w:tab w:pos="464" w:val="left" w:leader="none"/>
              </w:tabs>
              <w:spacing w:line="240" w:lineRule="auto" w:before="121" w:after="0"/>
              <w:ind w:left="463" w:right="378" w:hanging="360"/>
              <w:jc w:val="left"/>
              <w:rPr>
                <w:rFonts w:ascii="Arial" w:hAnsi="Arial" w:cs="Arial" w:eastAsia="Arial" w:hint="default"/>
                <w:sz w:val="20"/>
                <w:szCs w:val="20"/>
              </w:rPr>
            </w:pPr>
            <w:r>
              <w:rPr>
                <w:rFonts w:ascii="Arial" w:hAnsi="Arial" w:cs="Arial" w:eastAsia="Arial" w:hint="default"/>
                <w:sz w:val="20"/>
                <w:szCs w:val="20"/>
              </w:rPr>
              <w:t>High risk foods (also known as ‘potentially hazardous’ foods) are those which</w:t>
            </w:r>
            <w:r>
              <w:rPr>
                <w:rFonts w:ascii="Arial" w:hAnsi="Arial" w:cs="Arial" w:eastAsia="Arial" w:hint="default"/>
                <w:spacing w:val="-29"/>
                <w:sz w:val="20"/>
                <w:szCs w:val="20"/>
              </w:rPr>
              <w:t> </w:t>
            </w:r>
            <w:r>
              <w:rPr>
                <w:rFonts w:ascii="Arial" w:hAnsi="Arial" w:cs="Arial" w:eastAsia="Arial" w:hint="default"/>
                <w:sz w:val="20"/>
                <w:szCs w:val="20"/>
              </w:rPr>
              <w:t>are </w:t>
            </w:r>
            <w:r>
              <w:rPr>
                <w:rFonts w:ascii="Arial" w:hAnsi="Arial" w:cs="Arial" w:eastAsia="Arial" w:hint="default"/>
                <w:sz w:val="20"/>
                <w:szCs w:val="20"/>
              </w:rPr>
            </w:r>
            <w:r>
              <w:rPr>
                <w:rFonts w:ascii="Arial" w:hAnsi="Arial" w:cs="Arial" w:eastAsia="Arial" w:hint="default"/>
                <w:sz w:val="20"/>
                <w:szCs w:val="20"/>
              </w:rPr>
              <w:t>high in protein, such</w:t>
            </w:r>
            <w:r>
              <w:rPr>
                <w:rFonts w:ascii="Arial" w:hAnsi="Arial" w:cs="Arial" w:eastAsia="Arial" w:hint="default"/>
                <w:spacing w:val="-14"/>
                <w:sz w:val="20"/>
                <w:szCs w:val="20"/>
              </w:rPr>
              <w:t> </w:t>
            </w:r>
            <w:r>
              <w:rPr>
                <w:rFonts w:ascii="Arial" w:hAnsi="Arial" w:cs="Arial" w:eastAsia="Arial" w:hint="default"/>
                <w:sz w:val="20"/>
                <w:szCs w:val="20"/>
              </w:rPr>
              <w:t>as:</w:t>
            </w:r>
          </w:p>
          <w:p>
            <w:pPr>
              <w:pStyle w:val="TableParagraph"/>
              <w:numPr>
                <w:ilvl w:val="1"/>
                <w:numId w:val="107"/>
              </w:numPr>
              <w:tabs>
                <w:tab w:pos="816" w:val="left" w:leader="none"/>
              </w:tabs>
              <w:spacing w:line="240" w:lineRule="auto" w:before="120" w:after="0"/>
              <w:ind w:left="816" w:right="166" w:hanging="356"/>
              <w:jc w:val="left"/>
              <w:rPr>
                <w:rFonts w:ascii="Arial" w:hAnsi="Arial" w:cs="Arial" w:eastAsia="Arial" w:hint="default"/>
                <w:sz w:val="20"/>
                <w:szCs w:val="20"/>
              </w:rPr>
            </w:pPr>
            <w:r>
              <w:rPr>
                <w:rFonts w:ascii="Arial" w:hAnsi="Arial" w:cs="Arial" w:eastAsia="Arial" w:hint="default"/>
                <w:sz w:val="20"/>
                <w:szCs w:val="20"/>
              </w:rPr>
              <w:t>Milk and milk products </w:t>
            </w:r>
            <w:r>
              <w:rPr>
                <w:rFonts w:ascii="Arial" w:hAnsi="Arial" w:cs="Arial" w:eastAsia="Arial" w:hint="default"/>
                <w:sz w:val="20"/>
                <w:szCs w:val="20"/>
              </w:rPr>
              <w:t>– </w:t>
            </w:r>
            <w:r>
              <w:rPr>
                <w:rFonts w:ascii="Arial" w:hAnsi="Arial" w:cs="Arial" w:eastAsia="Arial" w:hint="default"/>
                <w:sz w:val="20"/>
                <w:szCs w:val="20"/>
              </w:rPr>
              <w:t>butter, yoghurt, custards, cream cakes, cheese,</w:t>
            </w:r>
            <w:r>
              <w:rPr>
                <w:rFonts w:ascii="Arial" w:hAnsi="Arial" w:cs="Arial" w:eastAsia="Arial" w:hint="default"/>
                <w:spacing w:val="-26"/>
                <w:sz w:val="20"/>
                <w:szCs w:val="20"/>
              </w:rPr>
              <w:t> </w:t>
            </w:r>
            <w:r>
              <w:rPr>
                <w:rFonts w:ascii="Arial" w:hAnsi="Arial" w:cs="Arial" w:eastAsia="Arial" w:hint="default"/>
                <w:sz w:val="20"/>
                <w:szCs w:val="20"/>
              </w:rPr>
              <w:t>baked </w:t>
            </w:r>
            <w:r>
              <w:rPr>
                <w:rFonts w:ascii="Arial" w:hAnsi="Arial" w:cs="Arial" w:eastAsia="Arial" w:hint="default"/>
                <w:sz w:val="20"/>
                <w:szCs w:val="20"/>
              </w:rPr>
              <w:t>custard tarts and</w:t>
            </w:r>
            <w:r>
              <w:rPr>
                <w:rFonts w:ascii="Arial" w:hAnsi="Arial" w:cs="Arial" w:eastAsia="Arial" w:hint="default"/>
                <w:spacing w:val="-9"/>
                <w:sz w:val="20"/>
                <w:szCs w:val="20"/>
              </w:rPr>
              <w:t> </w:t>
            </w:r>
            <w:r>
              <w:rPr>
                <w:rFonts w:ascii="Arial" w:hAnsi="Arial" w:cs="Arial" w:eastAsia="Arial" w:hint="default"/>
                <w:sz w:val="20"/>
                <w:szCs w:val="20"/>
              </w:rPr>
              <w:t>dips</w:t>
            </w:r>
          </w:p>
          <w:p>
            <w:pPr>
              <w:pStyle w:val="TableParagraph"/>
              <w:numPr>
                <w:ilvl w:val="1"/>
                <w:numId w:val="10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Eggs and egg products </w:t>
            </w:r>
            <w:r>
              <w:rPr>
                <w:rFonts w:ascii="Arial" w:hAnsi="Arial" w:cs="Arial" w:eastAsia="Arial" w:hint="default"/>
                <w:sz w:val="20"/>
                <w:szCs w:val="20"/>
              </w:rPr>
              <w:t>– </w:t>
            </w:r>
            <w:r>
              <w:rPr>
                <w:rFonts w:ascii="Arial" w:hAnsi="Arial" w:cs="Arial" w:eastAsia="Arial" w:hint="default"/>
                <w:sz w:val="20"/>
                <w:szCs w:val="20"/>
              </w:rPr>
              <w:t>quiche, fresh pasta, duck and game bird</w:t>
            </w:r>
            <w:r>
              <w:rPr>
                <w:rFonts w:ascii="Arial" w:hAnsi="Arial" w:cs="Arial" w:eastAsia="Arial" w:hint="default"/>
                <w:spacing w:val="-21"/>
                <w:sz w:val="20"/>
                <w:szCs w:val="20"/>
              </w:rPr>
              <w:t> </w:t>
            </w:r>
            <w:r>
              <w:rPr>
                <w:rFonts w:ascii="Arial" w:hAnsi="Arial" w:cs="Arial" w:eastAsia="Arial" w:hint="default"/>
                <w:sz w:val="20"/>
                <w:szCs w:val="20"/>
              </w:rPr>
              <w:t>eggs</w:t>
            </w:r>
          </w:p>
          <w:p>
            <w:pPr>
              <w:pStyle w:val="TableParagraph"/>
              <w:numPr>
                <w:ilvl w:val="1"/>
                <w:numId w:val="10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Meat and poultry </w:t>
            </w:r>
            <w:r>
              <w:rPr>
                <w:rFonts w:ascii="Arial" w:hAnsi="Arial" w:cs="Arial" w:eastAsia="Arial" w:hint="default"/>
                <w:sz w:val="20"/>
                <w:szCs w:val="20"/>
              </w:rPr>
              <w:t>– </w:t>
            </w:r>
            <w:r>
              <w:rPr>
                <w:rFonts w:ascii="Arial" w:hAnsi="Arial" w:cs="Arial" w:eastAsia="Arial" w:hint="default"/>
                <w:sz w:val="20"/>
                <w:szCs w:val="20"/>
              </w:rPr>
              <w:t>all types and all</w:t>
            </w:r>
            <w:r>
              <w:rPr>
                <w:rFonts w:ascii="Arial" w:hAnsi="Arial" w:cs="Arial" w:eastAsia="Arial" w:hint="default"/>
                <w:spacing w:val="-13"/>
                <w:sz w:val="20"/>
                <w:szCs w:val="20"/>
              </w:rPr>
              <w:t> </w:t>
            </w:r>
            <w:r>
              <w:rPr>
                <w:rFonts w:ascii="Arial" w:hAnsi="Arial" w:cs="Arial" w:eastAsia="Arial" w:hint="default"/>
                <w:sz w:val="20"/>
                <w:szCs w:val="20"/>
              </w:rPr>
              <w:t>cuts</w:t>
            </w:r>
          </w:p>
          <w:p>
            <w:pPr>
              <w:pStyle w:val="TableParagraph"/>
              <w:numPr>
                <w:ilvl w:val="1"/>
                <w:numId w:val="107"/>
              </w:numPr>
              <w:tabs>
                <w:tab w:pos="816" w:val="left" w:leader="none"/>
              </w:tabs>
              <w:spacing w:line="242" w:lineRule="auto" w:before="60" w:after="0"/>
              <w:ind w:left="816" w:right="176" w:hanging="356"/>
              <w:jc w:val="left"/>
              <w:rPr>
                <w:rFonts w:ascii="Arial" w:hAnsi="Arial" w:cs="Arial" w:eastAsia="Arial" w:hint="default"/>
                <w:sz w:val="20"/>
                <w:szCs w:val="20"/>
              </w:rPr>
            </w:pPr>
            <w:r>
              <w:rPr>
                <w:rFonts w:ascii="Arial" w:hAnsi="Arial" w:cs="Arial" w:eastAsia="Arial" w:hint="default"/>
                <w:sz w:val="20"/>
                <w:szCs w:val="20"/>
              </w:rPr>
              <w:t>Smallgoods products </w:t>
            </w:r>
            <w:r>
              <w:rPr>
                <w:rFonts w:ascii="Arial" w:hAnsi="Arial" w:cs="Arial" w:eastAsia="Arial" w:hint="default"/>
                <w:sz w:val="20"/>
                <w:szCs w:val="20"/>
              </w:rPr>
              <w:t>– </w:t>
            </w:r>
            <w:r>
              <w:rPr>
                <w:rFonts w:ascii="Arial" w:hAnsi="Arial" w:cs="Arial" w:eastAsia="Arial" w:hint="default"/>
                <w:sz w:val="20"/>
                <w:szCs w:val="20"/>
              </w:rPr>
              <w:t>ham, pressed chicken, but note salami is not a high</w:t>
            </w:r>
            <w:r>
              <w:rPr>
                <w:rFonts w:ascii="Arial" w:hAnsi="Arial" w:cs="Arial" w:eastAsia="Arial" w:hint="default"/>
                <w:spacing w:val="-22"/>
                <w:sz w:val="20"/>
                <w:szCs w:val="20"/>
              </w:rPr>
              <w:t> </w:t>
            </w:r>
            <w:r>
              <w:rPr>
                <w:rFonts w:ascii="Arial" w:hAnsi="Arial" w:cs="Arial" w:eastAsia="Arial" w:hint="default"/>
                <w:sz w:val="20"/>
                <w:szCs w:val="20"/>
              </w:rPr>
              <w:t>risk </w:t>
            </w:r>
            <w:r>
              <w:rPr>
                <w:rFonts w:ascii="Arial" w:hAnsi="Arial" w:cs="Arial" w:eastAsia="Arial" w:hint="default"/>
                <w:sz w:val="20"/>
                <w:szCs w:val="20"/>
              </w:rPr>
              <w:t>food</w:t>
            </w:r>
          </w:p>
          <w:p>
            <w:pPr>
              <w:pStyle w:val="TableParagraph"/>
              <w:numPr>
                <w:ilvl w:val="1"/>
                <w:numId w:val="107"/>
              </w:numPr>
              <w:tabs>
                <w:tab w:pos="816" w:val="left" w:leader="none"/>
              </w:tabs>
              <w:spacing w:line="240" w:lineRule="auto" w:before="58" w:after="0"/>
              <w:ind w:left="816" w:right="718" w:hanging="356"/>
              <w:jc w:val="left"/>
              <w:rPr>
                <w:rFonts w:ascii="Arial" w:hAnsi="Arial" w:cs="Arial" w:eastAsia="Arial" w:hint="default"/>
                <w:sz w:val="20"/>
                <w:szCs w:val="20"/>
              </w:rPr>
            </w:pPr>
            <w:r>
              <w:rPr>
                <w:rFonts w:ascii="Arial" w:hAnsi="Arial" w:cs="Arial" w:eastAsia="Arial" w:hint="default"/>
                <w:sz w:val="20"/>
                <w:szCs w:val="20"/>
              </w:rPr>
              <w:t>Processed meat products including chicken </w:t>
            </w:r>
            <w:r>
              <w:rPr>
                <w:rFonts w:ascii="Arial" w:hAnsi="Arial" w:cs="Arial" w:eastAsia="Arial" w:hint="default"/>
                <w:sz w:val="20"/>
                <w:szCs w:val="20"/>
              </w:rPr>
              <w:t>– </w:t>
            </w:r>
            <w:r>
              <w:rPr>
                <w:rFonts w:ascii="Arial" w:hAnsi="Arial" w:cs="Arial" w:eastAsia="Arial" w:hint="default"/>
                <w:sz w:val="20"/>
                <w:szCs w:val="20"/>
              </w:rPr>
              <w:t>pate, meat pies,</w:t>
            </w:r>
            <w:r>
              <w:rPr>
                <w:rFonts w:ascii="Arial" w:hAnsi="Arial" w:cs="Arial" w:eastAsia="Arial" w:hint="default"/>
                <w:spacing w:val="-16"/>
                <w:sz w:val="20"/>
                <w:szCs w:val="20"/>
              </w:rPr>
              <w:t> </w:t>
            </w:r>
            <w:r>
              <w:rPr>
                <w:rFonts w:ascii="Arial" w:hAnsi="Arial" w:cs="Arial" w:eastAsia="Arial" w:hint="default"/>
                <w:sz w:val="20"/>
                <w:szCs w:val="20"/>
              </w:rPr>
              <w:t>sausages, </w:t>
            </w:r>
            <w:r>
              <w:rPr>
                <w:rFonts w:ascii="Arial" w:hAnsi="Arial" w:cs="Arial" w:eastAsia="Arial" w:hint="default"/>
                <w:sz w:val="20"/>
                <w:szCs w:val="20"/>
              </w:rPr>
              <w:t>sausage rolls, rissoles, meat</w:t>
            </w:r>
            <w:r>
              <w:rPr>
                <w:rFonts w:ascii="Arial" w:hAnsi="Arial" w:cs="Arial" w:eastAsia="Arial" w:hint="default"/>
                <w:spacing w:val="-13"/>
                <w:sz w:val="20"/>
                <w:szCs w:val="20"/>
              </w:rPr>
              <w:t> </w:t>
            </w:r>
            <w:r>
              <w:rPr>
                <w:rFonts w:ascii="Arial" w:hAnsi="Arial" w:cs="Arial" w:eastAsia="Arial" w:hint="default"/>
                <w:sz w:val="20"/>
                <w:szCs w:val="20"/>
              </w:rPr>
              <w:t>balls</w:t>
            </w:r>
          </w:p>
          <w:p>
            <w:pPr>
              <w:pStyle w:val="TableParagraph"/>
              <w:numPr>
                <w:ilvl w:val="1"/>
                <w:numId w:val="107"/>
              </w:numPr>
              <w:tabs>
                <w:tab w:pos="816" w:val="left" w:leader="none"/>
              </w:tabs>
              <w:spacing w:line="240" w:lineRule="auto" w:before="63" w:after="0"/>
              <w:ind w:left="816" w:right="630" w:hanging="356"/>
              <w:jc w:val="left"/>
              <w:rPr>
                <w:rFonts w:ascii="Arial" w:hAnsi="Arial" w:cs="Arial" w:eastAsia="Arial" w:hint="default"/>
                <w:sz w:val="20"/>
                <w:szCs w:val="20"/>
              </w:rPr>
            </w:pPr>
            <w:r>
              <w:rPr>
                <w:rFonts w:ascii="Arial" w:hAnsi="Arial" w:cs="Arial" w:eastAsia="Arial" w:hint="default"/>
                <w:sz w:val="20"/>
                <w:szCs w:val="20"/>
              </w:rPr>
              <w:t>Fish, shellfish, fish products, fish soups and fish stocks </w:t>
            </w:r>
            <w:r>
              <w:rPr>
                <w:rFonts w:ascii="Arial" w:hAnsi="Arial" w:cs="Arial" w:eastAsia="Arial" w:hint="default"/>
                <w:sz w:val="20"/>
                <w:szCs w:val="20"/>
              </w:rPr>
              <w:t>– </w:t>
            </w:r>
            <w:r>
              <w:rPr>
                <w:rFonts w:ascii="Arial" w:hAnsi="Arial" w:cs="Arial" w:eastAsia="Arial" w:hint="default"/>
                <w:sz w:val="20"/>
                <w:szCs w:val="20"/>
              </w:rPr>
              <w:t>caviar, fish</w:t>
            </w:r>
            <w:r>
              <w:rPr>
                <w:rFonts w:ascii="Arial" w:hAnsi="Arial" w:cs="Arial" w:eastAsia="Arial" w:hint="default"/>
                <w:spacing w:val="-16"/>
                <w:sz w:val="20"/>
                <w:szCs w:val="20"/>
              </w:rPr>
              <w:t> </w:t>
            </w:r>
            <w:r>
              <w:rPr>
                <w:rFonts w:ascii="Arial" w:hAnsi="Arial" w:cs="Arial" w:eastAsia="Arial" w:hint="default"/>
                <w:sz w:val="20"/>
                <w:szCs w:val="20"/>
              </w:rPr>
              <w:t>balls, </w:t>
            </w:r>
            <w:r>
              <w:rPr>
                <w:rFonts w:ascii="Arial" w:hAnsi="Arial" w:cs="Arial" w:eastAsia="Arial" w:hint="default"/>
                <w:sz w:val="20"/>
                <w:szCs w:val="20"/>
              </w:rPr>
              <w:t>patties, salads, sauces and</w:t>
            </w:r>
            <w:r>
              <w:rPr>
                <w:rFonts w:ascii="Arial" w:hAnsi="Arial" w:cs="Arial" w:eastAsia="Arial" w:hint="default"/>
                <w:spacing w:val="-13"/>
                <w:sz w:val="20"/>
                <w:szCs w:val="20"/>
              </w:rPr>
              <w:t> </w:t>
            </w:r>
            <w:r>
              <w:rPr>
                <w:rFonts w:ascii="Arial" w:hAnsi="Arial" w:cs="Arial" w:eastAsia="Arial" w:hint="default"/>
                <w:sz w:val="20"/>
                <w:szCs w:val="20"/>
              </w:rPr>
              <w:t>stews</w:t>
            </w:r>
          </w:p>
          <w:p>
            <w:pPr>
              <w:pStyle w:val="TableParagraph"/>
              <w:numPr>
                <w:ilvl w:val="1"/>
                <w:numId w:val="107"/>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Prepared food, meals, sandwiches, salads and</w:t>
            </w:r>
            <w:r>
              <w:rPr>
                <w:rFonts w:ascii="Arial"/>
                <w:spacing w:val="-20"/>
                <w:sz w:val="20"/>
              </w:rPr>
              <w:t> </w:t>
            </w:r>
            <w:r>
              <w:rPr>
                <w:rFonts w:ascii="Arial"/>
                <w:sz w:val="20"/>
              </w:rPr>
              <w:t>rice.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7" name="image98.jpeg" descr=""/>
                  <wp:cNvGraphicFramePr>
                    <a:graphicFrameLocks noChangeAspect="1"/>
                  </wp:cNvGraphicFramePr>
                  <a:graphic>
                    <a:graphicData uri="http://schemas.openxmlformats.org/drawingml/2006/picture">
                      <pic:pic>
                        <pic:nvPicPr>
                          <pic:cNvPr id="168" name="image98.jpeg"/>
                          <pic:cNvPicPr/>
                        </pic:nvPicPr>
                        <pic:blipFill>
                          <a:blip r:embed="rId16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3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two-step rule for cooling hot food</w:t>
            </w:r>
            <w:r>
              <w:rPr>
                <w:rFonts w:ascii="Arial"/>
                <w:spacing w:val="-14"/>
                <w:sz w:val="20"/>
              </w:rPr>
              <w:t> </w:t>
            </w:r>
            <w:r>
              <w:rPr>
                <w:rFonts w:ascii="Arial"/>
                <w:sz w:val="20"/>
              </w:rPr>
              <w:t>noting:</w:t>
            </w:r>
          </w:p>
          <w:p>
            <w:pPr>
              <w:pStyle w:val="TableParagraph"/>
              <w:numPr>
                <w:ilvl w:val="0"/>
                <w:numId w:val="10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two-step rule provides direction for the cooling of high risk hot food. It</w:t>
            </w:r>
            <w:r>
              <w:rPr>
                <w:rFonts w:ascii="Arial"/>
                <w:spacing w:val="-29"/>
                <w:sz w:val="20"/>
              </w:rPr>
              <w:t> </w:t>
            </w:r>
            <w:r>
              <w:rPr>
                <w:rFonts w:ascii="Arial"/>
                <w:sz w:val="20"/>
              </w:rPr>
              <w:t>states:</w:t>
            </w:r>
          </w:p>
          <w:p>
            <w:pPr>
              <w:pStyle w:val="TableParagraph"/>
              <w:numPr>
                <w:ilvl w:val="1"/>
                <w:numId w:val="108"/>
              </w:numPr>
              <w:tabs>
                <w:tab w:pos="816" w:val="left" w:leader="none"/>
              </w:tabs>
              <w:spacing w:line="240" w:lineRule="auto" w:before="121" w:after="0"/>
              <w:ind w:left="816" w:right="307" w:hanging="356"/>
              <w:jc w:val="left"/>
              <w:rPr>
                <w:rFonts w:ascii="Arial" w:hAnsi="Arial" w:cs="Arial" w:eastAsia="Arial" w:hint="default"/>
                <w:sz w:val="20"/>
                <w:szCs w:val="20"/>
              </w:rPr>
            </w:pPr>
            <w:r>
              <w:rPr>
                <w:rFonts w:ascii="Arial" w:hAnsi="Arial" w:cs="Arial" w:eastAsia="Arial" w:hint="default"/>
                <w:sz w:val="20"/>
                <w:szCs w:val="20"/>
              </w:rPr>
              <w:t>Step 1: Cool hot food down from 60°C to 21°C within 2 hours of removing the food from the stove, oven or other cooking</w:t>
            </w:r>
            <w:r>
              <w:rPr>
                <w:rFonts w:ascii="Arial" w:hAnsi="Arial" w:cs="Arial" w:eastAsia="Arial" w:hint="default"/>
                <w:spacing w:val="-15"/>
                <w:sz w:val="20"/>
                <w:szCs w:val="20"/>
              </w:rPr>
              <w:t> </w:t>
            </w:r>
            <w:r>
              <w:rPr>
                <w:rFonts w:ascii="Arial" w:hAnsi="Arial" w:cs="Arial" w:eastAsia="Arial" w:hint="default"/>
                <w:sz w:val="20"/>
                <w:szCs w:val="20"/>
              </w:rPr>
              <w:t>unit</w:t>
            </w:r>
          </w:p>
          <w:p>
            <w:pPr>
              <w:pStyle w:val="TableParagraph"/>
              <w:numPr>
                <w:ilvl w:val="1"/>
                <w:numId w:val="108"/>
              </w:numPr>
              <w:tabs>
                <w:tab w:pos="816" w:val="left" w:leader="none"/>
              </w:tabs>
              <w:spacing w:line="242" w:lineRule="auto" w:before="60" w:after="0"/>
              <w:ind w:left="816" w:right="645" w:hanging="356"/>
              <w:jc w:val="left"/>
              <w:rPr>
                <w:rFonts w:ascii="Arial" w:hAnsi="Arial" w:cs="Arial" w:eastAsia="Arial" w:hint="default"/>
                <w:sz w:val="20"/>
                <w:szCs w:val="20"/>
              </w:rPr>
            </w:pPr>
            <w:r>
              <w:rPr>
                <w:rFonts w:ascii="Arial" w:hAnsi="Arial" w:cs="Arial" w:eastAsia="Arial" w:hint="default"/>
                <w:sz w:val="20"/>
                <w:szCs w:val="20"/>
              </w:rPr>
              <w:t>Step 2: Once the food has reached 21°C it should be placed into a refrigerator/cool room, and then cooled to 5°C (or below) within a further</w:t>
            </w:r>
            <w:r>
              <w:rPr>
                <w:rFonts w:ascii="Arial" w:hAnsi="Arial" w:cs="Arial" w:eastAsia="Arial" w:hint="default"/>
                <w:spacing w:val="-27"/>
                <w:sz w:val="20"/>
                <w:szCs w:val="20"/>
              </w:rPr>
              <w:t> </w:t>
            </w:r>
            <w:r>
              <w:rPr>
                <w:rFonts w:ascii="Arial" w:hAnsi="Arial" w:cs="Arial" w:eastAsia="Arial" w:hint="default"/>
                <w:sz w:val="20"/>
                <w:szCs w:val="20"/>
              </w:rPr>
              <w:t>4 </w:t>
            </w:r>
            <w:r>
              <w:rPr>
                <w:rFonts w:ascii="Arial" w:hAnsi="Arial" w:cs="Arial" w:eastAsia="Arial" w:hint="default"/>
                <w:sz w:val="20"/>
                <w:szCs w:val="20"/>
              </w:rPr>
              <w:t>hours</w:t>
            </w:r>
          </w:p>
          <w:p>
            <w:pPr>
              <w:pStyle w:val="TableParagraph"/>
              <w:numPr>
                <w:ilvl w:val="0"/>
                <w:numId w:val="108"/>
              </w:numPr>
              <w:tabs>
                <w:tab w:pos="464" w:val="left" w:leader="none"/>
              </w:tabs>
              <w:spacing w:line="240" w:lineRule="auto" w:before="78" w:after="0"/>
              <w:ind w:left="463" w:right="154" w:hanging="360"/>
              <w:jc w:val="left"/>
              <w:rPr>
                <w:rFonts w:ascii="Arial" w:hAnsi="Arial" w:cs="Arial" w:eastAsia="Arial" w:hint="default"/>
                <w:sz w:val="20"/>
                <w:szCs w:val="20"/>
              </w:rPr>
            </w:pPr>
            <w:r>
              <w:rPr>
                <w:rFonts w:ascii="Arial"/>
                <w:sz w:val="20"/>
              </w:rPr>
              <w:t>If the cooling of high risk food does not meet these criteria, the food must be</w:t>
            </w:r>
            <w:r>
              <w:rPr>
                <w:rFonts w:ascii="Arial"/>
                <w:spacing w:val="-28"/>
                <w:sz w:val="20"/>
              </w:rPr>
              <w:t> </w:t>
            </w:r>
            <w:r>
              <w:rPr>
                <w:rFonts w:ascii="Arial"/>
                <w:sz w:val="20"/>
              </w:rPr>
              <w:t>thrown </w:t>
            </w:r>
            <w:r>
              <w:rPr>
                <w:rFonts w:ascii="Arial"/>
                <w:sz w:val="20"/>
              </w:rPr>
              <w:t>out</w:t>
            </w:r>
          </w:p>
          <w:p>
            <w:pPr>
              <w:pStyle w:val="TableParagraph"/>
              <w:numPr>
                <w:ilvl w:val="0"/>
                <w:numId w:val="108"/>
              </w:numPr>
              <w:tabs>
                <w:tab w:pos="464" w:val="left" w:leader="none"/>
              </w:tabs>
              <w:spacing w:line="240" w:lineRule="auto" w:before="123" w:after="0"/>
              <w:ind w:left="463" w:right="585" w:hanging="360"/>
              <w:jc w:val="left"/>
              <w:rPr>
                <w:rFonts w:ascii="Arial" w:hAnsi="Arial" w:cs="Arial" w:eastAsia="Arial" w:hint="default"/>
                <w:sz w:val="20"/>
                <w:szCs w:val="20"/>
              </w:rPr>
            </w:pPr>
            <w:r>
              <w:rPr>
                <w:rFonts w:ascii="Arial" w:hAnsi="Arial" w:cs="Arial" w:eastAsia="Arial" w:hint="default"/>
                <w:sz w:val="20"/>
                <w:szCs w:val="20"/>
              </w:rPr>
              <w:t>In addition, note that once the food has reached 5°C, it can safely be put in</w:t>
            </w:r>
            <w:r>
              <w:rPr>
                <w:rFonts w:ascii="Arial" w:hAnsi="Arial" w:cs="Arial" w:eastAsia="Arial" w:hint="default"/>
                <w:spacing w:val="-23"/>
                <w:sz w:val="20"/>
                <w:szCs w:val="20"/>
              </w:rPr>
              <w:t> </w:t>
            </w:r>
            <w:r>
              <w:rPr>
                <w:rFonts w:ascii="Arial" w:hAnsi="Arial" w:cs="Arial" w:eastAsia="Arial" w:hint="default"/>
                <w:sz w:val="20"/>
                <w:szCs w:val="20"/>
              </w:rPr>
              <w:t>the </w:t>
            </w:r>
            <w:r>
              <w:rPr>
                <w:rFonts w:ascii="Arial" w:hAnsi="Arial" w:cs="Arial" w:eastAsia="Arial" w:hint="default"/>
                <w:sz w:val="20"/>
                <w:szCs w:val="20"/>
              </w:rPr>
              <w:t>freezer.</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9" name="image99.jpeg" descr=""/>
                  <wp:cNvGraphicFramePr>
                    <a:graphicFrameLocks noChangeAspect="1"/>
                  </wp:cNvGraphicFramePr>
                  <a:graphic>
                    <a:graphicData uri="http://schemas.openxmlformats.org/drawingml/2006/picture">
                      <pic:pic>
                        <pic:nvPicPr>
                          <pic:cNvPr id="170" name="image99.jpeg"/>
                          <pic:cNvPicPr/>
                        </pic:nvPicPr>
                        <pic:blipFill>
                          <a:blip r:embed="rId16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1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protocols for frozen</w:t>
            </w:r>
            <w:r>
              <w:rPr>
                <w:rFonts w:ascii="Arial"/>
                <w:spacing w:val="-15"/>
                <w:sz w:val="20"/>
              </w:rPr>
              <w:t> </w:t>
            </w:r>
            <w:r>
              <w:rPr>
                <w:rFonts w:ascii="Arial"/>
                <w:sz w:val="20"/>
              </w:rPr>
              <w:t>storage:</w:t>
            </w:r>
          </w:p>
          <w:p>
            <w:pPr>
              <w:pStyle w:val="TableParagraph"/>
              <w:numPr>
                <w:ilvl w:val="0"/>
                <w:numId w:val="10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Operate at minus 18</w:t>
            </w:r>
            <w:r>
              <w:rPr>
                <w:rFonts w:ascii="Cambria Math" w:hAnsi="Cambria Math" w:cs="Cambria Math" w:eastAsia="Cambria Math" w:hint="default"/>
                <w:sz w:val="20"/>
                <w:szCs w:val="20"/>
              </w:rPr>
              <w:t>⁰</w:t>
            </w:r>
            <w:r>
              <w:rPr>
                <w:rFonts w:ascii="Arial" w:hAnsi="Arial" w:cs="Arial" w:eastAsia="Arial" w:hint="default"/>
                <w:sz w:val="20"/>
                <w:szCs w:val="20"/>
              </w:rPr>
              <w:t>C or</w:t>
            </w:r>
            <w:r>
              <w:rPr>
                <w:rFonts w:ascii="Arial" w:hAnsi="Arial" w:cs="Arial" w:eastAsia="Arial" w:hint="default"/>
                <w:spacing w:val="-7"/>
                <w:sz w:val="20"/>
                <w:szCs w:val="20"/>
              </w:rPr>
              <w:t> </w:t>
            </w:r>
            <w:r>
              <w:rPr>
                <w:rFonts w:ascii="Arial" w:hAnsi="Arial" w:cs="Arial" w:eastAsia="Arial" w:hint="default"/>
                <w:sz w:val="20"/>
                <w:szCs w:val="20"/>
              </w:rPr>
              <w:t>less</w:t>
            </w:r>
          </w:p>
          <w:p>
            <w:pPr>
              <w:pStyle w:val="TableParagraph"/>
              <w:numPr>
                <w:ilvl w:val="0"/>
                <w:numId w:val="10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Hot food is never frozen </w:t>
            </w:r>
            <w:r>
              <w:rPr>
                <w:rFonts w:ascii="Arial" w:hAnsi="Arial" w:cs="Arial" w:eastAsia="Arial" w:hint="default"/>
                <w:sz w:val="20"/>
                <w:szCs w:val="20"/>
              </w:rPr>
              <w:t>– </w:t>
            </w:r>
            <w:r>
              <w:rPr>
                <w:rFonts w:ascii="Arial" w:hAnsi="Arial" w:cs="Arial" w:eastAsia="Arial" w:hint="default"/>
                <w:sz w:val="20"/>
                <w:szCs w:val="20"/>
              </w:rPr>
              <w:t>cool it first following the two-step rule for cooling hot</w:t>
            </w:r>
            <w:r>
              <w:rPr>
                <w:rFonts w:ascii="Arial" w:hAnsi="Arial" w:cs="Arial" w:eastAsia="Arial" w:hint="default"/>
                <w:spacing w:val="-27"/>
                <w:sz w:val="20"/>
                <w:szCs w:val="20"/>
              </w:rPr>
              <w:t> </w:t>
            </w:r>
            <w:r>
              <w:rPr>
                <w:rFonts w:ascii="Arial" w:hAnsi="Arial" w:cs="Arial" w:eastAsia="Arial" w:hint="default"/>
                <w:sz w:val="20"/>
                <w:szCs w:val="20"/>
              </w:rPr>
              <w:t>food</w:t>
            </w:r>
          </w:p>
          <w:p>
            <w:pPr>
              <w:pStyle w:val="TableParagraph"/>
              <w:numPr>
                <w:ilvl w:val="0"/>
                <w:numId w:val="10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Items that have been thawed are never</w:t>
            </w:r>
            <w:r>
              <w:rPr>
                <w:rFonts w:ascii="Arial"/>
                <w:spacing w:val="-14"/>
                <w:sz w:val="20"/>
              </w:rPr>
              <w:t> </w:t>
            </w:r>
            <w:r>
              <w:rPr>
                <w:rFonts w:ascii="Arial"/>
                <w:sz w:val="20"/>
              </w:rPr>
              <w:t>refrozen</w:t>
            </w:r>
          </w:p>
          <w:p>
            <w:pPr>
              <w:pStyle w:val="TableParagraph"/>
              <w:numPr>
                <w:ilvl w:val="0"/>
                <w:numId w:val="10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Freezer doors are kept closed when the freezer is not in</w:t>
            </w:r>
            <w:r>
              <w:rPr>
                <w:rFonts w:ascii="Arial"/>
                <w:spacing w:val="-20"/>
                <w:sz w:val="20"/>
              </w:rPr>
              <w:t> </w:t>
            </w:r>
            <w:r>
              <w:rPr>
                <w:rFonts w:ascii="Arial"/>
                <w:sz w:val="20"/>
              </w:rPr>
              <w:t>use</w:t>
            </w:r>
          </w:p>
          <w:p>
            <w:pPr>
              <w:pStyle w:val="TableParagraph"/>
              <w:numPr>
                <w:ilvl w:val="0"/>
                <w:numId w:val="109"/>
              </w:numPr>
              <w:tabs>
                <w:tab w:pos="464" w:val="left" w:leader="none"/>
              </w:tabs>
              <w:spacing w:line="240" w:lineRule="auto" w:before="119" w:after="0"/>
              <w:ind w:left="463" w:right="816" w:hanging="360"/>
              <w:jc w:val="left"/>
              <w:rPr>
                <w:rFonts w:ascii="Arial" w:hAnsi="Arial" w:cs="Arial" w:eastAsia="Arial" w:hint="default"/>
                <w:sz w:val="20"/>
                <w:szCs w:val="20"/>
              </w:rPr>
            </w:pPr>
            <w:r>
              <w:rPr>
                <w:rFonts w:ascii="Arial"/>
                <w:sz w:val="20"/>
              </w:rPr>
              <w:t>Freezer temperature is be checked at least daily to ensure correct</w:t>
            </w:r>
            <w:r>
              <w:rPr>
                <w:rFonts w:ascii="Arial"/>
                <w:spacing w:val="-17"/>
                <w:sz w:val="20"/>
              </w:rPr>
              <w:t> </w:t>
            </w:r>
            <w:r>
              <w:rPr>
                <w:rFonts w:ascii="Arial"/>
                <w:sz w:val="20"/>
              </w:rPr>
              <w:t>operating </w:t>
            </w:r>
            <w:r>
              <w:rPr>
                <w:rFonts w:ascii="Arial"/>
                <w:sz w:val="20"/>
              </w:rPr>
              <w:t>temperature</w:t>
            </w:r>
          </w:p>
          <w:p>
            <w:pPr>
              <w:pStyle w:val="TableParagraph"/>
              <w:numPr>
                <w:ilvl w:val="0"/>
                <w:numId w:val="109"/>
              </w:numPr>
              <w:tabs>
                <w:tab w:pos="464" w:val="left" w:leader="none"/>
              </w:tabs>
              <w:spacing w:line="240" w:lineRule="auto" w:before="121" w:after="0"/>
              <w:ind w:left="463" w:right="609" w:hanging="360"/>
              <w:jc w:val="left"/>
              <w:rPr>
                <w:rFonts w:ascii="Arial" w:hAnsi="Arial" w:cs="Arial" w:eastAsia="Arial" w:hint="default"/>
                <w:sz w:val="20"/>
                <w:szCs w:val="20"/>
              </w:rPr>
            </w:pPr>
            <w:r>
              <w:rPr>
                <w:rFonts w:ascii="Arial" w:hAnsi="Arial" w:cs="Arial" w:eastAsia="Arial" w:hint="default"/>
                <w:sz w:val="20"/>
                <w:szCs w:val="20"/>
              </w:rPr>
              <w:t>Manufacturer’s instructions regarding the storage of frozen food products are </w:t>
            </w:r>
            <w:r>
              <w:rPr>
                <w:rFonts w:ascii="Arial" w:hAnsi="Arial" w:cs="Arial" w:eastAsia="Arial" w:hint="default"/>
                <w:sz w:val="20"/>
                <w:szCs w:val="20"/>
              </w:rPr>
              <w:t>followed </w:t>
            </w:r>
            <w:r>
              <w:rPr>
                <w:rFonts w:ascii="Arial" w:hAnsi="Arial" w:cs="Arial" w:eastAsia="Arial" w:hint="default"/>
                <w:sz w:val="20"/>
                <w:szCs w:val="20"/>
              </w:rPr>
              <w:t>– </w:t>
            </w:r>
            <w:r>
              <w:rPr>
                <w:rFonts w:ascii="Arial" w:hAnsi="Arial" w:cs="Arial" w:eastAsia="Arial" w:hint="default"/>
                <w:sz w:val="20"/>
                <w:szCs w:val="20"/>
              </w:rPr>
              <w:t>these may relate to storage temperatures and the length of time</w:t>
            </w:r>
            <w:r>
              <w:rPr>
                <w:rFonts w:ascii="Arial" w:hAnsi="Arial" w:cs="Arial" w:eastAsia="Arial" w:hint="default"/>
                <w:spacing w:val="-24"/>
                <w:sz w:val="20"/>
                <w:szCs w:val="20"/>
              </w:rPr>
              <w:t> </w:t>
            </w:r>
            <w:r>
              <w:rPr>
                <w:rFonts w:ascii="Arial" w:hAnsi="Arial" w:cs="Arial" w:eastAsia="Arial" w:hint="default"/>
                <w:sz w:val="20"/>
                <w:szCs w:val="20"/>
              </w:rPr>
              <w:t>the </w:t>
            </w:r>
            <w:r>
              <w:rPr>
                <w:rFonts w:ascii="Arial" w:hAnsi="Arial" w:cs="Arial" w:eastAsia="Arial" w:hint="default"/>
                <w:sz w:val="20"/>
                <w:szCs w:val="20"/>
              </w:rPr>
              <w:t>product can be stored (for quality and/or safety</w:t>
            </w:r>
            <w:r>
              <w:rPr>
                <w:rFonts w:ascii="Arial" w:hAnsi="Arial" w:cs="Arial" w:eastAsia="Arial" w:hint="default"/>
                <w:spacing w:val="-12"/>
                <w:sz w:val="20"/>
                <w:szCs w:val="20"/>
              </w:rPr>
              <w:t> </w:t>
            </w:r>
            <w:r>
              <w:rPr>
                <w:rFonts w:ascii="Arial" w:hAnsi="Arial" w:cs="Arial" w:eastAsia="Arial" w:hint="default"/>
                <w:sz w:val="20"/>
                <w:szCs w:val="20"/>
              </w:rPr>
              <w:t>reasons).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603"/>
              <w:jc w:val="left"/>
              <w:rPr>
                <w:rFonts w:ascii="Arial" w:hAnsi="Arial" w:cs="Arial" w:eastAsia="Arial" w:hint="default"/>
                <w:sz w:val="20"/>
                <w:szCs w:val="20"/>
              </w:rPr>
            </w:pPr>
            <w:r>
              <w:rPr>
                <w:rFonts w:ascii="Arial"/>
                <w:sz w:val="20"/>
              </w:rPr>
              <w:t>Trainer demonstrates how to use food thermometer to take the temperature of a refrigeration unit and freezer and provides opportunity for students to do the</w:t>
            </w:r>
            <w:r>
              <w:rPr>
                <w:rFonts w:ascii="Arial"/>
                <w:spacing w:val="-29"/>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73.55pt;mso-position-horizontal-relative:char;mso-position-vertical-relative:line" coordorigin="0,0" coordsize="9085,9471">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9460" coordorigin="6,6" coordsize="2,9460">
              <v:shape style="position:absolute;left:6;top:6;width:2;height:9460" coordorigin="6,6" coordsize="0,9460" path="m6,6l6,9465e" filled="false" stroked="true" strokeweight=".504010pt" strokecolor="#000000">
                <v:path arrowok="t"/>
              </v:shape>
            </v:group>
            <v:group style="position:absolute;left:11;top:9460;width:1061;height:2" coordorigin="11,9460" coordsize="1061,2">
              <v:shape style="position:absolute;left:11;top:9460;width:1061;height:2" coordorigin="11,9460" coordsize="1061,0" path="m11,9460l1071,9460e" filled="false" stroked="true" strokeweight=".48004pt" strokecolor="#000000">
                <v:path arrowok="t"/>
              </v:shape>
            </v:group>
            <v:group style="position:absolute;left:1076;top:7386;width:2;height:2079" coordorigin="1076,7386" coordsize="2,2079">
              <v:shape style="position:absolute;left:1076;top:7386;width:2;height:2079" coordorigin="1076,7386" coordsize="0,2079" path="m1076,7386l1076,9465e" filled="false" stroked="true" strokeweight=".48pt" strokecolor="#000000">
                <v:path arrowok="t"/>
              </v:shape>
            </v:group>
            <v:group style="position:absolute;left:1081;top:9460;width:7994;height:2" coordorigin="1081,9460" coordsize="7994,2">
              <v:shape style="position:absolute;left:1081;top:9460;width:7994;height:2" coordorigin="1081,9460" coordsize="7994,0" path="m1081,9460l9074,9460e" filled="false" stroked="true" strokeweight=".48004pt" strokecolor="#000000">
                <v:path arrowok="t"/>
              </v:shape>
            </v:group>
            <v:group style="position:absolute;left:9079;top:6;width:2;height:9460" coordorigin="9079,6" coordsize="2,9460">
              <v:shape style="position:absolute;left:9079;top:6;width:2;height:9460" coordorigin="9079,6" coordsize="0,9460" path="m9079,6l9079,9465e" filled="false" stroked="true" strokeweight=".47998pt" strokecolor="#000000">
                <v:path arrowok="t"/>
              </v:shape>
              <v:shape style="position:absolute;left:113;top:625;width:8856;height:6642" type="#_x0000_t75" stroked="false">
                <v:imagedata r:id="rId168"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1;top:7996;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89.</w:t>
                      </w:r>
                      <w:r>
                        <w:rPr>
                          <w:rFonts w:ascii="Arial"/>
                          <w:sz w:val="20"/>
                        </w:rPr>
                      </w:r>
                    </w:p>
                  </w:txbxContent>
                </v:textbox>
                <w10:wrap type="none"/>
              </v:shape>
              <v:shape style="position:absolute;left:1076;top:7881;width:8004;height:15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gives reasons to provide safe</w:t>
                      </w:r>
                      <w:r>
                        <w:rPr>
                          <w:rFonts w:ascii="Arial"/>
                          <w:spacing w:val="-16"/>
                          <w:sz w:val="20"/>
                        </w:rPr>
                        <w:t> </w:t>
                      </w:r>
                      <w:r>
                        <w:rPr>
                          <w:rFonts w:ascii="Arial"/>
                          <w:sz w:val="20"/>
                        </w:rPr>
                        <w:t>water:</w:t>
                      </w:r>
                    </w:p>
                    <w:p>
                      <w:pPr>
                        <w:numPr>
                          <w:ilvl w:val="0"/>
                          <w:numId w:val="110"/>
                        </w:numPr>
                        <w:tabs>
                          <w:tab w:pos="468" w:val="left" w:leader="none"/>
                        </w:tabs>
                        <w:spacing w:before="121"/>
                        <w:ind w:left="468" w:right="0" w:hanging="360"/>
                        <w:jc w:val="left"/>
                        <w:rPr>
                          <w:rFonts w:ascii="Arial" w:hAnsi="Arial" w:cs="Arial" w:eastAsia="Arial" w:hint="default"/>
                          <w:sz w:val="20"/>
                          <w:szCs w:val="20"/>
                        </w:rPr>
                      </w:pPr>
                      <w:r>
                        <w:rPr>
                          <w:rFonts w:ascii="Arial"/>
                          <w:sz w:val="20"/>
                        </w:rPr>
                        <w:t>Discharge Duty of Care</w:t>
                      </w:r>
                      <w:r>
                        <w:rPr>
                          <w:rFonts w:ascii="Arial"/>
                          <w:spacing w:val="-11"/>
                          <w:sz w:val="20"/>
                        </w:rPr>
                        <w:t> </w:t>
                      </w:r>
                      <w:r>
                        <w:rPr>
                          <w:rFonts w:ascii="Arial"/>
                          <w:sz w:val="20"/>
                        </w:rPr>
                        <w:t>responsibilities</w:t>
                      </w:r>
                    </w:p>
                    <w:p>
                      <w:pPr>
                        <w:numPr>
                          <w:ilvl w:val="0"/>
                          <w:numId w:val="110"/>
                        </w:numPr>
                        <w:tabs>
                          <w:tab w:pos="468" w:val="left" w:leader="none"/>
                        </w:tabs>
                        <w:spacing w:before="122"/>
                        <w:ind w:left="468" w:right="0" w:hanging="360"/>
                        <w:jc w:val="left"/>
                        <w:rPr>
                          <w:rFonts w:ascii="Arial" w:hAnsi="Arial" w:cs="Arial" w:eastAsia="Arial" w:hint="default"/>
                          <w:sz w:val="20"/>
                          <w:szCs w:val="20"/>
                        </w:rPr>
                      </w:pPr>
                      <w:r>
                        <w:rPr>
                          <w:rFonts w:ascii="Arial"/>
                          <w:sz w:val="20"/>
                        </w:rPr>
                        <w:t>Maintain the reputation of the tour</w:t>
                      </w:r>
                      <w:r>
                        <w:rPr>
                          <w:rFonts w:ascii="Arial"/>
                          <w:spacing w:val="-17"/>
                          <w:sz w:val="20"/>
                        </w:rPr>
                        <w:t> </w:t>
                      </w:r>
                      <w:r>
                        <w:rPr>
                          <w:rFonts w:ascii="Arial"/>
                          <w:sz w:val="20"/>
                        </w:rPr>
                        <w:t>company</w:t>
                      </w:r>
                    </w:p>
                    <w:p>
                      <w:pPr>
                        <w:numPr>
                          <w:ilvl w:val="0"/>
                          <w:numId w:val="110"/>
                        </w:numPr>
                        <w:tabs>
                          <w:tab w:pos="468" w:val="left" w:leader="none"/>
                        </w:tabs>
                        <w:spacing w:before="119"/>
                        <w:ind w:left="468" w:right="0" w:hanging="360"/>
                        <w:jc w:val="left"/>
                        <w:rPr>
                          <w:rFonts w:ascii="Arial" w:hAnsi="Arial" w:cs="Arial" w:eastAsia="Arial" w:hint="default"/>
                          <w:sz w:val="20"/>
                          <w:szCs w:val="20"/>
                        </w:rPr>
                      </w:pPr>
                      <w:r>
                        <w:rPr>
                          <w:rFonts w:ascii="Arial"/>
                          <w:sz w:val="20"/>
                        </w:rPr>
                        <w:t>Avoid being sued for negligence or</w:t>
                      </w:r>
                      <w:r>
                        <w:rPr>
                          <w:rFonts w:ascii="Arial"/>
                          <w:spacing w:val="-16"/>
                          <w:sz w:val="20"/>
                        </w:rPr>
                        <w:t> </w:t>
                      </w:r>
                      <w:r>
                        <w:rPr>
                          <w:rFonts w:ascii="Arial"/>
                          <w:sz w:val="20"/>
                        </w:rPr>
                        <w:t>similar.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5.05pt;mso-position-horizontal-relative:char;mso-position-vertical-relative:line" coordorigin="0,0" coordsize="9084,970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691" coordorigin="5,5" coordsize="2,9691">
              <v:shape style="position:absolute;left:5;top:5;width:2;height:9691" coordorigin="5,5" coordsize="0,9691" path="m5,5l5,9695e" filled="false" stroked="true" strokeweight=".48pt" strokecolor="#000000">
                <v:path arrowok="t"/>
              </v:shape>
            </v:group>
            <v:group style="position:absolute;left:10;top:9690;width:1061;height:2" coordorigin="10,9690" coordsize="1061,2">
              <v:shape style="position:absolute;left:10;top:9690;width:1061;height:2" coordorigin="10,9690" coordsize="1061,0" path="m10,9690l1071,9690e" filled="false" stroked="true" strokeweight=".47998pt" strokecolor="#000000">
                <v:path arrowok="t"/>
              </v:shape>
            </v:group>
            <v:group style="position:absolute;left:1075;top:7386;width:2;height:2310" coordorigin="1075,7386" coordsize="2,2310">
              <v:shape style="position:absolute;left:1075;top:7386;width:2;height:2310" coordorigin="1075,7386" coordsize="0,2310" path="m1075,7386l1075,9695e" filled="false" stroked="true" strokeweight=".48pt" strokecolor="#000000">
                <v:path arrowok="t"/>
              </v:shape>
            </v:group>
            <v:group style="position:absolute;left:1080;top:9690;width:7994;height:2" coordorigin="1080,9690" coordsize="7994,2">
              <v:shape style="position:absolute;left:1080;top:9690;width:7994;height:2" coordorigin="1080,9690" coordsize="7994,0" path="m1080,9690l9074,9690e" filled="false" stroked="true" strokeweight=".47998pt" strokecolor="#000000">
                <v:path arrowok="t"/>
              </v:shape>
            </v:group>
            <v:group style="position:absolute;left:9079;top:5;width:2;height:9691" coordorigin="9079,5" coordsize="2,9691">
              <v:shape style="position:absolute;left:9079;top:5;width:2;height:9691" coordorigin="9079,5" coordsize="0,9691" path="m9079,5l9079,9695e" filled="false" stroked="true" strokeweight=".47998pt" strokecolor="#000000">
                <v:path arrowok="t"/>
              </v:shape>
              <v:shape style="position:absolute;left:112;top:624;width:8856;height:6642" type="#_x0000_t75" stroked="false">
                <v:imagedata r:id="rId16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90.</w:t>
                      </w:r>
                      <w:r>
                        <w:rPr>
                          <w:rFonts w:ascii="Arial"/>
                          <w:sz w:val="20"/>
                        </w:rPr>
                      </w:r>
                    </w:p>
                  </w:txbxContent>
                </v:textbox>
                <w10:wrap type="none"/>
              </v:shape>
              <v:shape style="position:absolute;left:1075;top:7880;width:8004;height:1810"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continues giving reasons to provide safe</w:t>
                      </w:r>
                      <w:r>
                        <w:rPr>
                          <w:rFonts w:ascii="Arial"/>
                          <w:spacing w:val="-14"/>
                          <w:sz w:val="20"/>
                        </w:rPr>
                        <w:t> </w:t>
                      </w:r>
                      <w:r>
                        <w:rPr>
                          <w:rFonts w:ascii="Arial"/>
                          <w:sz w:val="20"/>
                        </w:rPr>
                        <w:t>water:</w:t>
                      </w:r>
                    </w:p>
                    <w:p>
                      <w:pPr>
                        <w:numPr>
                          <w:ilvl w:val="0"/>
                          <w:numId w:val="111"/>
                        </w:numPr>
                        <w:tabs>
                          <w:tab w:pos="468" w:val="left" w:leader="none"/>
                        </w:tabs>
                        <w:spacing w:before="121"/>
                        <w:ind w:left="468" w:right="1138" w:hanging="360"/>
                        <w:jc w:val="left"/>
                        <w:rPr>
                          <w:rFonts w:ascii="Arial" w:hAnsi="Arial" w:cs="Arial" w:eastAsia="Arial" w:hint="default"/>
                          <w:sz w:val="20"/>
                          <w:szCs w:val="20"/>
                        </w:rPr>
                      </w:pPr>
                      <w:r>
                        <w:rPr>
                          <w:rFonts w:ascii="Arial"/>
                          <w:sz w:val="20"/>
                        </w:rPr>
                        <w:t>Make sure tour group members do not become ill or die through</w:t>
                      </w:r>
                      <w:r>
                        <w:rPr>
                          <w:rFonts w:ascii="Arial"/>
                          <w:spacing w:val="-22"/>
                          <w:sz w:val="20"/>
                        </w:rPr>
                        <w:t> </w:t>
                      </w:r>
                      <w:r>
                        <w:rPr>
                          <w:rFonts w:ascii="Arial"/>
                          <w:sz w:val="20"/>
                        </w:rPr>
                        <w:t>drinking </w:t>
                      </w:r>
                      <w:r>
                        <w:rPr>
                          <w:rFonts w:ascii="Arial"/>
                          <w:sz w:val="20"/>
                        </w:rPr>
                        <w:t>contaminated</w:t>
                      </w:r>
                      <w:r>
                        <w:rPr>
                          <w:rFonts w:ascii="Arial"/>
                          <w:spacing w:val="-6"/>
                          <w:sz w:val="20"/>
                        </w:rPr>
                        <w:t> </w:t>
                      </w:r>
                      <w:r>
                        <w:rPr>
                          <w:rFonts w:ascii="Arial"/>
                          <w:sz w:val="20"/>
                        </w:rPr>
                        <w:t>water</w:t>
                      </w:r>
                    </w:p>
                    <w:p>
                      <w:pPr>
                        <w:numPr>
                          <w:ilvl w:val="0"/>
                          <w:numId w:val="111"/>
                        </w:numPr>
                        <w:tabs>
                          <w:tab w:pos="468" w:val="left" w:leader="none"/>
                        </w:tabs>
                        <w:spacing w:before="121"/>
                        <w:ind w:left="468" w:right="0" w:hanging="360"/>
                        <w:jc w:val="left"/>
                        <w:rPr>
                          <w:rFonts w:ascii="Arial" w:hAnsi="Arial" w:cs="Arial" w:eastAsia="Arial" w:hint="default"/>
                          <w:sz w:val="20"/>
                          <w:szCs w:val="20"/>
                        </w:rPr>
                      </w:pPr>
                      <w:r>
                        <w:rPr>
                          <w:rFonts w:ascii="Arial"/>
                          <w:sz w:val="20"/>
                        </w:rPr>
                        <w:t>Meet customer</w:t>
                      </w:r>
                      <w:r>
                        <w:rPr>
                          <w:rFonts w:ascii="Arial"/>
                          <w:spacing w:val="-7"/>
                          <w:sz w:val="20"/>
                        </w:rPr>
                        <w:t> </w:t>
                      </w:r>
                      <w:r>
                        <w:rPr>
                          <w:rFonts w:ascii="Arial"/>
                          <w:sz w:val="20"/>
                        </w:rPr>
                        <w:t>expectations</w:t>
                      </w:r>
                    </w:p>
                    <w:p>
                      <w:pPr>
                        <w:numPr>
                          <w:ilvl w:val="0"/>
                          <w:numId w:val="111"/>
                        </w:numPr>
                        <w:tabs>
                          <w:tab w:pos="468" w:val="left" w:leader="none"/>
                        </w:tabs>
                        <w:spacing w:before="122"/>
                        <w:ind w:left="468" w:right="0" w:hanging="360"/>
                        <w:jc w:val="left"/>
                        <w:rPr>
                          <w:rFonts w:ascii="Arial" w:hAnsi="Arial" w:cs="Arial" w:eastAsia="Arial" w:hint="default"/>
                          <w:sz w:val="20"/>
                          <w:szCs w:val="20"/>
                        </w:rPr>
                      </w:pPr>
                      <w:r>
                        <w:rPr>
                          <w:rFonts w:ascii="Arial"/>
                          <w:sz w:val="20"/>
                        </w:rPr>
                        <w:t>Enhance tour group member enjoyment of the</w:t>
                      </w:r>
                      <w:r>
                        <w:rPr>
                          <w:rFonts w:ascii="Arial"/>
                          <w:spacing w:val="-16"/>
                          <w:sz w:val="20"/>
                        </w:rPr>
                        <w:t> </w:t>
                      </w:r>
                      <w:r>
                        <w:rPr>
                          <w:rFonts w:ascii="Arial"/>
                          <w:sz w:val="20"/>
                        </w:rPr>
                        <w:t>tour.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1" name="image102.jpeg" descr=""/>
                  <wp:cNvGraphicFramePr>
                    <a:graphicFrameLocks noChangeAspect="1"/>
                  </wp:cNvGraphicFramePr>
                  <a:graphic>
                    <a:graphicData uri="http://schemas.openxmlformats.org/drawingml/2006/picture">
                      <pic:pic>
                        <pic:nvPicPr>
                          <pic:cNvPr id="172" name="image102.jpeg"/>
                          <pic:cNvPicPr/>
                        </pic:nvPicPr>
                        <pic:blipFill>
                          <a:blip r:embed="rId17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important points to</w:t>
            </w:r>
            <w:r>
              <w:rPr>
                <w:rFonts w:ascii="Arial"/>
                <w:spacing w:val="-13"/>
                <w:sz w:val="20"/>
              </w:rPr>
              <w:t> </w:t>
            </w:r>
            <w:r>
              <w:rPr>
                <w:rFonts w:ascii="Arial"/>
                <w:sz w:val="20"/>
              </w:rPr>
              <w:t>note:</w:t>
            </w:r>
          </w:p>
          <w:p>
            <w:pPr>
              <w:pStyle w:val="TableParagraph"/>
              <w:numPr>
                <w:ilvl w:val="0"/>
                <w:numId w:val="11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Water that is safe to drink is also called ‘potable</w:t>
            </w:r>
            <w:r>
              <w:rPr>
                <w:rFonts w:ascii="Arial" w:hAnsi="Arial" w:cs="Arial" w:eastAsia="Arial" w:hint="default"/>
                <w:spacing w:val="-19"/>
                <w:sz w:val="20"/>
                <w:szCs w:val="20"/>
              </w:rPr>
              <w:t> </w:t>
            </w:r>
            <w:r>
              <w:rPr>
                <w:rFonts w:ascii="Arial" w:hAnsi="Arial" w:cs="Arial" w:eastAsia="Arial" w:hint="default"/>
                <w:sz w:val="20"/>
                <w:szCs w:val="20"/>
              </w:rPr>
              <w:t>water’</w:t>
            </w:r>
          </w:p>
          <w:p>
            <w:pPr>
              <w:pStyle w:val="TableParagraph"/>
              <w:numPr>
                <w:ilvl w:val="0"/>
                <w:numId w:val="11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Just because water looks clean/clear does not necessarily mean it is safe to</w:t>
            </w:r>
            <w:r>
              <w:rPr>
                <w:rFonts w:ascii="Arial"/>
                <w:spacing w:val="-29"/>
                <w:sz w:val="20"/>
              </w:rPr>
              <w:t> </w:t>
            </w:r>
            <w:r>
              <w:rPr>
                <w:rFonts w:ascii="Arial"/>
                <w:sz w:val="20"/>
              </w:rPr>
              <w:t>drink</w:t>
            </w:r>
          </w:p>
          <w:p>
            <w:pPr>
              <w:pStyle w:val="TableParagraph"/>
              <w:numPr>
                <w:ilvl w:val="0"/>
                <w:numId w:val="112"/>
              </w:numPr>
              <w:tabs>
                <w:tab w:pos="464" w:val="left" w:leader="none"/>
              </w:tabs>
              <w:spacing w:line="240" w:lineRule="auto" w:before="119" w:after="0"/>
              <w:ind w:left="463" w:right="621" w:hanging="360"/>
              <w:jc w:val="left"/>
              <w:rPr>
                <w:rFonts w:ascii="Arial" w:hAnsi="Arial" w:cs="Arial" w:eastAsia="Arial" w:hint="default"/>
                <w:sz w:val="20"/>
                <w:szCs w:val="20"/>
              </w:rPr>
            </w:pPr>
            <w:r>
              <w:rPr>
                <w:rFonts w:ascii="Arial"/>
                <w:sz w:val="20"/>
              </w:rPr>
              <w:t>Just because water comes direct from a natural source (river or lake) does</w:t>
            </w:r>
            <w:r>
              <w:rPr>
                <w:rFonts w:ascii="Arial"/>
                <w:spacing w:val="-27"/>
                <w:sz w:val="20"/>
              </w:rPr>
              <w:t> </w:t>
            </w:r>
            <w:r>
              <w:rPr>
                <w:rFonts w:ascii="Arial"/>
                <w:sz w:val="20"/>
              </w:rPr>
              <w:t>not </w:t>
            </w:r>
            <w:r>
              <w:rPr>
                <w:rFonts w:ascii="Arial"/>
                <w:sz w:val="20"/>
              </w:rPr>
              <w:t>necessarily mean it is safe to</w:t>
            </w:r>
            <w:r>
              <w:rPr>
                <w:rFonts w:ascii="Arial"/>
                <w:spacing w:val="-9"/>
                <w:sz w:val="20"/>
              </w:rPr>
              <w:t> </w:t>
            </w:r>
            <w:r>
              <w:rPr>
                <w:rFonts w:ascii="Arial"/>
                <w:sz w:val="20"/>
              </w:rPr>
              <w:t>drink.</w:t>
            </w:r>
          </w:p>
        </w:tc>
      </w:tr>
    </w:tbl>
    <w:p>
      <w:pPr>
        <w:spacing w:after="0" w:line="240" w:lineRule="auto"/>
        <w:jc w:val="left"/>
        <w:rPr>
          <w:rFonts w:ascii="Arial" w:hAnsi="Arial" w:cs="Arial" w:eastAsia="Arial" w:hint="default"/>
          <w:sz w:val="20"/>
          <w:szCs w:val="20"/>
        </w:rPr>
        <w:sectPr>
          <w:footerReference w:type="even" r:id="rId170"/>
          <w:footerReference w:type="default" r:id="rId171"/>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3" name="image103.jpeg" descr=""/>
                  <wp:cNvGraphicFramePr>
                    <a:graphicFrameLocks noChangeAspect="1"/>
                  </wp:cNvGraphicFramePr>
                  <a:graphic>
                    <a:graphicData uri="http://schemas.openxmlformats.org/drawingml/2006/picture">
                      <pic:pic>
                        <pic:nvPicPr>
                          <pic:cNvPr id="174" name="image103.jpeg"/>
                          <pic:cNvPicPr/>
                        </pic:nvPicPr>
                        <pic:blipFill>
                          <a:blip r:embed="rId17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important points to</w:t>
            </w:r>
            <w:r>
              <w:rPr>
                <w:rFonts w:ascii="Arial"/>
                <w:spacing w:val="-21"/>
                <w:sz w:val="20"/>
              </w:rPr>
              <w:t> </w:t>
            </w:r>
            <w:r>
              <w:rPr>
                <w:rFonts w:ascii="Arial"/>
                <w:sz w:val="20"/>
              </w:rPr>
              <w:t>note:</w:t>
            </w:r>
          </w:p>
          <w:p>
            <w:pPr>
              <w:pStyle w:val="TableParagraph"/>
              <w:numPr>
                <w:ilvl w:val="0"/>
                <w:numId w:val="11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All suspect water to be used for drinking and cooking should be purified before</w:t>
            </w:r>
            <w:r>
              <w:rPr>
                <w:rFonts w:ascii="Arial"/>
                <w:spacing w:val="-26"/>
                <w:sz w:val="20"/>
              </w:rPr>
              <w:t> </w:t>
            </w:r>
            <w:r>
              <w:rPr>
                <w:rFonts w:ascii="Arial"/>
                <w:sz w:val="20"/>
              </w:rPr>
              <w:t>use</w:t>
            </w:r>
          </w:p>
          <w:p>
            <w:pPr>
              <w:pStyle w:val="TableParagraph"/>
              <w:numPr>
                <w:ilvl w:val="0"/>
                <w:numId w:val="113"/>
              </w:numPr>
              <w:tabs>
                <w:tab w:pos="464" w:val="left" w:leader="none"/>
              </w:tabs>
              <w:spacing w:line="240" w:lineRule="auto" w:before="122" w:after="0"/>
              <w:ind w:left="463" w:right="247" w:hanging="360"/>
              <w:jc w:val="left"/>
              <w:rPr>
                <w:rFonts w:ascii="Arial" w:hAnsi="Arial" w:cs="Arial" w:eastAsia="Arial" w:hint="default"/>
                <w:sz w:val="20"/>
                <w:szCs w:val="20"/>
              </w:rPr>
            </w:pPr>
            <w:r>
              <w:rPr>
                <w:rFonts w:ascii="Arial"/>
                <w:sz w:val="20"/>
              </w:rPr>
              <w:t>Water may be contaminated by physical contaminants, bacteria, viruses, parasites and chemical</w:t>
            </w:r>
            <w:r>
              <w:rPr>
                <w:rFonts w:ascii="Arial"/>
                <w:spacing w:val="-12"/>
                <w:sz w:val="20"/>
              </w:rPr>
              <w:t> </w:t>
            </w:r>
            <w:r>
              <w:rPr>
                <w:rFonts w:ascii="Arial"/>
                <w:sz w:val="20"/>
              </w:rPr>
              <w:t>pollutants</w:t>
            </w:r>
          </w:p>
          <w:p>
            <w:pPr>
              <w:pStyle w:val="TableParagraph"/>
              <w:numPr>
                <w:ilvl w:val="0"/>
                <w:numId w:val="11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Local ice is probably made from local</w:t>
            </w:r>
            <w:r>
              <w:rPr>
                <w:rFonts w:ascii="Arial"/>
                <w:spacing w:val="-14"/>
                <w:sz w:val="20"/>
              </w:rPr>
              <w:t> </w:t>
            </w:r>
            <w:r>
              <w:rPr>
                <w:rFonts w:ascii="Arial"/>
                <w:sz w:val="20"/>
              </w:rPr>
              <w:t>water.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5" name="image104.jpeg" descr=""/>
                  <wp:cNvGraphicFramePr>
                    <a:graphicFrameLocks noChangeAspect="1"/>
                  </wp:cNvGraphicFramePr>
                  <a:graphic>
                    <a:graphicData uri="http://schemas.openxmlformats.org/drawingml/2006/picture">
                      <pic:pic>
                        <pic:nvPicPr>
                          <pic:cNvPr id="176" name="image104.jpeg"/>
                          <pic:cNvPicPr/>
                        </pic:nvPicPr>
                        <pic:blipFill>
                          <a:blip r:embed="rId17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7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ways to purify</w:t>
            </w:r>
            <w:r>
              <w:rPr>
                <w:rFonts w:ascii="Arial"/>
                <w:spacing w:val="-13"/>
                <w:sz w:val="20"/>
              </w:rPr>
              <w:t> </w:t>
            </w:r>
            <w:r>
              <w:rPr>
                <w:rFonts w:ascii="Arial"/>
                <w:sz w:val="20"/>
              </w:rPr>
              <w:t>water:</w:t>
            </w:r>
          </w:p>
          <w:p>
            <w:pPr>
              <w:pStyle w:val="TableParagraph"/>
              <w:numPr>
                <w:ilvl w:val="0"/>
                <w:numId w:val="114"/>
              </w:numPr>
              <w:tabs>
                <w:tab w:pos="464" w:val="left" w:leader="none"/>
              </w:tabs>
              <w:spacing w:line="240" w:lineRule="auto" w:before="121" w:after="0"/>
              <w:ind w:left="463" w:right="1121" w:hanging="360"/>
              <w:jc w:val="left"/>
              <w:rPr>
                <w:rFonts w:ascii="Arial" w:hAnsi="Arial" w:cs="Arial" w:eastAsia="Arial" w:hint="default"/>
                <w:sz w:val="20"/>
                <w:szCs w:val="20"/>
              </w:rPr>
            </w:pPr>
            <w:r>
              <w:rPr>
                <w:rFonts w:ascii="Arial" w:hAnsi="Arial" w:cs="Arial" w:eastAsia="Arial" w:hint="default"/>
                <w:sz w:val="20"/>
                <w:szCs w:val="20"/>
              </w:rPr>
              <w:t>Bringing the water to a rolling boil and boiling for five minutes, scoop</w:t>
            </w:r>
            <w:r>
              <w:rPr>
                <w:rFonts w:ascii="Arial" w:hAnsi="Arial" w:cs="Arial" w:eastAsia="Arial" w:hint="default"/>
                <w:spacing w:val="-29"/>
                <w:sz w:val="20"/>
                <w:szCs w:val="20"/>
              </w:rPr>
              <w:t> </w:t>
            </w:r>
            <w:r>
              <w:rPr>
                <w:rFonts w:ascii="Arial" w:hAnsi="Arial" w:cs="Arial" w:eastAsia="Arial" w:hint="default"/>
                <w:sz w:val="20"/>
                <w:szCs w:val="20"/>
              </w:rPr>
              <w:t>any </w:t>
            </w:r>
            <w:r>
              <w:rPr>
                <w:rFonts w:ascii="Arial" w:hAnsi="Arial" w:cs="Arial" w:eastAsia="Arial" w:hint="default"/>
                <w:sz w:val="20"/>
                <w:szCs w:val="20"/>
              </w:rPr>
              <w:t>scum/detritus off the top </w:t>
            </w:r>
            <w:r>
              <w:rPr>
                <w:rFonts w:ascii="Arial" w:hAnsi="Arial" w:cs="Arial" w:eastAsia="Arial" w:hint="default"/>
                <w:sz w:val="20"/>
                <w:szCs w:val="20"/>
              </w:rPr>
              <w:t>– </w:t>
            </w:r>
            <w:r>
              <w:rPr>
                <w:rFonts w:ascii="Arial" w:hAnsi="Arial" w:cs="Arial" w:eastAsia="Arial" w:hint="default"/>
                <w:sz w:val="20"/>
                <w:szCs w:val="20"/>
              </w:rPr>
              <w:t>allow to cool, as necessary, prior to</w:t>
            </w:r>
            <w:r>
              <w:rPr>
                <w:rFonts w:ascii="Arial" w:hAnsi="Arial" w:cs="Arial" w:eastAsia="Arial" w:hint="default"/>
                <w:spacing w:val="-22"/>
                <w:sz w:val="20"/>
                <w:szCs w:val="20"/>
              </w:rPr>
              <w:t> </w:t>
            </w:r>
            <w:r>
              <w:rPr>
                <w:rFonts w:ascii="Arial" w:hAnsi="Arial" w:cs="Arial" w:eastAsia="Arial" w:hint="default"/>
                <w:sz w:val="20"/>
                <w:szCs w:val="20"/>
              </w:rPr>
              <w:t>use</w:t>
            </w:r>
          </w:p>
          <w:p>
            <w:pPr>
              <w:pStyle w:val="TableParagraph"/>
              <w:numPr>
                <w:ilvl w:val="0"/>
                <w:numId w:val="114"/>
              </w:numPr>
              <w:tabs>
                <w:tab w:pos="464" w:val="left" w:leader="none"/>
              </w:tabs>
              <w:spacing w:line="240" w:lineRule="auto" w:before="121" w:after="0"/>
              <w:ind w:left="463" w:right="175" w:hanging="360"/>
              <w:jc w:val="left"/>
              <w:rPr>
                <w:rFonts w:ascii="Arial" w:hAnsi="Arial" w:cs="Arial" w:eastAsia="Arial" w:hint="default"/>
                <w:sz w:val="20"/>
                <w:szCs w:val="20"/>
              </w:rPr>
            </w:pPr>
            <w:r>
              <w:rPr>
                <w:rFonts w:ascii="Arial" w:hAnsi="Arial" w:cs="Arial" w:eastAsia="Arial" w:hint="default"/>
                <w:sz w:val="20"/>
                <w:szCs w:val="20"/>
              </w:rPr>
              <w:t>Using water purification tablets </w:t>
            </w:r>
            <w:r>
              <w:rPr>
                <w:rFonts w:ascii="Arial" w:hAnsi="Arial" w:cs="Arial" w:eastAsia="Arial" w:hint="default"/>
                <w:sz w:val="20"/>
                <w:szCs w:val="20"/>
              </w:rPr>
              <w:t>– </w:t>
            </w:r>
            <w:r>
              <w:rPr>
                <w:rFonts w:ascii="Arial" w:hAnsi="Arial" w:cs="Arial" w:eastAsia="Arial" w:hint="default"/>
                <w:sz w:val="20"/>
                <w:szCs w:val="20"/>
              </w:rPr>
              <w:t>such as iodine, chlorine or halazone and</w:t>
            </w:r>
            <w:r>
              <w:rPr>
                <w:rFonts w:ascii="Arial" w:hAnsi="Arial" w:cs="Arial" w:eastAsia="Arial" w:hint="default"/>
                <w:spacing w:val="-23"/>
                <w:sz w:val="20"/>
                <w:szCs w:val="20"/>
              </w:rPr>
              <w:t> </w:t>
            </w:r>
            <w:r>
              <w:rPr>
                <w:rFonts w:ascii="Arial" w:hAnsi="Arial" w:cs="Arial" w:eastAsia="Arial" w:hint="default"/>
                <w:sz w:val="20"/>
                <w:szCs w:val="20"/>
              </w:rPr>
              <w:t>following </w:t>
            </w:r>
            <w:r>
              <w:rPr>
                <w:rFonts w:ascii="Arial" w:hAnsi="Arial" w:cs="Arial" w:eastAsia="Arial" w:hint="default"/>
                <w:sz w:val="20"/>
                <w:szCs w:val="20"/>
              </w:rPr>
              <w:t>instructions provided</w:t>
            </w:r>
            <w:r>
              <w:rPr>
                <w:rFonts w:ascii="Arial" w:hAnsi="Arial" w:cs="Arial" w:eastAsia="Arial" w:hint="default"/>
                <w:spacing w:val="-11"/>
                <w:sz w:val="20"/>
                <w:szCs w:val="20"/>
              </w:rPr>
              <w:t> </w:t>
            </w:r>
            <w:r>
              <w:rPr>
                <w:rFonts w:ascii="Arial" w:hAnsi="Arial" w:cs="Arial" w:eastAsia="Arial" w:hint="default"/>
                <w:sz w:val="20"/>
                <w:szCs w:val="20"/>
              </w:rPr>
              <w:t>regarding:</w:t>
            </w:r>
          </w:p>
          <w:p>
            <w:pPr>
              <w:pStyle w:val="TableParagraph"/>
              <w:numPr>
                <w:ilvl w:val="1"/>
                <w:numId w:val="11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Method</w:t>
            </w:r>
          </w:p>
          <w:p>
            <w:pPr>
              <w:pStyle w:val="TableParagraph"/>
              <w:numPr>
                <w:ilvl w:val="1"/>
                <w:numId w:val="11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Number of tablets to the amount of</w:t>
            </w:r>
            <w:r>
              <w:rPr>
                <w:rFonts w:ascii="Arial"/>
                <w:spacing w:val="-14"/>
                <w:sz w:val="20"/>
              </w:rPr>
              <w:t> </w:t>
            </w:r>
            <w:r>
              <w:rPr>
                <w:rFonts w:ascii="Arial"/>
                <w:sz w:val="20"/>
              </w:rPr>
              <w:t>water</w:t>
            </w:r>
          </w:p>
          <w:p>
            <w:pPr>
              <w:pStyle w:val="TableParagraph"/>
              <w:numPr>
                <w:ilvl w:val="0"/>
                <w:numId w:val="114"/>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Adding chlorine drops or liquid iodine </w:t>
            </w:r>
            <w:r>
              <w:rPr>
                <w:rFonts w:ascii="Arial" w:hAnsi="Arial" w:cs="Arial" w:eastAsia="Arial" w:hint="default"/>
                <w:sz w:val="20"/>
                <w:szCs w:val="20"/>
              </w:rPr>
              <w:t>– </w:t>
            </w:r>
            <w:r>
              <w:rPr>
                <w:rFonts w:ascii="Arial" w:hAnsi="Arial" w:cs="Arial" w:eastAsia="Arial" w:hint="default"/>
                <w:sz w:val="20"/>
                <w:szCs w:val="20"/>
              </w:rPr>
              <w:t>following manufacturer</w:t>
            </w:r>
            <w:r>
              <w:rPr>
                <w:rFonts w:ascii="Arial" w:hAnsi="Arial" w:cs="Arial" w:eastAsia="Arial" w:hint="default"/>
                <w:spacing w:val="-24"/>
                <w:sz w:val="20"/>
                <w:szCs w:val="20"/>
              </w:rPr>
              <w:t> </w:t>
            </w:r>
            <w:r>
              <w:rPr>
                <w:rFonts w:ascii="Arial" w:hAnsi="Arial" w:cs="Arial" w:eastAsia="Arial" w:hint="default"/>
                <w:sz w:val="20"/>
                <w:szCs w:val="20"/>
              </w:rPr>
              <w:t>instructions</w:t>
            </w:r>
          </w:p>
          <w:p>
            <w:pPr>
              <w:pStyle w:val="TableParagraph"/>
              <w:numPr>
                <w:ilvl w:val="0"/>
                <w:numId w:val="114"/>
              </w:numPr>
              <w:tabs>
                <w:tab w:pos="464" w:val="left" w:leader="none"/>
              </w:tabs>
              <w:spacing w:line="240" w:lineRule="auto" w:before="122" w:after="0"/>
              <w:ind w:left="463" w:right="139" w:hanging="360"/>
              <w:jc w:val="left"/>
              <w:rPr>
                <w:rFonts w:ascii="Arial" w:hAnsi="Arial" w:cs="Arial" w:eastAsia="Arial" w:hint="default"/>
                <w:sz w:val="20"/>
                <w:szCs w:val="20"/>
              </w:rPr>
            </w:pPr>
            <w:r>
              <w:rPr>
                <w:rFonts w:ascii="Arial" w:hAnsi="Arial" w:cs="Arial" w:eastAsia="Arial" w:hint="default"/>
                <w:sz w:val="20"/>
                <w:szCs w:val="20"/>
              </w:rPr>
              <w:t>Using a commercial water purification system </w:t>
            </w:r>
            <w:r>
              <w:rPr>
                <w:rFonts w:ascii="Arial" w:hAnsi="Arial" w:cs="Arial" w:eastAsia="Arial" w:hint="default"/>
                <w:sz w:val="20"/>
                <w:szCs w:val="20"/>
              </w:rPr>
              <w:t>– </w:t>
            </w:r>
            <w:r>
              <w:rPr>
                <w:rFonts w:ascii="Arial" w:hAnsi="Arial" w:cs="Arial" w:eastAsia="Arial" w:hint="default"/>
                <w:sz w:val="20"/>
                <w:szCs w:val="20"/>
              </w:rPr>
              <w:t>featuring a combination of</w:t>
            </w:r>
            <w:r>
              <w:rPr>
                <w:rFonts w:ascii="Arial" w:hAnsi="Arial" w:cs="Arial" w:eastAsia="Arial" w:hint="default"/>
                <w:spacing w:val="-20"/>
                <w:sz w:val="20"/>
                <w:szCs w:val="20"/>
              </w:rPr>
              <w:t> </w:t>
            </w:r>
            <w:r>
              <w:rPr>
                <w:rFonts w:ascii="Arial" w:hAnsi="Arial" w:cs="Arial" w:eastAsia="Arial" w:hint="default"/>
                <w:sz w:val="20"/>
                <w:szCs w:val="20"/>
              </w:rPr>
              <w:t>activated </w:t>
            </w:r>
            <w:r>
              <w:rPr>
                <w:rFonts w:ascii="Arial" w:hAnsi="Arial" w:cs="Arial" w:eastAsia="Arial" w:hint="default"/>
                <w:sz w:val="20"/>
                <w:szCs w:val="20"/>
              </w:rPr>
              <w:t>charcoal filtering plus a chemical (such as</w:t>
            </w:r>
            <w:r>
              <w:rPr>
                <w:rFonts w:ascii="Arial" w:hAnsi="Arial" w:cs="Arial" w:eastAsia="Arial" w:hint="default"/>
                <w:spacing w:val="-18"/>
                <w:sz w:val="20"/>
                <w:szCs w:val="20"/>
              </w:rPr>
              <w:t> </w:t>
            </w:r>
            <w:r>
              <w:rPr>
                <w:rFonts w:ascii="Arial" w:hAnsi="Arial" w:cs="Arial" w:eastAsia="Arial" w:hint="default"/>
                <w:sz w:val="20"/>
                <w:szCs w:val="20"/>
              </w:rPr>
              <w:t>iodine).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3"/>
                <w:sz w:val="20"/>
              </w:rPr>
              <w:t> </w:t>
            </w:r>
            <w:r>
              <w:rPr>
                <w:rFonts w:ascii="Arial"/>
                <w:sz w:val="20"/>
              </w:rPr>
              <w:t>visiting:</w:t>
            </w:r>
          </w:p>
          <w:p>
            <w:pPr>
              <w:pStyle w:val="TableParagraph"/>
              <w:spacing w:line="240" w:lineRule="auto" w:before="121"/>
              <w:ind w:left="103" w:right="0"/>
              <w:jc w:val="left"/>
              <w:rPr>
                <w:rFonts w:ascii="Arial" w:hAnsi="Arial" w:cs="Arial" w:eastAsia="Arial" w:hint="default"/>
                <w:sz w:val="20"/>
                <w:szCs w:val="20"/>
              </w:rPr>
            </w:pPr>
            <w:r>
              <w:rPr>
                <w:rFonts w:ascii="Arial"/>
                <w:color w:val="0000FF"/>
                <w:w w:val="99"/>
                <w:sz w:val="20"/>
              </w:rPr>
            </w:r>
            <w:hyperlink r:id="rId177">
              <w:r>
                <w:rPr>
                  <w:rFonts w:ascii="Arial"/>
                  <w:color w:val="0000FF"/>
                  <w:sz w:val="20"/>
                  <w:u w:val="single" w:color="0000FF"/>
                </w:rPr>
                <w:t>http://www.princeton.edu/~oa/manual/water.shtml </w:t>
              </w:r>
              <w:r>
                <w:rPr>
                  <w:rFonts w:ascii="Arial"/>
                  <w:color w:val="0000FF"/>
                  <w:sz w:val="20"/>
                </w:rPr>
              </w:r>
            </w:hyperlink>
            <w:r>
              <w:rPr>
                <w:rFonts w:ascii="Arial"/>
                <w:sz w:val="20"/>
              </w:rPr>
              <w:t>- A guide to water</w:t>
            </w:r>
            <w:r>
              <w:rPr>
                <w:rFonts w:ascii="Arial"/>
                <w:spacing w:val="-18"/>
                <w:sz w:val="20"/>
              </w:rPr>
              <w:t> </w:t>
            </w:r>
            <w:r>
              <w:rPr>
                <w:rFonts w:ascii="Arial"/>
                <w:sz w:val="20"/>
              </w:rPr>
              <w:t>purification</w:t>
            </w:r>
          </w:p>
          <w:p>
            <w:pPr>
              <w:pStyle w:val="TableParagraph"/>
              <w:spacing w:line="240" w:lineRule="auto" w:before="82"/>
              <w:ind w:left="103" w:right="364"/>
              <w:jc w:val="left"/>
              <w:rPr>
                <w:rFonts w:ascii="Arial" w:hAnsi="Arial" w:cs="Arial" w:eastAsia="Arial" w:hint="default"/>
                <w:sz w:val="20"/>
                <w:szCs w:val="20"/>
              </w:rPr>
            </w:pPr>
            <w:r>
              <w:rPr>
                <w:rFonts w:ascii="Arial"/>
                <w:color w:val="0000FF"/>
                <w:w w:val="99"/>
                <w:sz w:val="20"/>
              </w:rPr>
            </w:r>
            <w:hyperlink r:id="rId178">
              <w:r>
                <w:rPr>
                  <w:rFonts w:ascii="Arial"/>
                  <w:color w:val="0000FF"/>
                  <w:sz w:val="20"/>
                  <w:u w:val="single" w:color="0000FF"/>
                </w:rPr>
                <w:t>http://www.instructables.com/id/How-To-Purify-Water-Using-Iodine-Tincture/ </w:t>
              </w:r>
              <w:r>
                <w:rPr>
                  <w:rFonts w:ascii="Arial"/>
                  <w:color w:val="0000FF"/>
                  <w:sz w:val="20"/>
                </w:rPr>
              </w:r>
            </w:hyperlink>
            <w:r>
              <w:rPr>
                <w:rFonts w:ascii="Arial"/>
                <w:sz w:val="20"/>
              </w:rPr>
              <w:t>- How to </w:t>
            </w:r>
            <w:r>
              <w:rPr>
                <w:rFonts w:ascii="Arial"/>
                <w:sz w:val="20"/>
              </w:rPr>
              <w:t>purify water using iodine</w:t>
            </w:r>
            <w:r>
              <w:rPr>
                <w:rFonts w:ascii="Arial"/>
                <w:spacing w:val="-11"/>
                <w:sz w:val="20"/>
              </w:rPr>
              <w:t> </w:t>
            </w:r>
            <w:r>
              <w:rPr>
                <w:rFonts w:ascii="Arial"/>
                <w:sz w:val="20"/>
              </w:rPr>
              <w:t>tincture</w:t>
            </w:r>
          </w:p>
          <w:p>
            <w:pPr>
              <w:pStyle w:val="TableParagraph"/>
              <w:spacing w:line="324" w:lineRule="auto" w:before="82"/>
              <w:ind w:left="103" w:right="186"/>
              <w:jc w:val="left"/>
              <w:rPr>
                <w:rFonts w:ascii="Arial" w:hAnsi="Arial" w:cs="Arial" w:eastAsia="Arial" w:hint="default"/>
                <w:sz w:val="20"/>
                <w:szCs w:val="20"/>
              </w:rPr>
            </w:pPr>
            <w:r>
              <w:rPr>
                <w:rFonts w:ascii="Arial"/>
                <w:color w:val="0000FF"/>
                <w:w w:val="99"/>
                <w:sz w:val="20"/>
              </w:rPr>
            </w:r>
            <w:hyperlink r:id="rId179">
              <w:r>
                <w:rPr>
                  <w:rFonts w:ascii="Arial"/>
                  <w:color w:val="0000FF"/>
                  <w:sz w:val="20"/>
                  <w:u w:val="single" w:color="0000FF"/>
                </w:rPr>
                <w:t>http://en.wikipedia.org/wiki/Portable_water_purification </w:t>
              </w:r>
              <w:r>
                <w:rPr>
                  <w:rFonts w:ascii="Arial"/>
                  <w:color w:val="0000FF"/>
                  <w:sz w:val="20"/>
                </w:rPr>
              </w:r>
            </w:hyperlink>
            <w:r>
              <w:rPr>
                <w:rFonts w:ascii="Arial"/>
                <w:sz w:val="20"/>
              </w:rPr>
              <w:t>- Portable water purification </w:t>
            </w:r>
            <w:r>
              <w:rPr>
                <w:rFonts w:ascii="Arial"/>
                <w:sz w:val="20"/>
              </w:rPr>
            </w:r>
            <w:hyperlink r:id="rId180">
              <w:r>
                <w:rPr>
                  <w:rFonts w:ascii="Arial"/>
                  <w:color w:val="0000FF"/>
                  <w:sz w:val="20"/>
                </w:rPr>
              </w:r>
              <w:r>
                <w:rPr>
                  <w:rFonts w:ascii="Arial"/>
                  <w:color w:val="0000FF"/>
                  <w:sz w:val="20"/>
                  <w:u w:val="single" w:color="0000FF"/>
                </w:rPr>
              </w:r>
              <w:r>
                <w:rPr>
                  <w:rFonts w:ascii="Arial"/>
                  <w:color w:val="0000FF"/>
                  <w:sz w:val="20"/>
                  <w:u w:val="single" w:color="0000FF"/>
                </w:rPr>
                <w:t>http://www.wikihow.com/Purify-Water </w:t>
              </w:r>
              <w:r>
                <w:rPr>
                  <w:rFonts w:ascii="Arial"/>
                  <w:color w:val="0000FF"/>
                  <w:sz w:val="20"/>
                </w:rPr>
              </w:r>
            </w:hyperlink>
            <w:r>
              <w:rPr>
                <w:rFonts w:ascii="Arial"/>
                <w:sz w:val="20"/>
              </w:rPr>
              <w:t>- How to purify water (Five</w:t>
            </w:r>
            <w:r>
              <w:rPr>
                <w:rFonts w:ascii="Arial"/>
                <w:spacing w:val="-17"/>
                <w:sz w:val="20"/>
              </w:rPr>
              <w:t> </w:t>
            </w:r>
            <w:r>
              <w:rPr>
                <w:rFonts w:ascii="Arial"/>
                <w:sz w:val="20"/>
              </w:rPr>
              <w:t>ways)</w:t>
            </w:r>
          </w:p>
          <w:p>
            <w:pPr>
              <w:pStyle w:val="TableParagraph"/>
              <w:spacing w:line="240" w:lineRule="auto" w:before="3"/>
              <w:ind w:left="103" w:right="186"/>
              <w:jc w:val="left"/>
              <w:rPr>
                <w:rFonts w:ascii="Arial" w:hAnsi="Arial" w:cs="Arial" w:eastAsia="Arial" w:hint="default"/>
                <w:sz w:val="20"/>
                <w:szCs w:val="20"/>
              </w:rPr>
            </w:pPr>
            <w:r>
              <w:rPr>
                <w:rFonts w:ascii="Arial"/>
                <w:color w:val="0000FF"/>
                <w:w w:val="99"/>
                <w:sz w:val="20"/>
              </w:rPr>
            </w:r>
            <w:hyperlink r:id="rId181">
              <w:r>
                <w:rPr>
                  <w:rFonts w:ascii="Arial"/>
                  <w:color w:val="0000FF"/>
                  <w:w w:val="95"/>
                  <w:sz w:val="20"/>
                  <w:u w:val="single" w:color="0000FF"/>
                </w:rPr>
                <w:t>http://www.traveldoctor.com.au/Page/Knowledge-Hub/Travel-health-fact-sheets/Eating- </w:t>
              </w:r>
              <w:r>
                <w:rPr>
                  <w:rFonts w:ascii="Arial"/>
                  <w:color w:val="0000FF"/>
                  <w:w w:val="95"/>
                  <w:sz w:val="20"/>
                </w:rPr>
              </w:r>
            </w:hyperlink>
            <w:r>
              <w:rPr>
                <w:rFonts w:ascii="Arial"/>
                <w:color w:val="0000FF"/>
                <w:w w:val="95"/>
                <w:sz w:val="20"/>
              </w:rPr>
            </w:r>
            <w:hyperlink r:id="rId181">
              <w:r>
                <w:rPr>
                  <w:rFonts w:ascii="Arial"/>
                  <w:color w:val="0000FF"/>
                  <w:w w:val="95"/>
                  <w:sz w:val="20"/>
                </w:rPr>
              </w:r>
              <w:r>
                <w:rPr>
                  <w:rFonts w:ascii="Arial"/>
                  <w:color w:val="0000FF"/>
                  <w:w w:val="95"/>
                  <w:sz w:val="20"/>
                  <w:u w:val="single" w:color="0000FF"/>
                </w:rPr>
              </w:r>
              <w:r>
                <w:rPr>
                  <w:rFonts w:ascii="Arial"/>
                  <w:color w:val="0000FF"/>
                  <w:sz w:val="20"/>
                  <w:u w:val="single" w:color="0000FF"/>
                </w:rPr>
                <w:t>and-drinking-safely </w:t>
              </w:r>
              <w:r>
                <w:rPr>
                  <w:rFonts w:ascii="Arial"/>
                  <w:color w:val="0000FF"/>
                  <w:sz w:val="20"/>
                </w:rPr>
              </w:r>
            </w:hyperlink>
            <w:r>
              <w:rPr>
                <w:rFonts w:ascii="Arial"/>
                <w:sz w:val="20"/>
              </w:rPr>
              <w:t>- Eating and drinking</w:t>
            </w:r>
            <w:r>
              <w:rPr>
                <w:rFonts w:ascii="Arial"/>
                <w:spacing w:val="-17"/>
                <w:sz w:val="20"/>
              </w:rPr>
              <w:t> </w:t>
            </w:r>
            <w:r>
              <w:rPr>
                <w:rFonts w:ascii="Arial"/>
                <w:sz w:val="20"/>
              </w:rPr>
              <w:t>safely.</w:t>
            </w:r>
          </w:p>
        </w:tc>
      </w:tr>
    </w:tbl>
    <w:p>
      <w:pPr>
        <w:spacing w:after="0" w:line="240" w:lineRule="auto"/>
        <w:jc w:val="left"/>
        <w:rPr>
          <w:rFonts w:ascii="Arial" w:hAnsi="Arial" w:cs="Arial" w:eastAsia="Arial" w:hint="default"/>
          <w:sz w:val="20"/>
          <w:szCs w:val="20"/>
        </w:rPr>
        <w:sectPr>
          <w:footerReference w:type="even" r:id="rId174"/>
          <w:footerReference w:type="default" r:id="rId175"/>
          <w:pgSz w:w="11910" w:h="16840"/>
          <w:pgMar w:footer="1064" w:header="708" w:top="1260" w:bottom="1260" w:left="1200" w:right="1380"/>
          <w:pgNumType w:start="13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0.6pt;mso-position-horizontal-relative:char;mso-position-vertical-relative:line" coordorigin="0,0" coordsize="9084,1012">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002" coordorigin="5,5" coordsize="2,1002">
              <v:shape style="position:absolute;left:5;top:5;width:2;height:1002" coordorigin="5,5" coordsize="0,1002" path="m5,5l5,1006e" filled="false" stroked="true" strokeweight=".48pt" strokecolor="#000000">
                <v:path arrowok="t"/>
              </v:shape>
            </v:group>
            <v:group style="position:absolute;left:10;top:1001;width:1061;height:2" coordorigin="10,1001" coordsize="1061,2">
              <v:shape style="position:absolute;left:10;top:1001;width:1061;height:2" coordorigin="10,1001" coordsize="1061,0" path="m10,1001l1071,1001e" filled="false" stroked="true" strokeweight=".48pt" strokecolor="#000000">
                <v:path arrowok="t"/>
              </v:shape>
            </v:group>
            <v:group style="position:absolute;left:1075;top:5;width:2;height:1002" coordorigin="1075,5" coordsize="2,1002">
              <v:shape style="position:absolute;left:1075;top:5;width:2;height:1002" coordorigin="1075,5" coordsize="0,1002" path="m1075,5l1075,1006e" filled="false" stroked="true" strokeweight=".48pt" strokecolor="#000000">
                <v:path arrowok="t"/>
              </v:shape>
            </v:group>
            <v:group style="position:absolute;left:1080;top:1001;width:7994;height:2" coordorigin="1080,1001" coordsize="7994,2">
              <v:shape style="position:absolute;left:1080;top:1001;width:7994;height:2" coordorigin="1080,1001" coordsize="7994,0" path="m1080,1001l9074,1001e" filled="false" stroked="true" strokeweight=".48pt" strokecolor="#000000">
                <v:path arrowok="t"/>
              </v:shape>
            </v:group>
            <v:group style="position:absolute;left:9079;top:5;width:2;height:1002" coordorigin="9079,5" coordsize="2,1002">
              <v:shape style="position:absolute;left:9079;top:5;width:2;height:1002" coordorigin="9079,5" coordsize="0,1002" path="m9079,5l9079,1006e" filled="false" stroked="true" strokeweight=".47998pt" strokecolor="#000000">
                <v:path arrowok="t"/>
              </v:shape>
              <v:shape style="position:absolute;left:1075;top:10;width:8004;height:992" type="#_x0000_t202" filled="false" stroked="false">
                <v:textbox inset="0,0,0,0">
                  <w:txbxContent>
                    <w:p>
                      <w:pPr>
                        <w:spacing w:before="50"/>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line="242" w:lineRule="auto" w:before="121"/>
                        <w:ind w:left="108" w:right="862" w:firstLine="0"/>
                        <w:jc w:val="left"/>
                        <w:rPr>
                          <w:rFonts w:ascii="Arial" w:hAnsi="Arial" w:cs="Arial" w:eastAsia="Arial" w:hint="default"/>
                          <w:sz w:val="20"/>
                          <w:szCs w:val="20"/>
                        </w:rPr>
                      </w:pPr>
                      <w:r>
                        <w:rPr>
                          <w:rFonts w:ascii="Arial"/>
                          <w:sz w:val="20"/>
                        </w:rPr>
                        <w:t>Trainer demonstrates how to purify water as identified on the slide and</w:t>
                      </w:r>
                      <w:r>
                        <w:rPr>
                          <w:rFonts w:ascii="Arial"/>
                          <w:spacing w:val="-22"/>
                          <w:sz w:val="20"/>
                        </w:rPr>
                        <w:t> </w:t>
                      </w:r>
                      <w:r>
                        <w:rPr>
                          <w:rFonts w:ascii="Arial"/>
                          <w:sz w:val="20"/>
                        </w:rPr>
                        <w:t>provides </w:t>
                      </w:r>
                      <w:r>
                        <w:rPr>
                          <w:rFonts w:ascii="Arial"/>
                          <w:sz w:val="20"/>
                        </w:rPr>
                        <w:t>opportunity for students to do</w:t>
                      </w:r>
                      <w:r>
                        <w:rPr>
                          <w:rFonts w:ascii="Arial"/>
                          <w:spacing w:val="-11"/>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7" name="image105.jpeg" descr=""/>
                  <wp:cNvGraphicFramePr>
                    <a:graphicFrameLocks noChangeAspect="1"/>
                  </wp:cNvGraphicFramePr>
                  <a:graphic>
                    <a:graphicData uri="http://schemas.openxmlformats.org/drawingml/2006/picture">
                      <pic:pic>
                        <pic:nvPicPr>
                          <pic:cNvPr id="178" name="image105.jpeg"/>
                          <pic:cNvPicPr/>
                        </pic:nvPicPr>
                        <pic:blipFill>
                          <a:blip r:embed="rId18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26"/>
              <w:jc w:val="left"/>
              <w:rPr>
                <w:rFonts w:ascii="Arial" w:hAnsi="Arial" w:cs="Arial" w:eastAsia="Arial" w:hint="default"/>
                <w:sz w:val="20"/>
                <w:szCs w:val="20"/>
              </w:rPr>
            </w:pPr>
            <w:r>
              <w:rPr>
                <w:rFonts w:ascii="Arial"/>
                <w:sz w:val="20"/>
              </w:rPr>
              <w:t>Trainer stresses where the water at a camp site cannot be tested or cannot be</w:t>
            </w:r>
            <w:r>
              <w:rPr>
                <w:rFonts w:ascii="Arial"/>
                <w:spacing w:val="-25"/>
                <w:sz w:val="20"/>
              </w:rPr>
              <w:t> </w:t>
            </w:r>
            <w:r>
              <w:rPr>
                <w:rFonts w:ascii="Arial"/>
                <w:sz w:val="20"/>
              </w:rPr>
              <w:t>made </w:t>
            </w:r>
            <w:r>
              <w:rPr>
                <w:rFonts w:ascii="Arial"/>
                <w:sz w:val="20"/>
              </w:rPr>
              <w:t>safe to</w:t>
            </w:r>
            <w:r>
              <w:rPr>
                <w:rFonts w:ascii="Arial"/>
                <w:spacing w:val="-4"/>
                <w:sz w:val="20"/>
              </w:rPr>
              <w:t> </w:t>
            </w:r>
            <w:r>
              <w:rPr>
                <w:rFonts w:ascii="Arial"/>
                <w:sz w:val="20"/>
              </w:rPr>
              <w:t>drink:</w:t>
            </w:r>
          </w:p>
          <w:p>
            <w:pPr>
              <w:pStyle w:val="TableParagraph"/>
              <w:numPr>
                <w:ilvl w:val="0"/>
                <w:numId w:val="11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It must not be used for drinking or</w:t>
            </w:r>
            <w:r>
              <w:rPr>
                <w:rFonts w:ascii="Arial"/>
                <w:spacing w:val="-12"/>
                <w:sz w:val="20"/>
              </w:rPr>
              <w:t> </w:t>
            </w:r>
            <w:r>
              <w:rPr>
                <w:rFonts w:ascii="Arial"/>
                <w:sz w:val="20"/>
              </w:rPr>
              <w:t>cooking</w:t>
            </w:r>
          </w:p>
          <w:p>
            <w:pPr>
              <w:pStyle w:val="TableParagraph"/>
              <w:numPr>
                <w:ilvl w:val="0"/>
                <w:numId w:val="115"/>
              </w:numPr>
              <w:tabs>
                <w:tab w:pos="464" w:val="left" w:leader="none"/>
              </w:tabs>
              <w:spacing w:line="240" w:lineRule="auto" w:before="119" w:after="0"/>
              <w:ind w:left="463" w:right="753" w:hanging="360"/>
              <w:jc w:val="left"/>
              <w:rPr>
                <w:rFonts w:ascii="Arial" w:hAnsi="Arial" w:cs="Arial" w:eastAsia="Arial" w:hint="default"/>
                <w:sz w:val="20"/>
                <w:szCs w:val="20"/>
              </w:rPr>
            </w:pPr>
            <w:r>
              <w:rPr>
                <w:rFonts w:ascii="Arial"/>
                <w:sz w:val="20"/>
              </w:rPr>
              <w:t>Sealed bottles of brand name water should be used and issued to tour</w:t>
            </w:r>
            <w:r>
              <w:rPr>
                <w:rFonts w:ascii="Arial"/>
                <w:spacing w:val="-18"/>
                <w:sz w:val="20"/>
              </w:rPr>
              <w:t> </w:t>
            </w:r>
            <w:r>
              <w:rPr>
                <w:rFonts w:ascii="Arial"/>
                <w:sz w:val="20"/>
              </w:rPr>
              <w:t>group </w:t>
            </w:r>
            <w:r>
              <w:rPr>
                <w:rFonts w:ascii="Arial"/>
                <w:sz w:val="20"/>
              </w:rPr>
              <w:t>members</w:t>
            </w:r>
          </w:p>
          <w:p>
            <w:pPr>
              <w:pStyle w:val="TableParagraph"/>
              <w:numPr>
                <w:ilvl w:val="0"/>
                <w:numId w:val="11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Time at the camp site should be avoided altogether or</w:t>
            </w:r>
            <w:r>
              <w:rPr>
                <w:rFonts w:ascii="Arial"/>
                <w:spacing w:val="-22"/>
                <w:sz w:val="20"/>
              </w:rPr>
              <w:t> </w:t>
            </w:r>
            <w:r>
              <w:rPr>
                <w:rFonts w:ascii="Arial"/>
                <w:sz w:val="20"/>
              </w:rPr>
              <w:t>minimised</w:t>
            </w:r>
          </w:p>
          <w:p>
            <w:pPr>
              <w:pStyle w:val="TableParagraph"/>
              <w:numPr>
                <w:ilvl w:val="0"/>
                <w:numId w:val="1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Tour group members should be advised not to use it for</w:t>
            </w:r>
            <w:r>
              <w:rPr>
                <w:rFonts w:ascii="Arial"/>
                <w:spacing w:val="-28"/>
                <w:sz w:val="20"/>
              </w:rPr>
              <w:t> </w:t>
            </w:r>
            <w:r>
              <w:rPr>
                <w:rFonts w:ascii="Arial"/>
                <w:sz w:val="20"/>
              </w:rPr>
              <w:t>bathing/washing.</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9" name="image106.jpeg" descr=""/>
                  <wp:cNvGraphicFramePr>
                    <a:graphicFrameLocks noChangeAspect="1"/>
                  </wp:cNvGraphicFramePr>
                  <a:graphic>
                    <a:graphicData uri="http://schemas.openxmlformats.org/drawingml/2006/picture">
                      <pic:pic>
                        <pic:nvPicPr>
                          <pic:cNvPr id="180" name="image106.jpeg"/>
                          <pic:cNvPicPr/>
                        </pic:nvPicPr>
                        <pic:blipFill>
                          <a:blip r:embed="rId18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3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25"/>
              <w:jc w:val="left"/>
              <w:rPr>
                <w:rFonts w:ascii="Arial" w:hAnsi="Arial" w:cs="Arial" w:eastAsia="Arial" w:hint="default"/>
                <w:sz w:val="20"/>
                <w:szCs w:val="20"/>
              </w:rPr>
            </w:pPr>
            <w:r>
              <w:rPr>
                <w:rFonts w:ascii="Arial"/>
                <w:sz w:val="20"/>
              </w:rPr>
              <w:t>Trainer highlights the status of camp water should be communicated to tour group members observing this may be done by the catering crew, or the person in charge of catering may share details with the Tour Leader who then passes the information on</w:t>
            </w:r>
            <w:r>
              <w:rPr>
                <w:rFonts w:ascii="Arial"/>
                <w:spacing w:val="-22"/>
                <w:sz w:val="20"/>
              </w:rPr>
              <w:t> </w:t>
            </w:r>
            <w:r>
              <w:rPr>
                <w:rFonts w:ascii="Arial"/>
                <w:spacing w:val="4"/>
                <w:sz w:val="20"/>
              </w:rPr>
              <w:t>to </w:t>
            </w:r>
            <w:r>
              <w:rPr>
                <w:rFonts w:ascii="Arial"/>
                <w:spacing w:val="4"/>
                <w:sz w:val="20"/>
              </w:rPr>
            </w:r>
            <w:r>
              <w:rPr>
                <w:rFonts w:ascii="Arial"/>
                <w:sz w:val="20"/>
              </w:rPr>
              <w:t>the</w:t>
            </w:r>
            <w:r>
              <w:rPr>
                <w:rFonts w:ascii="Arial"/>
                <w:spacing w:val="-4"/>
                <w:sz w:val="20"/>
              </w:rPr>
              <w:t> </w:t>
            </w:r>
            <w:r>
              <w:rPr>
                <w:rFonts w:ascii="Arial"/>
                <w:sz w:val="20"/>
              </w:rPr>
              <w:t>group.</w:t>
            </w:r>
          </w:p>
          <w:p>
            <w:pPr>
              <w:pStyle w:val="TableParagraph"/>
              <w:spacing w:line="240" w:lineRule="auto" w:before="118"/>
              <w:ind w:left="103" w:right="0"/>
              <w:jc w:val="left"/>
              <w:rPr>
                <w:rFonts w:ascii="Arial" w:hAnsi="Arial" w:cs="Arial" w:eastAsia="Arial" w:hint="default"/>
                <w:sz w:val="20"/>
                <w:szCs w:val="20"/>
              </w:rPr>
            </w:pPr>
            <w:r>
              <w:rPr>
                <w:rFonts w:ascii="Arial"/>
                <w:sz w:val="20"/>
              </w:rPr>
              <w:t>Topics to discuss/communicate</w:t>
            </w:r>
            <w:r>
              <w:rPr>
                <w:rFonts w:ascii="Arial"/>
                <w:spacing w:val="-12"/>
                <w:sz w:val="20"/>
              </w:rPr>
              <w:t> </w:t>
            </w:r>
            <w:r>
              <w:rPr>
                <w:rFonts w:ascii="Arial"/>
                <w:sz w:val="20"/>
              </w:rPr>
              <w:t>are:</w:t>
            </w:r>
          </w:p>
          <w:p>
            <w:pPr>
              <w:pStyle w:val="TableParagraph"/>
              <w:numPr>
                <w:ilvl w:val="0"/>
                <w:numId w:val="11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Identification of water sources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which:</w:t>
            </w:r>
          </w:p>
          <w:p>
            <w:pPr>
              <w:pStyle w:val="TableParagraph"/>
              <w:numPr>
                <w:ilvl w:val="1"/>
                <w:numId w:val="11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Are safe and can be</w:t>
            </w:r>
            <w:r>
              <w:rPr>
                <w:rFonts w:ascii="Arial"/>
                <w:spacing w:val="-9"/>
                <w:sz w:val="20"/>
              </w:rPr>
              <w:t> </w:t>
            </w:r>
            <w:r>
              <w:rPr>
                <w:rFonts w:ascii="Arial"/>
                <w:sz w:val="20"/>
              </w:rPr>
              <w:t>used</w:t>
            </w:r>
          </w:p>
          <w:p>
            <w:pPr>
              <w:pStyle w:val="TableParagraph"/>
              <w:numPr>
                <w:ilvl w:val="1"/>
                <w:numId w:val="11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Are not safe and must not be</w:t>
            </w:r>
            <w:r>
              <w:rPr>
                <w:rFonts w:ascii="Arial"/>
                <w:spacing w:val="-11"/>
                <w:sz w:val="20"/>
              </w:rPr>
              <w:t> </w:t>
            </w:r>
            <w:r>
              <w:rPr>
                <w:rFonts w:ascii="Arial"/>
                <w:sz w:val="20"/>
              </w:rPr>
              <w:t>used</w:t>
            </w:r>
          </w:p>
          <w:p>
            <w:pPr>
              <w:pStyle w:val="TableParagraph"/>
              <w:numPr>
                <w:ilvl w:val="0"/>
                <w:numId w:val="116"/>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Water safety issues </w:t>
            </w:r>
            <w:r>
              <w:rPr>
                <w:rFonts w:ascii="Arial" w:hAnsi="Arial" w:cs="Arial" w:eastAsia="Arial" w:hint="default"/>
                <w:sz w:val="20"/>
                <w:szCs w:val="20"/>
              </w:rPr>
              <w:t>– </w:t>
            </w:r>
            <w:r>
              <w:rPr>
                <w:rFonts w:ascii="Arial" w:hAnsi="Arial" w:cs="Arial" w:eastAsia="Arial" w:hint="default"/>
                <w:sz w:val="20"/>
                <w:szCs w:val="20"/>
              </w:rPr>
              <w:t>in relation</w:t>
            </w:r>
            <w:r>
              <w:rPr>
                <w:rFonts w:ascii="Arial" w:hAnsi="Arial" w:cs="Arial" w:eastAsia="Arial" w:hint="default"/>
                <w:spacing w:val="-12"/>
                <w:sz w:val="20"/>
                <w:szCs w:val="20"/>
              </w:rPr>
              <w:t> </w:t>
            </w:r>
            <w:r>
              <w:rPr>
                <w:rFonts w:ascii="Arial" w:hAnsi="Arial" w:cs="Arial" w:eastAsia="Arial" w:hint="default"/>
                <w:sz w:val="20"/>
                <w:szCs w:val="20"/>
              </w:rPr>
              <w:t>to:</w:t>
            </w:r>
          </w:p>
          <w:p>
            <w:pPr>
              <w:pStyle w:val="TableParagraph"/>
              <w:numPr>
                <w:ilvl w:val="1"/>
                <w:numId w:val="11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Whether or not tap water, where available, is fit to drink </w:t>
            </w:r>
            <w:r>
              <w:rPr>
                <w:rFonts w:ascii="Arial" w:hAnsi="Arial" w:cs="Arial" w:eastAsia="Arial" w:hint="default"/>
                <w:sz w:val="20"/>
                <w:szCs w:val="20"/>
              </w:rPr>
              <w:t>– </w:t>
            </w:r>
            <w:r>
              <w:rPr>
                <w:rFonts w:ascii="Arial" w:hAnsi="Arial" w:cs="Arial" w:eastAsia="Arial" w:hint="default"/>
                <w:sz w:val="20"/>
                <w:szCs w:val="20"/>
              </w:rPr>
              <w:t>and/or bathe</w:t>
            </w:r>
            <w:r>
              <w:rPr>
                <w:rFonts w:ascii="Arial" w:hAnsi="Arial" w:cs="Arial" w:eastAsia="Arial" w:hint="default"/>
                <w:spacing w:val="-15"/>
                <w:sz w:val="20"/>
                <w:szCs w:val="20"/>
              </w:rPr>
              <w:t> </w:t>
            </w:r>
            <w:r>
              <w:rPr>
                <w:rFonts w:ascii="Arial" w:hAnsi="Arial" w:cs="Arial" w:eastAsia="Arial" w:hint="default"/>
                <w:sz w:val="20"/>
                <w:szCs w:val="20"/>
              </w:rPr>
              <w:t>in</w:t>
            </w:r>
          </w:p>
          <w:p>
            <w:pPr>
              <w:pStyle w:val="TableParagraph"/>
              <w:numPr>
                <w:ilvl w:val="1"/>
                <w:numId w:val="116"/>
              </w:numPr>
              <w:tabs>
                <w:tab w:pos="816" w:val="left" w:leader="none"/>
              </w:tabs>
              <w:spacing w:line="240" w:lineRule="auto" w:before="60" w:after="0"/>
              <w:ind w:left="816" w:right="651" w:hanging="356"/>
              <w:jc w:val="left"/>
              <w:rPr>
                <w:rFonts w:ascii="Arial" w:hAnsi="Arial" w:cs="Arial" w:eastAsia="Arial" w:hint="default"/>
                <w:sz w:val="20"/>
                <w:szCs w:val="20"/>
              </w:rPr>
            </w:pPr>
            <w:r>
              <w:rPr>
                <w:rFonts w:ascii="Arial" w:hAnsi="Arial" w:cs="Arial" w:eastAsia="Arial" w:hint="default"/>
                <w:sz w:val="20"/>
                <w:szCs w:val="20"/>
              </w:rPr>
              <w:t>Whether or not pump or well water, where available, is fit to drink </w:t>
            </w:r>
            <w:r>
              <w:rPr>
                <w:rFonts w:ascii="Arial" w:hAnsi="Arial" w:cs="Arial" w:eastAsia="Arial" w:hint="default"/>
                <w:sz w:val="20"/>
                <w:szCs w:val="20"/>
              </w:rPr>
              <w:t>–</w:t>
            </w:r>
            <w:r>
              <w:rPr>
                <w:rFonts w:ascii="Arial" w:hAnsi="Arial" w:cs="Arial" w:eastAsia="Arial" w:hint="default"/>
                <w:spacing w:val="-21"/>
                <w:sz w:val="20"/>
                <w:szCs w:val="20"/>
              </w:rPr>
              <w:t> </w:t>
            </w:r>
            <w:r>
              <w:rPr>
                <w:rFonts w:ascii="Arial" w:hAnsi="Arial" w:cs="Arial" w:eastAsia="Arial" w:hint="default"/>
                <w:sz w:val="20"/>
                <w:szCs w:val="20"/>
              </w:rPr>
              <w:t>and/or bathe</w:t>
            </w:r>
            <w:r>
              <w:rPr>
                <w:rFonts w:ascii="Arial" w:hAnsi="Arial" w:cs="Arial" w:eastAsia="Arial" w:hint="default"/>
                <w:spacing w:val="-4"/>
                <w:sz w:val="20"/>
                <w:szCs w:val="20"/>
              </w:rPr>
              <w:t> </w:t>
            </w:r>
            <w:r>
              <w:rPr>
                <w:rFonts w:ascii="Arial" w:hAnsi="Arial" w:cs="Arial" w:eastAsia="Arial" w:hint="default"/>
                <w:sz w:val="20"/>
                <w:szCs w:val="20"/>
              </w:rPr>
              <w:t>in</w:t>
            </w:r>
          </w:p>
          <w:p>
            <w:pPr>
              <w:pStyle w:val="TableParagraph"/>
              <w:numPr>
                <w:ilvl w:val="1"/>
                <w:numId w:val="11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How to treat the water to make it safe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including:</w:t>
            </w:r>
          </w:p>
          <w:p>
            <w:pPr>
              <w:pStyle w:val="TableParagraph"/>
              <w:numPr>
                <w:ilvl w:val="2"/>
                <w:numId w:val="116"/>
              </w:numPr>
              <w:tabs>
                <w:tab w:pos="1160" w:val="left" w:leader="none"/>
              </w:tabs>
              <w:spacing w:line="239" w:lineRule="exact" w:before="60" w:after="0"/>
              <w:ind w:left="1159" w:right="0" w:hanging="283"/>
              <w:jc w:val="left"/>
              <w:rPr>
                <w:rFonts w:ascii="Arial" w:hAnsi="Arial" w:cs="Arial" w:eastAsia="Arial" w:hint="default"/>
                <w:sz w:val="20"/>
                <w:szCs w:val="20"/>
              </w:rPr>
            </w:pPr>
            <w:r>
              <w:rPr>
                <w:rFonts w:ascii="Arial"/>
                <w:sz w:val="20"/>
              </w:rPr>
              <w:t>Demonstrations of how to do</w:t>
            </w:r>
            <w:r>
              <w:rPr>
                <w:rFonts w:ascii="Arial"/>
                <w:spacing w:val="-11"/>
                <w:sz w:val="20"/>
              </w:rPr>
              <w:t> </w:t>
            </w:r>
            <w:r>
              <w:rPr>
                <w:rFonts w:ascii="Arial"/>
                <w:sz w:val="20"/>
              </w:rPr>
              <w:t>this</w:t>
            </w:r>
          </w:p>
          <w:p>
            <w:pPr>
              <w:pStyle w:val="TableParagraph"/>
              <w:numPr>
                <w:ilvl w:val="2"/>
                <w:numId w:val="116"/>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Distribution of required equipment and/or</w:t>
            </w:r>
            <w:r>
              <w:rPr>
                <w:rFonts w:ascii="Arial"/>
                <w:spacing w:val="-19"/>
                <w:sz w:val="20"/>
              </w:rPr>
              <w:t> </w:t>
            </w:r>
            <w:r>
              <w:rPr>
                <w:rFonts w:ascii="Arial"/>
                <w:sz w:val="20"/>
              </w:rPr>
              <w:t>materials</w:t>
            </w:r>
          </w:p>
          <w:p>
            <w:pPr>
              <w:pStyle w:val="TableParagraph"/>
              <w:numPr>
                <w:ilvl w:val="0"/>
                <w:numId w:val="116"/>
              </w:numPr>
              <w:tabs>
                <w:tab w:pos="464" w:val="left" w:leader="none"/>
              </w:tabs>
              <w:spacing w:line="240" w:lineRule="auto" w:before="65" w:after="0"/>
              <w:ind w:left="463" w:right="0" w:hanging="360"/>
              <w:jc w:val="left"/>
              <w:rPr>
                <w:rFonts w:ascii="Arial" w:hAnsi="Arial" w:cs="Arial" w:eastAsia="Arial" w:hint="default"/>
                <w:sz w:val="20"/>
                <w:szCs w:val="20"/>
              </w:rPr>
            </w:pPr>
            <w:r>
              <w:rPr>
                <w:rFonts w:ascii="Arial" w:hAnsi="Arial" w:cs="Arial" w:eastAsia="Arial" w:hint="default"/>
                <w:sz w:val="20"/>
                <w:szCs w:val="20"/>
              </w:rPr>
              <w:t>Supply of water </w:t>
            </w:r>
            <w:r>
              <w:rPr>
                <w:rFonts w:ascii="Arial" w:hAnsi="Arial" w:cs="Arial" w:eastAsia="Arial" w:hint="default"/>
                <w:sz w:val="20"/>
                <w:szCs w:val="20"/>
              </w:rPr>
              <w:t>– </w:t>
            </w:r>
            <w:r>
              <w:rPr>
                <w:rFonts w:ascii="Arial" w:hAnsi="Arial" w:cs="Arial" w:eastAsia="Arial" w:hint="default"/>
                <w:sz w:val="20"/>
                <w:szCs w:val="20"/>
              </w:rPr>
              <w:t>and details regarding, as</w:t>
            </w:r>
            <w:r>
              <w:rPr>
                <w:rFonts w:ascii="Arial" w:hAnsi="Arial" w:cs="Arial" w:eastAsia="Arial" w:hint="default"/>
                <w:spacing w:val="-15"/>
                <w:sz w:val="20"/>
                <w:szCs w:val="20"/>
              </w:rPr>
              <w:t> </w:t>
            </w:r>
            <w:r>
              <w:rPr>
                <w:rFonts w:ascii="Arial" w:hAnsi="Arial" w:cs="Arial" w:eastAsia="Arial" w:hint="default"/>
                <w:sz w:val="20"/>
                <w:szCs w:val="20"/>
              </w:rPr>
              <w:t>appropriate:</w:t>
            </w:r>
          </w:p>
          <w:p>
            <w:pPr>
              <w:pStyle w:val="TableParagraph"/>
              <w:numPr>
                <w:ilvl w:val="1"/>
                <w:numId w:val="11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Need to conserve water and limits its</w:t>
            </w:r>
            <w:r>
              <w:rPr>
                <w:rFonts w:ascii="Arial"/>
                <w:spacing w:val="-14"/>
                <w:sz w:val="20"/>
              </w:rPr>
              <w:t> </w:t>
            </w:r>
            <w:r>
              <w:rPr>
                <w:rFonts w:ascii="Arial"/>
                <w:sz w:val="20"/>
              </w:rPr>
              <w:t>use</w:t>
            </w:r>
          </w:p>
          <w:p>
            <w:pPr>
              <w:pStyle w:val="TableParagraph"/>
              <w:numPr>
                <w:ilvl w:val="1"/>
                <w:numId w:val="11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Free/unrestricted</w:t>
            </w:r>
            <w:r>
              <w:rPr>
                <w:rFonts w:ascii="Arial"/>
                <w:spacing w:val="-11"/>
                <w:sz w:val="20"/>
              </w:rPr>
              <w:t> </w:t>
            </w:r>
            <w:r>
              <w:rPr>
                <w:rFonts w:ascii="Arial"/>
                <w:sz w:val="20"/>
              </w:rPr>
              <w:t>supply</w:t>
            </w:r>
          </w:p>
          <w:p>
            <w:pPr>
              <w:pStyle w:val="TableParagraph"/>
              <w:numPr>
                <w:ilvl w:val="1"/>
                <w:numId w:val="11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Any cost associated with accessing</w:t>
            </w:r>
            <w:r>
              <w:rPr>
                <w:rFonts w:ascii="Arial"/>
                <w:spacing w:val="-14"/>
                <w:sz w:val="20"/>
              </w:rPr>
              <w:t> </w:t>
            </w:r>
            <w:r>
              <w:rPr>
                <w:rFonts w:ascii="Arial"/>
                <w:sz w:val="20"/>
              </w:rPr>
              <w:t>water</w:t>
            </w:r>
          </w:p>
          <w:p>
            <w:pPr>
              <w:pStyle w:val="TableParagraph"/>
              <w:numPr>
                <w:ilvl w:val="1"/>
                <w:numId w:val="11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Prohibited/private sources which cannot be used by the tour</w:t>
            </w:r>
            <w:r>
              <w:rPr>
                <w:rFonts w:ascii="Arial"/>
                <w:spacing w:val="-18"/>
                <w:sz w:val="20"/>
              </w:rPr>
              <w:t> </w:t>
            </w:r>
            <w:r>
              <w:rPr>
                <w:rFonts w:ascii="Arial"/>
                <w:sz w:val="20"/>
              </w:rPr>
              <w:t>group.</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1" name="image107.jpeg" descr=""/>
                  <wp:cNvGraphicFramePr>
                    <a:graphicFrameLocks noChangeAspect="1"/>
                  </wp:cNvGraphicFramePr>
                  <a:graphic>
                    <a:graphicData uri="http://schemas.openxmlformats.org/drawingml/2006/picture">
                      <pic:pic>
                        <pic:nvPicPr>
                          <pic:cNvPr id="182" name="image107.jpeg"/>
                          <pic:cNvPicPr/>
                        </pic:nvPicPr>
                        <pic:blipFill>
                          <a:blip r:embed="rId18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1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relevant background</w:t>
            </w:r>
            <w:r>
              <w:rPr>
                <w:rFonts w:ascii="Arial"/>
                <w:spacing w:val="-16"/>
                <w:sz w:val="20"/>
              </w:rPr>
              <w:t> </w:t>
            </w:r>
            <w:r>
              <w:rPr>
                <w:rFonts w:ascii="Arial"/>
                <w:sz w:val="20"/>
              </w:rPr>
              <w:t>information:</w:t>
            </w:r>
          </w:p>
          <w:p>
            <w:pPr>
              <w:pStyle w:val="TableParagraph"/>
              <w:numPr>
                <w:ilvl w:val="0"/>
                <w:numId w:val="117"/>
              </w:numPr>
              <w:tabs>
                <w:tab w:pos="464" w:val="left" w:leader="none"/>
              </w:tabs>
              <w:spacing w:line="240" w:lineRule="auto" w:before="121" w:after="0"/>
              <w:ind w:left="463" w:right="437" w:hanging="360"/>
              <w:jc w:val="left"/>
              <w:rPr>
                <w:rFonts w:ascii="Arial" w:hAnsi="Arial" w:cs="Arial" w:eastAsia="Arial" w:hint="default"/>
                <w:sz w:val="20"/>
                <w:szCs w:val="20"/>
              </w:rPr>
            </w:pPr>
            <w:r>
              <w:rPr>
                <w:rFonts w:ascii="Arial" w:hAnsi="Arial" w:cs="Arial" w:eastAsia="Arial" w:hint="default"/>
                <w:sz w:val="20"/>
                <w:szCs w:val="20"/>
              </w:rPr>
              <w:t>‘Bump in’ means to carry in, assemble and/or position equipment – </w:t>
            </w:r>
            <w:r>
              <w:rPr>
                <w:rFonts w:ascii="Arial" w:hAnsi="Arial" w:cs="Arial" w:eastAsia="Arial" w:hint="default"/>
                <w:sz w:val="20"/>
                <w:szCs w:val="20"/>
              </w:rPr>
              <w:t>to take</w:t>
            </w:r>
            <w:r>
              <w:rPr>
                <w:rFonts w:ascii="Arial" w:hAnsi="Arial" w:cs="Arial" w:eastAsia="Arial" w:hint="default"/>
                <w:spacing w:val="-21"/>
                <w:sz w:val="20"/>
                <w:szCs w:val="20"/>
              </w:rPr>
              <w:t> </w:t>
            </w:r>
            <w:r>
              <w:rPr>
                <w:rFonts w:ascii="Arial" w:hAnsi="Arial" w:cs="Arial" w:eastAsia="Arial" w:hint="default"/>
                <w:sz w:val="20"/>
                <w:szCs w:val="20"/>
              </w:rPr>
              <w:t>items </w:t>
            </w:r>
            <w:r>
              <w:rPr>
                <w:rFonts w:ascii="Arial" w:hAnsi="Arial" w:cs="Arial" w:eastAsia="Arial" w:hint="default"/>
                <w:sz w:val="20"/>
                <w:szCs w:val="20"/>
              </w:rPr>
              <w:t>from the tour and/or catering vehicles and put them where</w:t>
            </w:r>
            <w:r>
              <w:rPr>
                <w:rFonts w:ascii="Arial" w:hAnsi="Arial" w:cs="Arial" w:eastAsia="Arial" w:hint="default"/>
                <w:spacing w:val="-23"/>
                <w:sz w:val="20"/>
                <w:szCs w:val="20"/>
              </w:rPr>
              <w:t> </w:t>
            </w:r>
            <w:r>
              <w:rPr>
                <w:rFonts w:ascii="Arial" w:hAnsi="Arial" w:cs="Arial" w:eastAsia="Arial" w:hint="default"/>
                <w:sz w:val="20"/>
                <w:szCs w:val="20"/>
              </w:rPr>
              <w:t>required</w:t>
            </w:r>
          </w:p>
          <w:p>
            <w:pPr>
              <w:pStyle w:val="TableParagraph"/>
              <w:numPr>
                <w:ilvl w:val="1"/>
                <w:numId w:val="117"/>
              </w:numPr>
              <w:tabs>
                <w:tab w:pos="816" w:val="left" w:leader="none"/>
              </w:tabs>
              <w:spacing w:line="240" w:lineRule="auto" w:before="120" w:after="0"/>
              <w:ind w:left="816" w:right="271" w:hanging="356"/>
              <w:jc w:val="left"/>
              <w:rPr>
                <w:rFonts w:ascii="Arial" w:hAnsi="Arial" w:cs="Arial" w:eastAsia="Arial" w:hint="default"/>
                <w:sz w:val="20"/>
                <w:szCs w:val="20"/>
              </w:rPr>
            </w:pPr>
            <w:r>
              <w:rPr>
                <w:rFonts w:ascii="Arial" w:hAnsi="Arial" w:cs="Arial" w:eastAsia="Arial" w:hint="default"/>
                <w:sz w:val="20"/>
                <w:szCs w:val="20"/>
              </w:rPr>
              <w:t>‘Bump out’ means taking the items out of the area – </w:t>
            </w:r>
            <w:r>
              <w:rPr>
                <w:rFonts w:ascii="Arial" w:hAnsi="Arial" w:cs="Arial" w:eastAsia="Arial" w:hint="default"/>
                <w:sz w:val="20"/>
                <w:szCs w:val="20"/>
              </w:rPr>
              <w:t>and disassembling and/or re-loading them back on to the vehicles for</w:t>
            </w:r>
            <w:r>
              <w:rPr>
                <w:rFonts w:ascii="Arial" w:hAnsi="Arial" w:cs="Arial" w:eastAsia="Arial" w:hint="default"/>
                <w:spacing w:val="-21"/>
                <w:sz w:val="20"/>
                <w:szCs w:val="20"/>
              </w:rPr>
              <w:t> </w:t>
            </w:r>
            <w:r>
              <w:rPr>
                <w:rFonts w:ascii="Arial" w:hAnsi="Arial" w:cs="Arial" w:eastAsia="Arial" w:hint="default"/>
                <w:sz w:val="20"/>
                <w:szCs w:val="20"/>
              </w:rPr>
              <w:t>transportation</w:t>
            </w:r>
          </w:p>
          <w:p>
            <w:pPr>
              <w:pStyle w:val="TableParagraph"/>
              <w:numPr>
                <w:ilvl w:val="0"/>
                <w:numId w:val="117"/>
              </w:numPr>
              <w:tabs>
                <w:tab w:pos="464" w:val="left" w:leader="none"/>
              </w:tabs>
              <w:spacing w:line="240" w:lineRule="auto" w:before="83" w:after="0"/>
              <w:ind w:left="463" w:right="180" w:hanging="360"/>
              <w:jc w:val="left"/>
              <w:rPr>
                <w:rFonts w:ascii="Arial" w:hAnsi="Arial" w:cs="Arial" w:eastAsia="Arial" w:hint="default"/>
                <w:sz w:val="20"/>
                <w:szCs w:val="20"/>
              </w:rPr>
            </w:pPr>
            <w:r>
              <w:rPr>
                <w:rFonts w:ascii="Arial" w:hAnsi="Arial" w:cs="Arial" w:eastAsia="Arial" w:hint="default"/>
                <w:sz w:val="20"/>
                <w:szCs w:val="20"/>
              </w:rPr>
              <w:t>All this work needs to be completed well in advance of scheduled dining sessions</w:t>
            </w:r>
            <w:r>
              <w:rPr>
                <w:rFonts w:ascii="Arial" w:hAnsi="Arial" w:cs="Arial" w:eastAsia="Arial" w:hint="default"/>
                <w:spacing w:val="-15"/>
                <w:sz w:val="20"/>
                <w:szCs w:val="20"/>
              </w:rPr>
              <w:t> </w:t>
            </w:r>
            <w:r>
              <w:rPr>
                <w:rFonts w:ascii="Arial" w:hAnsi="Arial" w:cs="Arial" w:eastAsia="Arial" w:hint="default"/>
                <w:sz w:val="20"/>
                <w:szCs w:val="20"/>
              </w:rPr>
              <w:t>– </w:t>
            </w:r>
            <w:r>
              <w:rPr>
                <w:rFonts w:ascii="Arial" w:hAnsi="Arial" w:cs="Arial" w:eastAsia="Arial" w:hint="default"/>
                <w:sz w:val="20"/>
                <w:szCs w:val="20"/>
              </w:rPr>
              <w:t>because food preparation and production still needs to occur before service can take</w:t>
            </w:r>
            <w:r>
              <w:rPr>
                <w:rFonts w:ascii="Arial" w:hAnsi="Arial" w:cs="Arial" w:eastAsia="Arial" w:hint="default"/>
                <w:spacing w:val="-5"/>
                <w:sz w:val="20"/>
                <w:szCs w:val="20"/>
              </w:rPr>
              <w:t> </w:t>
            </w:r>
            <w:r>
              <w:rPr>
                <w:rFonts w:ascii="Arial" w:hAnsi="Arial" w:cs="Arial" w:eastAsia="Arial" w:hint="default"/>
                <w:sz w:val="20"/>
                <w:szCs w:val="20"/>
              </w:rPr>
              <w:t>place</w:t>
            </w:r>
          </w:p>
          <w:p>
            <w:pPr>
              <w:pStyle w:val="TableParagraph"/>
              <w:numPr>
                <w:ilvl w:val="0"/>
                <w:numId w:val="1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There may be local </w:t>
            </w:r>
            <w:r>
              <w:rPr>
                <w:rFonts w:ascii="Arial" w:hAnsi="Arial" w:cs="Arial" w:eastAsia="Arial" w:hint="default"/>
                <w:sz w:val="20"/>
                <w:szCs w:val="20"/>
              </w:rPr>
              <w:t>‘regulations’ which need to be complied with – </w:t>
            </w:r>
            <w:r>
              <w:rPr>
                <w:rFonts w:ascii="Arial" w:hAnsi="Arial" w:cs="Arial" w:eastAsia="Arial" w:hint="default"/>
                <w:sz w:val="20"/>
                <w:szCs w:val="20"/>
              </w:rPr>
              <w:t>such</w:t>
            </w:r>
            <w:r>
              <w:rPr>
                <w:rFonts w:ascii="Arial" w:hAnsi="Arial" w:cs="Arial" w:eastAsia="Arial" w:hint="default"/>
                <w:spacing w:val="-19"/>
                <w:sz w:val="20"/>
                <w:szCs w:val="20"/>
              </w:rPr>
              <w:t> </w:t>
            </w:r>
            <w:r>
              <w:rPr>
                <w:rFonts w:ascii="Arial" w:hAnsi="Arial" w:cs="Arial" w:eastAsia="Arial" w:hint="default"/>
                <w:sz w:val="20"/>
                <w:szCs w:val="20"/>
              </w:rPr>
              <w:t>as:</w:t>
            </w:r>
          </w:p>
          <w:p>
            <w:pPr>
              <w:pStyle w:val="TableParagraph"/>
              <w:numPr>
                <w:ilvl w:val="0"/>
                <w:numId w:val="117"/>
              </w:numPr>
              <w:tabs>
                <w:tab w:pos="464" w:val="left" w:leader="none"/>
              </w:tabs>
              <w:spacing w:line="240" w:lineRule="auto" w:before="122" w:after="0"/>
              <w:ind w:left="463" w:right="360" w:hanging="360"/>
              <w:jc w:val="left"/>
              <w:rPr>
                <w:rFonts w:ascii="Arial" w:hAnsi="Arial" w:cs="Arial" w:eastAsia="Arial" w:hint="default"/>
                <w:sz w:val="20"/>
                <w:szCs w:val="20"/>
              </w:rPr>
            </w:pPr>
            <w:r>
              <w:rPr>
                <w:rFonts w:ascii="Arial" w:hAnsi="Arial" w:cs="Arial" w:eastAsia="Arial" w:hint="default"/>
                <w:sz w:val="20"/>
                <w:szCs w:val="20"/>
              </w:rPr>
              <w:t>Where certain items </w:t>
            </w:r>
            <w:r>
              <w:rPr>
                <w:rFonts w:ascii="Arial" w:hAnsi="Arial" w:cs="Arial" w:eastAsia="Arial" w:hint="default"/>
                <w:sz w:val="20"/>
                <w:szCs w:val="20"/>
              </w:rPr>
              <w:t>– </w:t>
            </w:r>
            <w:r>
              <w:rPr>
                <w:rFonts w:ascii="Arial" w:hAnsi="Arial" w:cs="Arial" w:eastAsia="Arial" w:hint="default"/>
                <w:sz w:val="20"/>
                <w:szCs w:val="20"/>
              </w:rPr>
              <w:t>especially cooking equipment, generators and open fires</w:t>
            </w:r>
            <w:r>
              <w:rPr>
                <w:rFonts w:ascii="Arial" w:hAnsi="Arial" w:cs="Arial" w:eastAsia="Arial" w:hint="default"/>
                <w:spacing w:val="-21"/>
                <w:sz w:val="20"/>
                <w:szCs w:val="20"/>
              </w:rPr>
              <w:t> </w:t>
            </w:r>
            <w:r>
              <w:rPr>
                <w:rFonts w:ascii="Arial" w:hAnsi="Arial" w:cs="Arial" w:eastAsia="Arial" w:hint="default"/>
                <w:sz w:val="20"/>
                <w:szCs w:val="20"/>
              </w:rPr>
              <w:t>– </w:t>
            </w:r>
            <w:r>
              <w:rPr>
                <w:rFonts w:ascii="Arial" w:hAnsi="Arial" w:cs="Arial" w:eastAsia="Arial" w:hint="default"/>
                <w:sz w:val="20"/>
                <w:szCs w:val="20"/>
              </w:rPr>
              <w:t>can be</w:t>
            </w:r>
            <w:r>
              <w:rPr>
                <w:rFonts w:ascii="Arial" w:hAnsi="Arial" w:cs="Arial" w:eastAsia="Arial" w:hint="default"/>
                <w:spacing w:val="-4"/>
                <w:sz w:val="20"/>
                <w:szCs w:val="20"/>
              </w:rPr>
              <w:t> </w:t>
            </w:r>
            <w:r>
              <w:rPr>
                <w:rFonts w:ascii="Arial" w:hAnsi="Arial" w:cs="Arial" w:eastAsia="Arial" w:hint="default"/>
                <w:sz w:val="20"/>
                <w:szCs w:val="20"/>
              </w:rPr>
              <w:t>located</w:t>
            </w:r>
          </w:p>
          <w:p>
            <w:pPr>
              <w:pStyle w:val="TableParagraph"/>
              <w:numPr>
                <w:ilvl w:val="0"/>
                <w:numId w:val="11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Use that can and cannot be made of installed/provided</w:t>
            </w:r>
            <w:r>
              <w:rPr>
                <w:rFonts w:ascii="Arial"/>
                <w:spacing w:val="-22"/>
                <w:sz w:val="20"/>
              </w:rPr>
              <w:t> </w:t>
            </w:r>
            <w:r>
              <w:rPr>
                <w:rFonts w:ascii="Arial"/>
                <w:sz w:val="20"/>
              </w:rPr>
              <w:t>equipment</w:t>
            </w:r>
          </w:p>
          <w:p>
            <w:pPr>
              <w:pStyle w:val="TableParagraph"/>
              <w:numPr>
                <w:ilvl w:val="0"/>
                <w:numId w:val="117"/>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Safety requirements regarding operation of</w:t>
            </w:r>
            <w:r>
              <w:rPr>
                <w:rFonts w:ascii="Arial"/>
                <w:spacing w:val="-14"/>
                <w:sz w:val="20"/>
              </w:rPr>
              <w:t> </w:t>
            </w:r>
            <w:r>
              <w:rPr>
                <w:rFonts w:ascii="Arial"/>
                <w:sz w:val="20"/>
              </w:rPr>
              <w:t>equipment</w:t>
            </w:r>
          </w:p>
          <w:p>
            <w:pPr>
              <w:pStyle w:val="TableParagraph"/>
              <w:numPr>
                <w:ilvl w:val="0"/>
                <w:numId w:val="1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Times at which items/areas can and cannot be</w:t>
            </w:r>
            <w:r>
              <w:rPr>
                <w:rFonts w:ascii="Arial"/>
                <w:spacing w:val="-16"/>
                <w:sz w:val="20"/>
              </w:rPr>
              <w:t> </w:t>
            </w:r>
            <w:r>
              <w:rPr>
                <w:rFonts w:ascii="Arial"/>
                <w:sz w:val="20"/>
              </w:rPr>
              <w:t>used.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3" name="image108.jpeg" descr=""/>
                  <wp:cNvGraphicFramePr>
                    <a:graphicFrameLocks noChangeAspect="1"/>
                  </wp:cNvGraphicFramePr>
                  <a:graphic>
                    <a:graphicData uri="http://schemas.openxmlformats.org/drawingml/2006/picture">
                      <pic:pic>
                        <pic:nvPicPr>
                          <pic:cNvPr id="184" name="image108.jpeg"/>
                          <pic:cNvPicPr/>
                        </pic:nvPicPr>
                        <pic:blipFill>
                          <a:blip r:embed="rId18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1"/>
              <w:jc w:val="left"/>
              <w:rPr>
                <w:rFonts w:ascii="Arial" w:hAnsi="Arial" w:cs="Arial" w:eastAsia="Arial" w:hint="default"/>
                <w:sz w:val="20"/>
                <w:szCs w:val="20"/>
              </w:rPr>
            </w:pPr>
            <w:r>
              <w:rPr>
                <w:rFonts w:ascii="Arial"/>
                <w:sz w:val="20"/>
              </w:rPr>
              <w:t>Trainer identifies actions/considerations when positioning catering equipment for</w:t>
            </w:r>
            <w:r>
              <w:rPr>
                <w:rFonts w:ascii="Arial"/>
                <w:spacing w:val="-27"/>
                <w:sz w:val="20"/>
              </w:rPr>
              <w:t> </w:t>
            </w:r>
            <w:r>
              <w:rPr>
                <w:rFonts w:ascii="Arial"/>
                <w:sz w:val="20"/>
              </w:rPr>
              <w:t>camp </w:t>
            </w:r>
            <w:r>
              <w:rPr>
                <w:rFonts w:ascii="Arial"/>
                <w:sz w:val="20"/>
              </w:rPr>
              <w:t>site</w:t>
            </w:r>
            <w:r>
              <w:rPr>
                <w:rFonts w:ascii="Arial"/>
                <w:spacing w:val="-5"/>
                <w:sz w:val="20"/>
              </w:rPr>
              <w:t> </w:t>
            </w:r>
            <w:r>
              <w:rPr>
                <w:rFonts w:ascii="Arial"/>
                <w:sz w:val="20"/>
              </w:rPr>
              <w:t>catering:</w:t>
            </w:r>
          </w:p>
          <w:p>
            <w:pPr>
              <w:pStyle w:val="TableParagraph"/>
              <w:numPr>
                <w:ilvl w:val="0"/>
                <w:numId w:val="11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Work quickly </w:t>
            </w:r>
            <w:r>
              <w:rPr>
                <w:rFonts w:ascii="Arial" w:hAnsi="Arial" w:cs="Arial" w:eastAsia="Arial" w:hint="default"/>
                <w:sz w:val="20"/>
                <w:szCs w:val="20"/>
              </w:rPr>
              <w:t>– </w:t>
            </w:r>
            <w:r>
              <w:rPr>
                <w:rFonts w:ascii="Arial" w:hAnsi="Arial" w:cs="Arial" w:eastAsia="Arial" w:hint="default"/>
                <w:sz w:val="20"/>
                <w:szCs w:val="20"/>
              </w:rPr>
              <w:t>time is</w:t>
            </w:r>
            <w:r>
              <w:rPr>
                <w:rFonts w:ascii="Arial" w:hAnsi="Arial" w:cs="Arial" w:eastAsia="Arial" w:hint="default"/>
                <w:spacing w:val="-10"/>
                <w:sz w:val="20"/>
                <w:szCs w:val="20"/>
              </w:rPr>
              <w:t> </w:t>
            </w:r>
            <w:r>
              <w:rPr>
                <w:rFonts w:ascii="Arial" w:hAnsi="Arial" w:cs="Arial" w:eastAsia="Arial" w:hint="default"/>
                <w:sz w:val="20"/>
                <w:szCs w:val="20"/>
              </w:rPr>
              <w:t>important</w:t>
            </w:r>
          </w:p>
          <w:p>
            <w:pPr>
              <w:pStyle w:val="TableParagraph"/>
              <w:numPr>
                <w:ilvl w:val="1"/>
                <w:numId w:val="118"/>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Time lost at this stage can often not be recovered/made up at a later</w:t>
            </w:r>
            <w:r>
              <w:rPr>
                <w:rFonts w:ascii="Arial"/>
                <w:spacing w:val="-20"/>
                <w:sz w:val="20"/>
              </w:rPr>
              <w:t> </w:t>
            </w:r>
            <w:r>
              <w:rPr>
                <w:rFonts w:ascii="Arial"/>
                <w:sz w:val="20"/>
              </w:rPr>
              <w:t>stage</w:t>
            </w:r>
          </w:p>
          <w:p>
            <w:pPr>
              <w:pStyle w:val="TableParagraph"/>
              <w:numPr>
                <w:ilvl w:val="0"/>
                <w:numId w:val="118"/>
              </w:numPr>
              <w:tabs>
                <w:tab w:pos="464" w:val="left" w:leader="none"/>
              </w:tabs>
              <w:spacing w:line="240" w:lineRule="auto" w:before="80" w:after="0"/>
              <w:ind w:left="463" w:right="937" w:hanging="360"/>
              <w:jc w:val="left"/>
              <w:rPr>
                <w:rFonts w:ascii="Arial" w:hAnsi="Arial" w:cs="Arial" w:eastAsia="Arial" w:hint="default"/>
                <w:sz w:val="20"/>
                <w:szCs w:val="20"/>
              </w:rPr>
            </w:pPr>
            <w:r>
              <w:rPr>
                <w:rFonts w:ascii="Arial" w:hAnsi="Arial" w:cs="Arial" w:eastAsia="Arial" w:hint="default"/>
                <w:sz w:val="20"/>
                <w:szCs w:val="20"/>
              </w:rPr>
              <w:t>Adhere to (and or adapt as necessary) any pre-prepared plans for</w:t>
            </w:r>
            <w:r>
              <w:rPr>
                <w:rFonts w:ascii="Arial" w:hAnsi="Arial" w:cs="Arial" w:eastAsia="Arial" w:hint="default"/>
                <w:spacing w:val="-17"/>
                <w:sz w:val="20"/>
                <w:szCs w:val="20"/>
              </w:rPr>
              <w:t> </w:t>
            </w:r>
            <w:r>
              <w:rPr>
                <w:rFonts w:ascii="Arial" w:hAnsi="Arial" w:cs="Arial" w:eastAsia="Arial" w:hint="default"/>
                <w:sz w:val="20"/>
                <w:szCs w:val="20"/>
              </w:rPr>
              <w:t>catering </w:t>
            </w:r>
            <w:r>
              <w:rPr>
                <w:rFonts w:ascii="Arial" w:hAnsi="Arial" w:cs="Arial" w:eastAsia="Arial" w:hint="default"/>
                <w:sz w:val="20"/>
                <w:szCs w:val="20"/>
              </w:rPr>
              <w:t>areas/equipment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0"/>
                <w:sz w:val="20"/>
                <w:szCs w:val="20"/>
              </w:rPr>
              <w:t> </w:t>
            </w:r>
            <w:r>
              <w:rPr>
                <w:rFonts w:ascii="Arial" w:hAnsi="Arial" w:cs="Arial" w:eastAsia="Arial" w:hint="default"/>
                <w:sz w:val="20"/>
                <w:szCs w:val="20"/>
              </w:rPr>
              <w:t>have:</w:t>
            </w:r>
          </w:p>
          <w:p>
            <w:pPr>
              <w:pStyle w:val="TableParagraph"/>
              <w:numPr>
                <w:ilvl w:val="1"/>
                <w:numId w:val="11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Been prepared for previous similar</w:t>
            </w:r>
            <w:r>
              <w:rPr>
                <w:rFonts w:ascii="Arial"/>
                <w:spacing w:val="-15"/>
                <w:sz w:val="20"/>
              </w:rPr>
              <w:t> </w:t>
            </w:r>
            <w:r>
              <w:rPr>
                <w:rFonts w:ascii="Arial"/>
                <w:sz w:val="20"/>
              </w:rPr>
              <w:t>tours</w:t>
            </w:r>
          </w:p>
          <w:p>
            <w:pPr>
              <w:pStyle w:val="TableParagraph"/>
              <w:numPr>
                <w:ilvl w:val="1"/>
                <w:numId w:val="11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Been prepared for the same</w:t>
            </w:r>
            <w:r>
              <w:rPr>
                <w:rFonts w:ascii="Arial"/>
                <w:spacing w:val="-15"/>
                <w:sz w:val="20"/>
              </w:rPr>
              <w:t> </w:t>
            </w:r>
            <w:r>
              <w:rPr>
                <w:rFonts w:ascii="Arial"/>
                <w:sz w:val="20"/>
              </w:rPr>
              <w:t>destination</w:t>
            </w:r>
          </w:p>
          <w:p>
            <w:pPr>
              <w:pStyle w:val="TableParagraph"/>
              <w:numPr>
                <w:ilvl w:val="1"/>
                <w:numId w:val="11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Been prepared especially for </w:t>
            </w:r>
            <w:r>
              <w:rPr>
                <w:rFonts w:ascii="Arial"/>
                <w:i/>
                <w:sz w:val="20"/>
              </w:rPr>
              <w:t>this</w:t>
            </w:r>
            <w:r>
              <w:rPr>
                <w:rFonts w:ascii="Arial"/>
                <w:i/>
                <w:spacing w:val="-11"/>
                <w:sz w:val="20"/>
              </w:rPr>
              <w:t> </w:t>
            </w:r>
            <w:r>
              <w:rPr>
                <w:rFonts w:ascii="Arial"/>
                <w:sz w:val="20"/>
              </w:rPr>
              <w:t>tour</w:t>
            </w:r>
          </w:p>
          <w:p>
            <w:pPr>
              <w:pStyle w:val="TableParagraph"/>
              <w:numPr>
                <w:ilvl w:val="0"/>
                <w:numId w:val="118"/>
              </w:numPr>
              <w:tabs>
                <w:tab w:pos="464" w:val="left" w:leader="none"/>
              </w:tabs>
              <w:spacing w:line="240" w:lineRule="auto" w:before="83" w:after="0"/>
              <w:ind w:left="463" w:right="1099" w:hanging="360"/>
              <w:jc w:val="left"/>
              <w:rPr>
                <w:rFonts w:ascii="Arial" w:hAnsi="Arial" w:cs="Arial" w:eastAsia="Arial" w:hint="default"/>
                <w:sz w:val="20"/>
                <w:szCs w:val="20"/>
              </w:rPr>
            </w:pPr>
            <w:r>
              <w:rPr>
                <w:rFonts w:ascii="Arial" w:hAnsi="Arial" w:cs="Arial" w:eastAsia="Arial" w:hint="default"/>
                <w:sz w:val="20"/>
                <w:szCs w:val="20"/>
              </w:rPr>
              <w:t>Place items to support the normal logical and smooth work flow typical</w:t>
            </w:r>
            <w:r>
              <w:rPr>
                <w:rFonts w:ascii="Arial" w:hAnsi="Arial" w:cs="Arial" w:eastAsia="Arial" w:hint="default"/>
                <w:spacing w:val="-25"/>
                <w:sz w:val="20"/>
                <w:szCs w:val="20"/>
              </w:rPr>
              <w:t> </w:t>
            </w:r>
            <w:r>
              <w:rPr>
                <w:rFonts w:ascii="Arial" w:hAnsi="Arial" w:cs="Arial" w:eastAsia="Arial" w:hint="default"/>
                <w:sz w:val="20"/>
                <w:szCs w:val="20"/>
              </w:rPr>
              <w:t>of </w:t>
            </w:r>
            <w:r>
              <w:rPr>
                <w:rFonts w:ascii="Arial" w:hAnsi="Arial" w:cs="Arial" w:eastAsia="Arial" w:hint="default"/>
                <w:sz w:val="20"/>
                <w:szCs w:val="20"/>
              </w:rPr>
              <w:t>commercial kitchens/venues </w:t>
            </w:r>
            <w:r>
              <w:rPr>
                <w:rFonts w:ascii="Arial" w:hAnsi="Arial" w:cs="Arial" w:eastAsia="Arial" w:hint="default"/>
                <w:sz w:val="20"/>
                <w:szCs w:val="20"/>
              </w:rPr>
              <w:t>– </w:t>
            </w:r>
            <w:r>
              <w:rPr>
                <w:rFonts w:ascii="Arial" w:hAnsi="Arial" w:cs="Arial" w:eastAsia="Arial" w:hint="default"/>
                <w:sz w:val="20"/>
                <w:szCs w:val="20"/>
              </w:rPr>
              <w:t>that</w:t>
            </w:r>
            <w:r>
              <w:rPr>
                <w:rFonts w:ascii="Arial" w:hAnsi="Arial" w:cs="Arial" w:eastAsia="Arial" w:hint="default"/>
                <w:spacing w:val="-12"/>
                <w:sz w:val="20"/>
                <w:szCs w:val="20"/>
              </w:rPr>
              <w:t> </w:t>
            </w:r>
            <w:r>
              <w:rPr>
                <w:rFonts w:ascii="Arial" w:hAnsi="Arial" w:cs="Arial" w:eastAsia="Arial" w:hint="default"/>
                <w:sz w:val="20"/>
                <w:szCs w:val="20"/>
              </w:rPr>
              <w:t>is:</w:t>
            </w:r>
          </w:p>
          <w:p>
            <w:pPr>
              <w:pStyle w:val="TableParagraph"/>
              <w:numPr>
                <w:ilvl w:val="1"/>
                <w:numId w:val="11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Storage to</w:t>
            </w:r>
            <w:r>
              <w:rPr>
                <w:rFonts w:ascii="Arial"/>
                <w:spacing w:val="-7"/>
                <w:sz w:val="20"/>
              </w:rPr>
              <w:t> </w:t>
            </w:r>
            <w:r>
              <w:rPr>
                <w:rFonts w:ascii="Arial"/>
                <w:sz w:val="20"/>
              </w:rPr>
              <w:t>preparation</w:t>
            </w:r>
          </w:p>
          <w:p>
            <w:pPr>
              <w:pStyle w:val="TableParagraph"/>
              <w:numPr>
                <w:ilvl w:val="1"/>
                <w:numId w:val="118"/>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Preparation to</w:t>
            </w:r>
            <w:r>
              <w:rPr>
                <w:rFonts w:ascii="Arial"/>
                <w:spacing w:val="-11"/>
                <w:sz w:val="20"/>
              </w:rPr>
              <w:t> </w:t>
            </w:r>
            <w:r>
              <w:rPr>
                <w:rFonts w:ascii="Arial"/>
                <w:sz w:val="20"/>
              </w:rPr>
              <w:t>production</w:t>
            </w:r>
          </w:p>
          <w:p>
            <w:pPr>
              <w:pStyle w:val="TableParagraph"/>
              <w:numPr>
                <w:ilvl w:val="1"/>
                <w:numId w:val="118"/>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Production to</w:t>
            </w:r>
            <w:r>
              <w:rPr>
                <w:rFonts w:ascii="Arial"/>
                <w:spacing w:val="-8"/>
                <w:sz w:val="20"/>
              </w:rPr>
              <w:t> </w:t>
            </w:r>
            <w:r>
              <w:rPr>
                <w:rFonts w:ascii="Arial"/>
                <w:sz w:val="20"/>
              </w:rPr>
              <w:t>service.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5" name="image109.jpeg" descr=""/>
                  <wp:cNvGraphicFramePr>
                    <a:graphicFrameLocks noChangeAspect="1"/>
                  </wp:cNvGraphicFramePr>
                  <a:graphic>
                    <a:graphicData uri="http://schemas.openxmlformats.org/drawingml/2006/picture">
                      <pic:pic>
                        <pic:nvPicPr>
                          <pic:cNvPr id="186" name="image109.jpeg"/>
                          <pic:cNvPicPr/>
                        </pic:nvPicPr>
                        <pic:blipFill>
                          <a:blip r:embed="rId18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9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49"/>
              <w:jc w:val="left"/>
              <w:rPr>
                <w:rFonts w:ascii="Arial" w:hAnsi="Arial" w:cs="Arial" w:eastAsia="Arial" w:hint="default"/>
                <w:sz w:val="20"/>
                <w:szCs w:val="20"/>
              </w:rPr>
            </w:pPr>
            <w:r>
              <w:rPr>
                <w:rFonts w:ascii="Arial"/>
                <w:sz w:val="20"/>
              </w:rPr>
              <w:t>Trainer continues identifying actions/considerations when positioning</w:t>
            </w:r>
            <w:r>
              <w:rPr>
                <w:rFonts w:ascii="Arial"/>
                <w:spacing w:val="-27"/>
                <w:sz w:val="20"/>
              </w:rPr>
              <w:t> </w:t>
            </w:r>
            <w:r>
              <w:rPr>
                <w:rFonts w:ascii="Arial"/>
                <w:sz w:val="20"/>
              </w:rPr>
              <w:t>catering </w:t>
            </w:r>
            <w:r>
              <w:rPr>
                <w:rFonts w:ascii="Arial"/>
                <w:sz w:val="20"/>
              </w:rPr>
              <w:t>equipment for camp site</w:t>
            </w:r>
            <w:r>
              <w:rPr>
                <w:rFonts w:ascii="Arial"/>
                <w:spacing w:val="-13"/>
                <w:sz w:val="20"/>
              </w:rPr>
              <w:t> </w:t>
            </w:r>
            <w:r>
              <w:rPr>
                <w:rFonts w:ascii="Arial"/>
                <w:sz w:val="20"/>
              </w:rPr>
              <w:t>catering:</w:t>
            </w:r>
          </w:p>
          <w:p>
            <w:pPr>
              <w:pStyle w:val="TableParagraph"/>
              <w:numPr>
                <w:ilvl w:val="0"/>
                <w:numId w:val="119"/>
              </w:numPr>
              <w:tabs>
                <w:tab w:pos="461" w:val="left" w:leader="none"/>
              </w:tabs>
              <w:spacing w:line="240" w:lineRule="auto" w:before="63" w:after="0"/>
              <w:ind w:left="460" w:right="160" w:hanging="357"/>
              <w:jc w:val="left"/>
              <w:rPr>
                <w:rFonts w:ascii="Arial" w:hAnsi="Arial" w:cs="Arial" w:eastAsia="Arial" w:hint="default"/>
                <w:sz w:val="20"/>
                <w:szCs w:val="20"/>
              </w:rPr>
            </w:pPr>
            <w:r>
              <w:rPr>
                <w:rFonts w:ascii="Arial" w:hAnsi="Arial" w:cs="Arial" w:eastAsia="Arial" w:hint="default"/>
                <w:sz w:val="20"/>
                <w:szCs w:val="20"/>
              </w:rPr>
              <w:t>Physically situate individual items so there is operational efficiency </w:t>
            </w:r>
            <w:r>
              <w:rPr>
                <w:rFonts w:ascii="Arial" w:hAnsi="Arial" w:cs="Arial" w:eastAsia="Arial" w:hint="default"/>
                <w:sz w:val="20"/>
                <w:szCs w:val="20"/>
              </w:rPr>
              <w:t>– </w:t>
            </w:r>
            <w:r>
              <w:rPr>
                <w:rFonts w:ascii="Arial" w:hAnsi="Arial" w:cs="Arial" w:eastAsia="Arial" w:hint="default"/>
                <w:sz w:val="20"/>
                <w:szCs w:val="20"/>
              </w:rPr>
              <w:t>in terms of, for example:</w:t>
            </w:r>
          </w:p>
          <w:p>
            <w:pPr>
              <w:pStyle w:val="TableParagraph"/>
              <w:numPr>
                <w:ilvl w:val="1"/>
                <w:numId w:val="119"/>
              </w:numPr>
              <w:tabs>
                <w:tab w:pos="816" w:val="left" w:leader="none"/>
              </w:tabs>
              <w:spacing w:line="242" w:lineRule="auto" w:before="60" w:after="0"/>
              <w:ind w:left="816" w:right="518" w:hanging="356"/>
              <w:jc w:val="left"/>
              <w:rPr>
                <w:rFonts w:ascii="Arial" w:hAnsi="Arial" w:cs="Arial" w:eastAsia="Arial" w:hint="default"/>
                <w:sz w:val="20"/>
                <w:szCs w:val="20"/>
              </w:rPr>
            </w:pPr>
            <w:r>
              <w:rPr>
                <w:rFonts w:ascii="Arial"/>
                <w:sz w:val="20"/>
              </w:rPr>
              <w:t>Providing sufficient working space to enable safe movement when</w:t>
            </w:r>
            <w:r>
              <w:rPr>
                <w:rFonts w:ascii="Arial"/>
                <w:spacing w:val="-19"/>
                <w:sz w:val="20"/>
              </w:rPr>
              <w:t> </w:t>
            </w:r>
            <w:r>
              <w:rPr>
                <w:rFonts w:ascii="Arial"/>
                <w:sz w:val="20"/>
              </w:rPr>
              <w:t>handling </w:t>
            </w:r>
            <w:r>
              <w:rPr>
                <w:rFonts w:ascii="Arial"/>
                <w:sz w:val="20"/>
              </w:rPr>
              <w:t>heavy objects, hot items, carrying wide containers with food on them, and allowing others to perform their work without</w:t>
            </w:r>
            <w:r>
              <w:rPr>
                <w:rFonts w:ascii="Arial"/>
                <w:spacing w:val="-13"/>
                <w:sz w:val="20"/>
              </w:rPr>
              <w:t> </w:t>
            </w:r>
            <w:r>
              <w:rPr>
                <w:rFonts w:ascii="Arial"/>
                <w:sz w:val="20"/>
              </w:rPr>
              <w:t>interruption</w:t>
            </w:r>
          </w:p>
          <w:p>
            <w:pPr>
              <w:pStyle w:val="TableParagraph"/>
              <w:numPr>
                <w:ilvl w:val="1"/>
                <w:numId w:val="119"/>
              </w:numPr>
              <w:tabs>
                <w:tab w:pos="872" w:val="left" w:leader="none"/>
              </w:tabs>
              <w:spacing w:line="240" w:lineRule="auto" w:before="39" w:after="0"/>
              <w:ind w:left="871" w:right="0" w:hanging="411"/>
              <w:jc w:val="left"/>
              <w:rPr>
                <w:rFonts w:ascii="Arial" w:hAnsi="Arial" w:cs="Arial" w:eastAsia="Arial" w:hint="default"/>
                <w:sz w:val="20"/>
                <w:szCs w:val="20"/>
              </w:rPr>
            </w:pPr>
            <w:r>
              <w:rPr>
                <w:rFonts w:ascii="Arial" w:hAnsi="Arial" w:cs="Arial" w:eastAsia="Arial" w:hint="default"/>
                <w:sz w:val="20"/>
                <w:szCs w:val="20"/>
              </w:rPr>
              <w:t>Locating individual items correctly </w:t>
            </w:r>
            <w:r>
              <w:rPr>
                <w:rFonts w:ascii="Arial" w:hAnsi="Arial" w:cs="Arial" w:eastAsia="Arial" w:hint="default"/>
                <w:sz w:val="20"/>
                <w:szCs w:val="20"/>
              </w:rPr>
              <w:t>– </w:t>
            </w:r>
            <w:r>
              <w:rPr>
                <w:rFonts w:ascii="Arial" w:hAnsi="Arial" w:cs="Arial" w:eastAsia="Arial" w:hint="default"/>
                <w:sz w:val="20"/>
                <w:szCs w:val="20"/>
              </w:rPr>
              <w:t>so, if</w:t>
            </w:r>
            <w:r>
              <w:rPr>
                <w:rFonts w:ascii="Arial" w:hAnsi="Arial" w:cs="Arial" w:eastAsia="Arial" w:hint="default"/>
                <w:spacing w:val="-13"/>
                <w:sz w:val="20"/>
                <w:szCs w:val="20"/>
              </w:rPr>
              <w:t> </w:t>
            </w:r>
            <w:r>
              <w:rPr>
                <w:rFonts w:ascii="Arial" w:hAnsi="Arial" w:cs="Arial" w:eastAsia="Arial" w:hint="default"/>
                <w:sz w:val="20"/>
                <w:szCs w:val="20"/>
              </w:rPr>
              <w:t>possible:</w:t>
            </w:r>
          </w:p>
          <w:p>
            <w:pPr>
              <w:pStyle w:val="TableParagraph"/>
              <w:spacing w:line="232" w:lineRule="auto" w:before="47"/>
              <w:ind w:left="1159" w:right="190" w:hanging="286"/>
              <w:jc w:val="left"/>
              <w:rPr>
                <w:rFonts w:ascii="Arial" w:hAnsi="Arial" w:cs="Arial" w:eastAsia="Arial" w:hint="default"/>
                <w:sz w:val="20"/>
                <w:szCs w:val="20"/>
              </w:rPr>
            </w:pPr>
            <w:r>
              <w:rPr>
                <w:rFonts w:ascii="Courier New"/>
                <w:sz w:val="20"/>
              </w:rPr>
              <w:t>- </w:t>
            </w:r>
            <w:r>
              <w:rPr>
                <w:rFonts w:ascii="Arial"/>
                <w:sz w:val="20"/>
              </w:rPr>
              <w:t>One item does not obstruct/block another; Opening one item does not impede access to another; Cooking equipment is not placed on top of</w:t>
            </w:r>
            <w:r>
              <w:rPr>
                <w:rFonts w:ascii="Arial"/>
                <w:spacing w:val="-20"/>
                <w:sz w:val="20"/>
              </w:rPr>
              <w:t> </w:t>
            </w:r>
            <w:r>
              <w:rPr>
                <w:rFonts w:ascii="Arial"/>
                <w:sz w:val="20"/>
              </w:rPr>
              <w:t>other </w:t>
            </w:r>
            <w:r>
              <w:rPr>
                <w:rFonts w:ascii="Arial"/>
                <w:sz w:val="20"/>
              </w:rPr>
              <w:t>equipment; They do not protrude and present an injury</w:t>
            </w:r>
            <w:r>
              <w:rPr>
                <w:rFonts w:ascii="Arial"/>
                <w:spacing w:val="-20"/>
                <w:sz w:val="20"/>
              </w:rPr>
              <w:t> </w:t>
            </w:r>
            <w:r>
              <w:rPr>
                <w:rFonts w:ascii="Arial"/>
                <w:sz w:val="20"/>
              </w:rPr>
              <w:t>risk</w:t>
            </w:r>
          </w:p>
          <w:p>
            <w:pPr>
              <w:pStyle w:val="TableParagraph"/>
              <w:numPr>
                <w:ilvl w:val="0"/>
                <w:numId w:val="119"/>
              </w:numPr>
              <w:tabs>
                <w:tab w:pos="461" w:val="left" w:leader="none"/>
              </w:tabs>
              <w:spacing w:line="240" w:lineRule="auto" w:before="62" w:after="0"/>
              <w:ind w:left="460" w:right="0" w:hanging="357"/>
              <w:jc w:val="left"/>
              <w:rPr>
                <w:rFonts w:ascii="Arial" w:hAnsi="Arial" w:cs="Arial" w:eastAsia="Arial" w:hint="default"/>
                <w:sz w:val="20"/>
                <w:szCs w:val="20"/>
              </w:rPr>
            </w:pPr>
            <w:r>
              <w:rPr>
                <w:rFonts w:ascii="Arial" w:hAnsi="Arial" w:cs="Arial" w:eastAsia="Arial" w:hint="default"/>
                <w:sz w:val="20"/>
                <w:szCs w:val="20"/>
              </w:rPr>
              <w:t>Make sure items are stable and level </w:t>
            </w:r>
            <w:r>
              <w:rPr>
                <w:rFonts w:ascii="Arial" w:hAnsi="Arial" w:cs="Arial" w:eastAsia="Arial" w:hint="default"/>
                <w:sz w:val="20"/>
                <w:szCs w:val="20"/>
              </w:rPr>
              <w:t>– </w:t>
            </w:r>
            <w:r>
              <w:rPr>
                <w:rFonts w:ascii="Arial" w:hAnsi="Arial" w:cs="Arial" w:eastAsia="Arial" w:hint="default"/>
                <w:sz w:val="20"/>
                <w:szCs w:val="20"/>
              </w:rPr>
              <w:t>and they do</w:t>
            </w:r>
            <w:r>
              <w:rPr>
                <w:rFonts w:ascii="Arial" w:hAnsi="Arial" w:cs="Arial" w:eastAsia="Arial" w:hint="default"/>
                <w:spacing w:val="-14"/>
                <w:sz w:val="20"/>
                <w:szCs w:val="20"/>
              </w:rPr>
              <w:t> </w:t>
            </w:r>
            <w:r>
              <w:rPr>
                <w:rFonts w:ascii="Arial" w:hAnsi="Arial" w:cs="Arial" w:eastAsia="Arial" w:hint="default"/>
                <w:sz w:val="20"/>
                <w:szCs w:val="20"/>
              </w:rPr>
              <w:t>not:</w:t>
            </w:r>
          </w:p>
          <w:p>
            <w:pPr>
              <w:pStyle w:val="TableParagraph"/>
              <w:numPr>
                <w:ilvl w:val="1"/>
                <w:numId w:val="119"/>
              </w:numPr>
              <w:tabs>
                <w:tab w:pos="816" w:val="left" w:leader="none"/>
              </w:tabs>
              <w:spacing w:line="240" w:lineRule="auto" w:before="61" w:after="0"/>
              <w:ind w:left="816" w:right="529" w:hanging="356"/>
              <w:jc w:val="left"/>
              <w:rPr>
                <w:rFonts w:ascii="Arial" w:hAnsi="Arial" w:cs="Arial" w:eastAsia="Arial" w:hint="default"/>
                <w:sz w:val="20"/>
                <w:szCs w:val="20"/>
              </w:rPr>
            </w:pPr>
            <w:r>
              <w:rPr>
                <w:rFonts w:ascii="Arial"/>
                <w:sz w:val="20"/>
              </w:rPr>
              <w:t>Wobble; Over-hang an edge; Risk tipping up/over; Allow food/cooking oil</w:t>
            </w:r>
            <w:r>
              <w:rPr>
                <w:rFonts w:ascii="Arial"/>
                <w:spacing w:val="-18"/>
                <w:sz w:val="20"/>
              </w:rPr>
              <w:t> </w:t>
            </w:r>
            <w:r>
              <w:rPr>
                <w:rFonts w:ascii="Arial"/>
                <w:sz w:val="20"/>
              </w:rPr>
              <w:t>or </w:t>
            </w:r>
            <w:r>
              <w:rPr>
                <w:rFonts w:ascii="Arial"/>
                <w:sz w:val="20"/>
              </w:rPr>
              <w:t>liquid to accumulate on one side/corner of an item or drip or</w:t>
            </w:r>
            <w:r>
              <w:rPr>
                <w:rFonts w:ascii="Arial"/>
                <w:spacing w:val="-22"/>
                <w:sz w:val="20"/>
              </w:rPr>
              <w:t> </w:t>
            </w:r>
            <w:r>
              <w:rPr>
                <w:rFonts w:ascii="Arial"/>
                <w:sz w:val="20"/>
              </w:rPr>
              <w:t>spill</w:t>
            </w:r>
          </w:p>
          <w:p>
            <w:pPr>
              <w:pStyle w:val="TableParagraph"/>
              <w:numPr>
                <w:ilvl w:val="0"/>
                <w:numId w:val="119"/>
              </w:numPr>
              <w:tabs>
                <w:tab w:pos="461" w:val="left" w:leader="none"/>
              </w:tabs>
              <w:spacing w:line="240" w:lineRule="auto" w:before="62" w:after="0"/>
              <w:ind w:left="460" w:right="0" w:hanging="357"/>
              <w:jc w:val="left"/>
              <w:rPr>
                <w:rFonts w:ascii="Arial" w:hAnsi="Arial" w:cs="Arial" w:eastAsia="Arial" w:hint="default"/>
                <w:sz w:val="20"/>
                <w:szCs w:val="20"/>
              </w:rPr>
            </w:pPr>
            <w:r>
              <w:rPr>
                <w:rFonts w:ascii="Arial" w:hAnsi="Arial" w:cs="Arial" w:eastAsia="Arial" w:hint="default"/>
                <w:sz w:val="20"/>
                <w:szCs w:val="20"/>
              </w:rPr>
              <w:t>Protect the equipment once it has been positioned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from:</w:t>
            </w:r>
          </w:p>
          <w:p>
            <w:pPr>
              <w:pStyle w:val="TableParagraph"/>
              <w:numPr>
                <w:ilvl w:val="1"/>
                <w:numId w:val="119"/>
              </w:numPr>
              <w:tabs>
                <w:tab w:pos="816" w:val="left" w:leader="none"/>
              </w:tabs>
              <w:spacing w:line="240" w:lineRule="auto" w:before="61" w:after="0"/>
              <w:ind w:left="816" w:right="687" w:hanging="356"/>
              <w:jc w:val="left"/>
              <w:rPr>
                <w:rFonts w:ascii="Arial" w:hAnsi="Arial" w:cs="Arial" w:eastAsia="Arial" w:hint="default"/>
                <w:sz w:val="20"/>
                <w:szCs w:val="20"/>
              </w:rPr>
            </w:pPr>
            <w:r>
              <w:rPr>
                <w:rFonts w:ascii="Arial" w:hAnsi="Arial" w:cs="Arial" w:eastAsia="Arial" w:hint="default"/>
                <w:sz w:val="20"/>
                <w:szCs w:val="20"/>
              </w:rPr>
              <w:t>Contamination </w:t>
            </w:r>
            <w:r>
              <w:rPr>
                <w:rFonts w:ascii="Arial" w:hAnsi="Arial" w:cs="Arial" w:eastAsia="Arial" w:hint="default"/>
                <w:sz w:val="20"/>
                <w:szCs w:val="20"/>
              </w:rPr>
              <w:t>– </w:t>
            </w:r>
            <w:r>
              <w:rPr>
                <w:rFonts w:ascii="Arial" w:hAnsi="Arial" w:cs="Arial" w:eastAsia="Arial" w:hint="default"/>
                <w:sz w:val="20"/>
                <w:szCs w:val="20"/>
              </w:rPr>
              <w:t>after they have been cleaned and positioned, to the</w:t>
            </w:r>
            <w:r>
              <w:rPr>
                <w:rFonts w:ascii="Arial" w:hAnsi="Arial" w:cs="Arial" w:eastAsia="Arial" w:hint="default"/>
                <w:spacing w:val="-19"/>
                <w:sz w:val="20"/>
                <w:szCs w:val="20"/>
              </w:rPr>
              <w:t> </w:t>
            </w:r>
            <w:r>
              <w:rPr>
                <w:rFonts w:ascii="Arial" w:hAnsi="Arial" w:cs="Arial" w:eastAsia="Arial" w:hint="default"/>
                <w:sz w:val="20"/>
                <w:szCs w:val="20"/>
              </w:rPr>
              <w:t>best </w:t>
            </w:r>
            <w:r>
              <w:rPr>
                <w:rFonts w:ascii="Arial" w:hAnsi="Arial" w:cs="Arial" w:eastAsia="Arial" w:hint="default"/>
                <w:sz w:val="20"/>
                <w:szCs w:val="20"/>
              </w:rPr>
              <w:t>extent possible: using covers is</w:t>
            </w:r>
            <w:r>
              <w:rPr>
                <w:rFonts w:ascii="Arial" w:hAnsi="Arial" w:cs="Arial" w:eastAsia="Arial" w:hint="default"/>
                <w:spacing w:val="-13"/>
                <w:sz w:val="20"/>
                <w:szCs w:val="20"/>
              </w:rPr>
              <w:t> </w:t>
            </w:r>
            <w:r>
              <w:rPr>
                <w:rFonts w:ascii="Arial" w:hAnsi="Arial" w:cs="Arial" w:eastAsia="Arial" w:hint="default"/>
                <w:sz w:val="20"/>
                <w:szCs w:val="20"/>
              </w:rPr>
              <w:t>effective</w:t>
            </w:r>
          </w:p>
          <w:p>
            <w:pPr>
              <w:pStyle w:val="TableParagraph"/>
              <w:numPr>
                <w:ilvl w:val="1"/>
                <w:numId w:val="119"/>
              </w:numPr>
              <w:tabs>
                <w:tab w:pos="816" w:val="left" w:leader="none"/>
              </w:tabs>
              <w:spacing w:line="240" w:lineRule="auto" w:before="41" w:after="0"/>
              <w:ind w:left="816" w:right="0" w:hanging="356"/>
              <w:jc w:val="left"/>
              <w:rPr>
                <w:rFonts w:ascii="Arial" w:hAnsi="Arial" w:cs="Arial" w:eastAsia="Arial" w:hint="default"/>
                <w:sz w:val="20"/>
                <w:szCs w:val="20"/>
              </w:rPr>
            </w:pPr>
            <w:r>
              <w:rPr>
                <w:rFonts w:ascii="Arial"/>
                <w:sz w:val="20"/>
              </w:rPr>
              <w:t>Prevailing weather</w:t>
            </w:r>
            <w:r>
              <w:rPr>
                <w:rFonts w:ascii="Arial"/>
                <w:spacing w:val="-10"/>
                <w:sz w:val="20"/>
              </w:rPr>
              <w:t> </w:t>
            </w:r>
            <w:r>
              <w:rPr>
                <w:rFonts w:ascii="Arial"/>
                <w:sz w:val="20"/>
              </w:rPr>
              <w:t>conditions</w:t>
            </w:r>
          </w:p>
          <w:p>
            <w:pPr>
              <w:pStyle w:val="TableParagraph"/>
              <w:numPr>
                <w:ilvl w:val="0"/>
                <w:numId w:val="119"/>
              </w:numPr>
              <w:tabs>
                <w:tab w:pos="461" w:val="left" w:leader="none"/>
              </w:tabs>
              <w:spacing w:line="240" w:lineRule="auto" w:before="61" w:after="0"/>
              <w:ind w:left="460" w:right="377" w:hanging="357"/>
              <w:jc w:val="left"/>
              <w:rPr>
                <w:rFonts w:ascii="Arial" w:hAnsi="Arial" w:cs="Arial" w:eastAsia="Arial" w:hint="default"/>
                <w:sz w:val="20"/>
                <w:szCs w:val="20"/>
              </w:rPr>
            </w:pPr>
            <w:r>
              <w:rPr>
                <w:rFonts w:ascii="Arial" w:hAnsi="Arial" w:cs="Arial" w:eastAsia="Arial" w:hint="default"/>
                <w:sz w:val="20"/>
                <w:szCs w:val="20"/>
              </w:rPr>
              <w:t>Prepare the items for use </w:t>
            </w:r>
            <w:r>
              <w:rPr>
                <w:rFonts w:ascii="Arial" w:hAnsi="Arial" w:cs="Arial" w:eastAsia="Arial" w:hint="default"/>
                <w:sz w:val="20"/>
                <w:szCs w:val="20"/>
              </w:rPr>
              <w:t>– </w:t>
            </w:r>
            <w:r>
              <w:rPr>
                <w:rFonts w:ascii="Arial" w:hAnsi="Arial" w:cs="Arial" w:eastAsia="Arial" w:hint="default"/>
                <w:sz w:val="20"/>
                <w:szCs w:val="20"/>
              </w:rPr>
              <w:t>in addition to testing (see section 2.1) and</w:t>
            </w:r>
            <w:r>
              <w:rPr>
                <w:rFonts w:ascii="Arial" w:hAnsi="Arial" w:cs="Arial" w:eastAsia="Arial" w:hint="default"/>
                <w:spacing w:val="-24"/>
                <w:sz w:val="20"/>
                <w:szCs w:val="20"/>
              </w:rPr>
              <w:t> </w:t>
            </w:r>
            <w:r>
              <w:rPr>
                <w:rFonts w:ascii="Arial" w:hAnsi="Arial" w:cs="Arial" w:eastAsia="Arial" w:hint="default"/>
                <w:sz w:val="20"/>
                <w:szCs w:val="20"/>
              </w:rPr>
              <w:t>depending </w:t>
            </w:r>
            <w:r>
              <w:rPr>
                <w:rFonts w:ascii="Arial" w:hAnsi="Arial" w:cs="Arial" w:eastAsia="Arial" w:hint="default"/>
                <w:sz w:val="20"/>
                <w:szCs w:val="20"/>
              </w:rPr>
              <w:t>on the items and the menu items to be produced there may be a  need</w:t>
            </w:r>
            <w:r>
              <w:rPr>
                <w:rFonts w:ascii="Arial" w:hAnsi="Arial" w:cs="Arial" w:eastAsia="Arial" w:hint="default"/>
                <w:spacing w:val="-21"/>
                <w:sz w:val="20"/>
                <w:szCs w:val="20"/>
              </w:rPr>
              <w:t> </w:t>
            </w:r>
            <w:r>
              <w:rPr>
                <w:rFonts w:ascii="Arial" w:hAnsi="Arial" w:cs="Arial" w:eastAsia="Arial" w:hint="default"/>
                <w:sz w:val="20"/>
                <w:szCs w:val="20"/>
              </w:rPr>
              <w:t>to:</w:t>
            </w:r>
          </w:p>
          <w:p>
            <w:pPr>
              <w:pStyle w:val="TableParagraph"/>
              <w:numPr>
                <w:ilvl w:val="1"/>
                <w:numId w:val="11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Load fat into deep fat fryers </w:t>
            </w:r>
            <w:r>
              <w:rPr>
                <w:rFonts w:ascii="Arial" w:hAnsi="Arial" w:cs="Arial" w:eastAsia="Arial" w:hint="default"/>
                <w:sz w:val="20"/>
                <w:szCs w:val="20"/>
              </w:rPr>
              <w:t>– </w:t>
            </w:r>
            <w:r>
              <w:rPr>
                <w:rFonts w:ascii="Arial" w:hAnsi="Arial" w:cs="Arial" w:eastAsia="Arial" w:hint="default"/>
                <w:sz w:val="20"/>
                <w:szCs w:val="20"/>
              </w:rPr>
              <w:t>and heat to</w:t>
            </w:r>
            <w:r>
              <w:rPr>
                <w:rFonts w:ascii="Arial" w:hAnsi="Arial" w:cs="Arial" w:eastAsia="Arial" w:hint="default"/>
                <w:spacing w:val="-12"/>
                <w:sz w:val="20"/>
                <w:szCs w:val="20"/>
              </w:rPr>
              <w:t> </w:t>
            </w:r>
            <w:r>
              <w:rPr>
                <w:rFonts w:ascii="Arial" w:hAnsi="Arial" w:cs="Arial" w:eastAsia="Arial" w:hint="default"/>
                <w:sz w:val="20"/>
                <w:szCs w:val="20"/>
              </w:rPr>
              <w:t>melt</w:t>
            </w:r>
          </w:p>
          <w:p>
            <w:pPr>
              <w:pStyle w:val="TableParagraph"/>
              <w:numPr>
                <w:ilvl w:val="1"/>
                <w:numId w:val="119"/>
              </w:numPr>
              <w:tabs>
                <w:tab w:pos="816" w:val="left" w:leader="none"/>
              </w:tabs>
              <w:spacing w:line="240" w:lineRule="auto" w:before="41" w:after="0"/>
              <w:ind w:left="816" w:right="0" w:hanging="356"/>
              <w:jc w:val="left"/>
              <w:rPr>
                <w:rFonts w:ascii="Arial" w:hAnsi="Arial" w:cs="Arial" w:eastAsia="Arial" w:hint="default"/>
                <w:sz w:val="20"/>
                <w:szCs w:val="20"/>
              </w:rPr>
            </w:pPr>
            <w:r>
              <w:rPr>
                <w:rFonts w:ascii="Arial"/>
                <w:sz w:val="20"/>
              </w:rPr>
              <w:t>Pre-heat</w:t>
            </w:r>
            <w:r>
              <w:rPr>
                <w:rFonts w:ascii="Arial"/>
                <w:spacing w:val="-9"/>
                <w:sz w:val="20"/>
              </w:rPr>
              <w:t> </w:t>
            </w:r>
            <w:r>
              <w:rPr>
                <w:rFonts w:ascii="Arial"/>
                <w:sz w:val="20"/>
              </w:rPr>
              <w:t>ovens.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7" name="image110.jpeg" descr=""/>
                  <wp:cNvGraphicFramePr>
                    <a:graphicFrameLocks noChangeAspect="1"/>
                  </wp:cNvGraphicFramePr>
                  <a:graphic>
                    <a:graphicData uri="http://schemas.openxmlformats.org/drawingml/2006/picture">
                      <pic:pic>
                        <pic:nvPicPr>
                          <pic:cNvPr id="188" name="image110.jpeg"/>
                          <pic:cNvPicPr/>
                        </pic:nvPicPr>
                        <pic:blipFill>
                          <a:blip r:embed="rId18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3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71"/>
              <w:jc w:val="left"/>
              <w:rPr>
                <w:rFonts w:ascii="Arial" w:hAnsi="Arial" w:cs="Arial" w:eastAsia="Arial" w:hint="default"/>
                <w:sz w:val="20"/>
                <w:szCs w:val="20"/>
              </w:rPr>
            </w:pPr>
            <w:r>
              <w:rPr>
                <w:rFonts w:ascii="Arial"/>
                <w:sz w:val="20"/>
              </w:rPr>
              <w:t>Trainer identifies requirements when positioning dining equipment for camp</w:t>
            </w:r>
            <w:r>
              <w:rPr>
                <w:rFonts w:ascii="Arial"/>
                <w:spacing w:val="-26"/>
                <w:sz w:val="20"/>
              </w:rPr>
              <w:t> </w:t>
            </w:r>
            <w:r>
              <w:rPr>
                <w:rFonts w:ascii="Arial"/>
                <w:sz w:val="20"/>
              </w:rPr>
              <w:t>site </w:t>
            </w:r>
            <w:r>
              <w:rPr>
                <w:rFonts w:ascii="Arial"/>
                <w:sz w:val="20"/>
              </w:rPr>
              <w:t>catering:</w:t>
            </w:r>
          </w:p>
          <w:p>
            <w:pPr>
              <w:pStyle w:val="TableParagraph"/>
              <w:numPr>
                <w:ilvl w:val="0"/>
                <w:numId w:val="12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Locate the dining area in the best position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9"/>
                <w:sz w:val="20"/>
                <w:szCs w:val="20"/>
              </w:rPr>
              <w:t> </w:t>
            </w:r>
            <w:r>
              <w:rPr>
                <w:rFonts w:ascii="Arial" w:hAnsi="Arial" w:cs="Arial" w:eastAsia="Arial" w:hint="default"/>
                <w:sz w:val="20"/>
                <w:szCs w:val="20"/>
              </w:rPr>
              <w:t>should:</w:t>
            </w:r>
          </w:p>
          <w:p>
            <w:pPr>
              <w:pStyle w:val="TableParagraph"/>
              <w:numPr>
                <w:ilvl w:val="1"/>
                <w:numId w:val="12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Take advantage of views</w:t>
            </w:r>
            <w:r>
              <w:rPr>
                <w:rFonts w:ascii="Arial"/>
                <w:spacing w:val="-13"/>
                <w:sz w:val="20"/>
              </w:rPr>
              <w:t> </w:t>
            </w:r>
            <w:r>
              <w:rPr>
                <w:rFonts w:ascii="Arial"/>
                <w:sz w:val="20"/>
              </w:rPr>
              <w:t>available</w:t>
            </w:r>
          </w:p>
          <w:p>
            <w:pPr>
              <w:pStyle w:val="TableParagraph"/>
              <w:numPr>
                <w:ilvl w:val="1"/>
                <w:numId w:val="12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Optimise natural/available shelter from the</w:t>
            </w:r>
            <w:r>
              <w:rPr>
                <w:rFonts w:ascii="Arial"/>
                <w:spacing w:val="-16"/>
                <w:sz w:val="20"/>
              </w:rPr>
              <w:t> </w:t>
            </w:r>
            <w:r>
              <w:rPr>
                <w:rFonts w:ascii="Arial"/>
                <w:sz w:val="20"/>
              </w:rPr>
              <w:t>elements</w:t>
            </w:r>
          </w:p>
          <w:p>
            <w:pPr>
              <w:pStyle w:val="TableParagraph"/>
              <w:numPr>
                <w:ilvl w:val="1"/>
                <w:numId w:val="120"/>
              </w:numPr>
              <w:tabs>
                <w:tab w:pos="816" w:val="left" w:leader="none"/>
              </w:tabs>
              <w:spacing w:line="240" w:lineRule="auto" w:before="63" w:after="0"/>
              <w:ind w:left="816" w:right="194" w:hanging="356"/>
              <w:jc w:val="left"/>
              <w:rPr>
                <w:rFonts w:ascii="Arial" w:hAnsi="Arial" w:cs="Arial" w:eastAsia="Arial" w:hint="default"/>
                <w:sz w:val="20"/>
                <w:szCs w:val="20"/>
              </w:rPr>
            </w:pPr>
            <w:r>
              <w:rPr>
                <w:rFonts w:ascii="Arial" w:hAnsi="Arial" w:cs="Arial" w:eastAsia="Arial" w:hint="default"/>
                <w:sz w:val="20"/>
                <w:szCs w:val="20"/>
              </w:rPr>
              <w:t>Position it to facilitate the transport/service of food from the catering area </w:t>
            </w:r>
            <w:r>
              <w:rPr>
                <w:rFonts w:ascii="Arial" w:hAnsi="Arial" w:cs="Arial" w:eastAsia="Arial" w:hint="default"/>
                <w:sz w:val="20"/>
                <w:szCs w:val="20"/>
              </w:rPr>
              <w:t>– </w:t>
            </w:r>
            <w:r>
              <w:rPr>
                <w:rFonts w:ascii="Arial" w:hAnsi="Arial" w:cs="Arial" w:eastAsia="Arial" w:hint="default"/>
                <w:sz w:val="20"/>
                <w:szCs w:val="20"/>
              </w:rPr>
              <w:t>that is, as close as is practical to the kitchen</w:t>
            </w:r>
            <w:r>
              <w:rPr>
                <w:rFonts w:ascii="Arial" w:hAnsi="Arial" w:cs="Arial" w:eastAsia="Arial" w:hint="default"/>
                <w:spacing w:val="-20"/>
                <w:sz w:val="20"/>
                <w:szCs w:val="20"/>
              </w:rPr>
              <w:t> </w:t>
            </w:r>
            <w:r>
              <w:rPr>
                <w:rFonts w:ascii="Arial" w:hAnsi="Arial" w:cs="Arial" w:eastAsia="Arial" w:hint="default"/>
                <w:sz w:val="20"/>
                <w:szCs w:val="20"/>
              </w:rPr>
              <w:t>area</w:t>
            </w:r>
          </w:p>
          <w:p>
            <w:pPr>
              <w:pStyle w:val="TableParagraph"/>
              <w:numPr>
                <w:ilvl w:val="0"/>
                <w:numId w:val="120"/>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Establish the dining area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6"/>
                <w:sz w:val="20"/>
                <w:szCs w:val="20"/>
              </w:rPr>
              <w:t> </w:t>
            </w:r>
            <w:r>
              <w:rPr>
                <w:rFonts w:ascii="Arial" w:hAnsi="Arial" w:cs="Arial" w:eastAsia="Arial" w:hint="default"/>
                <w:sz w:val="20"/>
                <w:szCs w:val="20"/>
              </w:rPr>
              <w:t>involve:</w:t>
            </w:r>
          </w:p>
          <w:p>
            <w:pPr>
              <w:pStyle w:val="TableParagraph"/>
              <w:numPr>
                <w:ilvl w:val="1"/>
                <w:numId w:val="12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Using dining facilities provided</w:t>
            </w:r>
            <w:r>
              <w:rPr>
                <w:rFonts w:ascii="Arial"/>
                <w:spacing w:val="-11"/>
                <w:sz w:val="20"/>
              </w:rPr>
              <w:t> </w:t>
            </w:r>
            <w:r>
              <w:rPr>
                <w:rFonts w:ascii="Arial"/>
                <w:sz w:val="20"/>
              </w:rPr>
              <w:t>on-site</w:t>
            </w:r>
          </w:p>
          <w:p>
            <w:pPr>
              <w:pStyle w:val="TableParagraph"/>
              <w:numPr>
                <w:ilvl w:val="1"/>
                <w:numId w:val="12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Pitching dining tents or putting up marquees </w:t>
            </w:r>
            <w:r>
              <w:rPr>
                <w:rFonts w:ascii="Arial" w:hAnsi="Arial" w:cs="Arial" w:eastAsia="Arial" w:hint="default"/>
                <w:sz w:val="20"/>
                <w:szCs w:val="20"/>
              </w:rPr>
              <w:t>– </w:t>
            </w:r>
            <w:r>
              <w:rPr>
                <w:rFonts w:ascii="Arial" w:hAnsi="Arial" w:cs="Arial" w:eastAsia="Arial" w:hint="default"/>
                <w:sz w:val="20"/>
                <w:szCs w:val="20"/>
              </w:rPr>
              <w:t>if</w:t>
            </w:r>
            <w:r>
              <w:rPr>
                <w:rFonts w:ascii="Arial" w:hAnsi="Arial" w:cs="Arial" w:eastAsia="Arial" w:hint="default"/>
                <w:spacing w:val="-12"/>
                <w:sz w:val="20"/>
                <w:szCs w:val="20"/>
              </w:rPr>
              <w:t> </w:t>
            </w:r>
            <w:r>
              <w:rPr>
                <w:rFonts w:ascii="Arial" w:hAnsi="Arial" w:cs="Arial" w:eastAsia="Arial" w:hint="default"/>
                <w:sz w:val="20"/>
                <w:szCs w:val="20"/>
              </w:rPr>
              <w:t>required</w:t>
            </w:r>
          </w:p>
          <w:p>
            <w:pPr>
              <w:pStyle w:val="TableParagraph"/>
              <w:numPr>
                <w:ilvl w:val="0"/>
                <w:numId w:val="120"/>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Set sufficient tables and chairs </w:t>
            </w:r>
            <w:r>
              <w:rPr>
                <w:rFonts w:ascii="Arial" w:hAnsi="Arial" w:cs="Arial" w:eastAsia="Arial" w:hint="default"/>
                <w:sz w:val="20"/>
                <w:szCs w:val="20"/>
              </w:rPr>
              <w:t>– </w:t>
            </w:r>
            <w:r>
              <w:rPr>
                <w:rFonts w:ascii="Arial" w:hAnsi="Arial" w:cs="Arial" w:eastAsia="Arial" w:hint="default"/>
                <w:sz w:val="20"/>
                <w:szCs w:val="20"/>
              </w:rPr>
              <w:t>to accommodate known group</w:t>
            </w:r>
            <w:r>
              <w:rPr>
                <w:rFonts w:ascii="Arial" w:hAnsi="Arial" w:cs="Arial" w:eastAsia="Arial" w:hint="default"/>
                <w:spacing w:val="-21"/>
                <w:sz w:val="20"/>
                <w:szCs w:val="20"/>
              </w:rPr>
              <w:t> </w:t>
            </w:r>
            <w:r>
              <w:rPr>
                <w:rFonts w:ascii="Arial" w:hAnsi="Arial" w:cs="Arial" w:eastAsia="Arial" w:hint="default"/>
                <w:sz w:val="20"/>
                <w:szCs w:val="20"/>
              </w:rPr>
              <w:t>members.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9" name="image111.jpeg" descr=""/>
                  <wp:cNvGraphicFramePr>
                    <a:graphicFrameLocks noChangeAspect="1"/>
                  </wp:cNvGraphicFramePr>
                  <a:graphic>
                    <a:graphicData uri="http://schemas.openxmlformats.org/drawingml/2006/picture">
                      <pic:pic>
                        <pic:nvPicPr>
                          <pic:cNvPr id="190" name="image111.jpeg"/>
                          <pic:cNvPicPr/>
                        </pic:nvPicPr>
                        <pic:blipFill>
                          <a:blip r:embed="rId19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3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15"/>
              <w:jc w:val="left"/>
              <w:rPr>
                <w:rFonts w:ascii="Arial" w:hAnsi="Arial" w:cs="Arial" w:eastAsia="Arial" w:hint="default"/>
                <w:sz w:val="20"/>
                <w:szCs w:val="20"/>
              </w:rPr>
            </w:pPr>
            <w:r>
              <w:rPr>
                <w:rFonts w:ascii="Arial"/>
                <w:sz w:val="20"/>
              </w:rPr>
              <w:t>Trainer continues identifying requirements when positioning dining equipment for</w:t>
            </w:r>
            <w:r>
              <w:rPr>
                <w:rFonts w:ascii="Arial"/>
                <w:spacing w:val="-29"/>
                <w:sz w:val="20"/>
              </w:rPr>
              <w:t> </w:t>
            </w:r>
            <w:r>
              <w:rPr>
                <w:rFonts w:ascii="Arial"/>
                <w:sz w:val="20"/>
              </w:rPr>
              <w:t>camp </w:t>
            </w:r>
            <w:r>
              <w:rPr>
                <w:rFonts w:ascii="Arial"/>
                <w:sz w:val="20"/>
              </w:rPr>
              <w:t>site</w:t>
            </w:r>
            <w:r>
              <w:rPr>
                <w:rFonts w:ascii="Arial"/>
                <w:spacing w:val="-5"/>
                <w:sz w:val="20"/>
              </w:rPr>
              <w:t> </w:t>
            </w:r>
            <w:r>
              <w:rPr>
                <w:rFonts w:ascii="Arial"/>
                <w:sz w:val="20"/>
              </w:rPr>
              <w:t>catering:</w:t>
            </w:r>
          </w:p>
          <w:p>
            <w:pPr>
              <w:pStyle w:val="TableParagraph"/>
              <w:numPr>
                <w:ilvl w:val="0"/>
                <w:numId w:val="121"/>
              </w:numPr>
              <w:tabs>
                <w:tab w:pos="464" w:val="left" w:leader="none"/>
              </w:tabs>
              <w:spacing w:line="240" w:lineRule="auto" w:before="123" w:after="0"/>
              <w:ind w:left="463" w:right="437" w:hanging="360"/>
              <w:jc w:val="left"/>
              <w:rPr>
                <w:rFonts w:ascii="Arial" w:hAnsi="Arial" w:cs="Arial" w:eastAsia="Arial" w:hint="default"/>
                <w:sz w:val="20"/>
                <w:szCs w:val="20"/>
              </w:rPr>
            </w:pPr>
            <w:r>
              <w:rPr>
                <w:rFonts w:ascii="Arial" w:hAnsi="Arial" w:cs="Arial" w:eastAsia="Arial" w:hint="default"/>
                <w:sz w:val="20"/>
                <w:szCs w:val="20"/>
              </w:rPr>
              <w:t>Align tables and set-ups with any table plans provided by the group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6"/>
                <w:sz w:val="20"/>
                <w:szCs w:val="20"/>
              </w:rPr>
              <w:t> </w:t>
            </w:r>
            <w:r>
              <w:rPr>
                <w:rFonts w:ascii="Arial" w:hAnsi="Arial" w:cs="Arial" w:eastAsia="Arial" w:hint="default"/>
                <w:sz w:val="20"/>
                <w:szCs w:val="20"/>
              </w:rPr>
              <w:t>custom </w:t>
            </w:r>
            <w:r>
              <w:rPr>
                <w:rFonts w:ascii="Arial" w:hAnsi="Arial" w:cs="Arial" w:eastAsia="Arial" w:hint="default"/>
                <w:sz w:val="20"/>
                <w:szCs w:val="20"/>
              </w:rPr>
              <w:t>tours which may</w:t>
            </w:r>
            <w:r>
              <w:rPr>
                <w:rFonts w:ascii="Arial" w:hAnsi="Arial" w:cs="Arial" w:eastAsia="Arial" w:hint="default"/>
                <w:spacing w:val="-11"/>
                <w:sz w:val="20"/>
                <w:szCs w:val="20"/>
              </w:rPr>
              <w:t> </w:t>
            </w:r>
            <w:r>
              <w:rPr>
                <w:rFonts w:ascii="Arial" w:hAnsi="Arial" w:cs="Arial" w:eastAsia="Arial" w:hint="default"/>
                <w:sz w:val="20"/>
                <w:szCs w:val="20"/>
              </w:rPr>
              <w:t>specify:</w:t>
            </w:r>
          </w:p>
          <w:p>
            <w:pPr>
              <w:pStyle w:val="TableParagraph"/>
              <w:numPr>
                <w:ilvl w:val="1"/>
                <w:numId w:val="1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Need for a head</w:t>
            </w:r>
            <w:r>
              <w:rPr>
                <w:rFonts w:ascii="Arial"/>
                <w:spacing w:val="-10"/>
                <w:sz w:val="20"/>
              </w:rPr>
              <w:t> </w:t>
            </w:r>
            <w:r>
              <w:rPr>
                <w:rFonts w:ascii="Arial"/>
                <w:sz w:val="20"/>
              </w:rPr>
              <w:t>table</w:t>
            </w:r>
          </w:p>
          <w:p>
            <w:pPr>
              <w:pStyle w:val="TableParagraph"/>
              <w:numPr>
                <w:ilvl w:val="1"/>
                <w:numId w:val="12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Number of</w:t>
            </w:r>
            <w:r>
              <w:rPr>
                <w:rFonts w:ascii="Arial"/>
                <w:spacing w:val="-6"/>
                <w:sz w:val="20"/>
              </w:rPr>
              <w:t> </w:t>
            </w:r>
            <w:r>
              <w:rPr>
                <w:rFonts w:ascii="Arial"/>
                <w:sz w:val="20"/>
              </w:rPr>
              <w:t>tables</w:t>
            </w:r>
          </w:p>
          <w:p>
            <w:pPr>
              <w:pStyle w:val="TableParagraph"/>
              <w:numPr>
                <w:ilvl w:val="1"/>
                <w:numId w:val="1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Number of seats at each</w:t>
            </w:r>
            <w:r>
              <w:rPr>
                <w:rFonts w:ascii="Arial"/>
                <w:spacing w:val="-10"/>
                <w:sz w:val="20"/>
              </w:rPr>
              <w:t> </w:t>
            </w:r>
            <w:r>
              <w:rPr>
                <w:rFonts w:ascii="Arial"/>
                <w:sz w:val="20"/>
              </w:rPr>
              <w:t>table</w:t>
            </w:r>
          </w:p>
          <w:p>
            <w:pPr>
              <w:pStyle w:val="TableParagraph"/>
              <w:numPr>
                <w:ilvl w:val="0"/>
                <w:numId w:val="121"/>
              </w:numPr>
              <w:tabs>
                <w:tab w:pos="464" w:val="left" w:leader="none"/>
              </w:tabs>
              <w:spacing w:line="240" w:lineRule="auto" w:before="80" w:after="0"/>
              <w:ind w:left="463" w:right="459" w:hanging="360"/>
              <w:jc w:val="left"/>
              <w:rPr>
                <w:rFonts w:ascii="Arial" w:hAnsi="Arial" w:cs="Arial" w:eastAsia="Arial" w:hint="default"/>
                <w:sz w:val="20"/>
                <w:szCs w:val="20"/>
              </w:rPr>
            </w:pPr>
            <w:r>
              <w:rPr>
                <w:rFonts w:ascii="Arial" w:hAnsi="Arial" w:cs="Arial" w:eastAsia="Arial" w:hint="default"/>
                <w:sz w:val="20"/>
                <w:szCs w:val="20"/>
              </w:rPr>
              <w:t>Set-up to support food service style to be provided </w:t>
            </w:r>
            <w:r>
              <w:rPr>
                <w:rFonts w:ascii="Arial" w:hAnsi="Arial" w:cs="Arial" w:eastAsia="Arial" w:hint="default"/>
                <w:sz w:val="20"/>
                <w:szCs w:val="20"/>
              </w:rPr>
              <w:t>– </w:t>
            </w:r>
            <w:r>
              <w:rPr>
                <w:rFonts w:ascii="Arial" w:hAnsi="Arial" w:cs="Arial" w:eastAsia="Arial" w:hint="default"/>
                <w:sz w:val="20"/>
                <w:szCs w:val="20"/>
              </w:rPr>
              <w:t>which may/may not</w:t>
            </w:r>
            <w:r>
              <w:rPr>
                <w:rFonts w:ascii="Arial" w:hAnsi="Arial" w:cs="Arial" w:eastAsia="Arial" w:hint="default"/>
                <w:spacing w:val="-22"/>
                <w:sz w:val="20"/>
                <w:szCs w:val="20"/>
              </w:rPr>
              <w:t> </w:t>
            </w:r>
            <w:r>
              <w:rPr>
                <w:rFonts w:ascii="Arial" w:hAnsi="Arial" w:cs="Arial" w:eastAsia="Arial" w:hint="default"/>
                <w:sz w:val="20"/>
                <w:szCs w:val="20"/>
              </w:rPr>
              <w:t>require </w:t>
            </w:r>
            <w:r>
              <w:rPr>
                <w:rFonts w:ascii="Arial" w:hAnsi="Arial" w:cs="Arial" w:eastAsia="Arial" w:hint="default"/>
                <w:sz w:val="20"/>
                <w:szCs w:val="20"/>
              </w:rPr>
              <w:t>establishing:</w:t>
            </w:r>
          </w:p>
          <w:p>
            <w:pPr>
              <w:pStyle w:val="TableParagraph"/>
              <w:numPr>
                <w:ilvl w:val="1"/>
                <w:numId w:val="12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Crockery station/pick-up</w:t>
            </w:r>
            <w:r>
              <w:rPr>
                <w:rFonts w:ascii="Arial"/>
                <w:spacing w:val="-8"/>
                <w:sz w:val="20"/>
              </w:rPr>
              <w:t> </w:t>
            </w:r>
            <w:r>
              <w:rPr>
                <w:rFonts w:ascii="Arial"/>
                <w:sz w:val="20"/>
              </w:rPr>
              <w:t>point</w:t>
            </w:r>
          </w:p>
          <w:p>
            <w:pPr>
              <w:pStyle w:val="TableParagraph"/>
              <w:numPr>
                <w:ilvl w:val="1"/>
                <w:numId w:val="1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Cutlery</w:t>
            </w:r>
            <w:r>
              <w:rPr>
                <w:rFonts w:ascii="Arial"/>
                <w:spacing w:val="-6"/>
                <w:sz w:val="20"/>
              </w:rPr>
              <w:t> </w:t>
            </w:r>
            <w:r>
              <w:rPr>
                <w:rFonts w:ascii="Arial"/>
                <w:sz w:val="20"/>
              </w:rPr>
              <w:t>station</w:t>
            </w:r>
          </w:p>
          <w:p>
            <w:pPr>
              <w:pStyle w:val="TableParagraph"/>
              <w:numPr>
                <w:ilvl w:val="1"/>
                <w:numId w:val="1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Food displays </w:t>
            </w:r>
            <w:r>
              <w:rPr>
                <w:rFonts w:ascii="Arial" w:hAnsi="Arial" w:cs="Arial" w:eastAsia="Arial" w:hint="default"/>
                <w:sz w:val="20"/>
                <w:szCs w:val="20"/>
              </w:rPr>
              <w:t>– </w:t>
            </w:r>
            <w:r>
              <w:rPr>
                <w:rFonts w:ascii="Arial" w:hAnsi="Arial" w:cs="Arial" w:eastAsia="Arial" w:hint="default"/>
                <w:sz w:val="20"/>
                <w:szCs w:val="20"/>
              </w:rPr>
              <w:t>for hot and/or cold</w:t>
            </w:r>
            <w:r>
              <w:rPr>
                <w:rFonts w:ascii="Arial" w:hAnsi="Arial" w:cs="Arial" w:eastAsia="Arial" w:hint="default"/>
                <w:spacing w:val="-12"/>
                <w:sz w:val="20"/>
                <w:szCs w:val="20"/>
              </w:rPr>
              <w:t> </w:t>
            </w:r>
            <w:r>
              <w:rPr>
                <w:rFonts w:ascii="Arial" w:hAnsi="Arial" w:cs="Arial" w:eastAsia="Arial" w:hint="default"/>
                <w:sz w:val="20"/>
                <w:szCs w:val="20"/>
              </w:rPr>
              <w:t>food</w:t>
            </w:r>
          </w:p>
          <w:p>
            <w:pPr>
              <w:pStyle w:val="TableParagraph"/>
              <w:numPr>
                <w:ilvl w:val="0"/>
                <w:numId w:val="121"/>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Set-up beverage service stations as required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21"/>
                <w:sz w:val="20"/>
                <w:szCs w:val="20"/>
              </w:rPr>
              <w:t> </w:t>
            </w:r>
            <w:r>
              <w:rPr>
                <w:rFonts w:ascii="Arial" w:hAnsi="Arial" w:cs="Arial" w:eastAsia="Arial" w:hint="default"/>
                <w:sz w:val="20"/>
                <w:szCs w:val="20"/>
              </w:rPr>
              <w:t>require:</w:t>
            </w:r>
          </w:p>
          <w:p>
            <w:pPr>
              <w:pStyle w:val="TableParagraph"/>
              <w:numPr>
                <w:ilvl w:val="1"/>
                <w:numId w:val="12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Setting/providing glassware and other beverage service</w:t>
            </w:r>
            <w:r>
              <w:rPr>
                <w:rFonts w:ascii="Arial"/>
                <w:spacing w:val="-20"/>
                <w:sz w:val="20"/>
              </w:rPr>
              <w:t> </w:t>
            </w:r>
            <w:r>
              <w:rPr>
                <w:rFonts w:ascii="Arial"/>
                <w:sz w:val="20"/>
              </w:rPr>
              <w:t>accoutrements</w:t>
            </w:r>
          </w:p>
          <w:p>
            <w:pPr>
              <w:pStyle w:val="TableParagraph"/>
              <w:numPr>
                <w:ilvl w:val="1"/>
                <w:numId w:val="1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Creating a service bar </w:t>
            </w:r>
            <w:r>
              <w:rPr>
                <w:rFonts w:ascii="Arial" w:hAnsi="Arial" w:cs="Arial" w:eastAsia="Arial" w:hint="default"/>
                <w:sz w:val="20"/>
                <w:szCs w:val="20"/>
              </w:rPr>
              <w:t>– </w:t>
            </w:r>
            <w:r>
              <w:rPr>
                <w:rFonts w:ascii="Arial" w:hAnsi="Arial" w:cs="Arial" w:eastAsia="Arial" w:hint="default"/>
                <w:sz w:val="20"/>
                <w:szCs w:val="20"/>
              </w:rPr>
              <w:t>and loading with</w:t>
            </w:r>
            <w:r>
              <w:rPr>
                <w:rFonts w:ascii="Arial" w:hAnsi="Arial" w:cs="Arial" w:eastAsia="Arial" w:hint="default"/>
                <w:spacing w:val="-14"/>
                <w:sz w:val="20"/>
                <w:szCs w:val="20"/>
              </w:rPr>
              <w:t> </w:t>
            </w:r>
            <w:r>
              <w:rPr>
                <w:rFonts w:ascii="Arial" w:hAnsi="Arial" w:cs="Arial" w:eastAsia="Arial" w:hint="default"/>
                <w:sz w:val="20"/>
                <w:szCs w:val="20"/>
              </w:rPr>
              <w:t>stock</w:t>
            </w:r>
          </w:p>
          <w:p>
            <w:pPr>
              <w:pStyle w:val="TableParagraph"/>
              <w:numPr>
                <w:ilvl w:val="1"/>
                <w:numId w:val="12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Positioning drink</w:t>
            </w:r>
            <w:r>
              <w:rPr>
                <w:rFonts w:ascii="Arial"/>
                <w:spacing w:val="-12"/>
                <w:sz w:val="20"/>
              </w:rPr>
              <w:t> </w:t>
            </w:r>
            <w:r>
              <w:rPr>
                <w:rFonts w:ascii="Arial"/>
                <w:sz w:val="20"/>
              </w:rPr>
              <w:t>refrigeration.</w:t>
            </w:r>
          </w:p>
        </w:tc>
      </w:tr>
    </w:tbl>
    <w:p>
      <w:pPr>
        <w:spacing w:after="0" w:line="240" w:lineRule="auto"/>
        <w:jc w:val="left"/>
        <w:rPr>
          <w:rFonts w:ascii="Arial" w:hAnsi="Arial" w:cs="Arial" w:eastAsia="Arial" w:hint="default"/>
          <w:sz w:val="20"/>
          <w:szCs w:val="20"/>
        </w:rPr>
        <w:sectPr>
          <w:footerReference w:type="even" r:id="rId188"/>
          <w:footerReference w:type="default" r:id="rId189"/>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96.65pt;mso-position-horizontal-relative:char;mso-position-vertical-relative:line" coordorigin="0,0" coordsize="9084,9933">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923" coordorigin="5,5" coordsize="2,9923">
              <v:shape style="position:absolute;left:5;top:5;width:2;height:9923" coordorigin="5,5" coordsize="0,9923" path="m5,5l5,9928e" filled="false" stroked="true" strokeweight=".48pt" strokecolor="#000000">
                <v:path arrowok="t"/>
              </v:shape>
            </v:group>
            <v:group style="position:absolute;left:10;top:9923;width:1061;height:2" coordorigin="10,9923" coordsize="1061,2">
              <v:shape style="position:absolute;left:10;top:9923;width:1061;height:2" coordorigin="10,9923" coordsize="1061,0" path="m10,9923l1071,9923e" filled="false" stroked="true" strokeweight=".47998pt" strokecolor="#000000">
                <v:path arrowok="t"/>
              </v:shape>
            </v:group>
            <v:group style="position:absolute;left:1075;top:7386;width:2;height:2542" coordorigin="1075,7386" coordsize="2,2542">
              <v:shape style="position:absolute;left:1075;top:7386;width:2;height:2542" coordorigin="1075,7386" coordsize="0,2542" path="m1075,7386l1075,9928e" filled="false" stroked="true" strokeweight=".48pt" strokecolor="#000000">
                <v:path arrowok="t"/>
              </v:shape>
            </v:group>
            <v:group style="position:absolute;left:1080;top:9923;width:7994;height:2" coordorigin="1080,9923" coordsize="7994,2">
              <v:shape style="position:absolute;left:1080;top:9923;width:7994;height:2" coordorigin="1080,9923" coordsize="7994,0" path="m1080,9923l9074,9923e" filled="false" stroked="true" strokeweight=".47998pt" strokecolor="#000000">
                <v:path arrowok="t"/>
              </v:shape>
            </v:group>
            <v:group style="position:absolute;left:9079;top:5;width:2;height:9923" coordorigin="9079,5" coordsize="2,9923">
              <v:shape style="position:absolute;left:9079;top:5;width:2;height:9923" coordorigin="9079,5" coordsize="0,9923" path="m9079,5l9079,9928e" filled="false" stroked="true" strokeweight=".47998pt" strokecolor="#000000">
                <v:path arrowok="t"/>
              </v:shape>
              <v:shape style="position:absolute;left:112;top:624;width:8856;height:6642" type="#_x0000_t75" stroked="false">
                <v:imagedata r:id="rId19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0;top:7995;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101.</w:t>
                      </w:r>
                      <w:r>
                        <w:rPr>
                          <w:rFonts w:ascii="Arial"/>
                          <w:sz w:val="20"/>
                        </w:rPr>
                      </w:r>
                    </w:p>
                  </w:txbxContent>
                </v:textbox>
                <w10:wrap type="none"/>
              </v:shape>
              <v:shape style="position:absolute;left:1075;top:7880;width:8004;height:2043" type="#_x0000_t202" filled="false" stroked="false">
                <v:textbox inset="0,0,0,0">
                  <w:txbxContent>
                    <w:p>
                      <w:pPr>
                        <w:spacing w:before="122"/>
                        <w:ind w:left="108" w:right="630" w:firstLine="0"/>
                        <w:jc w:val="left"/>
                        <w:rPr>
                          <w:rFonts w:ascii="Arial" w:hAnsi="Arial" w:cs="Arial" w:eastAsia="Arial" w:hint="default"/>
                          <w:sz w:val="20"/>
                          <w:szCs w:val="20"/>
                        </w:rPr>
                      </w:pPr>
                      <w:r>
                        <w:rPr>
                          <w:rFonts w:ascii="Arial"/>
                          <w:sz w:val="20"/>
                        </w:rPr>
                        <w:t>Trainer presents factors to consider when locating cooking and dining utensils</w:t>
                      </w:r>
                      <w:r>
                        <w:rPr>
                          <w:rFonts w:ascii="Arial"/>
                          <w:spacing w:val="-24"/>
                          <w:sz w:val="20"/>
                        </w:rPr>
                        <w:t> </w:t>
                      </w:r>
                      <w:r>
                        <w:rPr>
                          <w:rFonts w:ascii="Arial"/>
                          <w:sz w:val="20"/>
                        </w:rPr>
                        <w:t>and </w:t>
                      </w:r>
                      <w:r>
                        <w:rPr>
                          <w:rFonts w:ascii="Arial"/>
                          <w:sz w:val="20"/>
                        </w:rPr>
                        <w:t>ancillary</w:t>
                      </w:r>
                      <w:r>
                        <w:rPr>
                          <w:rFonts w:ascii="Arial"/>
                          <w:spacing w:val="-6"/>
                          <w:sz w:val="20"/>
                        </w:rPr>
                        <w:t> </w:t>
                      </w:r>
                      <w:r>
                        <w:rPr>
                          <w:rFonts w:ascii="Arial"/>
                          <w:sz w:val="20"/>
                        </w:rPr>
                        <w:t>items:</w:t>
                      </w:r>
                    </w:p>
                    <w:p>
                      <w:pPr>
                        <w:numPr>
                          <w:ilvl w:val="0"/>
                          <w:numId w:val="122"/>
                        </w:numPr>
                        <w:tabs>
                          <w:tab w:pos="468" w:val="left" w:leader="none"/>
                        </w:tabs>
                        <w:spacing w:before="123"/>
                        <w:ind w:left="468" w:right="0" w:hanging="360"/>
                        <w:jc w:val="left"/>
                        <w:rPr>
                          <w:rFonts w:ascii="Arial" w:hAnsi="Arial" w:cs="Arial" w:eastAsia="Arial" w:hint="default"/>
                          <w:sz w:val="20"/>
                          <w:szCs w:val="20"/>
                        </w:rPr>
                      </w:pPr>
                      <w:r>
                        <w:rPr>
                          <w:rFonts w:ascii="Arial"/>
                          <w:sz w:val="20"/>
                        </w:rPr>
                        <w:t>Work</w:t>
                      </w:r>
                      <w:r>
                        <w:rPr>
                          <w:rFonts w:ascii="Arial"/>
                          <w:spacing w:val="-4"/>
                          <w:sz w:val="20"/>
                        </w:rPr>
                        <w:t> </w:t>
                      </w:r>
                      <w:r>
                        <w:rPr>
                          <w:rFonts w:ascii="Arial"/>
                          <w:sz w:val="20"/>
                        </w:rPr>
                        <w:t>quickly</w:t>
                      </w:r>
                    </w:p>
                    <w:p>
                      <w:pPr>
                        <w:numPr>
                          <w:ilvl w:val="0"/>
                          <w:numId w:val="122"/>
                        </w:numPr>
                        <w:tabs>
                          <w:tab w:pos="468" w:val="left" w:leader="none"/>
                        </w:tabs>
                        <w:spacing w:before="119"/>
                        <w:ind w:left="468" w:right="0" w:hanging="360"/>
                        <w:jc w:val="left"/>
                        <w:rPr>
                          <w:rFonts w:ascii="Arial" w:hAnsi="Arial" w:cs="Arial" w:eastAsia="Arial" w:hint="default"/>
                          <w:sz w:val="20"/>
                          <w:szCs w:val="20"/>
                        </w:rPr>
                      </w:pPr>
                      <w:r>
                        <w:rPr>
                          <w:rFonts w:ascii="Arial"/>
                          <w:sz w:val="20"/>
                        </w:rPr>
                        <w:t>Handle items with</w:t>
                      </w:r>
                      <w:r>
                        <w:rPr>
                          <w:rFonts w:ascii="Arial"/>
                          <w:spacing w:val="-7"/>
                          <w:sz w:val="20"/>
                        </w:rPr>
                        <w:t> </w:t>
                      </w:r>
                      <w:r>
                        <w:rPr>
                          <w:rFonts w:ascii="Arial"/>
                          <w:sz w:val="20"/>
                        </w:rPr>
                        <w:t>care</w:t>
                      </w:r>
                    </w:p>
                    <w:p>
                      <w:pPr>
                        <w:numPr>
                          <w:ilvl w:val="0"/>
                          <w:numId w:val="122"/>
                        </w:numPr>
                        <w:tabs>
                          <w:tab w:pos="468" w:val="left" w:leader="none"/>
                        </w:tabs>
                        <w:spacing w:before="122"/>
                        <w:ind w:left="468" w:right="378" w:hanging="360"/>
                        <w:jc w:val="left"/>
                        <w:rPr>
                          <w:rFonts w:ascii="Arial" w:hAnsi="Arial" w:cs="Arial" w:eastAsia="Arial" w:hint="default"/>
                          <w:sz w:val="20"/>
                          <w:szCs w:val="20"/>
                        </w:rPr>
                      </w:pPr>
                      <w:r>
                        <w:rPr>
                          <w:rFonts w:ascii="Arial" w:hAnsi="Arial" w:cs="Arial" w:eastAsia="Arial" w:hint="default"/>
                          <w:sz w:val="20"/>
                          <w:szCs w:val="20"/>
                        </w:rPr>
                        <w:t>Observe safe food handing protocols </w:t>
                      </w:r>
                      <w:r>
                        <w:rPr>
                          <w:rFonts w:ascii="Arial" w:hAnsi="Arial" w:cs="Arial" w:eastAsia="Arial" w:hint="default"/>
                          <w:sz w:val="20"/>
                          <w:szCs w:val="20"/>
                        </w:rPr>
                        <w:t>– </w:t>
                      </w:r>
                      <w:r>
                        <w:rPr>
                          <w:rFonts w:ascii="Arial" w:hAnsi="Arial" w:cs="Arial" w:eastAsia="Arial" w:hint="default"/>
                          <w:sz w:val="20"/>
                          <w:szCs w:val="20"/>
                        </w:rPr>
                        <w:t>because these items will be used for</w:t>
                      </w:r>
                      <w:r>
                        <w:rPr>
                          <w:rFonts w:ascii="Arial" w:hAnsi="Arial" w:cs="Arial" w:eastAsia="Arial" w:hint="default"/>
                          <w:spacing w:val="-25"/>
                          <w:sz w:val="20"/>
                          <w:szCs w:val="20"/>
                        </w:rPr>
                        <w:t> </w:t>
                      </w:r>
                      <w:r>
                        <w:rPr>
                          <w:rFonts w:ascii="Arial" w:hAnsi="Arial" w:cs="Arial" w:eastAsia="Arial" w:hint="default"/>
                          <w:sz w:val="20"/>
                          <w:szCs w:val="20"/>
                        </w:rPr>
                        <w:t>food </w:t>
                      </w:r>
                      <w:r>
                        <w:rPr>
                          <w:rFonts w:ascii="Arial" w:hAnsi="Arial" w:cs="Arial" w:eastAsia="Arial" w:hint="default"/>
                          <w:sz w:val="20"/>
                          <w:szCs w:val="20"/>
                        </w:rPr>
                        <w:t>handling or</w:t>
                      </w:r>
                      <w:r>
                        <w:rPr>
                          <w:rFonts w:ascii="Arial" w:hAnsi="Arial" w:cs="Arial" w:eastAsia="Arial" w:hint="default"/>
                          <w:spacing w:val="-5"/>
                          <w:sz w:val="20"/>
                          <w:szCs w:val="20"/>
                        </w:rPr>
                        <w:t> </w:t>
                      </w:r>
                      <w:r>
                        <w:rPr>
                          <w:rFonts w:ascii="Arial" w:hAnsi="Arial" w:cs="Arial" w:eastAsia="Arial" w:hint="default"/>
                          <w:sz w:val="20"/>
                          <w:szCs w:val="20"/>
                        </w:rPr>
                        <w:t>service.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1" name="image113.jpeg" descr=""/>
                  <wp:cNvGraphicFramePr>
                    <a:graphicFrameLocks noChangeAspect="1"/>
                  </wp:cNvGraphicFramePr>
                  <a:graphic>
                    <a:graphicData uri="http://schemas.openxmlformats.org/drawingml/2006/picture">
                      <pic:pic>
                        <pic:nvPicPr>
                          <pic:cNvPr id="192" name="image113.jpeg"/>
                          <pic:cNvPicPr/>
                        </pic:nvPicPr>
                        <pic:blipFill>
                          <a:blip r:embed="rId19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1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71"/>
              <w:jc w:val="left"/>
              <w:rPr>
                <w:rFonts w:ascii="Arial" w:hAnsi="Arial" w:cs="Arial" w:eastAsia="Arial" w:hint="default"/>
                <w:sz w:val="20"/>
                <w:szCs w:val="20"/>
              </w:rPr>
            </w:pPr>
            <w:r>
              <w:rPr>
                <w:rFonts w:ascii="Arial"/>
                <w:sz w:val="20"/>
              </w:rPr>
              <w:t>Trainer continues presenting factors to consider when locating cooking and</w:t>
            </w:r>
            <w:r>
              <w:rPr>
                <w:rFonts w:ascii="Arial"/>
                <w:spacing w:val="-30"/>
                <w:sz w:val="20"/>
              </w:rPr>
              <w:t> </w:t>
            </w:r>
            <w:r>
              <w:rPr>
                <w:rFonts w:ascii="Arial"/>
                <w:sz w:val="20"/>
              </w:rPr>
              <w:t>dining </w:t>
            </w:r>
            <w:r>
              <w:rPr>
                <w:rFonts w:ascii="Arial"/>
                <w:sz w:val="20"/>
              </w:rPr>
              <w:t>utensils and ancillary</w:t>
            </w:r>
            <w:r>
              <w:rPr>
                <w:rFonts w:ascii="Arial"/>
                <w:spacing w:val="-10"/>
                <w:sz w:val="20"/>
              </w:rPr>
              <w:t> </w:t>
            </w:r>
            <w:r>
              <w:rPr>
                <w:rFonts w:ascii="Arial"/>
                <w:sz w:val="20"/>
              </w:rPr>
              <w:t>items:</w:t>
            </w:r>
          </w:p>
          <w:p>
            <w:pPr>
              <w:pStyle w:val="TableParagraph"/>
              <w:numPr>
                <w:ilvl w:val="0"/>
                <w:numId w:val="12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Check items as they are put in place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to:</w:t>
            </w:r>
          </w:p>
          <w:p>
            <w:pPr>
              <w:pStyle w:val="TableParagraph"/>
              <w:numPr>
                <w:ilvl w:val="1"/>
                <w:numId w:val="12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Make sure they are clean </w:t>
            </w:r>
            <w:r>
              <w:rPr>
                <w:rFonts w:ascii="Arial" w:hAnsi="Arial" w:cs="Arial" w:eastAsia="Arial" w:hint="default"/>
                <w:sz w:val="20"/>
                <w:szCs w:val="20"/>
              </w:rPr>
              <w:t>– </w:t>
            </w:r>
            <w:r>
              <w:rPr>
                <w:rFonts w:ascii="Arial" w:hAnsi="Arial" w:cs="Arial" w:eastAsia="Arial" w:hint="default"/>
                <w:sz w:val="20"/>
                <w:szCs w:val="20"/>
              </w:rPr>
              <w:t>clean/sanitise items as</w:t>
            </w:r>
            <w:r>
              <w:rPr>
                <w:rFonts w:ascii="Arial" w:hAnsi="Arial" w:cs="Arial" w:eastAsia="Arial" w:hint="default"/>
                <w:spacing w:val="-15"/>
                <w:sz w:val="20"/>
                <w:szCs w:val="20"/>
              </w:rPr>
              <w:t> </w:t>
            </w:r>
            <w:r>
              <w:rPr>
                <w:rFonts w:ascii="Arial" w:hAnsi="Arial" w:cs="Arial" w:eastAsia="Arial" w:hint="default"/>
                <w:sz w:val="20"/>
                <w:szCs w:val="20"/>
              </w:rPr>
              <w:t>necessary</w:t>
            </w:r>
          </w:p>
          <w:p>
            <w:pPr>
              <w:pStyle w:val="TableParagraph"/>
              <w:numPr>
                <w:ilvl w:val="1"/>
                <w:numId w:val="123"/>
              </w:numPr>
              <w:tabs>
                <w:tab w:pos="816" w:val="left" w:leader="none"/>
              </w:tabs>
              <w:spacing w:line="242" w:lineRule="auto" w:before="60" w:after="0"/>
              <w:ind w:left="816" w:right="876" w:hanging="356"/>
              <w:jc w:val="left"/>
              <w:rPr>
                <w:rFonts w:ascii="Arial" w:hAnsi="Arial" w:cs="Arial" w:eastAsia="Arial" w:hint="default"/>
                <w:sz w:val="20"/>
                <w:szCs w:val="20"/>
              </w:rPr>
            </w:pPr>
            <w:r>
              <w:rPr>
                <w:rFonts w:ascii="Arial" w:hAnsi="Arial" w:cs="Arial" w:eastAsia="Arial" w:hint="default"/>
                <w:sz w:val="20"/>
                <w:szCs w:val="20"/>
              </w:rPr>
              <w:t>Verify they are safe to use/suitable for use </w:t>
            </w:r>
            <w:r>
              <w:rPr>
                <w:rFonts w:ascii="Arial" w:hAnsi="Arial" w:cs="Arial" w:eastAsia="Arial" w:hint="default"/>
                <w:sz w:val="20"/>
                <w:szCs w:val="20"/>
              </w:rPr>
              <w:t>– </w:t>
            </w:r>
            <w:r>
              <w:rPr>
                <w:rFonts w:ascii="Arial" w:hAnsi="Arial" w:cs="Arial" w:eastAsia="Arial" w:hint="default"/>
                <w:sz w:val="20"/>
                <w:szCs w:val="20"/>
              </w:rPr>
              <w:t>that is, they have not</w:t>
            </w:r>
            <w:r>
              <w:rPr>
                <w:rFonts w:ascii="Arial" w:hAnsi="Arial" w:cs="Arial" w:eastAsia="Arial" w:hint="default"/>
                <w:spacing w:val="-20"/>
                <w:sz w:val="20"/>
                <w:szCs w:val="20"/>
              </w:rPr>
              <w:t> </w:t>
            </w:r>
            <w:r>
              <w:rPr>
                <w:rFonts w:ascii="Arial" w:hAnsi="Arial" w:cs="Arial" w:eastAsia="Arial" w:hint="default"/>
                <w:sz w:val="20"/>
                <w:szCs w:val="20"/>
              </w:rPr>
              <w:t>been </w:t>
            </w:r>
            <w:r>
              <w:rPr>
                <w:rFonts w:ascii="Arial" w:hAnsi="Arial" w:cs="Arial" w:eastAsia="Arial" w:hint="default"/>
                <w:sz w:val="20"/>
                <w:szCs w:val="20"/>
              </w:rPr>
              <w:t>damaged during</w:t>
            </w:r>
            <w:r>
              <w:rPr>
                <w:rFonts w:ascii="Arial" w:hAnsi="Arial" w:cs="Arial" w:eastAsia="Arial" w:hint="default"/>
                <w:spacing w:val="-9"/>
                <w:sz w:val="20"/>
                <w:szCs w:val="20"/>
              </w:rPr>
              <w:t> </w:t>
            </w:r>
            <w:r>
              <w:rPr>
                <w:rFonts w:ascii="Arial" w:hAnsi="Arial" w:cs="Arial" w:eastAsia="Arial" w:hint="default"/>
                <w:sz w:val="20"/>
                <w:szCs w:val="20"/>
              </w:rPr>
              <w:t>transport</w:t>
            </w:r>
          </w:p>
          <w:p>
            <w:pPr>
              <w:pStyle w:val="TableParagraph"/>
              <w:numPr>
                <w:ilvl w:val="0"/>
                <w:numId w:val="123"/>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Follow planned set-up arrangements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3"/>
                <w:sz w:val="20"/>
                <w:szCs w:val="20"/>
              </w:rPr>
              <w:t> </w:t>
            </w:r>
            <w:r>
              <w:rPr>
                <w:rFonts w:ascii="Arial" w:hAnsi="Arial" w:cs="Arial" w:eastAsia="Arial" w:hint="default"/>
                <w:sz w:val="20"/>
                <w:szCs w:val="20"/>
              </w:rPr>
              <w:t>that:</w:t>
            </w:r>
          </w:p>
          <w:p>
            <w:pPr>
              <w:pStyle w:val="TableParagraph"/>
              <w:numPr>
                <w:ilvl w:val="1"/>
                <w:numId w:val="12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Catering vehicles are positioned as close as possible to the areas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to:</w:t>
            </w:r>
          </w:p>
          <w:p>
            <w:pPr>
              <w:pStyle w:val="TableParagraph"/>
              <w:numPr>
                <w:ilvl w:val="2"/>
                <w:numId w:val="123"/>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Reduce walking/carrying</w:t>
            </w:r>
            <w:r>
              <w:rPr>
                <w:rFonts w:ascii="Arial"/>
                <w:spacing w:val="-11"/>
                <w:sz w:val="20"/>
              </w:rPr>
              <w:t> </w:t>
            </w:r>
            <w:r>
              <w:rPr>
                <w:rFonts w:ascii="Arial"/>
                <w:sz w:val="20"/>
              </w:rPr>
              <w:t>required</w:t>
            </w:r>
          </w:p>
          <w:p>
            <w:pPr>
              <w:pStyle w:val="TableParagraph"/>
              <w:numPr>
                <w:ilvl w:val="2"/>
                <w:numId w:val="123"/>
              </w:numPr>
              <w:tabs>
                <w:tab w:pos="1160" w:val="left" w:leader="none"/>
              </w:tabs>
              <w:spacing w:line="240" w:lineRule="exact" w:before="0" w:after="0"/>
              <w:ind w:left="1159" w:right="0" w:hanging="283"/>
              <w:jc w:val="left"/>
              <w:rPr>
                <w:rFonts w:ascii="Arial" w:hAnsi="Arial" w:cs="Arial" w:eastAsia="Arial" w:hint="default"/>
                <w:sz w:val="20"/>
                <w:szCs w:val="20"/>
              </w:rPr>
            </w:pPr>
            <w:r>
              <w:rPr>
                <w:rFonts w:ascii="Arial"/>
                <w:sz w:val="20"/>
              </w:rPr>
              <w:t>Save</w:t>
            </w:r>
            <w:r>
              <w:rPr>
                <w:rFonts w:ascii="Arial"/>
                <w:spacing w:val="-5"/>
                <w:sz w:val="20"/>
              </w:rPr>
              <w:t> </w:t>
            </w:r>
            <w:r>
              <w:rPr>
                <w:rFonts w:ascii="Arial"/>
                <w:sz w:val="20"/>
              </w:rPr>
              <w:t>time</w:t>
            </w:r>
          </w:p>
          <w:p>
            <w:pPr>
              <w:pStyle w:val="TableParagraph"/>
              <w:numPr>
                <w:ilvl w:val="1"/>
                <w:numId w:val="123"/>
              </w:numPr>
              <w:tabs>
                <w:tab w:pos="816" w:val="left" w:leader="none"/>
              </w:tabs>
              <w:spacing w:line="240" w:lineRule="auto" w:before="42" w:after="0"/>
              <w:ind w:left="816" w:right="0" w:hanging="356"/>
              <w:jc w:val="left"/>
              <w:rPr>
                <w:rFonts w:ascii="Arial" w:hAnsi="Arial" w:cs="Arial" w:eastAsia="Arial" w:hint="default"/>
                <w:sz w:val="20"/>
                <w:szCs w:val="20"/>
              </w:rPr>
            </w:pPr>
            <w:r>
              <w:rPr>
                <w:rFonts w:ascii="Arial" w:hAnsi="Arial" w:cs="Arial" w:eastAsia="Arial" w:hint="default"/>
                <w:sz w:val="20"/>
                <w:szCs w:val="20"/>
              </w:rPr>
              <w:t>Items are placed in the designated location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11"/>
                <w:sz w:val="20"/>
                <w:szCs w:val="20"/>
              </w:rPr>
              <w:t> </w:t>
            </w:r>
            <w:r>
              <w:rPr>
                <w:rFonts w:ascii="Arial" w:hAnsi="Arial" w:cs="Arial" w:eastAsia="Arial" w:hint="default"/>
                <w:sz w:val="20"/>
                <w:szCs w:val="20"/>
              </w:rPr>
              <w:t>that:</w:t>
            </w:r>
          </w:p>
          <w:p>
            <w:pPr>
              <w:pStyle w:val="TableParagraph"/>
              <w:numPr>
                <w:ilvl w:val="2"/>
                <w:numId w:val="123"/>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There is consistency across camp</w:t>
            </w:r>
            <w:r>
              <w:rPr>
                <w:rFonts w:ascii="Arial"/>
                <w:spacing w:val="-20"/>
                <w:sz w:val="20"/>
              </w:rPr>
              <w:t> </w:t>
            </w:r>
            <w:r>
              <w:rPr>
                <w:rFonts w:ascii="Arial"/>
                <w:sz w:val="20"/>
              </w:rPr>
              <w:t>set-ups</w:t>
            </w:r>
          </w:p>
          <w:p>
            <w:pPr>
              <w:pStyle w:val="TableParagraph"/>
              <w:numPr>
                <w:ilvl w:val="2"/>
                <w:numId w:val="123"/>
              </w:numPr>
              <w:tabs>
                <w:tab w:pos="1160" w:val="left" w:leader="none"/>
              </w:tabs>
              <w:spacing w:line="240" w:lineRule="exact" w:before="0" w:after="0"/>
              <w:ind w:left="1159" w:right="0" w:hanging="283"/>
              <w:jc w:val="left"/>
              <w:rPr>
                <w:rFonts w:ascii="Arial" w:hAnsi="Arial" w:cs="Arial" w:eastAsia="Arial" w:hint="default"/>
                <w:sz w:val="20"/>
                <w:szCs w:val="20"/>
              </w:rPr>
            </w:pPr>
            <w:r>
              <w:rPr>
                <w:rFonts w:ascii="Arial"/>
                <w:sz w:val="20"/>
              </w:rPr>
              <w:t>All catering/tour staff know where things</w:t>
            </w:r>
            <w:r>
              <w:rPr>
                <w:rFonts w:ascii="Arial"/>
                <w:spacing w:val="-16"/>
                <w:sz w:val="20"/>
              </w:rPr>
              <w:t> </w:t>
            </w:r>
            <w:r>
              <w:rPr>
                <w:rFonts w:ascii="Arial"/>
                <w:sz w:val="20"/>
              </w:rPr>
              <w:t>are</w:t>
            </w:r>
          </w:p>
          <w:p>
            <w:pPr>
              <w:pStyle w:val="TableParagraph"/>
              <w:numPr>
                <w:ilvl w:val="1"/>
                <w:numId w:val="123"/>
              </w:numPr>
              <w:tabs>
                <w:tab w:pos="816" w:val="left" w:leader="none"/>
              </w:tabs>
              <w:spacing w:line="240" w:lineRule="auto" w:before="43" w:after="0"/>
              <w:ind w:left="816" w:right="0" w:hanging="356"/>
              <w:jc w:val="left"/>
              <w:rPr>
                <w:rFonts w:ascii="Arial" w:hAnsi="Arial" w:cs="Arial" w:eastAsia="Arial" w:hint="default"/>
                <w:sz w:val="20"/>
                <w:szCs w:val="20"/>
              </w:rPr>
            </w:pPr>
            <w:r>
              <w:rPr>
                <w:rFonts w:ascii="Arial" w:hAnsi="Arial" w:cs="Arial" w:eastAsia="Arial" w:hint="default"/>
                <w:sz w:val="20"/>
                <w:szCs w:val="20"/>
              </w:rPr>
              <w:t>Items are located in the required sequence </w:t>
            </w:r>
            <w:r>
              <w:rPr>
                <w:rFonts w:ascii="Arial" w:hAnsi="Arial" w:cs="Arial" w:eastAsia="Arial" w:hint="default"/>
                <w:sz w:val="20"/>
                <w:szCs w:val="20"/>
              </w:rPr>
              <w:t>– </w:t>
            </w:r>
            <w:r>
              <w:rPr>
                <w:rFonts w:ascii="Arial" w:hAnsi="Arial" w:cs="Arial" w:eastAsia="Arial" w:hint="default"/>
                <w:sz w:val="20"/>
                <w:szCs w:val="20"/>
              </w:rPr>
              <w:t>first things first</w:t>
            </w:r>
            <w:r>
              <w:rPr>
                <w:rFonts w:ascii="Arial" w:hAnsi="Arial" w:cs="Arial" w:eastAsia="Arial" w:hint="default"/>
                <w:spacing w:val="-22"/>
                <w:sz w:val="20"/>
                <w:szCs w:val="20"/>
              </w:rPr>
              <w:t> </w:t>
            </w:r>
            <w:r>
              <w:rPr>
                <w:rFonts w:ascii="Arial" w:hAnsi="Arial" w:cs="Arial" w:eastAsia="Arial" w:hint="default"/>
                <w:sz w:val="20"/>
                <w:szCs w:val="20"/>
              </w:rPr>
              <w:t>because:</w:t>
            </w:r>
          </w:p>
          <w:p>
            <w:pPr>
              <w:pStyle w:val="TableParagraph"/>
              <w:numPr>
                <w:ilvl w:val="2"/>
                <w:numId w:val="123"/>
              </w:numPr>
              <w:tabs>
                <w:tab w:pos="1160" w:val="left" w:leader="none"/>
              </w:tabs>
              <w:spacing w:line="232" w:lineRule="exact" w:before="62" w:after="0"/>
              <w:ind w:left="1159" w:right="668" w:hanging="283"/>
              <w:jc w:val="left"/>
              <w:rPr>
                <w:rFonts w:ascii="Arial" w:hAnsi="Arial" w:cs="Arial" w:eastAsia="Arial" w:hint="default"/>
                <w:sz w:val="20"/>
                <w:szCs w:val="20"/>
              </w:rPr>
            </w:pPr>
            <w:r>
              <w:rPr>
                <w:rFonts w:ascii="Arial"/>
                <w:sz w:val="20"/>
              </w:rPr>
              <w:t>Food preparation and production may depend on having certain</w:t>
            </w:r>
            <w:r>
              <w:rPr>
                <w:rFonts w:ascii="Arial"/>
                <w:spacing w:val="-22"/>
                <w:sz w:val="20"/>
              </w:rPr>
              <w:t> </w:t>
            </w:r>
            <w:r>
              <w:rPr>
                <w:rFonts w:ascii="Arial"/>
                <w:sz w:val="20"/>
              </w:rPr>
              <w:t>items </w:t>
            </w:r>
            <w:r>
              <w:rPr>
                <w:rFonts w:ascii="Arial"/>
                <w:sz w:val="20"/>
              </w:rPr>
              <w:t>available/in</w:t>
            </w:r>
            <w:r>
              <w:rPr>
                <w:rFonts w:ascii="Arial"/>
                <w:spacing w:val="-9"/>
                <w:sz w:val="20"/>
              </w:rPr>
              <w:t> </w:t>
            </w:r>
            <w:r>
              <w:rPr>
                <w:rFonts w:ascii="Arial"/>
                <w:sz w:val="20"/>
              </w:rPr>
              <w:t>place</w:t>
            </w:r>
          </w:p>
          <w:p>
            <w:pPr>
              <w:pStyle w:val="TableParagraph"/>
              <w:numPr>
                <w:ilvl w:val="2"/>
                <w:numId w:val="123"/>
              </w:numPr>
              <w:tabs>
                <w:tab w:pos="1160" w:val="left" w:leader="none"/>
              </w:tabs>
              <w:spacing w:line="223" w:lineRule="auto" w:before="9" w:after="0"/>
              <w:ind w:left="1159" w:right="203" w:hanging="283"/>
              <w:jc w:val="left"/>
              <w:rPr>
                <w:rFonts w:ascii="Arial" w:hAnsi="Arial" w:cs="Arial" w:eastAsia="Arial" w:hint="default"/>
                <w:sz w:val="20"/>
                <w:szCs w:val="20"/>
              </w:rPr>
            </w:pPr>
            <w:r>
              <w:rPr>
                <w:rFonts w:ascii="Arial"/>
                <w:sz w:val="20"/>
              </w:rPr>
              <w:t>Many placements are dependent on other items having been already put</w:t>
            </w:r>
            <w:r>
              <w:rPr>
                <w:rFonts w:ascii="Arial"/>
                <w:spacing w:val="-26"/>
                <w:sz w:val="20"/>
              </w:rPr>
              <w:t> </w:t>
            </w:r>
            <w:r>
              <w:rPr>
                <w:rFonts w:ascii="Arial"/>
                <w:sz w:val="20"/>
              </w:rPr>
              <w:t>in </w:t>
            </w:r>
            <w:r>
              <w:rPr>
                <w:rFonts w:ascii="Arial"/>
                <w:sz w:val="20"/>
              </w:rPr>
              <w:t>place</w:t>
            </w:r>
          </w:p>
        </w:tc>
      </w:tr>
    </w:tbl>
    <w:p>
      <w:pPr>
        <w:spacing w:after="0" w:line="223" w:lineRule="auto"/>
        <w:jc w:val="left"/>
        <w:rPr>
          <w:rFonts w:ascii="Arial" w:hAnsi="Arial" w:cs="Arial" w:eastAsia="Arial" w:hint="default"/>
          <w:sz w:val="20"/>
          <w:szCs w:val="20"/>
        </w:rPr>
        <w:sectPr>
          <w:footerReference w:type="even" r:id="rId192"/>
          <w:footerReference w:type="default" r:id="rId193"/>
          <w:pgSz w:w="11910" w:h="16840"/>
          <w:pgMar w:footer="1064" w:header="708" w:top="1260" w:bottom="1260" w:left="1200" w:right="1380"/>
          <w:pgNumType w:start="14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77pt;mso-position-horizontal-relative:char;mso-position-vertical-relative:line" coordorigin="0,0" coordsize="9084,1540">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530" coordorigin="5,5" coordsize="2,1530">
              <v:shape style="position:absolute;left:5;top:5;width:2;height:1530" coordorigin="5,5" coordsize="0,1530" path="m5,5l5,1534e" filled="false" stroked="true" strokeweight=".48pt" strokecolor="#000000">
                <v:path arrowok="t"/>
              </v:shape>
            </v:group>
            <v:group style="position:absolute;left:10;top:1529;width:1061;height:2" coordorigin="10,1529" coordsize="1061,2">
              <v:shape style="position:absolute;left:10;top:1529;width:1061;height:2" coordorigin="10,1529" coordsize="1061,0" path="m10,1529l1071,1529e" filled="false" stroked="true" strokeweight=".48pt" strokecolor="#000000">
                <v:path arrowok="t"/>
              </v:shape>
            </v:group>
            <v:group style="position:absolute;left:1075;top:5;width:2;height:1530" coordorigin="1075,5" coordsize="2,1530">
              <v:shape style="position:absolute;left:1075;top:5;width:2;height:1530" coordorigin="1075,5" coordsize="0,1530" path="m1075,5l1075,1534e" filled="false" stroked="true" strokeweight=".48pt" strokecolor="#000000">
                <v:path arrowok="t"/>
              </v:shape>
            </v:group>
            <v:group style="position:absolute;left:1080;top:1529;width:7994;height:2" coordorigin="1080,1529" coordsize="7994,2">
              <v:shape style="position:absolute;left:1080;top:1529;width:7994;height:2" coordorigin="1080,1529" coordsize="7994,0" path="m1080,1529l9074,1529e" filled="false" stroked="true" strokeweight=".48pt" strokecolor="#000000">
                <v:path arrowok="t"/>
              </v:shape>
            </v:group>
            <v:group style="position:absolute;left:9079;top:5;width:2;height:1530" coordorigin="9079,5" coordsize="2,1530">
              <v:shape style="position:absolute;left:9079;top:5;width:2;height:1530" coordorigin="9079,5" coordsize="0,1530" path="m9079,5l9079,1534e" filled="false" stroked="true" strokeweight=".47998pt" strokecolor="#000000">
                <v:path arrowok="t"/>
              </v:shape>
              <v:shape style="position:absolute;left:1075;top:10;width:8004;height:1520" type="#_x0000_t202" filled="false" stroked="false">
                <v:textbox inset="0,0,0,0">
                  <w:txbxContent>
                    <w:p>
                      <w:pPr>
                        <w:numPr>
                          <w:ilvl w:val="0"/>
                          <w:numId w:val="124"/>
                        </w:numPr>
                        <w:tabs>
                          <w:tab w:pos="821" w:val="left" w:leader="none"/>
                        </w:tabs>
                        <w:spacing w:before="64"/>
                        <w:ind w:left="820" w:right="0" w:hanging="355"/>
                        <w:jc w:val="left"/>
                        <w:rPr>
                          <w:rFonts w:ascii="Arial" w:hAnsi="Arial" w:cs="Arial" w:eastAsia="Arial" w:hint="default"/>
                          <w:sz w:val="20"/>
                          <w:szCs w:val="20"/>
                        </w:rPr>
                      </w:pPr>
                      <w:r>
                        <w:rPr>
                          <w:rFonts w:ascii="Arial" w:hAnsi="Arial" w:cs="Arial" w:eastAsia="Arial" w:hint="default"/>
                          <w:sz w:val="20"/>
                          <w:szCs w:val="20"/>
                        </w:rPr>
                        <w:t>Do not put utensils and ancillary items on the ground </w:t>
                      </w:r>
                      <w:r>
                        <w:rPr>
                          <w:rFonts w:ascii="Arial" w:hAnsi="Arial" w:cs="Arial" w:eastAsia="Arial" w:hint="default"/>
                          <w:sz w:val="20"/>
                          <w:szCs w:val="20"/>
                        </w:rPr>
                        <w:t>– </w:t>
                      </w:r>
                      <w:r>
                        <w:rPr>
                          <w:rFonts w:ascii="Arial" w:hAnsi="Arial" w:cs="Arial" w:eastAsia="Arial" w:hint="default"/>
                          <w:sz w:val="20"/>
                          <w:szCs w:val="20"/>
                        </w:rPr>
                        <w:t>store</w:t>
                      </w:r>
                      <w:r>
                        <w:rPr>
                          <w:rFonts w:ascii="Arial" w:hAnsi="Arial" w:cs="Arial" w:eastAsia="Arial" w:hint="default"/>
                          <w:spacing w:val="-18"/>
                          <w:sz w:val="20"/>
                          <w:szCs w:val="20"/>
                        </w:rPr>
                        <w:t> </w:t>
                      </w:r>
                      <w:r>
                        <w:rPr>
                          <w:rFonts w:ascii="Arial" w:hAnsi="Arial" w:cs="Arial" w:eastAsia="Arial" w:hint="default"/>
                          <w:sz w:val="20"/>
                          <w:szCs w:val="20"/>
                        </w:rPr>
                        <w:t>them:</w:t>
                      </w:r>
                    </w:p>
                    <w:p>
                      <w:pPr>
                        <w:numPr>
                          <w:ilvl w:val="1"/>
                          <w:numId w:val="124"/>
                        </w:numPr>
                        <w:tabs>
                          <w:tab w:pos="1164" w:val="left" w:leader="none"/>
                        </w:tabs>
                        <w:spacing w:line="239" w:lineRule="exact" w:before="61"/>
                        <w:ind w:left="1164" w:right="0" w:hanging="284"/>
                        <w:jc w:val="left"/>
                        <w:rPr>
                          <w:rFonts w:ascii="Arial" w:hAnsi="Arial" w:cs="Arial" w:eastAsia="Arial" w:hint="default"/>
                          <w:sz w:val="20"/>
                          <w:szCs w:val="20"/>
                        </w:rPr>
                      </w:pPr>
                      <w:r>
                        <w:rPr>
                          <w:rFonts w:ascii="Arial"/>
                          <w:sz w:val="20"/>
                        </w:rPr>
                        <w:t>On portable</w:t>
                      </w:r>
                      <w:r>
                        <w:rPr>
                          <w:rFonts w:ascii="Arial"/>
                          <w:spacing w:val="-8"/>
                          <w:sz w:val="20"/>
                        </w:rPr>
                        <w:t> </w:t>
                      </w:r>
                      <w:r>
                        <w:rPr>
                          <w:rFonts w:ascii="Arial"/>
                          <w:sz w:val="20"/>
                        </w:rPr>
                        <w:t>racking</w:t>
                      </w:r>
                    </w:p>
                    <w:p>
                      <w:pPr>
                        <w:numPr>
                          <w:ilvl w:val="1"/>
                          <w:numId w:val="124"/>
                        </w:numPr>
                        <w:tabs>
                          <w:tab w:pos="1164" w:val="left" w:leader="none"/>
                        </w:tabs>
                        <w:spacing w:line="232" w:lineRule="exact" w:before="0"/>
                        <w:ind w:left="1164" w:right="0" w:hanging="284"/>
                        <w:jc w:val="left"/>
                        <w:rPr>
                          <w:rFonts w:ascii="Arial" w:hAnsi="Arial" w:cs="Arial" w:eastAsia="Arial" w:hint="default"/>
                          <w:sz w:val="20"/>
                          <w:szCs w:val="20"/>
                        </w:rPr>
                      </w:pPr>
                      <w:r>
                        <w:rPr>
                          <w:rFonts w:ascii="Arial"/>
                          <w:sz w:val="20"/>
                        </w:rPr>
                        <w:t>On</w:t>
                      </w:r>
                      <w:r>
                        <w:rPr>
                          <w:rFonts w:ascii="Arial"/>
                          <w:spacing w:val="-6"/>
                          <w:sz w:val="20"/>
                        </w:rPr>
                        <w:t> </w:t>
                      </w:r>
                      <w:r>
                        <w:rPr>
                          <w:rFonts w:ascii="Arial"/>
                          <w:sz w:val="20"/>
                        </w:rPr>
                        <w:t>tables</w:t>
                      </w:r>
                    </w:p>
                    <w:p>
                      <w:pPr>
                        <w:numPr>
                          <w:ilvl w:val="1"/>
                          <w:numId w:val="124"/>
                        </w:numPr>
                        <w:tabs>
                          <w:tab w:pos="1164" w:val="left" w:leader="none"/>
                        </w:tabs>
                        <w:spacing w:line="232" w:lineRule="exact" w:before="0"/>
                        <w:ind w:left="1164" w:right="0" w:hanging="284"/>
                        <w:jc w:val="left"/>
                        <w:rPr>
                          <w:rFonts w:ascii="Arial" w:hAnsi="Arial" w:cs="Arial" w:eastAsia="Arial" w:hint="default"/>
                          <w:sz w:val="20"/>
                          <w:szCs w:val="20"/>
                        </w:rPr>
                      </w:pPr>
                      <w:r>
                        <w:rPr>
                          <w:rFonts w:ascii="Arial"/>
                          <w:sz w:val="20"/>
                        </w:rPr>
                        <w:t>On mobile</w:t>
                      </w:r>
                      <w:r>
                        <w:rPr>
                          <w:rFonts w:ascii="Arial"/>
                          <w:spacing w:val="-8"/>
                          <w:sz w:val="20"/>
                        </w:rPr>
                        <w:t> </w:t>
                      </w:r>
                      <w:r>
                        <w:rPr>
                          <w:rFonts w:ascii="Arial"/>
                          <w:sz w:val="20"/>
                        </w:rPr>
                        <w:t>shelving</w:t>
                      </w:r>
                    </w:p>
                    <w:p>
                      <w:pPr>
                        <w:numPr>
                          <w:ilvl w:val="1"/>
                          <w:numId w:val="124"/>
                        </w:numPr>
                        <w:tabs>
                          <w:tab w:pos="1164" w:val="left" w:leader="none"/>
                        </w:tabs>
                        <w:spacing w:line="230" w:lineRule="exact" w:before="0"/>
                        <w:ind w:left="1164" w:right="0" w:hanging="284"/>
                        <w:jc w:val="left"/>
                        <w:rPr>
                          <w:rFonts w:ascii="Arial" w:hAnsi="Arial" w:cs="Arial" w:eastAsia="Arial" w:hint="default"/>
                          <w:sz w:val="20"/>
                          <w:szCs w:val="20"/>
                        </w:rPr>
                      </w:pPr>
                      <w:r>
                        <w:rPr>
                          <w:rFonts w:ascii="Arial"/>
                          <w:sz w:val="20"/>
                        </w:rPr>
                        <w:t>On built-in shelves and facilities available</w:t>
                      </w:r>
                      <w:r>
                        <w:rPr>
                          <w:rFonts w:ascii="Arial"/>
                          <w:spacing w:val="-15"/>
                          <w:sz w:val="20"/>
                        </w:rPr>
                        <w:t> </w:t>
                      </w:r>
                      <w:r>
                        <w:rPr>
                          <w:rFonts w:ascii="Arial"/>
                          <w:sz w:val="20"/>
                        </w:rPr>
                        <w:t>on-site</w:t>
                      </w:r>
                    </w:p>
                    <w:p>
                      <w:pPr>
                        <w:numPr>
                          <w:ilvl w:val="1"/>
                          <w:numId w:val="124"/>
                        </w:numPr>
                        <w:tabs>
                          <w:tab w:pos="1164" w:val="left" w:leader="none"/>
                        </w:tabs>
                        <w:spacing w:line="232" w:lineRule="exact" w:before="0"/>
                        <w:ind w:left="1164" w:right="0" w:hanging="284"/>
                        <w:jc w:val="left"/>
                        <w:rPr>
                          <w:rFonts w:ascii="Arial" w:hAnsi="Arial" w:cs="Arial" w:eastAsia="Arial" w:hint="default"/>
                          <w:sz w:val="20"/>
                          <w:szCs w:val="20"/>
                        </w:rPr>
                      </w:pPr>
                      <w:r>
                        <w:rPr>
                          <w:rFonts w:ascii="Arial"/>
                          <w:sz w:val="20"/>
                        </w:rPr>
                        <w:t>In the planned/designated location or</w:t>
                      </w:r>
                      <w:r>
                        <w:rPr>
                          <w:rFonts w:ascii="Arial"/>
                          <w:spacing w:val="-15"/>
                          <w:sz w:val="20"/>
                        </w:rPr>
                        <w:t> </w:t>
                      </w:r>
                      <w:r>
                        <w:rPr>
                          <w:rFonts w:ascii="Arial"/>
                          <w:sz w:val="20"/>
                        </w:rPr>
                        <w:t>space.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3" name="image114.jpeg" descr=""/>
                  <wp:cNvGraphicFramePr>
                    <a:graphicFrameLocks noChangeAspect="1"/>
                  </wp:cNvGraphicFramePr>
                  <a:graphic>
                    <a:graphicData uri="http://schemas.openxmlformats.org/drawingml/2006/picture">
                      <pic:pic>
                        <pic:nvPicPr>
                          <pic:cNvPr id="194" name="image114.jpeg"/>
                          <pic:cNvPicPr/>
                        </pic:nvPicPr>
                        <pic:blipFill>
                          <a:blip r:embed="rId19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3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99"/>
              <w:jc w:val="left"/>
              <w:rPr>
                <w:rFonts w:ascii="Arial" w:hAnsi="Arial" w:cs="Arial" w:eastAsia="Arial" w:hint="default"/>
                <w:sz w:val="20"/>
                <w:szCs w:val="20"/>
              </w:rPr>
            </w:pPr>
            <w:r>
              <w:rPr>
                <w:rFonts w:ascii="Arial"/>
                <w:sz w:val="20"/>
              </w:rPr>
              <w:t>Trainer observes it is possible the catering for a camp can cover a wide range of</w:t>
            </w:r>
            <w:r>
              <w:rPr>
                <w:rFonts w:ascii="Arial"/>
                <w:spacing w:val="-24"/>
                <w:sz w:val="20"/>
              </w:rPr>
              <w:t> </w:t>
            </w:r>
            <w:r>
              <w:rPr>
                <w:rFonts w:ascii="Arial"/>
                <w:sz w:val="20"/>
              </w:rPr>
              <w:t>tour </w:t>
            </w:r>
            <w:r>
              <w:rPr>
                <w:rFonts w:ascii="Arial"/>
                <w:sz w:val="20"/>
              </w:rPr>
              <w:t>options in terms</w:t>
            </w:r>
            <w:r>
              <w:rPr>
                <w:rFonts w:ascii="Arial"/>
                <w:spacing w:val="-8"/>
                <w:sz w:val="20"/>
              </w:rPr>
              <w:t> </w:t>
            </w:r>
            <w:r>
              <w:rPr>
                <w:rFonts w:ascii="Arial"/>
                <w:sz w:val="20"/>
              </w:rPr>
              <w:t>of:</w:t>
            </w:r>
          </w:p>
          <w:p>
            <w:pPr>
              <w:pStyle w:val="TableParagraph"/>
              <w:numPr>
                <w:ilvl w:val="0"/>
                <w:numId w:val="125"/>
              </w:numPr>
              <w:tabs>
                <w:tab w:pos="464" w:val="left" w:leader="none"/>
              </w:tabs>
              <w:spacing w:line="240" w:lineRule="auto" w:before="123" w:after="0"/>
              <w:ind w:left="463" w:right="458" w:hanging="360"/>
              <w:jc w:val="left"/>
              <w:rPr>
                <w:rFonts w:ascii="Arial" w:hAnsi="Arial" w:cs="Arial" w:eastAsia="Arial" w:hint="default"/>
                <w:sz w:val="20"/>
                <w:szCs w:val="20"/>
              </w:rPr>
            </w:pPr>
            <w:r>
              <w:rPr>
                <w:rFonts w:ascii="Arial" w:hAnsi="Arial" w:cs="Arial" w:eastAsia="Arial" w:hint="default"/>
                <w:sz w:val="20"/>
                <w:szCs w:val="20"/>
              </w:rPr>
              <w:t>Small groups with simple catering requirements </w:t>
            </w:r>
            <w:r>
              <w:rPr>
                <w:rFonts w:ascii="Arial" w:hAnsi="Arial" w:cs="Arial" w:eastAsia="Arial" w:hint="default"/>
                <w:sz w:val="20"/>
                <w:szCs w:val="20"/>
              </w:rPr>
              <w:t>– </w:t>
            </w:r>
            <w:r>
              <w:rPr>
                <w:rFonts w:ascii="Arial" w:hAnsi="Arial" w:cs="Arial" w:eastAsia="Arial" w:hint="default"/>
                <w:sz w:val="20"/>
                <w:szCs w:val="20"/>
              </w:rPr>
              <w:t>based on producing small amounts of food using items such as portable stoves with camp stoves (and perhaps a reflector oven), a small range of pots and pans to fry, grill and re-heat basic menu items such as grilled meat, pan-fried fish and reconstituted convenience</w:t>
            </w:r>
            <w:r>
              <w:rPr>
                <w:rFonts w:ascii="Arial" w:hAnsi="Arial" w:cs="Arial" w:eastAsia="Arial" w:hint="default"/>
                <w:spacing w:val="-7"/>
                <w:sz w:val="20"/>
                <w:szCs w:val="20"/>
              </w:rPr>
              <w:t> </w:t>
            </w:r>
            <w:r>
              <w:rPr>
                <w:rFonts w:ascii="Arial" w:hAnsi="Arial" w:cs="Arial" w:eastAsia="Arial" w:hint="default"/>
                <w:sz w:val="20"/>
                <w:szCs w:val="20"/>
              </w:rPr>
              <w:t>food</w:t>
            </w:r>
          </w:p>
          <w:p>
            <w:pPr>
              <w:pStyle w:val="TableParagraph"/>
              <w:numPr>
                <w:ilvl w:val="0"/>
                <w:numId w:val="125"/>
              </w:numPr>
              <w:tabs>
                <w:tab w:pos="464" w:val="left" w:leader="none"/>
              </w:tabs>
              <w:spacing w:line="240" w:lineRule="auto" w:before="121" w:after="0"/>
              <w:ind w:left="463" w:right="193" w:hanging="360"/>
              <w:jc w:val="left"/>
              <w:rPr>
                <w:rFonts w:ascii="Arial" w:hAnsi="Arial" w:cs="Arial" w:eastAsia="Arial" w:hint="default"/>
                <w:sz w:val="20"/>
                <w:szCs w:val="20"/>
              </w:rPr>
            </w:pPr>
            <w:r>
              <w:rPr>
                <w:rFonts w:ascii="Arial" w:hAnsi="Arial" w:cs="Arial" w:eastAsia="Arial" w:hint="default"/>
                <w:sz w:val="20"/>
                <w:szCs w:val="20"/>
              </w:rPr>
              <w:t>Medium to large groups requiring sophisticated menu items and service </w:t>
            </w:r>
            <w:r>
              <w:rPr>
                <w:rFonts w:ascii="Arial" w:hAnsi="Arial" w:cs="Arial" w:eastAsia="Arial" w:hint="default"/>
                <w:sz w:val="20"/>
                <w:szCs w:val="20"/>
              </w:rPr>
              <w:t>– </w:t>
            </w:r>
            <w:r>
              <w:rPr>
                <w:rFonts w:ascii="Arial" w:hAnsi="Arial" w:cs="Arial" w:eastAsia="Arial" w:hint="default"/>
                <w:sz w:val="20"/>
                <w:szCs w:val="20"/>
              </w:rPr>
              <w:t>essentially reproducing the same standard and quantities of catering generated</w:t>
            </w:r>
            <w:r>
              <w:rPr>
                <w:rFonts w:ascii="Arial" w:hAnsi="Arial" w:cs="Arial" w:eastAsia="Arial" w:hint="default"/>
                <w:spacing w:val="-18"/>
                <w:sz w:val="20"/>
                <w:szCs w:val="20"/>
              </w:rPr>
              <w:t> </w:t>
            </w:r>
            <w:r>
              <w:rPr>
                <w:rFonts w:ascii="Arial" w:hAnsi="Arial" w:cs="Arial" w:eastAsia="Arial" w:hint="default"/>
                <w:sz w:val="20"/>
                <w:szCs w:val="20"/>
              </w:rPr>
              <w:t>out </w:t>
            </w:r>
            <w:r>
              <w:rPr>
                <w:rFonts w:ascii="Arial" w:hAnsi="Arial" w:cs="Arial" w:eastAsia="Arial" w:hint="default"/>
                <w:sz w:val="20"/>
                <w:szCs w:val="20"/>
              </w:rPr>
              <w:t>of a kitchen and provided from a restaurant at a three-star plus</w:t>
            </w:r>
            <w:r>
              <w:rPr>
                <w:rFonts w:ascii="Arial" w:hAnsi="Arial" w:cs="Arial" w:eastAsia="Arial" w:hint="default"/>
                <w:spacing w:val="-18"/>
                <w:sz w:val="20"/>
                <w:szCs w:val="20"/>
              </w:rPr>
              <w:t> </w:t>
            </w:r>
            <w:r>
              <w:rPr>
                <w:rFonts w:ascii="Arial" w:hAnsi="Arial" w:cs="Arial" w:eastAsia="Arial" w:hint="default"/>
                <w:sz w:val="20"/>
                <w:szCs w:val="20"/>
              </w:rPr>
              <w:t>venue.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5" name="image115.jpeg" descr=""/>
                  <wp:cNvGraphicFramePr>
                    <a:graphicFrameLocks noChangeAspect="1"/>
                  </wp:cNvGraphicFramePr>
                  <a:graphic>
                    <a:graphicData uri="http://schemas.openxmlformats.org/drawingml/2006/picture">
                      <pic:pic>
                        <pic:nvPicPr>
                          <pic:cNvPr id="196" name="image115.jpeg"/>
                          <pic:cNvPicPr/>
                        </pic:nvPicPr>
                        <pic:blipFill>
                          <a:blip r:embed="rId19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8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8"/>
                <w:sz w:val="20"/>
              </w:rPr>
              <w:t> </w:t>
            </w:r>
            <w:r>
              <w:rPr>
                <w:rFonts w:ascii="Arial"/>
                <w:sz w:val="20"/>
              </w:rPr>
              <w:t>observes:</w:t>
            </w:r>
          </w:p>
          <w:p>
            <w:pPr>
              <w:pStyle w:val="TableParagraph"/>
              <w:numPr>
                <w:ilvl w:val="0"/>
                <w:numId w:val="12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equipment must reflect the menu items to be prepared, produced and</w:t>
            </w:r>
            <w:r>
              <w:rPr>
                <w:rFonts w:ascii="Arial"/>
                <w:spacing w:val="-28"/>
                <w:sz w:val="20"/>
              </w:rPr>
              <w:t> </w:t>
            </w:r>
            <w:r>
              <w:rPr>
                <w:rFonts w:ascii="Arial"/>
                <w:sz w:val="20"/>
              </w:rPr>
              <w:t>served</w:t>
            </w:r>
          </w:p>
          <w:p>
            <w:pPr>
              <w:pStyle w:val="TableParagraph"/>
              <w:numPr>
                <w:ilvl w:val="0"/>
                <w:numId w:val="126"/>
              </w:numPr>
              <w:tabs>
                <w:tab w:pos="464" w:val="left" w:leader="none"/>
              </w:tabs>
              <w:spacing w:line="244" w:lineRule="auto" w:before="122" w:after="0"/>
              <w:ind w:left="463" w:right="115" w:hanging="360"/>
              <w:jc w:val="left"/>
              <w:rPr>
                <w:rFonts w:ascii="Arial" w:hAnsi="Arial" w:cs="Arial" w:eastAsia="Arial" w:hint="default"/>
                <w:sz w:val="20"/>
                <w:szCs w:val="20"/>
              </w:rPr>
            </w:pPr>
            <w:r>
              <w:rPr>
                <w:rFonts w:ascii="Arial"/>
                <w:sz w:val="20"/>
              </w:rPr>
              <w:t>All the </w:t>
            </w:r>
            <w:r>
              <w:rPr>
                <w:rFonts w:ascii="Arial"/>
                <w:i/>
                <w:sz w:val="20"/>
              </w:rPr>
              <w:t>required </w:t>
            </w:r>
            <w:r>
              <w:rPr>
                <w:rFonts w:ascii="Arial"/>
                <w:sz w:val="20"/>
              </w:rPr>
              <w:t>items need to be positioned, and there is </w:t>
            </w:r>
            <w:r>
              <w:rPr>
                <w:rFonts w:ascii="Arial"/>
                <w:i/>
                <w:sz w:val="20"/>
              </w:rPr>
              <w:t>no need or time to</w:t>
            </w:r>
            <w:r>
              <w:rPr>
                <w:rFonts w:ascii="Arial"/>
                <w:i/>
                <w:spacing w:val="-22"/>
                <w:sz w:val="20"/>
              </w:rPr>
              <w:t> </w:t>
            </w:r>
            <w:r>
              <w:rPr>
                <w:rFonts w:ascii="Arial"/>
                <w:i/>
                <w:sz w:val="20"/>
              </w:rPr>
              <w:t>position </w:t>
            </w:r>
            <w:r>
              <w:rPr>
                <w:rFonts w:ascii="Arial"/>
                <w:i/>
                <w:sz w:val="20"/>
              </w:rPr>
              <w:t>items which are not needed </w:t>
            </w:r>
            <w:r>
              <w:rPr>
                <w:rFonts w:ascii="Arial"/>
                <w:sz w:val="20"/>
              </w:rPr>
              <w:t>for </w:t>
            </w:r>
            <w:r>
              <w:rPr>
                <w:rFonts w:ascii="Arial"/>
                <w:b/>
                <w:sz w:val="20"/>
              </w:rPr>
              <w:t>this </w:t>
            </w:r>
            <w:r>
              <w:rPr>
                <w:rFonts w:ascii="Arial"/>
                <w:sz w:val="20"/>
              </w:rPr>
              <w:t>camp/service</w:t>
            </w:r>
            <w:r>
              <w:rPr>
                <w:rFonts w:ascii="Arial"/>
                <w:spacing w:val="-15"/>
                <w:sz w:val="20"/>
              </w:rPr>
              <w:t> </w:t>
            </w:r>
            <w:r>
              <w:rPr>
                <w:rFonts w:ascii="Arial"/>
                <w:sz w:val="20"/>
              </w:rPr>
              <w:t>session</w:t>
            </w:r>
          </w:p>
          <w:p>
            <w:pPr>
              <w:pStyle w:val="TableParagraph"/>
              <w:numPr>
                <w:ilvl w:val="0"/>
                <w:numId w:val="126"/>
              </w:numPr>
              <w:tabs>
                <w:tab w:pos="464" w:val="left" w:leader="none"/>
              </w:tabs>
              <w:spacing w:line="240" w:lineRule="auto" w:before="119" w:after="0"/>
              <w:ind w:left="463" w:right="209" w:hanging="360"/>
              <w:jc w:val="left"/>
              <w:rPr>
                <w:rFonts w:ascii="Arial" w:hAnsi="Arial" w:cs="Arial" w:eastAsia="Arial" w:hint="default"/>
                <w:sz w:val="20"/>
                <w:szCs w:val="20"/>
              </w:rPr>
            </w:pPr>
            <w:r>
              <w:rPr>
                <w:rFonts w:ascii="Arial"/>
                <w:sz w:val="20"/>
              </w:rPr>
              <w:t>Because there is such a large range of equipment and utensils available it is</w:t>
            </w:r>
            <w:r>
              <w:rPr>
                <w:rFonts w:ascii="Arial"/>
                <w:spacing w:val="-32"/>
                <w:sz w:val="20"/>
              </w:rPr>
              <w:t> </w:t>
            </w:r>
            <w:r>
              <w:rPr>
                <w:rFonts w:ascii="Arial"/>
                <w:sz w:val="20"/>
              </w:rPr>
              <w:t>useful </w:t>
            </w:r>
            <w:r>
              <w:rPr>
                <w:rFonts w:ascii="Arial"/>
                <w:sz w:val="20"/>
              </w:rPr>
              <w:t>to group them into three categories: utensils, mechanical equipment and large (fixed)</w:t>
            </w:r>
            <w:r>
              <w:rPr>
                <w:rFonts w:ascii="Arial"/>
                <w:spacing w:val="-8"/>
                <w:sz w:val="20"/>
              </w:rPr>
              <w:t> </w:t>
            </w:r>
            <w:r>
              <w:rPr>
                <w:rFonts w:ascii="Arial"/>
                <w:sz w:val="20"/>
              </w:rPr>
              <w:t>equipment.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7" name="image116.jpeg" descr=""/>
                  <wp:cNvGraphicFramePr>
                    <a:graphicFrameLocks noChangeAspect="1"/>
                  </wp:cNvGraphicFramePr>
                  <a:graphic>
                    <a:graphicData uri="http://schemas.openxmlformats.org/drawingml/2006/picture">
                      <pic:pic>
                        <pic:nvPicPr>
                          <pic:cNvPr id="198" name="image116.jpeg"/>
                          <pic:cNvPicPr/>
                        </pic:nvPicPr>
                        <pic:blipFill>
                          <a:blip r:embed="rId19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1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presents and discusses ‘Utensils’ stating they</w:t>
            </w:r>
            <w:r>
              <w:rPr>
                <w:rFonts w:ascii="Arial" w:hAnsi="Arial" w:cs="Arial" w:eastAsia="Arial" w:hint="default"/>
                <w:spacing w:val="-21"/>
                <w:sz w:val="20"/>
                <w:szCs w:val="20"/>
              </w:rPr>
              <w:t> </w:t>
            </w:r>
            <w:r>
              <w:rPr>
                <w:rFonts w:ascii="Arial" w:hAnsi="Arial" w:cs="Arial" w:eastAsia="Arial" w:hint="default"/>
                <w:sz w:val="20"/>
                <w:szCs w:val="20"/>
              </w:rPr>
              <w:t>include:</w:t>
            </w:r>
          </w:p>
          <w:p>
            <w:pPr>
              <w:pStyle w:val="TableParagraph"/>
              <w:numPr>
                <w:ilvl w:val="0"/>
                <w:numId w:val="12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 range of knives (or knife kits)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2"/>
                <w:sz w:val="20"/>
                <w:szCs w:val="20"/>
              </w:rPr>
              <w:t> </w:t>
            </w:r>
            <w:r>
              <w:rPr>
                <w:rFonts w:ascii="Arial" w:hAnsi="Arial" w:cs="Arial" w:eastAsia="Arial" w:hint="default"/>
                <w:sz w:val="20"/>
                <w:szCs w:val="20"/>
              </w:rPr>
              <w:t>as:</w:t>
            </w:r>
          </w:p>
          <w:p>
            <w:pPr>
              <w:pStyle w:val="TableParagraph"/>
              <w:numPr>
                <w:ilvl w:val="1"/>
                <w:numId w:val="12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Chef’s knife – </w:t>
            </w:r>
            <w:r>
              <w:rPr>
                <w:rFonts w:ascii="Arial" w:hAnsi="Arial" w:cs="Arial" w:eastAsia="Arial" w:hint="default"/>
                <w:sz w:val="20"/>
                <w:szCs w:val="20"/>
              </w:rPr>
              <w:t>used for chopping, slicing and</w:t>
            </w:r>
            <w:r>
              <w:rPr>
                <w:rFonts w:ascii="Arial" w:hAnsi="Arial" w:cs="Arial" w:eastAsia="Arial" w:hint="default"/>
                <w:spacing w:val="-17"/>
                <w:sz w:val="20"/>
                <w:szCs w:val="20"/>
              </w:rPr>
              <w:t> </w:t>
            </w:r>
            <w:r>
              <w:rPr>
                <w:rFonts w:ascii="Arial" w:hAnsi="Arial" w:cs="Arial" w:eastAsia="Arial" w:hint="default"/>
                <w:sz w:val="20"/>
                <w:szCs w:val="20"/>
              </w:rPr>
              <w:t>dicing</w:t>
            </w:r>
          </w:p>
          <w:p>
            <w:pPr>
              <w:pStyle w:val="TableParagraph"/>
              <w:numPr>
                <w:ilvl w:val="1"/>
                <w:numId w:val="1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Utility knife </w:t>
            </w:r>
            <w:r>
              <w:rPr>
                <w:rFonts w:ascii="Arial" w:hAnsi="Arial" w:cs="Arial" w:eastAsia="Arial" w:hint="default"/>
                <w:sz w:val="20"/>
                <w:szCs w:val="20"/>
              </w:rPr>
              <w:t>– </w:t>
            </w:r>
            <w:r>
              <w:rPr>
                <w:rFonts w:ascii="Arial" w:hAnsi="Arial" w:cs="Arial" w:eastAsia="Arial" w:hint="default"/>
                <w:sz w:val="20"/>
                <w:szCs w:val="20"/>
              </w:rPr>
              <w:t>used for salad and vegetable</w:t>
            </w:r>
            <w:r>
              <w:rPr>
                <w:rFonts w:ascii="Arial" w:hAnsi="Arial" w:cs="Arial" w:eastAsia="Arial" w:hint="default"/>
                <w:spacing w:val="-19"/>
                <w:sz w:val="20"/>
                <w:szCs w:val="20"/>
              </w:rPr>
              <w:t> </w:t>
            </w:r>
            <w:r>
              <w:rPr>
                <w:rFonts w:ascii="Arial" w:hAnsi="Arial" w:cs="Arial" w:eastAsia="Arial" w:hint="default"/>
                <w:sz w:val="20"/>
                <w:szCs w:val="20"/>
              </w:rPr>
              <w:t>preparation</w:t>
            </w:r>
          </w:p>
          <w:p>
            <w:pPr>
              <w:pStyle w:val="TableParagraph"/>
              <w:numPr>
                <w:ilvl w:val="1"/>
                <w:numId w:val="1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Paring knife </w:t>
            </w:r>
            <w:r>
              <w:rPr>
                <w:rFonts w:ascii="Arial" w:hAnsi="Arial" w:cs="Arial" w:eastAsia="Arial" w:hint="default"/>
                <w:sz w:val="20"/>
                <w:szCs w:val="20"/>
              </w:rPr>
              <w:t>– </w:t>
            </w:r>
            <w:r>
              <w:rPr>
                <w:rFonts w:ascii="Arial" w:hAnsi="Arial" w:cs="Arial" w:eastAsia="Arial" w:hint="default"/>
                <w:sz w:val="20"/>
                <w:szCs w:val="20"/>
              </w:rPr>
              <w:t>used for trimming and paring fruit and</w:t>
            </w:r>
            <w:r>
              <w:rPr>
                <w:rFonts w:ascii="Arial" w:hAnsi="Arial" w:cs="Arial" w:eastAsia="Arial" w:hint="default"/>
                <w:spacing w:val="-23"/>
                <w:sz w:val="20"/>
                <w:szCs w:val="20"/>
              </w:rPr>
              <w:t> </w:t>
            </w:r>
            <w:r>
              <w:rPr>
                <w:rFonts w:ascii="Arial" w:hAnsi="Arial" w:cs="Arial" w:eastAsia="Arial" w:hint="default"/>
                <w:sz w:val="20"/>
                <w:szCs w:val="20"/>
              </w:rPr>
              <w:t>vegetables</w:t>
            </w:r>
          </w:p>
          <w:p>
            <w:pPr>
              <w:pStyle w:val="TableParagraph"/>
              <w:numPr>
                <w:ilvl w:val="1"/>
                <w:numId w:val="12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Boning knife </w:t>
            </w:r>
            <w:r>
              <w:rPr>
                <w:rFonts w:ascii="Arial" w:hAnsi="Arial" w:cs="Arial" w:eastAsia="Arial" w:hint="default"/>
                <w:sz w:val="20"/>
                <w:szCs w:val="20"/>
              </w:rPr>
              <w:t>– </w:t>
            </w:r>
            <w:r>
              <w:rPr>
                <w:rFonts w:ascii="Arial" w:hAnsi="Arial" w:cs="Arial" w:eastAsia="Arial" w:hint="default"/>
                <w:sz w:val="20"/>
                <w:szCs w:val="20"/>
              </w:rPr>
              <w:t>used for boning out</w:t>
            </w:r>
            <w:r>
              <w:rPr>
                <w:rFonts w:ascii="Arial" w:hAnsi="Arial" w:cs="Arial" w:eastAsia="Arial" w:hint="default"/>
                <w:spacing w:val="-13"/>
                <w:sz w:val="20"/>
                <w:szCs w:val="20"/>
              </w:rPr>
              <w:t> </w:t>
            </w:r>
            <w:r>
              <w:rPr>
                <w:rFonts w:ascii="Arial" w:hAnsi="Arial" w:cs="Arial" w:eastAsia="Arial" w:hint="default"/>
                <w:sz w:val="20"/>
                <w:szCs w:val="20"/>
              </w:rPr>
              <w:t>joints</w:t>
            </w:r>
          </w:p>
          <w:p>
            <w:pPr>
              <w:pStyle w:val="TableParagraph"/>
              <w:numPr>
                <w:ilvl w:val="1"/>
                <w:numId w:val="1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Slicing knife </w:t>
            </w:r>
            <w:r>
              <w:rPr>
                <w:rFonts w:ascii="Arial" w:hAnsi="Arial" w:cs="Arial" w:eastAsia="Arial" w:hint="default"/>
                <w:sz w:val="20"/>
                <w:szCs w:val="20"/>
              </w:rPr>
              <w:t>– </w:t>
            </w:r>
            <w:r>
              <w:rPr>
                <w:rFonts w:ascii="Arial" w:hAnsi="Arial" w:cs="Arial" w:eastAsia="Arial" w:hint="default"/>
                <w:sz w:val="20"/>
                <w:szCs w:val="20"/>
              </w:rPr>
              <w:t>used for carving and slicing cooked</w:t>
            </w:r>
            <w:r>
              <w:rPr>
                <w:rFonts w:ascii="Arial" w:hAnsi="Arial" w:cs="Arial" w:eastAsia="Arial" w:hint="default"/>
                <w:spacing w:val="-16"/>
                <w:sz w:val="20"/>
                <w:szCs w:val="20"/>
              </w:rPr>
              <w:t> </w:t>
            </w:r>
            <w:r>
              <w:rPr>
                <w:rFonts w:ascii="Arial" w:hAnsi="Arial" w:cs="Arial" w:eastAsia="Arial" w:hint="default"/>
                <w:sz w:val="20"/>
                <w:szCs w:val="20"/>
              </w:rPr>
              <w:t>meats</w:t>
            </w:r>
          </w:p>
          <w:p>
            <w:pPr>
              <w:pStyle w:val="TableParagraph"/>
              <w:numPr>
                <w:ilvl w:val="1"/>
                <w:numId w:val="1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Serrated knife </w:t>
            </w:r>
            <w:r>
              <w:rPr>
                <w:rFonts w:ascii="Arial" w:hAnsi="Arial" w:cs="Arial" w:eastAsia="Arial" w:hint="default"/>
                <w:sz w:val="20"/>
                <w:szCs w:val="20"/>
              </w:rPr>
              <w:t>– </w:t>
            </w:r>
            <w:r>
              <w:rPr>
                <w:rFonts w:ascii="Arial" w:hAnsi="Arial" w:cs="Arial" w:eastAsia="Arial" w:hint="default"/>
                <w:sz w:val="20"/>
                <w:szCs w:val="20"/>
              </w:rPr>
              <w:t>used to cut breads and</w:t>
            </w:r>
            <w:r>
              <w:rPr>
                <w:rFonts w:ascii="Arial" w:hAnsi="Arial" w:cs="Arial" w:eastAsia="Arial" w:hint="default"/>
                <w:spacing w:val="-15"/>
                <w:sz w:val="20"/>
                <w:szCs w:val="20"/>
              </w:rPr>
              <w:t> </w:t>
            </w:r>
            <w:r>
              <w:rPr>
                <w:rFonts w:ascii="Arial" w:hAnsi="Arial" w:cs="Arial" w:eastAsia="Arial" w:hint="default"/>
                <w:sz w:val="20"/>
                <w:szCs w:val="20"/>
              </w:rPr>
              <w:t>cakes</w:t>
            </w:r>
          </w:p>
          <w:p>
            <w:pPr>
              <w:pStyle w:val="TableParagraph"/>
              <w:numPr>
                <w:ilvl w:val="1"/>
                <w:numId w:val="12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Butcher’s knife – </w:t>
            </w:r>
            <w:r>
              <w:rPr>
                <w:rFonts w:ascii="Arial" w:hAnsi="Arial" w:cs="Arial" w:eastAsia="Arial" w:hint="default"/>
                <w:sz w:val="20"/>
                <w:szCs w:val="20"/>
              </w:rPr>
              <w:t>used for cutting, sectioning and trimming raw</w:t>
            </w:r>
            <w:r>
              <w:rPr>
                <w:rFonts w:ascii="Arial" w:hAnsi="Arial" w:cs="Arial" w:eastAsia="Arial" w:hint="default"/>
                <w:spacing w:val="-22"/>
                <w:sz w:val="20"/>
                <w:szCs w:val="20"/>
              </w:rPr>
              <w:t> </w:t>
            </w:r>
            <w:r>
              <w:rPr>
                <w:rFonts w:ascii="Arial" w:hAnsi="Arial" w:cs="Arial" w:eastAsia="Arial" w:hint="default"/>
                <w:sz w:val="20"/>
                <w:szCs w:val="20"/>
              </w:rPr>
              <w:t>meat</w:t>
            </w:r>
          </w:p>
          <w:p>
            <w:pPr>
              <w:pStyle w:val="TableParagraph"/>
              <w:numPr>
                <w:ilvl w:val="1"/>
                <w:numId w:val="1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Cleaver </w:t>
            </w:r>
            <w:r>
              <w:rPr>
                <w:rFonts w:ascii="Arial" w:hAnsi="Arial" w:cs="Arial" w:eastAsia="Arial" w:hint="default"/>
                <w:sz w:val="20"/>
                <w:szCs w:val="20"/>
              </w:rPr>
              <w:t>– </w:t>
            </w:r>
            <w:r>
              <w:rPr>
                <w:rFonts w:ascii="Arial" w:hAnsi="Arial" w:cs="Arial" w:eastAsia="Arial" w:hint="default"/>
                <w:sz w:val="20"/>
                <w:szCs w:val="20"/>
              </w:rPr>
              <w:t>used for chopping and splitting raw meat and</w:t>
            </w:r>
            <w:r>
              <w:rPr>
                <w:rFonts w:ascii="Arial" w:hAnsi="Arial" w:cs="Arial" w:eastAsia="Arial" w:hint="default"/>
                <w:spacing w:val="-24"/>
                <w:sz w:val="20"/>
                <w:szCs w:val="20"/>
              </w:rPr>
              <w:t> </w:t>
            </w:r>
            <w:r>
              <w:rPr>
                <w:rFonts w:ascii="Arial" w:hAnsi="Arial" w:cs="Arial" w:eastAsia="Arial" w:hint="default"/>
                <w:sz w:val="20"/>
                <w:szCs w:val="20"/>
              </w:rPr>
              <w:t>vegetables</w:t>
            </w:r>
          </w:p>
          <w:p>
            <w:pPr>
              <w:pStyle w:val="TableParagraph"/>
              <w:numPr>
                <w:ilvl w:val="1"/>
                <w:numId w:val="127"/>
              </w:numPr>
              <w:tabs>
                <w:tab w:pos="816" w:val="left" w:leader="none"/>
              </w:tabs>
              <w:spacing w:line="242" w:lineRule="auto" w:before="60" w:after="0"/>
              <w:ind w:left="816" w:right="533" w:hanging="356"/>
              <w:jc w:val="left"/>
              <w:rPr>
                <w:rFonts w:ascii="Arial" w:hAnsi="Arial" w:cs="Arial" w:eastAsia="Arial" w:hint="default"/>
                <w:sz w:val="20"/>
                <w:szCs w:val="20"/>
              </w:rPr>
            </w:pPr>
            <w:r>
              <w:rPr>
                <w:rFonts w:ascii="Arial" w:hAnsi="Arial" w:cs="Arial" w:eastAsia="Arial" w:hint="default"/>
                <w:sz w:val="20"/>
                <w:szCs w:val="20"/>
              </w:rPr>
              <w:t>Palette knives </w:t>
            </w:r>
            <w:r>
              <w:rPr>
                <w:rFonts w:ascii="Arial" w:hAnsi="Arial" w:cs="Arial" w:eastAsia="Arial" w:hint="default"/>
                <w:sz w:val="20"/>
                <w:szCs w:val="20"/>
              </w:rPr>
              <w:t>– known as ‘spatulas’, these are used to lift, mix, spread</w:t>
            </w:r>
            <w:r>
              <w:rPr>
                <w:rFonts w:ascii="Arial" w:hAnsi="Arial" w:cs="Arial" w:eastAsia="Arial" w:hint="default"/>
                <w:spacing w:val="-22"/>
                <w:sz w:val="20"/>
                <w:szCs w:val="20"/>
              </w:rPr>
              <w:t> </w:t>
            </w:r>
            <w:r>
              <w:rPr>
                <w:rFonts w:ascii="Arial" w:hAnsi="Arial" w:cs="Arial" w:eastAsia="Arial" w:hint="default"/>
                <w:sz w:val="20"/>
                <w:szCs w:val="20"/>
              </w:rPr>
              <w:t>and </w:t>
            </w:r>
            <w:r>
              <w:rPr>
                <w:rFonts w:ascii="Arial" w:hAnsi="Arial" w:cs="Arial" w:eastAsia="Arial" w:hint="default"/>
                <w:sz w:val="20"/>
                <w:szCs w:val="20"/>
              </w:rPr>
            </w:r>
            <w:r>
              <w:rPr>
                <w:rFonts w:ascii="Arial" w:hAnsi="Arial" w:cs="Arial" w:eastAsia="Arial" w:hint="default"/>
                <w:sz w:val="20"/>
                <w:szCs w:val="20"/>
              </w:rPr>
              <w:t>scrape soft</w:t>
            </w:r>
            <w:r>
              <w:rPr>
                <w:rFonts w:ascii="Arial" w:hAnsi="Arial" w:cs="Arial" w:eastAsia="Arial" w:hint="default"/>
                <w:spacing w:val="-7"/>
                <w:sz w:val="20"/>
                <w:szCs w:val="20"/>
              </w:rPr>
              <w:t> </w:t>
            </w:r>
            <w:r>
              <w:rPr>
                <w:rFonts w:ascii="Arial" w:hAnsi="Arial" w:cs="Arial" w:eastAsia="Arial" w:hint="default"/>
                <w:sz w:val="20"/>
                <w:szCs w:val="20"/>
              </w:rPr>
              <w:t>mixtures</w:t>
            </w:r>
          </w:p>
          <w:p>
            <w:pPr>
              <w:pStyle w:val="TableParagraph"/>
              <w:numPr>
                <w:ilvl w:val="1"/>
                <w:numId w:val="127"/>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hAnsi="Arial" w:cs="Arial" w:eastAsia="Arial" w:hint="default"/>
                <w:sz w:val="20"/>
                <w:szCs w:val="20"/>
              </w:rPr>
              <w:t>Steel </w:t>
            </w:r>
            <w:r>
              <w:rPr>
                <w:rFonts w:ascii="Arial" w:hAnsi="Arial" w:cs="Arial" w:eastAsia="Arial" w:hint="default"/>
                <w:sz w:val="20"/>
                <w:szCs w:val="20"/>
              </w:rPr>
              <w:t>– </w:t>
            </w:r>
            <w:r>
              <w:rPr>
                <w:rFonts w:ascii="Arial" w:hAnsi="Arial" w:cs="Arial" w:eastAsia="Arial" w:hint="default"/>
                <w:sz w:val="20"/>
                <w:szCs w:val="20"/>
              </w:rPr>
              <w:t>for sharpening</w:t>
            </w:r>
            <w:r>
              <w:rPr>
                <w:rFonts w:ascii="Arial" w:hAnsi="Arial" w:cs="Arial" w:eastAsia="Arial" w:hint="default"/>
                <w:spacing w:val="-10"/>
                <w:sz w:val="20"/>
                <w:szCs w:val="20"/>
              </w:rPr>
              <w:t> </w:t>
            </w:r>
            <w:r>
              <w:rPr>
                <w:rFonts w:ascii="Arial" w:hAnsi="Arial" w:cs="Arial" w:eastAsia="Arial" w:hint="default"/>
                <w:sz w:val="20"/>
                <w:szCs w:val="20"/>
              </w:rPr>
              <w:t>knives</w:t>
            </w:r>
          </w:p>
          <w:p>
            <w:pPr>
              <w:pStyle w:val="TableParagraph"/>
              <w:numPr>
                <w:ilvl w:val="0"/>
                <w:numId w:val="127"/>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Mouli </w:t>
            </w:r>
            <w:r>
              <w:rPr>
                <w:rFonts w:ascii="Arial" w:hAnsi="Arial" w:cs="Arial" w:eastAsia="Arial" w:hint="default"/>
                <w:sz w:val="20"/>
                <w:szCs w:val="20"/>
              </w:rPr>
              <w:t>– </w:t>
            </w:r>
            <w:r>
              <w:rPr>
                <w:rFonts w:ascii="Arial" w:hAnsi="Arial" w:cs="Arial" w:eastAsia="Arial" w:hint="default"/>
                <w:sz w:val="20"/>
                <w:szCs w:val="20"/>
              </w:rPr>
              <w:t>used to strain pips, skins etc from purees and other</w:t>
            </w:r>
            <w:r>
              <w:rPr>
                <w:rFonts w:ascii="Arial" w:hAnsi="Arial" w:cs="Arial" w:eastAsia="Arial" w:hint="default"/>
                <w:spacing w:val="-23"/>
                <w:sz w:val="20"/>
                <w:szCs w:val="20"/>
              </w:rPr>
              <w:t> </w:t>
            </w:r>
            <w:r>
              <w:rPr>
                <w:rFonts w:ascii="Arial" w:hAnsi="Arial" w:cs="Arial" w:eastAsia="Arial" w:hint="default"/>
                <w:sz w:val="20"/>
                <w:szCs w:val="20"/>
              </w:rPr>
              <w:t>mixtures</w:t>
            </w:r>
          </w:p>
          <w:p>
            <w:pPr>
              <w:pStyle w:val="TableParagraph"/>
              <w:numPr>
                <w:ilvl w:val="0"/>
                <w:numId w:val="127"/>
              </w:numPr>
              <w:tabs>
                <w:tab w:pos="464" w:val="left" w:leader="none"/>
              </w:tabs>
              <w:spacing w:line="240" w:lineRule="auto" w:before="122" w:after="0"/>
              <w:ind w:left="463" w:right="298" w:hanging="360"/>
              <w:jc w:val="left"/>
              <w:rPr>
                <w:rFonts w:ascii="Arial" w:hAnsi="Arial" w:cs="Arial" w:eastAsia="Arial" w:hint="default"/>
                <w:sz w:val="20"/>
                <w:szCs w:val="20"/>
              </w:rPr>
            </w:pPr>
            <w:r>
              <w:rPr>
                <w:rFonts w:ascii="Arial" w:hAnsi="Arial" w:cs="Arial" w:eastAsia="Arial" w:hint="default"/>
                <w:sz w:val="20"/>
                <w:szCs w:val="20"/>
              </w:rPr>
              <w:t>Ladle </w:t>
            </w:r>
            <w:r>
              <w:rPr>
                <w:rFonts w:ascii="Arial" w:hAnsi="Arial" w:cs="Arial" w:eastAsia="Arial" w:hint="default"/>
                <w:sz w:val="20"/>
                <w:szCs w:val="20"/>
              </w:rPr>
              <w:t>– </w:t>
            </w:r>
            <w:r>
              <w:rPr>
                <w:rFonts w:ascii="Arial" w:hAnsi="Arial" w:cs="Arial" w:eastAsia="Arial" w:hint="default"/>
                <w:sz w:val="20"/>
                <w:szCs w:val="20"/>
              </w:rPr>
              <w:t>used to scoop foods and liquids from one container/pot to put into</w:t>
            </w:r>
            <w:r>
              <w:rPr>
                <w:rFonts w:ascii="Arial" w:hAnsi="Arial" w:cs="Arial" w:eastAsia="Arial" w:hint="default"/>
                <w:spacing w:val="-24"/>
                <w:sz w:val="20"/>
                <w:szCs w:val="20"/>
              </w:rPr>
              <w:t> </w:t>
            </w:r>
            <w:r>
              <w:rPr>
                <w:rFonts w:ascii="Arial" w:hAnsi="Arial" w:cs="Arial" w:eastAsia="Arial" w:hint="default"/>
                <w:sz w:val="20"/>
                <w:szCs w:val="20"/>
              </w:rPr>
              <w:t>another </w:t>
            </w:r>
            <w:r>
              <w:rPr>
                <w:rFonts w:ascii="Arial" w:hAnsi="Arial" w:cs="Arial" w:eastAsia="Arial" w:hint="default"/>
                <w:sz w:val="20"/>
                <w:szCs w:val="20"/>
              </w:rPr>
              <w:t>container/bowl.</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4"/>
                <w:sz w:val="20"/>
                <w:szCs w:val="20"/>
              </w:rPr>
              <w:t> </w:t>
            </w:r>
            <w:r>
              <w:rPr>
                <w:rFonts w:ascii="Arial" w:hAnsi="Arial" w:cs="Arial" w:eastAsia="Arial" w:hint="default"/>
                <w:b/>
                <w:bCs/>
                <w:sz w:val="20"/>
                <w:szCs w:val="20"/>
              </w:rPr>
              <w:t>Demonstration/Explanation</w:t>
            </w:r>
            <w:r>
              <w:rPr>
                <w:rFonts w:ascii="Arial" w:hAnsi="Arial" w:cs="Arial" w:eastAsia="Arial" w:hint="default"/>
                <w:sz w:val="20"/>
                <w:szCs w:val="20"/>
              </w:rPr>
            </w:r>
          </w:p>
          <w:p>
            <w:pPr>
              <w:pStyle w:val="TableParagraph"/>
              <w:spacing w:line="242" w:lineRule="auto" w:before="120"/>
              <w:ind w:left="103" w:right="283"/>
              <w:jc w:val="left"/>
              <w:rPr>
                <w:rFonts w:ascii="Arial" w:hAnsi="Arial" w:cs="Arial" w:eastAsia="Arial" w:hint="default"/>
                <w:sz w:val="20"/>
                <w:szCs w:val="20"/>
              </w:rPr>
            </w:pPr>
            <w:r>
              <w:rPr>
                <w:rFonts w:ascii="Arial"/>
                <w:sz w:val="20"/>
              </w:rPr>
              <w:t>Trainer presents examples of items listed on the slide and demonstrates/explains</w:t>
            </w:r>
            <w:r>
              <w:rPr>
                <w:rFonts w:ascii="Arial"/>
                <w:spacing w:val="-24"/>
                <w:sz w:val="20"/>
              </w:rPr>
              <w:t> </w:t>
            </w:r>
            <w:r>
              <w:rPr>
                <w:rFonts w:ascii="Arial"/>
                <w:sz w:val="20"/>
              </w:rPr>
              <w:t>their </w:t>
            </w:r>
            <w:r>
              <w:rPr>
                <w:rFonts w:ascii="Arial"/>
                <w:sz w:val="20"/>
              </w:rPr>
              <w:t>use.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9" name="image117.jpeg" descr=""/>
                  <wp:cNvGraphicFramePr>
                    <a:graphicFrameLocks noChangeAspect="1"/>
                  </wp:cNvGraphicFramePr>
                  <a:graphic>
                    <a:graphicData uri="http://schemas.openxmlformats.org/drawingml/2006/picture">
                      <pic:pic>
                        <pic:nvPicPr>
                          <pic:cNvPr id="200" name="image117.jpeg"/>
                          <pic:cNvPicPr/>
                        </pic:nvPicPr>
                        <pic:blipFill>
                          <a:blip r:embed="rId19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5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discussing/presenting</w:t>
            </w:r>
            <w:r>
              <w:rPr>
                <w:rFonts w:ascii="Arial"/>
                <w:spacing w:val="-18"/>
                <w:sz w:val="20"/>
              </w:rPr>
              <w:t> </w:t>
            </w:r>
            <w:r>
              <w:rPr>
                <w:rFonts w:ascii="Arial"/>
                <w:sz w:val="20"/>
              </w:rPr>
              <w:t>utensils:</w:t>
            </w:r>
          </w:p>
          <w:p>
            <w:pPr>
              <w:pStyle w:val="TableParagraph"/>
              <w:numPr>
                <w:ilvl w:val="0"/>
                <w:numId w:val="12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Chinois </w:t>
            </w:r>
            <w:r>
              <w:rPr>
                <w:rFonts w:ascii="Arial" w:hAnsi="Arial" w:cs="Arial" w:eastAsia="Arial" w:hint="default"/>
                <w:sz w:val="20"/>
                <w:szCs w:val="20"/>
              </w:rPr>
              <w:t>– </w:t>
            </w:r>
            <w:r>
              <w:rPr>
                <w:rFonts w:ascii="Arial" w:hAnsi="Arial" w:cs="Arial" w:eastAsia="Arial" w:hint="default"/>
                <w:sz w:val="20"/>
                <w:szCs w:val="20"/>
              </w:rPr>
              <w:t>a conical</w:t>
            </w:r>
            <w:r>
              <w:rPr>
                <w:rFonts w:ascii="Arial" w:hAnsi="Arial" w:cs="Arial" w:eastAsia="Arial" w:hint="default"/>
                <w:spacing w:val="-10"/>
                <w:sz w:val="20"/>
                <w:szCs w:val="20"/>
              </w:rPr>
              <w:t> </w:t>
            </w:r>
            <w:r>
              <w:rPr>
                <w:rFonts w:ascii="Arial" w:hAnsi="Arial" w:cs="Arial" w:eastAsia="Arial" w:hint="default"/>
                <w:sz w:val="20"/>
                <w:szCs w:val="20"/>
              </w:rPr>
              <w:t>sieve</w:t>
            </w:r>
          </w:p>
          <w:p>
            <w:pPr>
              <w:pStyle w:val="TableParagraph"/>
              <w:numPr>
                <w:ilvl w:val="0"/>
                <w:numId w:val="12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Selection/range of bowls </w:t>
            </w:r>
            <w:r>
              <w:rPr>
                <w:rFonts w:ascii="Arial" w:hAnsi="Arial" w:cs="Arial" w:eastAsia="Arial" w:hint="default"/>
                <w:sz w:val="20"/>
                <w:szCs w:val="20"/>
              </w:rPr>
              <w:t>– </w:t>
            </w:r>
            <w:r>
              <w:rPr>
                <w:rFonts w:ascii="Arial" w:hAnsi="Arial" w:cs="Arial" w:eastAsia="Arial" w:hint="default"/>
                <w:sz w:val="20"/>
                <w:szCs w:val="20"/>
              </w:rPr>
              <w:t>for mixing and holding</w:t>
            </w:r>
            <w:r>
              <w:rPr>
                <w:rFonts w:ascii="Arial" w:hAnsi="Arial" w:cs="Arial" w:eastAsia="Arial" w:hint="default"/>
                <w:spacing w:val="-12"/>
                <w:sz w:val="20"/>
                <w:szCs w:val="20"/>
              </w:rPr>
              <w:t> </w:t>
            </w:r>
            <w:r>
              <w:rPr>
                <w:rFonts w:ascii="Arial" w:hAnsi="Arial" w:cs="Arial" w:eastAsia="Arial" w:hint="default"/>
                <w:sz w:val="20"/>
                <w:szCs w:val="20"/>
              </w:rPr>
              <w:t>food</w:t>
            </w:r>
          </w:p>
          <w:p>
            <w:pPr>
              <w:pStyle w:val="TableParagraph"/>
              <w:numPr>
                <w:ilvl w:val="0"/>
                <w:numId w:val="12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Measuring bowls, cups, spoons and scales </w:t>
            </w:r>
            <w:r>
              <w:rPr>
                <w:rFonts w:ascii="Arial" w:hAnsi="Arial" w:cs="Arial" w:eastAsia="Arial" w:hint="default"/>
                <w:sz w:val="20"/>
                <w:szCs w:val="20"/>
              </w:rPr>
              <w:t>– </w:t>
            </w:r>
            <w:r>
              <w:rPr>
                <w:rFonts w:ascii="Arial" w:hAnsi="Arial" w:cs="Arial" w:eastAsia="Arial" w:hint="default"/>
                <w:sz w:val="20"/>
                <w:szCs w:val="20"/>
              </w:rPr>
              <w:t>for weighing</w:t>
            </w:r>
            <w:r>
              <w:rPr>
                <w:rFonts w:ascii="Arial" w:hAnsi="Arial" w:cs="Arial" w:eastAsia="Arial" w:hint="default"/>
                <w:spacing w:val="-19"/>
                <w:sz w:val="20"/>
                <w:szCs w:val="20"/>
              </w:rPr>
              <w:t> </w:t>
            </w:r>
            <w:r>
              <w:rPr>
                <w:rFonts w:ascii="Arial" w:hAnsi="Arial" w:cs="Arial" w:eastAsia="Arial" w:hint="default"/>
                <w:sz w:val="20"/>
                <w:szCs w:val="20"/>
              </w:rPr>
              <w:t>ingredients</w:t>
            </w:r>
          </w:p>
          <w:p>
            <w:pPr>
              <w:pStyle w:val="TableParagraph"/>
              <w:numPr>
                <w:ilvl w:val="0"/>
                <w:numId w:val="12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Whisk </w:t>
            </w:r>
            <w:r>
              <w:rPr>
                <w:rFonts w:ascii="Arial" w:hAnsi="Arial" w:cs="Arial" w:eastAsia="Arial" w:hint="default"/>
                <w:sz w:val="20"/>
                <w:szCs w:val="20"/>
              </w:rPr>
              <w:t>– </w:t>
            </w:r>
            <w:r>
              <w:rPr>
                <w:rFonts w:ascii="Arial" w:hAnsi="Arial" w:cs="Arial" w:eastAsia="Arial" w:hint="default"/>
                <w:sz w:val="20"/>
                <w:szCs w:val="20"/>
              </w:rPr>
              <w:t>used to whisk/aerate a variety of ingredients in many</w:t>
            </w:r>
            <w:r>
              <w:rPr>
                <w:rFonts w:ascii="Arial" w:hAnsi="Arial" w:cs="Arial" w:eastAsia="Arial" w:hint="default"/>
                <w:spacing w:val="-20"/>
                <w:sz w:val="20"/>
                <w:szCs w:val="20"/>
              </w:rPr>
              <w:t> </w:t>
            </w:r>
            <w:r>
              <w:rPr>
                <w:rFonts w:ascii="Arial" w:hAnsi="Arial" w:cs="Arial" w:eastAsia="Arial" w:hint="default"/>
                <w:sz w:val="20"/>
                <w:szCs w:val="20"/>
              </w:rPr>
              <w:t>recipes</w:t>
            </w:r>
          </w:p>
          <w:p>
            <w:pPr>
              <w:pStyle w:val="TableParagraph"/>
              <w:numPr>
                <w:ilvl w:val="0"/>
                <w:numId w:val="12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A range of pans </w:t>
            </w:r>
            <w:r>
              <w:rPr>
                <w:rFonts w:ascii="Arial" w:hAnsi="Arial" w:cs="Arial" w:eastAsia="Arial" w:hint="default"/>
                <w:sz w:val="20"/>
                <w:szCs w:val="20"/>
              </w:rPr>
              <w:t>– </w:t>
            </w:r>
            <w:r>
              <w:rPr>
                <w:rFonts w:ascii="Arial" w:hAnsi="Arial" w:cs="Arial" w:eastAsia="Arial" w:hint="default"/>
                <w:sz w:val="20"/>
                <w:szCs w:val="20"/>
              </w:rPr>
              <w:t>which might</w:t>
            </w:r>
            <w:r>
              <w:rPr>
                <w:rFonts w:ascii="Arial" w:hAnsi="Arial" w:cs="Arial" w:eastAsia="Arial" w:hint="default"/>
                <w:spacing w:val="-13"/>
                <w:sz w:val="20"/>
                <w:szCs w:val="20"/>
              </w:rPr>
              <w:t> </w:t>
            </w:r>
            <w:r>
              <w:rPr>
                <w:rFonts w:ascii="Arial" w:hAnsi="Arial" w:cs="Arial" w:eastAsia="Arial" w:hint="default"/>
                <w:sz w:val="20"/>
                <w:szCs w:val="20"/>
              </w:rPr>
              <w:t>include:</w:t>
            </w:r>
          </w:p>
          <w:p>
            <w:pPr>
              <w:pStyle w:val="TableParagraph"/>
              <w:numPr>
                <w:ilvl w:val="1"/>
                <w:numId w:val="12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Bain-marie </w:t>
            </w:r>
            <w:r>
              <w:rPr>
                <w:rFonts w:ascii="Arial" w:hAnsi="Arial" w:cs="Arial" w:eastAsia="Arial" w:hint="default"/>
                <w:sz w:val="20"/>
                <w:szCs w:val="20"/>
              </w:rPr>
              <w:t>– </w:t>
            </w:r>
            <w:r>
              <w:rPr>
                <w:rFonts w:ascii="Arial" w:hAnsi="Arial" w:cs="Arial" w:eastAsia="Arial" w:hint="default"/>
                <w:sz w:val="20"/>
                <w:szCs w:val="20"/>
              </w:rPr>
              <w:t>used to keep foods hot when on display and/or ready for</w:t>
            </w:r>
            <w:r>
              <w:rPr>
                <w:rFonts w:ascii="Arial" w:hAnsi="Arial" w:cs="Arial" w:eastAsia="Arial" w:hint="default"/>
                <w:spacing w:val="-16"/>
                <w:sz w:val="20"/>
                <w:szCs w:val="20"/>
              </w:rPr>
              <w:t> </w:t>
            </w:r>
            <w:r>
              <w:rPr>
                <w:rFonts w:ascii="Arial" w:hAnsi="Arial" w:cs="Arial" w:eastAsia="Arial" w:hint="default"/>
                <w:sz w:val="20"/>
                <w:szCs w:val="20"/>
              </w:rPr>
              <w:t>service</w:t>
            </w:r>
          </w:p>
          <w:p>
            <w:pPr>
              <w:pStyle w:val="TableParagraph"/>
              <w:numPr>
                <w:ilvl w:val="1"/>
                <w:numId w:val="12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Braiser </w:t>
            </w:r>
            <w:r>
              <w:rPr>
                <w:rFonts w:ascii="Arial" w:hAnsi="Arial" w:cs="Arial" w:eastAsia="Arial" w:hint="default"/>
                <w:sz w:val="20"/>
                <w:szCs w:val="20"/>
              </w:rPr>
              <w:t>– </w:t>
            </w:r>
            <w:r>
              <w:rPr>
                <w:rFonts w:ascii="Arial" w:hAnsi="Arial" w:cs="Arial" w:eastAsia="Arial" w:hint="default"/>
                <w:sz w:val="20"/>
                <w:szCs w:val="20"/>
              </w:rPr>
              <w:t>used for browning, braising and</w:t>
            </w:r>
            <w:r>
              <w:rPr>
                <w:rFonts w:ascii="Arial" w:hAnsi="Arial" w:cs="Arial" w:eastAsia="Arial" w:hint="default"/>
                <w:spacing w:val="-14"/>
                <w:sz w:val="20"/>
                <w:szCs w:val="20"/>
              </w:rPr>
              <w:t> </w:t>
            </w:r>
            <w:r>
              <w:rPr>
                <w:rFonts w:ascii="Arial" w:hAnsi="Arial" w:cs="Arial" w:eastAsia="Arial" w:hint="default"/>
                <w:sz w:val="20"/>
                <w:szCs w:val="20"/>
              </w:rPr>
              <w:t>stewing</w:t>
            </w:r>
          </w:p>
          <w:p>
            <w:pPr>
              <w:pStyle w:val="TableParagraph"/>
              <w:numPr>
                <w:ilvl w:val="1"/>
                <w:numId w:val="128"/>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Double boiler </w:t>
            </w:r>
            <w:r>
              <w:rPr>
                <w:rFonts w:ascii="Arial" w:hAnsi="Arial" w:cs="Arial" w:eastAsia="Arial" w:hint="default"/>
                <w:sz w:val="20"/>
                <w:szCs w:val="20"/>
              </w:rPr>
              <w:t>– </w:t>
            </w:r>
            <w:r>
              <w:rPr>
                <w:rFonts w:ascii="Arial" w:hAnsi="Arial" w:cs="Arial" w:eastAsia="Arial" w:hint="default"/>
                <w:sz w:val="20"/>
                <w:szCs w:val="20"/>
              </w:rPr>
              <w:t>used to cook foods at low temperatures and not over direct</w:t>
            </w:r>
            <w:r>
              <w:rPr>
                <w:rFonts w:ascii="Arial" w:hAnsi="Arial" w:cs="Arial" w:eastAsia="Arial" w:hint="default"/>
                <w:spacing w:val="-24"/>
                <w:sz w:val="20"/>
                <w:szCs w:val="20"/>
              </w:rPr>
              <w:t> </w:t>
            </w:r>
            <w:r>
              <w:rPr>
                <w:rFonts w:ascii="Arial" w:hAnsi="Arial" w:cs="Arial" w:eastAsia="Arial" w:hint="default"/>
                <w:sz w:val="20"/>
                <w:szCs w:val="20"/>
              </w:rPr>
              <w:t>heat</w:t>
            </w:r>
          </w:p>
          <w:p>
            <w:pPr>
              <w:pStyle w:val="TableParagraph"/>
              <w:numPr>
                <w:ilvl w:val="1"/>
                <w:numId w:val="128"/>
              </w:numPr>
              <w:tabs>
                <w:tab w:pos="816" w:val="left" w:leader="none"/>
              </w:tabs>
              <w:spacing w:line="240" w:lineRule="auto" w:before="60" w:after="0"/>
              <w:ind w:left="816" w:right="600" w:hanging="356"/>
              <w:jc w:val="left"/>
              <w:rPr>
                <w:rFonts w:ascii="Arial" w:hAnsi="Arial" w:cs="Arial" w:eastAsia="Arial" w:hint="default"/>
                <w:sz w:val="20"/>
                <w:szCs w:val="20"/>
              </w:rPr>
            </w:pPr>
            <w:r>
              <w:rPr>
                <w:rFonts w:ascii="Arial" w:hAnsi="Arial" w:cs="Arial" w:eastAsia="Arial" w:hint="default"/>
                <w:sz w:val="20"/>
                <w:szCs w:val="20"/>
              </w:rPr>
              <w:t>Inserts/hotel pans</w:t>
            </w:r>
            <w:r>
              <w:rPr>
                <w:rFonts w:ascii="Arial" w:hAnsi="Arial" w:cs="Arial" w:eastAsia="Arial" w:hint="default"/>
                <w:sz w:val="20"/>
                <w:szCs w:val="20"/>
              </w:rPr>
              <w:t>– </w:t>
            </w:r>
            <w:r>
              <w:rPr>
                <w:rFonts w:ascii="Arial" w:hAnsi="Arial" w:cs="Arial" w:eastAsia="Arial" w:hint="default"/>
                <w:sz w:val="20"/>
                <w:szCs w:val="20"/>
              </w:rPr>
              <w:t>used for baking, steaming and holding foods at</w:t>
            </w:r>
            <w:r>
              <w:rPr>
                <w:rFonts w:ascii="Arial" w:hAnsi="Arial" w:cs="Arial" w:eastAsia="Arial" w:hint="default"/>
                <w:spacing w:val="-24"/>
                <w:sz w:val="20"/>
                <w:szCs w:val="20"/>
              </w:rPr>
              <w:t> </w:t>
            </w:r>
            <w:r>
              <w:rPr>
                <w:rFonts w:ascii="Arial" w:hAnsi="Arial" w:cs="Arial" w:eastAsia="Arial" w:hint="default"/>
                <w:sz w:val="20"/>
                <w:szCs w:val="20"/>
              </w:rPr>
              <w:t>service </w:t>
            </w:r>
            <w:r>
              <w:rPr>
                <w:rFonts w:ascii="Arial" w:hAnsi="Arial" w:cs="Arial" w:eastAsia="Arial" w:hint="default"/>
                <w:sz w:val="20"/>
                <w:szCs w:val="20"/>
              </w:rPr>
              <w:t>counters</w:t>
            </w:r>
          </w:p>
          <w:p>
            <w:pPr>
              <w:pStyle w:val="TableParagraph"/>
              <w:numPr>
                <w:ilvl w:val="1"/>
                <w:numId w:val="128"/>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Roasting pan </w:t>
            </w:r>
            <w:r>
              <w:rPr>
                <w:rFonts w:ascii="Arial" w:hAnsi="Arial" w:cs="Arial" w:eastAsia="Arial" w:hint="default"/>
                <w:sz w:val="20"/>
                <w:szCs w:val="20"/>
              </w:rPr>
              <w:t>– </w:t>
            </w:r>
            <w:r>
              <w:rPr>
                <w:rFonts w:ascii="Arial" w:hAnsi="Arial" w:cs="Arial" w:eastAsia="Arial" w:hint="default"/>
                <w:sz w:val="20"/>
                <w:szCs w:val="20"/>
              </w:rPr>
              <w:t>used to roast larger meat</w:t>
            </w:r>
            <w:r>
              <w:rPr>
                <w:rFonts w:ascii="Arial" w:hAnsi="Arial" w:cs="Arial" w:eastAsia="Arial" w:hint="default"/>
                <w:spacing w:val="-9"/>
                <w:sz w:val="20"/>
                <w:szCs w:val="20"/>
              </w:rPr>
              <w:t> </w:t>
            </w:r>
            <w:r>
              <w:rPr>
                <w:rFonts w:ascii="Arial" w:hAnsi="Arial" w:cs="Arial" w:eastAsia="Arial" w:hint="default"/>
                <w:sz w:val="20"/>
                <w:szCs w:val="20"/>
              </w:rPr>
              <w:t>cuts</w:t>
            </w:r>
          </w:p>
          <w:p>
            <w:pPr>
              <w:pStyle w:val="TableParagraph"/>
              <w:numPr>
                <w:ilvl w:val="1"/>
                <w:numId w:val="12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Sauce pot </w:t>
            </w:r>
            <w:r>
              <w:rPr>
                <w:rFonts w:ascii="Arial" w:hAnsi="Arial" w:cs="Arial" w:eastAsia="Arial" w:hint="default"/>
                <w:sz w:val="20"/>
                <w:szCs w:val="20"/>
              </w:rPr>
              <w:t>– </w:t>
            </w:r>
            <w:r>
              <w:rPr>
                <w:rFonts w:ascii="Arial" w:hAnsi="Arial" w:cs="Arial" w:eastAsia="Arial" w:hint="default"/>
                <w:sz w:val="20"/>
                <w:szCs w:val="20"/>
              </w:rPr>
              <w:t>used to cook soups, sauces and other</w:t>
            </w:r>
            <w:r>
              <w:rPr>
                <w:rFonts w:ascii="Arial" w:hAnsi="Arial" w:cs="Arial" w:eastAsia="Arial" w:hint="default"/>
                <w:spacing w:val="-20"/>
                <w:sz w:val="20"/>
                <w:szCs w:val="20"/>
              </w:rPr>
              <w:t> </w:t>
            </w:r>
            <w:r>
              <w:rPr>
                <w:rFonts w:ascii="Arial" w:hAnsi="Arial" w:cs="Arial" w:eastAsia="Arial" w:hint="default"/>
                <w:sz w:val="20"/>
                <w:szCs w:val="20"/>
              </w:rPr>
              <w:t>liquids</w:t>
            </w:r>
          </w:p>
          <w:p>
            <w:pPr>
              <w:pStyle w:val="TableParagraph"/>
              <w:numPr>
                <w:ilvl w:val="1"/>
                <w:numId w:val="12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Sauté pans (sauteuse and sautoir) </w:t>
            </w:r>
            <w:r>
              <w:rPr>
                <w:rFonts w:ascii="Arial" w:hAnsi="Arial" w:cs="Arial" w:eastAsia="Arial" w:hint="default"/>
                <w:sz w:val="20"/>
                <w:szCs w:val="20"/>
              </w:rPr>
              <w:t>– </w:t>
            </w:r>
            <w:r>
              <w:rPr>
                <w:rFonts w:ascii="Arial" w:hAnsi="Arial" w:cs="Arial" w:eastAsia="Arial" w:hint="default"/>
                <w:sz w:val="20"/>
                <w:szCs w:val="20"/>
              </w:rPr>
              <w:t>used to brown, sauté and fry</w:t>
            </w:r>
            <w:r>
              <w:rPr>
                <w:rFonts w:ascii="Arial" w:hAnsi="Arial" w:cs="Arial" w:eastAsia="Arial" w:hint="default"/>
                <w:spacing w:val="-17"/>
                <w:sz w:val="20"/>
                <w:szCs w:val="20"/>
              </w:rPr>
              <w:t> </w:t>
            </w:r>
            <w:r>
              <w:rPr>
                <w:rFonts w:ascii="Arial" w:hAnsi="Arial" w:cs="Arial" w:eastAsia="Arial" w:hint="default"/>
                <w:sz w:val="20"/>
                <w:szCs w:val="20"/>
              </w:rPr>
              <w:t>food</w:t>
            </w:r>
          </w:p>
          <w:p>
            <w:pPr>
              <w:pStyle w:val="TableParagraph"/>
              <w:numPr>
                <w:ilvl w:val="1"/>
                <w:numId w:val="128"/>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Stock pot </w:t>
            </w:r>
            <w:r>
              <w:rPr>
                <w:rFonts w:ascii="Arial" w:hAnsi="Arial" w:cs="Arial" w:eastAsia="Arial" w:hint="default"/>
                <w:sz w:val="20"/>
                <w:szCs w:val="20"/>
              </w:rPr>
              <w:t>– </w:t>
            </w:r>
            <w:r>
              <w:rPr>
                <w:rFonts w:ascii="Arial" w:hAnsi="Arial" w:cs="Arial" w:eastAsia="Arial" w:hint="default"/>
                <w:sz w:val="20"/>
                <w:szCs w:val="20"/>
              </w:rPr>
              <w:t>used to cook stocks, soups and other large volumes of</w:t>
            </w:r>
            <w:r>
              <w:rPr>
                <w:rFonts w:ascii="Arial" w:hAnsi="Arial" w:cs="Arial" w:eastAsia="Arial" w:hint="default"/>
                <w:spacing w:val="-25"/>
                <w:sz w:val="20"/>
                <w:szCs w:val="20"/>
              </w:rPr>
              <w:t> </w:t>
            </w:r>
            <w:r>
              <w:rPr>
                <w:rFonts w:ascii="Arial" w:hAnsi="Arial" w:cs="Arial" w:eastAsia="Arial" w:hint="default"/>
                <w:sz w:val="20"/>
                <w:szCs w:val="20"/>
              </w:rPr>
              <w:t>liquid</w:t>
            </w:r>
          </w:p>
          <w:p>
            <w:pPr>
              <w:pStyle w:val="TableParagraph"/>
              <w:numPr>
                <w:ilvl w:val="1"/>
                <w:numId w:val="12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Wok </w:t>
            </w:r>
            <w:r>
              <w:rPr>
                <w:rFonts w:ascii="Arial" w:hAnsi="Arial" w:cs="Arial" w:eastAsia="Arial" w:hint="default"/>
                <w:sz w:val="20"/>
                <w:szCs w:val="20"/>
              </w:rPr>
              <w:t>– </w:t>
            </w:r>
            <w:r>
              <w:rPr>
                <w:rFonts w:ascii="Arial" w:hAnsi="Arial" w:cs="Arial" w:eastAsia="Arial" w:hint="default"/>
                <w:sz w:val="20"/>
                <w:szCs w:val="20"/>
              </w:rPr>
              <w:t>used for</w:t>
            </w:r>
            <w:r>
              <w:rPr>
                <w:rFonts w:ascii="Arial" w:hAnsi="Arial" w:cs="Arial" w:eastAsia="Arial" w:hint="default"/>
                <w:spacing w:val="-9"/>
                <w:sz w:val="20"/>
                <w:szCs w:val="20"/>
              </w:rPr>
              <w:t> </w:t>
            </w:r>
            <w:r>
              <w:rPr>
                <w:rFonts w:ascii="Arial" w:hAnsi="Arial" w:cs="Arial" w:eastAsia="Arial" w:hint="default"/>
                <w:sz w:val="20"/>
                <w:szCs w:val="20"/>
              </w:rPr>
              <w:t>stir-frying</w:t>
            </w:r>
          </w:p>
          <w:p>
            <w:pPr>
              <w:pStyle w:val="TableParagraph"/>
              <w:numPr>
                <w:ilvl w:val="1"/>
                <w:numId w:val="12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Frying pan </w:t>
            </w:r>
            <w:r>
              <w:rPr>
                <w:rFonts w:ascii="Arial" w:hAnsi="Arial" w:cs="Arial" w:eastAsia="Arial" w:hint="default"/>
                <w:sz w:val="20"/>
                <w:szCs w:val="20"/>
              </w:rPr>
              <w:t>– </w:t>
            </w:r>
            <w:r>
              <w:rPr>
                <w:rFonts w:ascii="Arial" w:hAnsi="Arial" w:cs="Arial" w:eastAsia="Arial" w:hint="default"/>
                <w:sz w:val="20"/>
                <w:szCs w:val="20"/>
              </w:rPr>
              <w:t>for basic pan</w:t>
            </w:r>
            <w:r>
              <w:rPr>
                <w:rFonts w:ascii="Arial" w:hAnsi="Arial" w:cs="Arial" w:eastAsia="Arial" w:hint="default"/>
                <w:spacing w:val="-10"/>
                <w:sz w:val="20"/>
                <w:szCs w:val="20"/>
              </w:rPr>
              <w:t> </w:t>
            </w:r>
            <w:r>
              <w:rPr>
                <w:rFonts w:ascii="Arial" w:hAnsi="Arial" w:cs="Arial" w:eastAsia="Arial" w:hint="default"/>
                <w:sz w:val="20"/>
                <w:szCs w:val="20"/>
              </w:rPr>
              <w:t>frying.</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7"/>
                          <w:sz w:val="20"/>
                          <w:szCs w:val="20"/>
                        </w:rPr>
                        <w:t> </w:t>
                      </w:r>
                      <w:r>
                        <w:rPr>
                          <w:rFonts w:ascii="Arial" w:hAnsi="Arial" w:cs="Arial" w:eastAsia="Arial" w:hint="default"/>
                          <w:b/>
                          <w:bCs/>
                          <w:sz w:val="20"/>
                          <w:szCs w:val="20"/>
                        </w:rPr>
                        <w:t>Demonstration/Explanation</w:t>
                      </w:r>
                      <w:r>
                        <w:rPr>
                          <w:rFonts w:ascii="Arial" w:hAnsi="Arial" w:cs="Arial" w:eastAsia="Arial" w:hint="default"/>
                          <w:sz w:val="20"/>
                          <w:szCs w:val="20"/>
                        </w:rPr>
                      </w:r>
                    </w:p>
                    <w:p>
                      <w:pPr>
                        <w:spacing w:before="121"/>
                        <w:ind w:left="107" w:right="288" w:firstLine="0"/>
                        <w:jc w:val="left"/>
                        <w:rPr>
                          <w:rFonts w:ascii="Arial" w:hAnsi="Arial" w:cs="Arial" w:eastAsia="Arial" w:hint="default"/>
                          <w:sz w:val="20"/>
                          <w:szCs w:val="20"/>
                        </w:rPr>
                      </w:pPr>
                      <w:r>
                        <w:rPr>
                          <w:rFonts w:ascii="Arial"/>
                          <w:sz w:val="20"/>
                        </w:rPr>
                        <w:t>Trainer presents examples of items listed on the slide and demonstrates/explains</w:t>
                      </w:r>
                      <w:r>
                        <w:rPr>
                          <w:rFonts w:ascii="Arial"/>
                          <w:spacing w:val="-24"/>
                          <w:sz w:val="20"/>
                        </w:rPr>
                        <w:t> </w:t>
                      </w:r>
                      <w:r>
                        <w:rPr>
                          <w:rFonts w:ascii="Arial"/>
                          <w:sz w:val="20"/>
                        </w:rPr>
                        <w:t>their </w:t>
                      </w:r>
                      <w:r>
                        <w:rPr>
                          <w:rFonts w:ascii="Arial"/>
                          <w:sz w:val="20"/>
                        </w:rPr>
                        <w:t>use.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1" name="image118.jpeg" descr=""/>
                  <wp:cNvGraphicFramePr>
                    <a:graphicFrameLocks noChangeAspect="1"/>
                  </wp:cNvGraphicFramePr>
                  <a:graphic>
                    <a:graphicData uri="http://schemas.openxmlformats.org/drawingml/2006/picture">
                      <pic:pic>
                        <pic:nvPicPr>
                          <pic:cNvPr id="202" name="image118.jpeg"/>
                          <pic:cNvPicPr/>
                        </pic:nvPicPr>
                        <pic:blipFill>
                          <a:blip r:embed="rId19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1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discussing/presenting</w:t>
            </w:r>
            <w:r>
              <w:rPr>
                <w:rFonts w:ascii="Arial"/>
                <w:spacing w:val="-18"/>
                <w:sz w:val="20"/>
              </w:rPr>
              <w:t> </w:t>
            </w:r>
            <w:r>
              <w:rPr>
                <w:rFonts w:ascii="Arial"/>
                <w:sz w:val="20"/>
              </w:rPr>
              <w:t>utensils:</w:t>
            </w:r>
          </w:p>
          <w:p>
            <w:pPr>
              <w:pStyle w:val="TableParagraph"/>
              <w:numPr>
                <w:ilvl w:val="0"/>
                <w:numId w:val="129"/>
              </w:numPr>
              <w:tabs>
                <w:tab w:pos="464" w:val="left" w:leader="none"/>
              </w:tabs>
              <w:spacing w:line="240" w:lineRule="auto" w:before="121" w:after="0"/>
              <w:ind w:left="463" w:right="409" w:hanging="360"/>
              <w:jc w:val="left"/>
              <w:rPr>
                <w:rFonts w:ascii="Arial" w:hAnsi="Arial" w:cs="Arial" w:eastAsia="Arial" w:hint="default"/>
                <w:sz w:val="20"/>
                <w:szCs w:val="20"/>
              </w:rPr>
            </w:pPr>
            <w:r>
              <w:rPr>
                <w:rFonts w:ascii="Arial" w:hAnsi="Arial" w:cs="Arial" w:eastAsia="Arial" w:hint="default"/>
                <w:sz w:val="20"/>
                <w:szCs w:val="20"/>
              </w:rPr>
              <w:t>Ricer </w:t>
            </w:r>
            <w:r>
              <w:rPr>
                <w:rFonts w:ascii="Arial" w:hAnsi="Arial" w:cs="Arial" w:eastAsia="Arial" w:hint="default"/>
                <w:sz w:val="20"/>
                <w:szCs w:val="20"/>
              </w:rPr>
              <w:t>– </w:t>
            </w:r>
            <w:r>
              <w:rPr>
                <w:rFonts w:ascii="Arial" w:hAnsi="Arial" w:cs="Arial" w:eastAsia="Arial" w:hint="default"/>
                <w:sz w:val="20"/>
                <w:szCs w:val="20"/>
              </w:rPr>
              <w:t>a piece of equipment (similar to an over-sized garlic press) used to</w:t>
            </w:r>
            <w:r>
              <w:rPr>
                <w:rFonts w:ascii="Arial" w:hAnsi="Arial" w:cs="Arial" w:eastAsia="Arial" w:hint="default"/>
                <w:spacing w:val="-22"/>
                <w:sz w:val="20"/>
                <w:szCs w:val="20"/>
              </w:rPr>
              <w:t> </w:t>
            </w:r>
            <w:r>
              <w:rPr>
                <w:rFonts w:ascii="Arial" w:hAnsi="Arial" w:cs="Arial" w:eastAsia="Arial" w:hint="default"/>
                <w:sz w:val="20"/>
                <w:szCs w:val="20"/>
              </w:rPr>
              <w:t>make </w:t>
            </w:r>
            <w:r>
              <w:rPr>
                <w:rFonts w:ascii="Arial" w:hAnsi="Arial" w:cs="Arial" w:eastAsia="Arial" w:hint="default"/>
                <w:sz w:val="20"/>
                <w:szCs w:val="20"/>
              </w:rPr>
              <w:t>(for example) mashed</w:t>
            </w:r>
            <w:r>
              <w:rPr>
                <w:rFonts w:ascii="Arial" w:hAnsi="Arial" w:cs="Arial" w:eastAsia="Arial" w:hint="default"/>
                <w:spacing w:val="-11"/>
                <w:sz w:val="20"/>
                <w:szCs w:val="20"/>
              </w:rPr>
              <w:t> </w:t>
            </w:r>
            <w:r>
              <w:rPr>
                <w:rFonts w:ascii="Arial" w:hAnsi="Arial" w:cs="Arial" w:eastAsia="Arial" w:hint="default"/>
                <w:sz w:val="20"/>
                <w:szCs w:val="20"/>
              </w:rPr>
              <w:t>potatoes</w:t>
            </w:r>
          </w:p>
          <w:p>
            <w:pPr>
              <w:pStyle w:val="TableParagraph"/>
              <w:numPr>
                <w:ilvl w:val="0"/>
                <w:numId w:val="12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Cutting boards </w:t>
            </w:r>
            <w:r>
              <w:rPr>
                <w:rFonts w:ascii="Arial" w:hAnsi="Arial" w:cs="Arial" w:eastAsia="Arial" w:hint="default"/>
                <w:sz w:val="20"/>
                <w:szCs w:val="20"/>
              </w:rPr>
              <w:t>– </w:t>
            </w:r>
            <w:r>
              <w:rPr>
                <w:rFonts w:ascii="Arial" w:hAnsi="Arial" w:cs="Arial" w:eastAsia="Arial" w:hint="default"/>
                <w:sz w:val="20"/>
                <w:szCs w:val="20"/>
              </w:rPr>
              <w:t>for chopping</w:t>
            </w:r>
            <w:r>
              <w:rPr>
                <w:rFonts w:ascii="Arial" w:hAnsi="Arial" w:cs="Arial" w:eastAsia="Arial" w:hint="default"/>
                <w:spacing w:val="-6"/>
                <w:sz w:val="20"/>
                <w:szCs w:val="20"/>
              </w:rPr>
              <w:t> </w:t>
            </w:r>
            <w:r>
              <w:rPr>
                <w:rFonts w:ascii="Arial" w:hAnsi="Arial" w:cs="Arial" w:eastAsia="Arial" w:hint="default"/>
                <w:sz w:val="20"/>
                <w:szCs w:val="20"/>
              </w:rPr>
              <w:t>food</w:t>
            </w:r>
          </w:p>
          <w:p>
            <w:pPr>
              <w:pStyle w:val="TableParagraph"/>
              <w:numPr>
                <w:ilvl w:val="0"/>
                <w:numId w:val="12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Dutch ovens </w:t>
            </w:r>
            <w:r>
              <w:rPr>
                <w:rFonts w:ascii="Arial" w:hAnsi="Arial" w:cs="Arial" w:eastAsia="Arial" w:hint="default"/>
                <w:sz w:val="20"/>
                <w:szCs w:val="20"/>
              </w:rPr>
              <w:t>– </w:t>
            </w:r>
            <w:r>
              <w:rPr>
                <w:rFonts w:ascii="Arial" w:hAnsi="Arial" w:cs="Arial" w:eastAsia="Arial" w:hint="default"/>
                <w:sz w:val="20"/>
                <w:szCs w:val="20"/>
              </w:rPr>
              <w:t>a camp favourite which is expected by many tour</w:t>
            </w:r>
            <w:r>
              <w:rPr>
                <w:rFonts w:ascii="Arial" w:hAnsi="Arial" w:cs="Arial" w:eastAsia="Arial" w:hint="default"/>
                <w:spacing w:val="-22"/>
                <w:sz w:val="20"/>
                <w:szCs w:val="20"/>
              </w:rPr>
              <w:t> </w:t>
            </w:r>
            <w:r>
              <w:rPr>
                <w:rFonts w:ascii="Arial" w:hAnsi="Arial" w:cs="Arial" w:eastAsia="Arial" w:hint="default"/>
                <w:sz w:val="20"/>
                <w:szCs w:val="20"/>
              </w:rPr>
              <w:t>groups</w:t>
            </w:r>
          </w:p>
          <w:p>
            <w:pPr>
              <w:pStyle w:val="TableParagraph"/>
              <w:numPr>
                <w:ilvl w:val="0"/>
                <w:numId w:val="129"/>
              </w:numPr>
              <w:tabs>
                <w:tab w:pos="464" w:val="left" w:leader="none"/>
              </w:tabs>
              <w:spacing w:line="240" w:lineRule="auto" w:before="119" w:after="0"/>
              <w:ind w:left="463" w:right="1138" w:hanging="360"/>
              <w:jc w:val="left"/>
              <w:rPr>
                <w:rFonts w:ascii="Arial" w:hAnsi="Arial" w:cs="Arial" w:eastAsia="Arial" w:hint="default"/>
                <w:sz w:val="20"/>
                <w:szCs w:val="20"/>
              </w:rPr>
            </w:pPr>
            <w:r>
              <w:rPr>
                <w:rFonts w:ascii="Arial" w:hAnsi="Arial" w:cs="Arial" w:eastAsia="Arial" w:hint="default"/>
                <w:sz w:val="20"/>
                <w:szCs w:val="20"/>
              </w:rPr>
              <w:t>Skewers and sticks </w:t>
            </w:r>
            <w:r>
              <w:rPr>
                <w:rFonts w:ascii="Arial" w:hAnsi="Arial" w:cs="Arial" w:eastAsia="Arial" w:hint="default"/>
                <w:sz w:val="20"/>
                <w:szCs w:val="20"/>
              </w:rPr>
              <w:t>– </w:t>
            </w:r>
            <w:r>
              <w:rPr>
                <w:rFonts w:ascii="Arial" w:hAnsi="Arial" w:cs="Arial" w:eastAsia="Arial" w:hint="default"/>
                <w:sz w:val="20"/>
                <w:szCs w:val="20"/>
              </w:rPr>
              <w:t>these are another camp favourite used for</w:t>
            </w:r>
            <w:r>
              <w:rPr>
                <w:rFonts w:ascii="Arial" w:hAnsi="Arial" w:cs="Arial" w:eastAsia="Arial" w:hint="default"/>
                <w:spacing w:val="-15"/>
                <w:sz w:val="20"/>
                <w:szCs w:val="20"/>
              </w:rPr>
              <w:t> </w:t>
            </w:r>
            <w:r>
              <w:rPr>
                <w:rFonts w:ascii="Arial" w:hAnsi="Arial" w:cs="Arial" w:eastAsia="Arial" w:hint="default"/>
                <w:sz w:val="20"/>
                <w:szCs w:val="20"/>
              </w:rPr>
              <w:t>cooking </w:t>
            </w:r>
            <w:r>
              <w:rPr>
                <w:rFonts w:ascii="Arial" w:hAnsi="Arial" w:cs="Arial" w:eastAsia="Arial" w:hint="default"/>
                <w:sz w:val="20"/>
                <w:szCs w:val="20"/>
              </w:rPr>
              <w:t>shashliks/kebabs over an open fire/on a grill</w:t>
            </w:r>
            <w:r>
              <w:rPr>
                <w:rFonts w:ascii="Arial" w:hAnsi="Arial" w:cs="Arial" w:eastAsia="Arial" w:hint="default"/>
                <w:spacing w:val="-18"/>
                <w:sz w:val="20"/>
                <w:szCs w:val="20"/>
              </w:rPr>
              <w:t> </w:t>
            </w:r>
            <w:r>
              <w:rPr>
                <w:rFonts w:ascii="Arial" w:hAnsi="Arial" w:cs="Arial" w:eastAsia="Arial" w:hint="default"/>
                <w:sz w:val="20"/>
                <w:szCs w:val="20"/>
              </w:rPr>
              <w:t>plate</w:t>
            </w:r>
          </w:p>
          <w:p>
            <w:pPr>
              <w:pStyle w:val="TableParagraph"/>
              <w:numPr>
                <w:ilvl w:val="0"/>
                <w:numId w:val="12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Aluminium foil </w:t>
            </w:r>
            <w:r>
              <w:rPr>
                <w:rFonts w:ascii="Arial" w:hAnsi="Arial" w:cs="Arial" w:eastAsia="Arial" w:hint="default"/>
                <w:sz w:val="20"/>
                <w:szCs w:val="20"/>
              </w:rPr>
              <w:t>– </w:t>
            </w:r>
            <w:r>
              <w:rPr>
                <w:rFonts w:ascii="Arial" w:hAnsi="Arial" w:cs="Arial" w:eastAsia="Arial" w:hint="default"/>
                <w:sz w:val="20"/>
                <w:szCs w:val="20"/>
              </w:rPr>
              <w:t>popular for cooking food in the coals of a camp</w:t>
            </w:r>
            <w:r>
              <w:rPr>
                <w:rFonts w:ascii="Arial" w:hAnsi="Arial" w:cs="Arial" w:eastAsia="Arial" w:hint="default"/>
                <w:spacing w:val="-24"/>
                <w:sz w:val="20"/>
                <w:szCs w:val="20"/>
              </w:rPr>
              <w:t> </w:t>
            </w:r>
            <w:r>
              <w:rPr>
                <w:rFonts w:ascii="Arial" w:hAnsi="Arial" w:cs="Arial" w:eastAsia="Arial" w:hint="default"/>
                <w:sz w:val="20"/>
                <w:szCs w:val="20"/>
              </w:rPr>
              <w:t>fire.</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7"/>
                <w:sz w:val="20"/>
                <w:szCs w:val="20"/>
              </w:rPr>
              <w:t> </w:t>
            </w:r>
            <w:r>
              <w:rPr>
                <w:rFonts w:ascii="Arial" w:hAnsi="Arial" w:cs="Arial" w:eastAsia="Arial" w:hint="default"/>
                <w:b/>
                <w:bCs/>
                <w:sz w:val="20"/>
                <w:szCs w:val="20"/>
              </w:rPr>
              <w:t>Demonstration/Explanation</w:t>
            </w:r>
            <w:r>
              <w:rPr>
                <w:rFonts w:ascii="Arial" w:hAnsi="Arial" w:cs="Arial" w:eastAsia="Arial" w:hint="default"/>
                <w:sz w:val="20"/>
                <w:szCs w:val="20"/>
              </w:rPr>
            </w:r>
          </w:p>
          <w:p>
            <w:pPr>
              <w:pStyle w:val="TableParagraph"/>
              <w:spacing w:line="240" w:lineRule="auto" w:before="120"/>
              <w:ind w:left="103" w:right="279"/>
              <w:jc w:val="left"/>
              <w:rPr>
                <w:rFonts w:ascii="Arial" w:hAnsi="Arial" w:cs="Arial" w:eastAsia="Arial" w:hint="default"/>
                <w:sz w:val="20"/>
                <w:szCs w:val="20"/>
              </w:rPr>
            </w:pPr>
            <w:r>
              <w:rPr>
                <w:rFonts w:ascii="Arial"/>
                <w:sz w:val="20"/>
              </w:rPr>
              <w:t>Trainer presents examples of items listed on the slide and demonstrates/explains</w:t>
            </w:r>
            <w:r>
              <w:rPr>
                <w:rFonts w:ascii="Arial"/>
                <w:spacing w:val="-21"/>
                <w:sz w:val="20"/>
              </w:rPr>
              <w:t> </w:t>
            </w:r>
            <w:r>
              <w:rPr>
                <w:rFonts w:ascii="Arial"/>
                <w:sz w:val="20"/>
              </w:rPr>
              <w:t>their </w:t>
            </w:r>
            <w:r>
              <w:rPr>
                <w:rFonts w:ascii="Arial"/>
                <w:sz w:val="20"/>
              </w:rPr>
              <w:t>use.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3" name="image119.jpeg" descr=""/>
                  <wp:cNvGraphicFramePr>
                    <a:graphicFrameLocks noChangeAspect="1"/>
                  </wp:cNvGraphicFramePr>
                  <a:graphic>
                    <a:graphicData uri="http://schemas.openxmlformats.org/drawingml/2006/picture">
                      <pic:pic>
                        <pic:nvPicPr>
                          <pic:cNvPr id="204" name="image119.jpeg"/>
                          <pic:cNvPicPr/>
                        </pic:nvPicPr>
                        <pic:blipFill>
                          <a:blip r:embed="rId20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2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presents and discusses ‘Mechanical equipment’</w:t>
            </w:r>
            <w:r>
              <w:rPr>
                <w:rFonts w:ascii="Arial" w:hAnsi="Arial" w:cs="Arial" w:eastAsia="Arial" w:hint="default"/>
                <w:spacing w:val="-23"/>
                <w:sz w:val="20"/>
                <w:szCs w:val="20"/>
              </w:rPr>
              <w:t> </w:t>
            </w:r>
            <w:r>
              <w:rPr>
                <w:rFonts w:ascii="Arial" w:hAnsi="Arial" w:cs="Arial" w:eastAsia="Arial" w:hint="default"/>
                <w:sz w:val="20"/>
                <w:szCs w:val="20"/>
              </w:rPr>
              <w:t>stating:</w:t>
            </w:r>
          </w:p>
          <w:p>
            <w:pPr>
              <w:pStyle w:val="TableParagraph"/>
              <w:numPr>
                <w:ilvl w:val="0"/>
                <w:numId w:val="13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They can be large or small and is electrically operated and</w:t>
            </w:r>
            <w:r>
              <w:rPr>
                <w:rFonts w:ascii="Arial"/>
                <w:spacing w:val="-24"/>
                <w:sz w:val="20"/>
              </w:rPr>
              <w:t> </w:t>
            </w:r>
            <w:r>
              <w:rPr>
                <w:rFonts w:ascii="Arial"/>
                <w:sz w:val="20"/>
              </w:rPr>
              <w:t>include:</w:t>
            </w:r>
          </w:p>
          <w:p>
            <w:pPr>
              <w:pStyle w:val="TableParagraph"/>
              <w:numPr>
                <w:ilvl w:val="1"/>
                <w:numId w:val="13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Mixers </w:t>
            </w:r>
            <w:r>
              <w:rPr>
                <w:rFonts w:ascii="Arial" w:hAnsi="Arial" w:cs="Arial" w:eastAsia="Arial" w:hint="default"/>
                <w:sz w:val="20"/>
                <w:szCs w:val="20"/>
              </w:rPr>
              <w:t>– </w:t>
            </w:r>
            <w:r>
              <w:rPr>
                <w:rFonts w:ascii="Arial" w:hAnsi="Arial" w:cs="Arial" w:eastAsia="Arial" w:hint="default"/>
                <w:sz w:val="20"/>
                <w:szCs w:val="20"/>
              </w:rPr>
              <w:t>used for blending ingredients, liquidising foods and making</w:t>
            </w:r>
            <w:r>
              <w:rPr>
                <w:rFonts w:ascii="Arial" w:hAnsi="Arial" w:cs="Arial" w:eastAsia="Arial" w:hint="default"/>
                <w:spacing w:val="-22"/>
                <w:sz w:val="20"/>
                <w:szCs w:val="20"/>
              </w:rPr>
              <w:t> </w:t>
            </w:r>
            <w:r>
              <w:rPr>
                <w:rFonts w:ascii="Arial" w:hAnsi="Arial" w:cs="Arial" w:eastAsia="Arial" w:hint="default"/>
                <w:sz w:val="20"/>
                <w:szCs w:val="20"/>
              </w:rPr>
              <w:t>sauces</w:t>
            </w:r>
          </w:p>
          <w:p>
            <w:pPr>
              <w:pStyle w:val="TableParagraph"/>
              <w:numPr>
                <w:ilvl w:val="1"/>
                <w:numId w:val="13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Slicers </w:t>
            </w:r>
            <w:r>
              <w:rPr>
                <w:rFonts w:ascii="Arial" w:hAnsi="Arial" w:cs="Arial" w:eastAsia="Arial" w:hint="default"/>
                <w:sz w:val="20"/>
                <w:szCs w:val="20"/>
              </w:rPr>
              <w:t>– </w:t>
            </w:r>
            <w:r>
              <w:rPr>
                <w:rFonts w:ascii="Arial" w:hAnsi="Arial" w:cs="Arial" w:eastAsia="Arial" w:hint="default"/>
                <w:sz w:val="20"/>
                <w:szCs w:val="20"/>
              </w:rPr>
              <w:t>necessary for slicing a variety of meats and other</w:t>
            </w:r>
            <w:r>
              <w:rPr>
                <w:rFonts w:ascii="Arial" w:hAnsi="Arial" w:cs="Arial" w:eastAsia="Arial" w:hint="default"/>
                <w:spacing w:val="-16"/>
                <w:sz w:val="20"/>
                <w:szCs w:val="20"/>
              </w:rPr>
              <w:t> </w:t>
            </w:r>
            <w:r>
              <w:rPr>
                <w:rFonts w:ascii="Arial" w:hAnsi="Arial" w:cs="Arial" w:eastAsia="Arial" w:hint="default"/>
                <w:sz w:val="20"/>
                <w:szCs w:val="20"/>
              </w:rPr>
              <w:t>products</w:t>
            </w:r>
          </w:p>
          <w:p>
            <w:pPr>
              <w:pStyle w:val="TableParagraph"/>
              <w:numPr>
                <w:ilvl w:val="1"/>
                <w:numId w:val="13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Food processor </w:t>
            </w:r>
            <w:r>
              <w:rPr>
                <w:rFonts w:ascii="Arial" w:hAnsi="Arial" w:cs="Arial" w:eastAsia="Arial" w:hint="default"/>
                <w:sz w:val="20"/>
                <w:szCs w:val="20"/>
              </w:rPr>
              <w:t>– </w:t>
            </w:r>
            <w:r>
              <w:rPr>
                <w:rFonts w:ascii="Arial" w:hAnsi="Arial" w:cs="Arial" w:eastAsia="Arial" w:hint="default"/>
                <w:sz w:val="20"/>
                <w:szCs w:val="20"/>
              </w:rPr>
              <w:t>used for cutting and mixing</w:t>
            </w:r>
            <w:r>
              <w:rPr>
                <w:rFonts w:ascii="Arial" w:hAnsi="Arial" w:cs="Arial" w:eastAsia="Arial" w:hint="default"/>
                <w:spacing w:val="-15"/>
                <w:sz w:val="20"/>
                <w:szCs w:val="20"/>
              </w:rPr>
              <w:t> </w:t>
            </w:r>
            <w:r>
              <w:rPr>
                <w:rFonts w:ascii="Arial" w:hAnsi="Arial" w:cs="Arial" w:eastAsia="Arial" w:hint="default"/>
                <w:sz w:val="20"/>
                <w:szCs w:val="20"/>
              </w:rPr>
              <w:t>food.</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7"/>
                <w:sz w:val="20"/>
                <w:szCs w:val="20"/>
              </w:rPr>
              <w:t> </w:t>
            </w:r>
            <w:r>
              <w:rPr>
                <w:rFonts w:ascii="Arial" w:hAnsi="Arial" w:cs="Arial" w:eastAsia="Arial" w:hint="default"/>
                <w:b/>
                <w:bCs/>
                <w:sz w:val="20"/>
                <w:szCs w:val="20"/>
              </w:rPr>
              <w:t>Demonstration/Explanation</w:t>
            </w:r>
            <w:r>
              <w:rPr>
                <w:rFonts w:ascii="Arial" w:hAnsi="Arial" w:cs="Arial" w:eastAsia="Arial" w:hint="default"/>
                <w:sz w:val="20"/>
                <w:szCs w:val="20"/>
              </w:rPr>
            </w:r>
          </w:p>
          <w:p>
            <w:pPr>
              <w:pStyle w:val="TableParagraph"/>
              <w:spacing w:line="240" w:lineRule="auto" w:before="120"/>
              <w:ind w:left="103" w:right="279"/>
              <w:jc w:val="left"/>
              <w:rPr>
                <w:rFonts w:ascii="Arial" w:hAnsi="Arial" w:cs="Arial" w:eastAsia="Arial" w:hint="default"/>
                <w:sz w:val="20"/>
                <w:szCs w:val="20"/>
              </w:rPr>
            </w:pPr>
            <w:r>
              <w:rPr>
                <w:rFonts w:ascii="Arial"/>
                <w:sz w:val="20"/>
              </w:rPr>
              <w:t>Trainer presents examples of items listed on the slide and demonstrates/explains</w:t>
            </w:r>
            <w:r>
              <w:rPr>
                <w:rFonts w:ascii="Arial"/>
                <w:spacing w:val="-20"/>
                <w:sz w:val="20"/>
              </w:rPr>
              <w:t> </w:t>
            </w:r>
            <w:r>
              <w:rPr>
                <w:rFonts w:ascii="Arial"/>
                <w:sz w:val="20"/>
              </w:rPr>
              <w:t>their </w:t>
            </w:r>
            <w:r>
              <w:rPr>
                <w:rFonts w:ascii="Arial"/>
                <w:sz w:val="20"/>
              </w:rPr>
              <w:t>use.</w:t>
            </w:r>
          </w:p>
        </w:tc>
      </w:tr>
    </w:tbl>
    <w:p>
      <w:pPr>
        <w:spacing w:after="0" w:line="240" w:lineRule="auto"/>
        <w:jc w:val="left"/>
        <w:rPr>
          <w:rFonts w:ascii="Arial" w:hAnsi="Arial" w:cs="Arial" w:eastAsia="Arial" w:hint="default"/>
          <w:sz w:val="20"/>
          <w:szCs w:val="20"/>
        </w:rPr>
        <w:sectPr>
          <w:footerReference w:type="even" r:id="rId200"/>
          <w:footerReference w:type="default" r:id="rId201"/>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5" name="image120.jpeg" descr=""/>
                  <wp:cNvGraphicFramePr>
                    <a:graphicFrameLocks noChangeAspect="1"/>
                  </wp:cNvGraphicFramePr>
                  <a:graphic>
                    <a:graphicData uri="http://schemas.openxmlformats.org/drawingml/2006/picture">
                      <pic:pic>
                        <pic:nvPicPr>
                          <pic:cNvPr id="206" name="image120.jpeg"/>
                          <pic:cNvPicPr/>
                        </pic:nvPicPr>
                        <pic:blipFill>
                          <a:blip r:embed="rId20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4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40"/>
              <w:jc w:val="left"/>
              <w:rPr>
                <w:rFonts w:ascii="Arial" w:hAnsi="Arial" w:cs="Arial" w:eastAsia="Arial" w:hint="default"/>
                <w:sz w:val="20"/>
                <w:szCs w:val="20"/>
              </w:rPr>
            </w:pPr>
            <w:r>
              <w:rPr>
                <w:rFonts w:ascii="Arial" w:hAnsi="Arial" w:cs="Arial" w:eastAsia="Arial" w:hint="default"/>
                <w:sz w:val="20"/>
                <w:szCs w:val="20"/>
              </w:rPr>
              <w:t>Trainer presents and discusses ‘Large equipment’ stating they can be electrically or</w:t>
            </w:r>
            <w:r>
              <w:rPr>
                <w:rFonts w:ascii="Arial" w:hAnsi="Arial" w:cs="Arial" w:eastAsia="Arial" w:hint="default"/>
                <w:spacing w:val="-30"/>
                <w:sz w:val="20"/>
                <w:szCs w:val="20"/>
              </w:rPr>
              <w:t> </w:t>
            </w:r>
            <w:r>
              <w:rPr>
                <w:rFonts w:ascii="Arial" w:hAnsi="Arial" w:cs="Arial" w:eastAsia="Arial" w:hint="default"/>
                <w:sz w:val="20"/>
                <w:szCs w:val="20"/>
              </w:rPr>
              <w:t>gas </w:t>
            </w:r>
            <w:r>
              <w:rPr>
                <w:rFonts w:ascii="Arial" w:hAnsi="Arial" w:cs="Arial" w:eastAsia="Arial" w:hint="default"/>
                <w:sz w:val="20"/>
                <w:szCs w:val="20"/>
              </w:rPr>
            </w:r>
            <w:r>
              <w:rPr>
                <w:rFonts w:ascii="Arial" w:hAnsi="Arial" w:cs="Arial" w:eastAsia="Arial" w:hint="default"/>
                <w:sz w:val="20"/>
                <w:szCs w:val="20"/>
              </w:rPr>
              <w:t>operated and include items such</w:t>
            </w:r>
            <w:r>
              <w:rPr>
                <w:rFonts w:ascii="Arial" w:hAnsi="Arial" w:cs="Arial" w:eastAsia="Arial" w:hint="default"/>
                <w:spacing w:val="-10"/>
                <w:sz w:val="20"/>
                <w:szCs w:val="20"/>
              </w:rPr>
              <w:t> </w:t>
            </w:r>
            <w:r>
              <w:rPr>
                <w:rFonts w:ascii="Arial" w:hAnsi="Arial" w:cs="Arial" w:eastAsia="Arial" w:hint="default"/>
                <w:sz w:val="20"/>
                <w:szCs w:val="20"/>
              </w:rPr>
              <w:t>as:</w:t>
            </w:r>
          </w:p>
          <w:p>
            <w:pPr>
              <w:pStyle w:val="TableParagraph"/>
              <w:numPr>
                <w:ilvl w:val="0"/>
                <w:numId w:val="131"/>
              </w:numPr>
              <w:tabs>
                <w:tab w:pos="464" w:val="left" w:leader="none"/>
              </w:tabs>
              <w:spacing w:line="240" w:lineRule="auto" w:before="123" w:after="0"/>
              <w:ind w:left="463" w:right="178" w:hanging="360"/>
              <w:jc w:val="left"/>
              <w:rPr>
                <w:rFonts w:ascii="Arial" w:hAnsi="Arial" w:cs="Arial" w:eastAsia="Arial" w:hint="default"/>
                <w:sz w:val="20"/>
                <w:szCs w:val="20"/>
              </w:rPr>
            </w:pPr>
            <w:r>
              <w:rPr>
                <w:rFonts w:ascii="Arial" w:hAnsi="Arial" w:cs="Arial" w:eastAsia="Arial" w:hint="default"/>
                <w:sz w:val="20"/>
                <w:szCs w:val="20"/>
              </w:rPr>
              <w:t>Stoves </w:t>
            </w:r>
            <w:r>
              <w:rPr>
                <w:rFonts w:ascii="Arial" w:hAnsi="Arial" w:cs="Arial" w:eastAsia="Arial" w:hint="default"/>
                <w:sz w:val="20"/>
                <w:szCs w:val="20"/>
              </w:rPr>
              <w:t>– </w:t>
            </w:r>
            <w:r>
              <w:rPr>
                <w:rFonts w:ascii="Arial" w:hAnsi="Arial" w:cs="Arial" w:eastAsia="Arial" w:hint="default"/>
                <w:sz w:val="20"/>
                <w:szCs w:val="20"/>
              </w:rPr>
              <w:t>for baking, roasting plus use of burners on top of the stove for heating, re- heating and other stove-top cooking such as sautéing,</w:t>
            </w:r>
            <w:r>
              <w:rPr>
                <w:rFonts w:ascii="Arial" w:hAnsi="Arial" w:cs="Arial" w:eastAsia="Arial" w:hint="default"/>
                <w:spacing w:val="-19"/>
                <w:sz w:val="20"/>
                <w:szCs w:val="20"/>
              </w:rPr>
              <w:t> </w:t>
            </w:r>
            <w:r>
              <w:rPr>
                <w:rFonts w:ascii="Arial" w:hAnsi="Arial" w:cs="Arial" w:eastAsia="Arial" w:hint="default"/>
                <w:sz w:val="20"/>
                <w:szCs w:val="20"/>
              </w:rPr>
              <w:t>boiling</w:t>
            </w:r>
          </w:p>
          <w:p>
            <w:pPr>
              <w:pStyle w:val="TableParagraph"/>
              <w:numPr>
                <w:ilvl w:val="0"/>
                <w:numId w:val="131"/>
              </w:numPr>
              <w:tabs>
                <w:tab w:pos="464" w:val="left" w:leader="none"/>
              </w:tabs>
              <w:spacing w:line="240" w:lineRule="auto" w:before="121" w:after="0"/>
              <w:ind w:left="463" w:right="608" w:hanging="360"/>
              <w:jc w:val="left"/>
              <w:rPr>
                <w:rFonts w:ascii="Arial" w:hAnsi="Arial" w:cs="Arial" w:eastAsia="Arial" w:hint="default"/>
                <w:sz w:val="20"/>
                <w:szCs w:val="20"/>
              </w:rPr>
            </w:pPr>
            <w:r>
              <w:rPr>
                <w:rFonts w:ascii="Arial" w:hAnsi="Arial" w:cs="Arial" w:eastAsia="Arial" w:hint="default"/>
                <w:sz w:val="20"/>
                <w:szCs w:val="20"/>
              </w:rPr>
              <w:t>Salamanders </w:t>
            </w:r>
            <w:r>
              <w:rPr>
                <w:rFonts w:ascii="Arial" w:hAnsi="Arial" w:cs="Arial" w:eastAsia="Arial" w:hint="default"/>
                <w:sz w:val="20"/>
                <w:szCs w:val="20"/>
              </w:rPr>
              <w:t>– </w:t>
            </w:r>
            <w:r>
              <w:rPr>
                <w:rFonts w:ascii="Arial" w:hAnsi="Arial" w:cs="Arial" w:eastAsia="Arial" w:hint="default"/>
                <w:sz w:val="20"/>
                <w:szCs w:val="20"/>
              </w:rPr>
              <w:t>used to heat and brown foods as well as to prepare dishes</w:t>
            </w:r>
            <w:r>
              <w:rPr>
                <w:rFonts w:ascii="Arial" w:hAnsi="Arial" w:cs="Arial" w:eastAsia="Arial" w:hint="default"/>
                <w:spacing w:val="-22"/>
                <w:sz w:val="20"/>
                <w:szCs w:val="20"/>
              </w:rPr>
              <w:t> </w:t>
            </w:r>
            <w:r>
              <w:rPr>
                <w:rFonts w:ascii="Arial" w:hAnsi="Arial" w:cs="Arial" w:eastAsia="Arial" w:hint="default"/>
                <w:sz w:val="20"/>
                <w:szCs w:val="20"/>
              </w:rPr>
              <w:t>like </w:t>
            </w:r>
            <w:r>
              <w:rPr>
                <w:rFonts w:ascii="Arial" w:hAnsi="Arial" w:cs="Arial" w:eastAsia="Arial" w:hint="default"/>
                <w:sz w:val="20"/>
                <w:szCs w:val="20"/>
              </w:rPr>
              <w:t>crème brûlée where the top of the dish has to be</w:t>
            </w:r>
            <w:r>
              <w:rPr>
                <w:rFonts w:ascii="Arial" w:hAnsi="Arial" w:cs="Arial" w:eastAsia="Arial" w:hint="default"/>
                <w:spacing w:val="-19"/>
                <w:sz w:val="20"/>
                <w:szCs w:val="20"/>
              </w:rPr>
              <w:t> </w:t>
            </w:r>
            <w:r>
              <w:rPr>
                <w:rFonts w:ascii="Arial" w:hAnsi="Arial" w:cs="Arial" w:eastAsia="Arial" w:hint="default"/>
                <w:sz w:val="20"/>
                <w:szCs w:val="20"/>
              </w:rPr>
              <w:t>caramelised</w:t>
            </w:r>
          </w:p>
          <w:p>
            <w:pPr>
              <w:pStyle w:val="TableParagraph"/>
              <w:numPr>
                <w:ilvl w:val="0"/>
                <w:numId w:val="131"/>
              </w:numPr>
              <w:tabs>
                <w:tab w:pos="464" w:val="left" w:leader="none"/>
              </w:tabs>
              <w:spacing w:line="240" w:lineRule="auto" w:before="121" w:after="0"/>
              <w:ind w:left="463" w:right="908" w:hanging="360"/>
              <w:jc w:val="left"/>
              <w:rPr>
                <w:rFonts w:ascii="Arial" w:hAnsi="Arial" w:cs="Arial" w:eastAsia="Arial" w:hint="default"/>
                <w:sz w:val="20"/>
                <w:szCs w:val="20"/>
              </w:rPr>
            </w:pPr>
            <w:r>
              <w:rPr>
                <w:rFonts w:ascii="Arial" w:hAnsi="Arial" w:cs="Arial" w:eastAsia="Arial" w:hint="default"/>
                <w:sz w:val="20"/>
                <w:szCs w:val="20"/>
              </w:rPr>
              <w:t>Steamers </w:t>
            </w:r>
            <w:r>
              <w:rPr>
                <w:rFonts w:ascii="Arial" w:hAnsi="Arial" w:cs="Arial" w:eastAsia="Arial" w:hint="default"/>
                <w:sz w:val="20"/>
                <w:szCs w:val="20"/>
              </w:rPr>
              <w:t>– </w:t>
            </w:r>
            <w:r>
              <w:rPr>
                <w:rFonts w:ascii="Arial" w:hAnsi="Arial" w:cs="Arial" w:eastAsia="Arial" w:hint="default"/>
                <w:sz w:val="20"/>
                <w:szCs w:val="20"/>
              </w:rPr>
              <w:t>required for steaming foods such as fish, seafood, chicken</w:t>
            </w:r>
            <w:r>
              <w:rPr>
                <w:rFonts w:ascii="Arial" w:hAnsi="Arial" w:cs="Arial" w:eastAsia="Arial" w:hint="default"/>
                <w:spacing w:val="-24"/>
                <w:sz w:val="20"/>
                <w:szCs w:val="20"/>
              </w:rPr>
              <w:t> </w:t>
            </w:r>
            <w:r>
              <w:rPr>
                <w:rFonts w:ascii="Arial" w:hAnsi="Arial" w:cs="Arial" w:eastAsia="Arial" w:hint="default"/>
                <w:sz w:val="20"/>
                <w:szCs w:val="20"/>
              </w:rPr>
              <w:t>and </w:t>
            </w:r>
            <w:r>
              <w:rPr>
                <w:rFonts w:ascii="Arial" w:hAnsi="Arial" w:cs="Arial" w:eastAsia="Arial" w:hint="default"/>
                <w:sz w:val="20"/>
                <w:szCs w:val="20"/>
              </w:rPr>
              <w:t>vegetables</w:t>
            </w:r>
          </w:p>
          <w:p>
            <w:pPr>
              <w:pStyle w:val="TableParagraph"/>
              <w:numPr>
                <w:ilvl w:val="0"/>
                <w:numId w:val="131"/>
              </w:numPr>
              <w:tabs>
                <w:tab w:pos="464" w:val="left" w:leader="none"/>
              </w:tabs>
              <w:spacing w:line="240" w:lineRule="auto" w:before="121" w:after="0"/>
              <w:ind w:left="463" w:right="787" w:hanging="360"/>
              <w:jc w:val="left"/>
              <w:rPr>
                <w:rFonts w:ascii="Arial" w:hAnsi="Arial" w:cs="Arial" w:eastAsia="Arial" w:hint="default"/>
                <w:sz w:val="20"/>
                <w:szCs w:val="20"/>
              </w:rPr>
            </w:pPr>
            <w:r>
              <w:rPr>
                <w:rFonts w:ascii="Arial" w:hAnsi="Arial" w:cs="Arial" w:eastAsia="Arial" w:hint="default"/>
                <w:sz w:val="20"/>
                <w:szCs w:val="20"/>
              </w:rPr>
              <w:t>Bain maries </w:t>
            </w:r>
            <w:r>
              <w:rPr>
                <w:rFonts w:ascii="Arial" w:hAnsi="Arial" w:cs="Arial" w:eastAsia="Arial" w:hint="default"/>
                <w:sz w:val="20"/>
                <w:szCs w:val="20"/>
              </w:rPr>
              <w:t>– </w:t>
            </w:r>
            <w:r>
              <w:rPr>
                <w:rFonts w:ascii="Arial" w:hAnsi="Arial" w:cs="Arial" w:eastAsia="Arial" w:hint="default"/>
                <w:sz w:val="20"/>
                <w:szCs w:val="20"/>
              </w:rPr>
              <w:t>usually used to keep hot foods hot while on display/waiting</w:t>
            </w:r>
            <w:r>
              <w:rPr>
                <w:rFonts w:ascii="Arial" w:hAnsi="Arial" w:cs="Arial" w:eastAsia="Arial" w:hint="default"/>
                <w:spacing w:val="-25"/>
                <w:sz w:val="20"/>
                <w:szCs w:val="20"/>
              </w:rPr>
              <w:t> </w:t>
            </w:r>
            <w:r>
              <w:rPr>
                <w:rFonts w:ascii="Arial" w:hAnsi="Arial" w:cs="Arial" w:eastAsia="Arial" w:hint="default"/>
                <w:sz w:val="20"/>
                <w:szCs w:val="20"/>
              </w:rPr>
              <w:t>for </w:t>
            </w:r>
            <w:r>
              <w:rPr>
                <w:rFonts w:ascii="Arial" w:hAnsi="Arial" w:cs="Arial" w:eastAsia="Arial" w:hint="default"/>
                <w:sz w:val="20"/>
                <w:szCs w:val="20"/>
              </w:rPr>
              <w:t>service.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7"/>
                <w:sz w:val="20"/>
                <w:szCs w:val="20"/>
              </w:rPr>
              <w:t> </w:t>
            </w:r>
            <w:r>
              <w:rPr>
                <w:rFonts w:ascii="Arial" w:hAnsi="Arial" w:cs="Arial" w:eastAsia="Arial" w:hint="default"/>
                <w:b/>
                <w:bCs/>
                <w:sz w:val="20"/>
                <w:szCs w:val="20"/>
              </w:rPr>
              <w:t>Demonstration/Explanation</w:t>
            </w:r>
            <w:r>
              <w:rPr>
                <w:rFonts w:ascii="Arial" w:hAnsi="Arial" w:cs="Arial" w:eastAsia="Arial" w:hint="default"/>
                <w:sz w:val="20"/>
                <w:szCs w:val="20"/>
              </w:rPr>
            </w:r>
          </w:p>
          <w:p>
            <w:pPr>
              <w:pStyle w:val="TableParagraph"/>
              <w:spacing w:line="242" w:lineRule="auto" w:before="120"/>
              <w:ind w:left="103" w:right="279"/>
              <w:jc w:val="left"/>
              <w:rPr>
                <w:rFonts w:ascii="Arial" w:hAnsi="Arial" w:cs="Arial" w:eastAsia="Arial" w:hint="default"/>
                <w:sz w:val="20"/>
                <w:szCs w:val="20"/>
              </w:rPr>
            </w:pPr>
            <w:r>
              <w:rPr>
                <w:rFonts w:ascii="Arial"/>
                <w:sz w:val="20"/>
              </w:rPr>
              <w:t>Trainer presents examples of items listed on the slide and demonstrates/explains</w:t>
            </w:r>
            <w:r>
              <w:rPr>
                <w:rFonts w:ascii="Arial"/>
                <w:spacing w:val="-23"/>
                <w:sz w:val="20"/>
              </w:rPr>
              <w:t> </w:t>
            </w:r>
            <w:r>
              <w:rPr>
                <w:rFonts w:ascii="Arial"/>
                <w:sz w:val="20"/>
              </w:rPr>
              <w:t>their </w:t>
            </w:r>
            <w:r>
              <w:rPr>
                <w:rFonts w:ascii="Arial"/>
                <w:sz w:val="20"/>
              </w:rPr>
              <w:t>use.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7" name="image121.jpeg" descr=""/>
                  <wp:cNvGraphicFramePr>
                    <a:graphicFrameLocks noChangeAspect="1"/>
                  </wp:cNvGraphicFramePr>
                  <a:graphic>
                    <a:graphicData uri="http://schemas.openxmlformats.org/drawingml/2006/picture">
                      <pic:pic>
                        <pic:nvPicPr>
                          <pic:cNvPr id="208" name="image121.jpeg"/>
                          <pic:cNvPicPr/>
                        </pic:nvPicPr>
                        <pic:blipFill>
                          <a:blip r:embed="rId20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1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and discussing large</w:t>
            </w:r>
            <w:r>
              <w:rPr>
                <w:rFonts w:ascii="Arial"/>
                <w:spacing w:val="-23"/>
                <w:sz w:val="20"/>
              </w:rPr>
              <w:t> </w:t>
            </w:r>
            <w:r>
              <w:rPr>
                <w:rFonts w:ascii="Arial"/>
                <w:sz w:val="20"/>
              </w:rPr>
              <w:t>equipment:</w:t>
            </w:r>
          </w:p>
          <w:p>
            <w:pPr>
              <w:pStyle w:val="TableParagraph"/>
              <w:numPr>
                <w:ilvl w:val="0"/>
                <w:numId w:val="13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Bowl cutter </w:t>
            </w:r>
            <w:r>
              <w:rPr>
                <w:rFonts w:ascii="Arial" w:hAnsi="Arial" w:cs="Arial" w:eastAsia="Arial" w:hint="default"/>
                <w:sz w:val="20"/>
                <w:szCs w:val="20"/>
              </w:rPr>
              <w:t>– </w:t>
            </w:r>
            <w:r>
              <w:rPr>
                <w:rFonts w:ascii="Arial" w:hAnsi="Arial" w:cs="Arial" w:eastAsia="Arial" w:hint="default"/>
                <w:sz w:val="20"/>
                <w:szCs w:val="20"/>
              </w:rPr>
              <w:t>used to chop/slice meat and to cut</w:t>
            </w:r>
            <w:r>
              <w:rPr>
                <w:rFonts w:ascii="Arial" w:hAnsi="Arial" w:cs="Arial" w:eastAsia="Arial" w:hint="default"/>
                <w:spacing w:val="-18"/>
                <w:sz w:val="20"/>
                <w:szCs w:val="20"/>
              </w:rPr>
              <w:t> </w:t>
            </w:r>
            <w:r>
              <w:rPr>
                <w:rFonts w:ascii="Arial" w:hAnsi="Arial" w:cs="Arial" w:eastAsia="Arial" w:hint="default"/>
                <w:sz w:val="20"/>
                <w:szCs w:val="20"/>
              </w:rPr>
              <w:t>vegetables</w:t>
            </w:r>
          </w:p>
          <w:p>
            <w:pPr>
              <w:pStyle w:val="TableParagraph"/>
              <w:numPr>
                <w:ilvl w:val="0"/>
                <w:numId w:val="13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Mincer or grinder </w:t>
            </w:r>
            <w:r>
              <w:rPr>
                <w:rFonts w:ascii="Arial" w:hAnsi="Arial" w:cs="Arial" w:eastAsia="Arial" w:hint="default"/>
                <w:sz w:val="20"/>
                <w:szCs w:val="20"/>
              </w:rPr>
              <w:t>– </w:t>
            </w:r>
            <w:r>
              <w:rPr>
                <w:rFonts w:ascii="Arial" w:hAnsi="Arial" w:cs="Arial" w:eastAsia="Arial" w:hint="default"/>
                <w:sz w:val="20"/>
                <w:szCs w:val="20"/>
              </w:rPr>
              <w:t>used for mincing/grinding all types of meats and</w:t>
            </w:r>
            <w:r>
              <w:rPr>
                <w:rFonts w:ascii="Arial" w:hAnsi="Arial" w:cs="Arial" w:eastAsia="Arial" w:hint="default"/>
                <w:spacing w:val="-21"/>
                <w:sz w:val="20"/>
                <w:szCs w:val="20"/>
              </w:rPr>
              <w:t> </w:t>
            </w:r>
            <w:r>
              <w:rPr>
                <w:rFonts w:ascii="Arial" w:hAnsi="Arial" w:cs="Arial" w:eastAsia="Arial" w:hint="default"/>
                <w:sz w:val="20"/>
                <w:szCs w:val="20"/>
              </w:rPr>
              <w:t>poultry</w:t>
            </w:r>
          </w:p>
          <w:p>
            <w:pPr>
              <w:pStyle w:val="TableParagraph"/>
              <w:numPr>
                <w:ilvl w:val="0"/>
                <w:numId w:val="132"/>
              </w:numPr>
              <w:tabs>
                <w:tab w:pos="464" w:val="left" w:leader="none"/>
              </w:tabs>
              <w:spacing w:line="240" w:lineRule="auto" w:before="119" w:after="0"/>
              <w:ind w:left="463" w:right="184" w:hanging="360"/>
              <w:jc w:val="left"/>
              <w:rPr>
                <w:rFonts w:ascii="Arial" w:hAnsi="Arial" w:cs="Arial" w:eastAsia="Arial" w:hint="default"/>
                <w:sz w:val="20"/>
                <w:szCs w:val="20"/>
              </w:rPr>
            </w:pPr>
            <w:r>
              <w:rPr>
                <w:rFonts w:ascii="Arial" w:hAnsi="Arial" w:cs="Arial" w:eastAsia="Arial" w:hint="default"/>
                <w:sz w:val="20"/>
                <w:szCs w:val="20"/>
              </w:rPr>
              <w:t>Deep fryers </w:t>
            </w:r>
            <w:r>
              <w:rPr>
                <w:rFonts w:ascii="Arial" w:hAnsi="Arial" w:cs="Arial" w:eastAsia="Arial" w:hint="default"/>
                <w:sz w:val="20"/>
                <w:szCs w:val="20"/>
              </w:rPr>
              <w:t>– </w:t>
            </w:r>
            <w:r>
              <w:rPr>
                <w:rFonts w:ascii="Arial" w:hAnsi="Arial" w:cs="Arial" w:eastAsia="Arial" w:hint="default"/>
                <w:sz w:val="20"/>
                <w:szCs w:val="20"/>
              </w:rPr>
              <w:t>required for the cooking of a wide variety of dishes including</w:t>
            </w:r>
            <w:r>
              <w:rPr>
                <w:rFonts w:ascii="Arial" w:hAnsi="Arial" w:cs="Arial" w:eastAsia="Arial" w:hint="default"/>
                <w:spacing w:val="-20"/>
                <w:sz w:val="20"/>
                <w:szCs w:val="20"/>
              </w:rPr>
              <w:t> </w:t>
            </w:r>
            <w:r>
              <w:rPr>
                <w:rFonts w:ascii="Arial" w:hAnsi="Arial" w:cs="Arial" w:eastAsia="Arial" w:hint="default"/>
                <w:sz w:val="20"/>
                <w:szCs w:val="20"/>
              </w:rPr>
              <w:t>battered </w:t>
            </w:r>
            <w:r>
              <w:rPr>
                <w:rFonts w:ascii="Arial" w:hAnsi="Arial" w:cs="Arial" w:eastAsia="Arial" w:hint="default"/>
                <w:sz w:val="20"/>
                <w:szCs w:val="20"/>
              </w:rPr>
              <w:t>fish and seafood, chips/French fries, fritters, onion rings, tempura</w:t>
            </w:r>
            <w:r>
              <w:rPr>
                <w:rFonts w:ascii="Arial" w:hAnsi="Arial" w:cs="Arial" w:eastAsia="Arial" w:hint="default"/>
                <w:spacing w:val="-26"/>
                <w:sz w:val="20"/>
                <w:szCs w:val="20"/>
              </w:rPr>
              <w:t> </w:t>
            </w:r>
            <w:r>
              <w:rPr>
                <w:rFonts w:ascii="Arial" w:hAnsi="Arial" w:cs="Arial" w:eastAsia="Arial" w:hint="default"/>
                <w:sz w:val="20"/>
                <w:szCs w:val="20"/>
              </w:rPr>
              <w:t>vegetables</w:t>
            </w:r>
          </w:p>
          <w:p>
            <w:pPr>
              <w:pStyle w:val="TableParagraph"/>
              <w:numPr>
                <w:ilvl w:val="0"/>
                <w:numId w:val="13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Rotisserie </w:t>
            </w:r>
            <w:r>
              <w:rPr>
                <w:rFonts w:ascii="Arial" w:hAnsi="Arial" w:cs="Arial" w:eastAsia="Arial" w:hint="default"/>
                <w:sz w:val="20"/>
                <w:szCs w:val="20"/>
              </w:rPr>
              <w:t>– </w:t>
            </w:r>
            <w:r>
              <w:rPr>
                <w:rFonts w:ascii="Arial" w:hAnsi="Arial" w:cs="Arial" w:eastAsia="Arial" w:hint="default"/>
                <w:sz w:val="20"/>
                <w:szCs w:val="20"/>
              </w:rPr>
              <w:t>used for roasting (usually</w:t>
            </w:r>
            <w:r>
              <w:rPr>
                <w:rFonts w:ascii="Arial" w:hAnsi="Arial" w:cs="Arial" w:eastAsia="Arial" w:hint="default"/>
                <w:spacing w:val="-12"/>
                <w:sz w:val="20"/>
                <w:szCs w:val="20"/>
              </w:rPr>
              <w:t> </w:t>
            </w:r>
            <w:r>
              <w:rPr>
                <w:rFonts w:ascii="Arial" w:hAnsi="Arial" w:cs="Arial" w:eastAsia="Arial" w:hint="default"/>
                <w:sz w:val="20"/>
                <w:szCs w:val="20"/>
              </w:rPr>
              <w:t>chickens)</w:t>
            </w:r>
          </w:p>
          <w:p>
            <w:pPr>
              <w:pStyle w:val="TableParagraph"/>
              <w:numPr>
                <w:ilvl w:val="0"/>
                <w:numId w:val="132"/>
              </w:numPr>
              <w:tabs>
                <w:tab w:pos="464" w:val="left" w:leader="none"/>
              </w:tabs>
              <w:spacing w:line="240" w:lineRule="auto" w:before="122" w:after="0"/>
              <w:ind w:left="463" w:right="209" w:hanging="360"/>
              <w:jc w:val="left"/>
              <w:rPr>
                <w:rFonts w:ascii="Arial" w:hAnsi="Arial" w:cs="Arial" w:eastAsia="Arial" w:hint="default"/>
                <w:sz w:val="20"/>
                <w:szCs w:val="20"/>
              </w:rPr>
            </w:pPr>
            <w:r>
              <w:rPr>
                <w:rFonts w:ascii="Arial" w:hAnsi="Arial" w:cs="Arial" w:eastAsia="Arial" w:hint="default"/>
                <w:sz w:val="20"/>
                <w:szCs w:val="20"/>
              </w:rPr>
              <w:t>Bratt pans </w:t>
            </w:r>
            <w:r>
              <w:rPr>
                <w:rFonts w:ascii="Arial" w:hAnsi="Arial" w:cs="Arial" w:eastAsia="Arial" w:hint="default"/>
                <w:sz w:val="20"/>
                <w:szCs w:val="20"/>
              </w:rPr>
              <w:t>– </w:t>
            </w:r>
            <w:r>
              <w:rPr>
                <w:rFonts w:ascii="Arial" w:hAnsi="Arial" w:cs="Arial" w:eastAsia="Arial" w:hint="default"/>
                <w:sz w:val="20"/>
                <w:szCs w:val="20"/>
              </w:rPr>
              <w:t>a deep, rectangular, large capacity (50 </w:t>
            </w:r>
            <w:r>
              <w:rPr>
                <w:rFonts w:ascii="Arial" w:hAnsi="Arial" w:cs="Arial" w:eastAsia="Arial" w:hint="default"/>
                <w:sz w:val="20"/>
                <w:szCs w:val="20"/>
              </w:rPr>
              <w:t>– </w:t>
            </w:r>
            <w:r>
              <w:rPr>
                <w:rFonts w:ascii="Arial" w:hAnsi="Arial" w:cs="Arial" w:eastAsia="Arial" w:hint="default"/>
                <w:sz w:val="20"/>
                <w:szCs w:val="20"/>
              </w:rPr>
              <w:t>120 litres) cooking pot used to prepare stocks, sauces, soups and wet dishes: has a tilting mechanism so</w:t>
            </w:r>
            <w:r>
              <w:rPr>
                <w:rFonts w:ascii="Arial" w:hAnsi="Arial" w:cs="Arial" w:eastAsia="Arial" w:hint="default"/>
                <w:spacing w:val="-23"/>
                <w:sz w:val="20"/>
                <w:szCs w:val="20"/>
              </w:rPr>
              <w:t> </w:t>
            </w:r>
            <w:r>
              <w:rPr>
                <w:rFonts w:ascii="Arial" w:hAnsi="Arial" w:cs="Arial" w:eastAsia="Arial" w:hint="default"/>
                <w:sz w:val="20"/>
                <w:szCs w:val="20"/>
              </w:rPr>
              <w:t>foods </w:t>
            </w:r>
            <w:r>
              <w:rPr>
                <w:rFonts w:ascii="Arial" w:hAnsi="Arial" w:cs="Arial" w:eastAsia="Arial" w:hint="default"/>
                <w:sz w:val="20"/>
                <w:szCs w:val="20"/>
              </w:rPr>
              <w:t>can be tipped out into storage, display or service</w:t>
            </w:r>
            <w:r>
              <w:rPr>
                <w:rFonts w:ascii="Arial" w:hAnsi="Arial" w:cs="Arial" w:eastAsia="Arial" w:hint="default"/>
                <w:spacing w:val="-20"/>
                <w:sz w:val="20"/>
                <w:szCs w:val="20"/>
              </w:rPr>
              <w:t> </w:t>
            </w:r>
            <w:r>
              <w:rPr>
                <w:rFonts w:ascii="Arial" w:hAnsi="Arial" w:cs="Arial" w:eastAsia="Arial" w:hint="default"/>
                <w:sz w:val="20"/>
                <w:szCs w:val="20"/>
              </w:rPr>
              <w:t>containers.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7"/>
                <w:sz w:val="20"/>
                <w:szCs w:val="20"/>
              </w:rPr>
              <w:t> </w:t>
            </w:r>
            <w:r>
              <w:rPr>
                <w:rFonts w:ascii="Arial" w:hAnsi="Arial" w:cs="Arial" w:eastAsia="Arial" w:hint="default"/>
                <w:b/>
                <w:bCs/>
                <w:sz w:val="20"/>
                <w:szCs w:val="20"/>
              </w:rPr>
              <w:t>Demonstration/Explanation</w:t>
            </w:r>
            <w:r>
              <w:rPr>
                <w:rFonts w:ascii="Arial" w:hAnsi="Arial" w:cs="Arial" w:eastAsia="Arial" w:hint="default"/>
                <w:sz w:val="20"/>
                <w:szCs w:val="20"/>
              </w:rPr>
            </w:r>
          </w:p>
          <w:p>
            <w:pPr>
              <w:pStyle w:val="TableParagraph"/>
              <w:spacing w:line="240" w:lineRule="auto" w:before="120"/>
              <w:ind w:left="103" w:right="283"/>
              <w:jc w:val="left"/>
              <w:rPr>
                <w:rFonts w:ascii="Arial" w:hAnsi="Arial" w:cs="Arial" w:eastAsia="Arial" w:hint="default"/>
                <w:sz w:val="20"/>
                <w:szCs w:val="20"/>
              </w:rPr>
            </w:pPr>
            <w:r>
              <w:rPr>
                <w:rFonts w:ascii="Arial"/>
                <w:sz w:val="20"/>
              </w:rPr>
              <w:t>Trainer presents examples of items listed on the slide and demonstrates/explains</w:t>
            </w:r>
            <w:r>
              <w:rPr>
                <w:rFonts w:ascii="Arial"/>
                <w:spacing w:val="-24"/>
                <w:sz w:val="20"/>
              </w:rPr>
              <w:t> </w:t>
            </w:r>
            <w:r>
              <w:rPr>
                <w:rFonts w:ascii="Arial"/>
                <w:sz w:val="20"/>
              </w:rPr>
              <w:t>their </w:t>
            </w:r>
            <w:r>
              <w:rPr>
                <w:rFonts w:ascii="Arial"/>
                <w:sz w:val="20"/>
              </w:rPr>
              <w:t>use.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Practical Group</w:t>
            </w:r>
            <w:r>
              <w:rPr>
                <w:rFonts w:ascii="Arial" w:hAnsi="Arial" w:cs="Arial" w:eastAsia="Arial" w:hint="default"/>
                <w:b/>
                <w:bCs/>
                <w:spacing w:val="-13"/>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2" w:lineRule="auto" w:before="120"/>
              <w:ind w:left="103" w:right="162"/>
              <w:jc w:val="left"/>
              <w:rPr>
                <w:rFonts w:ascii="Arial" w:hAnsi="Arial" w:cs="Arial" w:eastAsia="Arial" w:hint="default"/>
                <w:sz w:val="20"/>
                <w:szCs w:val="20"/>
              </w:rPr>
            </w:pPr>
            <w:r>
              <w:rPr>
                <w:rFonts w:ascii="Arial"/>
                <w:sz w:val="20"/>
              </w:rPr>
              <w:t>Trainer provides information on a mock tour/camp site together with all necessary resources and assists and oversees efforts at positioning catering equipment/utensils</w:t>
            </w:r>
            <w:r>
              <w:rPr>
                <w:rFonts w:ascii="Arial"/>
                <w:spacing w:val="-26"/>
                <w:sz w:val="20"/>
              </w:rPr>
              <w:t> </w:t>
            </w:r>
            <w:r>
              <w:rPr>
                <w:rFonts w:ascii="Arial"/>
                <w:sz w:val="20"/>
              </w:rPr>
              <w:t>in </w:t>
            </w:r>
            <w:r>
              <w:rPr>
                <w:rFonts w:ascii="Arial"/>
                <w:sz w:val="20"/>
              </w:rPr>
              <w:t>a simulated food preparation and production</w:t>
            </w:r>
            <w:r>
              <w:rPr>
                <w:rFonts w:ascii="Arial"/>
                <w:spacing w:val="-20"/>
                <w:sz w:val="20"/>
              </w:rPr>
              <w:t> </w:t>
            </w:r>
            <w:r>
              <w:rPr>
                <w:rFonts w:ascii="Arial"/>
                <w:sz w:val="20"/>
              </w:rPr>
              <w:t>area.</w:t>
            </w:r>
          </w:p>
        </w:tc>
      </w:tr>
    </w:tbl>
    <w:p>
      <w:pPr>
        <w:spacing w:after="0" w:line="242" w:lineRule="auto"/>
        <w:jc w:val="left"/>
        <w:rPr>
          <w:rFonts w:ascii="Arial" w:hAnsi="Arial" w:cs="Arial" w:eastAsia="Arial" w:hint="default"/>
          <w:sz w:val="20"/>
          <w:szCs w:val="20"/>
        </w:rPr>
        <w:sectPr>
          <w:footerReference w:type="even" r:id="rId204"/>
          <w:footerReference w:type="default" r:id="rId205"/>
          <w:pgSz w:w="11910" w:h="16840"/>
          <w:pgMar w:footer="1064" w:header="708" w:top="1260" w:bottom="1260" w:left="1200" w:right="1380"/>
          <w:pgNumType w:start="1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9" name="image122.jpeg" descr=""/>
                  <wp:cNvGraphicFramePr>
                    <a:graphicFrameLocks noChangeAspect="1"/>
                  </wp:cNvGraphicFramePr>
                  <a:graphic>
                    <a:graphicData uri="http://schemas.openxmlformats.org/drawingml/2006/picture">
                      <pic:pic>
                        <pic:nvPicPr>
                          <pic:cNvPr id="210" name="image122.jpeg"/>
                          <pic:cNvPicPr/>
                        </pic:nvPicPr>
                        <pic:blipFill>
                          <a:blip r:embed="rId20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9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18"/>
              <w:jc w:val="left"/>
              <w:rPr>
                <w:rFonts w:ascii="Arial" w:hAnsi="Arial" w:cs="Arial" w:eastAsia="Arial" w:hint="default"/>
                <w:sz w:val="20"/>
                <w:szCs w:val="20"/>
              </w:rPr>
            </w:pPr>
            <w:r>
              <w:rPr>
                <w:rFonts w:ascii="Arial"/>
                <w:sz w:val="20"/>
              </w:rPr>
              <w:t>Trainer identifies and discusses dining utensils and ancillary items stressing they</w:t>
            </w:r>
            <w:r>
              <w:rPr>
                <w:rFonts w:ascii="Arial"/>
                <w:spacing w:val="-17"/>
                <w:sz w:val="20"/>
              </w:rPr>
              <w:t> </w:t>
            </w:r>
            <w:r>
              <w:rPr>
                <w:rFonts w:ascii="Arial"/>
                <w:sz w:val="20"/>
              </w:rPr>
              <w:t>should </w:t>
            </w:r>
            <w:r>
              <w:rPr>
                <w:rFonts w:ascii="Arial"/>
                <w:sz w:val="20"/>
              </w:rPr>
              <w:t>reflect the prepared menus for the tour/camp and/or the specific service session being prepared for indicating items that may be required can</w:t>
            </w:r>
            <w:r>
              <w:rPr>
                <w:rFonts w:ascii="Arial"/>
                <w:spacing w:val="-19"/>
                <w:sz w:val="20"/>
              </w:rPr>
              <w:t> </w:t>
            </w:r>
            <w:r>
              <w:rPr>
                <w:rFonts w:ascii="Arial"/>
                <w:sz w:val="20"/>
              </w:rPr>
              <w:t>include:</w:t>
            </w:r>
          </w:p>
          <w:p>
            <w:pPr>
              <w:pStyle w:val="TableParagraph"/>
              <w:numPr>
                <w:ilvl w:val="0"/>
                <w:numId w:val="133"/>
              </w:numPr>
              <w:tabs>
                <w:tab w:pos="464" w:val="left" w:leader="none"/>
              </w:tabs>
              <w:spacing w:line="240" w:lineRule="auto" w:before="119" w:after="0"/>
              <w:ind w:left="463" w:right="234" w:hanging="360"/>
              <w:jc w:val="left"/>
              <w:rPr>
                <w:rFonts w:ascii="Arial" w:hAnsi="Arial" w:cs="Arial" w:eastAsia="Arial" w:hint="default"/>
                <w:sz w:val="20"/>
                <w:szCs w:val="20"/>
              </w:rPr>
            </w:pPr>
            <w:r>
              <w:rPr>
                <w:rFonts w:ascii="Arial" w:hAnsi="Arial" w:cs="Arial" w:eastAsia="Arial" w:hint="default"/>
                <w:sz w:val="20"/>
                <w:szCs w:val="20"/>
              </w:rPr>
              <w:t>Cutlery, at the cutlery stations </w:t>
            </w:r>
            <w:r>
              <w:rPr>
                <w:rFonts w:ascii="Arial" w:hAnsi="Arial" w:cs="Arial" w:eastAsia="Arial" w:hint="default"/>
                <w:sz w:val="20"/>
                <w:szCs w:val="20"/>
              </w:rPr>
              <w:t>– </w:t>
            </w:r>
            <w:r>
              <w:rPr>
                <w:rFonts w:ascii="Arial" w:hAnsi="Arial" w:cs="Arial" w:eastAsia="Arial" w:hint="default"/>
                <w:sz w:val="20"/>
                <w:szCs w:val="20"/>
              </w:rPr>
              <w:t>which may include knives (main and entree), forks (main and entree), spoons (tea, soup,</w:t>
            </w:r>
            <w:r>
              <w:rPr>
                <w:rFonts w:ascii="Arial" w:hAnsi="Arial" w:cs="Arial" w:eastAsia="Arial" w:hint="default"/>
                <w:spacing w:val="-17"/>
                <w:sz w:val="20"/>
                <w:szCs w:val="20"/>
              </w:rPr>
              <w:t> </w:t>
            </w:r>
            <w:r>
              <w:rPr>
                <w:rFonts w:ascii="Arial" w:hAnsi="Arial" w:cs="Arial" w:eastAsia="Arial" w:hint="default"/>
                <w:sz w:val="20"/>
                <w:szCs w:val="20"/>
              </w:rPr>
              <w:t>dessert)</w:t>
            </w:r>
          </w:p>
          <w:p>
            <w:pPr>
              <w:pStyle w:val="TableParagraph"/>
              <w:numPr>
                <w:ilvl w:val="0"/>
                <w:numId w:val="133"/>
              </w:numPr>
              <w:tabs>
                <w:tab w:pos="464" w:val="left" w:leader="none"/>
              </w:tabs>
              <w:spacing w:line="240" w:lineRule="auto" w:before="123" w:after="0"/>
              <w:ind w:left="463" w:right="549" w:hanging="360"/>
              <w:jc w:val="left"/>
              <w:rPr>
                <w:rFonts w:ascii="Arial" w:hAnsi="Arial" w:cs="Arial" w:eastAsia="Arial" w:hint="default"/>
                <w:sz w:val="20"/>
                <w:szCs w:val="20"/>
              </w:rPr>
            </w:pPr>
            <w:r>
              <w:rPr>
                <w:rFonts w:ascii="Arial" w:hAnsi="Arial" w:cs="Arial" w:eastAsia="Arial" w:hint="default"/>
                <w:sz w:val="20"/>
                <w:szCs w:val="20"/>
              </w:rPr>
              <w:t>Crockery, at crockery stations and food service points (for plating)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9"/>
                <w:sz w:val="20"/>
                <w:szCs w:val="20"/>
              </w:rPr>
              <w:t> </w:t>
            </w:r>
            <w:r>
              <w:rPr>
                <w:rFonts w:ascii="Arial" w:hAnsi="Arial" w:cs="Arial" w:eastAsia="Arial" w:hint="default"/>
                <w:sz w:val="20"/>
                <w:szCs w:val="20"/>
              </w:rPr>
              <w:t>may </w:t>
            </w:r>
            <w:r>
              <w:rPr>
                <w:rFonts w:ascii="Arial" w:hAnsi="Arial" w:cs="Arial" w:eastAsia="Arial" w:hint="default"/>
                <w:sz w:val="20"/>
                <w:szCs w:val="20"/>
              </w:rPr>
              <w:t>include main course plates, side plates, soup bowls, dessert bowls, cups and saucers, serving</w:t>
            </w:r>
            <w:r>
              <w:rPr>
                <w:rFonts w:ascii="Arial" w:hAnsi="Arial" w:cs="Arial" w:eastAsia="Arial" w:hint="default"/>
                <w:spacing w:val="-8"/>
                <w:sz w:val="20"/>
                <w:szCs w:val="20"/>
              </w:rPr>
              <w:t> </w:t>
            </w:r>
            <w:r>
              <w:rPr>
                <w:rFonts w:ascii="Arial" w:hAnsi="Arial" w:cs="Arial" w:eastAsia="Arial" w:hint="default"/>
                <w:sz w:val="20"/>
                <w:szCs w:val="20"/>
              </w:rPr>
              <w:t>platters</w:t>
            </w:r>
          </w:p>
          <w:p>
            <w:pPr>
              <w:pStyle w:val="TableParagraph"/>
              <w:numPr>
                <w:ilvl w:val="0"/>
                <w:numId w:val="133"/>
              </w:numPr>
              <w:tabs>
                <w:tab w:pos="464" w:val="left" w:leader="none"/>
              </w:tabs>
              <w:spacing w:line="240" w:lineRule="auto" w:before="121" w:after="0"/>
              <w:ind w:left="463" w:right="160" w:hanging="360"/>
              <w:jc w:val="left"/>
              <w:rPr>
                <w:rFonts w:ascii="Arial" w:hAnsi="Arial" w:cs="Arial" w:eastAsia="Arial" w:hint="default"/>
                <w:sz w:val="20"/>
                <w:szCs w:val="20"/>
              </w:rPr>
            </w:pPr>
            <w:r>
              <w:rPr>
                <w:rFonts w:ascii="Arial" w:hAnsi="Arial" w:cs="Arial" w:eastAsia="Arial" w:hint="default"/>
                <w:sz w:val="20"/>
                <w:szCs w:val="20"/>
              </w:rPr>
              <w:t>Glassware, at service points and bar set-ups </w:t>
            </w:r>
            <w:r>
              <w:rPr>
                <w:rFonts w:ascii="Arial" w:hAnsi="Arial" w:cs="Arial" w:eastAsia="Arial" w:hint="default"/>
                <w:sz w:val="20"/>
                <w:szCs w:val="20"/>
              </w:rPr>
              <w:t>– </w:t>
            </w:r>
            <w:r>
              <w:rPr>
                <w:rFonts w:ascii="Arial" w:hAnsi="Arial" w:cs="Arial" w:eastAsia="Arial" w:hint="default"/>
                <w:sz w:val="20"/>
                <w:szCs w:val="20"/>
              </w:rPr>
              <w:t>which may include a variety of</w:t>
            </w:r>
            <w:r>
              <w:rPr>
                <w:rFonts w:ascii="Arial" w:hAnsi="Arial" w:cs="Arial" w:eastAsia="Arial" w:hint="default"/>
                <w:spacing w:val="-21"/>
                <w:sz w:val="20"/>
                <w:szCs w:val="20"/>
              </w:rPr>
              <w:t> </w:t>
            </w:r>
            <w:r>
              <w:rPr>
                <w:rFonts w:ascii="Arial" w:hAnsi="Arial" w:cs="Arial" w:eastAsia="Arial" w:hint="default"/>
                <w:sz w:val="20"/>
                <w:szCs w:val="20"/>
              </w:rPr>
              <w:t>types </w:t>
            </w:r>
            <w:r>
              <w:rPr>
                <w:rFonts w:ascii="Arial" w:hAnsi="Arial" w:cs="Arial" w:eastAsia="Arial" w:hint="default"/>
                <w:sz w:val="20"/>
                <w:szCs w:val="20"/>
              </w:rPr>
              <w:t>of glasses appropriate to the beverages being served (beer glasses, wine glasses, highballs, old fashioned plus others as needed), jugs for juice and</w:t>
            </w:r>
            <w:r>
              <w:rPr>
                <w:rFonts w:ascii="Arial" w:hAnsi="Arial" w:cs="Arial" w:eastAsia="Arial" w:hint="default"/>
                <w:spacing w:val="-29"/>
                <w:sz w:val="20"/>
                <w:szCs w:val="20"/>
              </w:rPr>
              <w:t> </w:t>
            </w:r>
            <w:r>
              <w:rPr>
                <w:rFonts w:ascii="Arial" w:hAnsi="Arial" w:cs="Arial" w:eastAsia="Arial" w:hint="default"/>
                <w:sz w:val="20"/>
                <w:szCs w:val="20"/>
              </w:rPr>
              <w:t>water</w:t>
            </w:r>
          </w:p>
          <w:p>
            <w:pPr>
              <w:pStyle w:val="TableParagraph"/>
              <w:numPr>
                <w:ilvl w:val="0"/>
                <w:numId w:val="133"/>
              </w:numPr>
              <w:tabs>
                <w:tab w:pos="464" w:val="left" w:leader="none"/>
              </w:tabs>
              <w:spacing w:line="240" w:lineRule="auto" w:before="121" w:after="0"/>
              <w:ind w:left="463" w:right="229" w:hanging="360"/>
              <w:jc w:val="left"/>
              <w:rPr>
                <w:rFonts w:ascii="Arial" w:hAnsi="Arial" w:cs="Arial" w:eastAsia="Arial" w:hint="default"/>
                <w:sz w:val="20"/>
                <w:szCs w:val="20"/>
              </w:rPr>
            </w:pPr>
            <w:r>
              <w:rPr>
                <w:rFonts w:ascii="Arial" w:hAnsi="Arial" w:cs="Arial" w:eastAsia="Arial" w:hint="default"/>
                <w:sz w:val="20"/>
                <w:szCs w:val="20"/>
              </w:rPr>
              <w:t>Single use items, at service points </w:t>
            </w:r>
            <w:r>
              <w:rPr>
                <w:rFonts w:ascii="Arial" w:hAnsi="Arial" w:cs="Arial" w:eastAsia="Arial" w:hint="default"/>
                <w:sz w:val="20"/>
                <w:szCs w:val="20"/>
              </w:rPr>
              <w:t>– </w:t>
            </w:r>
            <w:r>
              <w:rPr>
                <w:rFonts w:ascii="Arial" w:hAnsi="Arial" w:cs="Arial" w:eastAsia="Arial" w:hint="default"/>
                <w:sz w:val="20"/>
                <w:szCs w:val="20"/>
              </w:rPr>
              <w:t>these are items intended to be used once</w:t>
            </w:r>
            <w:r>
              <w:rPr>
                <w:rFonts w:ascii="Arial" w:hAnsi="Arial" w:cs="Arial" w:eastAsia="Arial" w:hint="default"/>
                <w:spacing w:val="-23"/>
                <w:sz w:val="20"/>
                <w:szCs w:val="20"/>
              </w:rPr>
              <w:t> </w:t>
            </w:r>
            <w:r>
              <w:rPr>
                <w:rFonts w:ascii="Arial" w:hAnsi="Arial" w:cs="Arial" w:eastAsia="Arial" w:hint="default"/>
                <w:sz w:val="20"/>
                <w:szCs w:val="20"/>
              </w:rPr>
              <w:t>and </w:t>
            </w:r>
            <w:r>
              <w:rPr>
                <w:rFonts w:ascii="Arial" w:hAnsi="Arial" w:cs="Arial" w:eastAsia="Arial" w:hint="default"/>
                <w:sz w:val="20"/>
                <w:szCs w:val="20"/>
              </w:rPr>
              <w:t>then discarded, such as paper serviettes, drinking straws, stirrers, plastic/disposable cutlery,</w:t>
            </w:r>
            <w:r>
              <w:rPr>
                <w:rFonts w:ascii="Arial" w:hAnsi="Arial" w:cs="Arial" w:eastAsia="Arial" w:hint="default"/>
                <w:spacing w:val="-14"/>
                <w:sz w:val="20"/>
                <w:szCs w:val="20"/>
              </w:rPr>
              <w:t> </w:t>
            </w:r>
            <w:r>
              <w:rPr>
                <w:rFonts w:ascii="Arial" w:hAnsi="Arial" w:cs="Arial" w:eastAsia="Arial" w:hint="default"/>
                <w:sz w:val="20"/>
                <w:szCs w:val="20"/>
              </w:rPr>
              <w:t>doilies</w:t>
            </w:r>
          </w:p>
          <w:p>
            <w:pPr>
              <w:pStyle w:val="TableParagraph"/>
              <w:numPr>
                <w:ilvl w:val="0"/>
                <w:numId w:val="133"/>
              </w:numPr>
              <w:tabs>
                <w:tab w:pos="464" w:val="left" w:leader="none"/>
              </w:tabs>
              <w:spacing w:line="240" w:lineRule="auto" w:before="121" w:after="0"/>
              <w:ind w:left="463" w:right="348" w:hanging="360"/>
              <w:jc w:val="left"/>
              <w:rPr>
                <w:rFonts w:ascii="Arial" w:hAnsi="Arial" w:cs="Arial" w:eastAsia="Arial" w:hint="default"/>
                <w:sz w:val="20"/>
                <w:szCs w:val="20"/>
              </w:rPr>
            </w:pPr>
            <w:r>
              <w:rPr>
                <w:rFonts w:ascii="Arial" w:hAnsi="Arial" w:cs="Arial" w:eastAsia="Arial" w:hint="default"/>
                <w:sz w:val="20"/>
                <w:szCs w:val="20"/>
              </w:rPr>
              <w:t>Portion control packs for communal use, at service points </w:t>
            </w:r>
            <w:r>
              <w:rPr>
                <w:rFonts w:ascii="Arial" w:hAnsi="Arial" w:cs="Arial" w:eastAsia="Arial" w:hint="default"/>
                <w:sz w:val="20"/>
                <w:szCs w:val="20"/>
              </w:rPr>
              <w:t>– </w:t>
            </w:r>
            <w:r>
              <w:rPr>
                <w:rFonts w:ascii="Arial" w:hAnsi="Arial" w:cs="Arial" w:eastAsia="Arial" w:hint="default"/>
                <w:sz w:val="20"/>
                <w:szCs w:val="20"/>
              </w:rPr>
              <w:t>these are</w:t>
            </w:r>
            <w:r>
              <w:rPr>
                <w:rFonts w:ascii="Arial" w:hAnsi="Arial" w:cs="Arial" w:eastAsia="Arial" w:hint="default"/>
                <w:spacing w:val="-18"/>
                <w:sz w:val="20"/>
                <w:szCs w:val="20"/>
              </w:rPr>
              <w:t> </w:t>
            </w:r>
            <w:r>
              <w:rPr>
                <w:rFonts w:ascii="Arial" w:hAnsi="Arial" w:cs="Arial" w:eastAsia="Arial" w:hint="default"/>
                <w:sz w:val="20"/>
                <w:szCs w:val="20"/>
              </w:rPr>
              <w:t>pre-packed </w:t>
            </w:r>
            <w:r>
              <w:rPr>
                <w:rFonts w:ascii="Arial" w:hAnsi="Arial" w:cs="Arial" w:eastAsia="Arial" w:hint="default"/>
                <w:sz w:val="20"/>
                <w:szCs w:val="20"/>
              </w:rPr>
              <w:t>items giving single serves of products such as condiments, proprietary sauces, sugar, sweetener, jams, tea and coffee,</w:t>
            </w:r>
            <w:r>
              <w:rPr>
                <w:rFonts w:ascii="Arial" w:hAnsi="Arial" w:cs="Arial" w:eastAsia="Arial" w:hint="default"/>
                <w:spacing w:val="-19"/>
                <w:sz w:val="20"/>
                <w:szCs w:val="20"/>
              </w:rPr>
              <w:t> </w:t>
            </w:r>
            <w:r>
              <w:rPr>
                <w:rFonts w:ascii="Arial" w:hAnsi="Arial" w:cs="Arial" w:eastAsia="Arial" w:hint="default"/>
                <w:sz w:val="20"/>
                <w:szCs w:val="20"/>
              </w:rPr>
              <w:t>biscuits.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Samples and</w:t>
            </w:r>
            <w:r>
              <w:rPr>
                <w:rFonts w:ascii="Arial" w:hAnsi="Arial" w:cs="Arial" w:eastAsia="Arial" w:hint="default"/>
                <w:b/>
                <w:bCs/>
                <w:spacing w:val="-17"/>
                <w:sz w:val="20"/>
                <w:szCs w:val="20"/>
              </w:rPr>
              <w:t> </w:t>
            </w:r>
            <w:r>
              <w:rPr>
                <w:rFonts w:ascii="Arial" w:hAnsi="Arial" w:cs="Arial" w:eastAsia="Arial" w:hint="default"/>
                <w:b/>
                <w:bCs/>
                <w:sz w:val="20"/>
                <w:szCs w:val="20"/>
              </w:rPr>
              <w:t>Demonstration/Explanation</w:t>
            </w:r>
            <w:r>
              <w:rPr>
                <w:rFonts w:ascii="Arial" w:hAnsi="Arial" w:cs="Arial" w:eastAsia="Arial" w:hint="default"/>
                <w:sz w:val="20"/>
                <w:szCs w:val="20"/>
              </w:rPr>
            </w:r>
          </w:p>
          <w:p>
            <w:pPr>
              <w:pStyle w:val="TableParagraph"/>
              <w:spacing w:line="240" w:lineRule="auto" w:before="120"/>
              <w:ind w:left="103" w:right="274"/>
              <w:jc w:val="left"/>
              <w:rPr>
                <w:rFonts w:ascii="Arial" w:hAnsi="Arial" w:cs="Arial" w:eastAsia="Arial" w:hint="default"/>
                <w:sz w:val="20"/>
                <w:szCs w:val="20"/>
              </w:rPr>
            </w:pPr>
            <w:r>
              <w:rPr>
                <w:rFonts w:ascii="Arial"/>
                <w:sz w:val="20"/>
              </w:rPr>
              <w:t>Trainer presents examples of items listed on the slide and demonstrates/explains</w:t>
            </w:r>
            <w:r>
              <w:rPr>
                <w:rFonts w:ascii="Arial"/>
                <w:spacing w:val="-16"/>
                <w:sz w:val="20"/>
              </w:rPr>
              <w:t> </w:t>
            </w:r>
            <w:r>
              <w:rPr>
                <w:rFonts w:ascii="Arial"/>
                <w:sz w:val="20"/>
              </w:rPr>
              <w:t>their </w:t>
            </w:r>
            <w:r>
              <w:rPr>
                <w:rFonts w:ascii="Arial"/>
                <w:sz w:val="20"/>
              </w:rPr>
              <w:t>use.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60.25pt;mso-position-horizontal-relative:char;mso-position-vertical-relative:line" coordorigin="0,0" coordsize="9085,120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194" coordorigin="6,6" coordsize="2,1194">
              <v:shape style="position:absolute;left:6;top:6;width:2;height:1194" coordorigin="6,6" coordsize="0,1194" path="m6,6l6,1199e" filled="false" stroked="true" strokeweight=".504010pt" strokecolor="#000000">
                <v:path arrowok="t"/>
              </v:shape>
            </v:group>
            <v:group style="position:absolute;left:11;top:1194;width:1061;height:2" coordorigin="11,1194" coordsize="1061,2">
              <v:shape style="position:absolute;left:11;top:1194;width:1061;height:2" coordorigin="11,1194" coordsize="1061,0" path="m11,1194l1071,1194e" filled="false" stroked="true" strokeweight=".48pt" strokecolor="#000000">
                <v:path arrowok="t"/>
              </v:shape>
            </v:group>
            <v:group style="position:absolute;left:1076;top:6;width:2;height:1194" coordorigin="1076,6" coordsize="2,1194">
              <v:shape style="position:absolute;left:1076;top:6;width:2;height:1194" coordorigin="1076,6" coordsize="0,1194" path="m1076,6l1076,1199e" filled="false" stroked="true" strokeweight=".48pt" strokecolor="#000000">
                <v:path arrowok="t"/>
              </v:shape>
            </v:group>
            <v:group style="position:absolute;left:1081;top:1194;width:7994;height:2" coordorigin="1081,1194" coordsize="7994,2">
              <v:shape style="position:absolute;left:1081;top:1194;width:7994;height:2" coordorigin="1081,1194" coordsize="7994,0" path="m1081,1194l9074,1194e" filled="false" stroked="true" strokeweight=".48pt" strokecolor="#000000">
                <v:path arrowok="t"/>
              </v:shape>
            </v:group>
            <v:group style="position:absolute;left:9079;top:6;width:2;height:1194" coordorigin="9079,6" coordsize="2,1194">
              <v:shape style="position:absolute;left:9079;top:6;width:2;height:1194" coordorigin="9079,6" coordsize="0,1194" path="m9079,6l9079,1199e" filled="false" stroked="true" strokeweight=".47998pt" strokecolor="#000000">
                <v:path arrowok="t"/>
              </v:shape>
              <v:shape style="position:absolute;left:1076;top:10;width:8004;height:118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Practical Group</w:t>
                      </w:r>
                      <w:r>
                        <w:rPr>
                          <w:rFonts w:ascii="Arial" w:hAnsi="Arial" w:cs="Arial" w:eastAsia="Arial" w:hint="default"/>
                          <w:b/>
                          <w:bCs/>
                          <w:spacing w:val="-13"/>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7" w:right="178" w:firstLine="0"/>
                        <w:jc w:val="left"/>
                        <w:rPr>
                          <w:rFonts w:ascii="Arial" w:hAnsi="Arial" w:cs="Arial" w:eastAsia="Arial" w:hint="default"/>
                          <w:sz w:val="20"/>
                          <w:szCs w:val="20"/>
                        </w:rPr>
                      </w:pPr>
                      <w:r>
                        <w:rPr>
                          <w:rFonts w:ascii="Arial"/>
                          <w:sz w:val="20"/>
                        </w:rPr>
                        <w:t>Trainer provides information on a mock tour/camp site together with all necessary resources and assists and oversees efforts at positioning dining equipment/utensils in</w:t>
                      </w:r>
                      <w:r>
                        <w:rPr>
                          <w:rFonts w:ascii="Arial"/>
                          <w:spacing w:val="-29"/>
                          <w:sz w:val="20"/>
                        </w:rPr>
                        <w:t> </w:t>
                      </w:r>
                      <w:r>
                        <w:rPr>
                          <w:rFonts w:ascii="Arial"/>
                          <w:sz w:val="20"/>
                        </w:rPr>
                        <w:t>a </w:t>
                      </w:r>
                      <w:r>
                        <w:rPr>
                          <w:rFonts w:ascii="Arial"/>
                          <w:sz w:val="20"/>
                        </w:rPr>
                        <w:t>simulated food service</w:t>
                      </w:r>
                      <w:r>
                        <w:rPr>
                          <w:rFonts w:ascii="Arial"/>
                          <w:spacing w:val="-5"/>
                          <w:sz w:val="20"/>
                        </w:rPr>
                        <w:t> </w:t>
                      </w:r>
                      <w:r>
                        <w:rPr>
                          <w:rFonts w:ascii="Arial"/>
                          <w:sz w:val="20"/>
                        </w:rPr>
                        <w:t>area.</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20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112.</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209"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113.</w:t>
                      </w:r>
                    </w:p>
                  </w:txbxContent>
                </v:textbox>
                <w10:wrap type="none"/>
              </v:shape>
              <v:shape style="position:absolute;left:1076;top:7881;width:8004;height:714" type="#_x0000_t202" filled="false" stroked="false">
                <v:textbox inset="0,0,0,0">
                  <w:txbxContent>
                    <w:p>
                      <w:pPr>
                        <w:spacing w:before="122"/>
                        <w:ind w:left="107" w:right="1372"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9"/>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21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114.</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3"/>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1" name="image126.jpeg" descr=""/>
                  <wp:cNvGraphicFramePr>
                    <a:graphicFrameLocks noChangeAspect="1"/>
                  </wp:cNvGraphicFramePr>
                  <a:graphic>
                    <a:graphicData uri="http://schemas.openxmlformats.org/drawingml/2006/picture">
                      <pic:pic>
                        <pic:nvPicPr>
                          <pic:cNvPr id="212" name="image126.jpeg"/>
                          <pic:cNvPicPr/>
                        </pic:nvPicPr>
                        <pic:blipFill>
                          <a:blip r:embed="rId21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1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0"/>
                <w:sz w:val="20"/>
              </w:rPr>
              <w:t> </w:t>
            </w:r>
            <w:r>
              <w:rPr>
                <w:rFonts w:ascii="Arial"/>
                <w:sz w:val="20"/>
              </w:rPr>
              <w:t>as:</w:t>
            </w:r>
          </w:p>
          <w:p>
            <w:pPr>
              <w:pStyle w:val="TableParagraph"/>
              <w:numPr>
                <w:ilvl w:val="0"/>
                <w:numId w:val="134"/>
              </w:numPr>
              <w:tabs>
                <w:tab w:pos="464" w:val="left" w:leader="none"/>
              </w:tabs>
              <w:spacing w:line="240" w:lineRule="auto" w:before="121" w:after="0"/>
              <w:ind w:left="463" w:right="722" w:hanging="360"/>
              <w:jc w:val="left"/>
              <w:rPr>
                <w:rFonts w:ascii="Arial" w:hAnsi="Arial" w:cs="Arial" w:eastAsia="Arial" w:hint="default"/>
                <w:sz w:val="20"/>
                <w:szCs w:val="20"/>
              </w:rPr>
            </w:pPr>
            <w:r>
              <w:rPr>
                <w:rFonts w:ascii="Arial"/>
                <w:sz w:val="20"/>
              </w:rPr>
              <w:t>What food preparation techniques may be used to prepare food for camp</w:t>
            </w:r>
            <w:r>
              <w:rPr>
                <w:rFonts w:ascii="Arial"/>
                <w:spacing w:val="-28"/>
                <w:sz w:val="20"/>
              </w:rPr>
              <w:t> </w:t>
            </w:r>
            <w:r>
              <w:rPr>
                <w:rFonts w:ascii="Arial"/>
                <w:sz w:val="20"/>
              </w:rPr>
              <w:t>site </w:t>
            </w:r>
            <w:r>
              <w:rPr>
                <w:rFonts w:ascii="Arial"/>
                <w:sz w:val="20"/>
              </w:rPr>
              <w:t>catering?</w:t>
            </w:r>
          </w:p>
          <w:p>
            <w:pPr>
              <w:pStyle w:val="TableParagraph"/>
              <w:numPr>
                <w:ilvl w:val="0"/>
                <w:numId w:val="134"/>
              </w:numPr>
              <w:tabs>
                <w:tab w:pos="464" w:val="left" w:leader="none"/>
              </w:tabs>
              <w:spacing w:line="240" w:lineRule="auto" w:before="121" w:after="0"/>
              <w:ind w:left="463" w:right="798" w:hanging="360"/>
              <w:jc w:val="left"/>
              <w:rPr>
                <w:rFonts w:ascii="Arial" w:hAnsi="Arial" w:cs="Arial" w:eastAsia="Arial" w:hint="default"/>
                <w:sz w:val="20"/>
                <w:szCs w:val="20"/>
              </w:rPr>
            </w:pPr>
            <w:r>
              <w:rPr>
                <w:rFonts w:ascii="Arial"/>
                <w:sz w:val="20"/>
              </w:rPr>
              <w:t>What food production techniques may be used to prepare food for camp</w:t>
            </w:r>
            <w:r>
              <w:rPr>
                <w:rFonts w:ascii="Arial"/>
                <w:spacing w:val="-20"/>
                <w:sz w:val="20"/>
              </w:rPr>
              <w:t> </w:t>
            </w:r>
            <w:r>
              <w:rPr>
                <w:rFonts w:ascii="Arial"/>
                <w:sz w:val="20"/>
              </w:rPr>
              <w:t>site </w:t>
            </w:r>
            <w:r>
              <w:rPr>
                <w:rFonts w:ascii="Arial"/>
                <w:sz w:val="20"/>
              </w:rPr>
              <w:t>catering?</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25pt;mso-position-horizontal-relative:char;mso-position-vertical-relative:line" coordorigin="0,0" coordsize="9084,910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095" coordorigin="5,5" coordsize="2,9095">
              <v:shape style="position:absolute;left:5;top:5;width:2;height:9095" coordorigin="5,5" coordsize="0,9095" path="m5,5l5,9100e" filled="false" stroked="true" strokeweight=".48pt" strokecolor="#000000">
                <v:path arrowok="t"/>
              </v:shape>
            </v:group>
            <v:group style="position:absolute;left:10;top:9095;width:1061;height:2" coordorigin="10,9095" coordsize="1061,2">
              <v:shape style="position:absolute;left:10;top:9095;width:1061;height:2" coordorigin="10,9095" coordsize="1061,0" path="m10,9095l1071,9095e" filled="false" stroked="true" strokeweight=".48004pt" strokecolor="#000000">
                <v:path arrowok="t"/>
              </v:shape>
            </v:group>
            <v:group style="position:absolute;left:1075;top:7386;width:2;height:1714" coordorigin="1075,7386" coordsize="2,1714">
              <v:shape style="position:absolute;left:1075;top:7386;width:2;height:1714" coordorigin="1075,7386" coordsize="0,1714" path="m1075,7386l1075,9100e" filled="false" stroked="true" strokeweight=".48pt" strokecolor="#000000">
                <v:path arrowok="t"/>
              </v:shape>
            </v:group>
            <v:group style="position:absolute;left:1080;top:9095;width:7994;height:2" coordorigin="1080,9095" coordsize="7994,2">
              <v:shape style="position:absolute;left:1080;top:9095;width:7994;height:2" coordorigin="1080,9095" coordsize="7994,0" path="m1080,9095l9074,9095e" filled="false" stroked="true" strokeweight=".48004pt" strokecolor="#000000">
                <v:path arrowok="t"/>
              </v:shape>
            </v:group>
            <v:group style="position:absolute;left:9079;top:5;width:2;height:9095" coordorigin="9079,5" coordsize="2,9095">
              <v:shape style="position:absolute;left:9079;top:5;width:2;height:9095" coordorigin="9079,5" coordsize="0,9095" path="m9079,5l9079,9100e" filled="false" stroked="true" strokeweight=".47998pt" strokecolor="#000000">
                <v:path arrowok="t"/>
              </v:shape>
              <v:shape style="position:absolute;left:112;top:624;width:8856;height:6642" type="#_x0000_t75" stroked="false">
                <v:imagedata r:id="rId21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1215"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116.</w:t>
                      </w:r>
                    </w:p>
                  </w:txbxContent>
                </v:textbox>
                <w10:wrap type="none"/>
              </v:shape>
              <v:shape style="position:absolute;left:1075;top:7880;width:8004;height:1215"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w:t>
                      </w:r>
                      <w:r>
                        <w:rPr>
                          <w:rFonts w:ascii="Arial"/>
                          <w:spacing w:val="-9"/>
                          <w:sz w:val="20"/>
                        </w:rPr>
                        <w:t> </w:t>
                      </w:r>
                      <w:r>
                        <w:rPr>
                          <w:rFonts w:ascii="Arial"/>
                          <w:sz w:val="20"/>
                        </w:rPr>
                        <w:t>emphasises:</w:t>
                      </w:r>
                    </w:p>
                    <w:p>
                      <w:pPr>
                        <w:numPr>
                          <w:ilvl w:val="0"/>
                          <w:numId w:val="135"/>
                        </w:numPr>
                        <w:tabs>
                          <w:tab w:pos="468" w:val="left" w:leader="none"/>
                        </w:tabs>
                        <w:spacing w:before="121"/>
                        <w:ind w:left="468" w:right="0" w:hanging="360"/>
                        <w:jc w:val="left"/>
                        <w:rPr>
                          <w:rFonts w:ascii="Arial" w:hAnsi="Arial" w:cs="Arial" w:eastAsia="Arial" w:hint="default"/>
                          <w:sz w:val="20"/>
                          <w:szCs w:val="20"/>
                        </w:rPr>
                      </w:pPr>
                      <w:r>
                        <w:rPr>
                          <w:rFonts w:ascii="Arial"/>
                          <w:sz w:val="20"/>
                        </w:rPr>
                        <w:t>All catering crew should hold food handling/safety</w:t>
                      </w:r>
                      <w:r>
                        <w:rPr>
                          <w:rFonts w:ascii="Arial"/>
                          <w:spacing w:val="-23"/>
                          <w:sz w:val="20"/>
                        </w:rPr>
                        <w:t> </w:t>
                      </w:r>
                      <w:r>
                        <w:rPr>
                          <w:rFonts w:ascii="Arial"/>
                          <w:sz w:val="20"/>
                        </w:rPr>
                        <w:t>certificate</w:t>
                      </w:r>
                    </w:p>
                    <w:p>
                      <w:pPr>
                        <w:numPr>
                          <w:ilvl w:val="0"/>
                          <w:numId w:val="135"/>
                        </w:numPr>
                        <w:tabs>
                          <w:tab w:pos="468" w:val="left" w:leader="none"/>
                        </w:tabs>
                        <w:spacing w:before="122"/>
                        <w:ind w:left="468" w:right="0" w:hanging="360"/>
                        <w:jc w:val="left"/>
                        <w:rPr>
                          <w:rFonts w:ascii="Arial" w:hAnsi="Arial" w:cs="Arial" w:eastAsia="Arial" w:hint="default"/>
                          <w:sz w:val="20"/>
                          <w:szCs w:val="20"/>
                        </w:rPr>
                      </w:pPr>
                      <w:r>
                        <w:rPr>
                          <w:rFonts w:ascii="Arial"/>
                          <w:sz w:val="20"/>
                        </w:rPr>
                        <w:t>This may be a legal</w:t>
                      </w:r>
                      <w:r>
                        <w:rPr>
                          <w:rFonts w:ascii="Arial"/>
                          <w:spacing w:val="-15"/>
                          <w:sz w:val="20"/>
                        </w:rPr>
                        <w:t> </w:t>
                      </w:r>
                      <w:r>
                        <w:rPr>
                          <w:rFonts w:ascii="Arial"/>
                          <w:sz w:val="20"/>
                        </w:rPr>
                        <w:t>requirement.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3" name="image128.jpeg" descr=""/>
                  <wp:cNvGraphicFramePr>
                    <a:graphicFrameLocks noChangeAspect="1"/>
                  </wp:cNvGraphicFramePr>
                  <a:graphic>
                    <a:graphicData uri="http://schemas.openxmlformats.org/drawingml/2006/picture">
                      <pic:pic>
                        <pic:nvPicPr>
                          <pic:cNvPr id="214" name="image128.jpeg"/>
                          <pic:cNvPicPr/>
                        </pic:nvPicPr>
                        <pic:blipFill>
                          <a:blip r:embed="rId21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4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mise en place explaining</w:t>
            </w:r>
            <w:r>
              <w:rPr>
                <w:rFonts w:ascii="Arial"/>
                <w:spacing w:val="-18"/>
                <w:sz w:val="20"/>
              </w:rPr>
              <w:t> </w:t>
            </w:r>
            <w:r>
              <w:rPr>
                <w:rFonts w:ascii="Arial"/>
                <w:sz w:val="20"/>
              </w:rPr>
              <w:t>:</w:t>
            </w:r>
          </w:p>
          <w:p>
            <w:pPr>
              <w:pStyle w:val="TableParagraph"/>
              <w:numPr>
                <w:ilvl w:val="0"/>
                <w:numId w:val="136"/>
              </w:numPr>
              <w:tabs>
                <w:tab w:pos="464" w:val="left" w:leader="none"/>
              </w:tabs>
              <w:spacing w:line="240" w:lineRule="auto" w:before="121" w:after="0"/>
              <w:ind w:left="463" w:right="167" w:hanging="360"/>
              <w:jc w:val="left"/>
              <w:rPr>
                <w:rFonts w:ascii="Arial" w:hAnsi="Arial" w:cs="Arial" w:eastAsia="Arial" w:hint="default"/>
                <w:sz w:val="20"/>
                <w:szCs w:val="20"/>
              </w:rPr>
            </w:pPr>
            <w:r>
              <w:rPr>
                <w:rFonts w:ascii="Arial" w:hAnsi="Arial" w:cs="Arial" w:eastAsia="Arial" w:hint="default"/>
                <w:sz w:val="20"/>
                <w:szCs w:val="20"/>
              </w:rPr>
              <w:t>Selecting and assembling the equipment and utensils needed is part of the process </w:t>
            </w:r>
            <w:r>
              <w:rPr>
                <w:rFonts w:ascii="Arial" w:hAnsi="Arial" w:cs="Arial" w:eastAsia="Arial" w:hint="default"/>
                <w:sz w:val="20"/>
                <w:szCs w:val="20"/>
              </w:rPr>
              <w:t>known in catering/the kitchen as ‘</w:t>
            </w:r>
            <w:r>
              <w:rPr>
                <w:rFonts w:ascii="Arial" w:hAnsi="Arial" w:cs="Arial" w:eastAsia="Arial" w:hint="default"/>
                <w:i/>
                <w:sz w:val="20"/>
                <w:szCs w:val="20"/>
              </w:rPr>
              <w:t>mise en</w:t>
            </w:r>
            <w:r>
              <w:rPr>
                <w:rFonts w:ascii="Arial" w:hAnsi="Arial" w:cs="Arial" w:eastAsia="Arial" w:hint="default"/>
                <w:i/>
                <w:spacing w:val="-12"/>
                <w:sz w:val="20"/>
                <w:szCs w:val="20"/>
              </w:rPr>
              <w:t> </w:t>
            </w:r>
            <w:r>
              <w:rPr>
                <w:rFonts w:ascii="Arial" w:hAnsi="Arial" w:cs="Arial" w:eastAsia="Arial" w:hint="default"/>
                <w:i/>
                <w:sz w:val="20"/>
                <w:szCs w:val="20"/>
              </w:rPr>
              <w:t>place</w:t>
            </w:r>
            <w:r>
              <w:rPr>
                <w:rFonts w:ascii="Arial" w:hAnsi="Arial" w:cs="Arial" w:eastAsia="Arial" w:hint="default"/>
                <w:sz w:val="20"/>
                <w:szCs w:val="20"/>
              </w:rPr>
              <w:t>’</w:t>
            </w:r>
          </w:p>
          <w:p>
            <w:pPr>
              <w:pStyle w:val="TableParagraph"/>
              <w:numPr>
                <w:ilvl w:val="0"/>
                <w:numId w:val="13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This is a French term meaning ‘to put in</w:t>
            </w:r>
            <w:r>
              <w:rPr>
                <w:rFonts w:ascii="Arial" w:hAnsi="Arial" w:cs="Arial" w:eastAsia="Arial" w:hint="default"/>
                <w:spacing w:val="-20"/>
                <w:sz w:val="20"/>
                <w:szCs w:val="20"/>
              </w:rPr>
              <w:t> </w:t>
            </w:r>
            <w:r>
              <w:rPr>
                <w:rFonts w:ascii="Arial" w:hAnsi="Arial" w:cs="Arial" w:eastAsia="Arial" w:hint="default"/>
                <w:sz w:val="20"/>
                <w:szCs w:val="20"/>
              </w:rPr>
              <w:t>place’</w:t>
            </w:r>
          </w:p>
          <w:p>
            <w:pPr>
              <w:pStyle w:val="TableParagraph"/>
              <w:numPr>
                <w:ilvl w:val="0"/>
                <w:numId w:val="136"/>
              </w:numPr>
              <w:tabs>
                <w:tab w:pos="464" w:val="left" w:leader="none"/>
              </w:tabs>
              <w:spacing w:line="240" w:lineRule="auto" w:before="122" w:after="0"/>
              <w:ind w:left="463" w:right="541" w:hanging="360"/>
              <w:jc w:val="left"/>
              <w:rPr>
                <w:rFonts w:ascii="Arial" w:hAnsi="Arial" w:cs="Arial" w:eastAsia="Arial" w:hint="default"/>
                <w:sz w:val="20"/>
                <w:szCs w:val="20"/>
              </w:rPr>
            </w:pPr>
            <w:r>
              <w:rPr>
                <w:rFonts w:ascii="Arial"/>
                <w:i/>
                <w:sz w:val="20"/>
              </w:rPr>
              <w:t>Mise en place </w:t>
            </w:r>
            <w:r>
              <w:rPr>
                <w:rFonts w:ascii="Arial"/>
                <w:sz w:val="20"/>
              </w:rPr>
              <w:t>applies to both ingredients and equipment needed for a dish</w:t>
            </w:r>
            <w:r>
              <w:rPr>
                <w:rFonts w:ascii="Arial"/>
                <w:spacing w:val="-25"/>
                <w:sz w:val="20"/>
              </w:rPr>
              <w:t> </w:t>
            </w:r>
            <w:r>
              <w:rPr>
                <w:rFonts w:ascii="Arial"/>
                <w:sz w:val="20"/>
              </w:rPr>
              <w:t>and </w:t>
            </w:r>
            <w:r>
              <w:rPr>
                <w:rFonts w:ascii="Arial"/>
                <w:sz w:val="20"/>
              </w:rPr>
              <w:t>overall food</w:t>
            </w:r>
            <w:r>
              <w:rPr>
                <w:rFonts w:ascii="Arial"/>
                <w:spacing w:val="-11"/>
                <w:sz w:val="20"/>
              </w:rPr>
              <w:t> </w:t>
            </w:r>
            <w:r>
              <w:rPr>
                <w:rFonts w:ascii="Arial"/>
                <w:sz w:val="20"/>
              </w:rPr>
              <w:t>preparation</w:t>
            </w:r>
          </w:p>
          <w:p>
            <w:pPr>
              <w:pStyle w:val="TableParagraph"/>
              <w:numPr>
                <w:ilvl w:val="0"/>
                <w:numId w:val="136"/>
              </w:numPr>
              <w:tabs>
                <w:tab w:pos="464" w:val="left" w:leader="none"/>
              </w:tabs>
              <w:spacing w:line="240" w:lineRule="auto" w:before="123" w:after="0"/>
              <w:ind w:left="463" w:right="739" w:hanging="360"/>
              <w:jc w:val="left"/>
              <w:rPr>
                <w:rFonts w:ascii="Arial" w:hAnsi="Arial" w:cs="Arial" w:eastAsia="Arial" w:hint="default"/>
                <w:sz w:val="20"/>
                <w:szCs w:val="20"/>
              </w:rPr>
            </w:pPr>
            <w:r>
              <w:rPr>
                <w:rFonts w:ascii="Arial"/>
                <w:i/>
                <w:sz w:val="20"/>
              </w:rPr>
              <w:t>Mise en place </w:t>
            </w:r>
            <w:r>
              <w:rPr>
                <w:rFonts w:ascii="Arial"/>
                <w:sz w:val="20"/>
              </w:rPr>
              <w:t>is something to be done for </w:t>
            </w:r>
            <w:r>
              <w:rPr>
                <w:rFonts w:ascii="Arial"/>
                <w:i/>
                <w:sz w:val="20"/>
              </w:rPr>
              <w:t>every </w:t>
            </w:r>
            <w:r>
              <w:rPr>
                <w:rFonts w:ascii="Arial"/>
                <w:sz w:val="20"/>
              </w:rPr>
              <w:t>recipe, </w:t>
            </w:r>
            <w:r>
              <w:rPr>
                <w:rFonts w:ascii="Arial"/>
                <w:i/>
                <w:sz w:val="20"/>
              </w:rPr>
              <w:t>every </w:t>
            </w:r>
            <w:r>
              <w:rPr>
                <w:rFonts w:ascii="Arial"/>
                <w:sz w:val="20"/>
              </w:rPr>
              <w:t>time an item</w:t>
            </w:r>
            <w:r>
              <w:rPr>
                <w:rFonts w:ascii="Arial"/>
                <w:spacing w:val="-23"/>
                <w:sz w:val="20"/>
              </w:rPr>
              <w:t> </w:t>
            </w:r>
            <w:r>
              <w:rPr>
                <w:rFonts w:ascii="Arial"/>
                <w:sz w:val="20"/>
              </w:rPr>
              <w:t>is </w:t>
            </w:r>
            <w:r>
              <w:rPr>
                <w:rFonts w:ascii="Arial"/>
                <w:sz w:val="20"/>
              </w:rPr>
              <w:t>produced.</w:t>
            </w:r>
          </w:p>
        </w:tc>
      </w:tr>
    </w:tbl>
    <w:p>
      <w:pPr>
        <w:spacing w:after="0" w:line="240" w:lineRule="auto"/>
        <w:jc w:val="left"/>
        <w:rPr>
          <w:rFonts w:ascii="Arial" w:hAnsi="Arial" w:cs="Arial" w:eastAsia="Arial" w:hint="default"/>
          <w:sz w:val="20"/>
          <w:szCs w:val="20"/>
        </w:rPr>
        <w:sectPr>
          <w:footerReference w:type="even" r:id="rId213"/>
          <w:footerReference w:type="default" r:id="rId214"/>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5" name="image129.jpeg" descr=""/>
                  <wp:cNvGraphicFramePr>
                    <a:graphicFrameLocks noChangeAspect="1"/>
                  </wp:cNvGraphicFramePr>
                  <a:graphic>
                    <a:graphicData uri="http://schemas.openxmlformats.org/drawingml/2006/picture">
                      <pic:pic>
                        <pic:nvPicPr>
                          <pic:cNvPr id="216" name="image129.jpeg"/>
                          <pic:cNvPicPr/>
                        </pic:nvPicPr>
                        <pic:blipFill>
                          <a:blip r:embed="rId21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reasons to do </w:t>
            </w:r>
            <w:r>
              <w:rPr>
                <w:rFonts w:ascii="Arial"/>
                <w:i/>
                <w:sz w:val="20"/>
              </w:rPr>
              <w:t>mise en</w:t>
            </w:r>
            <w:r>
              <w:rPr>
                <w:rFonts w:ascii="Arial"/>
                <w:i/>
                <w:spacing w:val="-12"/>
                <w:sz w:val="20"/>
              </w:rPr>
              <w:t> </w:t>
            </w:r>
            <w:r>
              <w:rPr>
                <w:rFonts w:ascii="Arial"/>
                <w:i/>
                <w:sz w:val="20"/>
              </w:rPr>
              <w:t>place</w:t>
            </w:r>
            <w:r>
              <w:rPr>
                <w:rFonts w:ascii="Arial"/>
                <w:sz w:val="20"/>
              </w:rPr>
              <w:t>:</w:t>
            </w:r>
          </w:p>
          <w:p>
            <w:pPr>
              <w:pStyle w:val="TableParagraph"/>
              <w:numPr>
                <w:ilvl w:val="0"/>
                <w:numId w:val="13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To avoid interruption to the production process </w:t>
            </w:r>
            <w:r>
              <w:rPr>
                <w:rFonts w:ascii="Arial" w:hAnsi="Arial" w:cs="Arial" w:eastAsia="Arial" w:hint="default"/>
                <w:sz w:val="20"/>
                <w:szCs w:val="20"/>
              </w:rPr>
              <w:t>– </w:t>
            </w:r>
            <w:r>
              <w:rPr>
                <w:rFonts w:ascii="Arial" w:hAnsi="Arial" w:cs="Arial" w:eastAsia="Arial" w:hint="default"/>
                <w:sz w:val="20"/>
                <w:szCs w:val="20"/>
              </w:rPr>
              <w:t>which raises the risk</w:t>
            </w:r>
            <w:r>
              <w:rPr>
                <w:rFonts w:ascii="Arial" w:hAnsi="Arial" w:cs="Arial" w:eastAsia="Arial" w:hint="default"/>
                <w:spacing w:val="-18"/>
                <w:sz w:val="20"/>
                <w:szCs w:val="20"/>
              </w:rPr>
              <w:t> </w:t>
            </w:r>
            <w:r>
              <w:rPr>
                <w:rFonts w:ascii="Arial" w:hAnsi="Arial" w:cs="Arial" w:eastAsia="Arial" w:hint="default"/>
                <w:sz w:val="20"/>
                <w:szCs w:val="20"/>
              </w:rPr>
              <w:t>of:</w:t>
            </w:r>
          </w:p>
          <w:p>
            <w:pPr>
              <w:pStyle w:val="TableParagraph"/>
              <w:numPr>
                <w:ilvl w:val="1"/>
                <w:numId w:val="137"/>
              </w:numPr>
              <w:tabs>
                <w:tab w:pos="816" w:val="left" w:leader="none"/>
              </w:tabs>
              <w:spacing w:line="240" w:lineRule="auto" w:before="121" w:after="0"/>
              <w:ind w:left="816" w:right="1808" w:hanging="356"/>
              <w:jc w:val="left"/>
              <w:rPr>
                <w:rFonts w:ascii="Arial" w:hAnsi="Arial" w:cs="Arial" w:eastAsia="Arial" w:hint="default"/>
                <w:sz w:val="20"/>
                <w:szCs w:val="20"/>
              </w:rPr>
            </w:pPr>
            <w:r>
              <w:rPr>
                <w:rFonts w:ascii="Arial" w:hAnsi="Arial" w:cs="Arial" w:eastAsia="Arial" w:hint="default"/>
                <w:sz w:val="20"/>
                <w:szCs w:val="20"/>
              </w:rPr>
              <w:t>Producing a poor quality end product </w:t>
            </w:r>
            <w:r>
              <w:rPr>
                <w:rFonts w:ascii="Arial" w:hAnsi="Arial" w:cs="Arial" w:eastAsia="Arial" w:hint="default"/>
                <w:sz w:val="20"/>
                <w:szCs w:val="20"/>
              </w:rPr>
              <w:t>– </w:t>
            </w:r>
            <w:r>
              <w:rPr>
                <w:rFonts w:ascii="Arial" w:hAnsi="Arial" w:cs="Arial" w:eastAsia="Arial" w:hint="default"/>
                <w:sz w:val="20"/>
                <w:szCs w:val="20"/>
              </w:rPr>
              <w:t>because the</w:t>
            </w:r>
            <w:r>
              <w:rPr>
                <w:rFonts w:ascii="Arial" w:hAnsi="Arial" w:cs="Arial" w:eastAsia="Arial" w:hint="default"/>
                <w:spacing w:val="-17"/>
                <w:sz w:val="20"/>
                <w:szCs w:val="20"/>
              </w:rPr>
              <w:t> </w:t>
            </w:r>
            <w:r>
              <w:rPr>
                <w:rFonts w:ascii="Arial" w:hAnsi="Arial" w:cs="Arial" w:eastAsia="Arial" w:hint="default"/>
                <w:sz w:val="20"/>
                <w:szCs w:val="20"/>
              </w:rPr>
              <w:t>required </w:t>
            </w:r>
            <w:r>
              <w:rPr>
                <w:rFonts w:ascii="Arial" w:hAnsi="Arial" w:cs="Arial" w:eastAsia="Arial" w:hint="default"/>
                <w:sz w:val="20"/>
                <w:szCs w:val="20"/>
              </w:rPr>
              <w:t>cooking/preparation procedure has not been</w:t>
            </w:r>
            <w:r>
              <w:rPr>
                <w:rFonts w:ascii="Arial" w:hAnsi="Arial" w:cs="Arial" w:eastAsia="Arial" w:hint="default"/>
                <w:spacing w:val="-15"/>
                <w:sz w:val="20"/>
                <w:szCs w:val="20"/>
              </w:rPr>
              <w:t> </w:t>
            </w:r>
            <w:r>
              <w:rPr>
                <w:rFonts w:ascii="Arial" w:hAnsi="Arial" w:cs="Arial" w:eastAsia="Arial" w:hint="default"/>
                <w:sz w:val="20"/>
                <w:szCs w:val="20"/>
              </w:rPr>
              <w:t>followed</w:t>
            </w:r>
          </w:p>
          <w:p>
            <w:pPr>
              <w:pStyle w:val="TableParagraph"/>
              <w:numPr>
                <w:ilvl w:val="1"/>
                <w:numId w:val="13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Wasting food </w:t>
            </w:r>
            <w:r>
              <w:rPr>
                <w:rFonts w:ascii="Arial" w:hAnsi="Arial" w:cs="Arial" w:eastAsia="Arial" w:hint="default"/>
                <w:sz w:val="20"/>
                <w:szCs w:val="20"/>
              </w:rPr>
              <w:t>– </w:t>
            </w:r>
            <w:r>
              <w:rPr>
                <w:rFonts w:ascii="Arial" w:hAnsi="Arial" w:cs="Arial" w:eastAsia="Arial" w:hint="default"/>
                <w:sz w:val="20"/>
                <w:szCs w:val="20"/>
              </w:rPr>
              <w:t>because the poor quality product has to be</w:t>
            </w:r>
            <w:r>
              <w:rPr>
                <w:rFonts w:ascii="Arial" w:hAnsi="Arial" w:cs="Arial" w:eastAsia="Arial" w:hint="default"/>
                <w:spacing w:val="-20"/>
                <w:sz w:val="20"/>
                <w:szCs w:val="20"/>
              </w:rPr>
              <w:t> </w:t>
            </w:r>
            <w:r>
              <w:rPr>
                <w:rFonts w:ascii="Arial" w:hAnsi="Arial" w:cs="Arial" w:eastAsia="Arial" w:hint="default"/>
                <w:sz w:val="20"/>
                <w:szCs w:val="20"/>
              </w:rPr>
              <w:t>discarded</w:t>
            </w:r>
          </w:p>
          <w:p>
            <w:pPr>
              <w:pStyle w:val="TableParagraph"/>
              <w:numPr>
                <w:ilvl w:val="1"/>
                <w:numId w:val="13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Lowering customer satisfaction levels </w:t>
            </w:r>
            <w:r>
              <w:rPr>
                <w:rFonts w:ascii="Arial" w:hAnsi="Arial" w:cs="Arial" w:eastAsia="Arial" w:hint="default"/>
                <w:sz w:val="20"/>
                <w:szCs w:val="20"/>
              </w:rPr>
              <w:t>– </w:t>
            </w:r>
            <w:r>
              <w:rPr>
                <w:rFonts w:ascii="Arial" w:hAnsi="Arial" w:cs="Arial" w:eastAsia="Arial" w:hint="default"/>
                <w:sz w:val="20"/>
                <w:szCs w:val="20"/>
              </w:rPr>
              <w:t>if they are served poor quality</w:t>
            </w:r>
            <w:r>
              <w:rPr>
                <w:rFonts w:ascii="Arial" w:hAnsi="Arial" w:cs="Arial" w:eastAsia="Arial" w:hint="default"/>
                <w:spacing w:val="-19"/>
                <w:sz w:val="20"/>
                <w:szCs w:val="20"/>
              </w:rPr>
              <w:t> </w:t>
            </w:r>
            <w:r>
              <w:rPr>
                <w:rFonts w:ascii="Arial" w:hAnsi="Arial" w:cs="Arial" w:eastAsia="Arial" w:hint="default"/>
                <w:sz w:val="20"/>
                <w:szCs w:val="20"/>
              </w:rPr>
              <w:t>food</w:t>
            </w:r>
          </w:p>
          <w:p>
            <w:pPr>
              <w:pStyle w:val="TableParagraph"/>
              <w:numPr>
                <w:ilvl w:val="1"/>
                <w:numId w:val="137"/>
              </w:numPr>
              <w:tabs>
                <w:tab w:pos="816" w:val="left" w:leader="none"/>
              </w:tabs>
              <w:spacing w:line="240" w:lineRule="auto" w:before="60" w:after="0"/>
              <w:ind w:left="816" w:right="572" w:hanging="356"/>
              <w:jc w:val="left"/>
              <w:rPr>
                <w:rFonts w:ascii="Arial" w:hAnsi="Arial" w:cs="Arial" w:eastAsia="Arial" w:hint="default"/>
                <w:sz w:val="20"/>
                <w:szCs w:val="20"/>
              </w:rPr>
            </w:pPr>
            <w:r>
              <w:rPr>
                <w:rFonts w:ascii="Arial" w:hAnsi="Arial" w:cs="Arial" w:eastAsia="Arial" w:hint="default"/>
                <w:sz w:val="20"/>
                <w:szCs w:val="20"/>
              </w:rPr>
              <w:t>Reducing the potential for repeat business </w:t>
            </w:r>
            <w:r>
              <w:rPr>
                <w:rFonts w:ascii="Arial" w:hAnsi="Arial" w:cs="Arial" w:eastAsia="Arial" w:hint="default"/>
                <w:sz w:val="20"/>
                <w:szCs w:val="20"/>
              </w:rPr>
              <w:t>– </w:t>
            </w:r>
            <w:r>
              <w:rPr>
                <w:rFonts w:ascii="Arial" w:hAnsi="Arial" w:cs="Arial" w:eastAsia="Arial" w:hint="default"/>
                <w:sz w:val="20"/>
                <w:szCs w:val="20"/>
              </w:rPr>
              <w:t>if tour group members are</w:t>
            </w:r>
            <w:r>
              <w:rPr>
                <w:rFonts w:ascii="Arial" w:hAnsi="Arial" w:cs="Arial" w:eastAsia="Arial" w:hint="default"/>
                <w:spacing w:val="-15"/>
                <w:sz w:val="20"/>
                <w:szCs w:val="20"/>
              </w:rPr>
              <w:t> </w:t>
            </w:r>
            <w:r>
              <w:rPr>
                <w:rFonts w:ascii="Arial" w:hAnsi="Arial" w:cs="Arial" w:eastAsia="Arial" w:hint="default"/>
                <w:sz w:val="20"/>
                <w:szCs w:val="20"/>
              </w:rPr>
              <w:t>not </w:t>
            </w:r>
            <w:r>
              <w:rPr>
                <w:rFonts w:ascii="Arial" w:hAnsi="Arial" w:cs="Arial" w:eastAsia="Arial" w:hint="default"/>
                <w:sz w:val="20"/>
                <w:szCs w:val="20"/>
              </w:rPr>
              <w:t>happy with the food they have been</w:t>
            </w:r>
            <w:r>
              <w:rPr>
                <w:rFonts w:ascii="Arial" w:hAnsi="Arial" w:cs="Arial" w:eastAsia="Arial" w:hint="default"/>
                <w:spacing w:val="-15"/>
                <w:sz w:val="20"/>
                <w:szCs w:val="20"/>
              </w:rPr>
              <w:t> </w:t>
            </w:r>
            <w:r>
              <w:rPr>
                <w:rFonts w:ascii="Arial" w:hAnsi="Arial" w:cs="Arial" w:eastAsia="Arial" w:hint="default"/>
                <w:sz w:val="20"/>
                <w:szCs w:val="20"/>
              </w:rPr>
              <w:t>served</w:t>
            </w:r>
          </w:p>
          <w:p>
            <w:pPr>
              <w:pStyle w:val="TableParagraph"/>
              <w:numPr>
                <w:ilvl w:val="1"/>
                <w:numId w:val="137"/>
              </w:numPr>
              <w:tabs>
                <w:tab w:pos="816" w:val="left" w:leader="none"/>
              </w:tabs>
              <w:spacing w:line="240" w:lineRule="auto" w:before="63" w:after="0"/>
              <w:ind w:left="816" w:right="362" w:hanging="356"/>
              <w:jc w:val="left"/>
              <w:rPr>
                <w:rFonts w:ascii="Arial" w:hAnsi="Arial" w:cs="Arial" w:eastAsia="Arial" w:hint="default"/>
                <w:sz w:val="20"/>
                <w:szCs w:val="20"/>
              </w:rPr>
            </w:pPr>
            <w:r>
              <w:rPr>
                <w:rFonts w:ascii="Arial" w:hAnsi="Arial" w:cs="Arial" w:eastAsia="Arial" w:hint="default"/>
                <w:sz w:val="20"/>
                <w:szCs w:val="20"/>
              </w:rPr>
              <w:t>Slowing down the service of food to the group </w:t>
            </w:r>
            <w:r>
              <w:rPr>
                <w:rFonts w:ascii="Arial" w:hAnsi="Arial" w:cs="Arial" w:eastAsia="Arial" w:hint="default"/>
                <w:sz w:val="20"/>
                <w:szCs w:val="20"/>
              </w:rPr>
              <w:t>– </w:t>
            </w:r>
            <w:r>
              <w:rPr>
                <w:rFonts w:ascii="Arial" w:hAnsi="Arial" w:cs="Arial" w:eastAsia="Arial" w:hint="default"/>
                <w:sz w:val="20"/>
                <w:szCs w:val="20"/>
              </w:rPr>
              <w:t>and/or the production time</w:t>
            </w:r>
            <w:r>
              <w:rPr>
                <w:rFonts w:ascii="Arial" w:hAnsi="Arial" w:cs="Arial" w:eastAsia="Arial" w:hint="default"/>
                <w:spacing w:val="-15"/>
                <w:sz w:val="20"/>
                <w:szCs w:val="20"/>
              </w:rPr>
              <w:t> </w:t>
            </w:r>
            <w:r>
              <w:rPr>
                <w:rFonts w:ascii="Arial" w:hAnsi="Arial" w:cs="Arial" w:eastAsia="Arial" w:hint="default"/>
                <w:sz w:val="20"/>
                <w:szCs w:val="20"/>
              </w:rPr>
              <w:t>of </w:t>
            </w:r>
            <w:r>
              <w:rPr>
                <w:rFonts w:ascii="Arial" w:hAnsi="Arial" w:cs="Arial" w:eastAsia="Arial" w:hint="default"/>
                <w:sz w:val="20"/>
                <w:szCs w:val="20"/>
              </w:rPr>
              <w:t>items.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7" name="image130.jpeg" descr=""/>
                  <wp:cNvGraphicFramePr>
                    <a:graphicFrameLocks noChangeAspect="1"/>
                  </wp:cNvGraphicFramePr>
                  <a:graphic>
                    <a:graphicData uri="http://schemas.openxmlformats.org/drawingml/2006/picture">
                      <pic:pic>
                        <pic:nvPicPr>
                          <pic:cNvPr id="218" name="image130.jpeg"/>
                          <pic:cNvPicPr/>
                        </pic:nvPicPr>
                        <pic:blipFill>
                          <a:blip r:embed="rId21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work involved in </w:t>
            </w:r>
            <w:r>
              <w:rPr>
                <w:rFonts w:ascii="Arial"/>
                <w:i/>
                <w:sz w:val="20"/>
              </w:rPr>
              <w:t>mise en place </w:t>
            </w:r>
            <w:r>
              <w:rPr>
                <w:rFonts w:ascii="Arial"/>
                <w:sz w:val="20"/>
              </w:rPr>
              <w:t>can</w:t>
            </w:r>
            <w:r>
              <w:rPr>
                <w:rFonts w:ascii="Arial"/>
                <w:spacing w:val="-14"/>
                <w:sz w:val="20"/>
              </w:rPr>
              <w:t> </w:t>
            </w:r>
            <w:r>
              <w:rPr>
                <w:rFonts w:ascii="Arial"/>
                <w:sz w:val="20"/>
              </w:rPr>
              <w:t>involve:</w:t>
            </w:r>
          </w:p>
          <w:p>
            <w:pPr>
              <w:pStyle w:val="TableParagraph"/>
              <w:numPr>
                <w:ilvl w:val="0"/>
                <w:numId w:val="138"/>
              </w:numPr>
              <w:tabs>
                <w:tab w:pos="464" w:val="left" w:leader="none"/>
              </w:tabs>
              <w:spacing w:line="240" w:lineRule="auto" w:before="121" w:after="0"/>
              <w:ind w:left="463" w:right="142" w:hanging="360"/>
              <w:jc w:val="left"/>
              <w:rPr>
                <w:rFonts w:ascii="Arial" w:hAnsi="Arial" w:cs="Arial" w:eastAsia="Arial" w:hint="default"/>
                <w:sz w:val="20"/>
                <w:szCs w:val="20"/>
              </w:rPr>
            </w:pPr>
            <w:r>
              <w:rPr>
                <w:rFonts w:ascii="Arial" w:hAnsi="Arial" w:cs="Arial" w:eastAsia="Arial" w:hint="default"/>
                <w:sz w:val="20"/>
                <w:szCs w:val="20"/>
              </w:rPr>
              <w:t>Obtaining the necessary items ready for use </w:t>
            </w:r>
            <w:r>
              <w:rPr>
                <w:rFonts w:ascii="Arial" w:hAnsi="Arial" w:cs="Arial" w:eastAsia="Arial" w:hint="default"/>
                <w:sz w:val="20"/>
                <w:szCs w:val="20"/>
              </w:rPr>
              <w:t>– </w:t>
            </w:r>
            <w:r>
              <w:rPr>
                <w:rFonts w:ascii="Arial" w:hAnsi="Arial" w:cs="Arial" w:eastAsia="Arial" w:hint="default"/>
                <w:sz w:val="20"/>
                <w:szCs w:val="20"/>
              </w:rPr>
              <w:t>that is, getting items from </w:t>
            </w:r>
            <w:r>
              <w:rPr>
                <w:rFonts w:ascii="Arial" w:hAnsi="Arial" w:cs="Arial" w:eastAsia="Arial" w:hint="default"/>
                <w:sz w:val="20"/>
                <w:szCs w:val="20"/>
              </w:rPr>
              <w:t>trucks/vehicles or the portable ‘store area’ and placing them in position ready to</w:t>
            </w:r>
            <w:r>
              <w:rPr>
                <w:rFonts w:ascii="Arial" w:hAnsi="Arial" w:cs="Arial" w:eastAsia="Arial" w:hint="default"/>
                <w:spacing w:val="-22"/>
                <w:sz w:val="20"/>
                <w:szCs w:val="20"/>
              </w:rPr>
              <w:t> </w:t>
            </w:r>
            <w:r>
              <w:rPr>
                <w:rFonts w:ascii="Arial" w:hAnsi="Arial" w:cs="Arial" w:eastAsia="Arial" w:hint="default"/>
                <w:sz w:val="20"/>
                <w:szCs w:val="20"/>
              </w:rPr>
              <w:t>use</w:t>
            </w:r>
          </w:p>
          <w:p>
            <w:pPr>
              <w:pStyle w:val="TableParagraph"/>
              <w:numPr>
                <w:ilvl w:val="0"/>
                <w:numId w:val="138"/>
              </w:numPr>
              <w:tabs>
                <w:tab w:pos="464" w:val="left" w:leader="none"/>
              </w:tabs>
              <w:spacing w:line="240" w:lineRule="auto" w:before="121" w:after="0"/>
              <w:ind w:left="463" w:right="258" w:hanging="360"/>
              <w:jc w:val="left"/>
              <w:rPr>
                <w:rFonts w:ascii="Arial" w:hAnsi="Arial" w:cs="Arial" w:eastAsia="Arial" w:hint="default"/>
                <w:sz w:val="20"/>
                <w:szCs w:val="20"/>
              </w:rPr>
            </w:pPr>
            <w:r>
              <w:rPr>
                <w:rFonts w:ascii="Arial" w:hAnsi="Arial" w:cs="Arial" w:eastAsia="Arial" w:hint="default"/>
                <w:sz w:val="20"/>
                <w:szCs w:val="20"/>
              </w:rPr>
              <w:t>Putting items together so they are ready to use </w:t>
            </w:r>
            <w:r>
              <w:rPr>
                <w:rFonts w:ascii="Arial" w:hAnsi="Arial" w:cs="Arial" w:eastAsia="Arial" w:hint="default"/>
                <w:sz w:val="20"/>
                <w:szCs w:val="20"/>
              </w:rPr>
              <w:t>– </w:t>
            </w:r>
            <w:r>
              <w:rPr>
                <w:rFonts w:ascii="Arial" w:hAnsi="Arial" w:cs="Arial" w:eastAsia="Arial" w:hint="default"/>
                <w:sz w:val="20"/>
                <w:szCs w:val="20"/>
              </w:rPr>
              <w:t>as many items need to be dismantled for cleaning, storage and/or transport so they need to be</w:t>
            </w:r>
            <w:r>
              <w:rPr>
                <w:rFonts w:ascii="Arial" w:hAnsi="Arial" w:cs="Arial" w:eastAsia="Arial" w:hint="default"/>
                <w:spacing w:val="-21"/>
                <w:sz w:val="20"/>
                <w:szCs w:val="20"/>
              </w:rPr>
              <w:t> </w:t>
            </w:r>
            <w:r>
              <w:rPr>
                <w:rFonts w:ascii="Arial" w:hAnsi="Arial" w:cs="Arial" w:eastAsia="Arial" w:hint="default"/>
                <w:sz w:val="20"/>
                <w:szCs w:val="20"/>
              </w:rPr>
              <w:t>re-assembled </w:t>
            </w:r>
            <w:r>
              <w:rPr>
                <w:rFonts w:ascii="Arial" w:hAnsi="Arial" w:cs="Arial" w:eastAsia="Arial" w:hint="default"/>
                <w:sz w:val="20"/>
                <w:szCs w:val="20"/>
              </w:rPr>
              <w:t>for</w:t>
            </w:r>
            <w:r>
              <w:rPr>
                <w:rFonts w:ascii="Arial" w:hAnsi="Arial" w:cs="Arial" w:eastAsia="Arial" w:hint="default"/>
                <w:spacing w:val="-4"/>
                <w:sz w:val="20"/>
                <w:szCs w:val="20"/>
              </w:rPr>
              <w:t> </w:t>
            </w:r>
            <w:r>
              <w:rPr>
                <w:rFonts w:ascii="Arial" w:hAnsi="Arial" w:cs="Arial" w:eastAsia="Arial" w:hint="default"/>
                <w:sz w:val="20"/>
                <w:szCs w:val="20"/>
              </w:rPr>
              <w:t>use</w:t>
            </w:r>
          </w:p>
          <w:p>
            <w:pPr>
              <w:pStyle w:val="TableParagraph"/>
              <w:numPr>
                <w:ilvl w:val="0"/>
                <w:numId w:val="138"/>
              </w:numPr>
              <w:tabs>
                <w:tab w:pos="464" w:val="left" w:leader="none"/>
              </w:tabs>
              <w:spacing w:line="240" w:lineRule="auto" w:before="121" w:after="0"/>
              <w:ind w:left="463" w:right="127" w:hanging="360"/>
              <w:jc w:val="left"/>
              <w:rPr>
                <w:rFonts w:ascii="Arial" w:hAnsi="Arial" w:cs="Arial" w:eastAsia="Arial" w:hint="default"/>
                <w:sz w:val="20"/>
                <w:szCs w:val="20"/>
              </w:rPr>
            </w:pPr>
            <w:r>
              <w:rPr>
                <w:rFonts w:ascii="Arial" w:hAnsi="Arial" w:cs="Arial" w:eastAsia="Arial" w:hint="default"/>
                <w:sz w:val="20"/>
                <w:szCs w:val="20"/>
              </w:rPr>
              <w:t>Gathering together all the ingredients for the dish </w:t>
            </w:r>
            <w:r>
              <w:rPr>
                <w:rFonts w:ascii="Arial" w:hAnsi="Arial" w:cs="Arial" w:eastAsia="Arial" w:hint="default"/>
                <w:sz w:val="20"/>
                <w:szCs w:val="20"/>
              </w:rPr>
              <w:t>– </w:t>
            </w:r>
            <w:r>
              <w:rPr>
                <w:rFonts w:ascii="Arial" w:hAnsi="Arial" w:cs="Arial" w:eastAsia="Arial" w:hint="default"/>
                <w:sz w:val="20"/>
                <w:szCs w:val="20"/>
              </w:rPr>
              <w:t>so they are weighed,</w:t>
            </w:r>
            <w:r>
              <w:rPr>
                <w:rFonts w:ascii="Arial" w:hAnsi="Arial" w:cs="Arial" w:eastAsia="Arial" w:hint="default"/>
                <w:spacing w:val="-20"/>
                <w:sz w:val="20"/>
                <w:szCs w:val="20"/>
              </w:rPr>
              <w:t> </w:t>
            </w:r>
            <w:r>
              <w:rPr>
                <w:rFonts w:ascii="Arial" w:hAnsi="Arial" w:cs="Arial" w:eastAsia="Arial" w:hint="default"/>
                <w:sz w:val="20"/>
                <w:szCs w:val="20"/>
              </w:rPr>
              <w:t>measured, </w:t>
            </w:r>
            <w:r>
              <w:rPr>
                <w:rFonts w:ascii="Arial" w:hAnsi="Arial" w:cs="Arial" w:eastAsia="Arial" w:hint="default"/>
                <w:sz w:val="20"/>
                <w:szCs w:val="20"/>
              </w:rPr>
              <w:t>checked and ready to</w:t>
            </w:r>
            <w:r>
              <w:rPr>
                <w:rFonts w:ascii="Arial" w:hAnsi="Arial" w:cs="Arial" w:eastAsia="Arial" w:hint="default"/>
                <w:spacing w:val="-11"/>
                <w:sz w:val="20"/>
                <w:szCs w:val="20"/>
              </w:rPr>
              <w:t> </w:t>
            </w:r>
            <w:r>
              <w:rPr>
                <w:rFonts w:ascii="Arial" w:hAnsi="Arial" w:cs="Arial" w:eastAsia="Arial" w:hint="default"/>
                <w:sz w:val="20"/>
                <w:szCs w:val="20"/>
              </w:rPr>
              <w:t>use/prepare.</w:t>
            </w:r>
          </w:p>
        </w:tc>
      </w:tr>
    </w:tbl>
    <w:p>
      <w:pPr>
        <w:spacing w:after="0" w:line="240" w:lineRule="auto"/>
        <w:jc w:val="left"/>
        <w:rPr>
          <w:rFonts w:ascii="Arial" w:hAnsi="Arial" w:cs="Arial" w:eastAsia="Arial" w:hint="default"/>
          <w:sz w:val="20"/>
          <w:szCs w:val="20"/>
        </w:rPr>
        <w:sectPr>
          <w:footerReference w:type="even" r:id="rId217"/>
          <w:footerReference w:type="default" r:id="rId218"/>
          <w:pgSz w:w="11910" w:h="16840"/>
          <w:pgMar w:footer="1064" w:header="708" w:top="1260" w:bottom="1260" w:left="1200" w:right="1380"/>
          <w:pgNumType w:start="1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9" name="image131.jpeg" descr=""/>
                  <wp:cNvGraphicFramePr>
                    <a:graphicFrameLocks noChangeAspect="1"/>
                  </wp:cNvGraphicFramePr>
                  <a:graphic>
                    <a:graphicData uri="http://schemas.openxmlformats.org/drawingml/2006/picture">
                      <pic:pic>
                        <pic:nvPicPr>
                          <pic:cNvPr id="220" name="image131.jpeg"/>
                          <pic:cNvPicPr/>
                        </pic:nvPicPr>
                        <pic:blipFill>
                          <a:blip r:embed="rId22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4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w:t>
            </w:r>
            <w:r>
              <w:rPr>
                <w:rFonts w:ascii="Arial"/>
                <w:i/>
                <w:sz w:val="20"/>
              </w:rPr>
              <w:t>mise en place</w:t>
            </w:r>
            <w:r>
              <w:rPr>
                <w:rFonts w:ascii="Arial"/>
                <w:i/>
                <w:spacing w:val="-18"/>
                <w:sz w:val="20"/>
              </w:rPr>
              <w:t> </w:t>
            </w:r>
            <w:r>
              <w:rPr>
                <w:rFonts w:ascii="Arial"/>
                <w:sz w:val="20"/>
              </w:rPr>
              <w:t>activities:</w:t>
            </w:r>
          </w:p>
          <w:p>
            <w:pPr>
              <w:pStyle w:val="TableParagraph"/>
              <w:numPr>
                <w:ilvl w:val="0"/>
                <w:numId w:val="1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Unpacking and unwrapping food items </w:t>
            </w:r>
            <w:r>
              <w:rPr>
                <w:rFonts w:ascii="Arial" w:hAnsi="Arial" w:cs="Arial" w:eastAsia="Arial" w:hint="default"/>
                <w:sz w:val="20"/>
                <w:szCs w:val="20"/>
              </w:rPr>
              <w:t>– </w:t>
            </w:r>
            <w:r>
              <w:rPr>
                <w:rFonts w:ascii="Arial" w:hAnsi="Arial" w:cs="Arial" w:eastAsia="Arial" w:hint="default"/>
                <w:sz w:val="20"/>
                <w:szCs w:val="20"/>
              </w:rPr>
              <w:t>so they are ready to</w:t>
            </w:r>
            <w:r>
              <w:rPr>
                <w:rFonts w:ascii="Arial" w:hAnsi="Arial" w:cs="Arial" w:eastAsia="Arial" w:hint="default"/>
                <w:spacing w:val="-14"/>
                <w:sz w:val="20"/>
                <w:szCs w:val="20"/>
              </w:rPr>
              <w:t> </w:t>
            </w:r>
            <w:r>
              <w:rPr>
                <w:rFonts w:ascii="Arial" w:hAnsi="Arial" w:cs="Arial" w:eastAsia="Arial" w:hint="default"/>
                <w:sz w:val="20"/>
                <w:szCs w:val="20"/>
              </w:rPr>
              <w:t>use</w:t>
            </w:r>
          </w:p>
          <w:p>
            <w:pPr>
              <w:pStyle w:val="TableParagraph"/>
              <w:numPr>
                <w:ilvl w:val="0"/>
                <w:numId w:val="139"/>
              </w:numPr>
              <w:tabs>
                <w:tab w:pos="464" w:val="left" w:leader="none"/>
              </w:tabs>
              <w:spacing w:line="240" w:lineRule="auto" w:before="122" w:after="0"/>
              <w:ind w:left="463" w:right="318" w:hanging="360"/>
              <w:jc w:val="left"/>
              <w:rPr>
                <w:rFonts w:ascii="Arial" w:hAnsi="Arial" w:cs="Arial" w:eastAsia="Arial" w:hint="default"/>
                <w:sz w:val="20"/>
                <w:szCs w:val="20"/>
              </w:rPr>
            </w:pPr>
            <w:r>
              <w:rPr>
                <w:rFonts w:ascii="Arial" w:hAnsi="Arial" w:cs="Arial" w:eastAsia="Arial" w:hint="default"/>
                <w:sz w:val="20"/>
                <w:szCs w:val="20"/>
              </w:rPr>
              <w:t>Opening cartons, cans and packages </w:t>
            </w:r>
            <w:r>
              <w:rPr>
                <w:rFonts w:ascii="Arial" w:hAnsi="Arial" w:cs="Arial" w:eastAsia="Arial" w:hint="default"/>
                <w:sz w:val="20"/>
                <w:szCs w:val="20"/>
              </w:rPr>
              <w:t>– </w:t>
            </w:r>
            <w:r>
              <w:rPr>
                <w:rFonts w:ascii="Arial" w:hAnsi="Arial" w:cs="Arial" w:eastAsia="Arial" w:hint="default"/>
                <w:sz w:val="20"/>
                <w:szCs w:val="20"/>
              </w:rPr>
              <w:t>and other containers holding food</w:t>
            </w:r>
            <w:r>
              <w:rPr>
                <w:rFonts w:ascii="Arial" w:hAnsi="Arial" w:cs="Arial" w:eastAsia="Arial" w:hint="default"/>
                <w:spacing w:val="-23"/>
                <w:sz w:val="20"/>
                <w:szCs w:val="20"/>
              </w:rPr>
              <w:t> </w:t>
            </w:r>
            <w:r>
              <w:rPr>
                <w:rFonts w:ascii="Arial" w:hAnsi="Arial" w:cs="Arial" w:eastAsia="Arial" w:hint="default"/>
                <w:sz w:val="20"/>
                <w:szCs w:val="20"/>
              </w:rPr>
              <w:t>needed </w:t>
            </w:r>
            <w:r>
              <w:rPr>
                <w:rFonts w:ascii="Arial" w:hAnsi="Arial" w:cs="Arial" w:eastAsia="Arial" w:hint="default"/>
                <w:sz w:val="20"/>
                <w:szCs w:val="20"/>
              </w:rPr>
              <w:t>for the menu item/s being</w:t>
            </w:r>
            <w:r>
              <w:rPr>
                <w:rFonts w:ascii="Arial" w:hAnsi="Arial" w:cs="Arial" w:eastAsia="Arial" w:hint="default"/>
                <w:spacing w:val="-9"/>
                <w:sz w:val="20"/>
                <w:szCs w:val="20"/>
              </w:rPr>
              <w:t> </w:t>
            </w:r>
            <w:r>
              <w:rPr>
                <w:rFonts w:ascii="Arial" w:hAnsi="Arial" w:cs="Arial" w:eastAsia="Arial" w:hint="default"/>
                <w:sz w:val="20"/>
                <w:szCs w:val="20"/>
              </w:rPr>
              <w:t>prepared</w:t>
            </w:r>
          </w:p>
          <w:p>
            <w:pPr>
              <w:pStyle w:val="TableParagraph"/>
              <w:numPr>
                <w:ilvl w:val="0"/>
                <w:numId w:val="13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Washing and cleaning fruit and vegetables </w:t>
            </w:r>
            <w:r>
              <w:rPr>
                <w:rFonts w:ascii="Arial" w:hAnsi="Arial" w:cs="Arial" w:eastAsia="Arial" w:hint="default"/>
                <w:sz w:val="20"/>
                <w:szCs w:val="20"/>
              </w:rPr>
              <w:t>– </w:t>
            </w:r>
            <w:r>
              <w:rPr>
                <w:rFonts w:ascii="Arial" w:hAnsi="Arial" w:cs="Arial" w:eastAsia="Arial" w:hint="default"/>
                <w:sz w:val="20"/>
                <w:szCs w:val="20"/>
              </w:rPr>
              <w:t>see later</w:t>
            </w:r>
            <w:r>
              <w:rPr>
                <w:rFonts w:ascii="Arial" w:hAnsi="Arial" w:cs="Arial" w:eastAsia="Arial" w:hint="default"/>
                <w:spacing w:val="-15"/>
                <w:sz w:val="20"/>
                <w:szCs w:val="20"/>
              </w:rPr>
              <w:t> </w:t>
            </w:r>
            <w:r>
              <w:rPr>
                <w:rFonts w:ascii="Arial" w:hAnsi="Arial" w:cs="Arial" w:eastAsia="Arial" w:hint="default"/>
                <w:sz w:val="20"/>
                <w:szCs w:val="20"/>
              </w:rPr>
              <w:t>slides</w:t>
            </w:r>
          </w:p>
          <w:p>
            <w:pPr>
              <w:pStyle w:val="TableParagraph"/>
              <w:numPr>
                <w:ilvl w:val="0"/>
                <w:numId w:val="13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Peeling and trimming items </w:t>
            </w:r>
            <w:r>
              <w:rPr>
                <w:rFonts w:ascii="Arial" w:hAnsi="Arial" w:cs="Arial" w:eastAsia="Arial" w:hint="default"/>
                <w:sz w:val="20"/>
                <w:szCs w:val="20"/>
              </w:rPr>
              <w:t>– </w:t>
            </w:r>
            <w:r>
              <w:rPr>
                <w:rFonts w:ascii="Arial" w:hAnsi="Arial" w:cs="Arial" w:eastAsia="Arial" w:hint="default"/>
                <w:sz w:val="20"/>
                <w:szCs w:val="20"/>
              </w:rPr>
              <w:t>see later</w:t>
            </w:r>
            <w:r>
              <w:rPr>
                <w:rFonts w:ascii="Arial" w:hAnsi="Arial" w:cs="Arial" w:eastAsia="Arial" w:hint="default"/>
                <w:spacing w:val="-12"/>
                <w:sz w:val="20"/>
                <w:szCs w:val="20"/>
              </w:rPr>
              <w:t> </w:t>
            </w:r>
            <w:r>
              <w:rPr>
                <w:rFonts w:ascii="Arial" w:hAnsi="Arial" w:cs="Arial" w:eastAsia="Arial" w:hint="default"/>
                <w:sz w:val="20"/>
                <w:szCs w:val="20"/>
              </w:rPr>
              <w:t>slides</w:t>
            </w:r>
          </w:p>
          <w:p>
            <w:pPr>
              <w:pStyle w:val="TableParagraph"/>
              <w:numPr>
                <w:ilvl w:val="0"/>
                <w:numId w:val="13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Cutting food/ingredients as required </w:t>
            </w:r>
            <w:r>
              <w:rPr>
                <w:rFonts w:ascii="Arial" w:hAnsi="Arial" w:cs="Arial" w:eastAsia="Arial" w:hint="default"/>
                <w:sz w:val="20"/>
                <w:szCs w:val="20"/>
              </w:rPr>
              <w:t>– </w:t>
            </w:r>
            <w:r>
              <w:rPr>
                <w:rFonts w:ascii="Arial" w:hAnsi="Arial" w:cs="Arial" w:eastAsia="Arial" w:hint="default"/>
                <w:sz w:val="20"/>
                <w:szCs w:val="20"/>
              </w:rPr>
              <w:t>see later</w:t>
            </w:r>
            <w:r>
              <w:rPr>
                <w:rFonts w:ascii="Arial" w:hAnsi="Arial" w:cs="Arial" w:eastAsia="Arial" w:hint="default"/>
                <w:spacing w:val="-19"/>
                <w:sz w:val="20"/>
                <w:szCs w:val="20"/>
              </w:rPr>
              <w:t> </w:t>
            </w:r>
            <w:r>
              <w:rPr>
                <w:rFonts w:ascii="Arial" w:hAnsi="Arial" w:cs="Arial" w:eastAsia="Arial" w:hint="default"/>
                <w:sz w:val="20"/>
                <w:szCs w:val="20"/>
              </w:rPr>
              <w:t>slides.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1" name="image132.jpeg" descr=""/>
                  <wp:cNvGraphicFramePr>
                    <a:graphicFrameLocks noChangeAspect="1"/>
                  </wp:cNvGraphicFramePr>
                  <a:graphic>
                    <a:graphicData uri="http://schemas.openxmlformats.org/drawingml/2006/picture">
                      <pic:pic>
                        <pic:nvPicPr>
                          <pic:cNvPr id="222" name="image132.jpeg"/>
                          <pic:cNvPicPr/>
                        </pic:nvPicPr>
                        <pic:blipFill>
                          <a:blip r:embed="rId22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1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38"/>
              <w:jc w:val="left"/>
              <w:rPr>
                <w:rFonts w:ascii="Arial" w:hAnsi="Arial" w:cs="Arial" w:eastAsia="Arial" w:hint="default"/>
                <w:sz w:val="20"/>
                <w:szCs w:val="20"/>
              </w:rPr>
            </w:pPr>
            <w:r>
              <w:rPr>
                <w:rFonts w:ascii="Arial"/>
                <w:sz w:val="20"/>
              </w:rPr>
              <w:t>Trainer states standard practices when washing and cleaning fruit and vegetables</w:t>
            </w:r>
            <w:r>
              <w:rPr>
                <w:rFonts w:ascii="Arial"/>
                <w:spacing w:val="-28"/>
                <w:sz w:val="20"/>
              </w:rPr>
              <w:t> </w:t>
            </w:r>
            <w:r>
              <w:rPr>
                <w:rFonts w:ascii="Arial"/>
                <w:sz w:val="20"/>
              </w:rPr>
              <w:t>may </w:t>
            </w:r>
            <w:r>
              <w:rPr>
                <w:rFonts w:ascii="Arial"/>
                <w:sz w:val="20"/>
              </w:rPr>
              <w:t>involve:</w:t>
            </w:r>
          </w:p>
          <w:p>
            <w:pPr>
              <w:pStyle w:val="TableParagraph"/>
              <w:numPr>
                <w:ilvl w:val="0"/>
                <w:numId w:val="14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Washing all vegetables thoroughly in cold</w:t>
            </w:r>
            <w:r>
              <w:rPr>
                <w:rFonts w:ascii="Arial"/>
                <w:spacing w:val="-19"/>
                <w:sz w:val="20"/>
              </w:rPr>
              <w:t> </w:t>
            </w:r>
            <w:r>
              <w:rPr>
                <w:rFonts w:ascii="Arial"/>
                <w:sz w:val="20"/>
              </w:rPr>
              <w:t>water</w:t>
            </w:r>
          </w:p>
          <w:p>
            <w:pPr>
              <w:pStyle w:val="TableParagraph"/>
              <w:numPr>
                <w:ilvl w:val="0"/>
                <w:numId w:val="140"/>
              </w:numPr>
              <w:tabs>
                <w:tab w:pos="464" w:val="left" w:leader="none"/>
              </w:tabs>
              <w:spacing w:line="240" w:lineRule="auto" w:before="119" w:after="0"/>
              <w:ind w:left="463" w:right="175" w:hanging="360"/>
              <w:jc w:val="left"/>
              <w:rPr>
                <w:rFonts w:ascii="Arial" w:hAnsi="Arial" w:cs="Arial" w:eastAsia="Arial" w:hint="default"/>
                <w:sz w:val="20"/>
                <w:szCs w:val="20"/>
              </w:rPr>
            </w:pPr>
            <w:r>
              <w:rPr>
                <w:rFonts w:ascii="Arial"/>
                <w:sz w:val="20"/>
              </w:rPr>
              <w:t>Washing green leafy vegetables (for example, spinach, lettuce, silverbeet and</w:t>
            </w:r>
            <w:r>
              <w:rPr>
                <w:rFonts w:ascii="Arial"/>
                <w:spacing w:val="-25"/>
                <w:sz w:val="20"/>
              </w:rPr>
              <w:t> </w:t>
            </w:r>
            <w:r>
              <w:rPr>
                <w:rFonts w:ascii="Arial"/>
                <w:sz w:val="20"/>
              </w:rPr>
              <w:t>kale) </w:t>
            </w:r>
            <w:r>
              <w:rPr>
                <w:rFonts w:ascii="Arial"/>
                <w:sz w:val="20"/>
              </w:rPr>
              <w:t>several times to make sure any insects and dirt clinging to the leaves are</w:t>
            </w:r>
            <w:r>
              <w:rPr>
                <w:rFonts w:ascii="Arial"/>
                <w:spacing w:val="-29"/>
                <w:sz w:val="20"/>
              </w:rPr>
              <w:t> </w:t>
            </w:r>
            <w:r>
              <w:rPr>
                <w:rFonts w:ascii="Arial"/>
                <w:sz w:val="20"/>
              </w:rPr>
              <w:t>removed</w:t>
            </w:r>
          </w:p>
          <w:p>
            <w:pPr>
              <w:pStyle w:val="TableParagraph"/>
              <w:numPr>
                <w:ilvl w:val="0"/>
                <w:numId w:val="140"/>
              </w:numPr>
              <w:tabs>
                <w:tab w:pos="464" w:val="left" w:leader="none"/>
              </w:tabs>
              <w:spacing w:line="240" w:lineRule="auto" w:before="121" w:after="0"/>
              <w:ind w:left="463" w:right="148" w:hanging="360"/>
              <w:jc w:val="left"/>
              <w:rPr>
                <w:rFonts w:ascii="Arial" w:hAnsi="Arial" w:cs="Arial" w:eastAsia="Arial" w:hint="default"/>
                <w:sz w:val="20"/>
                <w:szCs w:val="20"/>
              </w:rPr>
            </w:pPr>
            <w:r>
              <w:rPr>
                <w:rFonts w:ascii="Arial"/>
                <w:sz w:val="20"/>
              </w:rPr>
              <w:t>Scrubbing root vegetables which are not peeled, such as potatoes used for baking, with a stiff brush under running cold</w:t>
            </w:r>
            <w:r>
              <w:rPr>
                <w:rFonts w:ascii="Arial"/>
                <w:spacing w:val="-18"/>
                <w:sz w:val="20"/>
              </w:rPr>
              <w:t> </w:t>
            </w:r>
            <w:r>
              <w:rPr>
                <w:rFonts w:ascii="Arial"/>
                <w:sz w:val="20"/>
              </w:rPr>
              <w:t>water.</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671"/>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5"/>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3" name="image133.jpeg" descr=""/>
                  <wp:cNvGraphicFramePr>
                    <a:graphicFrameLocks noChangeAspect="1"/>
                  </wp:cNvGraphicFramePr>
                  <a:graphic>
                    <a:graphicData uri="http://schemas.openxmlformats.org/drawingml/2006/picture">
                      <pic:pic>
                        <pic:nvPicPr>
                          <pic:cNvPr id="224" name="image133.jpeg"/>
                          <pic:cNvPicPr/>
                        </pic:nvPicPr>
                        <pic:blipFill>
                          <a:blip r:embed="rId22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8"/>
                <w:sz w:val="20"/>
              </w:rPr>
              <w:t> </w:t>
            </w:r>
            <w:r>
              <w:rPr>
                <w:rFonts w:ascii="Arial"/>
                <w:b/>
                <w:color w:val="FFFFFF"/>
                <w:sz w:val="20"/>
              </w:rPr>
              <w:t>Notes</w:t>
            </w:r>
            <w:r>
              <w:rPr>
                <w:rFonts w:ascii="Arial"/>
                <w:sz w:val="20"/>
              </w:rPr>
            </w:r>
          </w:p>
        </w:tc>
      </w:tr>
      <w:tr>
        <w:trPr>
          <w:trHeight w:val="250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SOPs when washing and cleaning fruit and</w:t>
            </w:r>
            <w:r>
              <w:rPr>
                <w:rFonts w:ascii="Arial"/>
                <w:spacing w:val="-34"/>
                <w:sz w:val="20"/>
              </w:rPr>
              <w:t> </w:t>
            </w:r>
            <w:r>
              <w:rPr>
                <w:rFonts w:ascii="Arial"/>
                <w:sz w:val="20"/>
              </w:rPr>
              <w:t>vegetables:</w:t>
            </w:r>
          </w:p>
          <w:p>
            <w:pPr>
              <w:pStyle w:val="TableParagraph"/>
              <w:numPr>
                <w:ilvl w:val="0"/>
                <w:numId w:val="141"/>
              </w:numPr>
              <w:tabs>
                <w:tab w:pos="464" w:val="left" w:leader="none"/>
              </w:tabs>
              <w:spacing w:line="240" w:lineRule="auto" w:before="121" w:after="0"/>
              <w:ind w:left="463" w:right="243" w:hanging="360"/>
              <w:jc w:val="left"/>
              <w:rPr>
                <w:rFonts w:ascii="Arial" w:hAnsi="Arial" w:cs="Arial" w:eastAsia="Arial" w:hint="default"/>
                <w:sz w:val="20"/>
                <w:szCs w:val="20"/>
              </w:rPr>
            </w:pPr>
            <w:r>
              <w:rPr>
                <w:rFonts w:ascii="Arial"/>
                <w:sz w:val="20"/>
              </w:rPr>
              <w:t>Soaking vegetables like cauliflower and broccoli in salty water for 30 minutes to</w:t>
            </w:r>
            <w:r>
              <w:rPr>
                <w:rFonts w:ascii="Arial"/>
                <w:spacing w:val="-29"/>
                <w:sz w:val="20"/>
              </w:rPr>
              <w:t> </w:t>
            </w:r>
            <w:r>
              <w:rPr>
                <w:rFonts w:ascii="Arial"/>
                <w:sz w:val="20"/>
              </w:rPr>
              <w:t>kill </w:t>
            </w:r>
            <w:r>
              <w:rPr>
                <w:rFonts w:ascii="Arial"/>
                <w:sz w:val="20"/>
              </w:rPr>
              <w:t>any insects</w:t>
            </w:r>
            <w:r>
              <w:rPr>
                <w:rFonts w:ascii="Arial"/>
                <w:spacing w:val="-8"/>
                <w:sz w:val="20"/>
              </w:rPr>
              <w:t> </w:t>
            </w:r>
            <w:r>
              <w:rPr>
                <w:rFonts w:ascii="Arial"/>
                <w:sz w:val="20"/>
              </w:rPr>
              <w:t>present</w:t>
            </w:r>
          </w:p>
          <w:p>
            <w:pPr>
              <w:pStyle w:val="TableParagraph"/>
              <w:numPr>
                <w:ilvl w:val="0"/>
                <w:numId w:val="141"/>
              </w:numPr>
              <w:tabs>
                <w:tab w:pos="464" w:val="left" w:leader="none"/>
              </w:tabs>
              <w:spacing w:line="240" w:lineRule="auto" w:before="121" w:after="0"/>
              <w:ind w:left="463" w:right="271" w:hanging="360"/>
              <w:jc w:val="left"/>
              <w:rPr>
                <w:rFonts w:ascii="Arial" w:hAnsi="Arial" w:cs="Arial" w:eastAsia="Arial" w:hint="default"/>
                <w:sz w:val="20"/>
                <w:szCs w:val="20"/>
              </w:rPr>
            </w:pPr>
            <w:r>
              <w:rPr>
                <w:rFonts w:ascii="Arial" w:hAnsi="Arial" w:cs="Arial" w:eastAsia="Arial" w:hint="default"/>
                <w:sz w:val="20"/>
                <w:szCs w:val="20"/>
              </w:rPr>
              <w:t>Giving extra attention to leeks which need special washing to remove dirt</w:t>
            </w:r>
            <w:r>
              <w:rPr>
                <w:rFonts w:ascii="Arial" w:hAnsi="Arial" w:cs="Arial" w:eastAsia="Arial" w:hint="default"/>
                <w:spacing w:val="-21"/>
                <w:sz w:val="20"/>
                <w:szCs w:val="20"/>
              </w:rPr>
              <w:t> </w:t>
            </w:r>
            <w:r>
              <w:rPr>
                <w:rFonts w:ascii="Arial" w:hAnsi="Arial" w:cs="Arial" w:eastAsia="Arial" w:hint="default"/>
                <w:sz w:val="20"/>
                <w:szCs w:val="20"/>
              </w:rPr>
              <w:t>between </w:t>
            </w:r>
            <w:r>
              <w:rPr>
                <w:rFonts w:ascii="Arial" w:hAnsi="Arial" w:cs="Arial" w:eastAsia="Arial" w:hint="default"/>
                <w:sz w:val="20"/>
                <w:szCs w:val="20"/>
              </w:rPr>
              <w:t>the layers of the vegetable</w:t>
            </w:r>
            <w:r>
              <w:rPr>
                <w:rFonts w:ascii="Arial" w:hAnsi="Arial" w:cs="Arial" w:eastAsia="Arial" w:hint="default"/>
                <w:sz w:val="20"/>
                <w:szCs w:val="20"/>
              </w:rPr>
              <w:t>– </w:t>
            </w:r>
            <w:r>
              <w:rPr>
                <w:rFonts w:ascii="Arial" w:hAnsi="Arial" w:cs="Arial" w:eastAsia="Arial" w:hint="default"/>
                <w:sz w:val="20"/>
                <w:szCs w:val="20"/>
              </w:rPr>
              <w:t>after cutting leeks lengthwise, hold them under cold running water, separating the layers to remove the</w:t>
            </w:r>
            <w:r>
              <w:rPr>
                <w:rFonts w:ascii="Arial" w:hAnsi="Arial" w:cs="Arial" w:eastAsia="Arial" w:hint="default"/>
                <w:spacing w:val="-19"/>
                <w:sz w:val="20"/>
                <w:szCs w:val="20"/>
              </w:rPr>
              <w:t> </w:t>
            </w:r>
            <w:r>
              <w:rPr>
                <w:rFonts w:ascii="Arial" w:hAnsi="Arial" w:cs="Arial" w:eastAsia="Arial" w:hint="default"/>
                <w:sz w:val="20"/>
                <w:szCs w:val="20"/>
              </w:rPr>
              <w:t>dirt</w:t>
            </w:r>
          </w:p>
          <w:p>
            <w:pPr>
              <w:pStyle w:val="TableParagraph"/>
              <w:numPr>
                <w:ilvl w:val="0"/>
                <w:numId w:val="141"/>
              </w:numPr>
              <w:tabs>
                <w:tab w:pos="464" w:val="left" w:leader="none"/>
              </w:tabs>
              <w:spacing w:line="240" w:lineRule="auto" w:before="121" w:after="0"/>
              <w:ind w:left="463" w:right="598" w:hanging="360"/>
              <w:jc w:val="left"/>
              <w:rPr>
                <w:rFonts w:ascii="Arial" w:hAnsi="Arial" w:cs="Arial" w:eastAsia="Arial" w:hint="default"/>
                <w:sz w:val="20"/>
                <w:szCs w:val="20"/>
              </w:rPr>
            </w:pPr>
            <w:r>
              <w:rPr>
                <w:rFonts w:ascii="Arial" w:hAnsi="Arial" w:cs="Arial" w:eastAsia="Arial" w:hint="default"/>
                <w:sz w:val="20"/>
                <w:szCs w:val="20"/>
              </w:rPr>
              <w:t>Washing celery well </w:t>
            </w:r>
            <w:r>
              <w:rPr>
                <w:rFonts w:ascii="Arial" w:hAnsi="Arial" w:cs="Arial" w:eastAsia="Arial" w:hint="default"/>
                <w:sz w:val="20"/>
                <w:szCs w:val="20"/>
              </w:rPr>
              <w:t>– </w:t>
            </w:r>
            <w:r>
              <w:rPr>
                <w:rFonts w:ascii="Arial" w:hAnsi="Arial" w:cs="Arial" w:eastAsia="Arial" w:hint="default"/>
                <w:sz w:val="20"/>
                <w:szCs w:val="20"/>
              </w:rPr>
              <w:t>pay particular attention to the insides of the stalks</w:t>
            </w:r>
            <w:r>
              <w:rPr>
                <w:rFonts w:ascii="Arial" w:hAnsi="Arial" w:cs="Arial" w:eastAsia="Arial" w:hint="default"/>
                <w:spacing w:val="-24"/>
                <w:sz w:val="20"/>
                <w:szCs w:val="20"/>
              </w:rPr>
              <w:t> </w:t>
            </w:r>
            <w:r>
              <w:rPr>
                <w:rFonts w:ascii="Arial" w:hAnsi="Arial" w:cs="Arial" w:eastAsia="Arial" w:hint="default"/>
                <w:sz w:val="20"/>
                <w:szCs w:val="20"/>
              </w:rPr>
              <w:t>which </w:t>
            </w:r>
            <w:r>
              <w:rPr>
                <w:rFonts w:ascii="Arial" w:hAnsi="Arial" w:cs="Arial" w:eastAsia="Arial" w:hint="default"/>
                <w:sz w:val="20"/>
                <w:szCs w:val="20"/>
              </w:rPr>
              <w:t>often need vigorous washing to remove clinging</w:t>
            </w:r>
            <w:r>
              <w:rPr>
                <w:rFonts w:ascii="Arial" w:hAnsi="Arial" w:cs="Arial" w:eastAsia="Arial" w:hint="default"/>
                <w:spacing w:val="-21"/>
                <w:sz w:val="20"/>
                <w:szCs w:val="20"/>
              </w:rPr>
              <w:t> </w:t>
            </w:r>
            <w:r>
              <w:rPr>
                <w:rFonts w:ascii="Arial" w:hAnsi="Arial" w:cs="Arial" w:eastAsia="Arial" w:hint="default"/>
                <w:sz w:val="20"/>
                <w:szCs w:val="20"/>
              </w:rPr>
              <w:t>dirt.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5" name="image134.jpeg" descr=""/>
                  <wp:cNvGraphicFramePr>
                    <a:graphicFrameLocks noChangeAspect="1"/>
                  </wp:cNvGraphicFramePr>
                  <a:graphic>
                    <a:graphicData uri="http://schemas.openxmlformats.org/drawingml/2006/picture">
                      <pic:pic>
                        <pic:nvPicPr>
                          <pic:cNvPr id="226" name="image134.jpeg"/>
                          <pic:cNvPicPr/>
                        </pic:nvPicPr>
                        <pic:blipFill>
                          <a:blip r:embed="rId22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67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peeling and trimming</w:t>
            </w:r>
            <w:r>
              <w:rPr>
                <w:rFonts w:ascii="Arial"/>
                <w:spacing w:val="-18"/>
                <w:sz w:val="20"/>
              </w:rPr>
              <w:t> </w:t>
            </w:r>
            <w:r>
              <w:rPr>
                <w:rFonts w:ascii="Arial"/>
                <w:sz w:val="20"/>
              </w:rPr>
              <w:t>stating:</w:t>
            </w:r>
          </w:p>
          <w:p>
            <w:pPr>
              <w:pStyle w:val="TableParagraph"/>
              <w:numPr>
                <w:ilvl w:val="0"/>
                <w:numId w:val="142"/>
              </w:numPr>
              <w:tabs>
                <w:tab w:pos="464" w:val="left" w:leader="none"/>
              </w:tabs>
              <w:spacing w:line="240" w:lineRule="auto" w:before="121" w:after="0"/>
              <w:ind w:left="463" w:right="286" w:hanging="360"/>
              <w:jc w:val="left"/>
              <w:rPr>
                <w:rFonts w:ascii="Arial" w:hAnsi="Arial" w:cs="Arial" w:eastAsia="Arial" w:hint="default"/>
                <w:sz w:val="20"/>
                <w:szCs w:val="20"/>
              </w:rPr>
            </w:pPr>
            <w:r>
              <w:rPr>
                <w:rFonts w:ascii="Arial"/>
                <w:sz w:val="20"/>
              </w:rPr>
              <w:t>After the vegetables have been washed and cleaned thoroughly, many need to</w:t>
            </w:r>
            <w:r>
              <w:rPr>
                <w:rFonts w:ascii="Arial"/>
                <w:spacing w:val="-27"/>
                <w:sz w:val="20"/>
              </w:rPr>
              <w:t> </w:t>
            </w:r>
            <w:r>
              <w:rPr>
                <w:rFonts w:ascii="Arial"/>
                <w:sz w:val="20"/>
              </w:rPr>
              <w:t>be </w:t>
            </w:r>
            <w:r>
              <w:rPr>
                <w:rFonts w:ascii="Arial"/>
                <w:sz w:val="20"/>
              </w:rPr>
              <w:t>peeled and</w:t>
            </w:r>
            <w:r>
              <w:rPr>
                <w:rFonts w:ascii="Arial"/>
                <w:spacing w:val="-7"/>
                <w:sz w:val="20"/>
              </w:rPr>
              <w:t> </w:t>
            </w:r>
            <w:r>
              <w:rPr>
                <w:rFonts w:ascii="Arial"/>
                <w:sz w:val="20"/>
              </w:rPr>
              <w:t>trimmed</w:t>
            </w:r>
          </w:p>
          <w:p>
            <w:pPr>
              <w:pStyle w:val="TableParagraph"/>
              <w:numPr>
                <w:ilvl w:val="0"/>
                <w:numId w:val="142"/>
              </w:numPr>
              <w:tabs>
                <w:tab w:pos="464" w:val="left" w:leader="none"/>
              </w:tabs>
              <w:spacing w:line="240" w:lineRule="auto" w:before="121" w:after="0"/>
              <w:ind w:left="463" w:right="128" w:hanging="360"/>
              <w:jc w:val="left"/>
              <w:rPr>
                <w:rFonts w:ascii="Arial" w:hAnsi="Arial" w:cs="Arial" w:eastAsia="Arial" w:hint="default"/>
                <w:sz w:val="20"/>
                <w:szCs w:val="20"/>
              </w:rPr>
            </w:pPr>
            <w:r>
              <w:rPr>
                <w:rFonts w:ascii="Arial" w:hAnsi="Arial" w:cs="Arial" w:eastAsia="Arial" w:hint="default"/>
                <w:sz w:val="20"/>
                <w:szCs w:val="20"/>
              </w:rPr>
              <w:t>A peeler, a chef’s knife o</w:t>
            </w:r>
            <w:r>
              <w:rPr>
                <w:rFonts w:ascii="Arial" w:hAnsi="Arial" w:cs="Arial" w:eastAsia="Arial" w:hint="default"/>
                <w:sz w:val="20"/>
                <w:szCs w:val="20"/>
              </w:rPr>
              <w:t>r a paring knife may be used to remove skin, root ends</w:t>
            </w:r>
            <w:r>
              <w:rPr>
                <w:rFonts w:ascii="Arial" w:hAnsi="Arial" w:cs="Arial" w:eastAsia="Arial" w:hint="default"/>
                <w:spacing w:val="-24"/>
                <w:sz w:val="20"/>
                <w:szCs w:val="20"/>
              </w:rPr>
              <w:t> </w:t>
            </w:r>
            <w:r>
              <w:rPr>
                <w:rFonts w:ascii="Arial" w:hAnsi="Arial" w:cs="Arial" w:eastAsia="Arial" w:hint="default"/>
                <w:sz w:val="20"/>
                <w:szCs w:val="20"/>
              </w:rPr>
              <w:t>and </w:t>
            </w:r>
            <w:r>
              <w:rPr>
                <w:rFonts w:ascii="Arial" w:hAnsi="Arial" w:cs="Arial" w:eastAsia="Arial" w:hint="default"/>
                <w:sz w:val="20"/>
                <w:szCs w:val="20"/>
              </w:rPr>
              <w:t>blemishes.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7" name="image135.jpeg" descr=""/>
                  <wp:cNvGraphicFramePr>
                    <a:graphicFrameLocks noChangeAspect="1"/>
                  </wp:cNvGraphicFramePr>
                  <a:graphic>
                    <a:graphicData uri="http://schemas.openxmlformats.org/drawingml/2006/picture">
                      <pic:pic>
                        <pic:nvPicPr>
                          <pic:cNvPr id="228" name="image135.jpeg"/>
                          <pic:cNvPicPr/>
                        </pic:nvPicPr>
                        <pic:blipFill>
                          <a:blip r:embed="rId22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0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peelings</w:t>
            </w:r>
            <w:r>
              <w:rPr>
                <w:rFonts w:ascii="Arial"/>
                <w:spacing w:val="-12"/>
                <w:sz w:val="20"/>
              </w:rPr>
              <w:t> </w:t>
            </w:r>
            <w:r>
              <w:rPr>
                <w:rFonts w:ascii="Arial"/>
                <w:sz w:val="20"/>
              </w:rPr>
              <w:t>stating:</w:t>
            </w:r>
          </w:p>
          <w:p>
            <w:pPr>
              <w:pStyle w:val="TableParagraph"/>
              <w:numPr>
                <w:ilvl w:val="0"/>
                <w:numId w:val="14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These are the outside skins, tops and tails from fruit and</w:t>
            </w:r>
            <w:r>
              <w:rPr>
                <w:rFonts w:ascii="Arial"/>
                <w:spacing w:val="-23"/>
                <w:sz w:val="20"/>
              </w:rPr>
              <w:t> </w:t>
            </w:r>
            <w:r>
              <w:rPr>
                <w:rFonts w:ascii="Arial"/>
                <w:sz w:val="20"/>
              </w:rPr>
              <w:t>vegetables</w:t>
            </w:r>
          </w:p>
          <w:p>
            <w:pPr>
              <w:pStyle w:val="TableParagraph"/>
              <w:numPr>
                <w:ilvl w:val="0"/>
                <w:numId w:val="14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They usually have no culinary use and can be</w:t>
            </w:r>
            <w:r>
              <w:rPr>
                <w:rFonts w:ascii="Arial"/>
                <w:spacing w:val="-14"/>
                <w:sz w:val="20"/>
              </w:rPr>
              <w:t> </w:t>
            </w:r>
            <w:r>
              <w:rPr>
                <w:rFonts w:ascii="Arial"/>
                <w:sz w:val="20"/>
              </w:rPr>
              <w:t>discarded</w:t>
            </w:r>
          </w:p>
          <w:p>
            <w:pPr>
              <w:pStyle w:val="TableParagraph"/>
              <w:numPr>
                <w:ilvl w:val="0"/>
                <w:numId w:val="143"/>
              </w:numPr>
              <w:tabs>
                <w:tab w:pos="464" w:val="left" w:leader="none"/>
              </w:tabs>
              <w:spacing w:line="240" w:lineRule="auto" w:before="119" w:after="0"/>
              <w:ind w:left="463" w:right="511" w:hanging="360"/>
              <w:jc w:val="left"/>
              <w:rPr>
                <w:rFonts w:ascii="Arial" w:hAnsi="Arial" w:cs="Arial" w:eastAsia="Arial" w:hint="default"/>
                <w:sz w:val="20"/>
                <w:szCs w:val="20"/>
              </w:rPr>
            </w:pPr>
            <w:r>
              <w:rPr>
                <w:rFonts w:ascii="Arial"/>
                <w:sz w:val="20"/>
              </w:rPr>
              <w:t>Vegetables should be peeled or scraped thinly to remove only the skin, as</w:t>
            </w:r>
            <w:r>
              <w:rPr>
                <w:rFonts w:ascii="Arial"/>
                <w:spacing w:val="-28"/>
                <w:sz w:val="20"/>
              </w:rPr>
              <w:t> </w:t>
            </w:r>
            <w:r>
              <w:rPr>
                <w:rFonts w:ascii="Arial"/>
                <w:sz w:val="20"/>
              </w:rPr>
              <w:t>most </w:t>
            </w:r>
            <w:r>
              <w:rPr>
                <w:rFonts w:ascii="Arial"/>
                <w:sz w:val="20"/>
              </w:rPr>
              <w:t>nutrients are just below the</w:t>
            </w:r>
            <w:r>
              <w:rPr>
                <w:rFonts w:ascii="Arial"/>
                <w:spacing w:val="-11"/>
                <w:sz w:val="20"/>
              </w:rPr>
              <w:t> </w:t>
            </w:r>
            <w:r>
              <w:rPr>
                <w:rFonts w:ascii="Arial"/>
                <w:sz w:val="20"/>
              </w:rPr>
              <w:t>skin/surface</w:t>
            </w:r>
          </w:p>
          <w:p>
            <w:pPr>
              <w:pStyle w:val="TableParagraph"/>
              <w:numPr>
                <w:ilvl w:val="1"/>
                <w:numId w:val="14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Thin peeling also, naturally, minimises</w:t>
            </w:r>
            <w:r>
              <w:rPr>
                <w:rFonts w:ascii="Arial"/>
                <w:spacing w:val="-18"/>
                <w:sz w:val="20"/>
              </w:rPr>
              <w:t> </w:t>
            </w:r>
            <w:r>
              <w:rPr>
                <w:rFonts w:ascii="Arial"/>
                <w:sz w:val="20"/>
              </w:rPr>
              <w:t>wastage.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9" name="image136.jpeg" descr=""/>
                  <wp:cNvGraphicFramePr>
                    <a:graphicFrameLocks noChangeAspect="1"/>
                  </wp:cNvGraphicFramePr>
                  <a:graphic>
                    <a:graphicData uri="http://schemas.openxmlformats.org/drawingml/2006/picture">
                      <pic:pic>
                        <pic:nvPicPr>
                          <pic:cNvPr id="230" name="image136.jpeg"/>
                          <pic:cNvPicPr/>
                        </pic:nvPicPr>
                        <pic:blipFill>
                          <a:blip r:embed="rId22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7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trimmings</w:t>
            </w:r>
            <w:r>
              <w:rPr>
                <w:rFonts w:ascii="Arial"/>
                <w:spacing w:val="-10"/>
                <w:sz w:val="20"/>
              </w:rPr>
              <w:t> </w:t>
            </w:r>
            <w:r>
              <w:rPr>
                <w:rFonts w:ascii="Arial"/>
                <w:sz w:val="20"/>
              </w:rPr>
              <w:t>stating:</w:t>
            </w:r>
          </w:p>
          <w:p>
            <w:pPr>
              <w:pStyle w:val="TableParagraph"/>
              <w:numPr>
                <w:ilvl w:val="0"/>
                <w:numId w:val="1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Trimmings are the </w:t>
            </w:r>
            <w:r>
              <w:rPr>
                <w:rFonts w:ascii="Arial"/>
                <w:i/>
                <w:sz w:val="20"/>
              </w:rPr>
              <w:t>edible </w:t>
            </w:r>
            <w:r>
              <w:rPr>
                <w:rFonts w:ascii="Arial"/>
                <w:sz w:val="20"/>
              </w:rPr>
              <w:t>good quality off-cuts from fruit and vegetable</w:t>
            </w:r>
            <w:r>
              <w:rPr>
                <w:rFonts w:ascii="Arial"/>
                <w:spacing w:val="-21"/>
                <w:sz w:val="20"/>
              </w:rPr>
              <w:t> </w:t>
            </w:r>
            <w:r>
              <w:rPr>
                <w:rFonts w:ascii="Arial"/>
                <w:sz w:val="20"/>
              </w:rPr>
              <w:t>preparation</w:t>
            </w:r>
          </w:p>
          <w:p>
            <w:pPr>
              <w:pStyle w:val="TableParagraph"/>
              <w:numPr>
                <w:ilvl w:val="0"/>
                <w:numId w:val="14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They should be saved for use in stocks, sauces, mirepoix and</w:t>
            </w:r>
            <w:r>
              <w:rPr>
                <w:rFonts w:ascii="Arial"/>
                <w:spacing w:val="-27"/>
                <w:sz w:val="20"/>
              </w:rPr>
              <w:t> </w:t>
            </w:r>
            <w:r>
              <w:rPr>
                <w:rFonts w:ascii="Arial"/>
                <w:sz w:val="20"/>
              </w:rPr>
              <w:t>puree</w:t>
            </w:r>
          </w:p>
          <w:p>
            <w:pPr>
              <w:pStyle w:val="TableParagraph"/>
              <w:numPr>
                <w:ilvl w:val="0"/>
                <w:numId w:val="14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The flesh of some vegetables turns brown when exposed to</w:t>
            </w:r>
            <w:r>
              <w:rPr>
                <w:rFonts w:ascii="Arial"/>
                <w:spacing w:val="-22"/>
                <w:sz w:val="20"/>
              </w:rPr>
              <w:t> </w:t>
            </w:r>
            <w:r>
              <w:rPr>
                <w:rFonts w:ascii="Arial"/>
                <w:sz w:val="20"/>
              </w:rPr>
              <w:t>air</w:t>
            </w:r>
          </w:p>
          <w:p>
            <w:pPr>
              <w:pStyle w:val="TableParagraph"/>
              <w:numPr>
                <w:ilvl w:val="1"/>
                <w:numId w:val="14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To prevent this happening the following procedures are</w:t>
            </w:r>
            <w:r>
              <w:rPr>
                <w:rFonts w:ascii="Arial"/>
                <w:spacing w:val="-21"/>
                <w:sz w:val="20"/>
              </w:rPr>
              <w:t> </w:t>
            </w:r>
            <w:r>
              <w:rPr>
                <w:rFonts w:ascii="Arial"/>
                <w:sz w:val="20"/>
              </w:rPr>
              <w:t>recommended:</w:t>
            </w:r>
          </w:p>
          <w:p>
            <w:pPr>
              <w:pStyle w:val="TableParagraph"/>
              <w:numPr>
                <w:ilvl w:val="2"/>
                <w:numId w:val="144"/>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Cover peeled potatoes in cold water until they are ready for</w:t>
            </w:r>
            <w:r>
              <w:rPr>
                <w:rFonts w:ascii="Arial"/>
                <w:spacing w:val="-23"/>
                <w:sz w:val="20"/>
              </w:rPr>
              <w:t> </w:t>
            </w:r>
            <w:r>
              <w:rPr>
                <w:rFonts w:ascii="Arial"/>
                <w:sz w:val="20"/>
              </w:rPr>
              <w:t>use</w:t>
            </w:r>
          </w:p>
          <w:p>
            <w:pPr>
              <w:pStyle w:val="TableParagraph"/>
              <w:numPr>
                <w:ilvl w:val="2"/>
                <w:numId w:val="144"/>
              </w:numPr>
              <w:tabs>
                <w:tab w:pos="1160" w:val="left" w:leader="none"/>
              </w:tabs>
              <w:spacing w:line="232" w:lineRule="auto" w:before="0" w:after="0"/>
              <w:ind w:left="1159" w:right="503" w:hanging="283"/>
              <w:jc w:val="left"/>
              <w:rPr>
                <w:rFonts w:ascii="Arial" w:hAnsi="Arial" w:cs="Arial" w:eastAsia="Arial" w:hint="default"/>
                <w:sz w:val="20"/>
                <w:szCs w:val="20"/>
              </w:rPr>
            </w:pPr>
            <w:r>
              <w:rPr>
                <w:rFonts w:ascii="Arial"/>
                <w:sz w:val="20"/>
              </w:rPr>
              <w:t>Jerusalem artichokes and eggplants can be placed in a mixture of cold water and acid, usually lemon juice or vinegar. For small quantities, the acid may be sprinkled directly onto the</w:t>
            </w:r>
            <w:r>
              <w:rPr>
                <w:rFonts w:ascii="Arial"/>
                <w:spacing w:val="-16"/>
                <w:sz w:val="20"/>
              </w:rPr>
              <w:t> </w:t>
            </w:r>
            <w:r>
              <w:rPr>
                <w:rFonts w:ascii="Arial"/>
                <w:sz w:val="20"/>
              </w:rPr>
              <w:t>vegetables</w:t>
            </w:r>
          </w:p>
          <w:p>
            <w:pPr>
              <w:pStyle w:val="TableParagraph"/>
              <w:numPr>
                <w:ilvl w:val="0"/>
                <w:numId w:val="144"/>
              </w:numPr>
              <w:tabs>
                <w:tab w:pos="464" w:val="left" w:leader="none"/>
              </w:tabs>
              <w:spacing w:line="240" w:lineRule="auto" w:before="84" w:after="0"/>
              <w:ind w:left="463" w:right="594" w:hanging="360"/>
              <w:jc w:val="left"/>
              <w:rPr>
                <w:rFonts w:ascii="Arial" w:hAnsi="Arial" w:cs="Arial" w:eastAsia="Arial" w:hint="default"/>
                <w:sz w:val="20"/>
                <w:szCs w:val="20"/>
              </w:rPr>
            </w:pPr>
            <w:r>
              <w:rPr>
                <w:rFonts w:ascii="Arial" w:hAnsi="Arial" w:cs="Arial" w:eastAsia="Arial" w:hint="default"/>
                <w:sz w:val="20"/>
                <w:szCs w:val="20"/>
              </w:rPr>
              <w:t>The peels of some vegetables </w:t>
            </w:r>
            <w:r>
              <w:rPr>
                <w:rFonts w:ascii="Arial" w:hAnsi="Arial" w:cs="Arial" w:eastAsia="Arial" w:hint="default"/>
                <w:sz w:val="20"/>
                <w:szCs w:val="20"/>
              </w:rPr>
              <w:t>– </w:t>
            </w:r>
            <w:r>
              <w:rPr>
                <w:rFonts w:ascii="Arial" w:hAnsi="Arial" w:cs="Arial" w:eastAsia="Arial" w:hint="default"/>
                <w:sz w:val="20"/>
                <w:szCs w:val="20"/>
              </w:rPr>
              <w:t>such as zucchini and squash </w:t>
            </w:r>
            <w:r>
              <w:rPr>
                <w:rFonts w:ascii="Arial" w:hAnsi="Arial" w:cs="Arial" w:eastAsia="Arial" w:hint="default"/>
                <w:sz w:val="20"/>
                <w:szCs w:val="20"/>
              </w:rPr>
              <w:t>– </w:t>
            </w:r>
            <w:r>
              <w:rPr>
                <w:rFonts w:ascii="Arial" w:hAnsi="Arial" w:cs="Arial" w:eastAsia="Arial" w:hint="default"/>
                <w:sz w:val="20"/>
                <w:szCs w:val="20"/>
              </w:rPr>
              <w:t>are edible</w:t>
            </w:r>
            <w:r>
              <w:rPr>
                <w:rFonts w:ascii="Arial" w:hAnsi="Arial" w:cs="Arial" w:eastAsia="Arial" w:hint="default"/>
                <w:spacing w:val="-23"/>
                <w:sz w:val="20"/>
                <w:szCs w:val="20"/>
              </w:rPr>
              <w:t> </w:t>
            </w:r>
            <w:r>
              <w:rPr>
                <w:rFonts w:ascii="Arial" w:hAnsi="Arial" w:cs="Arial" w:eastAsia="Arial" w:hint="default"/>
                <w:sz w:val="20"/>
                <w:szCs w:val="20"/>
              </w:rPr>
              <w:t>and </w:t>
            </w:r>
            <w:r>
              <w:rPr>
                <w:rFonts w:ascii="Arial" w:hAnsi="Arial" w:cs="Arial" w:eastAsia="Arial" w:hint="default"/>
                <w:sz w:val="20"/>
                <w:szCs w:val="20"/>
              </w:rPr>
              <w:t>therefore the vegetables do not need peeling: just wash them</w:t>
            </w:r>
            <w:r>
              <w:rPr>
                <w:rFonts w:ascii="Arial" w:hAnsi="Arial" w:cs="Arial" w:eastAsia="Arial" w:hint="default"/>
                <w:spacing w:val="-26"/>
                <w:sz w:val="20"/>
                <w:szCs w:val="20"/>
              </w:rPr>
              <w:t> </w:t>
            </w:r>
            <w:r>
              <w:rPr>
                <w:rFonts w:ascii="Arial" w:hAnsi="Arial" w:cs="Arial" w:eastAsia="Arial" w:hint="default"/>
                <w:sz w:val="20"/>
                <w:szCs w:val="20"/>
              </w:rPr>
              <w:t>thoroughly.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1" name="image137.jpeg" descr=""/>
                  <wp:cNvGraphicFramePr>
                    <a:graphicFrameLocks noChangeAspect="1"/>
                  </wp:cNvGraphicFramePr>
                  <a:graphic>
                    <a:graphicData uri="http://schemas.openxmlformats.org/drawingml/2006/picture">
                      <pic:pic>
                        <pic:nvPicPr>
                          <pic:cNvPr id="232" name="image137.jpeg"/>
                          <pic:cNvPicPr/>
                        </pic:nvPicPr>
                        <pic:blipFill>
                          <a:blip r:embed="rId22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4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advice regarding safe use of</w:t>
            </w:r>
            <w:r>
              <w:rPr>
                <w:rFonts w:ascii="Arial"/>
                <w:spacing w:val="-16"/>
                <w:sz w:val="20"/>
              </w:rPr>
              <w:t> </w:t>
            </w:r>
            <w:r>
              <w:rPr>
                <w:rFonts w:ascii="Arial"/>
                <w:sz w:val="20"/>
              </w:rPr>
              <w:t>knives: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Cleaning of</w:t>
            </w:r>
            <w:r>
              <w:rPr>
                <w:rFonts w:ascii="Arial"/>
                <w:b/>
                <w:spacing w:val="-6"/>
                <w:sz w:val="20"/>
              </w:rPr>
              <w:t> </w:t>
            </w:r>
            <w:r>
              <w:rPr>
                <w:rFonts w:ascii="Arial"/>
                <w:b/>
                <w:sz w:val="20"/>
              </w:rPr>
              <w:t>knives</w:t>
            </w:r>
            <w:r>
              <w:rPr>
                <w:rFonts w:ascii="Arial"/>
                <w:sz w:val="20"/>
              </w:rPr>
            </w:r>
          </w:p>
          <w:p>
            <w:pPr>
              <w:pStyle w:val="TableParagraph"/>
              <w:numPr>
                <w:ilvl w:val="0"/>
                <w:numId w:val="1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Always wash and wipe the knife dry before</w:t>
            </w:r>
            <w:r>
              <w:rPr>
                <w:rFonts w:ascii="Arial"/>
                <w:spacing w:val="-14"/>
                <w:sz w:val="20"/>
              </w:rPr>
              <w:t> </w:t>
            </w:r>
            <w:r>
              <w:rPr>
                <w:rFonts w:ascii="Arial"/>
                <w:sz w:val="20"/>
              </w:rPr>
              <w:t>use</w:t>
            </w:r>
          </w:p>
          <w:p>
            <w:pPr>
              <w:pStyle w:val="TableParagraph"/>
              <w:numPr>
                <w:ilvl w:val="0"/>
                <w:numId w:val="14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Never leave knives in a sink with</w:t>
            </w:r>
            <w:r>
              <w:rPr>
                <w:rFonts w:ascii="Arial"/>
                <w:spacing w:val="-16"/>
                <w:sz w:val="20"/>
              </w:rPr>
              <w:t> </w:t>
            </w:r>
            <w:r>
              <w:rPr>
                <w:rFonts w:ascii="Arial"/>
                <w:sz w:val="20"/>
              </w:rPr>
              <w:t>water</w:t>
            </w:r>
          </w:p>
          <w:p>
            <w:pPr>
              <w:pStyle w:val="TableParagraph"/>
              <w:numPr>
                <w:ilvl w:val="0"/>
                <w:numId w:val="14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Dry thoroughly with the blade pointing away from the</w:t>
            </w:r>
            <w:r>
              <w:rPr>
                <w:rFonts w:ascii="Arial"/>
                <w:spacing w:val="-19"/>
                <w:sz w:val="20"/>
              </w:rPr>
              <w:t> </w:t>
            </w:r>
            <w:r>
              <w:rPr>
                <w:rFonts w:ascii="Arial"/>
                <w:sz w:val="20"/>
              </w:rPr>
              <w:t>hand</w:t>
            </w:r>
          </w:p>
          <w:p>
            <w:pPr>
              <w:pStyle w:val="TableParagraph"/>
              <w:numPr>
                <w:ilvl w:val="0"/>
                <w:numId w:val="14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Place clean knives in a wrap protector and/or</w:t>
            </w:r>
            <w:r>
              <w:rPr>
                <w:rFonts w:ascii="Arial"/>
                <w:spacing w:val="-18"/>
                <w:sz w:val="20"/>
              </w:rPr>
              <w:t> </w:t>
            </w:r>
            <w:r>
              <w:rPr>
                <w:rFonts w:ascii="Arial"/>
                <w:sz w:val="20"/>
              </w:rPr>
              <w:t>toolbox.</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4"/>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671"/>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5"/>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3" name="image138.jpeg" descr=""/>
                  <wp:cNvGraphicFramePr>
                    <a:graphicFrameLocks noChangeAspect="1"/>
                  </wp:cNvGraphicFramePr>
                  <a:graphic>
                    <a:graphicData uri="http://schemas.openxmlformats.org/drawingml/2006/picture">
                      <pic:pic>
                        <pic:nvPicPr>
                          <pic:cNvPr id="234" name="image138.jpeg"/>
                          <pic:cNvPicPr/>
                        </pic:nvPicPr>
                        <pic:blipFill>
                          <a:blip r:embed="rId22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1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providing advice regarding safe use of</w:t>
            </w:r>
            <w:r>
              <w:rPr>
                <w:rFonts w:ascii="Arial"/>
                <w:spacing w:val="-22"/>
                <w:sz w:val="20"/>
              </w:rPr>
              <w:t> </w:t>
            </w:r>
            <w:r>
              <w:rPr>
                <w:rFonts w:ascii="Arial"/>
                <w:sz w:val="20"/>
              </w:rPr>
              <w:t>knives: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Handling</w:t>
            </w:r>
            <w:r>
              <w:rPr>
                <w:rFonts w:ascii="Arial"/>
                <w:b/>
                <w:spacing w:val="-4"/>
                <w:sz w:val="20"/>
              </w:rPr>
              <w:t> </w:t>
            </w:r>
            <w:r>
              <w:rPr>
                <w:rFonts w:ascii="Arial"/>
                <w:b/>
                <w:sz w:val="20"/>
              </w:rPr>
              <w:t>knives</w:t>
            </w:r>
            <w:r>
              <w:rPr>
                <w:rFonts w:ascii="Arial"/>
                <w:sz w:val="20"/>
              </w:rPr>
            </w:r>
          </w:p>
          <w:p>
            <w:pPr>
              <w:pStyle w:val="TableParagraph"/>
              <w:numPr>
                <w:ilvl w:val="0"/>
                <w:numId w:val="1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Use correct knife for each</w:t>
            </w:r>
            <w:r>
              <w:rPr>
                <w:rFonts w:ascii="Arial"/>
                <w:spacing w:val="-12"/>
                <w:sz w:val="20"/>
              </w:rPr>
              <w:t> </w:t>
            </w:r>
            <w:r>
              <w:rPr>
                <w:rFonts w:ascii="Arial"/>
                <w:sz w:val="20"/>
              </w:rPr>
              <w:t>activity</w:t>
            </w:r>
          </w:p>
          <w:p>
            <w:pPr>
              <w:pStyle w:val="TableParagraph"/>
              <w:numPr>
                <w:ilvl w:val="0"/>
                <w:numId w:val="14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Keep knives</w:t>
            </w:r>
            <w:r>
              <w:rPr>
                <w:rFonts w:ascii="Arial"/>
                <w:spacing w:val="-7"/>
                <w:sz w:val="20"/>
              </w:rPr>
              <w:t> </w:t>
            </w:r>
            <w:r>
              <w:rPr>
                <w:rFonts w:ascii="Arial"/>
                <w:sz w:val="20"/>
              </w:rPr>
              <w:t>sharp</w:t>
            </w:r>
          </w:p>
          <w:p>
            <w:pPr>
              <w:pStyle w:val="TableParagraph"/>
              <w:numPr>
                <w:ilvl w:val="0"/>
                <w:numId w:val="14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Hold knife and item being cut firmly (but not too</w:t>
            </w:r>
            <w:r>
              <w:rPr>
                <w:rFonts w:ascii="Arial"/>
                <w:spacing w:val="-21"/>
                <w:sz w:val="20"/>
              </w:rPr>
              <w:t> </w:t>
            </w:r>
            <w:r>
              <w:rPr>
                <w:rFonts w:ascii="Arial"/>
                <w:sz w:val="20"/>
              </w:rPr>
              <w:t>tight)</w:t>
            </w:r>
          </w:p>
          <w:p>
            <w:pPr>
              <w:pStyle w:val="TableParagraph"/>
              <w:numPr>
                <w:ilvl w:val="0"/>
                <w:numId w:val="14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Keep fingers away from the</w:t>
            </w:r>
            <w:r>
              <w:rPr>
                <w:rFonts w:ascii="Arial"/>
                <w:spacing w:val="-12"/>
                <w:sz w:val="20"/>
              </w:rPr>
              <w:t> </w:t>
            </w:r>
            <w:r>
              <w:rPr>
                <w:rFonts w:ascii="Arial"/>
                <w:sz w:val="20"/>
              </w:rPr>
              <w:t>blade</w:t>
            </w:r>
          </w:p>
          <w:p>
            <w:pPr>
              <w:pStyle w:val="TableParagraph"/>
              <w:numPr>
                <w:ilvl w:val="0"/>
                <w:numId w:val="14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Cut away from (not towards) the</w:t>
            </w:r>
            <w:r>
              <w:rPr>
                <w:rFonts w:ascii="Arial"/>
                <w:spacing w:val="-9"/>
                <w:sz w:val="20"/>
              </w:rPr>
              <w:t> </w:t>
            </w:r>
            <w:r>
              <w:rPr>
                <w:rFonts w:ascii="Arial"/>
                <w:sz w:val="20"/>
              </w:rPr>
              <w:t>body.</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669"/>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3"/>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227"/>
          <w:footerReference w:type="default" r:id="rId22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5" name="image139.jpeg" descr=""/>
                  <wp:cNvGraphicFramePr>
                    <a:graphicFrameLocks noChangeAspect="1"/>
                  </wp:cNvGraphicFramePr>
                  <a:graphic>
                    <a:graphicData uri="http://schemas.openxmlformats.org/drawingml/2006/picture">
                      <pic:pic>
                        <pic:nvPicPr>
                          <pic:cNvPr id="236" name="image139.jpeg"/>
                          <pic:cNvPicPr/>
                        </pic:nvPicPr>
                        <pic:blipFill>
                          <a:blip r:embed="rId23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8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providing advice regarding safe use of</w:t>
            </w:r>
            <w:r>
              <w:rPr>
                <w:rFonts w:ascii="Arial"/>
                <w:spacing w:val="-22"/>
                <w:sz w:val="20"/>
              </w:rPr>
              <w:t> </w:t>
            </w:r>
            <w:r>
              <w:rPr>
                <w:rFonts w:ascii="Arial"/>
                <w:sz w:val="20"/>
              </w:rPr>
              <w:t>knives:</w:t>
            </w:r>
          </w:p>
          <w:p>
            <w:pPr>
              <w:pStyle w:val="TableParagraph"/>
              <w:numPr>
                <w:ilvl w:val="0"/>
                <w:numId w:val="14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Do not immerse knives under water or leave them in</w:t>
            </w:r>
            <w:r>
              <w:rPr>
                <w:rFonts w:ascii="Arial"/>
                <w:spacing w:val="-19"/>
                <w:sz w:val="20"/>
              </w:rPr>
              <w:t> </w:t>
            </w:r>
            <w:r>
              <w:rPr>
                <w:rFonts w:ascii="Arial"/>
                <w:sz w:val="20"/>
              </w:rPr>
              <w:t>food</w:t>
            </w:r>
          </w:p>
          <w:p>
            <w:pPr>
              <w:pStyle w:val="TableParagraph"/>
              <w:numPr>
                <w:ilvl w:val="0"/>
                <w:numId w:val="14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Clean and wipe the knife with the blade facing</w:t>
            </w:r>
            <w:r>
              <w:rPr>
                <w:rFonts w:ascii="Arial"/>
                <w:spacing w:val="-18"/>
                <w:sz w:val="20"/>
              </w:rPr>
              <w:t> </w:t>
            </w:r>
            <w:r>
              <w:rPr>
                <w:rFonts w:ascii="Arial"/>
                <w:sz w:val="20"/>
              </w:rPr>
              <w:t>away</w:t>
            </w:r>
          </w:p>
          <w:p>
            <w:pPr>
              <w:pStyle w:val="TableParagraph"/>
              <w:numPr>
                <w:ilvl w:val="0"/>
                <w:numId w:val="14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Store knives safely after</w:t>
            </w:r>
            <w:r>
              <w:rPr>
                <w:rFonts w:ascii="Arial"/>
                <w:spacing w:val="-10"/>
                <w:sz w:val="20"/>
              </w:rPr>
              <w:t> </w:t>
            </w:r>
            <w:r>
              <w:rPr>
                <w:rFonts w:ascii="Arial"/>
                <w:sz w:val="20"/>
              </w:rPr>
              <w:t>use</w:t>
            </w:r>
          </w:p>
          <w:p>
            <w:pPr>
              <w:pStyle w:val="TableParagraph"/>
              <w:numPr>
                <w:ilvl w:val="0"/>
                <w:numId w:val="14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Do not try and catch a falling</w:t>
            </w:r>
            <w:r>
              <w:rPr>
                <w:rFonts w:ascii="Arial"/>
                <w:spacing w:val="-12"/>
                <w:sz w:val="20"/>
              </w:rPr>
              <w:t> </w:t>
            </w:r>
            <w:r>
              <w:rPr>
                <w:rFonts w:ascii="Arial"/>
                <w:sz w:val="20"/>
              </w:rPr>
              <w:t>knife</w:t>
            </w:r>
          </w:p>
          <w:p>
            <w:pPr>
              <w:pStyle w:val="TableParagraph"/>
              <w:numPr>
                <w:ilvl w:val="0"/>
                <w:numId w:val="147"/>
              </w:numPr>
              <w:tabs>
                <w:tab w:pos="464" w:val="left" w:leader="none"/>
              </w:tabs>
              <w:spacing w:line="240" w:lineRule="auto" w:before="119" w:after="0"/>
              <w:ind w:left="463" w:right="842" w:hanging="360"/>
              <w:jc w:val="left"/>
              <w:rPr>
                <w:rFonts w:ascii="Arial" w:hAnsi="Arial" w:cs="Arial" w:eastAsia="Arial" w:hint="default"/>
                <w:sz w:val="20"/>
                <w:szCs w:val="20"/>
              </w:rPr>
            </w:pPr>
            <w:r>
              <w:rPr>
                <w:rFonts w:ascii="Arial"/>
                <w:sz w:val="20"/>
              </w:rPr>
              <w:t>Do not leave knives sitting on a bench or cutting board with the blade</w:t>
            </w:r>
            <w:r>
              <w:rPr>
                <w:rFonts w:ascii="Arial"/>
                <w:spacing w:val="-23"/>
                <w:sz w:val="20"/>
              </w:rPr>
              <w:t> </w:t>
            </w:r>
            <w:r>
              <w:rPr>
                <w:rFonts w:ascii="Arial"/>
                <w:sz w:val="20"/>
              </w:rPr>
              <w:t>facing </w:t>
            </w:r>
            <w:r>
              <w:rPr>
                <w:rFonts w:ascii="Arial"/>
                <w:sz w:val="20"/>
              </w:rPr>
              <w:t>upward.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670"/>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7" name="image140.jpeg" descr=""/>
                  <wp:cNvGraphicFramePr>
                    <a:graphicFrameLocks noChangeAspect="1"/>
                  </wp:cNvGraphicFramePr>
                  <a:graphic>
                    <a:graphicData uri="http://schemas.openxmlformats.org/drawingml/2006/picture">
                      <pic:pic>
                        <pic:nvPicPr>
                          <pic:cNvPr id="238" name="image140.jpeg"/>
                          <pic:cNvPicPr/>
                        </pic:nvPicPr>
                        <pic:blipFill>
                          <a:blip r:embed="rId23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5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providing advice regarding safe use of</w:t>
            </w:r>
            <w:r>
              <w:rPr>
                <w:rFonts w:ascii="Arial"/>
                <w:spacing w:val="-22"/>
                <w:sz w:val="20"/>
              </w:rPr>
              <w:t> </w:t>
            </w:r>
            <w:r>
              <w:rPr>
                <w:rFonts w:ascii="Arial"/>
                <w:sz w:val="20"/>
              </w:rPr>
              <w:t>knives: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Cutting</w:t>
            </w:r>
            <w:r>
              <w:rPr>
                <w:rFonts w:ascii="Arial"/>
                <w:b/>
                <w:spacing w:val="-8"/>
                <w:sz w:val="20"/>
              </w:rPr>
              <w:t> </w:t>
            </w:r>
            <w:r>
              <w:rPr>
                <w:rFonts w:ascii="Arial"/>
                <w:b/>
                <w:sz w:val="20"/>
              </w:rPr>
              <w:t>techniques</w:t>
            </w:r>
            <w:r>
              <w:rPr>
                <w:rFonts w:ascii="Arial"/>
                <w:sz w:val="20"/>
              </w:rPr>
            </w:r>
          </w:p>
          <w:p>
            <w:pPr>
              <w:pStyle w:val="TableParagraph"/>
              <w:numPr>
                <w:ilvl w:val="0"/>
                <w:numId w:val="14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Hold knife firmly by the handle with fingers</w:t>
            </w:r>
            <w:r>
              <w:rPr>
                <w:rFonts w:ascii="Arial"/>
                <w:spacing w:val="-16"/>
                <w:sz w:val="20"/>
              </w:rPr>
              <w:t> </w:t>
            </w:r>
            <w:r>
              <w:rPr>
                <w:rFonts w:ascii="Arial"/>
                <w:sz w:val="20"/>
              </w:rPr>
              <w:t>together</w:t>
            </w:r>
          </w:p>
          <w:p>
            <w:pPr>
              <w:pStyle w:val="TableParagraph"/>
              <w:numPr>
                <w:ilvl w:val="0"/>
                <w:numId w:val="148"/>
              </w:numPr>
              <w:tabs>
                <w:tab w:pos="464" w:val="left" w:leader="none"/>
              </w:tabs>
              <w:spacing w:line="240" w:lineRule="auto" w:before="122" w:after="0"/>
              <w:ind w:left="463" w:right="464" w:hanging="360"/>
              <w:jc w:val="left"/>
              <w:rPr>
                <w:rFonts w:ascii="Arial" w:hAnsi="Arial" w:cs="Arial" w:eastAsia="Arial" w:hint="default"/>
                <w:sz w:val="20"/>
                <w:szCs w:val="20"/>
              </w:rPr>
            </w:pPr>
            <w:r>
              <w:rPr>
                <w:rFonts w:ascii="Arial"/>
                <w:sz w:val="20"/>
              </w:rPr>
              <w:t>Fingers should grasp the food, be tucked in while the thumb sits behind the</w:t>
            </w:r>
            <w:r>
              <w:rPr>
                <w:rFonts w:ascii="Arial"/>
                <w:spacing w:val="-27"/>
                <w:sz w:val="20"/>
              </w:rPr>
              <w:t> </w:t>
            </w:r>
            <w:r>
              <w:rPr>
                <w:rFonts w:ascii="Arial"/>
                <w:sz w:val="20"/>
              </w:rPr>
              <w:t>item </w:t>
            </w:r>
            <w:r>
              <w:rPr>
                <w:rFonts w:ascii="Arial"/>
                <w:sz w:val="20"/>
              </w:rPr>
              <w:t>being</w:t>
            </w:r>
            <w:r>
              <w:rPr>
                <w:rFonts w:ascii="Arial"/>
                <w:spacing w:val="-5"/>
                <w:sz w:val="20"/>
              </w:rPr>
              <w:t> </w:t>
            </w:r>
            <w:r>
              <w:rPr>
                <w:rFonts w:ascii="Arial"/>
                <w:sz w:val="20"/>
              </w:rPr>
              <w:t>cut</w:t>
            </w:r>
          </w:p>
          <w:p>
            <w:pPr>
              <w:pStyle w:val="TableParagraph"/>
              <w:numPr>
                <w:ilvl w:val="0"/>
                <w:numId w:val="14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Only knuckles should be visible from</w:t>
            </w:r>
            <w:r>
              <w:rPr>
                <w:rFonts w:ascii="Arial"/>
                <w:spacing w:val="-14"/>
                <w:sz w:val="20"/>
              </w:rPr>
              <w:t> </w:t>
            </w:r>
            <w:r>
              <w:rPr>
                <w:rFonts w:ascii="Arial"/>
                <w:sz w:val="20"/>
              </w:rPr>
              <w:t>above.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3"/>
              <w:ind w:left="103" w:right="667"/>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2"/>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9" w:lineRule="auto" w:before="120"/>
              <w:ind w:left="103" w:right="27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7"/>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sz w:val="20"/>
                <w:szCs w:val="20"/>
                <w:u w:val="single" w:color="000000"/>
              </w:rPr>
            </w:r>
            <w:hyperlink r:id="rId234">
              <w:r>
                <w:rPr>
                  <w:rFonts w:ascii="Arial" w:hAnsi="Arial" w:cs="Arial" w:eastAsia="Arial" w:hint="default"/>
                  <w:sz w:val="20"/>
                  <w:szCs w:val="20"/>
                  <w:u w:val="single" w:color="000000"/>
                </w:rPr>
                <w:t>http://www.youtube.com/watch?v=cV0c7qiNjuI </w:t>
              </w:r>
              <w:r>
                <w:rPr>
                  <w:rFonts w:ascii="Arial" w:hAnsi="Arial" w:cs="Arial" w:eastAsia="Arial" w:hint="default"/>
                  <w:sz w:val="20"/>
                  <w:szCs w:val="20"/>
                </w:rPr>
              </w:r>
            </w:hyperlink>
            <w:r>
              <w:rPr>
                <w:rFonts w:ascii="Arial" w:hAnsi="Arial" w:cs="Arial" w:eastAsia="Arial" w:hint="default"/>
                <w:sz w:val="20"/>
                <w:szCs w:val="20"/>
              </w:rPr>
              <w:t>(‘Basic knife skills 1 of 2’: 8</w:t>
            </w:r>
            <w:r>
              <w:rPr>
                <w:rFonts w:ascii="Arial" w:hAnsi="Arial" w:cs="Arial" w:eastAsia="Arial" w:hint="default"/>
                <w:spacing w:val="-18"/>
                <w:sz w:val="20"/>
                <w:szCs w:val="20"/>
              </w:rPr>
              <w:t> </w:t>
            </w:r>
            <w:r>
              <w:rPr>
                <w:rFonts w:ascii="Arial" w:hAnsi="Arial" w:cs="Arial" w:eastAsia="Arial" w:hint="default"/>
                <w:sz w:val="20"/>
                <w:szCs w:val="20"/>
              </w:rPr>
              <w:t>mins)</w:t>
            </w:r>
          </w:p>
          <w:p>
            <w:pPr>
              <w:pStyle w:val="TableParagraph"/>
              <w:spacing w:line="240" w:lineRule="auto"/>
              <w:ind w:left="103" w:right="339"/>
              <w:jc w:val="left"/>
              <w:rPr>
                <w:rFonts w:ascii="Arial" w:hAnsi="Arial" w:cs="Arial" w:eastAsia="Arial" w:hint="default"/>
                <w:sz w:val="20"/>
                <w:szCs w:val="20"/>
              </w:rPr>
            </w:pPr>
            <w:r>
              <w:rPr>
                <w:rFonts w:ascii="Arial" w:hAnsi="Arial" w:cs="Arial" w:eastAsia="Arial" w:hint="default"/>
                <w:w w:val="99"/>
                <w:sz w:val="20"/>
                <w:szCs w:val="20"/>
              </w:rPr>
            </w:r>
            <w:hyperlink r:id="rId235">
              <w:r>
                <w:rPr>
                  <w:rFonts w:ascii="Arial" w:hAnsi="Arial" w:cs="Arial" w:eastAsia="Arial" w:hint="default"/>
                  <w:sz w:val="20"/>
                  <w:szCs w:val="20"/>
                  <w:u w:val="single" w:color="000000"/>
                </w:rPr>
                <w:t>http://www.youtube.com/watch?v=WSTBJ82nUts </w:t>
              </w:r>
              <w:r>
                <w:rPr>
                  <w:rFonts w:ascii="Arial" w:hAnsi="Arial" w:cs="Arial" w:eastAsia="Arial" w:hint="default"/>
                  <w:sz w:val="20"/>
                  <w:szCs w:val="20"/>
                </w:rPr>
              </w:r>
            </w:hyperlink>
            <w:r>
              <w:rPr>
                <w:rFonts w:ascii="Arial" w:hAnsi="Arial" w:cs="Arial" w:eastAsia="Arial" w:hint="default"/>
                <w:sz w:val="20"/>
                <w:szCs w:val="20"/>
              </w:rPr>
              <w:t>(‘Basic knife skills 2 of 2’: 7 mins</w:t>
            </w:r>
            <w:r>
              <w:rPr>
                <w:rFonts w:ascii="Arial" w:hAnsi="Arial" w:cs="Arial" w:eastAsia="Arial" w:hint="default"/>
                <w:spacing w:val="-19"/>
                <w:sz w:val="20"/>
                <w:szCs w:val="20"/>
              </w:rPr>
              <w:t> </w:t>
            </w:r>
            <w:r>
              <w:rPr>
                <w:rFonts w:ascii="Arial" w:hAnsi="Arial" w:cs="Arial" w:eastAsia="Arial" w:hint="default"/>
                <w:sz w:val="20"/>
                <w:szCs w:val="20"/>
              </w:rPr>
              <w:t>34 </w:t>
            </w:r>
            <w:r>
              <w:rPr>
                <w:rFonts w:ascii="Arial" w:hAnsi="Arial" w:cs="Arial" w:eastAsia="Arial" w:hint="default"/>
                <w:sz w:val="20"/>
                <w:szCs w:val="20"/>
              </w:rPr>
            </w:r>
            <w:r>
              <w:rPr>
                <w:rFonts w:ascii="Arial" w:hAnsi="Arial" w:cs="Arial" w:eastAsia="Arial" w:hint="default"/>
                <w:sz w:val="20"/>
                <w:szCs w:val="20"/>
              </w:rPr>
              <w:t>secs)</w:t>
            </w:r>
          </w:p>
        </w:tc>
      </w:tr>
    </w:tbl>
    <w:p>
      <w:pPr>
        <w:spacing w:after="0" w:line="240" w:lineRule="auto"/>
        <w:jc w:val="left"/>
        <w:rPr>
          <w:rFonts w:ascii="Arial" w:hAnsi="Arial" w:cs="Arial" w:eastAsia="Arial" w:hint="default"/>
          <w:sz w:val="20"/>
          <w:szCs w:val="20"/>
        </w:rPr>
        <w:sectPr>
          <w:footerReference w:type="even" r:id="rId231"/>
          <w:footerReference w:type="default" r:id="rId232"/>
          <w:pgSz w:w="11910" w:h="16840"/>
          <w:pgMar w:footer="1064" w:header="708" w:top="1260" w:bottom="1260" w:left="1200" w:right="1380"/>
          <w:pgNumType w:start="1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9" name="image141.jpeg" descr=""/>
                  <wp:cNvGraphicFramePr>
                    <a:graphicFrameLocks noChangeAspect="1"/>
                  </wp:cNvGraphicFramePr>
                  <a:graphic>
                    <a:graphicData uri="http://schemas.openxmlformats.org/drawingml/2006/picture">
                      <pic:pic>
                        <pic:nvPicPr>
                          <pic:cNvPr id="240" name="image141.jpeg"/>
                          <pic:cNvPicPr/>
                        </pic:nvPicPr>
                        <pic:blipFill>
                          <a:blip r:embed="rId23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providing advice regarding safe use of</w:t>
            </w:r>
            <w:r>
              <w:rPr>
                <w:rFonts w:ascii="Arial"/>
                <w:spacing w:val="-22"/>
                <w:sz w:val="20"/>
              </w:rPr>
              <w:t> </w:t>
            </w:r>
            <w:r>
              <w:rPr>
                <w:rFonts w:ascii="Arial"/>
                <w:sz w:val="20"/>
              </w:rPr>
              <w:t>knives:</w:t>
            </w:r>
          </w:p>
          <w:p>
            <w:pPr>
              <w:pStyle w:val="TableParagraph"/>
              <w:numPr>
                <w:ilvl w:val="0"/>
                <w:numId w:val="14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When cutting, use the knuckles as a guide for the</w:t>
            </w:r>
            <w:r>
              <w:rPr>
                <w:rFonts w:ascii="Arial"/>
                <w:spacing w:val="-15"/>
                <w:sz w:val="20"/>
              </w:rPr>
              <w:t> </w:t>
            </w:r>
            <w:r>
              <w:rPr>
                <w:rFonts w:ascii="Arial"/>
                <w:sz w:val="20"/>
              </w:rPr>
              <w:t>knife</w:t>
            </w:r>
          </w:p>
          <w:p>
            <w:pPr>
              <w:pStyle w:val="TableParagraph"/>
              <w:numPr>
                <w:ilvl w:val="0"/>
                <w:numId w:val="14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Keep the point of the knife on the</w:t>
            </w:r>
            <w:r>
              <w:rPr>
                <w:rFonts w:ascii="Arial"/>
                <w:spacing w:val="-16"/>
                <w:sz w:val="20"/>
              </w:rPr>
              <w:t> </w:t>
            </w:r>
            <w:r>
              <w:rPr>
                <w:rFonts w:ascii="Arial"/>
                <w:sz w:val="20"/>
              </w:rPr>
              <w:t>board</w:t>
            </w:r>
          </w:p>
          <w:p>
            <w:pPr>
              <w:pStyle w:val="TableParagraph"/>
              <w:numPr>
                <w:ilvl w:val="0"/>
                <w:numId w:val="149"/>
              </w:numPr>
              <w:tabs>
                <w:tab w:pos="464" w:val="left" w:leader="none"/>
              </w:tabs>
              <w:spacing w:line="240" w:lineRule="auto" w:before="119" w:after="0"/>
              <w:ind w:left="463" w:right="221" w:hanging="360"/>
              <w:jc w:val="left"/>
              <w:rPr>
                <w:rFonts w:ascii="Arial" w:hAnsi="Arial" w:cs="Arial" w:eastAsia="Arial" w:hint="default"/>
                <w:sz w:val="20"/>
                <w:szCs w:val="20"/>
              </w:rPr>
            </w:pPr>
            <w:r>
              <w:rPr>
                <w:rFonts w:ascii="Arial" w:hAnsi="Arial" w:cs="Arial" w:eastAsia="Arial" w:hint="default"/>
                <w:sz w:val="20"/>
                <w:szCs w:val="20"/>
              </w:rPr>
              <w:t>Use the correct knife for the activity </w:t>
            </w:r>
            <w:r>
              <w:rPr>
                <w:rFonts w:ascii="Arial" w:hAnsi="Arial" w:cs="Arial" w:eastAsia="Arial" w:hint="default"/>
                <w:sz w:val="20"/>
                <w:szCs w:val="20"/>
              </w:rPr>
              <w:t>– </w:t>
            </w:r>
            <w:r>
              <w:rPr>
                <w:rFonts w:ascii="Arial" w:hAnsi="Arial" w:cs="Arial" w:eastAsia="Arial" w:hint="default"/>
                <w:sz w:val="20"/>
                <w:szCs w:val="20"/>
              </w:rPr>
              <w:t>make the effort to get the right knife, and to change knives between jobs as appropriate: it takes five seconds to change</w:t>
            </w:r>
            <w:r>
              <w:rPr>
                <w:rFonts w:ascii="Arial" w:hAnsi="Arial" w:cs="Arial" w:eastAsia="Arial" w:hint="default"/>
                <w:spacing w:val="-26"/>
                <w:sz w:val="20"/>
                <w:szCs w:val="20"/>
              </w:rPr>
              <w:t> </w:t>
            </w:r>
            <w:r>
              <w:rPr>
                <w:rFonts w:ascii="Arial" w:hAnsi="Arial" w:cs="Arial" w:eastAsia="Arial" w:hint="default"/>
                <w:sz w:val="20"/>
                <w:szCs w:val="20"/>
              </w:rPr>
              <w:t>knives </w:t>
            </w:r>
            <w:r>
              <w:rPr>
                <w:rFonts w:ascii="Arial" w:hAnsi="Arial" w:cs="Arial" w:eastAsia="Arial" w:hint="default"/>
                <w:sz w:val="20"/>
                <w:szCs w:val="20"/>
              </w:rPr>
              <w:t>but hours to go to the doctor and get stitched</w:t>
            </w:r>
            <w:r>
              <w:rPr>
                <w:rFonts w:ascii="Arial" w:hAnsi="Arial" w:cs="Arial" w:eastAsia="Arial" w:hint="default"/>
                <w:spacing w:val="-15"/>
                <w:sz w:val="20"/>
                <w:szCs w:val="20"/>
              </w:rPr>
              <w:t> </w:t>
            </w:r>
            <w:r>
              <w:rPr>
                <w:rFonts w:ascii="Arial" w:hAnsi="Arial" w:cs="Arial" w:eastAsia="Arial" w:hint="default"/>
                <w:sz w:val="20"/>
                <w:szCs w:val="20"/>
              </w:rPr>
              <w:t>up!</w:t>
            </w:r>
          </w:p>
          <w:p>
            <w:pPr>
              <w:pStyle w:val="TableParagraph"/>
              <w:numPr>
                <w:ilvl w:val="0"/>
                <w:numId w:val="14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Some operators require staff to use a protective glove on the non-cutting</w:t>
            </w:r>
            <w:r>
              <w:rPr>
                <w:rFonts w:ascii="Arial"/>
                <w:spacing w:val="-21"/>
                <w:sz w:val="20"/>
              </w:rPr>
              <w:t> </w:t>
            </w:r>
            <w:r>
              <w:rPr>
                <w:rFonts w:ascii="Arial"/>
                <w:sz w:val="20"/>
              </w:rPr>
              <w:t>hand.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671"/>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5"/>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99.95pt;mso-position-horizontal-relative:char;mso-position-vertical-relative:line" coordorigin="0,0" coordsize="9085,9999">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9988" coordorigin="6,6" coordsize="2,9988">
              <v:shape style="position:absolute;left:6;top:6;width:2;height:9988" coordorigin="6,6" coordsize="0,9988" path="m6,6l6,9993e" filled="false" stroked="true" strokeweight=".504010pt" strokecolor="#000000">
                <v:path arrowok="t"/>
              </v:shape>
            </v:group>
            <v:group style="position:absolute;left:11;top:9989;width:1061;height:2" coordorigin="11,9989" coordsize="1061,2">
              <v:shape style="position:absolute;left:11;top:9989;width:1061;height:2" coordorigin="11,9989" coordsize="1061,0" path="m11,9989l1071,9989e" filled="false" stroked="true" strokeweight=".47998pt" strokecolor="#000000">
                <v:path arrowok="t"/>
              </v:shape>
            </v:group>
            <v:group style="position:absolute;left:1076;top:7386;width:2;height:2607" coordorigin="1076,7386" coordsize="2,2607">
              <v:shape style="position:absolute;left:1076;top:7386;width:2;height:2607" coordorigin="1076,7386" coordsize="0,2607" path="m1076,7386l1076,9993e" filled="false" stroked="true" strokeweight=".48pt" strokecolor="#000000">
                <v:path arrowok="t"/>
              </v:shape>
            </v:group>
            <v:group style="position:absolute;left:1081;top:9989;width:7994;height:2" coordorigin="1081,9989" coordsize="7994,2">
              <v:shape style="position:absolute;left:1081;top:9989;width:7994;height:2" coordorigin="1081,9989" coordsize="7994,0" path="m1081,9989l9074,9989e" filled="false" stroked="true" strokeweight=".47998pt" strokecolor="#000000">
                <v:path arrowok="t"/>
              </v:shape>
            </v:group>
            <v:group style="position:absolute;left:9079;top:6;width:2;height:9988" coordorigin="9079,6" coordsize="2,9988">
              <v:shape style="position:absolute;left:9079;top:6;width:2;height:9988" coordorigin="9079,6" coordsize="0,9988" path="m9079,6l9079,9993e" filled="false" stroked="true" strokeweight=".47998pt" strokecolor="#000000">
                <v:path arrowok="t"/>
              </v:shape>
              <v:shape style="position:absolute;left:113;top:625;width:8856;height:6642" type="#_x0000_t75" stroked="false">
                <v:imagedata r:id="rId237" o:title=""/>
              </v:shape>
              <v:shape style="position:absolute;left:114;top:168;width:47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1;top:7996;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131.</w:t>
                      </w:r>
                      <w:r>
                        <w:rPr>
                          <w:rFonts w:ascii="Arial"/>
                          <w:sz w:val="20"/>
                        </w:rPr>
                      </w:r>
                    </w:p>
                  </w:txbxContent>
                </v:textbox>
                <w10:wrap type="none"/>
              </v:shape>
              <v:shape style="position:absolute;left:1076;top:7881;width:8004;height:2108"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presents basic cuts and shapes as identified on the slide identifying uses</w:t>
                      </w:r>
                      <w:r>
                        <w:rPr>
                          <w:rFonts w:ascii="Arial"/>
                          <w:spacing w:val="-28"/>
                          <w:sz w:val="20"/>
                        </w:rPr>
                        <w:t> </w:t>
                      </w:r>
                      <w:r>
                        <w:rPr>
                          <w:rFonts w:ascii="Arial"/>
                          <w:sz w:val="20"/>
                        </w:rPr>
                        <w:t>as:</w:t>
                      </w:r>
                    </w:p>
                    <w:p>
                      <w:pPr>
                        <w:numPr>
                          <w:ilvl w:val="0"/>
                          <w:numId w:val="150"/>
                        </w:numPr>
                        <w:tabs>
                          <w:tab w:pos="468" w:val="left" w:leader="none"/>
                        </w:tabs>
                        <w:spacing w:before="121"/>
                        <w:ind w:left="468" w:right="0" w:hanging="360"/>
                        <w:jc w:val="left"/>
                        <w:rPr>
                          <w:rFonts w:ascii="Arial" w:hAnsi="Arial" w:cs="Arial" w:eastAsia="Arial" w:hint="default"/>
                          <w:sz w:val="20"/>
                          <w:szCs w:val="20"/>
                        </w:rPr>
                      </w:pPr>
                      <w:r>
                        <w:rPr>
                          <w:rFonts w:ascii="Arial" w:hAnsi="Arial" w:cs="Arial" w:eastAsia="Arial" w:hint="default"/>
                          <w:sz w:val="20"/>
                          <w:szCs w:val="20"/>
                        </w:rPr>
                        <w:t>Slice </w:t>
                      </w:r>
                      <w:r>
                        <w:rPr>
                          <w:rFonts w:ascii="Arial" w:hAnsi="Arial" w:cs="Arial" w:eastAsia="Arial" w:hint="default"/>
                          <w:sz w:val="20"/>
                          <w:szCs w:val="20"/>
                        </w:rPr>
                        <w:t>– </w:t>
                      </w:r>
                      <w:r>
                        <w:rPr>
                          <w:rFonts w:ascii="Arial" w:hAnsi="Arial" w:cs="Arial" w:eastAsia="Arial" w:hint="default"/>
                          <w:sz w:val="20"/>
                          <w:szCs w:val="20"/>
                        </w:rPr>
                        <w:t>examples of</w:t>
                      </w:r>
                      <w:r>
                        <w:rPr>
                          <w:rFonts w:ascii="Arial" w:hAnsi="Arial" w:cs="Arial" w:eastAsia="Arial" w:hint="default"/>
                          <w:spacing w:val="-10"/>
                          <w:sz w:val="20"/>
                          <w:szCs w:val="20"/>
                        </w:rPr>
                        <w:t> </w:t>
                      </w:r>
                      <w:r>
                        <w:rPr>
                          <w:rFonts w:ascii="Arial" w:hAnsi="Arial" w:cs="Arial" w:eastAsia="Arial" w:hint="default"/>
                          <w:sz w:val="20"/>
                          <w:szCs w:val="20"/>
                        </w:rPr>
                        <w:t>use:</w:t>
                      </w:r>
                    </w:p>
                    <w:p>
                      <w:pPr>
                        <w:numPr>
                          <w:ilvl w:val="1"/>
                          <w:numId w:val="150"/>
                        </w:numPr>
                        <w:tabs>
                          <w:tab w:pos="821" w:val="left" w:leader="none"/>
                        </w:tabs>
                        <w:spacing w:before="121"/>
                        <w:ind w:left="820" w:right="0" w:hanging="355"/>
                        <w:jc w:val="left"/>
                        <w:rPr>
                          <w:rFonts w:ascii="Arial" w:hAnsi="Arial" w:cs="Arial" w:eastAsia="Arial" w:hint="default"/>
                          <w:sz w:val="20"/>
                          <w:szCs w:val="20"/>
                        </w:rPr>
                      </w:pPr>
                      <w:r>
                        <w:rPr>
                          <w:rFonts w:ascii="Arial"/>
                          <w:sz w:val="20"/>
                        </w:rPr>
                        <w:t>Bread</w:t>
                      </w:r>
                      <w:r>
                        <w:rPr>
                          <w:rFonts w:ascii="Arial"/>
                          <w:spacing w:val="-7"/>
                          <w:sz w:val="20"/>
                        </w:rPr>
                        <w:t> </w:t>
                      </w:r>
                      <w:r>
                        <w:rPr>
                          <w:rFonts w:ascii="Arial"/>
                          <w:sz w:val="20"/>
                        </w:rPr>
                        <w:t>slices</w:t>
                      </w:r>
                    </w:p>
                    <w:p>
                      <w:pPr>
                        <w:numPr>
                          <w:ilvl w:val="1"/>
                          <w:numId w:val="150"/>
                        </w:numPr>
                        <w:tabs>
                          <w:tab w:pos="821" w:val="left" w:leader="none"/>
                        </w:tabs>
                        <w:spacing w:before="60"/>
                        <w:ind w:left="820" w:right="0" w:hanging="355"/>
                        <w:jc w:val="left"/>
                        <w:rPr>
                          <w:rFonts w:ascii="Arial" w:hAnsi="Arial" w:cs="Arial" w:eastAsia="Arial" w:hint="default"/>
                          <w:sz w:val="20"/>
                          <w:szCs w:val="20"/>
                        </w:rPr>
                      </w:pPr>
                      <w:r>
                        <w:rPr>
                          <w:rFonts w:ascii="Arial"/>
                          <w:sz w:val="20"/>
                        </w:rPr>
                        <w:t>Onion</w:t>
                      </w:r>
                      <w:r>
                        <w:rPr>
                          <w:rFonts w:ascii="Arial"/>
                          <w:spacing w:val="-8"/>
                          <w:sz w:val="20"/>
                        </w:rPr>
                        <w:t> </w:t>
                      </w:r>
                      <w:r>
                        <w:rPr>
                          <w:rFonts w:ascii="Arial"/>
                          <w:sz w:val="20"/>
                        </w:rPr>
                        <w:t>rings</w:t>
                      </w:r>
                    </w:p>
                    <w:p>
                      <w:pPr>
                        <w:numPr>
                          <w:ilvl w:val="0"/>
                          <w:numId w:val="150"/>
                        </w:numPr>
                        <w:tabs>
                          <w:tab w:pos="468" w:val="left" w:leader="none"/>
                        </w:tabs>
                        <w:spacing w:before="80"/>
                        <w:ind w:left="468" w:right="0" w:hanging="360"/>
                        <w:jc w:val="left"/>
                        <w:rPr>
                          <w:rFonts w:ascii="Arial" w:hAnsi="Arial" w:cs="Arial" w:eastAsia="Arial" w:hint="default"/>
                          <w:sz w:val="20"/>
                          <w:szCs w:val="20"/>
                        </w:rPr>
                      </w:pPr>
                      <w:r>
                        <w:rPr>
                          <w:rFonts w:ascii="Arial" w:hAnsi="Arial" w:cs="Arial" w:eastAsia="Arial" w:hint="default"/>
                          <w:sz w:val="20"/>
                          <w:szCs w:val="20"/>
                        </w:rPr>
                        <w:t>Chop </w:t>
                      </w:r>
                      <w:r>
                        <w:rPr>
                          <w:rFonts w:ascii="Arial" w:hAnsi="Arial" w:cs="Arial" w:eastAsia="Arial" w:hint="default"/>
                          <w:sz w:val="20"/>
                          <w:szCs w:val="20"/>
                        </w:rPr>
                        <w:t>– </w:t>
                      </w:r>
                      <w:r>
                        <w:rPr>
                          <w:rFonts w:ascii="Arial" w:hAnsi="Arial" w:cs="Arial" w:eastAsia="Arial" w:hint="default"/>
                          <w:sz w:val="20"/>
                          <w:szCs w:val="20"/>
                        </w:rPr>
                        <w:t>examples of</w:t>
                      </w:r>
                      <w:r>
                        <w:rPr>
                          <w:rFonts w:ascii="Arial" w:hAnsi="Arial" w:cs="Arial" w:eastAsia="Arial" w:hint="default"/>
                          <w:spacing w:val="-7"/>
                          <w:sz w:val="20"/>
                          <w:szCs w:val="20"/>
                        </w:rPr>
                        <w:t> </w:t>
                      </w:r>
                      <w:r>
                        <w:rPr>
                          <w:rFonts w:ascii="Arial" w:hAnsi="Arial" w:cs="Arial" w:eastAsia="Arial" w:hint="default"/>
                          <w:sz w:val="20"/>
                          <w:szCs w:val="20"/>
                        </w:rPr>
                        <w:t>use:</w:t>
                      </w:r>
                    </w:p>
                    <w:p>
                      <w:pPr>
                        <w:numPr>
                          <w:ilvl w:val="1"/>
                          <w:numId w:val="150"/>
                        </w:numPr>
                        <w:tabs>
                          <w:tab w:pos="821" w:val="left" w:leader="none"/>
                        </w:tabs>
                        <w:spacing w:before="121"/>
                        <w:ind w:left="820" w:right="0" w:hanging="355"/>
                        <w:jc w:val="left"/>
                        <w:rPr>
                          <w:rFonts w:ascii="Arial" w:hAnsi="Arial" w:cs="Arial" w:eastAsia="Arial" w:hint="default"/>
                          <w:sz w:val="20"/>
                          <w:szCs w:val="20"/>
                        </w:rPr>
                      </w:pPr>
                      <w:r>
                        <w:rPr>
                          <w:rFonts w:ascii="Arial"/>
                          <w:sz w:val="20"/>
                        </w:rPr>
                        <w:t>Chopped parsley for salads and</w:t>
                      </w:r>
                      <w:r>
                        <w:rPr>
                          <w:rFonts w:ascii="Arial"/>
                          <w:spacing w:val="-15"/>
                          <w:sz w:val="20"/>
                        </w:rPr>
                        <w:t> </w:t>
                      </w:r>
                      <w:r>
                        <w:rPr>
                          <w:rFonts w:ascii="Arial"/>
                          <w:sz w:val="20"/>
                        </w:rPr>
                        <w:t>duxelle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23"/>
          <w:szCs w:val="23"/>
        </w:rPr>
      </w:pPr>
    </w:p>
    <w:p>
      <w:pPr>
        <w:spacing w:before="74"/>
        <w:ind w:left="242" w:right="353" w:firstLine="0"/>
        <w:jc w:val="left"/>
        <w:rPr>
          <w:rFonts w:ascii="Arial" w:hAnsi="Arial" w:cs="Arial" w:eastAsia="Arial" w:hint="default"/>
          <w:sz w:val="20"/>
          <w:szCs w:val="20"/>
        </w:rPr>
      </w:pPr>
      <w:r>
        <w:rPr/>
        <w:pict>
          <v:group style="position:absolute;margin-left:79.454002pt;margin-top:-3.370134pt;width:454.2pt;height:559.9pt;mso-position-horizontal-relative:page;mso-position-vertical-relative:paragraph;z-index:-382840" coordorigin="1589,-67" coordsize="9084,11198">
            <v:group style="position:absolute;left:1599;top:-50;width:104;height:479" coordorigin="1599,-50" coordsize="104,479">
              <v:shape style="position:absolute;left:1599;top:-50;width:104;height:479" coordorigin="1599,-50" coordsize="104,479" path="m1599,428l1702,428,1702,-50,1599,-50,1599,428xe" filled="true" fillcolor="#45535f" stroked="false">
                <v:path arrowok="t"/>
                <v:fill type="solid"/>
              </v:shape>
            </v:group>
            <v:group style="position:absolute;left:10560;top:-50;width:104;height:479" coordorigin="10560,-50" coordsize="104,479">
              <v:shape style="position:absolute;left:10560;top:-50;width:104;height:479" coordorigin="10560,-50" coordsize="104,479" path="m10560,428l10663,428,10663,-50,10560,-50,10560,428xe" filled="true" fillcolor="#45535f" stroked="false">
                <v:path arrowok="t"/>
                <v:fill type="solid"/>
              </v:shape>
            </v:group>
            <v:group style="position:absolute;left:1702;top:-50;width:8858;height:479" coordorigin="1702,-50" coordsize="8858,479">
              <v:shape style="position:absolute;left:1702;top:-50;width:8858;height:479" coordorigin="1702,-50" coordsize="8858,479" path="m1702,428l10559,428,10559,-50,1702,-50,1702,428xe" filled="true" fillcolor="#45535f" stroked="false">
                <v:path arrowok="t"/>
                <v:fill type="solid"/>
              </v:shape>
            </v:group>
            <v:group style="position:absolute;left:1599;top:-58;width:9064;height:2" coordorigin="1599,-58" coordsize="9064,2">
              <v:shape style="position:absolute;left:1599;top:-58;width:9064;height:2" coordorigin="1599,-58" coordsize="9064,0" path="m1599,-58l10663,-58e" filled="false" stroked="true" strokeweight=".48pt" strokecolor="#000000">
                <v:path arrowok="t"/>
              </v:shape>
            </v:group>
            <v:group style="position:absolute;left:1599;top:432;width:9064;height:2" coordorigin="1599,432" coordsize="9064,2">
              <v:shape style="position:absolute;left:1599;top:432;width:9064;height:2" coordorigin="1599,432" coordsize="9064,0" path="m1599,432l10663,432e" filled="false" stroked="true" strokeweight=".48pt" strokecolor="#000000">
                <v:path arrowok="t"/>
              </v:shape>
            </v:group>
            <v:group style="position:absolute;left:1599;top:7331;width:104;height:478" coordorigin="1599,7331" coordsize="104,478">
              <v:shape style="position:absolute;left:1599;top:7331;width:104;height:478" coordorigin="1599,7331" coordsize="104,478" path="m1599,7808l1702,7808,1702,7331,1599,7331,1599,7808xe" filled="true" fillcolor="#45535f" stroked="false">
                <v:path arrowok="t"/>
                <v:fill type="solid"/>
              </v:shape>
            </v:group>
            <v:group style="position:absolute;left:2556;top:7331;width:104;height:478" coordorigin="2556,7331" coordsize="104,478">
              <v:shape style="position:absolute;left:2556;top:7331;width:104;height:478" coordorigin="2556,7331" coordsize="104,478" path="m2556,7808l2660,7808,2660,7331,2556,7331,2556,7808xe" filled="true" fillcolor="#45535f" stroked="false">
                <v:path arrowok="t"/>
                <v:fill type="solid"/>
              </v:shape>
            </v:group>
            <v:group style="position:absolute;left:1702;top:7331;width:855;height:478" coordorigin="1702,7331" coordsize="855,478">
              <v:shape style="position:absolute;left:1702;top:7331;width:855;height:478" coordorigin="1702,7331" coordsize="855,478" path="m1702,7808l2556,7808,2556,7331,1702,7331,1702,7808xe" filled="true" fillcolor="#45535f" stroked="false">
                <v:path arrowok="t"/>
                <v:fill type="solid"/>
              </v:shape>
            </v:group>
            <v:group style="position:absolute;left:2669;top:7331;width:104;height:478" coordorigin="2669,7331" coordsize="104,478">
              <v:shape style="position:absolute;left:2669;top:7331;width:104;height:478" coordorigin="2669,7331" coordsize="104,478" path="m2669,7808l2772,7808,2772,7331,2669,7331,2669,7808xe" filled="true" fillcolor="#45535f" stroked="false">
                <v:path arrowok="t"/>
                <v:fill type="solid"/>
              </v:shape>
            </v:group>
            <v:group style="position:absolute;left:10560;top:7331;width:104;height:478" coordorigin="10560,7331" coordsize="104,478">
              <v:shape style="position:absolute;left:10560;top:7331;width:104;height:478" coordorigin="10560,7331" coordsize="104,478" path="m10560,7808l10663,7808,10663,7331,10560,7331,10560,7808xe" filled="true" fillcolor="#45535f" stroked="false">
                <v:path arrowok="t"/>
                <v:fill type="solid"/>
              </v:shape>
            </v:group>
            <v:group style="position:absolute;left:2772;top:7331;width:7787;height:478" coordorigin="2772,7331" coordsize="7787,478">
              <v:shape style="position:absolute;left:2772;top:7331;width:7787;height:478" coordorigin="2772,7331" coordsize="7787,478" path="m2772,7808l10559,7808,10559,7331,2772,7331,2772,7808xe" filled="true" fillcolor="#45535f" stroked="false">
                <v:path arrowok="t"/>
                <v:fill type="solid"/>
              </v:shape>
            </v:group>
            <v:group style="position:absolute;left:1599;top:7323;width:1061;height:2" coordorigin="1599,7323" coordsize="1061,2">
              <v:shape style="position:absolute;left:1599;top:7323;width:1061;height:2" coordorigin="1599,7323" coordsize="1061,0" path="m1599,7323l2660,7323e" filled="false" stroked="true" strokeweight=".48001pt" strokecolor="#000000">
                <v:path arrowok="t"/>
              </v:shape>
            </v:group>
            <v:group style="position:absolute;left:2669;top:7323;width:7994;height:2" coordorigin="2669,7323" coordsize="7994,2">
              <v:shape style="position:absolute;left:2669;top:7323;width:7994;height:2" coordorigin="2669,7323" coordsize="7994,0" path="m2669,7323l10663,7323e" filled="false" stroked="true" strokeweight=".48001pt" strokecolor="#000000">
                <v:path arrowok="t"/>
              </v:shape>
            </v:group>
            <v:group style="position:absolute;left:1599;top:7813;width:1061;height:2" coordorigin="1599,7813" coordsize="1061,2">
              <v:shape style="position:absolute;left:1599;top:7813;width:1061;height:2" coordorigin="1599,7813" coordsize="1061,0" path="m1599,7813l2660,7813e" filled="false" stroked="true" strokeweight=".47998pt" strokecolor="#000000">
                <v:path arrowok="t"/>
              </v:shape>
            </v:group>
            <v:group style="position:absolute;left:2669;top:7813;width:7994;height:2" coordorigin="2669,7813" coordsize="7994,2">
              <v:shape style="position:absolute;left:2669;top:7813;width:7994;height:2" coordorigin="2669,7813" coordsize="7994,0" path="m2669,7813l10663,7813e" filled="false" stroked="true" strokeweight=".47998pt" strokecolor="#000000">
                <v:path arrowok="t"/>
              </v:shape>
            </v:group>
            <v:group style="position:absolute;left:1594;top:-62;width:2;height:11188" coordorigin="1594,-62" coordsize="2,11188">
              <v:shape style="position:absolute;left:1594;top:-62;width:2;height:11188" coordorigin="1594,-62" coordsize="0,11188" path="m1594,-62l1594,11125e" filled="false" stroked="true" strokeweight=".48pt" strokecolor="#000000">
                <v:path arrowok="t"/>
              </v:shape>
            </v:group>
            <v:group style="position:absolute;left:1599;top:11121;width:1061;height:2" coordorigin="1599,11121" coordsize="1061,2">
              <v:shape style="position:absolute;left:1599;top:11121;width:1061;height:2" coordorigin="1599,11121" coordsize="1061,0" path="m1599,11121l2660,11121e" filled="false" stroked="true" strokeweight=".47998pt" strokecolor="#000000">
                <v:path arrowok="t"/>
              </v:shape>
            </v:group>
            <v:group style="position:absolute;left:2664;top:7319;width:2;height:3807" coordorigin="2664,7319" coordsize="2,3807">
              <v:shape style="position:absolute;left:2664;top:7319;width:2;height:3807" coordorigin="2664,7319" coordsize="0,3807" path="m2664,7319l2664,11125e" filled="false" stroked="true" strokeweight=".48pt" strokecolor="#000000">
                <v:path arrowok="t"/>
              </v:shape>
            </v:group>
            <v:group style="position:absolute;left:2669;top:11121;width:7994;height:2" coordorigin="2669,11121" coordsize="7994,2">
              <v:shape style="position:absolute;left:2669;top:11121;width:7994;height:2" coordorigin="2669,11121" coordsize="7994,0" path="m2669,11121l10663,11121e" filled="false" stroked="true" strokeweight=".47998pt" strokecolor="#000000">
                <v:path arrowok="t"/>
              </v:shape>
            </v:group>
            <v:group style="position:absolute;left:10668;top:-62;width:2;height:11188" coordorigin="10668,-62" coordsize="2,11188">
              <v:shape style="position:absolute;left:10668;top:-62;width:2;height:11188" coordorigin="10668,-62" coordsize="0,11188" path="m10668,-62l10668,11125e" filled="false" stroked="true" strokeweight=".47998pt" strokecolor="#000000">
                <v:path arrowok="t"/>
              </v:shape>
              <v:shape style="position:absolute;left:1701;top:557;width:8856;height:6642" type="#_x0000_t75" stroked="false">
                <v:imagedata r:id="rId238" o:title=""/>
              </v:shape>
            </v:group>
            <w10:wrap type="none"/>
          </v:group>
        </w:pict>
      </w:r>
      <w:r>
        <w:rPr>
          <w:rFonts w:ascii="Arial"/>
          <w:b/>
          <w:color w:val="FFFFFF"/>
          <w:sz w:val="20"/>
        </w:rPr>
        <w:t>Slide</w:t>
      </w:r>
      <w:r>
        <w:rPr>
          <w:rFonts w:ascii="Arial"/>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0"/>
        <w:ind w:right="0"/>
        <w:rPr>
          <w:rFonts w:ascii="Arial" w:hAnsi="Arial" w:cs="Arial" w:eastAsia="Arial" w:hint="default"/>
          <w:b/>
          <w:bCs/>
          <w:sz w:val="21"/>
          <w:szCs w:val="21"/>
        </w:rPr>
      </w:pPr>
    </w:p>
    <w:p>
      <w:pPr>
        <w:tabs>
          <w:tab w:pos="1312" w:val="left" w:leader="none"/>
        </w:tabs>
        <w:spacing w:before="0"/>
        <w:ind w:left="242" w:right="353"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tab/>
        <w:t>Trainer</w:t>
      </w:r>
      <w:r>
        <w:rPr>
          <w:rFonts w:ascii="Arial"/>
          <w:b/>
          <w:color w:val="FFFFFF"/>
          <w:spacing w:val="-6"/>
          <w:sz w:val="20"/>
        </w:rPr>
        <w:t> </w:t>
      </w:r>
      <w:r>
        <w:rPr>
          <w:rFonts w:ascii="Arial"/>
          <w:b/>
          <w:color w:val="FFFFFF"/>
          <w:sz w:val="20"/>
        </w:rPr>
        <w:t>Notes</w:t>
      </w:r>
      <w:r>
        <w:rPr>
          <w:rFonts w:ascii="Arial"/>
          <w:sz w:val="20"/>
        </w:rPr>
      </w:r>
    </w:p>
    <w:p>
      <w:pPr>
        <w:spacing w:line="240" w:lineRule="auto" w:before="5"/>
        <w:ind w:right="0"/>
        <w:rPr>
          <w:rFonts w:ascii="Arial" w:hAnsi="Arial" w:cs="Arial" w:eastAsia="Arial" w:hint="default"/>
          <w:b/>
          <w:bCs/>
          <w:sz w:val="12"/>
          <w:szCs w:val="12"/>
        </w:rPr>
      </w:pPr>
    </w:p>
    <w:p>
      <w:pPr>
        <w:pStyle w:val="ListParagraph"/>
        <w:numPr>
          <w:ilvl w:val="0"/>
          <w:numId w:val="151"/>
        </w:numPr>
        <w:tabs>
          <w:tab w:pos="1313" w:val="left" w:leader="none"/>
        </w:tabs>
        <w:spacing w:line="240" w:lineRule="auto" w:before="77" w:after="0"/>
        <w:ind w:left="1312" w:right="294" w:hanging="1003"/>
        <w:jc w:val="left"/>
        <w:rPr>
          <w:rFonts w:ascii="Arial" w:hAnsi="Arial" w:cs="Arial" w:eastAsia="Arial" w:hint="default"/>
          <w:sz w:val="20"/>
          <w:szCs w:val="20"/>
        </w:rPr>
      </w:pPr>
      <w:r>
        <w:rPr>
          <w:rFonts w:ascii="Arial"/>
          <w:sz w:val="20"/>
        </w:rPr>
        <w:t>Trainer continues presenting basic cuts and shapes as identified on the slide</w:t>
      </w:r>
      <w:r>
        <w:rPr>
          <w:rFonts w:ascii="Arial"/>
          <w:spacing w:val="-34"/>
          <w:sz w:val="20"/>
        </w:rPr>
        <w:t> </w:t>
      </w:r>
      <w:r>
        <w:rPr>
          <w:rFonts w:ascii="Arial"/>
          <w:sz w:val="20"/>
        </w:rPr>
        <w:t>identifying </w:t>
      </w:r>
      <w:r>
        <w:rPr>
          <w:rFonts w:ascii="Arial"/>
          <w:sz w:val="20"/>
        </w:rPr>
        <w:t>uses</w:t>
      </w:r>
      <w:r>
        <w:rPr>
          <w:rFonts w:ascii="Arial"/>
          <w:spacing w:val="-3"/>
          <w:sz w:val="20"/>
        </w:rPr>
        <w:t> </w:t>
      </w:r>
      <w:r>
        <w:rPr>
          <w:rFonts w:ascii="Arial"/>
          <w:sz w:val="20"/>
        </w:rPr>
        <w:t>as:</w:t>
      </w:r>
    </w:p>
    <w:p>
      <w:pPr>
        <w:pStyle w:val="ListParagraph"/>
        <w:numPr>
          <w:ilvl w:val="1"/>
          <w:numId w:val="151"/>
        </w:numPr>
        <w:tabs>
          <w:tab w:pos="1673" w:val="left" w:leader="none"/>
        </w:tabs>
        <w:spacing w:line="240" w:lineRule="auto" w:before="123" w:after="0"/>
        <w:ind w:left="1672" w:right="0" w:hanging="360"/>
        <w:jc w:val="left"/>
        <w:rPr>
          <w:rFonts w:ascii="Arial" w:hAnsi="Arial" w:cs="Arial" w:eastAsia="Arial" w:hint="default"/>
          <w:sz w:val="20"/>
          <w:szCs w:val="20"/>
        </w:rPr>
      </w:pPr>
      <w:r>
        <w:rPr>
          <w:rFonts w:ascii="Arial" w:hAnsi="Arial" w:cs="Arial" w:eastAsia="Arial" w:hint="default"/>
          <w:sz w:val="20"/>
          <w:szCs w:val="20"/>
        </w:rPr>
        <w:t>Dice </w:t>
      </w:r>
      <w:r>
        <w:rPr>
          <w:rFonts w:ascii="Arial" w:hAnsi="Arial" w:cs="Arial" w:eastAsia="Arial" w:hint="default"/>
          <w:sz w:val="20"/>
          <w:szCs w:val="20"/>
        </w:rPr>
        <w:t>– </w:t>
      </w:r>
      <w:r>
        <w:rPr>
          <w:rFonts w:ascii="Arial" w:hAnsi="Arial" w:cs="Arial" w:eastAsia="Arial" w:hint="default"/>
          <w:sz w:val="20"/>
          <w:szCs w:val="20"/>
        </w:rPr>
        <w:t>examples of</w:t>
      </w:r>
      <w:r>
        <w:rPr>
          <w:rFonts w:ascii="Arial" w:hAnsi="Arial" w:cs="Arial" w:eastAsia="Arial" w:hint="default"/>
          <w:spacing w:val="-9"/>
          <w:sz w:val="20"/>
          <w:szCs w:val="20"/>
        </w:rPr>
        <w:t> </w:t>
      </w:r>
      <w:r>
        <w:rPr>
          <w:rFonts w:ascii="Arial" w:hAnsi="Arial" w:cs="Arial" w:eastAsia="Arial" w:hint="default"/>
          <w:sz w:val="20"/>
          <w:szCs w:val="20"/>
        </w:rPr>
        <w:t>use:</w:t>
      </w:r>
    </w:p>
    <w:p>
      <w:pPr>
        <w:pStyle w:val="ListParagraph"/>
        <w:numPr>
          <w:ilvl w:val="2"/>
          <w:numId w:val="151"/>
        </w:numPr>
        <w:tabs>
          <w:tab w:pos="2026" w:val="left" w:leader="none"/>
        </w:tabs>
        <w:spacing w:line="240" w:lineRule="auto" w:before="119" w:after="0"/>
        <w:ind w:left="2025" w:right="0" w:hanging="355"/>
        <w:jc w:val="left"/>
        <w:rPr>
          <w:rFonts w:ascii="Arial" w:hAnsi="Arial" w:cs="Arial" w:eastAsia="Arial" w:hint="default"/>
          <w:sz w:val="20"/>
          <w:szCs w:val="20"/>
        </w:rPr>
      </w:pPr>
      <w:r>
        <w:rPr>
          <w:rFonts w:ascii="Arial"/>
          <w:sz w:val="20"/>
        </w:rPr>
        <w:t>Macedoine</w:t>
      </w:r>
    </w:p>
    <w:p>
      <w:pPr>
        <w:pStyle w:val="ListParagraph"/>
        <w:numPr>
          <w:ilvl w:val="2"/>
          <w:numId w:val="151"/>
        </w:numPr>
        <w:tabs>
          <w:tab w:pos="2026" w:val="left" w:leader="none"/>
        </w:tabs>
        <w:spacing w:line="240" w:lineRule="auto" w:before="60" w:after="0"/>
        <w:ind w:left="2025" w:right="0" w:hanging="355"/>
        <w:jc w:val="left"/>
        <w:rPr>
          <w:rFonts w:ascii="Arial" w:hAnsi="Arial" w:cs="Arial" w:eastAsia="Arial" w:hint="default"/>
          <w:sz w:val="20"/>
          <w:szCs w:val="20"/>
        </w:rPr>
      </w:pPr>
      <w:r>
        <w:rPr>
          <w:rFonts w:ascii="Arial"/>
          <w:sz w:val="20"/>
        </w:rPr>
        <w:t>Brunoise</w:t>
      </w:r>
    </w:p>
    <w:p>
      <w:pPr>
        <w:pStyle w:val="ListParagraph"/>
        <w:numPr>
          <w:ilvl w:val="1"/>
          <w:numId w:val="151"/>
        </w:numPr>
        <w:tabs>
          <w:tab w:pos="1673" w:val="left" w:leader="none"/>
        </w:tabs>
        <w:spacing w:line="240" w:lineRule="auto" w:before="83" w:after="0"/>
        <w:ind w:left="1672" w:right="0" w:hanging="360"/>
        <w:jc w:val="left"/>
        <w:rPr>
          <w:rFonts w:ascii="Arial" w:hAnsi="Arial" w:cs="Arial" w:eastAsia="Arial" w:hint="default"/>
          <w:sz w:val="20"/>
          <w:szCs w:val="20"/>
        </w:rPr>
      </w:pPr>
      <w:r>
        <w:rPr>
          <w:rFonts w:ascii="Arial" w:hAnsi="Arial" w:cs="Arial" w:eastAsia="Arial" w:hint="default"/>
          <w:sz w:val="20"/>
          <w:szCs w:val="20"/>
        </w:rPr>
        <w:t>Shred </w:t>
      </w:r>
      <w:r>
        <w:rPr>
          <w:rFonts w:ascii="Arial" w:hAnsi="Arial" w:cs="Arial" w:eastAsia="Arial" w:hint="default"/>
          <w:sz w:val="20"/>
          <w:szCs w:val="20"/>
        </w:rPr>
        <w:t>– </w:t>
      </w:r>
      <w:r>
        <w:rPr>
          <w:rFonts w:ascii="Arial" w:hAnsi="Arial" w:cs="Arial" w:eastAsia="Arial" w:hint="default"/>
          <w:sz w:val="20"/>
          <w:szCs w:val="20"/>
        </w:rPr>
        <w:t>examples of</w:t>
      </w:r>
      <w:r>
        <w:rPr>
          <w:rFonts w:ascii="Arial" w:hAnsi="Arial" w:cs="Arial" w:eastAsia="Arial" w:hint="default"/>
          <w:spacing w:val="-8"/>
          <w:sz w:val="20"/>
          <w:szCs w:val="20"/>
        </w:rPr>
        <w:t> </w:t>
      </w:r>
      <w:r>
        <w:rPr>
          <w:rFonts w:ascii="Arial" w:hAnsi="Arial" w:cs="Arial" w:eastAsia="Arial" w:hint="default"/>
          <w:sz w:val="20"/>
          <w:szCs w:val="20"/>
        </w:rPr>
        <w:t>use:</w:t>
      </w:r>
    </w:p>
    <w:p>
      <w:pPr>
        <w:pStyle w:val="ListParagraph"/>
        <w:numPr>
          <w:ilvl w:val="2"/>
          <w:numId w:val="151"/>
        </w:numPr>
        <w:tabs>
          <w:tab w:pos="2026" w:val="left" w:leader="none"/>
        </w:tabs>
        <w:spacing w:line="240" w:lineRule="auto" w:before="121" w:after="0"/>
        <w:ind w:left="2025" w:right="0" w:hanging="355"/>
        <w:jc w:val="left"/>
        <w:rPr>
          <w:rFonts w:ascii="Arial" w:hAnsi="Arial" w:cs="Arial" w:eastAsia="Arial" w:hint="default"/>
          <w:sz w:val="20"/>
          <w:szCs w:val="20"/>
        </w:rPr>
      </w:pPr>
      <w:r>
        <w:rPr>
          <w:rFonts w:ascii="Arial"/>
          <w:sz w:val="20"/>
        </w:rPr>
        <w:t>Lettuce, for use in</w:t>
      </w:r>
      <w:r>
        <w:rPr>
          <w:rFonts w:ascii="Arial"/>
          <w:spacing w:val="-12"/>
          <w:sz w:val="20"/>
        </w:rPr>
        <w:t> </w:t>
      </w:r>
      <w:r>
        <w:rPr>
          <w:rFonts w:ascii="Arial"/>
          <w:sz w:val="20"/>
        </w:rPr>
        <w:t>salads</w:t>
      </w:r>
    </w:p>
    <w:p>
      <w:pPr>
        <w:pStyle w:val="ListParagraph"/>
        <w:numPr>
          <w:ilvl w:val="2"/>
          <w:numId w:val="151"/>
        </w:numPr>
        <w:tabs>
          <w:tab w:pos="2026" w:val="left" w:leader="none"/>
        </w:tabs>
        <w:spacing w:line="240" w:lineRule="auto" w:before="60" w:after="0"/>
        <w:ind w:left="2025" w:right="0" w:hanging="355"/>
        <w:jc w:val="left"/>
        <w:rPr>
          <w:rFonts w:ascii="Arial" w:hAnsi="Arial" w:cs="Arial" w:eastAsia="Arial" w:hint="default"/>
          <w:sz w:val="20"/>
          <w:szCs w:val="20"/>
        </w:rPr>
      </w:pPr>
      <w:r>
        <w:rPr>
          <w:rFonts w:ascii="Arial"/>
          <w:sz w:val="20"/>
        </w:rPr>
        <w:t>Cabbage, for use in</w:t>
      </w:r>
      <w:r>
        <w:rPr>
          <w:rFonts w:ascii="Arial"/>
          <w:spacing w:val="-9"/>
          <w:sz w:val="20"/>
        </w:rPr>
        <w:t> </w:t>
      </w:r>
      <w:r>
        <w:rPr>
          <w:rFonts w:ascii="Arial"/>
          <w:sz w:val="20"/>
        </w:rPr>
        <w:t>coleslaw</w:t>
      </w:r>
    </w:p>
    <w:p>
      <w:pPr>
        <w:pStyle w:val="ListParagraph"/>
        <w:numPr>
          <w:ilvl w:val="1"/>
          <w:numId w:val="151"/>
        </w:numPr>
        <w:tabs>
          <w:tab w:pos="1673" w:val="left" w:leader="none"/>
        </w:tabs>
        <w:spacing w:line="240" w:lineRule="auto" w:before="80" w:after="0"/>
        <w:ind w:left="1672" w:right="0" w:hanging="360"/>
        <w:jc w:val="left"/>
        <w:rPr>
          <w:rFonts w:ascii="Arial" w:hAnsi="Arial" w:cs="Arial" w:eastAsia="Arial" w:hint="default"/>
          <w:sz w:val="20"/>
          <w:szCs w:val="20"/>
        </w:rPr>
      </w:pPr>
      <w:r>
        <w:rPr>
          <w:rFonts w:ascii="Arial" w:hAnsi="Arial" w:cs="Arial" w:eastAsia="Arial" w:hint="default"/>
          <w:sz w:val="20"/>
          <w:szCs w:val="20"/>
        </w:rPr>
        <w:t>Crush </w:t>
      </w:r>
      <w:r>
        <w:rPr>
          <w:rFonts w:ascii="Arial" w:hAnsi="Arial" w:cs="Arial" w:eastAsia="Arial" w:hint="default"/>
          <w:sz w:val="20"/>
          <w:szCs w:val="20"/>
        </w:rPr>
        <w:t>– </w:t>
      </w:r>
      <w:r>
        <w:rPr>
          <w:rFonts w:ascii="Arial" w:hAnsi="Arial" w:cs="Arial" w:eastAsia="Arial" w:hint="default"/>
          <w:sz w:val="20"/>
          <w:szCs w:val="20"/>
        </w:rPr>
        <w:t>examples of</w:t>
      </w:r>
      <w:r>
        <w:rPr>
          <w:rFonts w:ascii="Arial" w:hAnsi="Arial" w:cs="Arial" w:eastAsia="Arial" w:hint="default"/>
          <w:spacing w:val="-9"/>
          <w:sz w:val="20"/>
          <w:szCs w:val="20"/>
        </w:rPr>
        <w:t> </w:t>
      </w:r>
      <w:r>
        <w:rPr>
          <w:rFonts w:ascii="Arial" w:hAnsi="Arial" w:cs="Arial" w:eastAsia="Arial" w:hint="default"/>
          <w:sz w:val="20"/>
          <w:szCs w:val="20"/>
        </w:rPr>
        <w:t>use:</w:t>
      </w:r>
    </w:p>
    <w:p>
      <w:pPr>
        <w:pStyle w:val="ListParagraph"/>
        <w:numPr>
          <w:ilvl w:val="2"/>
          <w:numId w:val="151"/>
        </w:numPr>
        <w:tabs>
          <w:tab w:pos="2026" w:val="left" w:leader="none"/>
        </w:tabs>
        <w:spacing w:line="240" w:lineRule="auto" w:before="121" w:after="0"/>
        <w:ind w:left="2025" w:right="0" w:hanging="355"/>
        <w:jc w:val="left"/>
        <w:rPr>
          <w:rFonts w:ascii="Arial" w:hAnsi="Arial" w:cs="Arial" w:eastAsia="Arial" w:hint="default"/>
          <w:sz w:val="20"/>
          <w:szCs w:val="20"/>
        </w:rPr>
      </w:pPr>
      <w:r>
        <w:rPr>
          <w:rFonts w:ascii="Arial"/>
          <w:sz w:val="20"/>
        </w:rPr>
        <w:t>Crushed</w:t>
      </w:r>
      <w:r>
        <w:rPr>
          <w:rFonts w:ascii="Arial"/>
          <w:spacing w:val="-6"/>
          <w:sz w:val="20"/>
        </w:rPr>
        <w:t> </w:t>
      </w:r>
      <w:r>
        <w:rPr>
          <w:rFonts w:ascii="Arial"/>
          <w:sz w:val="20"/>
        </w:rPr>
        <w:t>garlic.</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1" name="image144.jpeg" descr=""/>
                  <wp:cNvGraphicFramePr>
                    <a:graphicFrameLocks noChangeAspect="1"/>
                  </wp:cNvGraphicFramePr>
                  <a:graphic>
                    <a:graphicData uri="http://schemas.openxmlformats.org/drawingml/2006/picture">
                      <pic:pic>
                        <pic:nvPicPr>
                          <pic:cNvPr id="242" name="image144.jpeg"/>
                          <pic:cNvPicPr/>
                        </pic:nvPicPr>
                        <pic:blipFill>
                          <a:blip r:embed="rId23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7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gives practical cutting</w:t>
            </w:r>
            <w:r>
              <w:rPr>
                <w:rFonts w:ascii="Arial"/>
                <w:spacing w:val="-12"/>
                <w:sz w:val="20"/>
              </w:rPr>
              <w:t> </w:t>
            </w:r>
            <w:r>
              <w:rPr>
                <w:rFonts w:ascii="Arial"/>
                <w:sz w:val="20"/>
              </w:rPr>
              <w:t>tips:</w:t>
            </w:r>
          </w:p>
          <w:p>
            <w:pPr>
              <w:pStyle w:val="TableParagraph"/>
              <w:numPr>
                <w:ilvl w:val="0"/>
                <w:numId w:val="15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Always wash vegetables prior to preparing</w:t>
            </w:r>
            <w:r>
              <w:rPr>
                <w:rFonts w:ascii="Arial"/>
                <w:spacing w:val="-15"/>
                <w:sz w:val="20"/>
              </w:rPr>
              <w:t> </w:t>
            </w:r>
            <w:r>
              <w:rPr>
                <w:rFonts w:ascii="Arial"/>
                <w:sz w:val="20"/>
              </w:rPr>
              <w:t>them.</w:t>
            </w:r>
          </w:p>
          <w:p>
            <w:pPr>
              <w:pStyle w:val="TableParagraph"/>
              <w:spacing w:line="240" w:lineRule="auto" w:before="128"/>
              <w:ind w:left="103" w:right="0"/>
              <w:jc w:val="left"/>
              <w:rPr>
                <w:rFonts w:ascii="Arial" w:hAnsi="Arial" w:cs="Arial" w:eastAsia="Arial" w:hint="default"/>
                <w:sz w:val="20"/>
                <w:szCs w:val="20"/>
              </w:rPr>
            </w:pPr>
            <w:r>
              <w:rPr>
                <w:rFonts w:ascii="Arial"/>
                <w:b/>
                <w:i/>
                <w:sz w:val="20"/>
              </w:rPr>
              <w:t>Chopping and</w:t>
            </w:r>
            <w:r>
              <w:rPr>
                <w:rFonts w:ascii="Arial"/>
                <w:b/>
                <w:i/>
                <w:spacing w:val="-8"/>
                <w:sz w:val="20"/>
              </w:rPr>
              <w:t> </w:t>
            </w:r>
            <w:r>
              <w:rPr>
                <w:rFonts w:ascii="Arial"/>
                <w:b/>
                <w:i/>
                <w:sz w:val="20"/>
              </w:rPr>
              <w:t>dicing</w:t>
            </w:r>
            <w:r>
              <w:rPr>
                <w:rFonts w:ascii="Arial"/>
                <w:sz w:val="20"/>
              </w:rPr>
            </w:r>
          </w:p>
          <w:p>
            <w:pPr>
              <w:pStyle w:val="TableParagraph"/>
              <w:numPr>
                <w:ilvl w:val="0"/>
                <w:numId w:val="152"/>
              </w:numPr>
              <w:tabs>
                <w:tab w:pos="464" w:val="left" w:leader="none"/>
              </w:tabs>
              <w:spacing w:line="240" w:lineRule="auto" w:before="121" w:after="0"/>
              <w:ind w:left="463" w:right="122" w:hanging="360"/>
              <w:jc w:val="left"/>
              <w:rPr>
                <w:rFonts w:ascii="Arial" w:hAnsi="Arial" w:cs="Arial" w:eastAsia="Arial" w:hint="default"/>
                <w:sz w:val="20"/>
                <w:szCs w:val="20"/>
              </w:rPr>
            </w:pPr>
            <w:r>
              <w:rPr>
                <w:rFonts w:ascii="Arial"/>
                <w:sz w:val="20"/>
              </w:rPr>
              <w:t>For </w:t>
            </w:r>
            <w:r>
              <w:rPr>
                <w:rFonts w:ascii="Arial"/>
                <w:i/>
                <w:sz w:val="20"/>
              </w:rPr>
              <w:t>chopping </w:t>
            </w:r>
            <w:r>
              <w:rPr>
                <w:rFonts w:ascii="Arial"/>
                <w:sz w:val="20"/>
              </w:rPr>
              <w:t>and </w:t>
            </w:r>
            <w:r>
              <w:rPr>
                <w:rFonts w:ascii="Arial"/>
                <w:i/>
                <w:sz w:val="20"/>
              </w:rPr>
              <w:t>dicing</w:t>
            </w:r>
            <w:r>
              <w:rPr>
                <w:rFonts w:ascii="Arial"/>
                <w:sz w:val="20"/>
              </w:rPr>
              <w:t>, the tip of the knife is usually kept on the cutting board while the blade is raised and lowered rapidly with a forward up and down</w:t>
            </w:r>
            <w:r>
              <w:rPr>
                <w:rFonts w:ascii="Arial"/>
                <w:spacing w:val="-27"/>
                <w:sz w:val="20"/>
              </w:rPr>
              <w:t> </w:t>
            </w:r>
            <w:r>
              <w:rPr>
                <w:rFonts w:ascii="Arial"/>
                <w:sz w:val="20"/>
              </w:rPr>
              <w:t>movement</w:t>
            </w:r>
          </w:p>
          <w:p>
            <w:pPr>
              <w:pStyle w:val="TableParagraph"/>
              <w:numPr>
                <w:ilvl w:val="0"/>
                <w:numId w:val="15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cutting is done on the forward</w:t>
            </w:r>
            <w:r>
              <w:rPr>
                <w:rFonts w:ascii="Arial"/>
                <w:spacing w:val="-13"/>
                <w:sz w:val="20"/>
              </w:rPr>
              <w:t> </w:t>
            </w:r>
            <w:r>
              <w:rPr>
                <w:rFonts w:ascii="Arial"/>
                <w:sz w:val="20"/>
              </w:rPr>
              <w:t>stroke</w:t>
            </w:r>
          </w:p>
          <w:p>
            <w:pPr>
              <w:pStyle w:val="TableParagraph"/>
              <w:numPr>
                <w:ilvl w:val="0"/>
                <w:numId w:val="1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Never lift the tip of the knife off the cutting</w:t>
            </w:r>
            <w:r>
              <w:rPr>
                <w:rFonts w:ascii="Arial"/>
                <w:spacing w:val="-21"/>
                <w:sz w:val="20"/>
              </w:rPr>
              <w:t> </w:t>
            </w:r>
            <w:r>
              <w:rPr>
                <w:rFonts w:ascii="Arial"/>
                <w:sz w:val="20"/>
              </w:rPr>
              <w:t>board</w:t>
            </w:r>
          </w:p>
          <w:p>
            <w:pPr>
              <w:pStyle w:val="TableParagraph"/>
              <w:numPr>
                <w:ilvl w:val="0"/>
                <w:numId w:val="152"/>
              </w:numPr>
              <w:tabs>
                <w:tab w:pos="464" w:val="left" w:leader="none"/>
              </w:tabs>
              <w:spacing w:line="240" w:lineRule="auto" w:before="122" w:after="0"/>
              <w:ind w:left="463" w:right="321" w:hanging="360"/>
              <w:jc w:val="left"/>
              <w:rPr>
                <w:rFonts w:ascii="Arial" w:hAnsi="Arial" w:cs="Arial" w:eastAsia="Arial" w:hint="default"/>
                <w:sz w:val="20"/>
                <w:szCs w:val="20"/>
              </w:rPr>
            </w:pPr>
            <w:r>
              <w:rPr>
                <w:rFonts w:ascii="Arial"/>
                <w:sz w:val="20"/>
              </w:rPr>
              <w:t>The free hand is used to push the food towards the blade and/or regulate the size of the</w:t>
            </w:r>
            <w:r>
              <w:rPr>
                <w:rFonts w:ascii="Arial"/>
                <w:spacing w:val="-5"/>
                <w:sz w:val="20"/>
              </w:rPr>
              <w:t> </w:t>
            </w:r>
            <w:r>
              <w:rPr>
                <w:rFonts w:ascii="Arial"/>
                <w:sz w:val="20"/>
              </w:rPr>
              <w:t>cut.</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671"/>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5"/>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3" name="image145.jpeg" descr=""/>
                  <wp:cNvGraphicFramePr>
                    <a:graphicFrameLocks noChangeAspect="1"/>
                  </wp:cNvGraphicFramePr>
                  <a:graphic>
                    <a:graphicData uri="http://schemas.openxmlformats.org/drawingml/2006/picture">
                      <pic:pic>
                        <pic:nvPicPr>
                          <pic:cNvPr id="244" name="image145.jpeg"/>
                          <pic:cNvPicPr/>
                        </pic:nvPicPr>
                        <pic:blipFill>
                          <a:blip r:embed="rId24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giving practical cutting</w:t>
            </w:r>
            <w:r>
              <w:rPr>
                <w:rFonts w:ascii="Arial"/>
                <w:spacing w:val="-17"/>
                <w:sz w:val="20"/>
              </w:rPr>
              <w:t> </w:t>
            </w:r>
            <w:r>
              <w:rPr>
                <w:rFonts w:ascii="Arial"/>
                <w:sz w:val="20"/>
              </w:rPr>
              <w:t>tips:</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Slicing and</w:t>
            </w:r>
            <w:r>
              <w:rPr>
                <w:rFonts w:ascii="Arial"/>
                <w:b/>
                <w:i/>
                <w:spacing w:val="-8"/>
                <w:sz w:val="20"/>
              </w:rPr>
              <w:t> </w:t>
            </w:r>
            <w:r>
              <w:rPr>
                <w:rFonts w:ascii="Arial"/>
                <w:b/>
                <w:i/>
                <w:sz w:val="20"/>
              </w:rPr>
              <w:t>shredding</w:t>
            </w:r>
            <w:r>
              <w:rPr>
                <w:rFonts w:ascii="Arial"/>
                <w:sz w:val="20"/>
              </w:rPr>
            </w:r>
          </w:p>
          <w:p>
            <w:pPr>
              <w:pStyle w:val="TableParagraph"/>
              <w:numPr>
                <w:ilvl w:val="0"/>
                <w:numId w:val="153"/>
              </w:numPr>
              <w:tabs>
                <w:tab w:pos="464" w:val="left" w:leader="none"/>
              </w:tabs>
              <w:spacing w:line="240" w:lineRule="auto" w:before="121" w:after="0"/>
              <w:ind w:left="463" w:right="154" w:hanging="360"/>
              <w:jc w:val="left"/>
              <w:rPr>
                <w:rFonts w:ascii="Arial" w:hAnsi="Arial" w:cs="Arial" w:eastAsia="Arial" w:hint="default"/>
                <w:sz w:val="20"/>
                <w:szCs w:val="20"/>
              </w:rPr>
            </w:pPr>
            <w:r>
              <w:rPr>
                <w:rFonts w:ascii="Arial"/>
                <w:sz w:val="20"/>
              </w:rPr>
              <w:t>For </w:t>
            </w:r>
            <w:r>
              <w:rPr>
                <w:rFonts w:ascii="Arial"/>
                <w:i/>
                <w:sz w:val="20"/>
              </w:rPr>
              <w:t>slicing </w:t>
            </w:r>
            <w:r>
              <w:rPr>
                <w:rFonts w:ascii="Arial"/>
                <w:sz w:val="20"/>
              </w:rPr>
              <w:t>and </w:t>
            </w:r>
            <w:r>
              <w:rPr>
                <w:rFonts w:ascii="Arial"/>
                <w:i/>
                <w:sz w:val="20"/>
              </w:rPr>
              <w:t>shredding</w:t>
            </w:r>
            <w:r>
              <w:rPr>
                <w:rFonts w:ascii="Arial"/>
                <w:sz w:val="20"/>
              </w:rPr>
              <w:t>, the blade of the knife is passed across the item being</w:t>
            </w:r>
            <w:r>
              <w:rPr>
                <w:rFonts w:ascii="Arial"/>
                <w:spacing w:val="-30"/>
                <w:sz w:val="20"/>
              </w:rPr>
              <w:t> </w:t>
            </w:r>
            <w:r>
              <w:rPr>
                <w:rFonts w:ascii="Arial"/>
                <w:sz w:val="20"/>
              </w:rPr>
              <w:t>cut </w:t>
            </w:r>
            <w:r>
              <w:rPr>
                <w:rFonts w:ascii="Arial"/>
                <w:sz w:val="20"/>
              </w:rPr>
              <w:t>with a smooth forward</w:t>
            </w:r>
            <w:r>
              <w:rPr>
                <w:rFonts w:ascii="Arial"/>
                <w:spacing w:val="-6"/>
                <w:sz w:val="20"/>
              </w:rPr>
              <w:t> </w:t>
            </w:r>
            <w:r>
              <w:rPr>
                <w:rFonts w:ascii="Arial"/>
                <w:sz w:val="20"/>
              </w:rPr>
              <w:t>motion</w:t>
            </w:r>
          </w:p>
          <w:p>
            <w:pPr>
              <w:pStyle w:val="TableParagraph"/>
              <w:numPr>
                <w:ilvl w:val="0"/>
                <w:numId w:val="15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Again the cutting is done on the </w:t>
            </w:r>
            <w:r>
              <w:rPr>
                <w:rFonts w:ascii="Arial"/>
                <w:i/>
                <w:sz w:val="20"/>
              </w:rPr>
              <w:t>forward</w:t>
            </w:r>
            <w:r>
              <w:rPr>
                <w:rFonts w:ascii="Arial"/>
                <w:i/>
                <w:spacing w:val="-14"/>
                <w:sz w:val="20"/>
              </w:rPr>
              <w:t> </w:t>
            </w:r>
            <w:r>
              <w:rPr>
                <w:rFonts w:ascii="Arial"/>
                <w:sz w:val="20"/>
              </w:rPr>
              <w:t>stroke</w:t>
            </w:r>
          </w:p>
          <w:p>
            <w:pPr>
              <w:pStyle w:val="TableParagraph"/>
              <w:numPr>
                <w:ilvl w:val="0"/>
                <w:numId w:val="153"/>
              </w:numPr>
              <w:tabs>
                <w:tab w:pos="464" w:val="left" w:leader="none"/>
              </w:tabs>
              <w:spacing w:line="240" w:lineRule="auto" w:before="122" w:after="0"/>
              <w:ind w:left="463" w:right="323" w:hanging="360"/>
              <w:jc w:val="left"/>
              <w:rPr>
                <w:rFonts w:ascii="Arial" w:hAnsi="Arial" w:cs="Arial" w:eastAsia="Arial" w:hint="default"/>
                <w:sz w:val="20"/>
                <w:szCs w:val="20"/>
              </w:rPr>
            </w:pPr>
            <w:r>
              <w:rPr>
                <w:rFonts w:ascii="Arial"/>
                <w:sz w:val="20"/>
              </w:rPr>
              <w:t>The free hand is used to push the food towards the blade and/or regulate the size of the</w:t>
            </w:r>
            <w:r>
              <w:rPr>
                <w:rFonts w:ascii="Arial"/>
                <w:spacing w:val="-5"/>
                <w:sz w:val="20"/>
              </w:rPr>
              <w:t> </w:t>
            </w:r>
            <w:r>
              <w:rPr>
                <w:rFonts w:ascii="Arial"/>
                <w:sz w:val="20"/>
              </w:rPr>
              <w:t>cut.</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671"/>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5"/>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5" name="image146.jpeg" descr=""/>
                  <wp:cNvGraphicFramePr>
                    <a:graphicFrameLocks noChangeAspect="1"/>
                  </wp:cNvGraphicFramePr>
                  <a:graphic>
                    <a:graphicData uri="http://schemas.openxmlformats.org/drawingml/2006/picture">
                      <pic:pic>
                        <pic:nvPicPr>
                          <pic:cNvPr id="246" name="image146.jpeg"/>
                          <pic:cNvPicPr/>
                        </pic:nvPicPr>
                        <pic:blipFill>
                          <a:blip r:embed="rId24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8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procedures for slicing an</w:t>
            </w:r>
            <w:r>
              <w:rPr>
                <w:rFonts w:ascii="Arial"/>
                <w:spacing w:val="-17"/>
                <w:sz w:val="20"/>
              </w:rPr>
              <w:t> </w:t>
            </w:r>
            <w:r>
              <w:rPr>
                <w:rFonts w:ascii="Arial"/>
                <w:sz w:val="20"/>
              </w:rPr>
              <w:t>onion:</w:t>
            </w:r>
          </w:p>
          <w:p>
            <w:pPr>
              <w:pStyle w:val="TableParagraph"/>
              <w:numPr>
                <w:ilvl w:val="0"/>
                <w:numId w:val="1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Remove the</w:t>
            </w:r>
            <w:r>
              <w:rPr>
                <w:rFonts w:ascii="Arial"/>
                <w:spacing w:val="-4"/>
                <w:sz w:val="20"/>
              </w:rPr>
              <w:t> </w:t>
            </w:r>
            <w:r>
              <w:rPr>
                <w:rFonts w:ascii="Arial"/>
                <w:sz w:val="20"/>
              </w:rPr>
              <w:t>top</w:t>
            </w:r>
          </w:p>
          <w:p>
            <w:pPr>
              <w:pStyle w:val="TableParagraph"/>
              <w:numPr>
                <w:ilvl w:val="0"/>
                <w:numId w:val="15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Peel the onion by slitting the outer skin and peeling it</w:t>
            </w:r>
            <w:r>
              <w:rPr>
                <w:rFonts w:ascii="Arial"/>
                <w:spacing w:val="-23"/>
                <w:sz w:val="20"/>
              </w:rPr>
              <w:t> </w:t>
            </w:r>
            <w:r>
              <w:rPr>
                <w:rFonts w:ascii="Arial"/>
                <w:sz w:val="20"/>
              </w:rPr>
              <w:t>off</w:t>
            </w:r>
          </w:p>
          <w:p>
            <w:pPr>
              <w:pStyle w:val="TableParagraph"/>
              <w:numPr>
                <w:ilvl w:val="0"/>
                <w:numId w:val="15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Cut the onion in half vertically from the stem to the</w:t>
            </w:r>
            <w:r>
              <w:rPr>
                <w:rFonts w:ascii="Arial"/>
                <w:spacing w:val="-21"/>
                <w:sz w:val="20"/>
              </w:rPr>
              <w:t> </w:t>
            </w:r>
            <w:r>
              <w:rPr>
                <w:rFonts w:ascii="Arial"/>
                <w:sz w:val="20"/>
              </w:rPr>
              <w:t>root</w:t>
            </w:r>
          </w:p>
          <w:p>
            <w:pPr>
              <w:pStyle w:val="TableParagraph"/>
              <w:numPr>
                <w:ilvl w:val="0"/>
                <w:numId w:val="15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Remove the root </w:t>
            </w:r>
            <w:r>
              <w:rPr>
                <w:rFonts w:ascii="Arial" w:hAnsi="Arial" w:cs="Arial" w:eastAsia="Arial" w:hint="default"/>
                <w:sz w:val="20"/>
                <w:szCs w:val="20"/>
              </w:rPr>
              <w:t>– </w:t>
            </w:r>
            <w:r>
              <w:rPr>
                <w:rFonts w:ascii="Arial" w:hAnsi="Arial" w:cs="Arial" w:eastAsia="Arial" w:hint="default"/>
                <w:sz w:val="20"/>
                <w:szCs w:val="20"/>
              </w:rPr>
              <w:t>this permits the slices of onion to fall</w:t>
            </w:r>
            <w:r>
              <w:rPr>
                <w:rFonts w:ascii="Arial" w:hAnsi="Arial" w:cs="Arial" w:eastAsia="Arial" w:hint="default"/>
                <w:spacing w:val="-16"/>
                <w:sz w:val="20"/>
                <w:szCs w:val="20"/>
              </w:rPr>
              <w:t> </w:t>
            </w:r>
            <w:r>
              <w:rPr>
                <w:rFonts w:ascii="Arial" w:hAnsi="Arial" w:cs="Arial" w:eastAsia="Arial" w:hint="default"/>
                <w:sz w:val="20"/>
                <w:szCs w:val="20"/>
              </w:rPr>
              <w:t>apart</w:t>
            </w:r>
          </w:p>
          <w:p>
            <w:pPr>
              <w:pStyle w:val="TableParagraph"/>
              <w:numPr>
                <w:ilvl w:val="0"/>
                <w:numId w:val="154"/>
              </w:numPr>
              <w:tabs>
                <w:tab w:pos="464" w:val="left" w:leader="none"/>
              </w:tabs>
              <w:spacing w:line="240" w:lineRule="auto" w:before="119" w:after="0"/>
              <w:ind w:left="463" w:right="119" w:hanging="360"/>
              <w:jc w:val="left"/>
              <w:rPr>
                <w:rFonts w:ascii="Arial" w:hAnsi="Arial" w:cs="Arial" w:eastAsia="Arial" w:hint="default"/>
                <w:sz w:val="20"/>
                <w:szCs w:val="20"/>
              </w:rPr>
            </w:pPr>
            <w:r>
              <w:rPr>
                <w:rFonts w:ascii="Arial"/>
                <w:sz w:val="20"/>
              </w:rPr>
              <w:t>Finely slice the onion by cutting with even strokes in the same direction as the</w:t>
            </w:r>
            <w:r>
              <w:rPr>
                <w:rFonts w:ascii="Arial"/>
                <w:spacing w:val="-26"/>
                <w:sz w:val="20"/>
              </w:rPr>
              <w:t> </w:t>
            </w:r>
            <w:r>
              <w:rPr>
                <w:rFonts w:ascii="Arial"/>
                <w:sz w:val="20"/>
              </w:rPr>
              <w:t>poles </w:t>
            </w:r>
            <w:r>
              <w:rPr>
                <w:rFonts w:ascii="Arial"/>
                <w:sz w:val="20"/>
              </w:rPr>
              <w:t>(from root to</w:t>
            </w:r>
            <w:r>
              <w:rPr>
                <w:rFonts w:ascii="Arial"/>
                <w:spacing w:val="-6"/>
                <w:sz w:val="20"/>
              </w:rPr>
              <w:t> </w:t>
            </w:r>
            <w:r>
              <w:rPr>
                <w:rFonts w:ascii="Arial"/>
                <w:sz w:val="20"/>
              </w:rPr>
              <w:t>stem)</w:t>
            </w:r>
          </w:p>
          <w:p>
            <w:pPr>
              <w:pStyle w:val="TableParagraph"/>
              <w:numPr>
                <w:ilvl w:val="0"/>
                <w:numId w:val="154"/>
              </w:numPr>
              <w:tabs>
                <w:tab w:pos="464" w:val="left" w:leader="none"/>
              </w:tabs>
              <w:spacing w:line="240" w:lineRule="auto" w:before="121" w:after="0"/>
              <w:ind w:left="463" w:right="889" w:hanging="360"/>
              <w:jc w:val="left"/>
              <w:rPr>
                <w:rFonts w:ascii="Arial" w:hAnsi="Arial" w:cs="Arial" w:eastAsia="Arial" w:hint="default"/>
                <w:sz w:val="20"/>
                <w:szCs w:val="20"/>
              </w:rPr>
            </w:pPr>
            <w:r>
              <w:rPr>
                <w:rFonts w:ascii="Arial"/>
                <w:sz w:val="20"/>
              </w:rPr>
              <w:t>The uses of sliced onion include making soups, sauces, stews, braises</w:t>
            </w:r>
            <w:r>
              <w:rPr>
                <w:rFonts w:ascii="Arial"/>
                <w:spacing w:val="-27"/>
                <w:sz w:val="20"/>
              </w:rPr>
              <w:t> </w:t>
            </w:r>
            <w:r>
              <w:rPr>
                <w:rFonts w:ascii="Arial"/>
                <w:sz w:val="20"/>
              </w:rPr>
              <w:t>and </w:t>
            </w:r>
            <w:r>
              <w:rPr>
                <w:rFonts w:ascii="Arial"/>
                <w:sz w:val="20"/>
              </w:rPr>
              <w:t>vegetable</w:t>
            </w:r>
            <w:r>
              <w:rPr>
                <w:rFonts w:ascii="Arial"/>
                <w:spacing w:val="-7"/>
                <w:sz w:val="20"/>
              </w:rPr>
              <w:t> </w:t>
            </w:r>
            <w:r>
              <w:rPr>
                <w:rFonts w:ascii="Arial"/>
                <w:sz w:val="20"/>
              </w:rPr>
              <w:t>dishes.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667"/>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2"/>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7" name="image147.jpeg" descr=""/>
                  <wp:cNvGraphicFramePr>
                    <a:graphicFrameLocks noChangeAspect="1"/>
                  </wp:cNvGraphicFramePr>
                  <a:graphic>
                    <a:graphicData uri="http://schemas.openxmlformats.org/drawingml/2006/picture">
                      <pic:pic>
                        <pic:nvPicPr>
                          <pic:cNvPr id="248" name="image147.jpeg"/>
                          <pic:cNvPicPr/>
                        </pic:nvPicPr>
                        <pic:blipFill>
                          <a:blip r:embed="rId2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3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coarse chopped ingredients</w:t>
            </w:r>
            <w:r>
              <w:rPr>
                <w:rFonts w:ascii="Arial"/>
                <w:spacing w:val="-20"/>
                <w:sz w:val="20"/>
              </w:rPr>
              <w:t> </w:t>
            </w:r>
            <w:r>
              <w:rPr>
                <w:rFonts w:ascii="Arial"/>
                <w:sz w:val="20"/>
              </w:rPr>
              <w:t>stating:</w:t>
            </w:r>
          </w:p>
          <w:p>
            <w:pPr>
              <w:pStyle w:val="TableParagraph"/>
              <w:numPr>
                <w:ilvl w:val="0"/>
                <w:numId w:val="15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Coarse chopped cuts are ‘roughly’ cut</w:t>
            </w:r>
            <w:r>
              <w:rPr>
                <w:rFonts w:ascii="Arial" w:hAnsi="Arial" w:cs="Arial" w:eastAsia="Arial" w:hint="default"/>
                <w:spacing w:val="-18"/>
                <w:sz w:val="20"/>
                <w:szCs w:val="20"/>
              </w:rPr>
              <w:t> </w:t>
            </w:r>
            <w:r>
              <w:rPr>
                <w:rFonts w:ascii="Arial" w:hAnsi="Arial" w:cs="Arial" w:eastAsia="Arial" w:hint="default"/>
                <w:sz w:val="20"/>
                <w:szCs w:val="20"/>
              </w:rPr>
              <w:t>vegetables</w:t>
            </w:r>
          </w:p>
          <w:p>
            <w:pPr>
              <w:pStyle w:val="TableParagraph"/>
              <w:numPr>
                <w:ilvl w:val="1"/>
                <w:numId w:val="155"/>
              </w:numPr>
              <w:tabs>
                <w:tab w:pos="816" w:val="left" w:leader="none"/>
              </w:tabs>
              <w:spacing w:line="240" w:lineRule="auto" w:before="121" w:after="0"/>
              <w:ind w:left="816" w:right="120" w:hanging="356"/>
              <w:jc w:val="left"/>
              <w:rPr>
                <w:rFonts w:ascii="Arial" w:hAnsi="Arial" w:cs="Arial" w:eastAsia="Arial" w:hint="default"/>
                <w:sz w:val="20"/>
                <w:szCs w:val="20"/>
              </w:rPr>
            </w:pPr>
            <w:r>
              <w:rPr>
                <w:rFonts w:ascii="Arial"/>
                <w:sz w:val="20"/>
              </w:rPr>
              <w:t>That is, the size and shape do not need to be as precise or accurate as all</w:t>
            </w:r>
            <w:r>
              <w:rPr>
                <w:rFonts w:ascii="Arial"/>
                <w:spacing w:val="-21"/>
                <w:sz w:val="20"/>
              </w:rPr>
              <w:t> </w:t>
            </w:r>
            <w:r>
              <w:rPr>
                <w:rFonts w:ascii="Arial"/>
                <w:sz w:val="20"/>
              </w:rPr>
              <w:t>other </w:t>
            </w:r>
            <w:r>
              <w:rPr>
                <w:rFonts w:ascii="Arial"/>
                <w:sz w:val="20"/>
              </w:rPr>
              <w:t>cuts because the vegetables are (usually) strained out of the product being produced and are not served to</w:t>
            </w:r>
            <w:r>
              <w:rPr>
                <w:rFonts w:ascii="Arial"/>
                <w:spacing w:val="-17"/>
                <w:sz w:val="20"/>
              </w:rPr>
              <w:t> </w:t>
            </w:r>
            <w:r>
              <w:rPr>
                <w:rFonts w:ascii="Arial"/>
                <w:sz w:val="20"/>
              </w:rPr>
              <w:t>customers</w:t>
            </w:r>
          </w:p>
          <w:p>
            <w:pPr>
              <w:pStyle w:val="TableParagraph"/>
              <w:numPr>
                <w:ilvl w:val="0"/>
                <w:numId w:val="155"/>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Cut size is commonly approximately 25</w:t>
            </w:r>
            <w:r>
              <w:rPr>
                <w:rFonts w:ascii="Arial"/>
                <w:spacing w:val="-15"/>
                <w:sz w:val="20"/>
              </w:rPr>
              <w:t> </w:t>
            </w:r>
            <w:r>
              <w:rPr>
                <w:rFonts w:ascii="Arial"/>
                <w:sz w:val="20"/>
              </w:rPr>
              <w:t>mm</w:t>
            </w:r>
          </w:p>
          <w:p>
            <w:pPr>
              <w:pStyle w:val="TableParagraph"/>
              <w:numPr>
                <w:ilvl w:val="0"/>
                <w:numId w:val="155"/>
              </w:numPr>
              <w:tabs>
                <w:tab w:pos="464" w:val="left" w:leader="none"/>
              </w:tabs>
              <w:spacing w:line="240" w:lineRule="auto" w:before="122" w:after="0"/>
              <w:ind w:left="463" w:right="672" w:hanging="360"/>
              <w:jc w:val="left"/>
              <w:rPr>
                <w:rFonts w:ascii="Arial" w:hAnsi="Arial" w:cs="Arial" w:eastAsia="Arial" w:hint="default"/>
                <w:sz w:val="20"/>
                <w:szCs w:val="20"/>
              </w:rPr>
            </w:pPr>
            <w:r>
              <w:rPr>
                <w:rFonts w:ascii="Arial" w:hAnsi="Arial" w:cs="Arial" w:eastAsia="Arial" w:hint="default"/>
                <w:sz w:val="20"/>
                <w:szCs w:val="20"/>
              </w:rPr>
              <w:t>A ‘mirepoix’ is roughly chopped vegetables (carrot, celery and o</w:t>
            </w:r>
            <w:r>
              <w:rPr>
                <w:rFonts w:ascii="Arial" w:hAnsi="Arial" w:cs="Arial" w:eastAsia="Arial" w:hint="default"/>
                <w:sz w:val="20"/>
                <w:szCs w:val="20"/>
              </w:rPr>
              <w:t>nion: thyme</w:t>
            </w:r>
            <w:r>
              <w:rPr>
                <w:rFonts w:ascii="Arial" w:hAnsi="Arial" w:cs="Arial" w:eastAsia="Arial" w:hint="default"/>
                <w:spacing w:val="-25"/>
                <w:sz w:val="20"/>
                <w:szCs w:val="20"/>
              </w:rPr>
              <w:t> </w:t>
            </w:r>
            <w:r>
              <w:rPr>
                <w:rFonts w:ascii="Arial" w:hAnsi="Arial" w:cs="Arial" w:eastAsia="Arial" w:hint="default"/>
                <w:sz w:val="20"/>
                <w:szCs w:val="20"/>
              </w:rPr>
              <w:t>is </w:t>
            </w:r>
            <w:r>
              <w:rPr>
                <w:rFonts w:ascii="Arial" w:hAnsi="Arial" w:cs="Arial" w:eastAsia="Arial" w:hint="default"/>
                <w:sz w:val="20"/>
                <w:szCs w:val="20"/>
              </w:rPr>
              <w:t>added) used as basis for sauces and to improve flavour of cooked</w:t>
            </w:r>
            <w:r>
              <w:rPr>
                <w:rFonts w:ascii="Arial" w:hAnsi="Arial" w:cs="Arial" w:eastAsia="Arial" w:hint="default"/>
                <w:spacing w:val="-25"/>
                <w:sz w:val="20"/>
                <w:szCs w:val="20"/>
              </w:rPr>
              <w:t> </w:t>
            </w:r>
            <w:r>
              <w:rPr>
                <w:rFonts w:ascii="Arial" w:hAnsi="Arial" w:cs="Arial" w:eastAsia="Arial" w:hint="default"/>
                <w:sz w:val="20"/>
                <w:szCs w:val="20"/>
              </w:rPr>
              <w:t>meats</w:t>
            </w:r>
          </w:p>
          <w:p>
            <w:pPr>
              <w:pStyle w:val="TableParagraph"/>
              <w:numPr>
                <w:ilvl w:val="0"/>
                <w:numId w:val="155"/>
              </w:numPr>
              <w:tabs>
                <w:tab w:pos="464" w:val="left" w:leader="none"/>
              </w:tabs>
              <w:spacing w:line="240" w:lineRule="auto" w:before="123" w:after="0"/>
              <w:ind w:left="463" w:right="201" w:hanging="360"/>
              <w:jc w:val="left"/>
              <w:rPr>
                <w:rFonts w:ascii="Arial" w:hAnsi="Arial" w:cs="Arial" w:eastAsia="Arial" w:hint="default"/>
                <w:sz w:val="20"/>
                <w:szCs w:val="20"/>
              </w:rPr>
            </w:pPr>
            <w:r>
              <w:rPr>
                <w:rFonts w:ascii="Arial"/>
                <w:sz w:val="20"/>
              </w:rPr>
              <w:t>The size of the mirepoix (that is, the size of the pieces of vegetables) is</w:t>
            </w:r>
            <w:r>
              <w:rPr>
                <w:rFonts w:ascii="Arial"/>
                <w:spacing w:val="-30"/>
                <w:sz w:val="20"/>
              </w:rPr>
              <w:t> </w:t>
            </w:r>
            <w:r>
              <w:rPr>
                <w:rFonts w:ascii="Arial"/>
                <w:sz w:val="20"/>
              </w:rPr>
              <w:t>determined </w:t>
            </w:r>
            <w:r>
              <w:rPr>
                <w:rFonts w:ascii="Arial"/>
                <w:sz w:val="20"/>
              </w:rPr>
              <w:t>by what it will be used</w:t>
            </w:r>
            <w:r>
              <w:rPr>
                <w:rFonts w:ascii="Arial"/>
                <w:spacing w:val="-11"/>
                <w:sz w:val="20"/>
              </w:rPr>
              <w:t> </w:t>
            </w:r>
            <w:r>
              <w:rPr>
                <w:rFonts w:ascii="Arial"/>
                <w:sz w:val="20"/>
              </w:rPr>
              <w:t>for</w:t>
            </w:r>
          </w:p>
          <w:p>
            <w:pPr>
              <w:pStyle w:val="TableParagraph"/>
              <w:numPr>
                <w:ilvl w:val="1"/>
                <w:numId w:val="155"/>
              </w:numPr>
              <w:tabs>
                <w:tab w:pos="816" w:val="left" w:leader="none"/>
              </w:tabs>
              <w:spacing w:line="242" w:lineRule="auto" w:before="120" w:after="0"/>
              <w:ind w:left="816" w:right="171" w:hanging="356"/>
              <w:jc w:val="left"/>
              <w:rPr>
                <w:rFonts w:ascii="Arial" w:hAnsi="Arial" w:cs="Arial" w:eastAsia="Arial" w:hint="default"/>
                <w:sz w:val="20"/>
                <w:szCs w:val="20"/>
              </w:rPr>
            </w:pPr>
            <w:r>
              <w:rPr>
                <w:rFonts w:ascii="Arial" w:hAnsi="Arial" w:cs="Arial" w:eastAsia="Arial" w:hint="default"/>
                <w:sz w:val="20"/>
                <w:szCs w:val="20"/>
              </w:rPr>
              <w:t>For example, the mirepoix for a fish stock would be smaller than the mirepoix for a beef stock because fish stock only takes 20 minutes to cook whereas</w:t>
            </w:r>
            <w:r>
              <w:rPr>
                <w:rFonts w:ascii="Arial" w:hAnsi="Arial" w:cs="Arial" w:eastAsia="Arial" w:hint="default"/>
                <w:spacing w:val="-30"/>
                <w:sz w:val="20"/>
                <w:szCs w:val="20"/>
              </w:rPr>
              <w:t> </w:t>
            </w:r>
            <w:r>
              <w:rPr>
                <w:rFonts w:ascii="Arial" w:hAnsi="Arial" w:cs="Arial" w:eastAsia="Arial" w:hint="default"/>
                <w:sz w:val="20"/>
                <w:szCs w:val="20"/>
              </w:rPr>
              <w:t>beef </w:t>
            </w:r>
            <w:r>
              <w:rPr>
                <w:rFonts w:ascii="Arial" w:hAnsi="Arial" w:cs="Arial" w:eastAsia="Arial" w:hint="default"/>
                <w:sz w:val="20"/>
                <w:szCs w:val="20"/>
              </w:rPr>
              <w:t>stock takes 6 </w:t>
            </w:r>
            <w:r>
              <w:rPr>
                <w:rFonts w:ascii="Arial" w:hAnsi="Arial" w:cs="Arial" w:eastAsia="Arial" w:hint="default"/>
                <w:sz w:val="20"/>
                <w:szCs w:val="20"/>
              </w:rPr>
              <w:t>– </w:t>
            </w:r>
            <w:r>
              <w:rPr>
                <w:rFonts w:ascii="Arial" w:hAnsi="Arial" w:cs="Arial" w:eastAsia="Arial" w:hint="default"/>
                <w:sz w:val="20"/>
                <w:szCs w:val="20"/>
              </w:rPr>
              <w:t>8</w:t>
            </w:r>
            <w:r>
              <w:rPr>
                <w:rFonts w:ascii="Arial" w:hAnsi="Arial" w:cs="Arial" w:eastAsia="Arial" w:hint="default"/>
                <w:spacing w:val="-5"/>
                <w:sz w:val="20"/>
                <w:szCs w:val="20"/>
              </w:rPr>
              <w:t> </w:t>
            </w:r>
            <w:r>
              <w:rPr>
                <w:rFonts w:ascii="Arial" w:hAnsi="Arial" w:cs="Arial" w:eastAsia="Arial" w:hint="default"/>
                <w:sz w:val="20"/>
                <w:szCs w:val="20"/>
              </w:rPr>
              <w:t>hours.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3"/>
              <w:ind w:left="103" w:right="663"/>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16"/>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03.1pt;mso-position-horizontal-relative:char;mso-position-vertical-relative:line" coordorigin="0,0" coordsize="9085,10062">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10051" coordorigin="6,6" coordsize="2,10051">
              <v:shape style="position:absolute;left:6;top:6;width:2;height:10051" coordorigin="6,6" coordsize="0,10051" path="m6,6l6,10056e" filled="false" stroked="true" strokeweight=".504010pt" strokecolor="#000000">
                <v:path arrowok="t"/>
              </v:shape>
            </v:group>
            <v:group style="position:absolute;left:11;top:10051;width:1061;height:2" coordorigin="11,10051" coordsize="1061,2">
              <v:shape style="position:absolute;left:11;top:10051;width:1061;height:2" coordorigin="11,10051" coordsize="1061,0" path="m11,10051l1071,10051e" filled="false" stroked="true" strokeweight=".47998pt" strokecolor="#000000">
                <v:path arrowok="t"/>
              </v:shape>
            </v:group>
            <v:group style="position:absolute;left:1076;top:7386;width:2;height:2670" coordorigin="1076,7386" coordsize="2,2670">
              <v:shape style="position:absolute;left:1076;top:7386;width:2;height:2670" coordorigin="1076,7386" coordsize="0,2670" path="m1076,7386l1076,10056e" filled="false" stroked="true" strokeweight=".48pt" strokecolor="#000000">
                <v:path arrowok="t"/>
              </v:shape>
            </v:group>
            <v:group style="position:absolute;left:1081;top:10051;width:7994;height:2" coordorigin="1081,10051" coordsize="7994,2">
              <v:shape style="position:absolute;left:1081;top:10051;width:7994;height:2" coordorigin="1081,10051" coordsize="7994,0" path="m1081,10051l9074,10051e" filled="false" stroked="true" strokeweight=".47998pt" strokecolor="#000000">
                <v:path arrowok="t"/>
              </v:shape>
            </v:group>
            <v:group style="position:absolute;left:9079;top:6;width:2;height:10051" coordorigin="9079,6" coordsize="2,10051">
              <v:shape style="position:absolute;left:9079;top:6;width:2;height:10051" coordorigin="9079,6" coordsize="0,10051" path="m9079,6l9079,10056e" filled="false" stroked="true" strokeweight=".47998pt" strokecolor="#000000">
                <v:path arrowok="t"/>
              </v:shape>
              <v:shape style="position:absolute;left:113;top:625;width:8856;height:6642" type="#_x0000_t75" stroked="false">
                <v:imagedata r:id="rId245"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1;top:7996;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137.</w:t>
                      </w:r>
                      <w:r>
                        <w:rPr>
                          <w:rFonts w:ascii="Arial"/>
                          <w:sz w:val="20"/>
                        </w:rPr>
                      </w:r>
                    </w:p>
                  </w:txbxContent>
                </v:textbox>
                <w10:wrap type="none"/>
              </v:shape>
              <v:shape style="position:absolute;left:1076;top:7881;width:8004;height:217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w:t>
                      </w:r>
                      <w:r>
                        <w:rPr>
                          <w:rFonts w:ascii="Arial"/>
                          <w:spacing w:val="-7"/>
                          <w:sz w:val="20"/>
                        </w:rPr>
                        <w:t> </w:t>
                      </w:r>
                      <w:r>
                        <w:rPr>
                          <w:rFonts w:ascii="Arial"/>
                          <w:sz w:val="20"/>
                        </w:rPr>
                        <w:t>discusses</w:t>
                      </w:r>
                    </w:p>
                    <w:p>
                      <w:pPr>
                        <w:spacing w:before="127"/>
                        <w:ind w:left="107" w:right="0" w:firstLine="0"/>
                        <w:jc w:val="left"/>
                        <w:rPr>
                          <w:rFonts w:ascii="Arial" w:hAnsi="Arial" w:cs="Arial" w:eastAsia="Arial" w:hint="default"/>
                          <w:sz w:val="20"/>
                          <w:szCs w:val="20"/>
                        </w:rPr>
                      </w:pPr>
                      <w:r>
                        <w:rPr>
                          <w:rFonts w:ascii="Arial"/>
                          <w:b/>
                          <w:sz w:val="20"/>
                        </w:rPr>
                        <w:t>Mincing and</w:t>
                      </w:r>
                      <w:r>
                        <w:rPr>
                          <w:rFonts w:ascii="Arial"/>
                          <w:b/>
                          <w:spacing w:val="-5"/>
                          <w:sz w:val="20"/>
                        </w:rPr>
                        <w:t> </w:t>
                      </w:r>
                      <w:r>
                        <w:rPr>
                          <w:rFonts w:ascii="Arial"/>
                          <w:b/>
                          <w:sz w:val="20"/>
                        </w:rPr>
                        <w:t>dicing</w:t>
                      </w:r>
                      <w:r>
                        <w:rPr>
                          <w:rFonts w:ascii="Arial"/>
                          <w:sz w:val="20"/>
                        </w:rPr>
                      </w:r>
                    </w:p>
                    <w:p>
                      <w:pPr>
                        <w:numPr>
                          <w:ilvl w:val="0"/>
                          <w:numId w:val="156"/>
                        </w:numPr>
                        <w:tabs>
                          <w:tab w:pos="468" w:val="left" w:leader="none"/>
                        </w:tabs>
                        <w:spacing w:before="121"/>
                        <w:ind w:left="468" w:right="0" w:hanging="360"/>
                        <w:jc w:val="left"/>
                        <w:rPr>
                          <w:rFonts w:ascii="Arial" w:hAnsi="Arial" w:cs="Arial" w:eastAsia="Arial" w:hint="default"/>
                          <w:sz w:val="20"/>
                          <w:szCs w:val="20"/>
                        </w:rPr>
                      </w:pPr>
                      <w:r>
                        <w:rPr>
                          <w:rFonts w:ascii="Arial"/>
                          <w:sz w:val="20"/>
                        </w:rPr>
                        <w:t>Mincing means cutting into very small</w:t>
                      </w:r>
                      <w:r>
                        <w:rPr>
                          <w:rFonts w:ascii="Arial"/>
                          <w:spacing w:val="-16"/>
                          <w:sz w:val="20"/>
                        </w:rPr>
                        <w:t> </w:t>
                      </w:r>
                      <w:r>
                        <w:rPr>
                          <w:rFonts w:ascii="Arial"/>
                          <w:sz w:val="20"/>
                        </w:rPr>
                        <w:t>pieces</w:t>
                      </w:r>
                    </w:p>
                    <w:p>
                      <w:pPr>
                        <w:numPr>
                          <w:ilvl w:val="0"/>
                          <w:numId w:val="156"/>
                        </w:numPr>
                        <w:tabs>
                          <w:tab w:pos="468" w:val="left" w:leader="none"/>
                        </w:tabs>
                        <w:spacing w:before="122"/>
                        <w:ind w:left="468" w:right="593" w:hanging="360"/>
                        <w:jc w:val="left"/>
                        <w:rPr>
                          <w:rFonts w:ascii="Arial" w:hAnsi="Arial" w:cs="Arial" w:eastAsia="Arial" w:hint="default"/>
                          <w:sz w:val="20"/>
                          <w:szCs w:val="20"/>
                        </w:rPr>
                      </w:pPr>
                      <w:r>
                        <w:rPr>
                          <w:rFonts w:ascii="Arial"/>
                          <w:sz w:val="20"/>
                        </w:rPr>
                        <w:t>Dicing means cutting into slightly larger pieces (Macedoine and Brunoise are</w:t>
                      </w:r>
                      <w:r>
                        <w:rPr>
                          <w:rFonts w:ascii="Arial"/>
                          <w:spacing w:val="-28"/>
                          <w:sz w:val="20"/>
                        </w:rPr>
                        <w:t> </w:t>
                      </w:r>
                      <w:r>
                        <w:rPr>
                          <w:rFonts w:ascii="Arial"/>
                          <w:sz w:val="20"/>
                        </w:rPr>
                        <w:t>a </w:t>
                      </w:r>
                      <w:r>
                        <w:rPr>
                          <w:rFonts w:ascii="Arial"/>
                          <w:sz w:val="20"/>
                        </w:rPr>
                        <w:t>dice)</w:t>
                      </w:r>
                    </w:p>
                    <w:p>
                      <w:pPr>
                        <w:numPr>
                          <w:ilvl w:val="0"/>
                          <w:numId w:val="156"/>
                        </w:numPr>
                        <w:tabs>
                          <w:tab w:pos="468" w:val="left" w:leader="none"/>
                        </w:tabs>
                        <w:spacing w:before="121"/>
                        <w:ind w:left="468" w:right="0" w:hanging="360"/>
                        <w:jc w:val="left"/>
                        <w:rPr>
                          <w:rFonts w:ascii="Arial" w:hAnsi="Arial" w:cs="Arial" w:eastAsia="Arial" w:hint="default"/>
                          <w:sz w:val="20"/>
                          <w:szCs w:val="20"/>
                        </w:rPr>
                      </w:pPr>
                      <w:r>
                        <w:rPr>
                          <w:rFonts w:ascii="Arial"/>
                          <w:sz w:val="20"/>
                        </w:rPr>
                        <w:t>The end use for the item will dictate whether it is minced or</w:t>
                      </w:r>
                      <w:r>
                        <w:rPr>
                          <w:rFonts w:ascii="Arial"/>
                          <w:spacing w:val="-21"/>
                          <w:sz w:val="20"/>
                        </w:rPr>
                        <w:t> </w:t>
                      </w:r>
                      <w:r>
                        <w:rPr>
                          <w:rFonts w:ascii="Arial"/>
                          <w:sz w:val="20"/>
                        </w:rPr>
                        <w:t>diced.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43"/>
          <w:footerReference w:type="default" r:id="rId244"/>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9" name="image149.jpeg" descr=""/>
                  <wp:cNvGraphicFramePr>
                    <a:graphicFrameLocks noChangeAspect="1"/>
                  </wp:cNvGraphicFramePr>
                  <a:graphic>
                    <a:graphicData uri="http://schemas.openxmlformats.org/drawingml/2006/picture">
                      <pic:pic>
                        <pic:nvPicPr>
                          <pic:cNvPr id="250" name="image149.jpeg"/>
                          <pic:cNvPicPr/>
                        </pic:nvPicPr>
                        <pic:blipFill>
                          <a:blip r:embed="rId24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1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 dicing an</w:t>
            </w:r>
            <w:r>
              <w:rPr>
                <w:rFonts w:ascii="Arial"/>
                <w:spacing w:val="-16"/>
                <w:sz w:val="20"/>
              </w:rPr>
              <w:t> </w:t>
            </w:r>
            <w:r>
              <w:rPr>
                <w:rFonts w:ascii="Arial"/>
                <w:sz w:val="20"/>
              </w:rPr>
              <w:t>onion:</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Dicing an</w:t>
            </w:r>
            <w:r>
              <w:rPr>
                <w:rFonts w:ascii="Arial"/>
                <w:b/>
                <w:i/>
                <w:spacing w:val="-7"/>
                <w:sz w:val="20"/>
              </w:rPr>
              <w:t> </w:t>
            </w:r>
            <w:r>
              <w:rPr>
                <w:rFonts w:ascii="Arial"/>
                <w:b/>
                <w:i/>
                <w:sz w:val="20"/>
              </w:rPr>
              <w:t>onion</w:t>
            </w:r>
            <w:r>
              <w:rPr>
                <w:rFonts w:ascii="Arial"/>
                <w:sz w:val="20"/>
              </w:rPr>
            </w:r>
          </w:p>
          <w:p>
            <w:pPr>
              <w:pStyle w:val="TableParagraph"/>
              <w:spacing w:line="242" w:lineRule="auto" w:before="120"/>
              <w:ind w:left="103" w:right="237"/>
              <w:jc w:val="left"/>
              <w:rPr>
                <w:rFonts w:ascii="Arial" w:hAnsi="Arial" w:cs="Arial" w:eastAsia="Arial" w:hint="default"/>
                <w:sz w:val="20"/>
                <w:szCs w:val="20"/>
              </w:rPr>
            </w:pPr>
            <w:r>
              <w:rPr>
                <w:rFonts w:ascii="Arial"/>
                <w:sz w:val="20"/>
              </w:rPr>
              <w:t>Dicing an onion presents a special problem for cutting because it is layered rather</w:t>
            </w:r>
            <w:r>
              <w:rPr>
                <w:rFonts w:ascii="Arial"/>
                <w:spacing w:val="-26"/>
                <w:sz w:val="20"/>
              </w:rPr>
              <w:t> </w:t>
            </w:r>
            <w:r>
              <w:rPr>
                <w:rFonts w:ascii="Arial"/>
                <w:sz w:val="20"/>
              </w:rPr>
              <w:t>than </w:t>
            </w:r>
            <w:r>
              <w:rPr>
                <w:rFonts w:ascii="Arial"/>
                <w:sz w:val="20"/>
              </w:rPr>
              <w:t>a solid piece. Practice dicing an onion as</w:t>
            </w:r>
            <w:r>
              <w:rPr>
                <w:rFonts w:ascii="Arial"/>
                <w:spacing w:val="-15"/>
                <w:sz w:val="20"/>
              </w:rPr>
              <w:t> </w:t>
            </w:r>
            <w:r>
              <w:rPr>
                <w:rFonts w:ascii="Arial"/>
                <w:sz w:val="20"/>
              </w:rPr>
              <w:t>follows:</w:t>
            </w:r>
          </w:p>
          <w:p>
            <w:pPr>
              <w:pStyle w:val="TableParagraph"/>
              <w:numPr>
                <w:ilvl w:val="0"/>
                <w:numId w:val="15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Cut a peeled onion in halves from root to stem </w:t>
            </w:r>
            <w:r>
              <w:rPr>
                <w:rFonts w:ascii="Arial" w:hAnsi="Arial" w:cs="Arial" w:eastAsia="Arial" w:hint="default"/>
                <w:sz w:val="20"/>
                <w:szCs w:val="20"/>
              </w:rPr>
              <w:t>– </w:t>
            </w:r>
            <w:r>
              <w:rPr>
                <w:rFonts w:ascii="Arial" w:hAnsi="Arial" w:cs="Arial" w:eastAsia="Arial" w:hint="default"/>
                <w:sz w:val="20"/>
                <w:szCs w:val="20"/>
              </w:rPr>
              <w:t>do not remove the</w:t>
            </w:r>
            <w:r>
              <w:rPr>
                <w:rFonts w:ascii="Arial" w:hAnsi="Arial" w:cs="Arial" w:eastAsia="Arial" w:hint="default"/>
                <w:spacing w:val="-20"/>
                <w:sz w:val="20"/>
                <w:szCs w:val="20"/>
              </w:rPr>
              <w:t> </w:t>
            </w:r>
            <w:r>
              <w:rPr>
                <w:rFonts w:ascii="Arial" w:hAnsi="Arial" w:cs="Arial" w:eastAsia="Arial" w:hint="default"/>
                <w:sz w:val="20"/>
                <w:szCs w:val="20"/>
              </w:rPr>
              <w:t>root</w:t>
            </w:r>
          </w:p>
          <w:p>
            <w:pPr>
              <w:pStyle w:val="TableParagraph"/>
              <w:numPr>
                <w:ilvl w:val="0"/>
                <w:numId w:val="157"/>
              </w:numPr>
              <w:tabs>
                <w:tab w:pos="464" w:val="left" w:leader="none"/>
              </w:tabs>
              <w:spacing w:line="240" w:lineRule="auto" w:before="122" w:after="0"/>
              <w:ind w:left="463" w:right="142" w:hanging="360"/>
              <w:jc w:val="left"/>
              <w:rPr>
                <w:rFonts w:ascii="Arial" w:hAnsi="Arial" w:cs="Arial" w:eastAsia="Arial" w:hint="default"/>
                <w:sz w:val="20"/>
                <w:szCs w:val="20"/>
              </w:rPr>
            </w:pPr>
            <w:r>
              <w:rPr>
                <w:rFonts w:ascii="Arial" w:hAnsi="Arial" w:cs="Arial" w:eastAsia="Arial" w:hint="default"/>
                <w:sz w:val="20"/>
                <w:szCs w:val="20"/>
              </w:rPr>
              <w:t>Lay the cut surface on the cutting board and with the tip of the chef’s knife, cut</w:t>
            </w:r>
            <w:r>
              <w:rPr>
                <w:rFonts w:ascii="Arial" w:hAnsi="Arial" w:cs="Arial" w:eastAsia="Arial" w:hint="default"/>
                <w:spacing w:val="-27"/>
                <w:sz w:val="20"/>
                <w:szCs w:val="20"/>
              </w:rPr>
              <w:t> </w:t>
            </w:r>
            <w:r>
              <w:rPr>
                <w:rFonts w:ascii="Arial" w:hAnsi="Arial" w:cs="Arial" w:eastAsia="Arial" w:hint="default"/>
                <w:sz w:val="20"/>
                <w:szCs w:val="20"/>
              </w:rPr>
              <w:t>each </w:t>
            </w:r>
            <w:r>
              <w:rPr>
                <w:rFonts w:ascii="Arial" w:hAnsi="Arial" w:cs="Arial" w:eastAsia="Arial" w:hint="default"/>
                <w:sz w:val="20"/>
                <w:szCs w:val="20"/>
              </w:rPr>
            </w:r>
            <w:r>
              <w:rPr>
                <w:rFonts w:ascii="Arial" w:hAnsi="Arial" w:cs="Arial" w:eastAsia="Arial" w:hint="default"/>
                <w:sz w:val="20"/>
                <w:szCs w:val="20"/>
              </w:rPr>
              <w:t>half lengthways at 2 mm intervals: do not cut through the root of the onion as this holds the slices</w:t>
            </w:r>
            <w:r>
              <w:rPr>
                <w:rFonts w:ascii="Arial" w:hAnsi="Arial" w:cs="Arial" w:eastAsia="Arial" w:hint="default"/>
                <w:spacing w:val="-9"/>
                <w:sz w:val="20"/>
                <w:szCs w:val="20"/>
              </w:rPr>
              <w:t> </w:t>
            </w:r>
            <w:r>
              <w:rPr>
                <w:rFonts w:ascii="Arial" w:hAnsi="Arial" w:cs="Arial" w:eastAsia="Arial" w:hint="default"/>
                <w:sz w:val="20"/>
                <w:szCs w:val="20"/>
              </w:rPr>
              <w:t>together</w:t>
            </w:r>
          </w:p>
          <w:p>
            <w:pPr>
              <w:pStyle w:val="TableParagraph"/>
              <w:numPr>
                <w:ilvl w:val="0"/>
                <w:numId w:val="157"/>
              </w:numPr>
              <w:tabs>
                <w:tab w:pos="464" w:val="left" w:leader="none"/>
              </w:tabs>
              <w:spacing w:line="240" w:lineRule="auto" w:before="121" w:after="0"/>
              <w:ind w:left="463" w:right="121" w:hanging="360"/>
              <w:jc w:val="left"/>
              <w:rPr>
                <w:rFonts w:ascii="Arial" w:hAnsi="Arial" w:cs="Arial" w:eastAsia="Arial" w:hint="default"/>
                <w:sz w:val="20"/>
                <w:szCs w:val="20"/>
              </w:rPr>
            </w:pPr>
            <w:r>
              <w:rPr>
                <w:rFonts w:ascii="Arial" w:hAnsi="Arial" w:cs="Arial" w:eastAsia="Arial" w:hint="default"/>
                <w:sz w:val="20"/>
                <w:szCs w:val="20"/>
              </w:rPr>
              <w:t>Next, make 2 </w:t>
            </w:r>
            <w:r>
              <w:rPr>
                <w:rFonts w:ascii="Arial" w:hAnsi="Arial" w:cs="Arial" w:eastAsia="Arial" w:hint="default"/>
                <w:sz w:val="20"/>
                <w:szCs w:val="20"/>
              </w:rPr>
              <w:t>– </w:t>
            </w:r>
            <w:r>
              <w:rPr>
                <w:rFonts w:ascii="Arial" w:hAnsi="Arial" w:cs="Arial" w:eastAsia="Arial" w:hint="default"/>
                <w:sz w:val="20"/>
                <w:szCs w:val="20"/>
              </w:rPr>
              <w:t>4 horizontal cuts (depending on the size of the onion) at right</w:t>
            </w:r>
            <w:r>
              <w:rPr>
                <w:rFonts w:ascii="Arial" w:hAnsi="Arial" w:cs="Arial" w:eastAsia="Arial" w:hint="default"/>
                <w:spacing w:val="-25"/>
                <w:sz w:val="20"/>
                <w:szCs w:val="20"/>
              </w:rPr>
              <w:t> </w:t>
            </w:r>
            <w:r>
              <w:rPr>
                <w:rFonts w:ascii="Arial" w:hAnsi="Arial" w:cs="Arial" w:eastAsia="Arial" w:hint="default"/>
                <w:sz w:val="20"/>
                <w:szCs w:val="20"/>
              </w:rPr>
              <w:t>angles </w:t>
            </w:r>
            <w:r>
              <w:rPr>
                <w:rFonts w:ascii="Arial" w:hAnsi="Arial" w:cs="Arial" w:eastAsia="Arial" w:hint="default"/>
                <w:sz w:val="20"/>
                <w:szCs w:val="20"/>
              </w:rPr>
              <w:t>to the other cuts. Now, the onion has been cut in two directions and the root end is still holding the pieces</w:t>
            </w:r>
            <w:r>
              <w:rPr>
                <w:rFonts w:ascii="Arial" w:hAnsi="Arial" w:cs="Arial" w:eastAsia="Arial" w:hint="default"/>
                <w:spacing w:val="-10"/>
                <w:sz w:val="20"/>
                <w:szCs w:val="20"/>
              </w:rPr>
              <w:t> </w:t>
            </w:r>
            <w:r>
              <w:rPr>
                <w:rFonts w:ascii="Arial" w:hAnsi="Arial" w:cs="Arial" w:eastAsia="Arial" w:hint="default"/>
                <w:sz w:val="20"/>
                <w:szCs w:val="20"/>
              </w:rPr>
              <w:t>together</w:t>
            </w:r>
          </w:p>
          <w:p>
            <w:pPr>
              <w:pStyle w:val="TableParagraph"/>
              <w:numPr>
                <w:ilvl w:val="0"/>
                <w:numId w:val="157"/>
              </w:numPr>
              <w:tabs>
                <w:tab w:pos="464" w:val="left" w:leader="none"/>
              </w:tabs>
              <w:spacing w:line="240" w:lineRule="auto" w:before="121" w:after="0"/>
              <w:ind w:left="463" w:right="309" w:hanging="360"/>
              <w:jc w:val="left"/>
              <w:rPr>
                <w:rFonts w:ascii="Arial" w:hAnsi="Arial" w:cs="Arial" w:eastAsia="Arial" w:hint="default"/>
                <w:sz w:val="20"/>
                <w:szCs w:val="20"/>
              </w:rPr>
            </w:pPr>
            <w:r>
              <w:rPr>
                <w:rFonts w:ascii="Arial"/>
                <w:sz w:val="20"/>
              </w:rPr>
              <w:t>Slice down through the onion at 2 mm intervals from top to bottom. The onion will fall onto cutting board in small</w:t>
            </w:r>
            <w:r>
              <w:rPr>
                <w:rFonts w:ascii="Arial"/>
                <w:spacing w:val="-14"/>
                <w:sz w:val="20"/>
              </w:rPr>
              <w:t> </w:t>
            </w:r>
            <w:r>
              <w:rPr>
                <w:rFonts w:ascii="Arial"/>
                <w:sz w:val="20"/>
              </w:rPr>
              <w:t>dice.</w:t>
            </w:r>
          </w:p>
          <w:p>
            <w:pPr>
              <w:pStyle w:val="TableParagraph"/>
              <w:spacing w:line="240" w:lineRule="auto" w:before="120"/>
              <w:ind w:left="103" w:right="0"/>
              <w:jc w:val="left"/>
              <w:rPr>
                <w:rFonts w:ascii="Arial" w:hAnsi="Arial" w:cs="Arial" w:eastAsia="Arial" w:hint="default"/>
                <w:sz w:val="20"/>
                <w:szCs w:val="20"/>
              </w:rPr>
            </w:pPr>
            <w:r>
              <w:rPr>
                <w:rFonts w:ascii="Arial"/>
                <w:sz w:val="20"/>
              </w:rPr>
              <w:t>The piece left over containing the root is used in mirepoix or put into</w:t>
            </w:r>
            <w:r>
              <w:rPr>
                <w:rFonts w:ascii="Arial"/>
                <w:spacing w:val="-24"/>
                <w:sz w:val="20"/>
              </w:rPr>
              <w:t> </w:t>
            </w:r>
            <w:r>
              <w:rPr>
                <w:rFonts w:ascii="Arial"/>
                <w:sz w:val="20"/>
              </w:rPr>
              <w:t>stocks.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669"/>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3"/>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83.75pt;mso-position-horizontal-relative:char;mso-position-vertical-relative:line" coordorigin="0,0" coordsize="9085,167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664" coordorigin="6,6" coordsize="2,1664">
              <v:shape style="position:absolute;left:6;top:6;width:2;height:1664" coordorigin="6,6" coordsize="0,1664" path="m6,6l6,1669e" filled="false" stroked="true" strokeweight=".504010pt" strokecolor="#000000">
                <v:path arrowok="t"/>
              </v:shape>
            </v:group>
            <v:group style="position:absolute;left:11;top:1664;width:1061;height:2" coordorigin="11,1664" coordsize="1061,2">
              <v:shape style="position:absolute;left:11;top:1664;width:1061;height:2" coordorigin="11,1664" coordsize="1061,0" path="m11,1664l1071,1664e" filled="false" stroked="true" strokeweight=".48pt" strokecolor="#000000">
                <v:path arrowok="t"/>
              </v:shape>
            </v:group>
            <v:group style="position:absolute;left:1076;top:6;width:2;height:1664" coordorigin="1076,6" coordsize="2,1664">
              <v:shape style="position:absolute;left:1076;top:6;width:2;height:1664" coordorigin="1076,6" coordsize="0,1664" path="m1076,6l1076,1669e" filled="false" stroked="true" strokeweight=".48pt" strokecolor="#000000">
                <v:path arrowok="t"/>
              </v:shape>
            </v:group>
            <v:group style="position:absolute;left:1081;top:1664;width:7994;height:2" coordorigin="1081,1664" coordsize="7994,2">
              <v:shape style="position:absolute;left:1081;top:1664;width:7994;height:2" coordorigin="1081,1664" coordsize="7994,0" path="m1081,1664l9074,1664e" filled="false" stroked="true" strokeweight=".48pt" strokecolor="#000000">
                <v:path arrowok="t"/>
              </v:shape>
            </v:group>
            <v:group style="position:absolute;left:9079;top:6;width:2;height:1664" coordorigin="9079,6" coordsize="2,1664">
              <v:shape style="position:absolute;left:9079;top:6;width:2;height:1664" coordorigin="9079,6" coordsize="0,1664" path="m9079,6l9079,1669e" filled="false" stroked="true" strokeweight=".47998pt" strokecolor="#000000">
                <v:path arrowok="t"/>
              </v:shape>
              <v:shape style="position:absolute;left:1076;top:10;width:8004;height:16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364" w:lineRule="auto" w:before="121"/>
                        <w:ind w:left="107" w:right="278" w:firstLine="0"/>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7"/>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sz w:val="20"/>
                          <w:szCs w:val="20"/>
                          <w:u w:val="single" w:color="000000"/>
                        </w:rPr>
                      </w:r>
                      <w:hyperlink r:id="rId249">
                        <w:r>
                          <w:rPr>
                            <w:rFonts w:ascii="Arial" w:hAnsi="Arial" w:cs="Arial" w:eastAsia="Arial" w:hint="default"/>
                            <w:sz w:val="20"/>
                            <w:szCs w:val="20"/>
                            <w:u w:val="single" w:color="000000"/>
                          </w:rPr>
                          <w:t>http://www.youtube.com/watch?v=dtBssdM2nTU </w:t>
                        </w:r>
                        <w:r>
                          <w:rPr>
                            <w:rFonts w:ascii="Arial" w:hAnsi="Arial" w:cs="Arial" w:eastAsia="Arial" w:hint="default"/>
                            <w:sz w:val="20"/>
                            <w:szCs w:val="20"/>
                          </w:rPr>
                        </w:r>
                      </w:hyperlink>
                      <w:r>
                        <w:rPr>
                          <w:rFonts w:ascii="Arial" w:hAnsi="Arial" w:cs="Arial" w:eastAsia="Arial" w:hint="default"/>
                          <w:sz w:val="20"/>
                          <w:szCs w:val="20"/>
                        </w:rPr>
                        <w:t>(‘How to Brunoise’: 28</w:t>
                      </w:r>
                      <w:r>
                        <w:rPr>
                          <w:rFonts w:ascii="Arial" w:hAnsi="Arial" w:cs="Arial" w:eastAsia="Arial" w:hint="default"/>
                          <w:spacing w:val="-17"/>
                          <w:sz w:val="20"/>
                          <w:szCs w:val="20"/>
                        </w:rPr>
                        <w:t> </w:t>
                      </w:r>
                      <w:r>
                        <w:rPr>
                          <w:rFonts w:ascii="Arial" w:hAnsi="Arial" w:cs="Arial" w:eastAsia="Arial" w:hint="default"/>
                          <w:sz w:val="20"/>
                          <w:szCs w:val="20"/>
                        </w:rPr>
                        <w:t>secs)</w:t>
                      </w:r>
                    </w:p>
                    <w:p>
                      <w:pPr>
                        <w:spacing w:line="242" w:lineRule="auto" w:before="4"/>
                        <w:ind w:left="107" w:right="332" w:firstLine="0"/>
                        <w:jc w:val="left"/>
                        <w:rPr>
                          <w:rFonts w:ascii="Arial" w:hAnsi="Arial" w:cs="Arial" w:eastAsia="Arial" w:hint="default"/>
                          <w:sz w:val="20"/>
                          <w:szCs w:val="20"/>
                        </w:rPr>
                      </w:pPr>
                      <w:r>
                        <w:rPr>
                          <w:rFonts w:ascii="Arial" w:hAnsi="Arial" w:cs="Arial" w:eastAsia="Arial" w:hint="default"/>
                          <w:w w:val="99"/>
                          <w:sz w:val="20"/>
                          <w:szCs w:val="20"/>
                        </w:rPr>
                      </w:r>
                      <w:hyperlink r:id="rId250">
                        <w:r>
                          <w:rPr>
                            <w:rFonts w:ascii="Arial" w:hAnsi="Arial" w:cs="Arial" w:eastAsia="Arial" w:hint="default"/>
                            <w:sz w:val="20"/>
                            <w:szCs w:val="20"/>
                            <w:u w:val="single" w:color="000000"/>
                          </w:rPr>
                          <w:t>http://www.youtube.com/watch?v=ML5flgorZYc </w:t>
                        </w:r>
                        <w:r>
                          <w:rPr>
                            <w:rFonts w:ascii="Arial" w:hAnsi="Arial" w:cs="Arial" w:eastAsia="Arial" w:hint="default"/>
                            <w:sz w:val="20"/>
                            <w:szCs w:val="20"/>
                          </w:rPr>
                        </w:r>
                      </w:hyperlink>
                      <w:r>
                        <w:rPr>
                          <w:rFonts w:ascii="Arial" w:hAnsi="Arial" w:cs="Arial" w:eastAsia="Arial" w:hint="default"/>
                          <w:sz w:val="20"/>
                          <w:szCs w:val="20"/>
                        </w:rPr>
                        <w:t>(‘How to Dice, Julienne, Brunoise</w:t>
                      </w:r>
                      <w:r>
                        <w:rPr>
                          <w:rFonts w:ascii="Arial" w:hAnsi="Arial" w:cs="Arial" w:eastAsia="Arial" w:hint="default"/>
                          <w:spacing w:val="-20"/>
                          <w:sz w:val="20"/>
                          <w:szCs w:val="20"/>
                        </w:rPr>
                        <w:t> </w:t>
                      </w:r>
                      <w:r>
                        <w:rPr>
                          <w:rFonts w:ascii="Arial" w:hAnsi="Arial" w:cs="Arial" w:eastAsia="Arial" w:hint="default"/>
                          <w:sz w:val="20"/>
                          <w:szCs w:val="20"/>
                        </w:rPr>
                        <w:t>and </w:t>
                      </w:r>
                      <w:r>
                        <w:rPr>
                          <w:rFonts w:ascii="Arial" w:hAnsi="Arial" w:cs="Arial" w:eastAsia="Arial" w:hint="default"/>
                          <w:sz w:val="20"/>
                          <w:szCs w:val="20"/>
                        </w:rPr>
                        <w:t>Batonnet’: 2 mins 57</w:t>
                      </w:r>
                      <w:r>
                        <w:rPr>
                          <w:rFonts w:ascii="Arial" w:hAnsi="Arial" w:cs="Arial" w:eastAsia="Arial" w:hint="default"/>
                          <w:spacing w:val="-10"/>
                          <w:sz w:val="20"/>
                          <w:szCs w:val="20"/>
                        </w:rPr>
                        <w:t> </w:t>
                      </w:r>
                      <w:r>
                        <w:rPr>
                          <w:rFonts w:ascii="Arial" w:hAnsi="Arial" w:cs="Arial" w:eastAsia="Arial" w:hint="default"/>
                          <w:sz w:val="20"/>
                          <w:szCs w:val="20"/>
                        </w:rPr>
                        <w:t>secs).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47"/>
          <w:footerReference w:type="default" r:id="rId248"/>
          <w:pgSz w:w="11910" w:h="16840"/>
          <w:pgMar w:footer="1064" w:header="708" w:top="1260" w:bottom="1260" w:left="1200" w:right="1380"/>
          <w:pgNumType w:start="18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1" name="image150.jpeg" descr=""/>
                  <wp:cNvGraphicFramePr>
                    <a:graphicFrameLocks noChangeAspect="1"/>
                  </wp:cNvGraphicFramePr>
                  <a:graphic>
                    <a:graphicData uri="http://schemas.openxmlformats.org/drawingml/2006/picture">
                      <pic:pic>
                        <pic:nvPicPr>
                          <pic:cNvPr id="252" name="image150.jpeg"/>
                          <pic:cNvPicPr/>
                        </pic:nvPicPr>
                        <pic:blipFill>
                          <a:blip r:embed="rId25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5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9"/>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Chiffonade</w:t>
            </w:r>
            <w:r>
              <w:rPr>
                <w:rFonts w:ascii="Arial"/>
                <w:sz w:val="20"/>
              </w:rPr>
            </w:r>
          </w:p>
          <w:p>
            <w:pPr>
              <w:pStyle w:val="TableParagraph"/>
              <w:spacing w:line="242" w:lineRule="auto" w:before="120"/>
              <w:ind w:left="103" w:right="348"/>
              <w:jc w:val="left"/>
              <w:rPr>
                <w:rFonts w:ascii="Arial" w:hAnsi="Arial" w:cs="Arial" w:eastAsia="Arial" w:hint="default"/>
                <w:sz w:val="20"/>
                <w:szCs w:val="20"/>
              </w:rPr>
            </w:pPr>
            <w:r>
              <w:rPr>
                <w:rFonts w:ascii="Arial"/>
                <w:sz w:val="20"/>
              </w:rPr>
              <w:t>This is a cut where the product (usually lettuce or cabbage) is cut into finely</w:t>
            </w:r>
            <w:r>
              <w:rPr>
                <w:rFonts w:ascii="Arial"/>
                <w:spacing w:val="-31"/>
                <w:sz w:val="20"/>
              </w:rPr>
              <w:t> </w:t>
            </w:r>
            <w:r>
              <w:rPr>
                <w:rFonts w:ascii="Arial"/>
                <w:sz w:val="20"/>
              </w:rPr>
              <w:t>shredded </w:t>
            </w:r>
            <w:r>
              <w:rPr>
                <w:rFonts w:ascii="Arial"/>
                <w:sz w:val="20"/>
              </w:rPr>
              <w:t>strips.</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0" w:lineRule="auto" w:before="123"/>
              <w:ind w:left="103" w:right="293"/>
              <w:jc w:val="left"/>
              <w:rPr>
                <w:rFonts w:ascii="Arial" w:hAnsi="Arial" w:cs="Arial" w:eastAsia="Arial" w:hint="default"/>
                <w:sz w:val="20"/>
                <w:szCs w:val="20"/>
              </w:rPr>
            </w:pPr>
            <w:r>
              <w:rPr>
                <w:rFonts w:ascii="Arial" w:hAnsi="Arial" w:cs="Arial" w:eastAsia="Arial" w:hint="default"/>
                <w:w w:val="99"/>
                <w:sz w:val="20"/>
                <w:szCs w:val="20"/>
              </w:rPr>
            </w:r>
            <w:hyperlink r:id="rId252">
              <w:r>
                <w:rPr>
                  <w:rFonts w:ascii="Arial" w:hAnsi="Arial" w:cs="Arial" w:eastAsia="Arial" w:hint="default"/>
                  <w:sz w:val="20"/>
                  <w:szCs w:val="20"/>
                  <w:u w:val="single" w:color="000000"/>
                </w:rPr>
                <w:t>http://www.youtube.com/watch?v=aO-9VmnXHB8 </w:t>
              </w:r>
              <w:r>
                <w:rPr>
                  <w:rFonts w:ascii="Arial" w:hAnsi="Arial" w:cs="Arial" w:eastAsia="Arial" w:hint="default"/>
                  <w:sz w:val="20"/>
                  <w:szCs w:val="20"/>
                </w:rPr>
              </w:r>
            </w:hyperlink>
            <w:r>
              <w:rPr>
                <w:rFonts w:ascii="Arial" w:hAnsi="Arial" w:cs="Arial" w:eastAsia="Arial" w:hint="default"/>
                <w:sz w:val="20"/>
                <w:szCs w:val="20"/>
              </w:rPr>
              <w:t>- </w:t>
            </w:r>
            <w:r>
              <w:rPr>
                <w:rFonts w:ascii="Arial" w:hAnsi="Arial" w:cs="Arial" w:eastAsia="Arial" w:hint="default"/>
                <w:sz w:val="20"/>
                <w:szCs w:val="20"/>
              </w:rPr>
              <w:t>‘How to chiffonnade a lettuce’: 28 </w:t>
            </w:r>
            <w:r>
              <w:rPr>
                <w:rFonts w:ascii="Arial" w:hAnsi="Arial" w:cs="Arial" w:eastAsia="Arial" w:hint="default"/>
                <w:sz w:val="20"/>
                <w:szCs w:val="20"/>
              </w:rPr>
              <w:t>secs.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3" name="image151.jpeg" descr=""/>
                  <wp:cNvGraphicFramePr>
                    <a:graphicFrameLocks noChangeAspect="1"/>
                  </wp:cNvGraphicFramePr>
                  <a:graphic>
                    <a:graphicData uri="http://schemas.openxmlformats.org/drawingml/2006/picture">
                      <pic:pic>
                        <pic:nvPicPr>
                          <pic:cNvPr id="254" name="image151.jpeg"/>
                          <pic:cNvPicPr/>
                        </pic:nvPicPr>
                        <pic:blipFill>
                          <a:blip r:embed="rId25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3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7"/>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Julienne</w:t>
            </w:r>
            <w:r>
              <w:rPr>
                <w:rFonts w:ascii="Arial"/>
                <w:sz w:val="20"/>
              </w:rPr>
            </w:r>
          </w:p>
          <w:p>
            <w:pPr>
              <w:pStyle w:val="TableParagraph"/>
              <w:spacing w:line="242" w:lineRule="auto" w:before="120"/>
              <w:ind w:left="103" w:right="215"/>
              <w:jc w:val="left"/>
              <w:rPr>
                <w:rFonts w:ascii="Arial" w:hAnsi="Arial" w:cs="Arial" w:eastAsia="Arial" w:hint="default"/>
                <w:sz w:val="20"/>
                <w:szCs w:val="20"/>
              </w:rPr>
            </w:pPr>
            <w:r>
              <w:rPr>
                <w:rFonts w:ascii="Arial"/>
                <w:sz w:val="20"/>
              </w:rPr>
              <w:t>These are strips of vegetables (such as carrots but can also be, for example, ham)</w:t>
            </w:r>
            <w:r>
              <w:rPr>
                <w:rFonts w:ascii="Arial"/>
                <w:spacing w:val="-29"/>
                <w:sz w:val="20"/>
              </w:rPr>
              <w:t> </w:t>
            </w:r>
            <w:r>
              <w:rPr>
                <w:rFonts w:ascii="Arial"/>
                <w:sz w:val="20"/>
              </w:rPr>
              <w:t>that </w:t>
            </w:r>
            <w:r>
              <w:rPr>
                <w:rFonts w:ascii="Arial"/>
                <w:sz w:val="20"/>
              </w:rPr>
              <w:t>measure 2 mm x 2 mm x 40 mm</w:t>
            </w:r>
            <w:r>
              <w:rPr>
                <w:rFonts w:ascii="Arial"/>
                <w:spacing w:val="-14"/>
                <w:sz w:val="20"/>
              </w:rPr>
              <w:t> </w:t>
            </w:r>
            <w:r>
              <w:rPr>
                <w:rFonts w:ascii="Arial"/>
                <w:sz w:val="20"/>
              </w:rPr>
              <w:t>long.</w:t>
            </w:r>
          </w:p>
          <w:p>
            <w:pPr>
              <w:pStyle w:val="TableParagraph"/>
              <w:spacing w:line="240" w:lineRule="auto" w:before="118"/>
              <w:ind w:left="103" w:right="0"/>
              <w:jc w:val="left"/>
              <w:rPr>
                <w:rFonts w:ascii="Arial" w:hAnsi="Arial" w:cs="Arial" w:eastAsia="Arial" w:hint="default"/>
                <w:sz w:val="20"/>
                <w:szCs w:val="20"/>
              </w:rPr>
            </w:pPr>
            <w:r>
              <w:rPr>
                <w:rFonts w:ascii="Arial"/>
                <w:sz w:val="20"/>
              </w:rPr>
              <w:t>The procedure</w:t>
            </w:r>
            <w:r>
              <w:rPr>
                <w:rFonts w:ascii="Arial"/>
                <w:spacing w:val="-5"/>
                <w:sz w:val="20"/>
              </w:rPr>
              <w:t> </w:t>
            </w:r>
            <w:r>
              <w:rPr>
                <w:rFonts w:ascii="Arial"/>
                <w:sz w:val="20"/>
              </w:rPr>
              <w:t>is:</w:t>
            </w:r>
          </w:p>
          <w:p>
            <w:pPr>
              <w:pStyle w:val="TableParagraph"/>
              <w:numPr>
                <w:ilvl w:val="0"/>
                <w:numId w:val="15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Top, tail and peel a</w:t>
            </w:r>
            <w:r>
              <w:rPr>
                <w:rFonts w:ascii="Arial"/>
                <w:spacing w:val="-10"/>
                <w:sz w:val="20"/>
              </w:rPr>
              <w:t> </w:t>
            </w:r>
            <w:r>
              <w:rPr>
                <w:rFonts w:ascii="Arial"/>
                <w:sz w:val="20"/>
              </w:rPr>
              <w:t>carrot</w:t>
            </w:r>
          </w:p>
          <w:p>
            <w:pPr>
              <w:pStyle w:val="TableParagraph"/>
              <w:numPr>
                <w:ilvl w:val="0"/>
                <w:numId w:val="1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Cut the carrot into lengths of approximately 40</w:t>
            </w:r>
            <w:r>
              <w:rPr>
                <w:rFonts w:ascii="Arial"/>
                <w:spacing w:val="-15"/>
                <w:sz w:val="20"/>
              </w:rPr>
              <w:t> </w:t>
            </w:r>
            <w:r>
              <w:rPr>
                <w:rFonts w:ascii="Arial"/>
                <w:sz w:val="20"/>
              </w:rPr>
              <w:t>mm</w:t>
            </w:r>
          </w:p>
          <w:p>
            <w:pPr>
              <w:pStyle w:val="TableParagraph"/>
              <w:numPr>
                <w:ilvl w:val="0"/>
                <w:numId w:val="1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Square off the sides of each</w:t>
            </w:r>
            <w:r>
              <w:rPr>
                <w:rFonts w:ascii="Arial"/>
                <w:spacing w:val="-12"/>
                <w:sz w:val="20"/>
              </w:rPr>
              <w:t> </w:t>
            </w:r>
            <w:r>
              <w:rPr>
                <w:rFonts w:ascii="Arial"/>
                <w:sz w:val="20"/>
              </w:rPr>
              <w:t>length</w:t>
            </w:r>
          </w:p>
          <w:p>
            <w:pPr>
              <w:pStyle w:val="TableParagraph"/>
              <w:numPr>
                <w:ilvl w:val="0"/>
                <w:numId w:val="158"/>
              </w:numPr>
              <w:tabs>
                <w:tab w:pos="464" w:val="left" w:leader="none"/>
              </w:tabs>
              <w:spacing w:line="240" w:lineRule="auto" w:before="119" w:after="0"/>
              <w:ind w:left="463" w:right="241" w:hanging="360"/>
              <w:jc w:val="left"/>
              <w:rPr>
                <w:rFonts w:ascii="Arial" w:hAnsi="Arial" w:cs="Arial" w:eastAsia="Arial" w:hint="default"/>
                <w:sz w:val="20"/>
                <w:szCs w:val="20"/>
              </w:rPr>
            </w:pPr>
            <w:r>
              <w:rPr>
                <w:rFonts w:ascii="Arial" w:hAnsi="Arial" w:cs="Arial" w:eastAsia="Arial" w:hint="default"/>
                <w:sz w:val="20"/>
                <w:szCs w:val="20"/>
              </w:rPr>
              <w:t>Slice the carrot into thin strips 3 mm thick </w:t>
            </w:r>
            <w:r>
              <w:rPr>
                <w:rFonts w:ascii="Arial" w:hAnsi="Arial" w:cs="Arial" w:eastAsia="Arial" w:hint="default"/>
                <w:sz w:val="20"/>
                <w:szCs w:val="20"/>
              </w:rPr>
              <w:t>– </w:t>
            </w:r>
            <w:r>
              <w:rPr>
                <w:rFonts w:ascii="Arial" w:hAnsi="Arial" w:cs="Arial" w:eastAsia="Arial" w:hint="default"/>
                <w:sz w:val="20"/>
                <w:szCs w:val="20"/>
              </w:rPr>
              <w:t>take the thin strips, lay them flat on</w:t>
            </w:r>
            <w:r>
              <w:rPr>
                <w:rFonts w:ascii="Arial" w:hAnsi="Arial" w:cs="Arial" w:eastAsia="Arial" w:hint="default"/>
                <w:spacing w:val="-25"/>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cutting board, and using a chef’s knife, cut lengthwise to obtain smaller, thin </w:t>
            </w:r>
            <w:r>
              <w:rPr>
                <w:rFonts w:ascii="Arial" w:hAnsi="Arial" w:cs="Arial" w:eastAsia="Arial" w:hint="default"/>
                <w:sz w:val="20"/>
                <w:szCs w:val="20"/>
              </w:rPr>
              <w:t>matchstick</w:t>
            </w:r>
            <w:r>
              <w:rPr>
                <w:rFonts w:ascii="Arial" w:hAnsi="Arial" w:cs="Arial" w:eastAsia="Arial" w:hint="default"/>
                <w:spacing w:val="-9"/>
                <w:sz w:val="20"/>
                <w:szCs w:val="20"/>
              </w:rPr>
              <w:t> </w:t>
            </w:r>
            <w:r>
              <w:rPr>
                <w:rFonts w:ascii="Arial" w:hAnsi="Arial" w:cs="Arial" w:eastAsia="Arial" w:hint="default"/>
                <w:sz w:val="20"/>
                <w:szCs w:val="20"/>
              </w:rPr>
              <w:t>strips.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0" w:lineRule="auto" w:before="122"/>
              <w:ind w:left="103" w:right="327"/>
              <w:jc w:val="left"/>
              <w:rPr>
                <w:rFonts w:ascii="Arial" w:hAnsi="Arial" w:cs="Arial" w:eastAsia="Arial" w:hint="default"/>
                <w:sz w:val="20"/>
                <w:szCs w:val="20"/>
              </w:rPr>
            </w:pPr>
            <w:r>
              <w:rPr>
                <w:rFonts w:ascii="Arial" w:hAnsi="Arial" w:cs="Arial" w:eastAsia="Arial" w:hint="default"/>
                <w:w w:val="99"/>
                <w:sz w:val="20"/>
                <w:szCs w:val="20"/>
              </w:rPr>
            </w:r>
            <w:hyperlink r:id="rId250">
              <w:r>
                <w:rPr>
                  <w:rFonts w:ascii="Arial" w:hAnsi="Arial" w:cs="Arial" w:eastAsia="Arial" w:hint="default"/>
                  <w:sz w:val="20"/>
                  <w:szCs w:val="20"/>
                  <w:u w:val="single" w:color="000000"/>
                </w:rPr>
                <w:t>http://www.youtube.com/watch?v=ML5flgorZYc </w:t>
              </w:r>
              <w:r>
                <w:rPr>
                  <w:rFonts w:ascii="Arial" w:hAnsi="Arial" w:cs="Arial" w:eastAsia="Arial" w:hint="default"/>
                  <w:sz w:val="20"/>
                  <w:szCs w:val="20"/>
                </w:rPr>
              </w:r>
            </w:hyperlink>
            <w:r>
              <w:rPr>
                <w:rFonts w:ascii="Arial" w:hAnsi="Arial" w:cs="Arial" w:eastAsia="Arial" w:hint="default"/>
                <w:sz w:val="20"/>
                <w:szCs w:val="20"/>
              </w:rPr>
              <w:t>(‘How to Dice, Julienne, Brunoise</w:t>
            </w:r>
            <w:r>
              <w:rPr>
                <w:rFonts w:ascii="Arial" w:hAnsi="Arial" w:cs="Arial" w:eastAsia="Arial" w:hint="default"/>
                <w:spacing w:val="-20"/>
                <w:sz w:val="20"/>
                <w:szCs w:val="20"/>
              </w:rPr>
              <w:t> </w:t>
            </w:r>
            <w:r>
              <w:rPr>
                <w:rFonts w:ascii="Arial" w:hAnsi="Arial" w:cs="Arial" w:eastAsia="Arial" w:hint="default"/>
                <w:sz w:val="20"/>
                <w:szCs w:val="20"/>
              </w:rPr>
              <w:t>and </w:t>
            </w:r>
            <w:r>
              <w:rPr>
                <w:rFonts w:ascii="Arial" w:hAnsi="Arial" w:cs="Arial" w:eastAsia="Arial" w:hint="default"/>
                <w:sz w:val="20"/>
                <w:szCs w:val="20"/>
              </w:rPr>
              <w:t>Batonnet’: 2 mins 57</w:t>
            </w:r>
            <w:r>
              <w:rPr>
                <w:rFonts w:ascii="Arial" w:hAnsi="Arial" w:cs="Arial" w:eastAsia="Arial" w:hint="default"/>
                <w:spacing w:val="-10"/>
                <w:sz w:val="20"/>
                <w:szCs w:val="20"/>
              </w:rPr>
              <w:t> </w:t>
            </w:r>
            <w:r>
              <w:rPr>
                <w:rFonts w:ascii="Arial" w:hAnsi="Arial" w:cs="Arial" w:eastAsia="Arial" w:hint="default"/>
                <w:sz w:val="20"/>
                <w:szCs w:val="20"/>
              </w:rPr>
              <w:t>secs).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5" name="image152.jpeg" descr=""/>
                  <wp:cNvGraphicFramePr>
                    <a:graphicFrameLocks noChangeAspect="1"/>
                  </wp:cNvGraphicFramePr>
                  <a:graphic>
                    <a:graphicData uri="http://schemas.openxmlformats.org/drawingml/2006/picture">
                      <pic:pic>
                        <pic:nvPicPr>
                          <pic:cNvPr id="256" name="image152.jpeg"/>
                          <pic:cNvPicPr/>
                        </pic:nvPicPr>
                        <pic:blipFill>
                          <a:blip r:embed="rId25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9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9"/>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Macedoine</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These are vegetables cut into</w:t>
            </w:r>
            <w:r>
              <w:rPr>
                <w:rFonts w:ascii="Arial"/>
                <w:spacing w:val="-14"/>
                <w:sz w:val="20"/>
              </w:rPr>
              <w:t> </w:t>
            </w:r>
            <w:r>
              <w:rPr>
                <w:rFonts w:ascii="Arial"/>
                <w:sz w:val="20"/>
              </w:rPr>
              <w:t>cubes.</w:t>
            </w:r>
          </w:p>
          <w:p>
            <w:pPr>
              <w:pStyle w:val="TableParagraph"/>
              <w:spacing w:line="364" w:lineRule="auto" w:before="123"/>
              <w:ind w:left="103" w:right="2622"/>
              <w:jc w:val="left"/>
              <w:rPr>
                <w:rFonts w:ascii="Arial" w:hAnsi="Arial" w:cs="Arial" w:eastAsia="Arial" w:hint="default"/>
                <w:sz w:val="20"/>
                <w:szCs w:val="20"/>
              </w:rPr>
            </w:pPr>
            <w:r>
              <w:rPr>
                <w:rFonts w:ascii="Arial"/>
                <w:sz w:val="20"/>
              </w:rPr>
              <w:t>They are bigger than Brunoise being 8 mm x 8 mm x 8</w:t>
            </w:r>
            <w:r>
              <w:rPr>
                <w:rFonts w:ascii="Arial"/>
                <w:spacing w:val="-16"/>
                <w:sz w:val="20"/>
              </w:rPr>
              <w:t> </w:t>
            </w:r>
            <w:r>
              <w:rPr>
                <w:rFonts w:ascii="Arial"/>
                <w:sz w:val="20"/>
              </w:rPr>
              <w:t>mm. </w:t>
            </w:r>
            <w:r>
              <w:rPr>
                <w:rFonts w:ascii="Arial"/>
                <w:sz w:val="20"/>
              </w:rPr>
              <w:t>The procedure for preparing a macedoine of apple</w:t>
            </w:r>
            <w:r>
              <w:rPr>
                <w:rFonts w:ascii="Arial"/>
                <w:spacing w:val="-19"/>
                <w:sz w:val="20"/>
              </w:rPr>
              <w:t> </w:t>
            </w:r>
            <w:r>
              <w:rPr>
                <w:rFonts w:ascii="Arial"/>
                <w:sz w:val="20"/>
              </w:rPr>
              <w:t>is:</w:t>
            </w:r>
          </w:p>
          <w:p>
            <w:pPr>
              <w:pStyle w:val="TableParagraph"/>
              <w:numPr>
                <w:ilvl w:val="0"/>
                <w:numId w:val="159"/>
              </w:numPr>
              <w:tabs>
                <w:tab w:pos="464" w:val="left" w:leader="none"/>
              </w:tabs>
              <w:spacing w:line="240" w:lineRule="auto" w:before="5" w:after="0"/>
              <w:ind w:left="463" w:right="220" w:hanging="360"/>
              <w:jc w:val="left"/>
              <w:rPr>
                <w:rFonts w:ascii="Arial" w:hAnsi="Arial" w:cs="Arial" w:eastAsia="Arial" w:hint="default"/>
                <w:sz w:val="20"/>
                <w:szCs w:val="20"/>
              </w:rPr>
            </w:pPr>
            <w:r>
              <w:rPr>
                <w:rFonts w:ascii="Arial" w:hAnsi="Arial" w:cs="Arial" w:eastAsia="Arial" w:hint="default"/>
                <w:sz w:val="20"/>
                <w:szCs w:val="20"/>
              </w:rPr>
              <w:t>Peel and core the apple and place it into acidulated water (water with added</w:t>
            </w:r>
            <w:r>
              <w:rPr>
                <w:rFonts w:ascii="Arial" w:hAnsi="Arial" w:cs="Arial" w:eastAsia="Arial" w:hint="default"/>
                <w:spacing w:val="-27"/>
                <w:sz w:val="20"/>
                <w:szCs w:val="20"/>
              </w:rPr>
              <w:t> </w:t>
            </w:r>
            <w:r>
              <w:rPr>
                <w:rFonts w:ascii="Arial" w:hAnsi="Arial" w:cs="Arial" w:eastAsia="Arial" w:hint="default"/>
                <w:sz w:val="20"/>
                <w:szCs w:val="20"/>
              </w:rPr>
              <w:t>lemon </w:t>
            </w:r>
            <w:r>
              <w:rPr>
                <w:rFonts w:ascii="Arial" w:hAnsi="Arial" w:cs="Arial" w:eastAsia="Arial" w:hint="default"/>
                <w:sz w:val="20"/>
                <w:szCs w:val="20"/>
              </w:rPr>
              <w:t>juice) until ready for use </w:t>
            </w:r>
            <w:r>
              <w:rPr>
                <w:rFonts w:ascii="Arial" w:hAnsi="Arial" w:cs="Arial" w:eastAsia="Arial" w:hint="default"/>
                <w:sz w:val="20"/>
                <w:szCs w:val="20"/>
              </w:rPr>
              <w:t>– </w:t>
            </w:r>
            <w:r>
              <w:rPr>
                <w:rFonts w:ascii="Arial" w:hAnsi="Arial" w:cs="Arial" w:eastAsia="Arial" w:hint="default"/>
                <w:sz w:val="20"/>
                <w:szCs w:val="20"/>
              </w:rPr>
              <w:t>placing the apple into acidulated water prevents it from oxidising in the air and turning</w:t>
            </w:r>
            <w:r>
              <w:rPr>
                <w:rFonts w:ascii="Arial" w:hAnsi="Arial" w:cs="Arial" w:eastAsia="Arial" w:hint="default"/>
                <w:spacing w:val="-9"/>
                <w:sz w:val="20"/>
                <w:szCs w:val="20"/>
              </w:rPr>
              <w:t> </w:t>
            </w:r>
            <w:r>
              <w:rPr>
                <w:rFonts w:ascii="Arial" w:hAnsi="Arial" w:cs="Arial" w:eastAsia="Arial" w:hint="default"/>
                <w:sz w:val="20"/>
                <w:szCs w:val="20"/>
              </w:rPr>
              <w:t>brown</w:t>
            </w:r>
          </w:p>
          <w:p>
            <w:pPr>
              <w:pStyle w:val="TableParagraph"/>
              <w:numPr>
                <w:ilvl w:val="0"/>
                <w:numId w:val="159"/>
              </w:numPr>
              <w:tabs>
                <w:tab w:pos="464" w:val="left" w:leader="none"/>
              </w:tabs>
              <w:spacing w:line="240" w:lineRule="auto" w:before="123" w:after="0"/>
              <w:ind w:left="463" w:right="144" w:hanging="360"/>
              <w:jc w:val="left"/>
              <w:rPr>
                <w:rFonts w:ascii="Arial" w:hAnsi="Arial" w:cs="Arial" w:eastAsia="Arial" w:hint="default"/>
                <w:sz w:val="20"/>
                <w:szCs w:val="20"/>
              </w:rPr>
            </w:pPr>
            <w:r>
              <w:rPr>
                <w:rFonts w:ascii="Arial" w:hAnsi="Arial" w:cs="Arial" w:eastAsia="Arial" w:hint="default"/>
                <w:sz w:val="20"/>
                <w:szCs w:val="20"/>
              </w:rPr>
              <w:t>Stand the apple upright and square it off, then cut the apple into 8 mm thick slices </w:t>
            </w:r>
            <w:r>
              <w:rPr>
                <w:rFonts w:ascii="Arial" w:hAnsi="Arial" w:cs="Arial" w:eastAsia="Arial" w:hint="default"/>
                <w:sz w:val="20"/>
                <w:szCs w:val="20"/>
              </w:rPr>
              <w:t>– </w:t>
            </w:r>
            <w:r>
              <w:rPr>
                <w:rFonts w:ascii="Arial" w:hAnsi="Arial" w:cs="Arial" w:eastAsia="Arial" w:hint="default"/>
                <w:sz w:val="20"/>
                <w:szCs w:val="20"/>
              </w:rPr>
              <w:t>place the slices onto the cutting board and cut into 8 mm strips, then cut the strips into 8 mm</w:t>
            </w:r>
            <w:r>
              <w:rPr>
                <w:rFonts w:ascii="Arial" w:hAnsi="Arial" w:cs="Arial" w:eastAsia="Arial" w:hint="default"/>
                <w:spacing w:val="-6"/>
                <w:sz w:val="20"/>
                <w:szCs w:val="20"/>
              </w:rPr>
              <w:t> </w:t>
            </w:r>
            <w:r>
              <w:rPr>
                <w:rFonts w:ascii="Arial" w:hAnsi="Arial" w:cs="Arial" w:eastAsia="Arial" w:hint="default"/>
                <w:sz w:val="20"/>
                <w:szCs w:val="20"/>
              </w:rPr>
              <w:t>cubes.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1"/>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7" name="image153.jpeg" descr=""/>
                  <wp:cNvGraphicFramePr>
                    <a:graphicFrameLocks noChangeAspect="1"/>
                  </wp:cNvGraphicFramePr>
                  <a:graphic>
                    <a:graphicData uri="http://schemas.openxmlformats.org/drawingml/2006/picture">
                      <pic:pic>
                        <pic:nvPicPr>
                          <pic:cNvPr id="258" name="image153.jpeg"/>
                          <pic:cNvPicPr/>
                        </pic:nvPicPr>
                        <pic:blipFill>
                          <a:blip r:embed="rId25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1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9"/>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hAnsi="Arial"/>
                <w:b/>
                <w:sz w:val="20"/>
              </w:rPr>
              <w:t>Bâtonnet</w:t>
            </w:r>
            <w:r>
              <w:rPr>
                <w:rFonts w:ascii="Arial" w:hAnsi="Arial"/>
                <w:sz w:val="20"/>
              </w:rPr>
            </w:r>
          </w:p>
          <w:p>
            <w:pPr>
              <w:pStyle w:val="TableParagraph"/>
              <w:numPr>
                <w:ilvl w:val="0"/>
                <w:numId w:val="16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This is a baton cut of 6 mm x 6 mm x 45</w:t>
            </w:r>
            <w:r>
              <w:rPr>
                <w:rFonts w:ascii="Arial"/>
                <w:spacing w:val="-15"/>
                <w:sz w:val="20"/>
              </w:rPr>
              <w:t> </w:t>
            </w:r>
            <w:r>
              <w:rPr>
                <w:rFonts w:ascii="Arial"/>
                <w:sz w:val="20"/>
              </w:rPr>
              <w:t>mm.</w:t>
            </w:r>
          </w:p>
          <w:p>
            <w:pPr>
              <w:pStyle w:val="TableParagraph"/>
              <w:numPr>
                <w:ilvl w:val="0"/>
                <w:numId w:val="16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Potatoes and carrots are often cut this</w:t>
            </w:r>
            <w:r>
              <w:rPr>
                <w:rFonts w:ascii="Arial"/>
                <w:spacing w:val="-11"/>
                <w:sz w:val="20"/>
              </w:rPr>
              <w:t> </w:t>
            </w:r>
            <w:r>
              <w:rPr>
                <w:rFonts w:ascii="Arial"/>
                <w:sz w:val="20"/>
              </w:rPr>
              <w:t>way.</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9" name="image154.jpeg" descr=""/>
                  <wp:cNvGraphicFramePr>
                    <a:graphicFrameLocks noChangeAspect="1"/>
                  </wp:cNvGraphicFramePr>
                  <a:graphic>
                    <a:graphicData uri="http://schemas.openxmlformats.org/drawingml/2006/picture">
                      <pic:pic>
                        <pic:nvPicPr>
                          <pic:cNvPr id="260" name="image154.jpeg"/>
                          <pic:cNvPicPr/>
                        </pic:nvPicPr>
                        <pic:blipFill>
                          <a:blip r:embed="rId25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37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9"/>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Jardiniere</w:t>
            </w:r>
            <w:r>
              <w:rPr>
                <w:rFonts w:ascii="Arial"/>
                <w:sz w:val="20"/>
              </w:rPr>
            </w:r>
          </w:p>
          <w:p>
            <w:pPr>
              <w:pStyle w:val="TableParagraph"/>
              <w:numPr>
                <w:ilvl w:val="0"/>
                <w:numId w:val="161"/>
              </w:numPr>
              <w:tabs>
                <w:tab w:pos="464" w:val="left" w:leader="none"/>
              </w:tabs>
              <w:spacing w:line="240" w:lineRule="auto" w:before="121" w:after="0"/>
              <w:ind w:left="463" w:right="133" w:hanging="360"/>
              <w:jc w:val="left"/>
              <w:rPr>
                <w:rFonts w:ascii="Arial" w:hAnsi="Arial" w:cs="Arial" w:eastAsia="Arial" w:hint="default"/>
                <w:sz w:val="20"/>
                <w:szCs w:val="20"/>
              </w:rPr>
            </w:pPr>
            <w:r>
              <w:rPr>
                <w:rFonts w:ascii="Arial"/>
                <w:sz w:val="20"/>
              </w:rPr>
              <w:t>These are small batons of vegetables, similar to Julienne but bigger being 4 mm x</w:t>
            </w:r>
            <w:r>
              <w:rPr>
                <w:rFonts w:ascii="Arial"/>
                <w:spacing w:val="-30"/>
                <w:sz w:val="20"/>
              </w:rPr>
              <w:t> </w:t>
            </w:r>
            <w:r>
              <w:rPr>
                <w:rFonts w:ascii="Arial"/>
                <w:sz w:val="20"/>
              </w:rPr>
              <w:t>4 </w:t>
            </w:r>
            <w:r>
              <w:rPr>
                <w:rFonts w:ascii="Arial"/>
                <w:sz w:val="20"/>
              </w:rPr>
              <w:t>mm x 20</w:t>
            </w:r>
            <w:r>
              <w:rPr>
                <w:rFonts w:ascii="Arial"/>
                <w:spacing w:val="-5"/>
                <w:sz w:val="20"/>
              </w:rPr>
              <w:t> </w:t>
            </w:r>
            <w:r>
              <w:rPr>
                <w:rFonts w:ascii="Arial"/>
                <w:sz w:val="20"/>
              </w:rPr>
              <w:t>mm.</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1" name="image155.jpeg" descr=""/>
                  <wp:cNvGraphicFramePr>
                    <a:graphicFrameLocks noChangeAspect="1"/>
                  </wp:cNvGraphicFramePr>
                  <a:graphic>
                    <a:graphicData uri="http://schemas.openxmlformats.org/drawingml/2006/picture">
                      <pic:pic>
                        <pic:nvPicPr>
                          <pic:cNvPr id="262" name="image155.jpeg"/>
                          <pic:cNvPicPr/>
                        </pic:nvPicPr>
                        <pic:blipFill>
                          <a:blip r:embed="rId25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4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9"/>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hAnsi="Arial"/>
                <w:b/>
                <w:sz w:val="20"/>
              </w:rPr>
              <w:t>Paysanne/fermière</w:t>
            </w:r>
            <w:r>
              <w:rPr>
                <w:rFonts w:ascii="Arial" w:hAnsi="Arial"/>
                <w:sz w:val="20"/>
              </w:rPr>
            </w:r>
          </w:p>
          <w:p>
            <w:pPr>
              <w:pStyle w:val="TableParagraph"/>
              <w:numPr>
                <w:ilvl w:val="0"/>
                <w:numId w:val="16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These are thinly sliced triangular, round or square</w:t>
            </w:r>
            <w:r>
              <w:rPr>
                <w:rFonts w:ascii="Arial"/>
                <w:spacing w:val="-22"/>
                <w:sz w:val="20"/>
              </w:rPr>
              <w:t> </w:t>
            </w:r>
            <w:r>
              <w:rPr>
                <w:rFonts w:ascii="Arial"/>
                <w:sz w:val="20"/>
              </w:rPr>
              <w:t>shapes.</w:t>
            </w:r>
          </w:p>
          <w:p>
            <w:pPr>
              <w:pStyle w:val="TableParagraph"/>
              <w:numPr>
                <w:ilvl w:val="0"/>
                <w:numId w:val="162"/>
              </w:numPr>
              <w:tabs>
                <w:tab w:pos="464" w:val="left" w:leader="none"/>
              </w:tabs>
              <w:spacing w:line="240" w:lineRule="auto" w:before="122" w:after="0"/>
              <w:ind w:left="463" w:right="212" w:hanging="360"/>
              <w:jc w:val="left"/>
              <w:rPr>
                <w:rFonts w:ascii="Arial" w:hAnsi="Arial" w:cs="Arial" w:eastAsia="Arial" w:hint="default"/>
                <w:sz w:val="20"/>
                <w:szCs w:val="20"/>
              </w:rPr>
            </w:pPr>
            <w:r>
              <w:rPr>
                <w:rFonts w:ascii="Arial"/>
                <w:sz w:val="20"/>
              </w:rPr>
              <w:t>The round shapes must be 15 mm in diameter, and the squares and triangles</w:t>
            </w:r>
            <w:r>
              <w:rPr>
                <w:rFonts w:ascii="Arial"/>
                <w:spacing w:val="-29"/>
                <w:sz w:val="20"/>
              </w:rPr>
              <w:t> </w:t>
            </w:r>
            <w:r>
              <w:rPr>
                <w:rFonts w:ascii="Arial"/>
                <w:sz w:val="20"/>
              </w:rPr>
              <w:t>must </w:t>
            </w:r>
            <w:r>
              <w:rPr>
                <w:rFonts w:ascii="Arial"/>
                <w:sz w:val="20"/>
              </w:rPr>
              <w:t>have 5 to 10 mm</w:t>
            </w:r>
            <w:r>
              <w:rPr>
                <w:rFonts w:ascii="Arial"/>
                <w:spacing w:val="-8"/>
                <w:sz w:val="20"/>
              </w:rPr>
              <w:t> </w:t>
            </w:r>
            <w:r>
              <w:rPr>
                <w:rFonts w:ascii="Arial"/>
                <w:sz w:val="20"/>
              </w:rPr>
              <w:t>thickness.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3" name="image156.jpeg" descr=""/>
                  <wp:cNvGraphicFramePr>
                    <a:graphicFrameLocks noChangeAspect="1"/>
                  </wp:cNvGraphicFramePr>
                  <a:graphic>
                    <a:graphicData uri="http://schemas.openxmlformats.org/drawingml/2006/picture">
                      <pic:pic>
                        <pic:nvPicPr>
                          <pic:cNvPr id="264" name="image156.jpeg"/>
                          <pic:cNvPicPr/>
                        </pic:nvPicPr>
                        <pic:blipFill>
                          <a:blip r:embed="rId25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3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9"/>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Lozenge</w:t>
            </w:r>
            <w:r>
              <w:rPr>
                <w:rFonts w:ascii="Arial"/>
                <w:sz w:val="20"/>
              </w:rPr>
            </w:r>
          </w:p>
          <w:p>
            <w:pPr>
              <w:pStyle w:val="TableParagraph"/>
              <w:numPr>
                <w:ilvl w:val="0"/>
                <w:numId w:val="16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 thin diamond-shape cut about 6 mm</w:t>
            </w:r>
            <w:r>
              <w:rPr>
                <w:rFonts w:ascii="Arial"/>
                <w:spacing w:val="-14"/>
                <w:sz w:val="20"/>
              </w:rPr>
              <w:t> </w:t>
            </w:r>
            <w:r>
              <w:rPr>
                <w:rFonts w:ascii="Arial"/>
                <w:sz w:val="20"/>
              </w:rPr>
              <w:t>thick.</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2" w:lineRule="auto" w:before="120"/>
              <w:ind w:left="103" w:right="161"/>
              <w:jc w:val="left"/>
              <w:rPr>
                <w:rFonts w:ascii="Arial" w:hAnsi="Arial" w:cs="Arial" w:eastAsia="Arial" w:hint="default"/>
                <w:sz w:val="20"/>
                <w:szCs w:val="20"/>
              </w:rPr>
            </w:pPr>
            <w:r>
              <w:rPr>
                <w:rFonts w:ascii="Arial" w:hAnsi="Arial" w:cs="Arial" w:eastAsia="Arial" w:hint="default"/>
                <w:w w:val="99"/>
                <w:sz w:val="20"/>
                <w:szCs w:val="20"/>
              </w:rPr>
            </w:r>
            <w:hyperlink r:id="rId259">
              <w:r>
                <w:rPr>
                  <w:rFonts w:ascii="Arial" w:hAnsi="Arial" w:cs="Arial" w:eastAsia="Arial" w:hint="default"/>
                  <w:sz w:val="20"/>
                  <w:szCs w:val="20"/>
                  <w:u w:val="single" w:color="000000"/>
                </w:rPr>
                <w:t>http://www.youtube.com/watch?v=ur85o7hgvyQ </w:t>
              </w:r>
              <w:r>
                <w:rPr>
                  <w:rFonts w:ascii="Arial" w:hAnsi="Arial" w:cs="Arial" w:eastAsia="Arial" w:hint="default"/>
                  <w:sz w:val="20"/>
                  <w:szCs w:val="20"/>
                </w:rPr>
              </w:r>
            </w:hyperlink>
            <w:r>
              <w:rPr>
                <w:rFonts w:ascii="Arial" w:hAnsi="Arial" w:cs="Arial" w:eastAsia="Arial" w:hint="default"/>
                <w:sz w:val="20"/>
                <w:szCs w:val="20"/>
              </w:rPr>
              <w:t>(‘How to cut a lozenge from a carrot’:</w:t>
            </w:r>
            <w:r>
              <w:rPr>
                <w:rFonts w:ascii="Arial" w:hAnsi="Arial" w:cs="Arial" w:eastAsia="Arial" w:hint="default"/>
                <w:spacing w:val="-20"/>
                <w:sz w:val="20"/>
                <w:szCs w:val="20"/>
              </w:rPr>
              <w:t> </w:t>
            </w:r>
            <w:r>
              <w:rPr>
                <w:rFonts w:ascii="Arial" w:hAnsi="Arial" w:cs="Arial" w:eastAsia="Arial" w:hint="default"/>
                <w:sz w:val="20"/>
                <w:szCs w:val="20"/>
              </w:rPr>
              <w:t>3 </w:t>
            </w:r>
            <w:r>
              <w:rPr>
                <w:rFonts w:ascii="Arial" w:hAnsi="Arial" w:cs="Arial" w:eastAsia="Arial" w:hint="default"/>
                <w:sz w:val="20"/>
                <w:szCs w:val="20"/>
              </w:rPr>
            </w:r>
            <w:r>
              <w:rPr>
                <w:rFonts w:ascii="Arial" w:hAnsi="Arial" w:cs="Arial" w:eastAsia="Arial" w:hint="default"/>
                <w:sz w:val="20"/>
                <w:szCs w:val="20"/>
              </w:rPr>
              <w:t>mins 20</w:t>
            </w:r>
            <w:r>
              <w:rPr>
                <w:rFonts w:ascii="Arial" w:hAnsi="Arial" w:cs="Arial" w:eastAsia="Arial" w:hint="default"/>
                <w:spacing w:val="-6"/>
                <w:sz w:val="20"/>
                <w:szCs w:val="20"/>
              </w:rPr>
              <w:t> </w:t>
            </w:r>
            <w:r>
              <w:rPr>
                <w:rFonts w:ascii="Arial" w:hAnsi="Arial" w:cs="Arial" w:eastAsia="Arial" w:hint="default"/>
                <w:sz w:val="20"/>
                <w:szCs w:val="20"/>
              </w:rPr>
              <w:t>secs).</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5" name="image157.jpeg" descr=""/>
                  <wp:cNvGraphicFramePr>
                    <a:graphicFrameLocks noChangeAspect="1"/>
                  </wp:cNvGraphicFramePr>
                  <a:graphic>
                    <a:graphicData uri="http://schemas.openxmlformats.org/drawingml/2006/picture">
                      <pic:pic>
                        <pic:nvPicPr>
                          <pic:cNvPr id="266" name="image157.jpeg"/>
                          <pic:cNvPicPr/>
                        </pic:nvPicPr>
                        <pic:blipFill>
                          <a:blip r:embed="rId26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3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9"/>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Brunoise</w:t>
            </w:r>
            <w:r>
              <w:rPr>
                <w:rFonts w:ascii="Arial"/>
                <w:sz w:val="20"/>
              </w:rPr>
            </w:r>
          </w:p>
          <w:p>
            <w:pPr>
              <w:pStyle w:val="TableParagraph"/>
              <w:spacing w:line="367" w:lineRule="auto" w:before="120"/>
              <w:ind w:left="103" w:right="2857"/>
              <w:jc w:val="left"/>
              <w:rPr>
                <w:rFonts w:ascii="Arial" w:hAnsi="Arial" w:cs="Arial" w:eastAsia="Arial" w:hint="default"/>
                <w:sz w:val="20"/>
                <w:szCs w:val="20"/>
              </w:rPr>
            </w:pPr>
            <w:r>
              <w:rPr>
                <w:rFonts w:ascii="Arial"/>
                <w:sz w:val="20"/>
              </w:rPr>
              <w:t>These are small cubes measuring 2 mm x 2 mm x 2</w:t>
            </w:r>
            <w:r>
              <w:rPr>
                <w:rFonts w:ascii="Arial"/>
                <w:spacing w:val="-18"/>
                <w:sz w:val="20"/>
              </w:rPr>
              <w:t> </w:t>
            </w:r>
            <w:r>
              <w:rPr>
                <w:rFonts w:ascii="Arial"/>
                <w:sz w:val="20"/>
              </w:rPr>
              <w:t>mm. </w:t>
            </w:r>
            <w:r>
              <w:rPr>
                <w:rFonts w:ascii="Arial"/>
                <w:sz w:val="20"/>
              </w:rPr>
              <w:t>The procedure</w:t>
            </w:r>
            <w:r>
              <w:rPr>
                <w:rFonts w:ascii="Arial"/>
                <w:spacing w:val="-5"/>
                <w:sz w:val="20"/>
              </w:rPr>
              <w:t> </w:t>
            </w:r>
            <w:r>
              <w:rPr>
                <w:rFonts w:ascii="Arial"/>
                <w:sz w:val="20"/>
              </w:rPr>
              <w:t>is:</w:t>
            </w:r>
          </w:p>
          <w:p>
            <w:pPr>
              <w:pStyle w:val="TableParagraph"/>
              <w:numPr>
                <w:ilvl w:val="0"/>
                <w:numId w:val="164"/>
              </w:numPr>
              <w:tabs>
                <w:tab w:pos="464" w:val="left" w:leader="none"/>
              </w:tabs>
              <w:spacing w:line="240" w:lineRule="auto" w:before="3" w:after="0"/>
              <w:ind w:left="463" w:right="0" w:hanging="360"/>
              <w:jc w:val="left"/>
              <w:rPr>
                <w:rFonts w:ascii="Arial" w:hAnsi="Arial" w:cs="Arial" w:eastAsia="Arial" w:hint="default"/>
                <w:sz w:val="20"/>
                <w:szCs w:val="20"/>
              </w:rPr>
            </w:pPr>
            <w:r>
              <w:rPr>
                <w:rFonts w:ascii="Arial" w:hAnsi="Arial" w:cs="Arial" w:eastAsia="Arial" w:hint="default"/>
                <w:sz w:val="20"/>
                <w:szCs w:val="20"/>
              </w:rPr>
              <w:t>Cut into julienne </w:t>
            </w:r>
            <w:r>
              <w:rPr>
                <w:rFonts w:ascii="Arial" w:hAnsi="Arial" w:cs="Arial" w:eastAsia="Arial" w:hint="default"/>
                <w:sz w:val="20"/>
                <w:szCs w:val="20"/>
              </w:rPr>
              <w:t>– </w:t>
            </w:r>
            <w:r>
              <w:rPr>
                <w:rFonts w:ascii="Arial" w:hAnsi="Arial" w:cs="Arial" w:eastAsia="Arial" w:hint="default"/>
                <w:sz w:val="20"/>
                <w:szCs w:val="20"/>
              </w:rPr>
              <w:t>the first step of cutting into brunoise is to cut into</w:t>
            </w:r>
            <w:r>
              <w:rPr>
                <w:rFonts w:ascii="Arial" w:hAnsi="Arial" w:cs="Arial" w:eastAsia="Arial" w:hint="default"/>
                <w:spacing w:val="-24"/>
                <w:sz w:val="20"/>
                <w:szCs w:val="20"/>
              </w:rPr>
              <w:t> </w:t>
            </w:r>
            <w:r>
              <w:rPr>
                <w:rFonts w:ascii="Arial" w:hAnsi="Arial" w:cs="Arial" w:eastAsia="Arial" w:hint="default"/>
                <w:sz w:val="20"/>
                <w:szCs w:val="20"/>
              </w:rPr>
              <w:t>julienne</w:t>
            </w:r>
          </w:p>
          <w:p>
            <w:pPr>
              <w:pStyle w:val="TableParagraph"/>
              <w:numPr>
                <w:ilvl w:val="0"/>
                <w:numId w:val="164"/>
              </w:numPr>
              <w:tabs>
                <w:tab w:pos="464" w:val="left" w:leader="none"/>
              </w:tabs>
              <w:spacing w:line="240" w:lineRule="auto" w:before="122" w:after="0"/>
              <w:ind w:left="463" w:right="161" w:hanging="360"/>
              <w:jc w:val="left"/>
              <w:rPr>
                <w:rFonts w:ascii="Arial" w:hAnsi="Arial" w:cs="Arial" w:eastAsia="Arial" w:hint="default"/>
                <w:sz w:val="20"/>
                <w:szCs w:val="20"/>
              </w:rPr>
            </w:pPr>
            <w:r>
              <w:rPr>
                <w:rFonts w:ascii="Arial" w:hAnsi="Arial" w:cs="Arial" w:eastAsia="Arial" w:hint="default"/>
                <w:sz w:val="20"/>
                <w:szCs w:val="20"/>
              </w:rPr>
              <w:t>Stack the julienne strips into piles and then cut through the pile of julienne strips at 3 mm spaces to produce the brunoise cubes </w:t>
            </w:r>
            <w:r>
              <w:rPr>
                <w:rFonts w:ascii="Arial" w:hAnsi="Arial" w:cs="Arial" w:eastAsia="Arial" w:hint="default"/>
                <w:sz w:val="20"/>
                <w:szCs w:val="20"/>
              </w:rPr>
              <w:t>– </w:t>
            </w:r>
            <w:r>
              <w:rPr>
                <w:rFonts w:ascii="Arial" w:hAnsi="Arial" w:cs="Arial" w:eastAsia="Arial" w:hint="default"/>
                <w:sz w:val="20"/>
                <w:szCs w:val="20"/>
              </w:rPr>
              <w:t>using this technique is much</w:t>
            </w:r>
            <w:r>
              <w:rPr>
                <w:rFonts w:ascii="Arial" w:hAnsi="Arial" w:cs="Arial" w:eastAsia="Arial" w:hint="default"/>
                <w:spacing w:val="-21"/>
                <w:sz w:val="20"/>
                <w:szCs w:val="20"/>
              </w:rPr>
              <w:t> </w:t>
            </w:r>
            <w:r>
              <w:rPr>
                <w:rFonts w:ascii="Arial" w:hAnsi="Arial" w:cs="Arial" w:eastAsia="Arial" w:hint="default"/>
                <w:sz w:val="20"/>
                <w:szCs w:val="20"/>
              </w:rPr>
              <w:t>quicker </w:t>
            </w:r>
            <w:r>
              <w:rPr>
                <w:rFonts w:ascii="Arial" w:hAnsi="Arial" w:cs="Arial" w:eastAsia="Arial" w:hint="default"/>
                <w:sz w:val="20"/>
                <w:szCs w:val="20"/>
              </w:rPr>
              <w:t>than cutting one strip at a</w:t>
            </w:r>
            <w:r>
              <w:rPr>
                <w:rFonts w:ascii="Arial" w:hAnsi="Arial" w:cs="Arial" w:eastAsia="Arial" w:hint="default"/>
                <w:spacing w:val="-12"/>
                <w:sz w:val="20"/>
                <w:szCs w:val="20"/>
              </w:rPr>
              <w:t> </w:t>
            </w:r>
            <w:r>
              <w:rPr>
                <w:rFonts w:ascii="Arial" w:hAnsi="Arial" w:cs="Arial" w:eastAsia="Arial" w:hint="default"/>
                <w:sz w:val="20"/>
                <w:szCs w:val="20"/>
              </w:rPr>
              <w:t>time.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0"/>
              <w:ind w:left="103" w:right="27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7"/>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sz w:val="20"/>
                <w:szCs w:val="20"/>
                <w:u w:val="single" w:color="000000"/>
              </w:rPr>
            </w:r>
            <w:hyperlink r:id="rId249">
              <w:r>
                <w:rPr>
                  <w:rFonts w:ascii="Arial" w:hAnsi="Arial" w:cs="Arial" w:eastAsia="Arial" w:hint="default"/>
                  <w:sz w:val="20"/>
                  <w:szCs w:val="20"/>
                  <w:u w:val="single" w:color="000000"/>
                </w:rPr>
                <w:t>http://www.youtube.com/watch?v=dtBssdM2nTU </w:t>
              </w:r>
              <w:r>
                <w:rPr>
                  <w:rFonts w:ascii="Arial" w:hAnsi="Arial" w:cs="Arial" w:eastAsia="Arial" w:hint="default"/>
                  <w:sz w:val="20"/>
                  <w:szCs w:val="20"/>
                </w:rPr>
              </w:r>
            </w:hyperlink>
            <w:r>
              <w:rPr>
                <w:rFonts w:ascii="Arial" w:hAnsi="Arial" w:cs="Arial" w:eastAsia="Arial" w:hint="default"/>
                <w:sz w:val="20"/>
                <w:szCs w:val="20"/>
              </w:rPr>
              <w:t>(‘How to Brunoise’: 28</w:t>
            </w:r>
            <w:r>
              <w:rPr>
                <w:rFonts w:ascii="Arial" w:hAnsi="Arial" w:cs="Arial" w:eastAsia="Arial" w:hint="default"/>
                <w:spacing w:val="-16"/>
                <w:sz w:val="20"/>
                <w:szCs w:val="20"/>
              </w:rPr>
              <w:t> </w:t>
            </w:r>
            <w:r>
              <w:rPr>
                <w:rFonts w:ascii="Arial" w:hAnsi="Arial" w:cs="Arial" w:eastAsia="Arial" w:hint="default"/>
                <w:sz w:val="20"/>
                <w:szCs w:val="20"/>
              </w:rPr>
              <w:t>secs)</w:t>
            </w:r>
          </w:p>
        </w:tc>
      </w:tr>
    </w:tbl>
    <w:p>
      <w:pPr>
        <w:spacing w:after="0" w:line="364" w:lineRule="auto"/>
        <w:jc w:val="left"/>
        <w:rPr>
          <w:rFonts w:ascii="Arial" w:hAnsi="Arial" w:cs="Arial" w:eastAsia="Arial" w:hint="default"/>
          <w:sz w:val="20"/>
          <w:szCs w:val="20"/>
        </w:rPr>
        <w:sectPr>
          <w:footerReference w:type="even" r:id="rId260"/>
          <w:footerReference w:type="default" r:id="rId261"/>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7" name="image158.jpeg" descr=""/>
                  <wp:cNvGraphicFramePr>
                    <a:graphicFrameLocks noChangeAspect="1"/>
                  </wp:cNvGraphicFramePr>
                  <a:graphic>
                    <a:graphicData uri="http://schemas.openxmlformats.org/drawingml/2006/picture">
                      <pic:pic>
                        <pic:nvPicPr>
                          <pic:cNvPr id="268" name="image158.jpeg"/>
                          <pic:cNvPicPr/>
                        </pic:nvPicPr>
                        <pic:blipFill>
                          <a:blip r:embed="rId26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1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6"/>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Rondelle</w:t>
            </w:r>
            <w:r>
              <w:rPr>
                <w:rFonts w:ascii="Arial"/>
                <w:sz w:val="20"/>
              </w:rPr>
            </w:r>
          </w:p>
          <w:p>
            <w:pPr>
              <w:pStyle w:val="TableParagraph"/>
              <w:numPr>
                <w:ilvl w:val="0"/>
                <w:numId w:val="16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These are round cuts (like a coin) of, for example, a</w:t>
            </w:r>
            <w:r>
              <w:rPr>
                <w:rFonts w:ascii="Arial"/>
                <w:spacing w:val="-17"/>
                <w:sz w:val="20"/>
              </w:rPr>
              <w:t> </w:t>
            </w:r>
            <w:r>
              <w:rPr>
                <w:rFonts w:ascii="Arial"/>
                <w:sz w:val="20"/>
              </w:rPr>
              <w:t>carrot</w:t>
            </w:r>
          </w:p>
          <w:p>
            <w:pPr>
              <w:pStyle w:val="TableParagraph"/>
              <w:numPr>
                <w:ilvl w:val="0"/>
                <w:numId w:val="165"/>
              </w:numPr>
              <w:tabs>
                <w:tab w:pos="464" w:val="left" w:leader="none"/>
              </w:tabs>
              <w:spacing w:line="240" w:lineRule="auto" w:before="122" w:after="0"/>
              <w:ind w:left="463" w:right="672" w:hanging="360"/>
              <w:jc w:val="left"/>
              <w:rPr>
                <w:rFonts w:ascii="Arial" w:hAnsi="Arial" w:cs="Arial" w:eastAsia="Arial" w:hint="default"/>
                <w:sz w:val="20"/>
                <w:szCs w:val="20"/>
              </w:rPr>
            </w:pPr>
            <w:r>
              <w:rPr>
                <w:rFonts w:ascii="Arial" w:hAnsi="Arial" w:cs="Arial" w:eastAsia="Arial" w:hint="default"/>
                <w:sz w:val="20"/>
                <w:szCs w:val="20"/>
              </w:rPr>
              <w:t>The rounds can be of different thicknesses for different uses </w:t>
            </w:r>
            <w:r>
              <w:rPr>
                <w:rFonts w:ascii="Arial" w:hAnsi="Arial" w:cs="Arial" w:eastAsia="Arial" w:hint="default"/>
                <w:sz w:val="20"/>
                <w:szCs w:val="20"/>
              </w:rPr>
              <w:t>– </w:t>
            </w:r>
            <w:r>
              <w:rPr>
                <w:rFonts w:ascii="Arial" w:hAnsi="Arial" w:cs="Arial" w:eastAsia="Arial" w:hint="default"/>
                <w:sz w:val="20"/>
                <w:szCs w:val="20"/>
              </w:rPr>
              <w:t>thinner cuts</w:t>
            </w:r>
            <w:r>
              <w:rPr>
                <w:rFonts w:ascii="Arial" w:hAnsi="Arial" w:cs="Arial" w:eastAsia="Arial" w:hint="default"/>
                <w:spacing w:val="-18"/>
                <w:sz w:val="20"/>
                <w:szCs w:val="20"/>
              </w:rPr>
              <w:t> </w:t>
            </w:r>
            <w:r>
              <w:rPr>
                <w:rFonts w:ascii="Arial" w:hAnsi="Arial" w:cs="Arial" w:eastAsia="Arial" w:hint="default"/>
                <w:sz w:val="20"/>
                <w:szCs w:val="20"/>
              </w:rPr>
              <w:t>for </w:t>
            </w:r>
            <w:r>
              <w:rPr>
                <w:rFonts w:ascii="Arial" w:hAnsi="Arial" w:cs="Arial" w:eastAsia="Arial" w:hint="default"/>
                <w:sz w:val="20"/>
                <w:szCs w:val="20"/>
              </w:rPr>
              <w:t>salads, thicker cuts for use as a vegetable to accompany a</w:t>
            </w:r>
            <w:r>
              <w:rPr>
                <w:rFonts w:ascii="Arial" w:hAnsi="Arial" w:cs="Arial" w:eastAsia="Arial" w:hint="default"/>
                <w:spacing w:val="-21"/>
                <w:sz w:val="20"/>
                <w:szCs w:val="20"/>
              </w:rPr>
              <w:t> </w:t>
            </w:r>
            <w:r>
              <w:rPr>
                <w:rFonts w:ascii="Arial" w:hAnsi="Arial" w:cs="Arial" w:eastAsia="Arial" w:hint="default"/>
                <w:sz w:val="20"/>
                <w:szCs w:val="20"/>
              </w:rPr>
              <w:t>meal.</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2" w:lineRule="auto" w:before="120"/>
              <w:ind w:left="103" w:right="372"/>
              <w:jc w:val="left"/>
              <w:rPr>
                <w:rFonts w:ascii="Arial" w:hAnsi="Arial" w:cs="Arial" w:eastAsia="Arial" w:hint="default"/>
                <w:sz w:val="20"/>
                <w:szCs w:val="20"/>
              </w:rPr>
            </w:pPr>
            <w:r>
              <w:rPr>
                <w:rFonts w:ascii="Arial" w:hAnsi="Arial" w:cs="Arial" w:eastAsia="Arial" w:hint="default"/>
                <w:w w:val="99"/>
                <w:sz w:val="20"/>
                <w:szCs w:val="20"/>
              </w:rPr>
            </w:r>
            <w:hyperlink r:id="rId264">
              <w:r>
                <w:rPr>
                  <w:rFonts w:ascii="Arial" w:hAnsi="Arial" w:cs="Arial" w:eastAsia="Arial" w:hint="default"/>
                  <w:sz w:val="20"/>
                  <w:szCs w:val="20"/>
                  <w:u w:val="single" w:color="000000"/>
                </w:rPr>
                <w:t>http://www.youtube.com/watch?v=wvy_sUJKJ1U </w:t>
              </w:r>
              <w:r>
                <w:rPr>
                  <w:rFonts w:ascii="Arial" w:hAnsi="Arial" w:cs="Arial" w:eastAsia="Arial" w:hint="default"/>
                  <w:sz w:val="20"/>
                  <w:szCs w:val="20"/>
                </w:rPr>
              </w:r>
            </w:hyperlink>
            <w:r>
              <w:rPr>
                <w:rFonts w:ascii="Arial" w:hAnsi="Arial" w:cs="Arial" w:eastAsia="Arial" w:hint="default"/>
                <w:sz w:val="20"/>
                <w:szCs w:val="20"/>
              </w:rPr>
              <w:t>(‘Classic Carrot Cuts </w:t>
            </w:r>
            <w:r>
              <w:rPr>
                <w:rFonts w:ascii="Arial" w:hAnsi="Arial" w:cs="Arial" w:eastAsia="Arial" w:hint="default"/>
                <w:sz w:val="20"/>
                <w:szCs w:val="20"/>
              </w:rPr>
              <w:t>- Rondelle, </w:t>
            </w:r>
            <w:r>
              <w:rPr>
                <w:rFonts w:ascii="Arial" w:hAnsi="Arial" w:cs="Arial" w:eastAsia="Arial" w:hint="default"/>
                <w:sz w:val="20"/>
                <w:szCs w:val="20"/>
              </w:rPr>
              <w:t>Demilune, Paysanne’: I min 49</w:t>
            </w:r>
            <w:r>
              <w:rPr>
                <w:rFonts w:ascii="Arial" w:hAnsi="Arial" w:cs="Arial" w:eastAsia="Arial" w:hint="default"/>
                <w:spacing w:val="-13"/>
                <w:sz w:val="20"/>
                <w:szCs w:val="20"/>
              </w:rPr>
              <w:t> </w:t>
            </w:r>
            <w:r>
              <w:rPr>
                <w:rFonts w:ascii="Arial" w:hAnsi="Arial" w:cs="Arial" w:eastAsia="Arial" w:hint="default"/>
                <w:sz w:val="20"/>
                <w:szCs w:val="20"/>
              </w:rPr>
              <w:t>secs)</w:t>
            </w:r>
          </w:p>
          <w:p>
            <w:pPr>
              <w:pStyle w:val="TableParagraph"/>
              <w:spacing w:line="240" w:lineRule="auto" w:before="118"/>
              <w:ind w:left="103" w:right="372"/>
              <w:jc w:val="left"/>
              <w:rPr>
                <w:rFonts w:ascii="Arial" w:hAnsi="Arial" w:cs="Arial" w:eastAsia="Arial" w:hint="default"/>
                <w:sz w:val="20"/>
                <w:szCs w:val="20"/>
              </w:rPr>
            </w:pPr>
            <w:r>
              <w:rPr>
                <w:rFonts w:ascii="Arial" w:hAnsi="Arial" w:cs="Arial" w:eastAsia="Arial" w:hint="default"/>
                <w:w w:val="99"/>
                <w:sz w:val="20"/>
                <w:szCs w:val="20"/>
              </w:rPr>
            </w:r>
            <w:hyperlink r:id="rId265">
              <w:r>
                <w:rPr>
                  <w:rFonts w:ascii="Arial" w:hAnsi="Arial" w:cs="Arial" w:eastAsia="Arial" w:hint="default"/>
                  <w:sz w:val="20"/>
                  <w:szCs w:val="20"/>
                  <w:u w:val="single" w:color="000000"/>
                </w:rPr>
                <w:t>http://www.youtube.com/watch?v=FpSEs_hEBG4 </w:t>
              </w:r>
              <w:r>
                <w:rPr>
                  <w:rFonts w:ascii="Arial" w:hAnsi="Arial" w:cs="Arial" w:eastAsia="Arial" w:hint="default"/>
                  <w:sz w:val="20"/>
                  <w:szCs w:val="20"/>
                </w:rPr>
              </w:r>
            </w:hyperlink>
            <w:r>
              <w:rPr>
                <w:rFonts w:ascii="Arial" w:hAnsi="Arial" w:cs="Arial" w:eastAsia="Arial" w:hint="default"/>
                <w:sz w:val="20"/>
                <w:szCs w:val="20"/>
              </w:rPr>
              <w:t>(‘Chef Kyle </w:t>
            </w:r>
            <w:r>
              <w:rPr>
                <w:rFonts w:ascii="Arial" w:hAnsi="Arial" w:cs="Arial" w:eastAsia="Arial" w:hint="default"/>
                <w:sz w:val="20"/>
                <w:szCs w:val="20"/>
              </w:rPr>
              <w:t>- </w:t>
            </w:r>
            <w:r>
              <w:rPr>
                <w:rFonts w:ascii="Arial" w:hAnsi="Arial" w:cs="Arial" w:eastAsia="Arial" w:hint="default"/>
                <w:sz w:val="20"/>
                <w:szCs w:val="20"/>
              </w:rPr>
              <w:t>Carrot/rondelle cut’:</w:t>
            </w:r>
            <w:r>
              <w:rPr>
                <w:rFonts w:ascii="Arial" w:hAnsi="Arial" w:cs="Arial" w:eastAsia="Arial" w:hint="default"/>
                <w:spacing w:val="-21"/>
                <w:sz w:val="20"/>
                <w:szCs w:val="20"/>
              </w:rPr>
              <w:t> </w:t>
            </w:r>
            <w:r>
              <w:rPr>
                <w:rFonts w:ascii="Arial" w:hAnsi="Arial" w:cs="Arial" w:eastAsia="Arial" w:hint="default"/>
                <w:sz w:val="20"/>
                <w:szCs w:val="20"/>
              </w:rPr>
              <w:t>2 </w:t>
            </w:r>
            <w:r>
              <w:rPr>
                <w:rFonts w:ascii="Arial" w:hAnsi="Arial" w:cs="Arial" w:eastAsia="Arial" w:hint="default"/>
                <w:sz w:val="20"/>
                <w:szCs w:val="20"/>
              </w:rPr>
            </w:r>
            <w:r>
              <w:rPr>
                <w:rFonts w:ascii="Arial" w:hAnsi="Arial" w:cs="Arial" w:eastAsia="Arial" w:hint="default"/>
                <w:sz w:val="20"/>
                <w:szCs w:val="20"/>
              </w:rPr>
              <w:t>mins 45</w:t>
            </w:r>
            <w:r>
              <w:rPr>
                <w:rFonts w:ascii="Arial" w:hAnsi="Arial" w:cs="Arial" w:eastAsia="Arial" w:hint="default"/>
                <w:spacing w:val="-6"/>
                <w:sz w:val="20"/>
                <w:szCs w:val="20"/>
              </w:rPr>
              <w:t> </w:t>
            </w:r>
            <w:r>
              <w:rPr>
                <w:rFonts w:ascii="Arial" w:hAnsi="Arial" w:cs="Arial" w:eastAsia="Arial" w:hint="default"/>
                <w:sz w:val="20"/>
                <w:szCs w:val="20"/>
              </w:rPr>
              <w:t>secs)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9" name="image159.jpeg" descr=""/>
                  <wp:cNvGraphicFramePr>
                    <a:graphicFrameLocks noChangeAspect="1"/>
                  </wp:cNvGraphicFramePr>
                  <a:graphic>
                    <a:graphicData uri="http://schemas.openxmlformats.org/drawingml/2006/picture">
                      <pic:pic>
                        <pic:nvPicPr>
                          <pic:cNvPr id="270" name="image159.jpeg"/>
                          <pic:cNvPicPr/>
                        </pic:nvPicPr>
                        <pic:blipFill>
                          <a:blip r:embed="rId26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0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various</w:t>
            </w:r>
            <w:r>
              <w:rPr>
                <w:rFonts w:ascii="Arial"/>
                <w:spacing w:val="-8"/>
                <w:sz w:val="20"/>
              </w:rPr>
              <w:t> </w:t>
            </w:r>
            <w:r>
              <w:rPr>
                <w:rFonts w:ascii="Arial"/>
                <w:sz w:val="20"/>
              </w:rPr>
              <w:t>cuts: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Oblique/roll</w:t>
            </w:r>
            <w:r>
              <w:rPr>
                <w:rFonts w:ascii="Arial"/>
                <w:b/>
                <w:spacing w:val="-7"/>
                <w:sz w:val="20"/>
              </w:rPr>
              <w:t> </w:t>
            </w:r>
            <w:r>
              <w:rPr>
                <w:rFonts w:ascii="Arial"/>
                <w:b/>
                <w:sz w:val="20"/>
              </w:rPr>
              <w:t>cut</w:t>
            </w:r>
            <w:r>
              <w:rPr>
                <w:rFonts w:ascii="Arial"/>
                <w:sz w:val="20"/>
              </w:rPr>
            </w:r>
          </w:p>
          <w:p>
            <w:pPr>
              <w:pStyle w:val="TableParagraph"/>
              <w:numPr>
                <w:ilvl w:val="0"/>
                <w:numId w:val="16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 cut where the sides of the carrot are not parallel to each</w:t>
            </w:r>
            <w:r>
              <w:rPr>
                <w:rFonts w:ascii="Arial"/>
                <w:spacing w:val="-23"/>
                <w:sz w:val="20"/>
              </w:rPr>
              <w:t> </w:t>
            </w:r>
            <w:r>
              <w:rPr>
                <w:rFonts w:ascii="Arial"/>
                <w:sz w:val="20"/>
              </w:rPr>
              <w:t>other</w:t>
            </w:r>
          </w:p>
          <w:p>
            <w:pPr>
              <w:pStyle w:val="TableParagraph"/>
              <w:numPr>
                <w:ilvl w:val="0"/>
                <w:numId w:val="166"/>
              </w:numPr>
              <w:tabs>
                <w:tab w:pos="464" w:val="left" w:leader="none"/>
              </w:tabs>
              <w:spacing w:line="240" w:lineRule="auto" w:before="122" w:after="0"/>
              <w:ind w:left="463" w:right="501" w:hanging="360"/>
              <w:jc w:val="left"/>
              <w:rPr>
                <w:rFonts w:ascii="Arial" w:hAnsi="Arial" w:cs="Arial" w:eastAsia="Arial" w:hint="default"/>
                <w:sz w:val="20"/>
                <w:szCs w:val="20"/>
              </w:rPr>
            </w:pPr>
            <w:r>
              <w:rPr>
                <w:rFonts w:ascii="Arial"/>
                <w:sz w:val="20"/>
              </w:rPr>
              <w:t>This cut requires rolling the carrot between cuts to obtain this unique shape</w:t>
            </w:r>
            <w:r>
              <w:rPr>
                <w:rFonts w:ascii="Arial"/>
                <w:spacing w:val="-28"/>
                <w:sz w:val="20"/>
              </w:rPr>
              <w:t> </w:t>
            </w:r>
            <w:r>
              <w:rPr>
                <w:rFonts w:ascii="Arial"/>
                <w:sz w:val="20"/>
              </w:rPr>
              <w:t>and </w:t>
            </w:r>
            <w:r>
              <w:rPr>
                <w:rFonts w:ascii="Arial"/>
                <w:sz w:val="20"/>
              </w:rPr>
              <w:t>unusual</w:t>
            </w:r>
            <w:r>
              <w:rPr>
                <w:rFonts w:ascii="Arial"/>
                <w:spacing w:val="-8"/>
                <w:sz w:val="20"/>
              </w:rPr>
              <w:t> </w:t>
            </w:r>
            <w:r>
              <w:rPr>
                <w:rFonts w:ascii="Arial"/>
                <w:sz w:val="20"/>
              </w:rPr>
              <w:t>shape.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0"/>
              <w:ind w:left="103" w:right="128"/>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 visiting: See </w:t>
            </w:r>
            <w:hyperlink r:id="rId269">
              <w:r>
                <w:rPr>
                  <w:rFonts w:ascii="Arial" w:hAnsi="Arial" w:cs="Arial" w:eastAsia="Arial" w:hint="default"/>
                  <w:sz w:val="20"/>
                  <w:szCs w:val="20"/>
                  <w:u w:val="single" w:color="000000"/>
                </w:rPr>
                <w:t>http://www.youtube.com/watch?v=jShrXQInpek </w:t>
              </w:r>
              <w:r>
                <w:rPr>
                  <w:rFonts w:ascii="Arial" w:hAnsi="Arial" w:cs="Arial" w:eastAsia="Arial" w:hint="default"/>
                  <w:sz w:val="20"/>
                  <w:szCs w:val="20"/>
                </w:rPr>
              </w:r>
            </w:hyperlink>
            <w:r>
              <w:rPr>
                <w:rFonts w:ascii="Arial" w:hAnsi="Arial" w:cs="Arial" w:eastAsia="Arial" w:hint="default"/>
                <w:sz w:val="20"/>
                <w:szCs w:val="20"/>
              </w:rPr>
              <w:t>(‘How to oblique cut on</w:t>
            </w:r>
            <w:r>
              <w:rPr>
                <w:rFonts w:ascii="Arial" w:hAnsi="Arial" w:cs="Arial" w:eastAsia="Arial" w:hint="default"/>
                <w:spacing w:val="-27"/>
                <w:sz w:val="20"/>
                <w:szCs w:val="20"/>
              </w:rPr>
              <w:t> </w:t>
            </w:r>
            <w:r>
              <w:rPr>
                <w:rFonts w:ascii="Arial" w:hAnsi="Arial" w:cs="Arial" w:eastAsia="Arial" w:hint="default"/>
                <w:sz w:val="20"/>
                <w:szCs w:val="20"/>
              </w:rPr>
              <w:t>vegetable’).</w:t>
            </w:r>
          </w:p>
        </w:tc>
      </w:tr>
    </w:tbl>
    <w:p>
      <w:pPr>
        <w:spacing w:after="0" w:line="364" w:lineRule="auto"/>
        <w:jc w:val="left"/>
        <w:rPr>
          <w:rFonts w:ascii="Arial" w:hAnsi="Arial" w:cs="Arial" w:eastAsia="Arial" w:hint="default"/>
          <w:sz w:val="20"/>
          <w:szCs w:val="20"/>
        </w:rPr>
        <w:sectPr>
          <w:footerReference w:type="even" r:id="rId266"/>
          <w:footerReference w:type="default" r:id="rId267"/>
          <w:pgSz w:w="11910" w:h="16840"/>
          <w:pgMar w:footer="1064" w:header="708" w:top="1260" w:bottom="1260" w:left="1200" w:right="1380"/>
          <w:pgNumType w:start="19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1" name="image160.jpeg" descr=""/>
                  <wp:cNvGraphicFramePr>
                    <a:graphicFrameLocks noChangeAspect="1"/>
                  </wp:cNvGraphicFramePr>
                  <a:graphic>
                    <a:graphicData uri="http://schemas.openxmlformats.org/drawingml/2006/picture">
                      <pic:pic>
                        <pic:nvPicPr>
                          <pic:cNvPr id="272" name="image160.jpeg"/>
                          <pic:cNvPicPr/>
                        </pic:nvPicPr>
                        <pic:blipFill>
                          <a:blip r:embed="rId27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3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turned vegetables</w:t>
            </w:r>
            <w:r>
              <w:rPr>
                <w:rFonts w:ascii="Arial"/>
                <w:spacing w:val="-18"/>
                <w:sz w:val="20"/>
              </w:rPr>
              <w:t> </w:t>
            </w:r>
            <w:r>
              <w:rPr>
                <w:rFonts w:ascii="Arial"/>
                <w:sz w:val="20"/>
              </w:rPr>
              <w:t>stating:</w:t>
            </w:r>
          </w:p>
          <w:p>
            <w:pPr>
              <w:pStyle w:val="TableParagraph"/>
              <w:numPr>
                <w:ilvl w:val="0"/>
                <w:numId w:val="167"/>
              </w:numPr>
              <w:tabs>
                <w:tab w:pos="464" w:val="left" w:leader="none"/>
              </w:tabs>
              <w:spacing w:line="240" w:lineRule="auto" w:before="121" w:after="0"/>
              <w:ind w:left="463" w:right="286" w:hanging="360"/>
              <w:jc w:val="left"/>
              <w:rPr>
                <w:rFonts w:ascii="Arial" w:hAnsi="Arial" w:cs="Arial" w:eastAsia="Arial" w:hint="default"/>
                <w:sz w:val="20"/>
                <w:szCs w:val="20"/>
              </w:rPr>
            </w:pPr>
            <w:r>
              <w:rPr>
                <w:rFonts w:ascii="Arial" w:hAnsi="Arial" w:cs="Arial" w:eastAsia="Arial" w:hint="default"/>
                <w:sz w:val="20"/>
                <w:szCs w:val="20"/>
              </w:rPr>
              <w:t>Turning is the process where root vegetables (commonly potatoes and carrots</w:t>
            </w:r>
            <w:r>
              <w:rPr>
                <w:rFonts w:ascii="Arial" w:hAnsi="Arial" w:cs="Arial" w:eastAsia="Arial" w:hint="default"/>
                <w:spacing w:val="-23"/>
                <w:sz w:val="20"/>
                <w:szCs w:val="20"/>
              </w:rPr>
              <w:t> </w:t>
            </w:r>
            <w:r>
              <w:rPr>
                <w:rFonts w:ascii="Arial" w:hAnsi="Arial" w:cs="Arial" w:eastAsia="Arial" w:hint="default"/>
                <w:sz w:val="20"/>
                <w:szCs w:val="20"/>
              </w:rPr>
              <w:t>are </w:t>
            </w:r>
            <w:r>
              <w:rPr>
                <w:rFonts w:ascii="Arial" w:hAnsi="Arial" w:cs="Arial" w:eastAsia="Arial" w:hint="default"/>
                <w:sz w:val="20"/>
                <w:szCs w:val="20"/>
              </w:rPr>
              <w:t>turned) of different sizes ar</w:t>
            </w:r>
            <w:r>
              <w:rPr>
                <w:rFonts w:ascii="Arial" w:hAnsi="Arial" w:cs="Arial" w:eastAsia="Arial" w:hint="default"/>
                <w:sz w:val="20"/>
                <w:szCs w:val="20"/>
              </w:rPr>
              <w:t>e shaped (or ‘turned’) into the same size and</w:t>
            </w:r>
            <w:r>
              <w:rPr>
                <w:rFonts w:ascii="Arial" w:hAnsi="Arial" w:cs="Arial" w:eastAsia="Arial" w:hint="default"/>
                <w:spacing w:val="-23"/>
                <w:sz w:val="20"/>
                <w:szCs w:val="20"/>
              </w:rPr>
              <w:t> </w:t>
            </w:r>
            <w:r>
              <w:rPr>
                <w:rFonts w:ascii="Arial" w:hAnsi="Arial" w:cs="Arial" w:eastAsia="Arial" w:hint="default"/>
                <w:sz w:val="20"/>
                <w:szCs w:val="20"/>
              </w:rPr>
              <w:t>shape</w:t>
            </w:r>
          </w:p>
          <w:p>
            <w:pPr>
              <w:pStyle w:val="TableParagraph"/>
              <w:numPr>
                <w:ilvl w:val="0"/>
                <w:numId w:val="16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This results in even cooking and enhanced presentation/eye</w:t>
            </w:r>
            <w:r>
              <w:rPr>
                <w:rFonts w:ascii="Arial"/>
                <w:spacing w:val="-25"/>
                <w:sz w:val="20"/>
              </w:rPr>
              <w:t> </w:t>
            </w:r>
            <w:r>
              <w:rPr>
                <w:rFonts w:ascii="Arial"/>
                <w:sz w:val="20"/>
              </w:rPr>
              <w:t>appeal</w:t>
            </w:r>
          </w:p>
          <w:p>
            <w:pPr>
              <w:pStyle w:val="TableParagraph"/>
              <w:numPr>
                <w:ilvl w:val="0"/>
                <w:numId w:val="167"/>
              </w:numPr>
              <w:tabs>
                <w:tab w:pos="464" w:val="left" w:leader="none"/>
              </w:tabs>
              <w:spacing w:line="240" w:lineRule="auto" w:before="122" w:after="0"/>
              <w:ind w:left="463" w:right="245" w:hanging="360"/>
              <w:jc w:val="left"/>
              <w:rPr>
                <w:rFonts w:ascii="Arial" w:hAnsi="Arial" w:cs="Arial" w:eastAsia="Arial" w:hint="default"/>
                <w:sz w:val="20"/>
                <w:szCs w:val="20"/>
              </w:rPr>
            </w:pPr>
            <w:r>
              <w:rPr>
                <w:rFonts w:ascii="Arial"/>
                <w:sz w:val="20"/>
              </w:rPr>
              <w:t>The best knife to use for turning vegetables is a turning knife but a standard</w:t>
            </w:r>
            <w:r>
              <w:rPr>
                <w:rFonts w:ascii="Arial"/>
                <w:spacing w:val="-30"/>
                <w:sz w:val="20"/>
              </w:rPr>
              <w:t> </w:t>
            </w:r>
            <w:r>
              <w:rPr>
                <w:rFonts w:ascii="Arial"/>
                <w:sz w:val="20"/>
              </w:rPr>
              <w:t>paring </w:t>
            </w:r>
            <w:r>
              <w:rPr>
                <w:rFonts w:ascii="Arial"/>
                <w:sz w:val="20"/>
              </w:rPr>
              <w:t>knife is also</w:t>
            </w:r>
            <w:r>
              <w:rPr>
                <w:rFonts w:ascii="Arial"/>
                <w:spacing w:val="-8"/>
                <w:sz w:val="20"/>
              </w:rPr>
              <w:t> </w:t>
            </w:r>
            <w:r>
              <w:rPr>
                <w:rFonts w:ascii="Arial"/>
                <w:sz w:val="20"/>
              </w:rPr>
              <w:t>suitable</w:t>
            </w:r>
          </w:p>
          <w:p>
            <w:pPr>
              <w:pStyle w:val="TableParagraph"/>
              <w:numPr>
                <w:ilvl w:val="0"/>
                <w:numId w:val="167"/>
              </w:numPr>
              <w:tabs>
                <w:tab w:pos="464" w:val="left" w:leader="none"/>
              </w:tabs>
              <w:spacing w:line="240" w:lineRule="auto" w:before="123" w:after="0"/>
              <w:ind w:left="463" w:right="619" w:hanging="360"/>
              <w:jc w:val="left"/>
              <w:rPr>
                <w:rFonts w:ascii="Arial" w:hAnsi="Arial" w:cs="Arial" w:eastAsia="Arial" w:hint="default"/>
                <w:sz w:val="20"/>
                <w:szCs w:val="20"/>
              </w:rPr>
            </w:pPr>
            <w:r>
              <w:rPr>
                <w:rFonts w:ascii="Arial"/>
                <w:sz w:val="20"/>
              </w:rPr>
              <w:t>The vegetable to be turned is first cut to the required size and then held in</w:t>
            </w:r>
            <w:r>
              <w:rPr>
                <w:rFonts w:ascii="Arial"/>
                <w:spacing w:val="-27"/>
                <w:sz w:val="20"/>
              </w:rPr>
              <w:t> </w:t>
            </w:r>
            <w:r>
              <w:rPr>
                <w:rFonts w:ascii="Arial"/>
                <w:sz w:val="20"/>
              </w:rPr>
              <w:t>one </w:t>
            </w:r>
            <w:r>
              <w:rPr>
                <w:rFonts w:ascii="Arial"/>
                <w:sz w:val="20"/>
              </w:rPr>
              <w:t>hand: the knife is used in the</w:t>
            </w:r>
            <w:r>
              <w:rPr>
                <w:rFonts w:ascii="Arial"/>
                <w:spacing w:val="-14"/>
                <w:sz w:val="20"/>
              </w:rPr>
              <w:t> </w:t>
            </w:r>
            <w:r>
              <w:rPr>
                <w:rFonts w:ascii="Arial"/>
                <w:sz w:val="20"/>
              </w:rPr>
              <w:t>other</w:t>
            </w:r>
          </w:p>
          <w:p>
            <w:pPr>
              <w:pStyle w:val="TableParagraph"/>
              <w:numPr>
                <w:ilvl w:val="0"/>
                <w:numId w:val="167"/>
              </w:numPr>
              <w:tabs>
                <w:tab w:pos="464" w:val="left" w:leader="none"/>
              </w:tabs>
              <w:spacing w:line="242" w:lineRule="auto" w:before="121" w:after="0"/>
              <w:ind w:left="463" w:right="154" w:hanging="360"/>
              <w:jc w:val="left"/>
              <w:rPr>
                <w:rFonts w:ascii="Arial" w:hAnsi="Arial" w:cs="Arial" w:eastAsia="Arial" w:hint="default"/>
                <w:sz w:val="20"/>
                <w:szCs w:val="20"/>
              </w:rPr>
            </w:pPr>
            <w:r>
              <w:rPr>
                <w:rFonts w:ascii="Arial" w:hAnsi="Arial" w:cs="Arial" w:eastAsia="Arial" w:hint="default"/>
                <w:sz w:val="20"/>
                <w:szCs w:val="20"/>
              </w:rPr>
              <w:t>There is a knack to turning vegetables into regular-shaped barrels </w:t>
            </w:r>
            <w:r>
              <w:rPr>
                <w:rFonts w:ascii="Arial" w:hAnsi="Arial" w:cs="Arial" w:eastAsia="Arial" w:hint="default"/>
                <w:sz w:val="20"/>
                <w:szCs w:val="20"/>
              </w:rPr>
              <w:t>– </w:t>
            </w:r>
            <w:r>
              <w:rPr>
                <w:rFonts w:ascii="Arial" w:hAnsi="Arial" w:cs="Arial" w:eastAsia="Arial" w:hint="default"/>
                <w:sz w:val="20"/>
                <w:szCs w:val="20"/>
              </w:rPr>
              <w:t>one way to learn the even wrist action required for turning is to practice on a hard boiled egg (shell on): hold the egg lengthways between finger and thumb and scrape the</w:t>
            </w:r>
            <w:r>
              <w:rPr>
                <w:rFonts w:ascii="Arial" w:hAnsi="Arial" w:cs="Arial" w:eastAsia="Arial" w:hint="default"/>
                <w:spacing w:val="-32"/>
                <w:sz w:val="20"/>
                <w:szCs w:val="20"/>
              </w:rPr>
              <w:t> </w:t>
            </w:r>
            <w:r>
              <w:rPr>
                <w:rFonts w:ascii="Arial" w:hAnsi="Arial" w:cs="Arial" w:eastAsia="Arial" w:hint="default"/>
                <w:sz w:val="20"/>
                <w:szCs w:val="20"/>
              </w:rPr>
              <w:t>blade </w:t>
            </w:r>
            <w:r>
              <w:rPr>
                <w:rFonts w:ascii="Arial" w:hAnsi="Arial" w:cs="Arial" w:eastAsia="Arial" w:hint="default"/>
                <w:sz w:val="20"/>
                <w:szCs w:val="20"/>
              </w:rPr>
              <w:t>lightly down the shell until comfortable with the even flow of the</w:t>
            </w:r>
            <w:r>
              <w:rPr>
                <w:rFonts w:ascii="Arial" w:hAnsi="Arial" w:cs="Arial" w:eastAsia="Arial" w:hint="default"/>
                <w:spacing w:val="-23"/>
                <w:sz w:val="20"/>
                <w:szCs w:val="20"/>
              </w:rPr>
              <w:t> </w:t>
            </w:r>
            <w:r>
              <w:rPr>
                <w:rFonts w:ascii="Arial" w:hAnsi="Arial" w:cs="Arial" w:eastAsia="Arial" w:hint="default"/>
                <w:sz w:val="20"/>
                <w:szCs w:val="20"/>
              </w:rPr>
              <w:t>knife</w:t>
            </w:r>
          </w:p>
          <w:p>
            <w:pPr>
              <w:pStyle w:val="TableParagraph"/>
              <w:numPr>
                <w:ilvl w:val="0"/>
                <w:numId w:val="167"/>
              </w:numPr>
              <w:tabs>
                <w:tab w:pos="464" w:val="left" w:leader="none"/>
              </w:tabs>
              <w:spacing w:line="240" w:lineRule="auto" w:before="119" w:after="0"/>
              <w:ind w:left="463" w:right="253" w:hanging="360"/>
              <w:jc w:val="left"/>
              <w:rPr>
                <w:rFonts w:ascii="Arial" w:hAnsi="Arial" w:cs="Arial" w:eastAsia="Arial" w:hint="default"/>
                <w:sz w:val="20"/>
                <w:szCs w:val="20"/>
              </w:rPr>
            </w:pPr>
            <w:r>
              <w:rPr>
                <w:rFonts w:ascii="Arial" w:hAnsi="Arial" w:cs="Arial" w:eastAsia="Arial" w:hint="default"/>
                <w:sz w:val="20"/>
                <w:szCs w:val="20"/>
              </w:rPr>
              <w:t>An exception is turned mushrooms. A series of grooves are scored in a</w:t>
            </w:r>
            <w:r>
              <w:rPr>
                <w:rFonts w:ascii="Arial" w:hAnsi="Arial" w:cs="Arial" w:eastAsia="Arial" w:hint="default"/>
                <w:spacing w:val="-23"/>
                <w:sz w:val="20"/>
                <w:szCs w:val="20"/>
              </w:rPr>
              <w:t> </w:t>
            </w:r>
            <w:r>
              <w:rPr>
                <w:rFonts w:ascii="Arial" w:hAnsi="Arial" w:cs="Arial" w:eastAsia="Arial" w:hint="default"/>
                <w:sz w:val="20"/>
                <w:szCs w:val="20"/>
              </w:rPr>
              <w:t>mushroom </w:t>
            </w:r>
            <w:r>
              <w:rPr>
                <w:rFonts w:ascii="Arial" w:hAnsi="Arial" w:cs="Arial" w:eastAsia="Arial" w:hint="default"/>
                <w:sz w:val="20"/>
                <w:szCs w:val="20"/>
              </w:rPr>
              <w:t>cap, at an angle of approximately 25°, removing the skin at the same</w:t>
            </w:r>
            <w:r>
              <w:rPr>
                <w:rFonts w:ascii="Arial" w:hAnsi="Arial" w:cs="Arial" w:eastAsia="Arial" w:hint="default"/>
                <w:spacing w:val="-24"/>
                <w:sz w:val="20"/>
                <w:szCs w:val="20"/>
              </w:rPr>
              <w:t> </w:t>
            </w:r>
            <w:r>
              <w:rPr>
                <w:rFonts w:ascii="Arial" w:hAnsi="Arial" w:cs="Arial" w:eastAsia="Arial" w:hint="default"/>
                <w:sz w:val="20"/>
                <w:szCs w:val="20"/>
              </w:rPr>
              <w:t>time.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683"/>
              <w:jc w:val="left"/>
              <w:rPr>
                <w:rFonts w:ascii="Arial" w:hAnsi="Arial" w:cs="Arial" w:eastAsia="Arial" w:hint="default"/>
                <w:sz w:val="20"/>
                <w:szCs w:val="20"/>
              </w:rPr>
            </w:pPr>
            <w:r>
              <w:rPr>
                <w:rFonts w:ascii="Arial"/>
                <w:sz w:val="20"/>
              </w:rPr>
              <w:t>Trainer demonstrates how to turn a potato and carrot and provides opportunity</w:t>
            </w:r>
            <w:r>
              <w:rPr>
                <w:rFonts w:ascii="Arial"/>
                <w:spacing w:val="-27"/>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3" name="image161.jpeg" descr=""/>
                  <wp:cNvGraphicFramePr>
                    <a:graphicFrameLocks noChangeAspect="1"/>
                  </wp:cNvGraphicFramePr>
                  <a:graphic>
                    <a:graphicData uri="http://schemas.openxmlformats.org/drawingml/2006/picture">
                      <pic:pic>
                        <pic:nvPicPr>
                          <pic:cNvPr id="274" name="image161.jpeg"/>
                          <pic:cNvPicPr/>
                        </pic:nvPicPr>
                        <pic:blipFill>
                          <a:blip r:embed="rId27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2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6"/>
                <w:sz w:val="20"/>
              </w:rPr>
              <w:t> </w:t>
            </w:r>
            <w:r>
              <w:rPr>
                <w:rFonts w:ascii="Arial"/>
                <w:sz w:val="20"/>
              </w:rPr>
              <w:t>discusses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Chopping</w:t>
            </w:r>
            <w:r>
              <w:rPr>
                <w:rFonts w:ascii="Arial"/>
                <w:b/>
                <w:spacing w:val="-6"/>
                <w:sz w:val="20"/>
              </w:rPr>
              <w:t> </w:t>
            </w:r>
            <w:r>
              <w:rPr>
                <w:rFonts w:ascii="Arial"/>
                <w:b/>
                <w:sz w:val="20"/>
              </w:rPr>
              <w:t>parsley</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The following procedure is</w:t>
            </w:r>
            <w:r>
              <w:rPr>
                <w:rFonts w:ascii="Arial"/>
                <w:spacing w:val="-11"/>
                <w:sz w:val="20"/>
              </w:rPr>
              <w:t> </w:t>
            </w:r>
            <w:r>
              <w:rPr>
                <w:rFonts w:ascii="Arial"/>
                <w:sz w:val="20"/>
              </w:rPr>
              <w:t>recommended:</w:t>
            </w:r>
          </w:p>
          <w:p>
            <w:pPr>
              <w:pStyle w:val="TableParagraph"/>
              <w:numPr>
                <w:ilvl w:val="0"/>
                <w:numId w:val="16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Separate parsley from</w:t>
            </w:r>
            <w:r>
              <w:rPr>
                <w:rFonts w:ascii="Arial"/>
                <w:spacing w:val="-8"/>
                <w:sz w:val="20"/>
              </w:rPr>
              <w:t> </w:t>
            </w:r>
            <w:r>
              <w:rPr>
                <w:rFonts w:ascii="Arial"/>
                <w:sz w:val="20"/>
              </w:rPr>
              <w:t>stem</w:t>
            </w:r>
          </w:p>
          <w:p>
            <w:pPr>
              <w:pStyle w:val="TableParagraph"/>
              <w:numPr>
                <w:ilvl w:val="0"/>
                <w:numId w:val="16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Wash the parsley in a bowl of cold</w:t>
            </w:r>
            <w:r>
              <w:rPr>
                <w:rFonts w:ascii="Arial"/>
                <w:spacing w:val="-13"/>
                <w:sz w:val="20"/>
              </w:rPr>
              <w:t> </w:t>
            </w:r>
            <w:r>
              <w:rPr>
                <w:rFonts w:ascii="Arial"/>
                <w:sz w:val="20"/>
              </w:rPr>
              <w:t>water</w:t>
            </w:r>
          </w:p>
          <w:p>
            <w:pPr>
              <w:pStyle w:val="TableParagraph"/>
              <w:numPr>
                <w:ilvl w:val="0"/>
                <w:numId w:val="16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Remove the stalks and finely chop the parsley with a chef’s</w:t>
            </w:r>
            <w:r>
              <w:rPr>
                <w:rFonts w:ascii="Arial" w:hAnsi="Arial" w:cs="Arial" w:eastAsia="Arial" w:hint="default"/>
                <w:spacing w:val="-24"/>
                <w:sz w:val="20"/>
                <w:szCs w:val="20"/>
              </w:rPr>
              <w:t> </w:t>
            </w:r>
            <w:r>
              <w:rPr>
                <w:rFonts w:ascii="Arial" w:hAnsi="Arial" w:cs="Arial" w:eastAsia="Arial" w:hint="default"/>
                <w:sz w:val="20"/>
                <w:szCs w:val="20"/>
              </w:rPr>
              <w:t>knife</w:t>
            </w:r>
          </w:p>
          <w:p>
            <w:pPr>
              <w:pStyle w:val="TableParagraph"/>
              <w:numPr>
                <w:ilvl w:val="0"/>
                <w:numId w:val="168"/>
              </w:numPr>
              <w:tabs>
                <w:tab w:pos="464" w:val="left" w:leader="none"/>
              </w:tabs>
              <w:spacing w:line="240" w:lineRule="auto" w:before="119" w:after="0"/>
              <w:ind w:left="463" w:right="396" w:hanging="360"/>
              <w:jc w:val="left"/>
              <w:rPr>
                <w:rFonts w:ascii="Arial" w:hAnsi="Arial" w:cs="Arial" w:eastAsia="Arial" w:hint="default"/>
                <w:sz w:val="20"/>
                <w:szCs w:val="20"/>
              </w:rPr>
            </w:pPr>
            <w:r>
              <w:rPr>
                <w:rFonts w:ascii="Arial"/>
                <w:sz w:val="20"/>
              </w:rPr>
              <w:t>Place in a clean cloth, fold over and wash under cold running water and</w:t>
            </w:r>
            <w:r>
              <w:rPr>
                <w:rFonts w:ascii="Arial"/>
                <w:spacing w:val="-24"/>
                <w:sz w:val="20"/>
              </w:rPr>
              <w:t> </w:t>
            </w:r>
            <w:r>
              <w:rPr>
                <w:rFonts w:ascii="Arial"/>
                <w:sz w:val="20"/>
              </w:rPr>
              <w:t>squeeze </w:t>
            </w:r>
            <w:r>
              <w:rPr>
                <w:rFonts w:ascii="Arial"/>
                <w:sz w:val="20"/>
              </w:rPr>
              <w:t>out the surplus water so the parsley is dry and</w:t>
            </w:r>
            <w:r>
              <w:rPr>
                <w:rFonts w:ascii="Arial"/>
                <w:spacing w:val="-19"/>
                <w:sz w:val="20"/>
              </w:rPr>
              <w:t> </w:t>
            </w:r>
            <w:r>
              <w:rPr>
                <w:rFonts w:ascii="Arial"/>
                <w:sz w:val="20"/>
              </w:rPr>
              <w:t>loose.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5" name="image162.jpeg" descr=""/>
                  <wp:cNvGraphicFramePr>
                    <a:graphicFrameLocks noChangeAspect="1"/>
                  </wp:cNvGraphicFramePr>
                  <a:graphic>
                    <a:graphicData uri="http://schemas.openxmlformats.org/drawingml/2006/picture">
                      <pic:pic>
                        <pic:nvPicPr>
                          <pic:cNvPr id="276" name="image162.jpeg"/>
                          <pic:cNvPicPr/>
                        </pic:nvPicPr>
                        <pic:blipFill>
                          <a:blip r:embed="rId27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34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7"/>
                <w:sz w:val="20"/>
              </w:rPr>
              <w:t> </w:t>
            </w:r>
            <w:r>
              <w:rPr>
                <w:rFonts w:ascii="Arial"/>
                <w:sz w:val="20"/>
              </w:rPr>
              <w:t>discusses: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Peeling a</w:t>
            </w:r>
            <w:r>
              <w:rPr>
                <w:rFonts w:ascii="Arial"/>
                <w:b/>
                <w:spacing w:val="-8"/>
                <w:sz w:val="20"/>
              </w:rPr>
              <w:t> </w:t>
            </w:r>
            <w:r>
              <w:rPr>
                <w:rFonts w:ascii="Arial"/>
                <w:b/>
                <w:sz w:val="20"/>
              </w:rPr>
              <w:t>tomato</w:t>
            </w:r>
            <w:r>
              <w:rPr>
                <w:rFonts w:ascii="Arial"/>
                <w:sz w:val="20"/>
              </w:rPr>
            </w:r>
          </w:p>
          <w:p>
            <w:pPr>
              <w:pStyle w:val="TableParagraph"/>
              <w:spacing w:line="242" w:lineRule="auto" w:before="120"/>
              <w:ind w:left="103" w:right="404"/>
              <w:jc w:val="left"/>
              <w:rPr>
                <w:rFonts w:ascii="Arial" w:hAnsi="Arial" w:cs="Arial" w:eastAsia="Arial" w:hint="default"/>
                <w:sz w:val="20"/>
                <w:szCs w:val="20"/>
              </w:rPr>
            </w:pPr>
            <w:r>
              <w:rPr>
                <w:rFonts w:ascii="Arial"/>
                <w:sz w:val="20"/>
              </w:rPr>
              <w:t>The only way to peel a tomato without damaging its flesh is by dropping it into</w:t>
            </w:r>
            <w:r>
              <w:rPr>
                <w:rFonts w:ascii="Arial"/>
                <w:spacing w:val="-28"/>
                <w:sz w:val="20"/>
              </w:rPr>
              <w:t> </w:t>
            </w:r>
            <w:r>
              <w:rPr>
                <w:rFonts w:ascii="Arial"/>
                <w:sz w:val="20"/>
              </w:rPr>
              <w:t>boiling </w:t>
            </w:r>
            <w:r>
              <w:rPr>
                <w:rFonts w:ascii="Arial"/>
                <w:sz w:val="20"/>
              </w:rPr>
              <w:t>water</w:t>
            </w:r>
            <w:r>
              <w:rPr>
                <w:rFonts w:ascii="Arial"/>
                <w:spacing w:val="-4"/>
                <w:sz w:val="20"/>
              </w:rPr>
              <w:t> </w:t>
            </w:r>
            <w:r>
              <w:rPr>
                <w:rFonts w:ascii="Arial"/>
                <w:sz w:val="20"/>
              </w:rPr>
              <w:t>first.</w:t>
            </w:r>
          </w:p>
          <w:p>
            <w:pPr>
              <w:pStyle w:val="TableParagraph"/>
              <w:spacing w:line="240" w:lineRule="auto" w:before="118"/>
              <w:ind w:left="103" w:right="0"/>
              <w:jc w:val="left"/>
              <w:rPr>
                <w:rFonts w:ascii="Arial" w:hAnsi="Arial" w:cs="Arial" w:eastAsia="Arial" w:hint="default"/>
                <w:sz w:val="20"/>
                <w:szCs w:val="20"/>
              </w:rPr>
            </w:pPr>
            <w:r>
              <w:rPr>
                <w:rFonts w:ascii="Arial"/>
                <w:sz w:val="20"/>
              </w:rPr>
              <w:t>The following procedure is</w:t>
            </w:r>
            <w:r>
              <w:rPr>
                <w:rFonts w:ascii="Arial"/>
                <w:spacing w:val="-11"/>
                <w:sz w:val="20"/>
              </w:rPr>
              <w:t> </w:t>
            </w:r>
            <w:r>
              <w:rPr>
                <w:rFonts w:ascii="Arial"/>
                <w:sz w:val="20"/>
              </w:rPr>
              <w:t>recommended:</w:t>
            </w:r>
          </w:p>
          <w:p>
            <w:pPr>
              <w:pStyle w:val="TableParagraph"/>
              <w:numPr>
                <w:ilvl w:val="0"/>
                <w:numId w:val="16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Wash the tomato and, with the tip of a paring knife, cut a small cross in the</w:t>
            </w:r>
            <w:r>
              <w:rPr>
                <w:rFonts w:ascii="Arial"/>
                <w:spacing w:val="-22"/>
                <w:sz w:val="20"/>
              </w:rPr>
              <w:t> </w:t>
            </w:r>
            <w:r>
              <w:rPr>
                <w:rFonts w:ascii="Arial"/>
                <w:sz w:val="20"/>
              </w:rPr>
              <w:t>bottom</w:t>
            </w:r>
          </w:p>
          <w:p>
            <w:pPr>
              <w:pStyle w:val="TableParagraph"/>
              <w:numPr>
                <w:ilvl w:val="0"/>
                <w:numId w:val="16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Remove the eye of the tomato, that is, the stem</w:t>
            </w:r>
            <w:r>
              <w:rPr>
                <w:rFonts w:ascii="Arial"/>
                <w:spacing w:val="-14"/>
                <w:sz w:val="20"/>
              </w:rPr>
              <w:t> </w:t>
            </w:r>
            <w:r>
              <w:rPr>
                <w:rFonts w:ascii="Arial"/>
                <w:sz w:val="20"/>
              </w:rPr>
              <w:t>end</w:t>
            </w:r>
          </w:p>
          <w:p>
            <w:pPr>
              <w:pStyle w:val="TableParagraph"/>
              <w:numPr>
                <w:ilvl w:val="0"/>
                <w:numId w:val="16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Drop the tomato into rapidly boiling water for 10 </w:t>
            </w:r>
            <w:r>
              <w:rPr>
                <w:rFonts w:ascii="Arial" w:hAnsi="Arial" w:cs="Arial" w:eastAsia="Arial" w:hint="default"/>
                <w:sz w:val="20"/>
                <w:szCs w:val="20"/>
              </w:rPr>
              <w:t>– </w:t>
            </w:r>
            <w:r>
              <w:rPr>
                <w:rFonts w:ascii="Arial" w:hAnsi="Arial" w:cs="Arial" w:eastAsia="Arial" w:hint="default"/>
                <w:sz w:val="20"/>
                <w:szCs w:val="20"/>
              </w:rPr>
              <w:t>15</w:t>
            </w:r>
            <w:r>
              <w:rPr>
                <w:rFonts w:ascii="Arial" w:hAnsi="Arial" w:cs="Arial" w:eastAsia="Arial" w:hint="default"/>
                <w:spacing w:val="-17"/>
                <w:sz w:val="20"/>
                <w:szCs w:val="20"/>
              </w:rPr>
              <w:t> </w:t>
            </w:r>
            <w:r>
              <w:rPr>
                <w:rFonts w:ascii="Arial" w:hAnsi="Arial" w:cs="Arial" w:eastAsia="Arial" w:hint="default"/>
                <w:sz w:val="20"/>
                <w:szCs w:val="20"/>
              </w:rPr>
              <w:t>seconds</w:t>
            </w:r>
          </w:p>
          <w:p>
            <w:pPr>
              <w:pStyle w:val="TableParagraph"/>
              <w:numPr>
                <w:ilvl w:val="0"/>
                <w:numId w:val="16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Plunge it quickly into iced water </w:t>
            </w:r>
            <w:r>
              <w:rPr>
                <w:rFonts w:ascii="Arial" w:hAnsi="Arial" w:cs="Arial" w:eastAsia="Arial" w:hint="default"/>
                <w:sz w:val="20"/>
                <w:szCs w:val="20"/>
              </w:rPr>
              <w:t>– </w:t>
            </w:r>
            <w:r>
              <w:rPr>
                <w:rFonts w:ascii="Arial" w:hAnsi="Arial" w:cs="Arial" w:eastAsia="Arial" w:hint="default"/>
                <w:sz w:val="20"/>
                <w:szCs w:val="20"/>
              </w:rPr>
              <w:t>the skin will now be split and easy to</w:t>
            </w:r>
            <w:r>
              <w:rPr>
                <w:rFonts w:ascii="Arial" w:hAnsi="Arial" w:cs="Arial" w:eastAsia="Arial" w:hint="default"/>
                <w:spacing w:val="-25"/>
                <w:sz w:val="20"/>
                <w:szCs w:val="20"/>
              </w:rPr>
              <w:t> </w:t>
            </w:r>
            <w:r>
              <w:rPr>
                <w:rFonts w:ascii="Arial" w:hAnsi="Arial" w:cs="Arial" w:eastAsia="Arial" w:hint="default"/>
                <w:sz w:val="20"/>
                <w:szCs w:val="20"/>
              </w:rPr>
              <w:t>remove.</w:t>
            </w:r>
          </w:p>
          <w:p>
            <w:pPr>
              <w:pStyle w:val="TableParagraph"/>
              <w:spacing w:line="240" w:lineRule="auto" w:before="121"/>
              <w:ind w:left="103" w:right="266"/>
              <w:jc w:val="left"/>
              <w:rPr>
                <w:rFonts w:ascii="Arial" w:hAnsi="Arial" w:cs="Arial" w:eastAsia="Arial" w:hint="default"/>
                <w:sz w:val="20"/>
                <w:szCs w:val="20"/>
              </w:rPr>
            </w:pPr>
            <w:r>
              <w:rPr>
                <w:rFonts w:ascii="Arial"/>
                <w:sz w:val="20"/>
              </w:rPr>
              <w:t>If some of the flesh comes away with the skin, it means the tomato has been left in</w:t>
            </w:r>
            <w:r>
              <w:rPr>
                <w:rFonts w:ascii="Arial"/>
                <w:spacing w:val="-25"/>
                <w:sz w:val="20"/>
              </w:rPr>
              <w:t> </w:t>
            </w:r>
            <w:r>
              <w:rPr>
                <w:rFonts w:ascii="Arial"/>
                <w:sz w:val="20"/>
              </w:rPr>
              <w:t>the </w:t>
            </w:r>
            <w:r>
              <w:rPr>
                <w:rFonts w:ascii="Arial"/>
                <w:sz w:val="20"/>
              </w:rPr>
              <w:t>boiling water for too</w:t>
            </w:r>
            <w:r>
              <w:rPr>
                <w:rFonts w:ascii="Arial"/>
                <w:spacing w:val="-8"/>
                <w:sz w:val="20"/>
              </w:rPr>
              <w:t> </w:t>
            </w:r>
            <w:r>
              <w:rPr>
                <w:rFonts w:ascii="Arial"/>
                <w:sz w:val="20"/>
              </w:rPr>
              <w:t>long.</w:t>
            </w:r>
          </w:p>
          <w:p>
            <w:pPr>
              <w:pStyle w:val="TableParagraph"/>
              <w:spacing w:line="242" w:lineRule="auto" w:before="121"/>
              <w:ind w:left="103" w:right="749"/>
              <w:jc w:val="left"/>
              <w:rPr>
                <w:rFonts w:ascii="Arial" w:hAnsi="Arial" w:cs="Arial" w:eastAsia="Arial" w:hint="default"/>
                <w:sz w:val="20"/>
                <w:szCs w:val="20"/>
              </w:rPr>
            </w:pPr>
            <w:r>
              <w:rPr>
                <w:rFonts w:ascii="Arial"/>
                <w:sz w:val="20"/>
              </w:rPr>
              <w:t>The uses of diced onion include compound butters, sauces, duxelles and</w:t>
            </w:r>
            <w:r>
              <w:rPr>
                <w:rFonts w:ascii="Arial"/>
                <w:spacing w:val="-32"/>
                <w:sz w:val="20"/>
              </w:rPr>
              <w:t> </w:t>
            </w:r>
            <w:r>
              <w:rPr>
                <w:rFonts w:ascii="Arial"/>
                <w:sz w:val="20"/>
              </w:rPr>
              <w:t>cooked </w:t>
            </w:r>
            <w:r>
              <w:rPr>
                <w:rFonts w:ascii="Arial"/>
                <w:sz w:val="20"/>
              </w:rPr>
              <w:t>tomato</w:t>
            </w:r>
            <w:r>
              <w:rPr>
                <w:rFonts w:ascii="Arial"/>
                <w:spacing w:val="-7"/>
                <w:sz w:val="20"/>
              </w:rPr>
              <w:t> </w:t>
            </w:r>
            <w:r>
              <w:rPr>
                <w:rFonts w:ascii="Arial"/>
                <w:sz w:val="20"/>
              </w:rPr>
              <w:t>concasses.</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767"/>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27"/>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7" name="image163.jpeg" descr=""/>
                  <wp:cNvGraphicFramePr>
                    <a:graphicFrameLocks noChangeAspect="1"/>
                  </wp:cNvGraphicFramePr>
                  <a:graphic>
                    <a:graphicData uri="http://schemas.openxmlformats.org/drawingml/2006/picture">
                      <pic:pic>
                        <pic:nvPicPr>
                          <pic:cNvPr id="278" name="image163.jpeg"/>
                          <pic:cNvPicPr/>
                        </pic:nvPicPr>
                        <pic:blipFill>
                          <a:blip r:embed="rId27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3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7"/>
                <w:sz w:val="20"/>
              </w:rPr>
              <w:t> </w:t>
            </w:r>
            <w:r>
              <w:rPr>
                <w:rFonts w:ascii="Arial"/>
                <w:sz w:val="20"/>
              </w:rPr>
              <w:t>discusses: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Preparing citrus</w:t>
            </w:r>
            <w:r>
              <w:rPr>
                <w:rFonts w:ascii="Arial"/>
                <w:b/>
                <w:spacing w:val="-6"/>
                <w:sz w:val="20"/>
              </w:rPr>
              <w:t> </w:t>
            </w:r>
            <w:r>
              <w:rPr>
                <w:rFonts w:ascii="Arial"/>
                <w:b/>
                <w:sz w:val="20"/>
              </w:rPr>
              <w:t>fruit</w:t>
            </w:r>
            <w:r>
              <w:rPr>
                <w:rFonts w:ascii="Arial"/>
                <w:sz w:val="20"/>
              </w:rPr>
            </w:r>
          </w:p>
          <w:p>
            <w:pPr>
              <w:pStyle w:val="TableParagraph"/>
              <w:spacing w:line="242" w:lineRule="auto" w:before="120"/>
              <w:ind w:left="103" w:right="180"/>
              <w:jc w:val="left"/>
              <w:rPr>
                <w:rFonts w:ascii="Arial" w:hAnsi="Arial" w:cs="Arial" w:eastAsia="Arial" w:hint="default"/>
                <w:sz w:val="20"/>
                <w:szCs w:val="20"/>
              </w:rPr>
            </w:pPr>
            <w:r>
              <w:rPr>
                <w:rFonts w:ascii="Arial"/>
                <w:sz w:val="20"/>
              </w:rPr>
              <w:t>Lemons, oranges and grapefruits are frequently used for garnishing and can be cut</w:t>
            </w:r>
            <w:r>
              <w:rPr>
                <w:rFonts w:ascii="Arial"/>
                <w:spacing w:val="-24"/>
                <w:sz w:val="20"/>
              </w:rPr>
              <w:t> </w:t>
            </w:r>
            <w:r>
              <w:rPr>
                <w:rFonts w:ascii="Arial"/>
                <w:sz w:val="20"/>
              </w:rPr>
              <w:t>into </w:t>
            </w:r>
            <w:r>
              <w:rPr>
                <w:rFonts w:ascii="Arial"/>
                <w:sz w:val="20"/>
              </w:rPr>
              <w:t>a variety of</w:t>
            </w:r>
            <w:r>
              <w:rPr>
                <w:rFonts w:ascii="Arial"/>
                <w:spacing w:val="-7"/>
                <w:sz w:val="20"/>
              </w:rPr>
              <w:t> </w:t>
            </w:r>
            <w:r>
              <w:rPr>
                <w:rFonts w:ascii="Arial"/>
                <w:sz w:val="20"/>
              </w:rPr>
              <w:t>shapes.</w:t>
            </w:r>
          </w:p>
          <w:p>
            <w:pPr>
              <w:pStyle w:val="TableParagraph"/>
              <w:spacing w:line="240" w:lineRule="auto" w:before="118"/>
              <w:ind w:left="103" w:right="0"/>
              <w:jc w:val="left"/>
              <w:rPr>
                <w:rFonts w:ascii="Arial" w:hAnsi="Arial" w:cs="Arial" w:eastAsia="Arial" w:hint="default"/>
                <w:sz w:val="20"/>
                <w:szCs w:val="20"/>
              </w:rPr>
            </w:pPr>
            <w:r>
              <w:rPr>
                <w:rFonts w:ascii="Arial"/>
                <w:sz w:val="20"/>
              </w:rPr>
              <w:t>The three common cuts are slices, wedges and</w:t>
            </w:r>
            <w:r>
              <w:rPr>
                <w:rFonts w:ascii="Arial"/>
                <w:spacing w:val="-20"/>
                <w:sz w:val="20"/>
              </w:rPr>
              <w:t> </w:t>
            </w:r>
            <w:r>
              <w:rPr>
                <w:rFonts w:ascii="Arial"/>
                <w:sz w:val="20"/>
              </w:rPr>
              <w:t>segments.</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Peeled</w:t>
            </w:r>
            <w:r>
              <w:rPr>
                <w:rFonts w:ascii="Arial"/>
                <w:b/>
                <w:i/>
                <w:spacing w:val="-4"/>
                <w:sz w:val="20"/>
              </w:rPr>
              <w:t> </w:t>
            </w:r>
            <w:r>
              <w:rPr>
                <w:rFonts w:ascii="Arial"/>
                <w:b/>
                <w:i/>
                <w:sz w:val="20"/>
              </w:rPr>
              <w:t>slices</w:t>
            </w:r>
            <w:r>
              <w:rPr>
                <w:rFonts w:ascii="Arial"/>
                <w:sz w:val="20"/>
              </w:rPr>
            </w:r>
          </w:p>
          <w:p>
            <w:pPr>
              <w:pStyle w:val="TableParagraph"/>
              <w:numPr>
                <w:ilvl w:val="0"/>
                <w:numId w:val="17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Remove both ends of the fruit to just expose the</w:t>
            </w:r>
            <w:r>
              <w:rPr>
                <w:rFonts w:ascii="Arial"/>
                <w:spacing w:val="-19"/>
                <w:sz w:val="20"/>
              </w:rPr>
              <w:t> </w:t>
            </w:r>
            <w:r>
              <w:rPr>
                <w:rFonts w:ascii="Arial"/>
                <w:sz w:val="20"/>
              </w:rPr>
              <w:t>flesh</w:t>
            </w:r>
          </w:p>
          <w:p>
            <w:pPr>
              <w:pStyle w:val="TableParagraph"/>
              <w:numPr>
                <w:ilvl w:val="0"/>
                <w:numId w:val="170"/>
              </w:numPr>
              <w:tabs>
                <w:tab w:pos="464" w:val="left" w:leader="none"/>
              </w:tabs>
              <w:spacing w:line="240" w:lineRule="auto" w:before="119" w:after="0"/>
              <w:ind w:left="463" w:right="218" w:hanging="360"/>
              <w:jc w:val="left"/>
              <w:rPr>
                <w:rFonts w:ascii="Arial" w:hAnsi="Arial" w:cs="Arial" w:eastAsia="Arial" w:hint="default"/>
                <w:sz w:val="20"/>
                <w:szCs w:val="20"/>
              </w:rPr>
            </w:pPr>
            <w:r>
              <w:rPr>
                <w:rFonts w:ascii="Arial"/>
                <w:sz w:val="20"/>
              </w:rPr>
              <w:t>Stand the fruit on a cutting board and with a sharp knife and using a slightly</w:t>
            </w:r>
            <w:r>
              <w:rPr>
                <w:rFonts w:ascii="Arial"/>
                <w:spacing w:val="-27"/>
                <w:sz w:val="20"/>
              </w:rPr>
              <w:t> </w:t>
            </w:r>
            <w:r>
              <w:rPr>
                <w:rFonts w:ascii="Arial"/>
                <w:sz w:val="20"/>
              </w:rPr>
              <w:t>curved </w:t>
            </w:r>
            <w:r>
              <w:rPr>
                <w:rFonts w:ascii="Arial"/>
                <w:sz w:val="20"/>
              </w:rPr>
              <w:t>action, slice off the skin and the pith without cutting too much into the flesh. After the first slice, follow the line of the exposed</w:t>
            </w:r>
            <w:r>
              <w:rPr>
                <w:rFonts w:ascii="Arial"/>
                <w:spacing w:val="-17"/>
                <w:sz w:val="20"/>
              </w:rPr>
              <w:t> </w:t>
            </w:r>
            <w:r>
              <w:rPr>
                <w:rFonts w:ascii="Arial"/>
                <w:sz w:val="20"/>
              </w:rPr>
              <w:t>flesh</w:t>
            </w:r>
          </w:p>
          <w:p>
            <w:pPr>
              <w:pStyle w:val="TableParagraph"/>
              <w:numPr>
                <w:ilvl w:val="0"/>
                <w:numId w:val="17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Turn the fruit on its side and cut slices 3 mm thick and remove any</w:t>
            </w:r>
            <w:r>
              <w:rPr>
                <w:rFonts w:ascii="Arial"/>
                <w:spacing w:val="-24"/>
                <w:sz w:val="20"/>
              </w:rPr>
              <w:t> </w:t>
            </w:r>
            <w:r>
              <w:rPr>
                <w:rFonts w:ascii="Arial"/>
                <w:sz w:val="20"/>
              </w:rPr>
              <w:t>pips.</w:t>
            </w:r>
          </w:p>
          <w:p>
            <w:pPr>
              <w:pStyle w:val="TableParagraph"/>
              <w:spacing w:line="240" w:lineRule="auto" w:before="129"/>
              <w:ind w:left="103" w:right="0"/>
              <w:jc w:val="left"/>
              <w:rPr>
                <w:rFonts w:ascii="Arial" w:hAnsi="Arial" w:cs="Arial" w:eastAsia="Arial" w:hint="default"/>
                <w:sz w:val="20"/>
                <w:szCs w:val="20"/>
              </w:rPr>
            </w:pPr>
            <w:r>
              <w:rPr>
                <w:rFonts w:ascii="Arial"/>
                <w:b/>
                <w:i/>
                <w:sz w:val="20"/>
              </w:rPr>
              <w:t>Wedges</w:t>
            </w:r>
            <w:r>
              <w:rPr>
                <w:rFonts w:ascii="Arial"/>
                <w:sz w:val="20"/>
              </w:rPr>
            </w:r>
          </w:p>
          <w:p>
            <w:pPr>
              <w:pStyle w:val="TableParagraph"/>
              <w:numPr>
                <w:ilvl w:val="0"/>
                <w:numId w:val="17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Remove both ends of the fruit without cutting into the</w:t>
            </w:r>
            <w:r>
              <w:rPr>
                <w:rFonts w:ascii="Arial"/>
                <w:spacing w:val="-18"/>
                <w:sz w:val="20"/>
              </w:rPr>
              <w:t> </w:t>
            </w:r>
            <w:r>
              <w:rPr>
                <w:rFonts w:ascii="Arial"/>
                <w:sz w:val="20"/>
              </w:rPr>
              <w:t>flesh</w:t>
            </w:r>
          </w:p>
          <w:p>
            <w:pPr>
              <w:pStyle w:val="TableParagraph"/>
              <w:numPr>
                <w:ilvl w:val="0"/>
                <w:numId w:val="170"/>
              </w:numPr>
              <w:tabs>
                <w:tab w:pos="464" w:val="left" w:leader="none"/>
              </w:tabs>
              <w:spacing w:line="240" w:lineRule="auto" w:before="122" w:after="0"/>
              <w:ind w:left="463" w:right="610" w:hanging="360"/>
              <w:jc w:val="left"/>
              <w:rPr>
                <w:rFonts w:ascii="Arial" w:hAnsi="Arial" w:cs="Arial" w:eastAsia="Arial" w:hint="default"/>
                <w:sz w:val="20"/>
                <w:szCs w:val="20"/>
              </w:rPr>
            </w:pPr>
            <w:r>
              <w:rPr>
                <w:rFonts w:ascii="Arial"/>
                <w:sz w:val="20"/>
              </w:rPr>
              <w:t>Stand fruit on a cutting board and cut in half. Then cut each half into four to</w:t>
            </w:r>
            <w:r>
              <w:rPr>
                <w:rFonts w:ascii="Arial"/>
                <w:spacing w:val="-34"/>
                <w:sz w:val="20"/>
              </w:rPr>
              <w:t> </w:t>
            </w:r>
            <w:r>
              <w:rPr>
                <w:rFonts w:ascii="Arial"/>
                <w:sz w:val="20"/>
              </w:rPr>
              <w:t>six </w:t>
            </w:r>
            <w:r>
              <w:rPr>
                <w:rFonts w:ascii="Arial"/>
                <w:sz w:val="20"/>
              </w:rPr>
              <w:t>wedges, depending on size of the</w:t>
            </w:r>
            <w:r>
              <w:rPr>
                <w:rFonts w:ascii="Arial"/>
                <w:spacing w:val="-16"/>
                <w:sz w:val="20"/>
              </w:rPr>
              <w:t> </w:t>
            </w:r>
            <w:r>
              <w:rPr>
                <w:rFonts w:ascii="Arial"/>
                <w:sz w:val="20"/>
              </w:rPr>
              <w:t>fruit</w:t>
            </w:r>
          </w:p>
          <w:p>
            <w:pPr>
              <w:pStyle w:val="TableParagraph"/>
              <w:numPr>
                <w:ilvl w:val="0"/>
                <w:numId w:val="17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Remove any pips and cut off the strip of pith from the centre of each</w:t>
            </w:r>
            <w:r>
              <w:rPr>
                <w:rFonts w:ascii="Arial"/>
                <w:spacing w:val="-24"/>
                <w:sz w:val="20"/>
              </w:rPr>
              <w:t> </w:t>
            </w:r>
            <w:r>
              <w:rPr>
                <w:rFonts w:ascii="Arial"/>
                <w:sz w:val="20"/>
              </w:rPr>
              <w:t>wedge.</w:t>
            </w:r>
          </w:p>
          <w:p>
            <w:pPr>
              <w:pStyle w:val="TableParagraph"/>
              <w:spacing w:line="240" w:lineRule="auto" w:before="128"/>
              <w:ind w:left="103" w:right="0"/>
              <w:jc w:val="left"/>
              <w:rPr>
                <w:rFonts w:ascii="Arial" w:hAnsi="Arial" w:cs="Arial" w:eastAsia="Arial" w:hint="default"/>
                <w:sz w:val="20"/>
                <w:szCs w:val="20"/>
              </w:rPr>
            </w:pPr>
            <w:r>
              <w:rPr>
                <w:rFonts w:ascii="Arial"/>
                <w:b/>
                <w:i/>
                <w:sz w:val="20"/>
              </w:rPr>
              <w:t>Segments</w:t>
            </w:r>
            <w:r>
              <w:rPr>
                <w:rFonts w:ascii="Arial"/>
                <w:sz w:val="20"/>
              </w:rPr>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56.550pt;mso-position-horizontal-relative:char;mso-position-vertical-relative:line" coordorigin="0,0" coordsize="9084,3131">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121" coordorigin="5,5" coordsize="2,3121">
              <v:shape style="position:absolute;left:5;top:5;width:2;height:3121" coordorigin="5,5" coordsize="0,3121" path="m5,5l5,3125e" filled="false" stroked="true" strokeweight=".48pt" strokecolor="#000000">
                <v:path arrowok="t"/>
              </v:shape>
            </v:group>
            <v:group style="position:absolute;left:10;top:3121;width:1061;height:2" coordorigin="10,3121" coordsize="1061,2">
              <v:shape style="position:absolute;left:10;top:3121;width:1061;height:2" coordorigin="10,3121" coordsize="1061,0" path="m10,3121l1071,3121e" filled="false" stroked="true" strokeweight=".48pt" strokecolor="#000000">
                <v:path arrowok="t"/>
              </v:shape>
            </v:group>
            <v:group style="position:absolute;left:1075;top:5;width:2;height:3121" coordorigin="1075,5" coordsize="2,3121">
              <v:shape style="position:absolute;left:1075;top:5;width:2;height:3121" coordorigin="1075,5" coordsize="0,3121" path="m1075,5l1075,3125e" filled="false" stroked="true" strokeweight=".48pt" strokecolor="#000000">
                <v:path arrowok="t"/>
              </v:shape>
            </v:group>
            <v:group style="position:absolute;left:1080;top:3121;width:7994;height:2" coordorigin="1080,3121" coordsize="7994,2">
              <v:shape style="position:absolute;left:1080;top:3121;width:7994;height:2" coordorigin="1080,3121" coordsize="7994,0" path="m1080,3121l9074,3121e" filled="false" stroked="true" strokeweight=".48pt" strokecolor="#000000">
                <v:path arrowok="t"/>
              </v:shape>
            </v:group>
            <v:group style="position:absolute;left:9079;top:5;width:2;height:3121" coordorigin="9079,5" coordsize="2,3121">
              <v:shape style="position:absolute;left:9079;top:5;width:2;height:3121" coordorigin="9079,5" coordsize="0,3121" path="m9079,5l9079,3125e" filled="false" stroked="true" strokeweight=".47998pt" strokecolor="#000000">
                <v:path arrowok="t"/>
              </v:shape>
              <v:shape style="position:absolute;left:1075;top:10;width:8004;height:3111" type="#_x0000_t202" filled="false" stroked="false">
                <v:textbox inset="0,0,0,0">
                  <w:txbxContent>
                    <w:p>
                      <w:pPr>
                        <w:numPr>
                          <w:ilvl w:val="0"/>
                          <w:numId w:val="171"/>
                        </w:numPr>
                        <w:tabs>
                          <w:tab w:pos="468" w:val="left" w:leader="none"/>
                        </w:tabs>
                        <w:spacing w:before="5"/>
                        <w:ind w:left="468" w:right="0" w:hanging="360"/>
                        <w:jc w:val="left"/>
                        <w:rPr>
                          <w:rFonts w:ascii="Arial" w:hAnsi="Arial" w:cs="Arial" w:eastAsia="Arial" w:hint="default"/>
                          <w:sz w:val="20"/>
                          <w:szCs w:val="20"/>
                        </w:rPr>
                      </w:pPr>
                      <w:r>
                        <w:rPr>
                          <w:rFonts w:ascii="Arial"/>
                          <w:sz w:val="20"/>
                        </w:rPr>
                        <w:t>Cut off the ends of the fruit squarely so as to just expose the</w:t>
                      </w:r>
                      <w:r>
                        <w:rPr>
                          <w:rFonts w:ascii="Arial"/>
                          <w:spacing w:val="-18"/>
                          <w:sz w:val="20"/>
                        </w:rPr>
                        <w:t> </w:t>
                      </w:r>
                      <w:r>
                        <w:rPr>
                          <w:rFonts w:ascii="Arial"/>
                          <w:sz w:val="20"/>
                        </w:rPr>
                        <w:t>flesh</w:t>
                      </w:r>
                    </w:p>
                    <w:p>
                      <w:pPr>
                        <w:numPr>
                          <w:ilvl w:val="0"/>
                          <w:numId w:val="171"/>
                        </w:numPr>
                        <w:tabs>
                          <w:tab w:pos="468" w:val="left" w:leader="none"/>
                        </w:tabs>
                        <w:spacing w:before="120"/>
                        <w:ind w:left="468" w:right="223" w:hanging="360"/>
                        <w:jc w:val="left"/>
                        <w:rPr>
                          <w:rFonts w:ascii="Arial" w:hAnsi="Arial" w:cs="Arial" w:eastAsia="Arial" w:hint="default"/>
                          <w:sz w:val="20"/>
                          <w:szCs w:val="20"/>
                        </w:rPr>
                      </w:pPr>
                      <w:r>
                        <w:rPr>
                          <w:rFonts w:ascii="Arial"/>
                          <w:sz w:val="20"/>
                        </w:rPr>
                        <w:t>Stand the fruit on a cutting board and with a sharp knife and using a slightly</w:t>
                      </w:r>
                      <w:r>
                        <w:rPr>
                          <w:rFonts w:ascii="Arial"/>
                          <w:spacing w:val="-27"/>
                          <w:sz w:val="20"/>
                        </w:rPr>
                        <w:t> </w:t>
                      </w:r>
                      <w:r>
                        <w:rPr>
                          <w:rFonts w:ascii="Arial"/>
                          <w:sz w:val="20"/>
                        </w:rPr>
                        <w:t>curved </w:t>
                      </w:r>
                      <w:r>
                        <w:rPr>
                          <w:rFonts w:ascii="Arial"/>
                          <w:sz w:val="20"/>
                        </w:rPr>
                        <w:t>action, slice downwards following the shape of the fruit to remove all the peel and pith and as little of the flesh as</w:t>
                      </w:r>
                      <w:r>
                        <w:rPr>
                          <w:rFonts w:ascii="Arial"/>
                          <w:spacing w:val="-14"/>
                          <w:sz w:val="20"/>
                        </w:rPr>
                        <w:t> </w:t>
                      </w:r>
                      <w:r>
                        <w:rPr>
                          <w:rFonts w:ascii="Arial"/>
                          <w:sz w:val="20"/>
                        </w:rPr>
                        <w:t>possible</w:t>
                      </w:r>
                    </w:p>
                    <w:p>
                      <w:pPr>
                        <w:numPr>
                          <w:ilvl w:val="0"/>
                          <w:numId w:val="171"/>
                        </w:numPr>
                        <w:tabs>
                          <w:tab w:pos="468" w:val="left" w:leader="none"/>
                        </w:tabs>
                        <w:spacing w:before="121"/>
                        <w:ind w:left="468" w:right="613" w:hanging="360"/>
                        <w:jc w:val="left"/>
                        <w:rPr>
                          <w:rFonts w:ascii="Arial" w:hAnsi="Arial" w:cs="Arial" w:eastAsia="Arial" w:hint="default"/>
                          <w:sz w:val="20"/>
                          <w:szCs w:val="20"/>
                        </w:rPr>
                      </w:pPr>
                      <w:r>
                        <w:rPr>
                          <w:rFonts w:ascii="Arial"/>
                          <w:sz w:val="20"/>
                        </w:rPr>
                        <w:t>Hold the fruit in one hand and, working over a basin, remove each segment</w:t>
                      </w:r>
                      <w:r>
                        <w:rPr>
                          <w:rFonts w:ascii="Arial"/>
                          <w:spacing w:val="-24"/>
                          <w:sz w:val="20"/>
                        </w:rPr>
                        <w:t> </w:t>
                      </w:r>
                      <w:r>
                        <w:rPr>
                          <w:rFonts w:ascii="Arial"/>
                          <w:sz w:val="20"/>
                        </w:rPr>
                        <w:t>by </w:t>
                      </w:r>
                      <w:r>
                        <w:rPr>
                          <w:rFonts w:ascii="Arial"/>
                          <w:sz w:val="20"/>
                        </w:rPr>
                        <w:t>cutting along each side of it close to the</w:t>
                      </w:r>
                      <w:r>
                        <w:rPr>
                          <w:rFonts w:ascii="Arial"/>
                          <w:spacing w:val="-18"/>
                          <w:sz w:val="20"/>
                        </w:rPr>
                        <w:t> </w:t>
                      </w:r>
                      <w:r>
                        <w:rPr>
                          <w:rFonts w:ascii="Arial"/>
                          <w:sz w:val="20"/>
                        </w:rPr>
                        <w:t>membrane</w:t>
                      </w:r>
                    </w:p>
                    <w:p>
                      <w:pPr>
                        <w:numPr>
                          <w:ilvl w:val="0"/>
                          <w:numId w:val="171"/>
                        </w:numPr>
                        <w:tabs>
                          <w:tab w:pos="468" w:val="left" w:leader="none"/>
                        </w:tabs>
                        <w:spacing w:before="121"/>
                        <w:ind w:left="468" w:right="0" w:hanging="360"/>
                        <w:jc w:val="left"/>
                        <w:rPr>
                          <w:rFonts w:ascii="Arial" w:hAnsi="Arial" w:cs="Arial" w:eastAsia="Arial" w:hint="default"/>
                          <w:sz w:val="20"/>
                          <w:szCs w:val="20"/>
                        </w:rPr>
                      </w:pPr>
                      <w:r>
                        <w:rPr>
                          <w:rFonts w:ascii="Arial"/>
                          <w:sz w:val="20"/>
                        </w:rPr>
                        <w:t>Squeeze the juice from the core into the</w:t>
                      </w:r>
                      <w:r>
                        <w:rPr>
                          <w:rFonts w:ascii="Arial"/>
                          <w:spacing w:val="-17"/>
                          <w:sz w:val="20"/>
                        </w:rPr>
                        <w:t> </w:t>
                      </w:r>
                      <w:r>
                        <w:rPr>
                          <w:rFonts w:ascii="Arial"/>
                          <w:sz w:val="20"/>
                        </w:rPr>
                        <w:t>bowl.</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spacing w:before="120"/>
                        <w:ind w:left="108" w:right="670" w:firstLine="0"/>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0"/>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9" name="image164.jpeg" descr=""/>
                  <wp:cNvGraphicFramePr>
                    <a:graphicFrameLocks noChangeAspect="1"/>
                  </wp:cNvGraphicFramePr>
                  <a:graphic>
                    <a:graphicData uri="http://schemas.openxmlformats.org/drawingml/2006/picture">
                      <pic:pic>
                        <pic:nvPicPr>
                          <pic:cNvPr id="280" name="image164.jpeg"/>
                          <pic:cNvPicPr/>
                        </pic:nvPicPr>
                        <pic:blipFill>
                          <a:blip r:embed="rId27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3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7"/>
                <w:sz w:val="20"/>
              </w:rPr>
              <w:t> </w:t>
            </w:r>
            <w:r>
              <w:rPr>
                <w:rFonts w:ascii="Arial"/>
                <w:sz w:val="20"/>
              </w:rPr>
              <w:t>discusses: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Peeling and crushing</w:t>
            </w:r>
            <w:r>
              <w:rPr>
                <w:rFonts w:ascii="Arial"/>
                <w:b/>
                <w:spacing w:val="-8"/>
                <w:sz w:val="20"/>
              </w:rPr>
              <w:t> </w:t>
            </w:r>
            <w:r>
              <w:rPr>
                <w:rFonts w:ascii="Arial"/>
                <w:b/>
                <w:sz w:val="20"/>
              </w:rPr>
              <w:t>garlic</w:t>
            </w:r>
            <w:r>
              <w:rPr>
                <w:rFonts w:ascii="Arial"/>
                <w:sz w:val="20"/>
              </w:rPr>
            </w:r>
          </w:p>
          <w:p>
            <w:pPr>
              <w:pStyle w:val="TableParagraph"/>
              <w:spacing w:line="242" w:lineRule="auto" w:before="120"/>
              <w:ind w:left="103" w:right="238"/>
              <w:jc w:val="left"/>
              <w:rPr>
                <w:rFonts w:ascii="Arial" w:hAnsi="Arial" w:cs="Arial" w:eastAsia="Arial" w:hint="default"/>
                <w:sz w:val="20"/>
                <w:szCs w:val="20"/>
              </w:rPr>
            </w:pPr>
            <w:r>
              <w:rPr>
                <w:rFonts w:ascii="Arial"/>
                <w:sz w:val="20"/>
              </w:rPr>
              <w:t>Garlic has a very strong aroma which can taint other food, so crushing garlic should</w:t>
            </w:r>
            <w:r>
              <w:rPr>
                <w:rFonts w:ascii="Arial"/>
                <w:spacing w:val="-32"/>
                <w:sz w:val="20"/>
              </w:rPr>
              <w:t> </w:t>
            </w:r>
            <w:r>
              <w:rPr>
                <w:rFonts w:ascii="Arial"/>
                <w:sz w:val="20"/>
              </w:rPr>
              <w:t>be </w:t>
            </w:r>
            <w:r>
              <w:rPr>
                <w:rFonts w:ascii="Arial"/>
                <w:sz w:val="20"/>
              </w:rPr>
              <w:t>one of the last tasks in mise en place</w:t>
            </w:r>
            <w:r>
              <w:rPr>
                <w:rFonts w:ascii="Arial"/>
                <w:spacing w:val="-17"/>
                <w:sz w:val="20"/>
              </w:rPr>
              <w:t> </w:t>
            </w:r>
            <w:r>
              <w:rPr>
                <w:rFonts w:ascii="Arial"/>
                <w:sz w:val="20"/>
              </w:rPr>
              <w:t>preparation.</w:t>
            </w:r>
          </w:p>
          <w:p>
            <w:pPr>
              <w:pStyle w:val="TableParagraph"/>
              <w:numPr>
                <w:ilvl w:val="0"/>
                <w:numId w:val="172"/>
              </w:numPr>
              <w:tabs>
                <w:tab w:pos="464" w:val="left" w:leader="none"/>
              </w:tabs>
              <w:spacing w:line="240" w:lineRule="auto" w:before="119" w:after="0"/>
              <w:ind w:left="463" w:right="176" w:hanging="360"/>
              <w:jc w:val="left"/>
              <w:rPr>
                <w:rFonts w:ascii="Arial" w:hAnsi="Arial" w:cs="Arial" w:eastAsia="Arial" w:hint="default"/>
                <w:sz w:val="20"/>
                <w:szCs w:val="20"/>
              </w:rPr>
            </w:pPr>
            <w:r>
              <w:rPr>
                <w:rFonts w:ascii="Arial"/>
                <w:sz w:val="20"/>
              </w:rPr>
              <w:t>Peel the garlic clove by placing it on the cutting board and pressing it firmly with</w:t>
            </w:r>
            <w:r>
              <w:rPr>
                <w:rFonts w:ascii="Arial"/>
                <w:spacing w:val="-27"/>
                <w:sz w:val="20"/>
              </w:rPr>
              <w:t> </w:t>
            </w:r>
            <w:r>
              <w:rPr>
                <w:rFonts w:ascii="Arial"/>
                <w:sz w:val="20"/>
              </w:rPr>
              <w:t>the </w:t>
            </w:r>
            <w:r>
              <w:rPr>
                <w:rFonts w:ascii="Arial"/>
                <w:sz w:val="20"/>
              </w:rPr>
              <w:t>side of the knife</w:t>
            </w:r>
            <w:r>
              <w:rPr>
                <w:rFonts w:ascii="Arial"/>
                <w:spacing w:val="-9"/>
                <w:sz w:val="20"/>
              </w:rPr>
              <w:t> </w:t>
            </w:r>
            <w:r>
              <w:rPr>
                <w:rFonts w:ascii="Arial"/>
                <w:sz w:val="20"/>
              </w:rPr>
              <w:t>blade</w:t>
            </w:r>
          </w:p>
          <w:p>
            <w:pPr>
              <w:pStyle w:val="TableParagraph"/>
              <w:numPr>
                <w:ilvl w:val="0"/>
                <w:numId w:val="17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peel is now broken and the clove can be easily</w:t>
            </w:r>
            <w:r>
              <w:rPr>
                <w:rFonts w:ascii="Arial"/>
                <w:spacing w:val="-23"/>
                <w:sz w:val="20"/>
              </w:rPr>
              <w:t> </w:t>
            </w:r>
            <w:r>
              <w:rPr>
                <w:rFonts w:ascii="Arial"/>
                <w:sz w:val="20"/>
              </w:rPr>
              <w:t>removed</w:t>
            </w:r>
          </w:p>
          <w:p>
            <w:pPr>
              <w:pStyle w:val="TableParagraph"/>
              <w:numPr>
                <w:ilvl w:val="0"/>
                <w:numId w:val="172"/>
              </w:numPr>
              <w:tabs>
                <w:tab w:pos="464" w:val="left" w:leader="none"/>
              </w:tabs>
              <w:spacing w:line="240" w:lineRule="auto" w:before="122" w:after="0"/>
              <w:ind w:left="463" w:right="202" w:hanging="360"/>
              <w:jc w:val="left"/>
              <w:rPr>
                <w:rFonts w:ascii="Arial" w:hAnsi="Arial" w:cs="Arial" w:eastAsia="Arial" w:hint="default"/>
                <w:sz w:val="20"/>
                <w:szCs w:val="20"/>
              </w:rPr>
            </w:pPr>
            <w:r>
              <w:rPr>
                <w:rFonts w:ascii="Arial" w:hAnsi="Arial" w:cs="Arial" w:eastAsia="Arial" w:hint="default"/>
                <w:sz w:val="20"/>
                <w:szCs w:val="20"/>
              </w:rPr>
              <w:t>Using a chef’s knife, finely chop the garlic and then add salt </w:t>
            </w:r>
            <w:r>
              <w:rPr>
                <w:rFonts w:ascii="Arial" w:hAnsi="Arial" w:cs="Arial" w:eastAsia="Arial" w:hint="default"/>
                <w:spacing w:val="2"/>
                <w:sz w:val="20"/>
                <w:szCs w:val="20"/>
              </w:rPr>
              <w:t>i</w:t>
            </w:r>
            <w:r>
              <w:rPr>
                <w:rFonts w:ascii="Arial" w:hAnsi="Arial" w:cs="Arial" w:eastAsia="Arial" w:hint="default"/>
                <w:spacing w:val="2"/>
                <w:sz w:val="20"/>
                <w:szCs w:val="20"/>
              </w:rPr>
              <w:t>n </w:t>
            </w:r>
            <w:r>
              <w:rPr>
                <w:rFonts w:ascii="Arial" w:hAnsi="Arial" w:cs="Arial" w:eastAsia="Arial" w:hint="default"/>
                <w:sz w:val="20"/>
                <w:szCs w:val="20"/>
              </w:rPr>
              <w:t>the ratio of a</w:t>
            </w:r>
            <w:r>
              <w:rPr>
                <w:rFonts w:ascii="Arial" w:hAnsi="Arial" w:cs="Arial" w:eastAsia="Arial" w:hint="default"/>
                <w:spacing w:val="-27"/>
                <w:sz w:val="20"/>
                <w:szCs w:val="20"/>
              </w:rPr>
              <w:t> </w:t>
            </w:r>
            <w:r>
              <w:rPr>
                <w:rFonts w:ascii="Arial" w:hAnsi="Arial" w:cs="Arial" w:eastAsia="Arial" w:hint="default"/>
                <w:sz w:val="20"/>
                <w:szCs w:val="20"/>
              </w:rPr>
              <w:t>quarter </w:t>
            </w:r>
            <w:r>
              <w:rPr>
                <w:rFonts w:ascii="Arial" w:hAnsi="Arial" w:cs="Arial" w:eastAsia="Arial" w:hint="default"/>
                <w:sz w:val="20"/>
                <w:szCs w:val="20"/>
              </w:rPr>
              <w:t>part salt to one clove of</w:t>
            </w:r>
            <w:r>
              <w:rPr>
                <w:rFonts w:ascii="Arial" w:hAnsi="Arial" w:cs="Arial" w:eastAsia="Arial" w:hint="default"/>
                <w:spacing w:val="-15"/>
                <w:sz w:val="20"/>
                <w:szCs w:val="20"/>
              </w:rPr>
              <w:t> </w:t>
            </w:r>
            <w:r>
              <w:rPr>
                <w:rFonts w:ascii="Arial" w:hAnsi="Arial" w:cs="Arial" w:eastAsia="Arial" w:hint="default"/>
                <w:sz w:val="20"/>
                <w:szCs w:val="20"/>
              </w:rPr>
              <w:t>garlic</w:t>
            </w:r>
          </w:p>
          <w:p>
            <w:pPr>
              <w:pStyle w:val="TableParagraph"/>
              <w:numPr>
                <w:ilvl w:val="0"/>
                <w:numId w:val="17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With the flat of the knife blade, grind the garlic and salt mixture to form a</w:t>
            </w:r>
            <w:r>
              <w:rPr>
                <w:rFonts w:ascii="Arial"/>
                <w:spacing w:val="-25"/>
                <w:sz w:val="20"/>
              </w:rPr>
              <w:t> </w:t>
            </w:r>
            <w:r>
              <w:rPr>
                <w:rFonts w:ascii="Arial"/>
                <w:sz w:val="20"/>
              </w:rPr>
              <w:t>paste</w:t>
            </w:r>
          </w:p>
          <w:p>
            <w:pPr>
              <w:pStyle w:val="TableParagraph"/>
              <w:numPr>
                <w:ilvl w:val="0"/>
                <w:numId w:val="1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 garlic is then submerged in oil for</w:t>
            </w:r>
            <w:r>
              <w:rPr>
                <w:rFonts w:ascii="Arial"/>
                <w:spacing w:val="-15"/>
                <w:sz w:val="20"/>
              </w:rPr>
              <w:t> </w:t>
            </w:r>
            <w:r>
              <w:rPr>
                <w:rFonts w:ascii="Arial"/>
                <w:sz w:val="20"/>
              </w:rPr>
              <w:t>storage.</w:t>
            </w:r>
          </w:p>
          <w:p>
            <w:pPr>
              <w:pStyle w:val="TableParagraph"/>
              <w:spacing w:line="242" w:lineRule="auto" w:before="119"/>
              <w:ind w:left="103" w:right="397"/>
              <w:jc w:val="left"/>
              <w:rPr>
                <w:rFonts w:ascii="Arial" w:hAnsi="Arial" w:cs="Arial" w:eastAsia="Arial" w:hint="default"/>
                <w:sz w:val="20"/>
                <w:szCs w:val="20"/>
              </w:rPr>
            </w:pPr>
            <w:r>
              <w:rPr>
                <w:rFonts w:ascii="Arial"/>
                <w:sz w:val="20"/>
              </w:rPr>
              <w:t>After crushing garlic, always wash the cutting board in hot, soapy water to remove</w:t>
            </w:r>
            <w:r>
              <w:rPr>
                <w:rFonts w:ascii="Arial"/>
                <w:spacing w:val="-20"/>
                <w:sz w:val="20"/>
              </w:rPr>
              <w:t> </w:t>
            </w:r>
            <w:r>
              <w:rPr>
                <w:rFonts w:ascii="Arial"/>
                <w:sz w:val="20"/>
              </w:rPr>
              <w:t>all </w:t>
            </w:r>
            <w:r>
              <w:rPr>
                <w:rFonts w:ascii="Arial"/>
                <w:sz w:val="20"/>
              </w:rPr>
              <w:t>traces of the garlic</w:t>
            </w:r>
            <w:r>
              <w:rPr>
                <w:rFonts w:ascii="Arial"/>
                <w:spacing w:val="-10"/>
                <w:sz w:val="20"/>
              </w:rPr>
              <w:t> </w:t>
            </w:r>
            <w:r>
              <w:rPr>
                <w:rFonts w:ascii="Arial"/>
                <w:sz w:val="20"/>
              </w:rPr>
              <w:t>aroma.</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770"/>
              <w:jc w:val="left"/>
              <w:rPr>
                <w:rFonts w:ascii="Arial" w:hAnsi="Arial" w:cs="Arial" w:eastAsia="Arial" w:hint="default"/>
                <w:sz w:val="20"/>
                <w:szCs w:val="20"/>
              </w:rPr>
            </w:pPr>
            <w:r>
              <w:rPr>
                <w:rFonts w:ascii="Arial"/>
                <w:sz w:val="20"/>
              </w:rPr>
              <w:t>Trainer demonstrates practice identified on the slide and provides opportunity</w:t>
            </w:r>
            <w:r>
              <w:rPr>
                <w:rFonts w:ascii="Arial"/>
                <w:spacing w:val="-30"/>
                <w:sz w:val="20"/>
              </w:rPr>
              <w:t> </w:t>
            </w:r>
            <w:r>
              <w:rPr>
                <w:rFonts w:ascii="Arial"/>
                <w:sz w:val="20"/>
              </w:rPr>
              <w:t>for </w:t>
            </w:r>
            <w:r>
              <w:rPr>
                <w:rFonts w:ascii="Arial"/>
                <w:sz w:val="20"/>
              </w:rPr>
              <w:t>students to do the</w:t>
            </w:r>
            <w:r>
              <w:rPr>
                <w:rFonts w:ascii="Arial"/>
                <w:spacing w:val="-10"/>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1" name="image165.jpeg" descr=""/>
                  <wp:cNvGraphicFramePr>
                    <a:graphicFrameLocks noChangeAspect="1"/>
                  </wp:cNvGraphicFramePr>
                  <a:graphic>
                    <a:graphicData uri="http://schemas.openxmlformats.org/drawingml/2006/picture">
                      <pic:pic>
                        <pic:nvPicPr>
                          <pic:cNvPr id="282" name="image165.jpeg"/>
                          <pic:cNvPicPr/>
                        </pic:nvPicPr>
                        <pic:blipFill>
                          <a:blip r:embed="rId27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use of chopping</w:t>
            </w:r>
            <w:r>
              <w:rPr>
                <w:rFonts w:ascii="Arial"/>
                <w:spacing w:val="-16"/>
                <w:sz w:val="20"/>
              </w:rPr>
              <w:t> </w:t>
            </w:r>
            <w:r>
              <w:rPr>
                <w:rFonts w:ascii="Arial"/>
                <w:sz w:val="20"/>
              </w:rPr>
              <w:t>boards:</w:t>
            </w:r>
          </w:p>
          <w:p>
            <w:pPr>
              <w:pStyle w:val="TableParagraph"/>
              <w:numPr>
                <w:ilvl w:val="0"/>
                <w:numId w:val="17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Cut food on the appropriate chopping</w:t>
            </w:r>
            <w:r>
              <w:rPr>
                <w:rFonts w:ascii="Arial"/>
                <w:spacing w:val="-12"/>
                <w:sz w:val="20"/>
              </w:rPr>
              <w:t> </w:t>
            </w:r>
            <w:r>
              <w:rPr>
                <w:rFonts w:ascii="Arial"/>
                <w:sz w:val="20"/>
              </w:rPr>
              <w:t>board</w:t>
            </w:r>
          </w:p>
          <w:p>
            <w:pPr>
              <w:pStyle w:val="TableParagraph"/>
              <w:numPr>
                <w:ilvl w:val="0"/>
                <w:numId w:val="17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 following gives an indication of the common uses and</w:t>
            </w:r>
            <w:r>
              <w:rPr>
                <w:rFonts w:ascii="Arial"/>
                <w:spacing w:val="-24"/>
                <w:sz w:val="20"/>
              </w:rPr>
              <w:t> </w:t>
            </w:r>
            <w:r>
              <w:rPr>
                <w:rFonts w:ascii="Arial"/>
                <w:sz w:val="20"/>
              </w:rPr>
              <w:t>colours:</w:t>
            </w:r>
          </w:p>
          <w:p>
            <w:pPr>
              <w:pStyle w:val="TableParagraph"/>
              <w:numPr>
                <w:ilvl w:val="1"/>
                <w:numId w:val="17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White </w:t>
            </w:r>
            <w:r>
              <w:rPr>
                <w:rFonts w:ascii="Arial" w:hAnsi="Arial" w:cs="Arial" w:eastAsia="Arial" w:hint="default"/>
                <w:sz w:val="20"/>
                <w:szCs w:val="20"/>
              </w:rPr>
              <w:t>– </w:t>
            </w:r>
            <w:r>
              <w:rPr>
                <w:rFonts w:ascii="Arial" w:hAnsi="Arial" w:cs="Arial" w:eastAsia="Arial" w:hint="default"/>
                <w:sz w:val="20"/>
                <w:szCs w:val="20"/>
              </w:rPr>
              <w:t>for dairy products and bakery items</w:t>
            </w:r>
            <w:r>
              <w:rPr>
                <w:rFonts w:ascii="Arial" w:hAnsi="Arial" w:cs="Arial" w:eastAsia="Arial" w:hint="default"/>
                <w:spacing w:val="-14"/>
                <w:sz w:val="20"/>
                <w:szCs w:val="20"/>
              </w:rPr>
              <w:t> </w:t>
            </w:r>
            <w:r>
              <w:rPr>
                <w:rFonts w:ascii="Arial" w:hAnsi="Arial" w:cs="Arial" w:eastAsia="Arial" w:hint="default"/>
                <w:sz w:val="20"/>
                <w:szCs w:val="20"/>
              </w:rPr>
              <w:t>only</w:t>
            </w:r>
          </w:p>
          <w:p>
            <w:pPr>
              <w:pStyle w:val="TableParagraph"/>
              <w:numPr>
                <w:ilvl w:val="1"/>
                <w:numId w:val="17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Red </w:t>
            </w:r>
            <w:r>
              <w:rPr>
                <w:rFonts w:ascii="Arial" w:hAnsi="Arial" w:cs="Arial" w:eastAsia="Arial" w:hint="default"/>
                <w:sz w:val="20"/>
                <w:szCs w:val="20"/>
              </w:rPr>
              <w:t>– </w:t>
            </w:r>
            <w:r>
              <w:rPr>
                <w:rFonts w:ascii="Arial" w:hAnsi="Arial" w:cs="Arial" w:eastAsia="Arial" w:hint="default"/>
                <w:sz w:val="20"/>
                <w:szCs w:val="20"/>
              </w:rPr>
              <w:t>for raw meat</w:t>
            </w:r>
            <w:r>
              <w:rPr>
                <w:rFonts w:ascii="Arial" w:hAnsi="Arial" w:cs="Arial" w:eastAsia="Arial" w:hint="default"/>
                <w:spacing w:val="-9"/>
                <w:sz w:val="20"/>
                <w:szCs w:val="20"/>
              </w:rPr>
              <w:t> </w:t>
            </w:r>
            <w:r>
              <w:rPr>
                <w:rFonts w:ascii="Arial" w:hAnsi="Arial" w:cs="Arial" w:eastAsia="Arial" w:hint="default"/>
                <w:sz w:val="20"/>
                <w:szCs w:val="20"/>
              </w:rPr>
              <w:t>only</w:t>
            </w:r>
          </w:p>
          <w:p>
            <w:pPr>
              <w:pStyle w:val="TableParagraph"/>
              <w:numPr>
                <w:ilvl w:val="1"/>
                <w:numId w:val="17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Blue </w:t>
            </w:r>
            <w:r>
              <w:rPr>
                <w:rFonts w:ascii="Arial" w:hAnsi="Arial" w:cs="Arial" w:eastAsia="Arial" w:hint="default"/>
                <w:sz w:val="20"/>
                <w:szCs w:val="20"/>
              </w:rPr>
              <w:t>– </w:t>
            </w:r>
            <w:r>
              <w:rPr>
                <w:rFonts w:ascii="Arial" w:hAnsi="Arial" w:cs="Arial" w:eastAsia="Arial" w:hint="default"/>
                <w:sz w:val="20"/>
                <w:szCs w:val="20"/>
              </w:rPr>
              <w:t>for seafood</w:t>
            </w:r>
            <w:r>
              <w:rPr>
                <w:rFonts w:ascii="Arial" w:hAnsi="Arial" w:cs="Arial" w:eastAsia="Arial" w:hint="default"/>
                <w:spacing w:val="-7"/>
                <w:sz w:val="20"/>
                <w:szCs w:val="20"/>
              </w:rPr>
              <w:t> </w:t>
            </w:r>
            <w:r>
              <w:rPr>
                <w:rFonts w:ascii="Arial" w:hAnsi="Arial" w:cs="Arial" w:eastAsia="Arial" w:hint="default"/>
                <w:sz w:val="20"/>
                <w:szCs w:val="20"/>
              </w:rPr>
              <w:t>only</w:t>
            </w:r>
          </w:p>
          <w:p>
            <w:pPr>
              <w:pStyle w:val="TableParagraph"/>
              <w:numPr>
                <w:ilvl w:val="1"/>
                <w:numId w:val="17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Yellow </w:t>
            </w:r>
            <w:r>
              <w:rPr>
                <w:rFonts w:ascii="Arial" w:hAnsi="Arial" w:cs="Arial" w:eastAsia="Arial" w:hint="default"/>
                <w:sz w:val="20"/>
                <w:szCs w:val="20"/>
              </w:rPr>
              <w:t>– </w:t>
            </w:r>
            <w:r>
              <w:rPr>
                <w:rFonts w:ascii="Arial" w:hAnsi="Arial" w:cs="Arial" w:eastAsia="Arial" w:hint="default"/>
                <w:sz w:val="20"/>
                <w:szCs w:val="20"/>
              </w:rPr>
              <w:t>for poultry</w:t>
            </w:r>
            <w:r>
              <w:rPr>
                <w:rFonts w:ascii="Arial" w:hAnsi="Arial" w:cs="Arial" w:eastAsia="Arial" w:hint="default"/>
                <w:spacing w:val="-9"/>
                <w:sz w:val="20"/>
                <w:szCs w:val="20"/>
              </w:rPr>
              <w:t> </w:t>
            </w:r>
            <w:r>
              <w:rPr>
                <w:rFonts w:ascii="Arial" w:hAnsi="Arial" w:cs="Arial" w:eastAsia="Arial" w:hint="default"/>
                <w:sz w:val="20"/>
                <w:szCs w:val="20"/>
              </w:rPr>
              <w:t>only</w:t>
            </w:r>
          </w:p>
          <w:p>
            <w:pPr>
              <w:pStyle w:val="TableParagraph"/>
              <w:numPr>
                <w:ilvl w:val="1"/>
                <w:numId w:val="17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Brown </w:t>
            </w:r>
            <w:r>
              <w:rPr>
                <w:rFonts w:ascii="Arial" w:hAnsi="Arial" w:cs="Arial" w:eastAsia="Arial" w:hint="default"/>
                <w:sz w:val="20"/>
                <w:szCs w:val="20"/>
              </w:rPr>
              <w:t>– </w:t>
            </w:r>
            <w:r>
              <w:rPr>
                <w:rFonts w:ascii="Arial" w:hAnsi="Arial" w:cs="Arial" w:eastAsia="Arial" w:hint="default"/>
                <w:sz w:val="20"/>
                <w:szCs w:val="20"/>
              </w:rPr>
              <w:t>for cooked meat</w:t>
            </w:r>
            <w:r>
              <w:rPr>
                <w:rFonts w:ascii="Arial" w:hAnsi="Arial" w:cs="Arial" w:eastAsia="Arial" w:hint="default"/>
                <w:spacing w:val="-9"/>
                <w:sz w:val="20"/>
                <w:szCs w:val="20"/>
              </w:rPr>
              <w:t> </w:t>
            </w:r>
            <w:r>
              <w:rPr>
                <w:rFonts w:ascii="Arial" w:hAnsi="Arial" w:cs="Arial" w:eastAsia="Arial" w:hint="default"/>
                <w:sz w:val="20"/>
                <w:szCs w:val="20"/>
              </w:rPr>
              <w:t>only</w:t>
            </w:r>
          </w:p>
          <w:p>
            <w:pPr>
              <w:pStyle w:val="TableParagraph"/>
              <w:numPr>
                <w:ilvl w:val="1"/>
                <w:numId w:val="17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Green </w:t>
            </w:r>
            <w:r>
              <w:rPr>
                <w:rFonts w:ascii="Arial" w:hAnsi="Arial" w:cs="Arial" w:eastAsia="Arial" w:hint="default"/>
                <w:sz w:val="20"/>
                <w:szCs w:val="20"/>
              </w:rPr>
              <w:t>– </w:t>
            </w:r>
            <w:r>
              <w:rPr>
                <w:rFonts w:ascii="Arial" w:hAnsi="Arial" w:cs="Arial" w:eastAsia="Arial" w:hint="default"/>
                <w:sz w:val="20"/>
                <w:szCs w:val="20"/>
              </w:rPr>
              <w:t>for fruit and vegetables</w:t>
            </w:r>
            <w:r>
              <w:rPr>
                <w:rFonts w:ascii="Arial" w:hAnsi="Arial" w:cs="Arial" w:eastAsia="Arial" w:hint="default"/>
                <w:spacing w:val="-17"/>
                <w:sz w:val="20"/>
                <w:szCs w:val="20"/>
              </w:rPr>
              <w:t> </w:t>
            </w:r>
            <w:r>
              <w:rPr>
                <w:rFonts w:ascii="Arial" w:hAnsi="Arial" w:cs="Arial" w:eastAsia="Arial" w:hint="default"/>
                <w:sz w:val="20"/>
                <w:szCs w:val="20"/>
              </w:rPr>
              <w:t>only</w:t>
            </w:r>
          </w:p>
          <w:p>
            <w:pPr>
              <w:pStyle w:val="TableParagraph"/>
              <w:numPr>
                <w:ilvl w:val="0"/>
                <w:numId w:val="173"/>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Always change, wash and sanitise boards between</w:t>
            </w:r>
            <w:r>
              <w:rPr>
                <w:rFonts w:ascii="Arial"/>
                <w:spacing w:val="-15"/>
                <w:sz w:val="20"/>
              </w:rPr>
              <w:t> </w:t>
            </w:r>
            <w:r>
              <w:rPr>
                <w:rFonts w:ascii="Arial"/>
                <w:sz w:val="20"/>
              </w:rPr>
              <w:t>uses.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3" name="image166.jpeg" descr=""/>
                  <wp:cNvGraphicFramePr>
                    <a:graphicFrameLocks noChangeAspect="1"/>
                  </wp:cNvGraphicFramePr>
                  <a:graphic>
                    <a:graphicData uri="http://schemas.openxmlformats.org/drawingml/2006/picture">
                      <pic:pic>
                        <pic:nvPicPr>
                          <pic:cNvPr id="284" name="image166.jpeg"/>
                          <pic:cNvPicPr/>
                        </pic:nvPicPr>
                        <pic:blipFill>
                          <a:blip r:embed="rId27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0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69" w:lineRule="auto" w:before="117"/>
              <w:ind w:left="103" w:right="4036"/>
              <w:jc w:val="left"/>
              <w:rPr>
                <w:rFonts w:ascii="Arial" w:hAnsi="Arial" w:cs="Arial" w:eastAsia="Arial" w:hint="default"/>
                <w:sz w:val="20"/>
                <w:szCs w:val="20"/>
              </w:rPr>
            </w:pPr>
            <w:r>
              <w:rPr>
                <w:rFonts w:ascii="Arial"/>
                <w:sz w:val="20"/>
              </w:rPr>
              <w:t>Trainer discusses thawing of frozen food: </w:t>
            </w:r>
            <w:r>
              <w:rPr>
                <w:rFonts w:ascii="Arial"/>
                <w:b/>
                <w:sz w:val="20"/>
              </w:rPr>
              <w:t>Products which may need to be thawed </w:t>
            </w:r>
            <w:r>
              <w:rPr>
                <w:rFonts w:ascii="Arial"/>
                <w:sz w:val="20"/>
              </w:rPr>
              <w:t>Foodstuffs which require defrosting</w:t>
            </w:r>
            <w:r>
              <w:rPr>
                <w:rFonts w:ascii="Arial"/>
                <w:spacing w:val="-18"/>
                <w:sz w:val="20"/>
              </w:rPr>
              <w:t> </w:t>
            </w:r>
            <w:r>
              <w:rPr>
                <w:rFonts w:ascii="Arial"/>
                <w:sz w:val="20"/>
              </w:rPr>
              <w:t>include:</w:t>
            </w:r>
          </w:p>
          <w:p>
            <w:pPr>
              <w:pStyle w:val="TableParagraph"/>
              <w:numPr>
                <w:ilvl w:val="0"/>
                <w:numId w:val="174"/>
              </w:numPr>
              <w:tabs>
                <w:tab w:pos="464" w:val="left" w:leader="none"/>
              </w:tabs>
              <w:spacing w:line="240" w:lineRule="auto" w:before="3" w:after="0"/>
              <w:ind w:left="463" w:right="0" w:hanging="360"/>
              <w:jc w:val="left"/>
              <w:rPr>
                <w:rFonts w:ascii="Arial" w:hAnsi="Arial" w:cs="Arial" w:eastAsia="Arial" w:hint="default"/>
                <w:sz w:val="20"/>
                <w:szCs w:val="20"/>
              </w:rPr>
            </w:pPr>
            <w:r>
              <w:rPr>
                <w:rFonts w:ascii="Arial" w:hAnsi="Arial" w:cs="Arial" w:eastAsia="Arial" w:hint="default"/>
                <w:sz w:val="20"/>
                <w:szCs w:val="20"/>
              </w:rPr>
              <w:t>Meats </w:t>
            </w:r>
            <w:r>
              <w:rPr>
                <w:rFonts w:ascii="Arial" w:hAnsi="Arial" w:cs="Arial" w:eastAsia="Arial" w:hint="default"/>
                <w:sz w:val="20"/>
                <w:szCs w:val="20"/>
              </w:rPr>
              <w:t>– </w:t>
            </w:r>
            <w:r>
              <w:rPr>
                <w:rFonts w:ascii="Arial" w:hAnsi="Arial" w:cs="Arial" w:eastAsia="Arial" w:hint="default"/>
                <w:sz w:val="20"/>
                <w:szCs w:val="20"/>
              </w:rPr>
              <w:t>all types and all</w:t>
            </w:r>
            <w:r>
              <w:rPr>
                <w:rFonts w:ascii="Arial" w:hAnsi="Arial" w:cs="Arial" w:eastAsia="Arial" w:hint="default"/>
                <w:spacing w:val="-12"/>
                <w:sz w:val="20"/>
                <w:szCs w:val="20"/>
              </w:rPr>
              <w:t> </w:t>
            </w:r>
            <w:r>
              <w:rPr>
                <w:rFonts w:ascii="Arial" w:hAnsi="Arial" w:cs="Arial" w:eastAsia="Arial" w:hint="default"/>
                <w:sz w:val="20"/>
                <w:szCs w:val="20"/>
              </w:rPr>
              <w:t>cuts</w:t>
            </w:r>
          </w:p>
          <w:p>
            <w:pPr>
              <w:pStyle w:val="TableParagraph"/>
              <w:numPr>
                <w:ilvl w:val="0"/>
                <w:numId w:val="17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Fish </w:t>
            </w:r>
            <w:r>
              <w:rPr>
                <w:rFonts w:ascii="Arial" w:hAnsi="Arial" w:cs="Arial" w:eastAsia="Arial" w:hint="default"/>
                <w:sz w:val="20"/>
                <w:szCs w:val="20"/>
              </w:rPr>
              <w:t>– </w:t>
            </w:r>
            <w:r>
              <w:rPr>
                <w:rFonts w:ascii="Arial" w:hAnsi="Arial" w:cs="Arial" w:eastAsia="Arial" w:hint="default"/>
                <w:sz w:val="20"/>
                <w:szCs w:val="20"/>
              </w:rPr>
              <w:t>all types; whole fish and all</w:t>
            </w:r>
            <w:r>
              <w:rPr>
                <w:rFonts w:ascii="Arial" w:hAnsi="Arial" w:cs="Arial" w:eastAsia="Arial" w:hint="default"/>
                <w:spacing w:val="-14"/>
                <w:sz w:val="20"/>
                <w:szCs w:val="20"/>
              </w:rPr>
              <w:t> </w:t>
            </w:r>
            <w:r>
              <w:rPr>
                <w:rFonts w:ascii="Arial" w:hAnsi="Arial" w:cs="Arial" w:eastAsia="Arial" w:hint="default"/>
                <w:sz w:val="20"/>
                <w:szCs w:val="20"/>
              </w:rPr>
              <w:t>cuts</w:t>
            </w:r>
          </w:p>
          <w:p>
            <w:pPr>
              <w:pStyle w:val="TableParagraph"/>
              <w:numPr>
                <w:ilvl w:val="0"/>
                <w:numId w:val="17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Seafood </w:t>
            </w:r>
            <w:r>
              <w:rPr>
                <w:rFonts w:ascii="Arial" w:hAnsi="Arial" w:cs="Arial" w:eastAsia="Arial" w:hint="default"/>
                <w:sz w:val="20"/>
                <w:szCs w:val="20"/>
              </w:rPr>
              <w:t>– </w:t>
            </w:r>
            <w:r>
              <w:rPr>
                <w:rFonts w:ascii="Arial" w:hAnsi="Arial" w:cs="Arial" w:eastAsia="Arial" w:hint="default"/>
                <w:sz w:val="20"/>
                <w:szCs w:val="20"/>
              </w:rPr>
              <w:t>such as prawns and</w:t>
            </w:r>
            <w:r>
              <w:rPr>
                <w:rFonts w:ascii="Arial" w:hAnsi="Arial" w:cs="Arial" w:eastAsia="Arial" w:hint="default"/>
                <w:spacing w:val="-11"/>
                <w:sz w:val="20"/>
                <w:szCs w:val="20"/>
              </w:rPr>
              <w:t> </w:t>
            </w:r>
            <w:r>
              <w:rPr>
                <w:rFonts w:ascii="Arial" w:hAnsi="Arial" w:cs="Arial" w:eastAsia="Arial" w:hint="default"/>
                <w:sz w:val="20"/>
                <w:szCs w:val="20"/>
              </w:rPr>
              <w:t>scallops</w:t>
            </w:r>
          </w:p>
          <w:p>
            <w:pPr>
              <w:pStyle w:val="TableParagraph"/>
              <w:numPr>
                <w:ilvl w:val="0"/>
                <w:numId w:val="17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Vegetables</w:t>
            </w:r>
          </w:p>
          <w:p>
            <w:pPr>
              <w:pStyle w:val="TableParagraph"/>
              <w:numPr>
                <w:ilvl w:val="0"/>
                <w:numId w:val="17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Prepared food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9"/>
                <w:sz w:val="20"/>
                <w:szCs w:val="20"/>
              </w:rPr>
              <w:t> </w:t>
            </w:r>
            <w:r>
              <w:rPr>
                <w:rFonts w:ascii="Arial" w:hAnsi="Arial" w:cs="Arial" w:eastAsia="Arial" w:hint="default"/>
                <w:sz w:val="20"/>
                <w:szCs w:val="20"/>
              </w:rPr>
              <w:t>as:</w:t>
            </w:r>
          </w:p>
          <w:p>
            <w:pPr>
              <w:pStyle w:val="TableParagraph"/>
              <w:numPr>
                <w:ilvl w:val="1"/>
                <w:numId w:val="17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Bought-in, pre-prepared food </w:t>
            </w:r>
            <w:r>
              <w:rPr>
                <w:rFonts w:ascii="Arial" w:hAnsi="Arial" w:cs="Arial" w:eastAsia="Arial" w:hint="default"/>
                <w:sz w:val="20"/>
                <w:szCs w:val="20"/>
              </w:rPr>
              <w:t>– </w:t>
            </w:r>
            <w:r>
              <w:rPr>
                <w:rFonts w:ascii="Arial" w:hAnsi="Arial" w:cs="Arial" w:eastAsia="Arial" w:hint="default"/>
                <w:sz w:val="20"/>
                <w:szCs w:val="20"/>
              </w:rPr>
              <w:t>such as breaded</w:t>
            </w:r>
            <w:r>
              <w:rPr>
                <w:rFonts w:ascii="Arial" w:hAnsi="Arial" w:cs="Arial" w:eastAsia="Arial" w:hint="default"/>
                <w:spacing w:val="-13"/>
                <w:sz w:val="20"/>
                <w:szCs w:val="20"/>
              </w:rPr>
              <w:t> </w:t>
            </w:r>
            <w:r>
              <w:rPr>
                <w:rFonts w:ascii="Arial" w:hAnsi="Arial" w:cs="Arial" w:eastAsia="Arial" w:hint="default"/>
                <w:sz w:val="20"/>
                <w:szCs w:val="20"/>
              </w:rPr>
              <w:t>prawns</w:t>
            </w:r>
          </w:p>
          <w:p>
            <w:pPr>
              <w:pStyle w:val="TableParagraph"/>
              <w:numPr>
                <w:ilvl w:val="1"/>
                <w:numId w:val="17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Items prepared in-house and frozen for later</w:t>
            </w:r>
            <w:r>
              <w:rPr>
                <w:rFonts w:ascii="Arial"/>
                <w:spacing w:val="-16"/>
                <w:sz w:val="20"/>
              </w:rPr>
              <w:t> </w:t>
            </w:r>
            <w:r>
              <w:rPr>
                <w:rFonts w:ascii="Arial"/>
                <w:sz w:val="20"/>
              </w:rPr>
              <w:t>use.</w:t>
            </w:r>
          </w:p>
        </w:tc>
      </w:tr>
    </w:tbl>
    <w:p>
      <w:pPr>
        <w:spacing w:after="0" w:line="240" w:lineRule="auto"/>
        <w:jc w:val="left"/>
        <w:rPr>
          <w:rFonts w:ascii="Arial" w:hAnsi="Arial" w:cs="Arial" w:eastAsia="Arial" w:hint="default"/>
          <w:sz w:val="20"/>
          <w:szCs w:val="20"/>
        </w:rPr>
        <w:sectPr>
          <w:footerReference w:type="even" r:id="rId276"/>
          <w:footerReference w:type="default" r:id="rId277"/>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5" name="image167.jpeg" descr=""/>
                  <wp:cNvGraphicFramePr>
                    <a:graphicFrameLocks noChangeAspect="1"/>
                  </wp:cNvGraphicFramePr>
                  <a:graphic>
                    <a:graphicData uri="http://schemas.openxmlformats.org/drawingml/2006/picture">
                      <pic:pic>
                        <pic:nvPicPr>
                          <pic:cNvPr id="286" name="image167.jpeg"/>
                          <pic:cNvPicPr/>
                        </pic:nvPicPr>
                        <pic:blipFill>
                          <a:blip r:embed="rId27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6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69" w:lineRule="auto" w:before="117"/>
              <w:ind w:left="103" w:right="3280"/>
              <w:jc w:val="left"/>
              <w:rPr>
                <w:rFonts w:ascii="Arial" w:hAnsi="Arial" w:cs="Arial" w:eastAsia="Arial" w:hint="default"/>
                <w:sz w:val="20"/>
                <w:szCs w:val="20"/>
              </w:rPr>
            </w:pPr>
            <w:r>
              <w:rPr>
                <w:rFonts w:ascii="Arial"/>
                <w:sz w:val="20"/>
              </w:rPr>
              <w:t>Trainer continues discussing thawing of frozen</w:t>
            </w:r>
            <w:r>
              <w:rPr>
                <w:rFonts w:ascii="Arial"/>
                <w:spacing w:val="-19"/>
                <w:sz w:val="20"/>
              </w:rPr>
              <w:t> </w:t>
            </w:r>
            <w:r>
              <w:rPr>
                <w:rFonts w:ascii="Arial"/>
                <w:sz w:val="20"/>
              </w:rPr>
              <w:t>food: </w:t>
            </w:r>
            <w:r>
              <w:rPr>
                <w:rFonts w:ascii="Arial"/>
                <w:sz w:val="20"/>
              </w:rPr>
            </w:r>
            <w:r>
              <w:rPr>
                <w:rFonts w:ascii="Arial"/>
                <w:b/>
                <w:sz w:val="20"/>
              </w:rPr>
              <w:t>Importance of thawing food products correctly </w:t>
            </w:r>
            <w:r>
              <w:rPr>
                <w:rFonts w:ascii="Arial"/>
                <w:sz w:val="20"/>
              </w:rPr>
              <w:t>Foods must be thawed correctly</w:t>
            </w:r>
            <w:r>
              <w:rPr>
                <w:rFonts w:ascii="Arial"/>
                <w:spacing w:val="-13"/>
                <w:sz w:val="20"/>
              </w:rPr>
              <w:t> </w:t>
            </w:r>
            <w:r>
              <w:rPr>
                <w:rFonts w:ascii="Arial"/>
                <w:sz w:val="20"/>
              </w:rPr>
              <w:t>to:</w:t>
            </w:r>
          </w:p>
          <w:p>
            <w:pPr>
              <w:pStyle w:val="TableParagraph"/>
              <w:numPr>
                <w:ilvl w:val="0"/>
                <w:numId w:val="175"/>
              </w:numPr>
              <w:tabs>
                <w:tab w:pos="464" w:val="left" w:leader="none"/>
              </w:tabs>
              <w:spacing w:line="240" w:lineRule="auto" w:before="3" w:after="0"/>
              <w:ind w:left="463" w:right="584" w:hanging="360"/>
              <w:jc w:val="left"/>
              <w:rPr>
                <w:rFonts w:ascii="Arial" w:hAnsi="Arial" w:cs="Arial" w:eastAsia="Arial" w:hint="default"/>
                <w:sz w:val="20"/>
                <w:szCs w:val="20"/>
              </w:rPr>
            </w:pPr>
            <w:r>
              <w:rPr>
                <w:rFonts w:ascii="Arial" w:hAnsi="Arial" w:cs="Arial" w:eastAsia="Arial" w:hint="default"/>
                <w:sz w:val="20"/>
                <w:szCs w:val="20"/>
              </w:rPr>
              <w:t>Reduce the potential for food poisoning </w:t>
            </w:r>
            <w:r>
              <w:rPr>
                <w:rFonts w:ascii="Arial" w:hAnsi="Arial" w:cs="Arial" w:eastAsia="Arial" w:hint="default"/>
                <w:sz w:val="20"/>
                <w:szCs w:val="20"/>
              </w:rPr>
              <w:t>– </w:t>
            </w:r>
            <w:r>
              <w:rPr>
                <w:rFonts w:ascii="Arial" w:hAnsi="Arial" w:cs="Arial" w:eastAsia="Arial" w:hint="default"/>
                <w:sz w:val="20"/>
                <w:szCs w:val="20"/>
              </w:rPr>
              <w:t>if improper defrosting techniques</w:t>
            </w:r>
            <w:r>
              <w:rPr>
                <w:rFonts w:ascii="Arial" w:hAnsi="Arial" w:cs="Arial" w:eastAsia="Arial" w:hint="default"/>
                <w:spacing w:val="-17"/>
                <w:sz w:val="20"/>
                <w:szCs w:val="20"/>
              </w:rPr>
              <w:t> </w:t>
            </w:r>
            <w:r>
              <w:rPr>
                <w:rFonts w:ascii="Arial" w:hAnsi="Arial" w:cs="Arial" w:eastAsia="Arial" w:hint="default"/>
                <w:sz w:val="20"/>
                <w:szCs w:val="20"/>
              </w:rPr>
              <w:t>are </w:t>
            </w:r>
            <w:r>
              <w:rPr>
                <w:rFonts w:ascii="Arial" w:hAnsi="Arial" w:cs="Arial" w:eastAsia="Arial" w:hint="default"/>
                <w:sz w:val="20"/>
                <w:szCs w:val="20"/>
              </w:rPr>
              <w:t>used the thawing process may take too long raising the possibility of bacteria multiplying to unacceptable/dangerous</w:t>
            </w:r>
            <w:r>
              <w:rPr>
                <w:rFonts w:ascii="Arial" w:hAnsi="Arial" w:cs="Arial" w:eastAsia="Arial" w:hint="default"/>
                <w:spacing w:val="-19"/>
                <w:sz w:val="20"/>
                <w:szCs w:val="20"/>
              </w:rPr>
              <w:t> </w:t>
            </w:r>
            <w:r>
              <w:rPr>
                <w:rFonts w:ascii="Arial" w:hAnsi="Arial" w:cs="Arial" w:eastAsia="Arial" w:hint="default"/>
                <w:sz w:val="20"/>
                <w:szCs w:val="20"/>
              </w:rPr>
              <w:t>levels</w:t>
            </w:r>
          </w:p>
          <w:p>
            <w:pPr>
              <w:pStyle w:val="TableParagraph"/>
              <w:numPr>
                <w:ilvl w:val="0"/>
                <w:numId w:val="175"/>
              </w:numPr>
              <w:tabs>
                <w:tab w:pos="464" w:val="left" w:leader="none"/>
              </w:tabs>
              <w:spacing w:line="240" w:lineRule="auto" w:before="121" w:after="0"/>
              <w:ind w:left="463" w:right="426" w:hanging="360"/>
              <w:jc w:val="left"/>
              <w:rPr>
                <w:rFonts w:ascii="Arial" w:hAnsi="Arial" w:cs="Arial" w:eastAsia="Arial" w:hint="default"/>
                <w:sz w:val="20"/>
                <w:szCs w:val="20"/>
              </w:rPr>
            </w:pPr>
            <w:r>
              <w:rPr>
                <w:rFonts w:ascii="Arial" w:hAnsi="Arial" w:cs="Arial" w:eastAsia="Arial" w:hint="default"/>
                <w:sz w:val="20"/>
                <w:szCs w:val="20"/>
              </w:rPr>
              <w:t>Ensure the item is properly thawed before cooking or reheating </w:t>
            </w:r>
            <w:r>
              <w:rPr>
                <w:rFonts w:ascii="Arial" w:hAnsi="Arial" w:cs="Arial" w:eastAsia="Arial" w:hint="default"/>
                <w:sz w:val="20"/>
                <w:szCs w:val="20"/>
              </w:rPr>
              <w:t>– </w:t>
            </w:r>
            <w:r>
              <w:rPr>
                <w:rFonts w:ascii="Arial" w:hAnsi="Arial" w:cs="Arial" w:eastAsia="Arial" w:hint="default"/>
                <w:sz w:val="20"/>
                <w:szCs w:val="20"/>
              </w:rPr>
              <w:t>if items are</w:t>
            </w:r>
            <w:r>
              <w:rPr>
                <w:rFonts w:ascii="Arial" w:hAnsi="Arial" w:cs="Arial" w:eastAsia="Arial" w:hint="default"/>
                <w:spacing w:val="-19"/>
                <w:sz w:val="20"/>
                <w:szCs w:val="20"/>
              </w:rPr>
              <w:t> </w:t>
            </w:r>
            <w:r>
              <w:rPr>
                <w:rFonts w:ascii="Arial" w:hAnsi="Arial" w:cs="Arial" w:eastAsia="Arial" w:hint="default"/>
                <w:sz w:val="20"/>
                <w:szCs w:val="20"/>
              </w:rPr>
              <w:t>not </w:t>
            </w:r>
            <w:r>
              <w:rPr>
                <w:rFonts w:ascii="Arial" w:hAnsi="Arial" w:cs="Arial" w:eastAsia="Arial" w:hint="default"/>
                <w:sz w:val="20"/>
                <w:szCs w:val="20"/>
              </w:rPr>
              <w:t>properly defrosted then the cooking</w:t>
            </w:r>
            <w:r>
              <w:rPr>
                <w:rFonts w:ascii="Arial" w:hAnsi="Arial" w:cs="Arial" w:eastAsia="Arial" w:hint="default"/>
                <w:spacing w:val="-10"/>
                <w:sz w:val="20"/>
                <w:szCs w:val="20"/>
              </w:rPr>
              <w:t> </w:t>
            </w:r>
            <w:r>
              <w:rPr>
                <w:rFonts w:ascii="Arial" w:hAnsi="Arial" w:cs="Arial" w:eastAsia="Arial" w:hint="default"/>
                <w:sz w:val="20"/>
                <w:szCs w:val="20"/>
              </w:rPr>
              <w:t>process:</w:t>
            </w:r>
          </w:p>
          <w:p>
            <w:pPr>
              <w:pStyle w:val="TableParagraph"/>
              <w:numPr>
                <w:ilvl w:val="1"/>
                <w:numId w:val="175"/>
              </w:numPr>
              <w:tabs>
                <w:tab w:pos="816" w:val="left" w:leader="none"/>
              </w:tabs>
              <w:spacing w:line="240" w:lineRule="auto" w:before="120" w:after="0"/>
              <w:ind w:left="816" w:right="198" w:hanging="356"/>
              <w:jc w:val="left"/>
              <w:rPr>
                <w:rFonts w:ascii="Arial" w:hAnsi="Arial" w:cs="Arial" w:eastAsia="Arial" w:hint="default"/>
                <w:sz w:val="20"/>
                <w:szCs w:val="20"/>
              </w:rPr>
            </w:pPr>
            <w:r>
              <w:rPr>
                <w:rFonts w:ascii="Arial"/>
                <w:sz w:val="20"/>
              </w:rPr>
              <w:t>May not allow the food to be heated to the required temperature to ensure</w:t>
            </w:r>
            <w:r>
              <w:rPr>
                <w:rFonts w:ascii="Arial"/>
                <w:spacing w:val="-23"/>
                <w:sz w:val="20"/>
              </w:rPr>
              <w:t> </w:t>
            </w:r>
            <w:r>
              <w:rPr>
                <w:rFonts w:ascii="Arial"/>
                <w:sz w:val="20"/>
              </w:rPr>
              <w:t>food </w:t>
            </w:r>
            <w:r>
              <w:rPr>
                <w:rFonts w:ascii="Arial"/>
                <w:sz w:val="20"/>
              </w:rPr>
              <w:t>safety</w:t>
            </w:r>
          </w:p>
          <w:p>
            <w:pPr>
              <w:pStyle w:val="TableParagraph"/>
              <w:numPr>
                <w:ilvl w:val="1"/>
                <w:numId w:val="175"/>
              </w:numPr>
              <w:tabs>
                <w:tab w:pos="816" w:val="left" w:leader="none"/>
              </w:tabs>
              <w:spacing w:line="240" w:lineRule="auto" w:before="63" w:after="0"/>
              <w:ind w:left="816" w:right="124" w:hanging="356"/>
              <w:jc w:val="left"/>
              <w:rPr>
                <w:rFonts w:ascii="Arial" w:hAnsi="Arial" w:cs="Arial" w:eastAsia="Arial" w:hint="default"/>
                <w:sz w:val="20"/>
                <w:szCs w:val="20"/>
              </w:rPr>
            </w:pPr>
            <w:r>
              <w:rPr>
                <w:rFonts w:ascii="Arial" w:hAnsi="Arial" w:cs="Arial" w:eastAsia="Arial" w:hint="default"/>
                <w:sz w:val="20"/>
                <w:szCs w:val="20"/>
              </w:rPr>
              <w:t>May not properly cook the item </w:t>
            </w:r>
            <w:r>
              <w:rPr>
                <w:rFonts w:ascii="Arial" w:hAnsi="Arial" w:cs="Arial" w:eastAsia="Arial" w:hint="default"/>
                <w:sz w:val="20"/>
                <w:szCs w:val="20"/>
              </w:rPr>
              <w:t>– </w:t>
            </w:r>
            <w:r>
              <w:rPr>
                <w:rFonts w:ascii="Arial" w:hAnsi="Arial" w:cs="Arial" w:eastAsia="Arial" w:hint="default"/>
                <w:sz w:val="20"/>
                <w:szCs w:val="20"/>
              </w:rPr>
              <w:t>meaning an unsatisfactory product</w:t>
            </w:r>
            <w:r>
              <w:rPr>
                <w:rFonts w:ascii="Arial" w:hAnsi="Arial" w:cs="Arial" w:eastAsia="Arial" w:hint="default"/>
                <w:spacing w:val="-21"/>
                <w:sz w:val="20"/>
                <w:szCs w:val="20"/>
              </w:rPr>
              <w:t> </w:t>
            </w:r>
            <w:r>
              <w:rPr>
                <w:rFonts w:ascii="Arial" w:hAnsi="Arial" w:cs="Arial" w:eastAsia="Arial" w:hint="default"/>
                <w:sz w:val="20"/>
                <w:szCs w:val="20"/>
              </w:rPr>
              <w:t>(uncooked, </w:t>
            </w:r>
            <w:r>
              <w:rPr>
                <w:rFonts w:ascii="Arial" w:hAnsi="Arial" w:cs="Arial" w:eastAsia="Arial" w:hint="default"/>
                <w:sz w:val="20"/>
                <w:szCs w:val="20"/>
              </w:rPr>
              <w:t>unpalatable) is served to the</w:t>
            </w:r>
            <w:r>
              <w:rPr>
                <w:rFonts w:ascii="Arial" w:hAnsi="Arial" w:cs="Arial" w:eastAsia="Arial" w:hint="default"/>
                <w:spacing w:val="-14"/>
                <w:sz w:val="20"/>
                <w:szCs w:val="20"/>
              </w:rPr>
              <w:t> </w:t>
            </w:r>
            <w:r>
              <w:rPr>
                <w:rFonts w:ascii="Arial" w:hAnsi="Arial" w:cs="Arial" w:eastAsia="Arial" w:hint="default"/>
                <w:sz w:val="20"/>
                <w:szCs w:val="20"/>
              </w:rPr>
              <w:t>customer.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7" name="image168.jpeg" descr=""/>
                  <wp:cNvGraphicFramePr>
                    <a:graphicFrameLocks noChangeAspect="1"/>
                  </wp:cNvGraphicFramePr>
                  <a:graphic>
                    <a:graphicData uri="http://schemas.openxmlformats.org/drawingml/2006/picture">
                      <pic:pic>
                        <pic:nvPicPr>
                          <pic:cNvPr id="288" name="image168.jpeg"/>
                          <pic:cNvPicPr/>
                        </pic:nvPicPr>
                        <pic:blipFill>
                          <a:blip r:embed="rId28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9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thawing of frozen</w:t>
            </w:r>
            <w:r>
              <w:rPr>
                <w:rFonts w:ascii="Arial"/>
                <w:spacing w:val="-20"/>
                <w:sz w:val="20"/>
              </w:rPr>
              <w:t> </w:t>
            </w:r>
            <w:r>
              <w:rPr>
                <w:rFonts w:ascii="Arial"/>
                <w:sz w:val="20"/>
              </w:rPr>
              <w:t>food: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Standard thawing</w:t>
            </w:r>
            <w:r>
              <w:rPr>
                <w:rFonts w:ascii="Arial"/>
                <w:b/>
                <w:spacing w:val="-10"/>
                <w:sz w:val="20"/>
              </w:rPr>
              <w:t> </w:t>
            </w:r>
            <w:r>
              <w:rPr>
                <w:rFonts w:ascii="Arial"/>
                <w:b/>
                <w:sz w:val="20"/>
              </w:rPr>
              <w:t>practices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There are three ways to defrost frozen</w:t>
            </w:r>
            <w:r>
              <w:rPr>
                <w:rFonts w:ascii="Arial"/>
                <w:spacing w:val="-14"/>
                <w:sz w:val="20"/>
              </w:rPr>
              <w:t> </w:t>
            </w:r>
            <w:r>
              <w:rPr>
                <w:rFonts w:ascii="Arial"/>
                <w:sz w:val="20"/>
              </w:rPr>
              <w:t>products:</w:t>
            </w:r>
          </w:p>
          <w:p>
            <w:pPr>
              <w:pStyle w:val="TableParagraph"/>
              <w:numPr>
                <w:ilvl w:val="0"/>
                <w:numId w:val="176"/>
              </w:numPr>
              <w:tabs>
                <w:tab w:pos="464" w:val="left" w:leader="none"/>
              </w:tabs>
              <w:spacing w:line="240" w:lineRule="auto" w:before="123" w:after="0"/>
              <w:ind w:left="463" w:right="249" w:hanging="360"/>
              <w:jc w:val="left"/>
              <w:rPr>
                <w:rFonts w:ascii="Arial" w:hAnsi="Arial" w:cs="Arial" w:eastAsia="Arial" w:hint="default"/>
                <w:sz w:val="20"/>
                <w:szCs w:val="20"/>
              </w:rPr>
            </w:pPr>
            <w:r>
              <w:rPr>
                <w:rFonts w:ascii="Arial" w:hAnsi="Arial" w:cs="Arial" w:eastAsia="Arial" w:hint="default"/>
                <w:sz w:val="20"/>
                <w:szCs w:val="20"/>
              </w:rPr>
              <w:t>In a refrigerator/cool room </w:t>
            </w:r>
            <w:r>
              <w:rPr>
                <w:rFonts w:ascii="Arial" w:hAnsi="Arial" w:cs="Arial" w:eastAsia="Arial" w:hint="default"/>
                <w:sz w:val="20"/>
                <w:szCs w:val="20"/>
              </w:rPr>
              <w:t>– </w:t>
            </w:r>
            <w:r>
              <w:rPr>
                <w:rFonts w:ascii="Arial" w:hAnsi="Arial" w:cs="Arial" w:eastAsia="Arial" w:hint="default"/>
                <w:sz w:val="20"/>
                <w:szCs w:val="20"/>
              </w:rPr>
              <w:t>large pieces of meat may take 2 - 3 days to defrost</w:t>
            </w:r>
            <w:r>
              <w:rPr>
                <w:rFonts w:ascii="Arial" w:hAnsi="Arial" w:cs="Arial" w:eastAsia="Arial" w:hint="default"/>
                <w:spacing w:val="-19"/>
                <w:sz w:val="20"/>
                <w:szCs w:val="20"/>
              </w:rPr>
              <w:t> </w:t>
            </w:r>
            <w:r>
              <w:rPr>
                <w:rFonts w:ascii="Arial" w:hAnsi="Arial" w:cs="Arial" w:eastAsia="Arial" w:hint="default"/>
                <w:sz w:val="20"/>
                <w:szCs w:val="20"/>
              </w:rPr>
              <w:t>so </w:t>
            </w:r>
            <w:r>
              <w:rPr>
                <w:rFonts w:ascii="Arial" w:hAnsi="Arial" w:cs="Arial" w:eastAsia="Arial" w:hint="default"/>
                <w:sz w:val="20"/>
                <w:szCs w:val="20"/>
              </w:rPr>
              <w:t>planning ahead is</w:t>
            </w:r>
            <w:r>
              <w:rPr>
                <w:rFonts w:ascii="Arial" w:hAnsi="Arial" w:cs="Arial" w:eastAsia="Arial" w:hint="default"/>
                <w:spacing w:val="-8"/>
                <w:sz w:val="20"/>
                <w:szCs w:val="20"/>
              </w:rPr>
              <w:t> </w:t>
            </w:r>
            <w:r>
              <w:rPr>
                <w:rFonts w:ascii="Arial" w:hAnsi="Arial" w:cs="Arial" w:eastAsia="Arial" w:hint="default"/>
                <w:sz w:val="20"/>
                <w:szCs w:val="20"/>
              </w:rPr>
              <w:t>vital</w:t>
            </w:r>
          </w:p>
          <w:p>
            <w:pPr>
              <w:pStyle w:val="TableParagraph"/>
              <w:numPr>
                <w:ilvl w:val="1"/>
                <w:numId w:val="176"/>
              </w:numPr>
              <w:tabs>
                <w:tab w:pos="816" w:val="left" w:leader="none"/>
              </w:tabs>
              <w:spacing w:line="240" w:lineRule="auto" w:before="130" w:after="0"/>
              <w:ind w:left="816" w:right="275" w:hanging="356"/>
              <w:jc w:val="left"/>
              <w:rPr>
                <w:rFonts w:ascii="Arial" w:hAnsi="Arial" w:cs="Arial" w:eastAsia="Arial" w:hint="default"/>
                <w:sz w:val="20"/>
                <w:szCs w:val="20"/>
              </w:rPr>
            </w:pPr>
            <w:r>
              <w:rPr>
                <w:rFonts w:ascii="Arial" w:hAnsi="Arial" w:cs="Arial" w:eastAsia="Arial" w:hint="default"/>
                <w:sz w:val="20"/>
                <w:szCs w:val="20"/>
              </w:rPr>
              <w:t>Thawing under refrigeration is the </w:t>
            </w:r>
            <w:r>
              <w:rPr>
                <w:rFonts w:ascii="Arial" w:hAnsi="Arial" w:cs="Arial" w:eastAsia="Arial" w:hint="default"/>
                <w:b/>
                <w:bCs/>
                <w:sz w:val="20"/>
                <w:szCs w:val="20"/>
              </w:rPr>
              <w:t>preferred method </w:t>
            </w:r>
            <w:r>
              <w:rPr>
                <w:rFonts w:ascii="Arial" w:hAnsi="Arial" w:cs="Arial" w:eastAsia="Arial" w:hint="default"/>
                <w:sz w:val="20"/>
                <w:szCs w:val="20"/>
              </w:rPr>
              <w:t>of thawing as the food</w:t>
            </w:r>
            <w:r>
              <w:rPr>
                <w:rFonts w:ascii="Arial" w:hAnsi="Arial" w:cs="Arial" w:eastAsia="Arial" w:hint="default"/>
                <w:spacing w:val="-22"/>
                <w:sz w:val="20"/>
                <w:szCs w:val="20"/>
              </w:rPr>
              <w:t> </w:t>
            </w:r>
            <w:r>
              <w:rPr>
                <w:rFonts w:ascii="Arial" w:hAnsi="Arial" w:cs="Arial" w:eastAsia="Arial" w:hint="default"/>
                <w:sz w:val="20"/>
                <w:szCs w:val="20"/>
              </w:rPr>
              <w:t>is </w:t>
            </w:r>
            <w:r>
              <w:rPr>
                <w:rFonts w:ascii="Arial" w:hAnsi="Arial" w:cs="Arial" w:eastAsia="Arial" w:hint="default"/>
                <w:sz w:val="20"/>
                <w:szCs w:val="20"/>
              </w:rPr>
              <w:t>always out of Temperature Danger Zone (5</w:t>
            </w:r>
            <w:r>
              <w:rPr>
                <w:rFonts w:ascii="Cambria Math" w:hAnsi="Cambria Math" w:cs="Cambria Math" w:eastAsia="Cambria Math" w:hint="default"/>
                <w:sz w:val="20"/>
                <w:szCs w:val="20"/>
              </w:rPr>
              <w:t>⁰</w:t>
            </w:r>
            <w:r>
              <w:rPr>
                <w:rFonts w:ascii="Arial" w:hAnsi="Arial" w:cs="Arial" w:eastAsia="Arial" w:hint="default"/>
                <w:sz w:val="20"/>
                <w:szCs w:val="20"/>
              </w:rPr>
              <w:t>C to</w:t>
            </w:r>
            <w:r>
              <w:rPr>
                <w:rFonts w:ascii="Arial" w:hAnsi="Arial" w:cs="Arial" w:eastAsia="Arial" w:hint="default"/>
                <w:spacing w:val="-14"/>
                <w:sz w:val="20"/>
                <w:szCs w:val="20"/>
              </w:rPr>
              <w:t> </w:t>
            </w:r>
            <w:r>
              <w:rPr>
                <w:rFonts w:ascii="Arial" w:hAnsi="Arial" w:cs="Arial" w:eastAsia="Arial" w:hint="default"/>
                <w:sz w:val="20"/>
                <w:szCs w:val="20"/>
              </w:rPr>
              <w:t>60</w:t>
            </w:r>
            <w:r>
              <w:rPr>
                <w:rFonts w:ascii="Cambria Math" w:hAnsi="Cambria Math" w:cs="Cambria Math" w:eastAsia="Cambria Math" w:hint="default"/>
                <w:sz w:val="20"/>
                <w:szCs w:val="20"/>
              </w:rPr>
              <w:t>⁰</w:t>
            </w:r>
            <w:r>
              <w:rPr>
                <w:rFonts w:ascii="Arial" w:hAnsi="Arial" w:cs="Arial" w:eastAsia="Arial" w:hint="default"/>
                <w:sz w:val="20"/>
                <w:szCs w:val="20"/>
              </w:rPr>
              <w:t>C)</w:t>
            </w:r>
          </w:p>
          <w:p>
            <w:pPr>
              <w:pStyle w:val="TableParagraph"/>
              <w:numPr>
                <w:ilvl w:val="0"/>
                <w:numId w:val="176"/>
              </w:numPr>
              <w:tabs>
                <w:tab w:pos="464" w:val="left" w:leader="none"/>
              </w:tabs>
              <w:spacing w:line="240" w:lineRule="auto" w:before="81" w:after="0"/>
              <w:ind w:left="463" w:right="300" w:hanging="360"/>
              <w:jc w:val="left"/>
              <w:rPr>
                <w:rFonts w:ascii="Arial" w:hAnsi="Arial" w:cs="Arial" w:eastAsia="Arial" w:hint="default"/>
                <w:sz w:val="20"/>
                <w:szCs w:val="20"/>
              </w:rPr>
            </w:pPr>
            <w:r>
              <w:rPr>
                <w:rFonts w:ascii="Arial" w:hAnsi="Arial" w:cs="Arial" w:eastAsia="Arial" w:hint="default"/>
                <w:sz w:val="20"/>
                <w:szCs w:val="20"/>
              </w:rPr>
              <w:t>If pressed for time a microwave can be used to defrost items </w:t>
            </w:r>
            <w:r>
              <w:rPr>
                <w:rFonts w:ascii="Arial" w:hAnsi="Arial" w:cs="Arial" w:eastAsia="Arial" w:hint="default"/>
                <w:sz w:val="20"/>
                <w:szCs w:val="20"/>
              </w:rPr>
              <w:t>– </w:t>
            </w:r>
            <w:r>
              <w:rPr>
                <w:rFonts w:ascii="Arial" w:hAnsi="Arial" w:cs="Arial" w:eastAsia="Arial" w:hint="default"/>
                <w:sz w:val="20"/>
                <w:szCs w:val="20"/>
              </w:rPr>
              <w:t>moving pieces of food during the procedure to ensure even defrosting and guard against cooking of items</w:t>
            </w:r>
          </w:p>
          <w:p>
            <w:pPr>
              <w:pStyle w:val="TableParagraph"/>
              <w:numPr>
                <w:ilvl w:val="0"/>
                <w:numId w:val="176"/>
              </w:numPr>
              <w:tabs>
                <w:tab w:pos="464" w:val="left" w:leader="none"/>
              </w:tabs>
              <w:spacing w:line="240" w:lineRule="auto" w:before="121" w:after="0"/>
              <w:ind w:left="463" w:right="403" w:hanging="360"/>
              <w:jc w:val="left"/>
              <w:rPr>
                <w:rFonts w:ascii="Arial" w:hAnsi="Arial" w:cs="Arial" w:eastAsia="Arial" w:hint="default"/>
                <w:sz w:val="20"/>
                <w:szCs w:val="20"/>
              </w:rPr>
            </w:pPr>
            <w:r>
              <w:rPr>
                <w:rFonts w:ascii="Arial" w:hAnsi="Arial" w:cs="Arial" w:eastAsia="Arial" w:hint="default"/>
                <w:sz w:val="20"/>
                <w:szCs w:val="20"/>
              </w:rPr>
              <w:t>Run the item under cold water (less than 20°C) </w:t>
            </w:r>
            <w:r>
              <w:rPr>
                <w:rFonts w:ascii="Arial" w:hAnsi="Arial" w:cs="Arial" w:eastAsia="Arial" w:hint="default"/>
                <w:sz w:val="20"/>
                <w:szCs w:val="20"/>
              </w:rPr>
              <w:t>– </w:t>
            </w:r>
            <w:r>
              <w:rPr>
                <w:rFonts w:ascii="Arial" w:hAnsi="Arial" w:cs="Arial" w:eastAsia="Arial" w:hint="default"/>
                <w:sz w:val="20"/>
                <w:szCs w:val="20"/>
              </w:rPr>
              <w:t>this is not suitable for all</w:t>
            </w:r>
            <w:r>
              <w:rPr>
                <w:rFonts w:ascii="Arial" w:hAnsi="Arial" w:cs="Arial" w:eastAsia="Arial" w:hint="default"/>
                <w:spacing w:val="-23"/>
                <w:sz w:val="20"/>
                <w:szCs w:val="20"/>
              </w:rPr>
              <w:t> </w:t>
            </w:r>
            <w:r>
              <w:rPr>
                <w:rFonts w:ascii="Arial" w:hAnsi="Arial" w:cs="Arial" w:eastAsia="Arial" w:hint="default"/>
                <w:sz w:val="20"/>
                <w:szCs w:val="20"/>
              </w:rPr>
              <w:t>frozen </w:t>
            </w:r>
            <w:r>
              <w:rPr>
                <w:rFonts w:ascii="Arial" w:hAnsi="Arial" w:cs="Arial" w:eastAsia="Arial" w:hint="default"/>
                <w:sz w:val="20"/>
                <w:szCs w:val="20"/>
              </w:rPr>
              <w:t>items</w:t>
            </w:r>
          </w:p>
          <w:p>
            <w:pPr>
              <w:pStyle w:val="TableParagraph"/>
              <w:numPr>
                <w:ilvl w:val="1"/>
                <w:numId w:val="176"/>
              </w:numPr>
              <w:tabs>
                <w:tab w:pos="816" w:val="left" w:leader="none"/>
              </w:tabs>
              <w:spacing w:line="240" w:lineRule="auto" w:before="121" w:after="0"/>
              <w:ind w:left="816" w:right="162" w:hanging="356"/>
              <w:jc w:val="left"/>
              <w:rPr>
                <w:rFonts w:ascii="Arial" w:hAnsi="Arial" w:cs="Arial" w:eastAsia="Arial" w:hint="default"/>
                <w:sz w:val="20"/>
                <w:szCs w:val="20"/>
              </w:rPr>
            </w:pPr>
            <w:r>
              <w:rPr>
                <w:rFonts w:ascii="Arial"/>
                <w:sz w:val="20"/>
              </w:rPr>
              <w:t>For example, this option could not be used to thaw </w:t>
            </w:r>
            <w:r>
              <w:rPr>
                <w:rFonts w:ascii="Arial"/>
                <w:i/>
                <w:sz w:val="20"/>
              </w:rPr>
              <w:t>crumbed </w:t>
            </w:r>
            <w:r>
              <w:rPr>
                <w:rFonts w:ascii="Arial"/>
                <w:sz w:val="20"/>
              </w:rPr>
              <w:t>fish but it would</w:t>
            </w:r>
            <w:r>
              <w:rPr>
                <w:rFonts w:ascii="Arial"/>
                <w:spacing w:val="-21"/>
                <w:sz w:val="20"/>
              </w:rPr>
              <w:t> </w:t>
            </w:r>
            <w:r>
              <w:rPr>
                <w:rFonts w:ascii="Arial"/>
                <w:sz w:val="20"/>
              </w:rPr>
              <w:t>be </w:t>
            </w:r>
            <w:r>
              <w:rPr>
                <w:rFonts w:ascii="Arial"/>
                <w:sz w:val="20"/>
              </w:rPr>
              <w:t>suitable for thawing </w:t>
            </w:r>
            <w:r>
              <w:rPr>
                <w:rFonts w:ascii="Arial"/>
                <w:i/>
                <w:sz w:val="20"/>
              </w:rPr>
              <w:t>fresh </w:t>
            </w:r>
            <w:r>
              <w:rPr>
                <w:rFonts w:ascii="Arial"/>
                <w:sz w:val="20"/>
              </w:rPr>
              <w:t>fish</w:t>
            </w:r>
            <w:r>
              <w:rPr>
                <w:rFonts w:ascii="Arial"/>
                <w:spacing w:val="-10"/>
                <w:sz w:val="20"/>
              </w:rPr>
              <w:t> </w:t>
            </w:r>
            <w:r>
              <w:rPr>
                <w:rFonts w:ascii="Arial"/>
                <w:sz w:val="20"/>
              </w:rPr>
              <w:t>fillets.</w:t>
            </w:r>
          </w:p>
        </w:tc>
      </w:tr>
    </w:tbl>
    <w:p>
      <w:pPr>
        <w:spacing w:after="0" w:line="240" w:lineRule="auto"/>
        <w:jc w:val="left"/>
        <w:rPr>
          <w:rFonts w:ascii="Arial" w:hAnsi="Arial" w:cs="Arial" w:eastAsia="Arial" w:hint="default"/>
          <w:sz w:val="20"/>
          <w:szCs w:val="20"/>
        </w:rPr>
        <w:sectPr>
          <w:footerReference w:type="even" r:id="rId280"/>
          <w:footerReference w:type="default" r:id="rId281"/>
          <w:pgSz w:w="11910" w:h="16840"/>
          <w:pgMar w:footer="1064" w:header="708" w:top="1260" w:bottom="1260" w:left="1200" w:right="1380"/>
          <w:pgNumType w:start="20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9" name="image169.jpeg" descr=""/>
                  <wp:cNvGraphicFramePr>
                    <a:graphicFrameLocks noChangeAspect="1"/>
                  </wp:cNvGraphicFramePr>
                  <a:graphic>
                    <a:graphicData uri="http://schemas.openxmlformats.org/drawingml/2006/picture">
                      <pic:pic>
                        <pic:nvPicPr>
                          <pic:cNvPr id="290" name="image169.jpeg"/>
                          <pic:cNvPicPr/>
                        </pic:nvPicPr>
                        <pic:blipFill>
                          <a:blip r:embed="rId28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thawing of frozen</w:t>
            </w:r>
            <w:r>
              <w:rPr>
                <w:rFonts w:ascii="Arial"/>
                <w:spacing w:val="-20"/>
                <w:sz w:val="20"/>
              </w:rPr>
              <w:t> </w:t>
            </w:r>
            <w:r>
              <w:rPr>
                <w:rFonts w:ascii="Arial"/>
                <w:sz w:val="20"/>
              </w:rPr>
              <w:t>food:</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Other points to</w:t>
            </w:r>
            <w:r>
              <w:rPr>
                <w:rFonts w:ascii="Arial"/>
                <w:b/>
                <w:i/>
                <w:spacing w:val="-8"/>
                <w:sz w:val="20"/>
              </w:rPr>
              <w:t> </w:t>
            </w:r>
            <w:r>
              <w:rPr>
                <w:rFonts w:ascii="Arial"/>
                <w:b/>
                <w:i/>
                <w:sz w:val="20"/>
              </w:rPr>
              <w:t>note:</w:t>
            </w:r>
            <w:r>
              <w:rPr>
                <w:rFonts w:ascii="Arial"/>
                <w:sz w:val="20"/>
              </w:rPr>
            </w:r>
          </w:p>
          <w:p>
            <w:pPr>
              <w:pStyle w:val="TableParagraph"/>
              <w:numPr>
                <w:ilvl w:val="0"/>
                <w:numId w:val="17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It is not acceptable to thaw items out by placing them in a bowl or sink of</w:t>
            </w:r>
            <w:r>
              <w:rPr>
                <w:rFonts w:ascii="Arial"/>
                <w:spacing w:val="-25"/>
                <w:sz w:val="20"/>
              </w:rPr>
              <w:t> </w:t>
            </w:r>
            <w:r>
              <w:rPr>
                <w:rFonts w:ascii="Arial"/>
                <w:sz w:val="20"/>
              </w:rPr>
              <w:t>water</w:t>
            </w:r>
          </w:p>
          <w:p>
            <w:pPr>
              <w:pStyle w:val="TableParagraph"/>
              <w:numPr>
                <w:ilvl w:val="0"/>
                <w:numId w:val="17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Only defrost the items and amounts required for</w:t>
            </w:r>
            <w:r>
              <w:rPr>
                <w:rFonts w:ascii="Arial"/>
                <w:spacing w:val="-19"/>
                <w:sz w:val="20"/>
              </w:rPr>
              <w:t> </w:t>
            </w:r>
            <w:r>
              <w:rPr>
                <w:rFonts w:ascii="Arial"/>
                <w:sz w:val="20"/>
              </w:rPr>
              <w:t>use/service</w:t>
            </w:r>
          </w:p>
          <w:p>
            <w:pPr>
              <w:pStyle w:val="TableParagraph"/>
              <w:numPr>
                <w:ilvl w:val="0"/>
                <w:numId w:val="177"/>
              </w:numPr>
              <w:tabs>
                <w:tab w:pos="464" w:val="left" w:leader="none"/>
              </w:tabs>
              <w:spacing w:line="240" w:lineRule="auto" w:before="122" w:after="0"/>
              <w:ind w:left="463" w:right="249" w:hanging="360"/>
              <w:jc w:val="left"/>
              <w:rPr>
                <w:rFonts w:ascii="Arial" w:hAnsi="Arial" w:cs="Arial" w:eastAsia="Arial" w:hint="default"/>
                <w:sz w:val="20"/>
                <w:szCs w:val="20"/>
              </w:rPr>
            </w:pPr>
            <w:r>
              <w:rPr>
                <w:rFonts w:ascii="Arial" w:hAnsi="Arial" w:cs="Arial" w:eastAsia="Arial" w:hint="default"/>
                <w:sz w:val="20"/>
                <w:szCs w:val="20"/>
              </w:rPr>
              <w:t>Never thaw products above cooked/ready-to-eat products </w:t>
            </w:r>
            <w:r>
              <w:rPr>
                <w:rFonts w:ascii="Arial" w:hAnsi="Arial" w:cs="Arial" w:eastAsia="Arial" w:hint="default"/>
                <w:sz w:val="20"/>
                <w:szCs w:val="20"/>
              </w:rPr>
              <w:t>– </w:t>
            </w:r>
            <w:r>
              <w:rPr>
                <w:rFonts w:ascii="Arial" w:hAnsi="Arial" w:cs="Arial" w:eastAsia="Arial" w:hint="default"/>
                <w:sz w:val="20"/>
                <w:szCs w:val="20"/>
              </w:rPr>
              <w:t>to guard against</w:t>
            </w:r>
            <w:r>
              <w:rPr>
                <w:rFonts w:ascii="Arial" w:hAnsi="Arial" w:cs="Arial" w:eastAsia="Arial" w:hint="default"/>
                <w:spacing w:val="-23"/>
                <w:sz w:val="20"/>
                <w:szCs w:val="20"/>
              </w:rPr>
              <w:t> </w:t>
            </w:r>
            <w:r>
              <w:rPr>
                <w:rFonts w:ascii="Arial" w:hAnsi="Arial" w:cs="Arial" w:eastAsia="Arial" w:hint="default"/>
                <w:sz w:val="20"/>
                <w:szCs w:val="20"/>
              </w:rPr>
              <w:t>cross </w:t>
            </w:r>
            <w:r>
              <w:rPr>
                <w:rFonts w:ascii="Arial" w:hAnsi="Arial" w:cs="Arial" w:eastAsia="Arial" w:hint="default"/>
                <w:sz w:val="20"/>
                <w:szCs w:val="20"/>
              </w:rPr>
              <w:t>contamination.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1" name="image170.jpeg" descr=""/>
                  <wp:cNvGraphicFramePr>
                    <a:graphicFrameLocks noChangeAspect="1"/>
                  </wp:cNvGraphicFramePr>
                  <a:graphic>
                    <a:graphicData uri="http://schemas.openxmlformats.org/drawingml/2006/picture">
                      <pic:pic>
                        <pic:nvPicPr>
                          <pic:cNvPr id="292" name="image170.jpeg"/>
                          <pic:cNvPicPr/>
                        </pic:nvPicPr>
                        <pic:blipFill>
                          <a:blip r:embed="rId28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thawing of frozen</w:t>
            </w:r>
            <w:r>
              <w:rPr>
                <w:rFonts w:ascii="Arial"/>
                <w:spacing w:val="-20"/>
                <w:sz w:val="20"/>
              </w:rPr>
              <w:t> </w:t>
            </w:r>
            <w:r>
              <w:rPr>
                <w:rFonts w:ascii="Arial"/>
                <w:sz w:val="20"/>
              </w:rPr>
              <w:t>food:</w:t>
            </w:r>
          </w:p>
          <w:p>
            <w:pPr>
              <w:pStyle w:val="TableParagraph"/>
              <w:numPr>
                <w:ilvl w:val="0"/>
                <w:numId w:val="17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All food should be cooked immediately after</w:t>
            </w:r>
            <w:r>
              <w:rPr>
                <w:rFonts w:ascii="Arial"/>
                <w:spacing w:val="-19"/>
                <w:sz w:val="20"/>
              </w:rPr>
              <w:t> </w:t>
            </w:r>
            <w:r>
              <w:rPr>
                <w:rFonts w:ascii="Arial"/>
                <w:sz w:val="20"/>
              </w:rPr>
              <w:t>thawing</w:t>
            </w:r>
          </w:p>
          <w:p>
            <w:pPr>
              <w:pStyle w:val="TableParagraph"/>
              <w:numPr>
                <w:ilvl w:val="0"/>
                <w:numId w:val="17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Discard all food that exceeds the 2/4</w:t>
            </w:r>
            <w:r>
              <w:rPr>
                <w:rFonts w:ascii="Arial"/>
                <w:spacing w:val="-12"/>
                <w:sz w:val="20"/>
              </w:rPr>
              <w:t> </w:t>
            </w:r>
            <w:r>
              <w:rPr>
                <w:rFonts w:ascii="Arial"/>
                <w:sz w:val="20"/>
              </w:rPr>
              <w:t>rule</w:t>
            </w:r>
          </w:p>
          <w:p>
            <w:pPr>
              <w:pStyle w:val="TableParagraph"/>
              <w:numPr>
                <w:ilvl w:val="0"/>
                <w:numId w:val="178"/>
              </w:numPr>
              <w:tabs>
                <w:tab w:pos="464" w:val="left" w:leader="none"/>
              </w:tabs>
              <w:spacing w:line="240" w:lineRule="auto" w:before="119" w:after="0"/>
              <w:ind w:left="463" w:right="638" w:hanging="360"/>
              <w:jc w:val="left"/>
              <w:rPr>
                <w:rFonts w:ascii="Arial" w:hAnsi="Arial" w:cs="Arial" w:eastAsia="Arial" w:hint="default"/>
                <w:sz w:val="20"/>
                <w:szCs w:val="20"/>
              </w:rPr>
            </w:pPr>
            <w:r>
              <w:rPr>
                <w:rFonts w:ascii="Arial" w:hAnsi="Arial" w:cs="Arial" w:eastAsia="Arial" w:hint="default"/>
                <w:sz w:val="20"/>
                <w:szCs w:val="20"/>
              </w:rPr>
              <w:t>Throw out all food defrosted in an uncovered state </w:t>
            </w:r>
            <w:r>
              <w:rPr>
                <w:rFonts w:ascii="Arial" w:hAnsi="Arial" w:cs="Arial" w:eastAsia="Arial" w:hint="default"/>
                <w:sz w:val="20"/>
                <w:szCs w:val="20"/>
              </w:rPr>
              <w:t>– </w:t>
            </w:r>
            <w:r>
              <w:rPr>
                <w:rFonts w:ascii="Arial" w:hAnsi="Arial" w:cs="Arial" w:eastAsia="Arial" w:hint="default"/>
                <w:sz w:val="20"/>
                <w:szCs w:val="20"/>
              </w:rPr>
              <w:t>or which has defrosted</w:t>
            </w:r>
            <w:r>
              <w:rPr>
                <w:rFonts w:ascii="Arial" w:hAnsi="Arial" w:cs="Arial" w:eastAsia="Arial" w:hint="default"/>
                <w:spacing w:val="-19"/>
                <w:sz w:val="20"/>
                <w:szCs w:val="20"/>
              </w:rPr>
              <w:t> </w:t>
            </w:r>
            <w:r>
              <w:rPr>
                <w:rFonts w:ascii="Arial" w:hAnsi="Arial" w:cs="Arial" w:eastAsia="Arial" w:hint="default"/>
                <w:sz w:val="20"/>
                <w:szCs w:val="20"/>
              </w:rPr>
              <w:t>in </w:t>
            </w:r>
            <w:r>
              <w:rPr>
                <w:rFonts w:ascii="Arial" w:hAnsi="Arial" w:cs="Arial" w:eastAsia="Arial" w:hint="default"/>
                <w:sz w:val="20"/>
                <w:szCs w:val="20"/>
              </w:rPr>
              <w:t>damaged</w:t>
            </w:r>
            <w:r>
              <w:rPr>
                <w:rFonts w:ascii="Arial" w:hAnsi="Arial" w:cs="Arial" w:eastAsia="Arial" w:hint="default"/>
                <w:spacing w:val="-7"/>
                <w:sz w:val="20"/>
                <w:szCs w:val="20"/>
              </w:rPr>
              <w:t> </w:t>
            </w:r>
            <w:r>
              <w:rPr>
                <w:rFonts w:ascii="Arial" w:hAnsi="Arial" w:cs="Arial" w:eastAsia="Arial" w:hint="default"/>
                <w:sz w:val="20"/>
                <w:szCs w:val="20"/>
              </w:rPr>
              <w:t>packaging</w:t>
            </w:r>
          </w:p>
          <w:p>
            <w:pPr>
              <w:pStyle w:val="TableParagraph"/>
              <w:numPr>
                <w:ilvl w:val="0"/>
                <w:numId w:val="17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Discard all food which has been thawed and</w:t>
            </w:r>
            <w:r>
              <w:rPr>
                <w:rFonts w:ascii="Arial"/>
                <w:spacing w:val="-15"/>
                <w:sz w:val="20"/>
              </w:rPr>
              <w:t> </w:t>
            </w:r>
            <w:r>
              <w:rPr>
                <w:rFonts w:ascii="Arial"/>
                <w:sz w:val="20"/>
              </w:rPr>
              <w:t>re-frozen.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3" name="image171.jpeg" descr=""/>
                  <wp:cNvGraphicFramePr>
                    <a:graphicFrameLocks noChangeAspect="1"/>
                  </wp:cNvGraphicFramePr>
                  <a:graphic>
                    <a:graphicData uri="http://schemas.openxmlformats.org/drawingml/2006/picture">
                      <pic:pic>
                        <pic:nvPicPr>
                          <pic:cNvPr id="294" name="image171.jpeg"/>
                          <pic:cNvPicPr/>
                        </pic:nvPicPr>
                        <pic:blipFill>
                          <a:blip r:embed="rId28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0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67"/>
              <w:jc w:val="left"/>
              <w:rPr>
                <w:rFonts w:ascii="Arial" w:hAnsi="Arial" w:cs="Arial" w:eastAsia="Arial" w:hint="default"/>
                <w:sz w:val="20"/>
                <w:szCs w:val="20"/>
              </w:rPr>
            </w:pPr>
            <w:r>
              <w:rPr>
                <w:rFonts w:ascii="Arial" w:hAnsi="Arial" w:cs="Arial" w:eastAsia="Arial" w:hint="default"/>
                <w:sz w:val="20"/>
                <w:szCs w:val="20"/>
              </w:rPr>
              <w:t>Trainer discusses re-constituting items highligh</w:t>
            </w:r>
            <w:r>
              <w:rPr>
                <w:rFonts w:ascii="Arial" w:hAnsi="Arial" w:cs="Arial" w:eastAsia="Arial" w:hint="default"/>
                <w:sz w:val="20"/>
                <w:szCs w:val="20"/>
              </w:rPr>
              <w:t>ting manufacturer’s</w:t>
            </w:r>
            <w:r>
              <w:rPr>
                <w:rFonts w:ascii="Arial" w:hAnsi="Arial" w:cs="Arial" w:eastAsia="Arial" w:hint="default"/>
                <w:spacing w:val="-23"/>
                <w:sz w:val="20"/>
                <w:szCs w:val="20"/>
              </w:rPr>
              <w:t> </w:t>
            </w:r>
            <w:r>
              <w:rPr>
                <w:rFonts w:ascii="Arial" w:hAnsi="Arial" w:cs="Arial" w:eastAsia="Arial" w:hint="default"/>
                <w:sz w:val="20"/>
                <w:szCs w:val="20"/>
              </w:rPr>
              <w:t>instructions </w:t>
            </w:r>
            <w:r>
              <w:rPr>
                <w:rFonts w:ascii="Arial" w:hAnsi="Arial" w:cs="Arial" w:eastAsia="Arial" w:hint="default"/>
                <w:sz w:val="20"/>
                <w:szCs w:val="20"/>
              </w:rPr>
            </w:r>
            <w:r>
              <w:rPr>
                <w:rFonts w:ascii="Arial" w:hAnsi="Arial" w:cs="Arial" w:eastAsia="Arial" w:hint="default"/>
                <w:sz w:val="20"/>
                <w:szCs w:val="20"/>
              </w:rPr>
              <w:t>explaining procedures may</w:t>
            </w:r>
            <w:r>
              <w:rPr>
                <w:rFonts w:ascii="Arial" w:hAnsi="Arial" w:cs="Arial" w:eastAsia="Arial" w:hint="default"/>
                <w:spacing w:val="-13"/>
                <w:sz w:val="20"/>
                <w:szCs w:val="20"/>
              </w:rPr>
              <w:t> </w:t>
            </w:r>
            <w:r>
              <w:rPr>
                <w:rFonts w:ascii="Arial" w:hAnsi="Arial" w:cs="Arial" w:eastAsia="Arial" w:hint="default"/>
                <w:sz w:val="20"/>
                <w:szCs w:val="20"/>
              </w:rPr>
              <w:t>include:</w:t>
            </w:r>
          </w:p>
          <w:p>
            <w:pPr>
              <w:pStyle w:val="TableParagraph"/>
              <w:numPr>
                <w:ilvl w:val="0"/>
                <w:numId w:val="179"/>
              </w:numPr>
              <w:tabs>
                <w:tab w:pos="464" w:val="left" w:leader="none"/>
              </w:tabs>
              <w:spacing w:line="240" w:lineRule="auto" w:before="123" w:after="0"/>
              <w:ind w:left="463" w:right="242" w:hanging="360"/>
              <w:jc w:val="left"/>
              <w:rPr>
                <w:rFonts w:ascii="Arial" w:hAnsi="Arial" w:cs="Arial" w:eastAsia="Arial" w:hint="default"/>
                <w:sz w:val="20"/>
                <w:szCs w:val="20"/>
              </w:rPr>
            </w:pPr>
            <w:r>
              <w:rPr>
                <w:rFonts w:ascii="Arial" w:hAnsi="Arial" w:cs="Arial" w:eastAsia="Arial" w:hint="default"/>
                <w:sz w:val="20"/>
                <w:szCs w:val="20"/>
              </w:rPr>
              <w:t>Measuring and adding other ingredients to the product </w:t>
            </w:r>
            <w:r>
              <w:rPr>
                <w:rFonts w:ascii="Arial" w:hAnsi="Arial" w:cs="Arial" w:eastAsia="Arial" w:hint="default"/>
                <w:sz w:val="20"/>
                <w:szCs w:val="20"/>
              </w:rPr>
              <w:t>– </w:t>
            </w:r>
            <w:r>
              <w:rPr>
                <w:rFonts w:ascii="Arial" w:hAnsi="Arial" w:cs="Arial" w:eastAsia="Arial" w:hint="default"/>
                <w:sz w:val="20"/>
                <w:szCs w:val="20"/>
              </w:rPr>
              <w:t>commonly required ingredients to be used as part of the reconstitution process (depending on the</w:t>
            </w:r>
            <w:r>
              <w:rPr>
                <w:rFonts w:ascii="Arial" w:hAnsi="Arial" w:cs="Arial" w:eastAsia="Arial" w:hint="default"/>
                <w:spacing w:val="-26"/>
                <w:sz w:val="20"/>
                <w:szCs w:val="20"/>
              </w:rPr>
              <w:t> </w:t>
            </w:r>
            <w:r>
              <w:rPr>
                <w:rFonts w:ascii="Arial" w:hAnsi="Arial" w:cs="Arial" w:eastAsia="Arial" w:hint="default"/>
                <w:sz w:val="20"/>
                <w:szCs w:val="20"/>
              </w:rPr>
              <w:t>type </w:t>
            </w:r>
            <w:r>
              <w:rPr>
                <w:rFonts w:ascii="Arial" w:hAnsi="Arial" w:cs="Arial" w:eastAsia="Arial" w:hint="default"/>
                <w:sz w:val="20"/>
                <w:szCs w:val="20"/>
              </w:rPr>
              <w:t>of the ingredient/product)</w:t>
            </w:r>
            <w:r>
              <w:rPr>
                <w:rFonts w:ascii="Arial" w:hAnsi="Arial" w:cs="Arial" w:eastAsia="Arial" w:hint="default"/>
                <w:spacing w:val="-12"/>
                <w:sz w:val="20"/>
                <w:szCs w:val="20"/>
              </w:rPr>
              <w:t> </w:t>
            </w:r>
            <w:r>
              <w:rPr>
                <w:rFonts w:ascii="Arial" w:hAnsi="Arial" w:cs="Arial" w:eastAsia="Arial" w:hint="default"/>
                <w:sz w:val="20"/>
                <w:szCs w:val="20"/>
              </w:rPr>
              <w:t>include:</w:t>
            </w:r>
          </w:p>
          <w:p>
            <w:pPr>
              <w:pStyle w:val="TableParagraph"/>
              <w:numPr>
                <w:ilvl w:val="1"/>
                <w:numId w:val="17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Water; Cream; Milk; Stock;</w:t>
            </w:r>
            <w:r>
              <w:rPr>
                <w:rFonts w:ascii="Arial"/>
                <w:spacing w:val="-13"/>
                <w:sz w:val="20"/>
              </w:rPr>
              <w:t> </w:t>
            </w:r>
            <w:r>
              <w:rPr>
                <w:rFonts w:ascii="Arial"/>
                <w:sz w:val="20"/>
              </w:rPr>
              <w:t>Seasonings</w:t>
            </w:r>
          </w:p>
          <w:p>
            <w:pPr>
              <w:pStyle w:val="TableParagraph"/>
              <w:numPr>
                <w:ilvl w:val="0"/>
                <w:numId w:val="179"/>
              </w:numPr>
              <w:tabs>
                <w:tab w:pos="464" w:val="left" w:leader="none"/>
              </w:tabs>
              <w:spacing w:line="240" w:lineRule="auto" w:before="80" w:after="0"/>
              <w:ind w:left="463" w:right="174" w:hanging="360"/>
              <w:jc w:val="left"/>
              <w:rPr>
                <w:rFonts w:ascii="Arial" w:hAnsi="Arial" w:cs="Arial" w:eastAsia="Arial" w:hint="default"/>
                <w:sz w:val="20"/>
                <w:szCs w:val="20"/>
              </w:rPr>
            </w:pPr>
            <w:r>
              <w:rPr>
                <w:rFonts w:ascii="Arial" w:hAnsi="Arial" w:cs="Arial" w:eastAsia="Arial" w:hint="default"/>
                <w:sz w:val="20"/>
                <w:szCs w:val="20"/>
              </w:rPr>
              <w:t>Soaking </w:t>
            </w:r>
            <w:r>
              <w:rPr>
                <w:rFonts w:ascii="Arial" w:hAnsi="Arial" w:cs="Arial" w:eastAsia="Arial" w:hint="default"/>
                <w:sz w:val="20"/>
                <w:szCs w:val="20"/>
              </w:rPr>
              <w:t>– </w:t>
            </w:r>
            <w:r>
              <w:rPr>
                <w:rFonts w:ascii="Arial" w:hAnsi="Arial" w:cs="Arial" w:eastAsia="Arial" w:hint="default"/>
                <w:sz w:val="20"/>
                <w:szCs w:val="20"/>
              </w:rPr>
              <w:t>there can often be a requirement to pour dried ingredients and add</w:t>
            </w:r>
            <w:r>
              <w:rPr>
                <w:rFonts w:ascii="Arial" w:hAnsi="Arial" w:cs="Arial" w:eastAsia="Arial" w:hint="default"/>
                <w:spacing w:val="-27"/>
                <w:sz w:val="20"/>
                <w:szCs w:val="20"/>
              </w:rPr>
              <w:t> </w:t>
            </w:r>
            <w:r>
              <w:rPr>
                <w:rFonts w:ascii="Arial" w:hAnsi="Arial" w:cs="Arial" w:eastAsia="Arial" w:hint="default"/>
                <w:sz w:val="20"/>
                <w:szCs w:val="20"/>
              </w:rPr>
              <w:t>liquid </w:t>
            </w:r>
            <w:r>
              <w:rPr>
                <w:rFonts w:ascii="Arial" w:hAnsi="Arial" w:cs="Arial" w:eastAsia="Arial" w:hint="default"/>
                <w:sz w:val="20"/>
                <w:szCs w:val="20"/>
              </w:rPr>
              <w:t>to soak and re-hydrate the ingredient prior to further</w:t>
            </w:r>
            <w:r>
              <w:rPr>
                <w:rFonts w:ascii="Arial" w:hAnsi="Arial" w:cs="Arial" w:eastAsia="Arial" w:hint="default"/>
                <w:spacing w:val="-21"/>
                <w:sz w:val="20"/>
                <w:szCs w:val="20"/>
              </w:rPr>
              <w:t> </w:t>
            </w:r>
            <w:r>
              <w:rPr>
                <w:rFonts w:ascii="Arial" w:hAnsi="Arial" w:cs="Arial" w:eastAsia="Arial" w:hint="default"/>
                <w:sz w:val="20"/>
                <w:szCs w:val="20"/>
              </w:rPr>
              <w:t>processing</w:t>
            </w:r>
          </w:p>
          <w:p>
            <w:pPr>
              <w:pStyle w:val="TableParagraph"/>
              <w:numPr>
                <w:ilvl w:val="0"/>
                <w:numId w:val="17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Simmering </w:t>
            </w:r>
            <w:r>
              <w:rPr>
                <w:rFonts w:ascii="Arial" w:hAnsi="Arial" w:cs="Arial" w:eastAsia="Arial" w:hint="default"/>
                <w:sz w:val="20"/>
                <w:szCs w:val="20"/>
              </w:rPr>
              <w:t>– </w:t>
            </w:r>
            <w:r>
              <w:rPr>
                <w:rFonts w:ascii="Arial" w:hAnsi="Arial" w:cs="Arial" w:eastAsia="Arial" w:hint="default"/>
                <w:sz w:val="20"/>
                <w:szCs w:val="20"/>
              </w:rPr>
              <w:t>some</w:t>
            </w:r>
            <w:r>
              <w:rPr>
                <w:rFonts w:ascii="Arial" w:hAnsi="Arial" w:cs="Arial" w:eastAsia="Arial" w:hint="default"/>
                <w:spacing w:val="-9"/>
                <w:sz w:val="20"/>
                <w:szCs w:val="20"/>
              </w:rPr>
              <w:t> </w:t>
            </w:r>
            <w:r>
              <w:rPr>
                <w:rFonts w:ascii="Arial" w:hAnsi="Arial" w:cs="Arial" w:eastAsia="Arial" w:hint="default"/>
                <w:sz w:val="20"/>
                <w:szCs w:val="20"/>
              </w:rPr>
              <w:t>ingredients:</w:t>
            </w:r>
          </w:p>
          <w:p>
            <w:pPr>
              <w:pStyle w:val="TableParagraph"/>
              <w:numPr>
                <w:ilvl w:val="1"/>
                <w:numId w:val="17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May need to be soaked for a nominated amount of time before being</w:t>
            </w:r>
            <w:r>
              <w:rPr>
                <w:rFonts w:ascii="Arial"/>
                <w:spacing w:val="-23"/>
                <w:sz w:val="20"/>
              </w:rPr>
              <w:t> </w:t>
            </w:r>
            <w:r>
              <w:rPr>
                <w:rFonts w:ascii="Arial"/>
                <w:sz w:val="20"/>
              </w:rPr>
              <w:t>simmered</w:t>
            </w:r>
          </w:p>
          <w:p>
            <w:pPr>
              <w:pStyle w:val="TableParagraph"/>
              <w:numPr>
                <w:ilvl w:val="1"/>
                <w:numId w:val="17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Can have water added and be simmered straight</w:t>
            </w:r>
            <w:r>
              <w:rPr>
                <w:rFonts w:ascii="Arial"/>
                <w:spacing w:val="-15"/>
                <w:sz w:val="20"/>
              </w:rPr>
              <w:t> </w:t>
            </w:r>
            <w:r>
              <w:rPr>
                <w:rFonts w:ascii="Arial"/>
                <w:sz w:val="20"/>
              </w:rPr>
              <w:t>away.</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1"/>
              <w:ind w:left="103" w:right="671"/>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5"/>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5" name="image172.jpeg" descr=""/>
                  <wp:cNvGraphicFramePr>
                    <a:graphicFrameLocks noChangeAspect="1"/>
                  </wp:cNvGraphicFramePr>
                  <a:graphic>
                    <a:graphicData uri="http://schemas.openxmlformats.org/drawingml/2006/picture">
                      <pic:pic>
                        <pic:nvPicPr>
                          <pic:cNvPr id="296" name="image172.jpeg"/>
                          <pic:cNvPicPr/>
                        </pic:nvPicPr>
                        <pic:blipFill>
                          <a:blip r:embed="rId28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2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re-constituting</w:t>
            </w:r>
            <w:r>
              <w:rPr>
                <w:rFonts w:ascii="Arial"/>
                <w:spacing w:val="-16"/>
                <w:sz w:val="20"/>
              </w:rPr>
              <w:t> </w:t>
            </w:r>
            <w:r>
              <w:rPr>
                <w:rFonts w:ascii="Arial"/>
                <w:sz w:val="20"/>
              </w:rPr>
              <w:t>items:</w:t>
            </w:r>
          </w:p>
          <w:p>
            <w:pPr>
              <w:pStyle w:val="TableParagraph"/>
              <w:numPr>
                <w:ilvl w:val="0"/>
                <w:numId w:val="180"/>
              </w:numPr>
              <w:tabs>
                <w:tab w:pos="519"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 mix of actions such</w:t>
            </w:r>
            <w:r>
              <w:rPr>
                <w:rFonts w:ascii="Arial"/>
                <w:spacing w:val="-10"/>
                <w:sz w:val="20"/>
              </w:rPr>
              <w:t> </w:t>
            </w:r>
            <w:r>
              <w:rPr>
                <w:rFonts w:ascii="Arial"/>
                <w:sz w:val="20"/>
              </w:rPr>
              <w:t>as:</w:t>
            </w:r>
          </w:p>
          <w:p>
            <w:pPr>
              <w:pStyle w:val="TableParagraph"/>
              <w:numPr>
                <w:ilvl w:val="1"/>
                <w:numId w:val="18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Adding nominated liquid in specified</w:t>
            </w:r>
            <w:r>
              <w:rPr>
                <w:rFonts w:ascii="Arial"/>
                <w:spacing w:val="-17"/>
                <w:sz w:val="20"/>
              </w:rPr>
              <w:t> </w:t>
            </w:r>
            <w:r>
              <w:rPr>
                <w:rFonts w:ascii="Arial"/>
                <w:sz w:val="20"/>
              </w:rPr>
              <w:t>quantities</w:t>
            </w:r>
          </w:p>
          <w:p>
            <w:pPr>
              <w:pStyle w:val="TableParagraph"/>
              <w:numPr>
                <w:ilvl w:val="1"/>
                <w:numId w:val="18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Blending</w:t>
            </w:r>
            <w:r>
              <w:rPr>
                <w:rFonts w:ascii="Arial"/>
                <w:spacing w:val="-8"/>
                <w:sz w:val="20"/>
              </w:rPr>
              <w:t> </w:t>
            </w:r>
            <w:r>
              <w:rPr>
                <w:rFonts w:ascii="Arial"/>
                <w:sz w:val="20"/>
              </w:rPr>
              <w:t>ingredients</w:t>
            </w:r>
          </w:p>
          <w:p>
            <w:pPr>
              <w:pStyle w:val="TableParagraph"/>
              <w:numPr>
                <w:ilvl w:val="0"/>
                <w:numId w:val="180"/>
              </w:numPr>
              <w:tabs>
                <w:tab w:pos="464" w:val="left" w:leader="none"/>
              </w:tabs>
              <w:spacing w:line="240" w:lineRule="auto" w:before="80" w:after="0"/>
              <w:ind w:left="463" w:right="596" w:hanging="360"/>
              <w:jc w:val="left"/>
              <w:rPr>
                <w:rFonts w:ascii="Arial" w:hAnsi="Arial" w:cs="Arial" w:eastAsia="Arial" w:hint="default"/>
                <w:sz w:val="20"/>
                <w:szCs w:val="20"/>
              </w:rPr>
            </w:pPr>
            <w:r>
              <w:rPr>
                <w:rFonts w:ascii="Arial"/>
                <w:sz w:val="20"/>
              </w:rPr>
              <w:t>Applying heat in a specified manner (in a pot/saucepan, in the microwave)</w:t>
            </w:r>
            <w:r>
              <w:rPr>
                <w:rFonts w:ascii="Arial"/>
                <w:spacing w:val="-21"/>
                <w:sz w:val="20"/>
              </w:rPr>
              <w:t> </w:t>
            </w:r>
            <w:r>
              <w:rPr>
                <w:rFonts w:ascii="Arial"/>
                <w:sz w:val="20"/>
              </w:rPr>
              <w:t>and </w:t>
            </w:r>
            <w:r>
              <w:rPr>
                <w:rFonts w:ascii="Arial"/>
                <w:sz w:val="20"/>
              </w:rPr>
              <w:t>cooking for a given</w:t>
            </w:r>
            <w:r>
              <w:rPr>
                <w:rFonts w:ascii="Arial"/>
                <w:spacing w:val="-7"/>
                <w:sz w:val="20"/>
              </w:rPr>
              <w:t> </w:t>
            </w:r>
            <w:r>
              <w:rPr>
                <w:rFonts w:ascii="Arial"/>
                <w:sz w:val="20"/>
              </w:rPr>
              <w:t>time</w:t>
            </w:r>
          </w:p>
          <w:p>
            <w:pPr>
              <w:pStyle w:val="TableParagraph"/>
              <w:numPr>
                <w:ilvl w:val="1"/>
                <w:numId w:val="18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Adjusting flavour of the product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20"/>
                <w:sz w:val="20"/>
                <w:szCs w:val="20"/>
              </w:rPr>
              <w:t> </w:t>
            </w:r>
            <w:r>
              <w:rPr>
                <w:rFonts w:ascii="Arial" w:hAnsi="Arial" w:cs="Arial" w:eastAsia="Arial" w:hint="default"/>
                <w:sz w:val="20"/>
                <w:szCs w:val="20"/>
              </w:rPr>
              <w:t>require:</w:t>
            </w:r>
          </w:p>
          <w:p>
            <w:pPr>
              <w:pStyle w:val="TableParagraph"/>
              <w:numPr>
                <w:ilvl w:val="1"/>
                <w:numId w:val="18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Addition of salt and</w:t>
            </w:r>
            <w:r>
              <w:rPr>
                <w:rFonts w:ascii="Arial"/>
                <w:spacing w:val="-10"/>
                <w:sz w:val="20"/>
              </w:rPr>
              <w:t> </w:t>
            </w:r>
            <w:r>
              <w:rPr>
                <w:rFonts w:ascii="Arial"/>
                <w:sz w:val="20"/>
              </w:rPr>
              <w:t>pepper</w:t>
            </w:r>
          </w:p>
          <w:p>
            <w:pPr>
              <w:pStyle w:val="TableParagraph"/>
              <w:numPr>
                <w:ilvl w:val="1"/>
                <w:numId w:val="18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Inclusion of herbs and</w:t>
            </w:r>
            <w:r>
              <w:rPr>
                <w:rFonts w:ascii="Arial"/>
                <w:spacing w:val="-8"/>
                <w:sz w:val="20"/>
              </w:rPr>
              <w:t> </w:t>
            </w:r>
            <w:r>
              <w:rPr>
                <w:rFonts w:ascii="Arial"/>
                <w:sz w:val="20"/>
              </w:rPr>
              <w:t>spices</w:t>
            </w:r>
          </w:p>
          <w:p>
            <w:pPr>
              <w:pStyle w:val="TableParagraph"/>
              <w:numPr>
                <w:ilvl w:val="1"/>
                <w:numId w:val="18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Addition of lemon juice or</w:t>
            </w:r>
            <w:r>
              <w:rPr>
                <w:rFonts w:ascii="Arial"/>
                <w:spacing w:val="-11"/>
                <w:sz w:val="20"/>
              </w:rPr>
              <w:t> </w:t>
            </w:r>
            <w:r>
              <w:rPr>
                <w:rFonts w:ascii="Arial"/>
                <w:sz w:val="20"/>
              </w:rPr>
              <w:t>vinegar</w:t>
            </w:r>
          </w:p>
          <w:p>
            <w:pPr>
              <w:pStyle w:val="TableParagraph"/>
              <w:numPr>
                <w:ilvl w:val="1"/>
                <w:numId w:val="18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Addition of condiments of any</w:t>
            </w:r>
            <w:r>
              <w:rPr>
                <w:rFonts w:ascii="Arial"/>
                <w:spacing w:val="-9"/>
                <w:sz w:val="20"/>
              </w:rPr>
              <w:t> </w:t>
            </w:r>
            <w:r>
              <w:rPr>
                <w:rFonts w:ascii="Arial"/>
                <w:sz w:val="20"/>
              </w:rPr>
              <w:t>sort</w:t>
            </w:r>
          </w:p>
          <w:p>
            <w:pPr>
              <w:pStyle w:val="TableParagraph"/>
              <w:numPr>
                <w:ilvl w:val="1"/>
                <w:numId w:val="18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Addition of sweetening agent (such as sugar or</w:t>
            </w:r>
            <w:r>
              <w:rPr>
                <w:rFonts w:ascii="Arial"/>
                <w:spacing w:val="-11"/>
                <w:sz w:val="20"/>
              </w:rPr>
              <w:t> </w:t>
            </w:r>
            <w:r>
              <w:rPr>
                <w:rFonts w:ascii="Arial"/>
                <w:sz w:val="20"/>
              </w:rPr>
              <w:t>honey)</w:t>
            </w:r>
          </w:p>
          <w:p>
            <w:pPr>
              <w:pStyle w:val="TableParagraph"/>
              <w:numPr>
                <w:ilvl w:val="0"/>
                <w:numId w:val="180"/>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Adding garnishes </w:t>
            </w:r>
            <w:r>
              <w:rPr>
                <w:rFonts w:ascii="Arial" w:hAnsi="Arial" w:cs="Arial" w:eastAsia="Arial" w:hint="default"/>
                <w:sz w:val="20"/>
                <w:szCs w:val="20"/>
              </w:rPr>
              <w:t>– </w:t>
            </w:r>
            <w:r>
              <w:rPr>
                <w:rFonts w:ascii="Arial" w:hAnsi="Arial" w:cs="Arial" w:eastAsia="Arial" w:hint="default"/>
                <w:sz w:val="20"/>
                <w:szCs w:val="20"/>
              </w:rPr>
              <w:t>to the finished/reconstituted product to enhance</w:t>
            </w:r>
            <w:r>
              <w:rPr>
                <w:rFonts w:ascii="Arial" w:hAnsi="Arial" w:cs="Arial" w:eastAsia="Arial" w:hint="default"/>
                <w:spacing w:val="-21"/>
                <w:sz w:val="20"/>
                <w:szCs w:val="20"/>
              </w:rPr>
              <w:t> </w:t>
            </w:r>
            <w:r>
              <w:rPr>
                <w:rFonts w:ascii="Arial" w:hAnsi="Arial" w:cs="Arial" w:eastAsia="Arial" w:hint="default"/>
                <w:sz w:val="20"/>
                <w:szCs w:val="20"/>
              </w:rPr>
              <w:t>presentation.</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671"/>
              <w:jc w:val="left"/>
              <w:rPr>
                <w:rFonts w:ascii="Arial" w:hAnsi="Arial" w:cs="Arial" w:eastAsia="Arial" w:hint="default"/>
                <w:sz w:val="20"/>
                <w:szCs w:val="20"/>
              </w:rPr>
            </w:pPr>
            <w:r>
              <w:rPr>
                <w:rFonts w:ascii="Arial"/>
                <w:sz w:val="20"/>
              </w:rPr>
              <w:t>Trainer demonstrates practices identified on the slide and provides opportunity</w:t>
            </w:r>
            <w:r>
              <w:rPr>
                <w:rFonts w:ascii="Arial"/>
                <w:spacing w:val="-25"/>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7" name="image173.jpeg" descr=""/>
                  <wp:cNvGraphicFramePr>
                    <a:graphicFrameLocks noChangeAspect="1"/>
                  </wp:cNvGraphicFramePr>
                  <a:graphic>
                    <a:graphicData uri="http://schemas.openxmlformats.org/drawingml/2006/picture">
                      <pic:pic>
                        <pic:nvPicPr>
                          <pic:cNvPr id="298" name="image173.jpeg"/>
                          <pic:cNvPicPr/>
                        </pic:nvPicPr>
                        <pic:blipFill>
                          <a:blip r:embed="rId28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 preparing a bar for service explaining the process may</w:t>
            </w:r>
            <w:r>
              <w:rPr>
                <w:rFonts w:ascii="Arial"/>
                <w:spacing w:val="-27"/>
                <w:sz w:val="20"/>
              </w:rPr>
              <w:t> </w:t>
            </w:r>
            <w:r>
              <w:rPr>
                <w:rFonts w:ascii="Arial"/>
                <w:sz w:val="20"/>
              </w:rPr>
              <w:t>include:</w:t>
            </w:r>
          </w:p>
          <w:p>
            <w:pPr>
              <w:pStyle w:val="TableParagraph"/>
              <w:numPr>
                <w:ilvl w:val="0"/>
                <w:numId w:val="181"/>
              </w:numPr>
              <w:tabs>
                <w:tab w:pos="464" w:val="left" w:leader="none"/>
              </w:tabs>
              <w:spacing w:line="240" w:lineRule="auto" w:before="121" w:after="0"/>
              <w:ind w:left="463" w:right="292" w:hanging="360"/>
              <w:jc w:val="left"/>
              <w:rPr>
                <w:rFonts w:ascii="Arial" w:hAnsi="Arial" w:cs="Arial" w:eastAsia="Arial" w:hint="default"/>
                <w:sz w:val="20"/>
                <w:szCs w:val="20"/>
              </w:rPr>
            </w:pPr>
            <w:r>
              <w:rPr>
                <w:rFonts w:ascii="Arial" w:hAnsi="Arial" w:cs="Arial" w:eastAsia="Arial" w:hint="default"/>
                <w:sz w:val="20"/>
                <w:szCs w:val="20"/>
              </w:rPr>
              <w:t>Stocking bar products and materials in accordance with enterprise requirements</w:t>
            </w:r>
            <w:r>
              <w:rPr>
                <w:rFonts w:ascii="Arial" w:hAnsi="Arial" w:cs="Arial" w:eastAsia="Arial" w:hint="default"/>
                <w:spacing w:val="-17"/>
                <w:sz w:val="20"/>
                <w:szCs w:val="20"/>
              </w:rPr>
              <w:t> </w:t>
            </w:r>
            <w:r>
              <w:rPr>
                <w:rFonts w:ascii="Arial" w:hAnsi="Arial" w:cs="Arial" w:eastAsia="Arial" w:hint="default"/>
                <w:sz w:val="20"/>
                <w:szCs w:val="20"/>
              </w:rPr>
              <w:t>– </w:t>
            </w:r>
            <w:r>
              <w:rPr>
                <w:rFonts w:ascii="Arial" w:hAnsi="Arial" w:cs="Arial" w:eastAsia="Arial" w:hint="default"/>
                <w:sz w:val="20"/>
                <w:szCs w:val="20"/>
              </w:rPr>
              <w:t>including</w:t>
            </w:r>
            <w:r>
              <w:rPr>
                <w:rFonts w:ascii="Arial" w:hAnsi="Arial" w:cs="Arial" w:eastAsia="Arial" w:hint="default"/>
                <w:spacing w:val="-6"/>
                <w:sz w:val="20"/>
                <w:szCs w:val="20"/>
              </w:rPr>
              <w:t> </w:t>
            </w:r>
            <w:r>
              <w:rPr>
                <w:rFonts w:ascii="Arial" w:hAnsi="Arial" w:cs="Arial" w:eastAsia="Arial" w:hint="default"/>
                <w:sz w:val="20"/>
                <w:szCs w:val="20"/>
              </w:rPr>
              <w:t>:</w:t>
            </w:r>
          </w:p>
          <w:p>
            <w:pPr>
              <w:pStyle w:val="TableParagraph"/>
              <w:numPr>
                <w:ilvl w:val="1"/>
                <w:numId w:val="181"/>
              </w:numPr>
              <w:tabs>
                <w:tab w:pos="816" w:val="left" w:leader="none"/>
              </w:tabs>
              <w:spacing w:line="240" w:lineRule="auto" w:before="120" w:after="0"/>
              <w:ind w:left="816" w:right="852" w:hanging="356"/>
              <w:jc w:val="left"/>
              <w:rPr>
                <w:rFonts w:ascii="Arial" w:hAnsi="Arial" w:cs="Arial" w:eastAsia="Arial" w:hint="default"/>
                <w:sz w:val="20"/>
                <w:szCs w:val="20"/>
              </w:rPr>
            </w:pPr>
            <w:r>
              <w:rPr>
                <w:rFonts w:ascii="Arial" w:hAnsi="Arial" w:cs="Arial" w:eastAsia="Arial" w:hint="default"/>
                <w:sz w:val="20"/>
                <w:szCs w:val="20"/>
              </w:rPr>
              <w:t>Beverages </w:t>
            </w:r>
            <w:r>
              <w:rPr>
                <w:rFonts w:ascii="Arial" w:hAnsi="Arial" w:cs="Arial" w:eastAsia="Arial" w:hint="default"/>
                <w:sz w:val="20"/>
                <w:szCs w:val="20"/>
              </w:rPr>
              <w:t>– </w:t>
            </w:r>
            <w:r>
              <w:rPr>
                <w:rFonts w:ascii="Arial" w:hAnsi="Arial" w:cs="Arial" w:eastAsia="Arial" w:hint="default"/>
                <w:sz w:val="20"/>
                <w:szCs w:val="20"/>
              </w:rPr>
              <w:t>hot, cold, alcoholic and non-alcoholic as</w:t>
            </w:r>
            <w:r>
              <w:rPr>
                <w:rFonts w:ascii="Arial" w:hAnsi="Arial" w:cs="Arial" w:eastAsia="Arial" w:hint="default"/>
                <w:spacing w:val="-19"/>
                <w:sz w:val="20"/>
                <w:szCs w:val="20"/>
              </w:rPr>
              <w:t> </w:t>
            </w:r>
            <w:r>
              <w:rPr>
                <w:rFonts w:ascii="Arial" w:hAnsi="Arial" w:cs="Arial" w:eastAsia="Arial" w:hint="default"/>
                <w:sz w:val="20"/>
                <w:szCs w:val="20"/>
              </w:rPr>
              <w:t>planned/required; </w:t>
            </w:r>
            <w:r>
              <w:rPr>
                <w:rFonts w:ascii="Arial" w:hAnsi="Arial" w:cs="Arial" w:eastAsia="Arial" w:hint="default"/>
                <w:sz w:val="20"/>
                <w:szCs w:val="20"/>
              </w:rPr>
              <w:t>Glassware and service gear;</w:t>
            </w:r>
            <w:r>
              <w:rPr>
                <w:rFonts w:ascii="Arial" w:hAnsi="Arial" w:cs="Arial" w:eastAsia="Arial" w:hint="default"/>
                <w:spacing w:val="-12"/>
                <w:sz w:val="20"/>
                <w:szCs w:val="20"/>
              </w:rPr>
              <w:t> </w:t>
            </w:r>
            <w:r>
              <w:rPr>
                <w:rFonts w:ascii="Arial" w:hAnsi="Arial" w:cs="Arial" w:eastAsia="Arial" w:hint="default"/>
                <w:sz w:val="20"/>
                <w:szCs w:val="20"/>
              </w:rPr>
              <w:t>Ice</w:t>
            </w:r>
          </w:p>
          <w:p>
            <w:pPr>
              <w:pStyle w:val="TableParagraph"/>
              <w:numPr>
                <w:ilvl w:val="1"/>
                <w:numId w:val="18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Straws; Tongs and service</w:t>
            </w:r>
            <w:r>
              <w:rPr>
                <w:rFonts w:ascii="Arial"/>
                <w:spacing w:val="-12"/>
                <w:sz w:val="20"/>
              </w:rPr>
              <w:t> </w:t>
            </w:r>
            <w:r>
              <w:rPr>
                <w:rFonts w:ascii="Arial"/>
                <w:sz w:val="20"/>
              </w:rPr>
              <w:t>spoons</w:t>
            </w:r>
          </w:p>
          <w:p>
            <w:pPr>
              <w:pStyle w:val="TableParagraph"/>
              <w:numPr>
                <w:ilvl w:val="0"/>
                <w:numId w:val="181"/>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Ensuring service equipment is ready for use </w:t>
            </w:r>
            <w:r>
              <w:rPr>
                <w:rFonts w:ascii="Arial" w:hAnsi="Arial" w:cs="Arial" w:eastAsia="Arial" w:hint="default"/>
                <w:sz w:val="20"/>
                <w:szCs w:val="20"/>
              </w:rPr>
              <w:t>– </w:t>
            </w:r>
            <w:r>
              <w:rPr>
                <w:rFonts w:ascii="Arial" w:hAnsi="Arial" w:cs="Arial" w:eastAsia="Arial" w:hint="default"/>
                <w:sz w:val="20"/>
                <w:szCs w:val="20"/>
              </w:rPr>
              <w:t>meaning items</w:t>
            </w:r>
            <w:r>
              <w:rPr>
                <w:rFonts w:ascii="Arial" w:hAnsi="Arial" w:cs="Arial" w:eastAsia="Arial" w:hint="default"/>
                <w:spacing w:val="-19"/>
                <w:sz w:val="20"/>
                <w:szCs w:val="20"/>
              </w:rPr>
              <w:t> </w:t>
            </w:r>
            <w:r>
              <w:rPr>
                <w:rFonts w:ascii="Arial" w:hAnsi="Arial" w:cs="Arial" w:eastAsia="Arial" w:hint="default"/>
                <w:sz w:val="20"/>
                <w:szCs w:val="20"/>
              </w:rPr>
              <w:t>are:</w:t>
            </w:r>
          </w:p>
          <w:p>
            <w:pPr>
              <w:pStyle w:val="TableParagraph"/>
              <w:numPr>
                <w:ilvl w:val="1"/>
                <w:numId w:val="18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Clean; Operational; Sufficient in</w:t>
            </w:r>
            <w:r>
              <w:rPr>
                <w:rFonts w:ascii="Arial"/>
                <w:spacing w:val="-15"/>
                <w:sz w:val="20"/>
              </w:rPr>
              <w:t> </w:t>
            </w:r>
            <w:r>
              <w:rPr>
                <w:rFonts w:ascii="Arial"/>
                <w:sz w:val="20"/>
              </w:rPr>
              <w:t>number</w:t>
            </w:r>
          </w:p>
          <w:p>
            <w:pPr>
              <w:pStyle w:val="TableParagraph"/>
              <w:numPr>
                <w:ilvl w:val="0"/>
                <w:numId w:val="181"/>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Storing items in the correct place at the correct temperature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17"/>
                <w:sz w:val="20"/>
                <w:szCs w:val="20"/>
              </w:rPr>
              <w:t> </w:t>
            </w:r>
            <w:r>
              <w:rPr>
                <w:rFonts w:ascii="Arial" w:hAnsi="Arial" w:cs="Arial" w:eastAsia="Arial" w:hint="default"/>
                <w:sz w:val="20"/>
                <w:szCs w:val="20"/>
              </w:rPr>
              <w:t>that:</w:t>
            </w:r>
          </w:p>
          <w:p>
            <w:pPr>
              <w:pStyle w:val="TableParagraph"/>
              <w:numPr>
                <w:ilvl w:val="1"/>
                <w:numId w:val="18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Cold drinks are served</w:t>
            </w:r>
            <w:r>
              <w:rPr>
                <w:rFonts w:ascii="Arial"/>
                <w:spacing w:val="-10"/>
                <w:sz w:val="20"/>
              </w:rPr>
              <w:t> </w:t>
            </w:r>
            <w:r>
              <w:rPr>
                <w:rFonts w:ascii="Arial"/>
                <w:sz w:val="20"/>
              </w:rPr>
              <w:t>cold</w:t>
            </w:r>
          </w:p>
          <w:p>
            <w:pPr>
              <w:pStyle w:val="TableParagraph"/>
              <w:numPr>
                <w:ilvl w:val="1"/>
                <w:numId w:val="18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Hot drinks are</w:t>
            </w:r>
            <w:r>
              <w:rPr>
                <w:rFonts w:ascii="Arial"/>
                <w:spacing w:val="-7"/>
                <w:sz w:val="20"/>
              </w:rPr>
              <w:t> </w:t>
            </w:r>
            <w:r>
              <w:rPr>
                <w:rFonts w:ascii="Arial"/>
                <w:sz w:val="20"/>
              </w:rPr>
              <w:t>hot</w:t>
            </w:r>
          </w:p>
          <w:p>
            <w:pPr>
              <w:pStyle w:val="TableParagraph"/>
              <w:numPr>
                <w:ilvl w:val="0"/>
                <w:numId w:val="181"/>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Setting up the bar and service area </w:t>
            </w:r>
            <w:r>
              <w:rPr>
                <w:rFonts w:ascii="Arial" w:hAnsi="Arial" w:cs="Arial" w:eastAsia="Arial" w:hint="default"/>
                <w:sz w:val="20"/>
                <w:szCs w:val="20"/>
              </w:rPr>
              <w:t>– </w:t>
            </w:r>
            <w:r>
              <w:rPr>
                <w:rFonts w:ascii="Arial" w:hAnsi="Arial" w:cs="Arial" w:eastAsia="Arial" w:hint="default"/>
                <w:sz w:val="20"/>
                <w:szCs w:val="20"/>
              </w:rPr>
              <w:t>ready</w:t>
            </w:r>
            <w:r>
              <w:rPr>
                <w:rFonts w:ascii="Arial" w:hAnsi="Arial" w:cs="Arial" w:eastAsia="Arial" w:hint="default"/>
                <w:spacing w:val="-12"/>
                <w:sz w:val="20"/>
                <w:szCs w:val="20"/>
              </w:rPr>
              <w:t> </w:t>
            </w:r>
            <w:r>
              <w:rPr>
                <w:rFonts w:ascii="Arial" w:hAnsi="Arial" w:cs="Arial" w:eastAsia="Arial" w:hint="default"/>
                <w:sz w:val="20"/>
                <w:szCs w:val="20"/>
              </w:rPr>
              <w:t>for:</w:t>
            </w:r>
          </w:p>
          <w:p>
            <w:pPr>
              <w:pStyle w:val="TableParagraph"/>
              <w:numPr>
                <w:ilvl w:val="1"/>
                <w:numId w:val="181"/>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Staff to serve and prepare</w:t>
            </w:r>
            <w:r>
              <w:rPr>
                <w:rFonts w:ascii="Arial"/>
                <w:spacing w:val="-8"/>
                <w:sz w:val="20"/>
              </w:rPr>
              <w:t> </w:t>
            </w:r>
            <w:r>
              <w:rPr>
                <w:rFonts w:ascii="Arial"/>
                <w:sz w:val="20"/>
              </w:rPr>
              <w:t>drinks</w:t>
            </w:r>
          </w:p>
          <w:p>
            <w:pPr>
              <w:pStyle w:val="TableParagraph"/>
              <w:numPr>
                <w:ilvl w:val="1"/>
                <w:numId w:val="18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Customers to use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7"/>
                <w:sz w:val="20"/>
                <w:szCs w:val="20"/>
              </w:rPr>
              <w:t> </w:t>
            </w:r>
            <w:r>
              <w:rPr>
                <w:rFonts w:ascii="Arial" w:hAnsi="Arial" w:cs="Arial" w:eastAsia="Arial" w:hint="default"/>
                <w:sz w:val="20"/>
                <w:szCs w:val="20"/>
              </w:rPr>
              <w:t>in:</w:t>
            </w:r>
          </w:p>
          <w:p>
            <w:pPr>
              <w:pStyle w:val="TableParagraph"/>
              <w:spacing w:line="232" w:lineRule="exact" w:before="62"/>
              <w:ind w:left="1159" w:right="532" w:hanging="284"/>
              <w:jc w:val="left"/>
              <w:rPr>
                <w:rFonts w:ascii="Arial" w:hAnsi="Arial" w:cs="Arial" w:eastAsia="Arial" w:hint="default"/>
                <w:sz w:val="20"/>
                <w:szCs w:val="20"/>
              </w:rPr>
            </w:pPr>
            <w:r>
              <w:rPr>
                <w:rFonts w:ascii="Courier New" w:hAnsi="Courier New" w:cs="Courier New" w:eastAsia="Courier New" w:hint="default"/>
                <w:sz w:val="20"/>
                <w:szCs w:val="20"/>
              </w:rPr>
              <w:t>- </w:t>
            </w:r>
            <w:r>
              <w:rPr>
                <w:rFonts w:ascii="Arial" w:hAnsi="Arial" w:cs="Arial" w:eastAsia="Arial" w:hint="default"/>
                <w:sz w:val="20"/>
                <w:szCs w:val="20"/>
              </w:rPr>
              <w:t>Self service; Open bar </w:t>
            </w:r>
            <w:r>
              <w:rPr>
                <w:rFonts w:ascii="Arial" w:hAnsi="Arial" w:cs="Arial" w:eastAsia="Arial" w:hint="default"/>
                <w:sz w:val="20"/>
                <w:szCs w:val="20"/>
              </w:rPr>
              <w:t>– </w:t>
            </w:r>
            <w:r>
              <w:rPr>
                <w:rFonts w:ascii="Arial" w:hAnsi="Arial" w:cs="Arial" w:eastAsia="Arial" w:hint="default"/>
                <w:sz w:val="20"/>
                <w:szCs w:val="20"/>
              </w:rPr>
              <w:t>where all drinks are free; Paid service </w:t>
            </w:r>
            <w:r>
              <w:rPr>
                <w:rFonts w:ascii="Arial" w:hAnsi="Arial" w:cs="Arial" w:eastAsia="Arial" w:hint="default"/>
                <w:sz w:val="20"/>
                <w:szCs w:val="20"/>
              </w:rPr>
              <w:t>– </w:t>
            </w:r>
            <w:r>
              <w:rPr>
                <w:rFonts w:ascii="Arial" w:hAnsi="Arial" w:cs="Arial" w:eastAsia="Arial" w:hint="default"/>
                <w:sz w:val="20"/>
                <w:szCs w:val="20"/>
              </w:rPr>
              <w:t>where guests pay for drinks they</w:t>
            </w:r>
            <w:r>
              <w:rPr>
                <w:rFonts w:ascii="Arial" w:hAnsi="Arial" w:cs="Arial" w:eastAsia="Arial" w:hint="default"/>
                <w:spacing w:val="-11"/>
                <w:sz w:val="20"/>
                <w:szCs w:val="20"/>
              </w:rPr>
              <w:t> </w:t>
            </w:r>
            <w:r>
              <w:rPr>
                <w:rFonts w:ascii="Arial" w:hAnsi="Arial" w:cs="Arial" w:eastAsia="Arial" w:hint="default"/>
                <w:sz w:val="20"/>
                <w:szCs w:val="20"/>
              </w:rPr>
              <w:t>order</w:t>
            </w:r>
          </w:p>
          <w:p>
            <w:pPr>
              <w:pStyle w:val="TableParagraph"/>
              <w:numPr>
                <w:ilvl w:val="0"/>
                <w:numId w:val="181"/>
              </w:numPr>
              <w:tabs>
                <w:tab w:pos="464" w:val="left" w:leader="none"/>
              </w:tabs>
              <w:spacing w:line="240" w:lineRule="auto" w:before="76" w:after="0"/>
              <w:ind w:left="463" w:right="0" w:hanging="360"/>
              <w:jc w:val="left"/>
              <w:rPr>
                <w:rFonts w:ascii="Arial" w:hAnsi="Arial" w:cs="Arial" w:eastAsia="Arial" w:hint="default"/>
                <w:sz w:val="20"/>
                <w:szCs w:val="20"/>
              </w:rPr>
            </w:pPr>
            <w:r>
              <w:rPr>
                <w:rFonts w:ascii="Arial" w:hAnsi="Arial" w:cs="Arial" w:eastAsia="Arial" w:hint="default"/>
                <w:sz w:val="20"/>
                <w:szCs w:val="20"/>
              </w:rPr>
              <w:t>Setting out lists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to:</w:t>
            </w:r>
          </w:p>
          <w:p>
            <w:pPr>
              <w:pStyle w:val="TableParagraph"/>
              <w:numPr>
                <w:ilvl w:val="1"/>
                <w:numId w:val="18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Advise what is</w:t>
            </w:r>
            <w:r>
              <w:rPr>
                <w:rFonts w:ascii="Arial"/>
                <w:spacing w:val="-11"/>
                <w:sz w:val="20"/>
              </w:rPr>
              <w:t> </w:t>
            </w:r>
            <w:r>
              <w:rPr>
                <w:rFonts w:ascii="Arial"/>
                <w:sz w:val="20"/>
              </w:rPr>
              <w:t>available</w:t>
            </w:r>
          </w:p>
          <w:p>
            <w:pPr>
              <w:pStyle w:val="TableParagraph"/>
              <w:numPr>
                <w:ilvl w:val="1"/>
                <w:numId w:val="18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Indicate prices, if</w:t>
            </w:r>
            <w:r>
              <w:rPr>
                <w:rFonts w:ascii="Arial"/>
                <w:spacing w:val="-11"/>
                <w:sz w:val="20"/>
              </w:rPr>
              <w:t> </w:t>
            </w:r>
            <w:r>
              <w:rPr>
                <w:rFonts w:ascii="Arial"/>
                <w:sz w:val="20"/>
              </w:rPr>
              <w:t>applicable.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1.7pt;mso-position-horizontal-relative:char;mso-position-vertical-relative:line" coordorigin="0,0" coordsize="9085,103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023" coordorigin="6,6" coordsize="2,1023">
              <v:shape style="position:absolute;left:6;top:6;width:2;height:1023" coordorigin="6,6" coordsize="0,1023" path="m6,6l6,1028e" filled="false" stroked="true" strokeweight=".504010pt" strokecolor="#000000">
                <v:path arrowok="t"/>
              </v:shape>
            </v:group>
            <v:group style="position:absolute;left:11;top:1023;width:1061;height:2" coordorigin="11,1023" coordsize="1061,2">
              <v:shape style="position:absolute;left:11;top:1023;width:1061;height:2" coordorigin="11,1023" coordsize="1061,0" path="m11,1023l1071,1023e" filled="false" stroked="true" strokeweight=".48pt" strokecolor="#000000">
                <v:path arrowok="t"/>
              </v:shape>
            </v:group>
            <v:group style="position:absolute;left:1076;top:6;width:2;height:1023" coordorigin="1076,6" coordsize="2,1023">
              <v:shape style="position:absolute;left:1076;top:6;width:2;height:1023" coordorigin="1076,6" coordsize="0,1023" path="m1076,6l1076,1028e" filled="false" stroked="true" strokeweight=".48pt" strokecolor="#000000">
                <v:path arrowok="t"/>
              </v:shape>
            </v:group>
            <v:group style="position:absolute;left:1081;top:1023;width:7994;height:2" coordorigin="1081,1023" coordsize="7994,2">
              <v:shape style="position:absolute;left:1081;top:1023;width:7994;height:2" coordorigin="1081,1023" coordsize="7994,0" path="m1081,1023l9074,1023e" filled="false" stroked="true" strokeweight=".48pt" strokecolor="#000000">
                <v:path arrowok="t"/>
              </v:shape>
            </v:group>
            <v:group style="position:absolute;left:9079;top:6;width:2;height:1023" coordorigin="9079,6" coordsize="2,1023">
              <v:shape style="position:absolute;left:9079;top:6;width:2;height:1023" coordorigin="9079,6" coordsize="0,1023" path="m9079,6l9079,1028e" filled="false" stroked="true" strokeweight=".47998pt" strokecolor="#000000">
                <v:path arrowok="t"/>
              </v:shape>
              <v:shape style="position:absolute;left:1076;top:10;width:8004;height:1014" type="#_x0000_t202" filled="false" stroked="false">
                <v:textbox inset="0,0,0,0">
                  <w:txbxContent>
                    <w:p>
                      <w:pPr>
                        <w:spacing w:before="7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Group</w:t>
                      </w:r>
                      <w:r>
                        <w:rPr>
                          <w:rFonts w:ascii="Arial" w:hAnsi="Arial" w:cs="Arial" w:eastAsia="Arial" w:hint="default"/>
                          <w:b/>
                          <w:bCs/>
                          <w:spacing w:val="-10"/>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7" w:right="220" w:firstLine="0"/>
                        <w:jc w:val="left"/>
                        <w:rPr>
                          <w:rFonts w:ascii="Arial" w:hAnsi="Arial" w:cs="Arial" w:eastAsia="Arial" w:hint="default"/>
                          <w:sz w:val="20"/>
                          <w:szCs w:val="20"/>
                        </w:rPr>
                      </w:pPr>
                      <w:r>
                        <w:rPr>
                          <w:rFonts w:ascii="Arial"/>
                          <w:sz w:val="20"/>
                        </w:rPr>
                        <w:t>Trainer provides room, resources and a mock tour/camp scenario and asks students</w:t>
                      </w:r>
                      <w:r>
                        <w:rPr>
                          <w:rFonts w:ascii="Arial"/>
                          <w:spacing w:val="-27"/>
                          <w:sz w:val="20"/>
                        </w:rPr>
                        <w:t> </w:t>
                      </w:r>
                      <w:r>
                        <w:rPr>
                          <w:rFonts w:ascii="Arial"/>
                          <w:sz w:val="20"/>
                        </w:rPr>
                        <w:t>to </w:t>
                      </w:r>
                      <w:r>
                        <w:rPr>
                          <w:rFonts w:ascii="Arial"/>
                          <w:sz w:val="20"/>
                        </w:rPr>
                        <w:t>prepare the bar to service this</w:t>
                      </w:r>
                      <w:r>
                        <w:rPr>
                          <w:rFonts w:ascii="Arial"/>
                          <w:spacing w:val="-11"/>
                          <w:sz w:val="20"/>
                        </w:rPr>
                        <w:t> </w:t>
                      </w:r>
                      <w:r>
                        <w:rPr>
                          <w:rFonts w:ascii="Arial"/>
                          <w:sz w:val="20"/>
                        </w:rPr>
                        <w:t>group.</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9" name="image174.jpeg" descr=""/>
                  <wp:cNvGraphicFramePr>
                    <a:graphicFrameLocks noChangeAspect="1"/>
                  </wp:cNvGraphicFramePr>
                  <a:graphic>
                    <a:graphicData uri="http://schemas.openxmlformats.org/drawingml/2006/picture">
                      <pic:pic>
                        <pic:nvPicPr>
                          <pic:cNvPr id="300" name="image174.jpeg"/>
                          <pic:cNvPicPr/>
                        </pic:nvPicPr>
                        <pic:blipFill>
                          <a:blip r:embed="rId28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5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introduces this section by</w:t>
            </w:r>
            <w:r>
              <w:rPr>
                <w:rFonts w:ascii="Arial"/>
                <w:spacing w:val="-13"/>
                <w:sz w:val="20"/>
              </w:rPr>
              <w:t> </w:t>
            </w:r>
            <w:r>
              <w:rPr>
                <w:rFonts w:ascii="Arial"/>
                <w:sz w:val="20"/>
              </w:rPr>
              <w:t>stating:</w:t>
            </w:r>
          </w:p>
          <w:p>
            <w:pPr>
              <w:pStyle w:val="TableParagraph"/>
              <w:numPr>
                <w:ilvl w:val="0"/>
                <w:numId w:val="182"/>
              </w:numPr>
              <w:tabs>
                <w:tab w:pos="464" w:val="left" w:leader="none"/>
              </w:tabs>
              <w:spacing w:line="240" w:lineRule="auto" w:before="121" w:after="0"/>
              <w:ind w:left="463" w:right="555" w:hanging="360"/>
              <w:jc w:val="left"/>
              <w:rPr>
                <w:rFonts w:ascii="Arial" w:hAnsi="Arial" w:cs="Arial" w:eastAsia="Arial" w:hint="default"/>
                <w:sz w:val="20"/>
                <w:szCs w:val="20"/>
              </w:rPr>
            </w:pPr>
            <w:r>
              <w:rPr>
                <w:rFonts w:ascii="Arial"/>
                <w:sz w:val="20"/>
              </w:rPr>
              <w:t>No recipes will be provided (except for those used for demonstration</w:t>
            </w:r>
            <w:r>
              <w:rPr>
                <w:rFonts w:ascii="Arial"/>
                <w:spacing w:val="-27"/>
                <w:sz w:val="20"/>
              </w:rPr>
              <w:t> </w:t>
            </w:r>
            <w:r>
              <w:rPr>
                <w:rFonts w:ascii="Arial"/>
                <w:sz w:val="20"/>
              </w:rPr>
              <w:t>purposes) </w:t>
            </w:r>
            <w:r>
              <w:rPr>
                <w:rFonts w:ascii="Arial"/>
                <w:sz w:val="20"/>
              </w:rPr>
              <w:t>because:</w:t>
            </w:r>
          </w:p>
          <w:p>
            <w:pPr>
              <w:pStyle w:val="TableParagraph"/>
              <w:numPr>
                <w:ilvl w:val="1"/>
                <w:numId w:val="18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Standard recipe requirements will vary between tour</w:t>
            </w:r>
            <w:r>
              <w:rPr>
                <w:rFonts w:ascii="Arial"/>
                <w:spacing w:val="-20"/>
                <w:sz w:val="20"/>
              </w:rPr>
              <w:t> </w:t>
            </w:r>
            <w:r>
              <w:rPr>
                <w:rFonts w:ascii="Arial"/>
                <w:sz w:val="20"/>
              </w:rPr>
              <w:t>operators</w:t>
            </w:r>
          </w:p>
          <w:p>
            <w:pPr>
              <w:pStyle w:val="TableParagraph"/>
              <w:numPr>
                <w:ilvl w:val="1"/>
                <w:numId w:val="18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Catering teams have their own sets of standard</w:t>
            </w:r>
            <w:r>
              <w:rPr>
                <w:rFonts w:ascii="Arial"/>
                <w:spacing w:val="-14"/>
                <w:sz w:val="20"/>
              </w:rPr>
              <w:t> </w:t>
            </w:r>
            <w:r>
              <w:rPr>
                <w:rFonts w:ascii="Arial"/>
                <w:sz w:val="20"/>
              </w:rPr>
              <w:t>recipes</w:t>
            </w:r>
          </w:p>
          <w:p>
            <w:pPr>
              <w:pStyle w:val="TableParagraph"/>
              <w:numPr>
                <w:ilvl w:val="1"/>
                <w:numId w:val="18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Ingredients vary enormously between different</w:t>
            </w:r>
            <w:r>
              <w:rPr>
                <w:rFonts w:ascii="Arial"/>
                <w:spacing w:val="-16"/>
                <w:sz w:val="20"/>
              </w:rPr>
              <w:t> </w:t>
            </w:r>
            <w:r>
              <w:rPr>
                <w:rFonts w:ascii="Arial"/>
                <w:sz w:val="20"/>
              </w:rPr>
              <w:t>locations</w:t>
            </w:r>
          </w:p>
          <w:p>
            <w:pPr>
              <w:pStyle w:val="TableParagraph"/>
              <w:numPr>
                <w:ilvl w:val="1"/>
                <w:numId w:val="182"/>
              </w:numPr>
              <w:tabs>
                <w:tab w:pos="816" w:val="left" w:leader="none"/>
              </w:tabs>
              <w:spacing w:line="240" w:lineRule="auto" w:before="60" w:after="0"/>
              <w:ind w:left="816" w:right="890" w:hanging="356"/>
              <w:jc w:val="left"/>
              <w:rPr>
                <w:rFonts w:ascii="Arial" w:hAnsi="Arial" w:cs="Arial" w:eastAsia="Arial" w:hint="default"/>
                <w:sz w:val="20"/>
                <w:szCs w:val="20"/>
              </w:rPr>
            </w:pPr>
            <w:r>
              <w:rPr>
                <w:rFonts w:ascii="Arial"/>
                <w:sz w:val="20"/>
              </w:rPr>
              <w:t>Tour types and individual tour needs often dictate the menu items to</w:t>
            </w:r>
            <w:r>
              <w:rPr>
                <w:rFonts w:ascii="Arial"/>
                <w:spacing w:val="-20"/>
                <w:sz w:val="20"/>
              </w:rPr>
              <w:t> </w:t>
            </w:r>
            <w:r>
              <w:rPr>
                <w:rFonts w:ascii="Arial"/>
                <w:sz w:val="20"/>
              </w:rPr>
              <w:t>be </w:t>
            </w:r>
            <w:r>
              <w:rPr>
                <w:rFonts w:ascii="Arial"/>
                <w:sz w:val="20"/>
              </w:rPr>
              <w:t>prepared</w:t>
            </w:r>
          </w:p>
          <w:p>
            <w:pPr>
              <w:pStyle w:val="TableParagraph"/>
              <w:numPr>
                <w:ilvl w:val="1"/>
                <w:numId w:val="18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Budgets will dictate the raw ingredients which can be</w:t>
            </w:r>
            <w:r>
              <w:rPr>
                <w:rFonts w:ascii="Arial"/>
                <w:spacing w:val="-16"/>
                <w:sz w:val="20"/>
              </w:rPr>
              <w:t> </w:t>
            </w:r>
            <w:r>
              <w:rPr>
                <w:rFonts w:ascii="Arial"/>
                <w:sz w:val="20"/>
              </w:rPr>
              <w:t>used</w:t>
            </w:r>
          </w:p>
          <w:p>
            <w:pPr>
              <w:pStyle w:val="TableParagraph"/>
              <w:numPr>
                <w:ilvl w:val="0"/>
                <w:numId w:val="182"/>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Cooking may be seen as the application of heat to</w:t>
            </w:r>
            <w:r>
              <w:rPr>
                <w:rFonts w:ascii="Arial"/>
                <w:spacing w:val="-17"/>
                <w:sz w:val="20"/>
              </w:rPr>
              <w:t> </w:t>
            </w:r>
            <w:r>
              <w:rPr>
                <w:rFonts w:ascii="Arial"/>
                <w:sz w:val="20"/>
              </w:rPr>
              <w:t>food</w:t>
            </w:r>
          </w:p>
          <w:p>
            <w:pPr>
              <w:pStyle w:val="TableParagraph"/>
              <w:numPr>
                <w:ilvl w:val="1"/>
                <w:numId w:val="182"/>
              </w:numPr>
              <w:tabs>
                <w:tab w:pos="816" w:val="left" w:leader="none"/>
              </w:tabs>
              <w:spacing w:line="240" w:lineRule="auto" w:before="121" w:after="0"/>
              <w:ind w:left="816" w:right="190" w:hanging="356"/>
              <w:jc w:val="left"/>
              <w:rPr>
                <w:rFonts w:ascii="Arial" w:hAnsi="Arial" w:cs="Arial" w:eastAsia="Arial" w:hint="default"/>
                <w:sz w:val="20"/>
                <w:szCs w:val="20"/>
              </w:rPr>
            </w:pPr>
            <w:r>
              <w:rPr>
                <w:rFonts w:ascii="Arial"/>
                <w:sz w:val="20"/>
              </w:rPr>
              <w:t>There are many ways heat can be applied, and a wide range of equipment</w:t>
            </w:r>
            <w:r>
              <w:rPr>
                <w:rFonts w:ascii="Arial"/>
                <w:spacing w:val="-22"/>
                <w:sz w:val="20"/>
              </w:rPr>
              <w:t> </w:t>
            </w:r>
            <w:r>
              <w:rPr>
                <w:rFonts w:ascii="Arial"/>
                <w:sz w:val="20"/>
              </w:rPr>
              <w:t>with </w:t>
            </w:r>
            <w:r>
              <w:rPr>
                <w:rFonts w:ascii="Arial"/>
                <w:sz w:val="20"/>
              </w:rPr>
              <w:t>which to apply it, as identified</w:t>
            </w:r>
            <w:r>
              <w:rPr>
                <w:rFonts w:ascii="Arial"/>
                <w:spacing w:val="-14"/>
                <w:sz w:val="20"/>
              </w:rPr>
              <w:t> </w:t>
            </w:r>
            <w:r>
              <w:rPr>
                <w:rFonts w:ascii="Arial"/>
                <w:sz w:val="20"/>
              </w:rPr>
              <w:t>earlier</w:t>
            </w:r>
          </w:p>
          <w:p>
            <w:pPr>
              <w:pStyle w:val="TableParagraph"/>
              <w:numPr>
                <w:ilvl w:val="1"/>
                <w:numId w:val="18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The recipe being used will dictate the cooking method to be</w:t>
            </w:r>
            <w:r>
              <w:rPr>
                <w:rFonts w:ascii="Arial"/>
                <w:spacing w:val="-22"/>
                <w:sz w:val="20"/>
              </w:rPr>
              <w:t> </w:t>
            </w:r>
            <w:r>
              <w:rPr>
                <w:rFonts w:ascii="Arial"/>
                <w:sz w:val="20"/>
              </w:rPr>
              <w:t>used</w:t>
            </w:r>
          </w:p>
          <w:p>
            <w:pPr>
              <w:pStyle w:val="TableParagraph"/>
              <w:numPr>
                <w:ilvl w:val="1"/>
                <w:numId w:val="18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The cooking style is often indicated on the menu,</w:t>
            </w:r>
            <w:r>
              <w:rPr>
                <w:rFonts w:ascii="Arial"/>
                <w:spacing w:val="-12"/>
                <w:sz w:val="20"/>
              </w:rPr>
              <w:t> </w:t>
            </w:r>
            <w:r>
              <w:rPr>
                <w:rFonts w:ascii="Arial"/>
                <w:sz w:val="20"/>
              </w:rPr>
              <w:t>too.</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1" name="image175.jpeg" descr=""/>
                  <wp:cNvGraphicFramePr>
                    <a:graphicFrameLocks noChangeAspect="1"/>
                  </wp:cNvGraphicFramePr>
                  <a:graphic>
                    <a:graphicData uri="http://schemas.openxmlformats.org/drawingml/2006/picture">
                      <pic:pic>
                        <pic:nvPicPr>
                          <pic:cNvPr id="302" name="image175.jpeg"/>
                          <pic:cNvPicPr/>
                        </pic:nvPicPr>
                        <pic:blipFill>
                          <a:blip r:embed="rId29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2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Boiling</w:t>
            </w:r>
            <w:r>
              <w:rPr>
                <w:rFonts w:ascii="Arial"/>
                <w:sz w:val="20"/>
              </w:rPr>
            </w:r>
          </w:p>
          <w:p>
            <w:pPr>
              <w:pStyle w:val="TableParagraph"/>
              <w:spacing w:line="244" w:lineRule="auto" w:before="120"/>
              <w:ind w:left="103" w:right="492"/>
              <w:jc w:val="left"/>
              <w:rPr>
                <w:rFonts w:ascii="Arial" w:hAnsi="Arial" w:cs="Arial" w:eastAsia="Arial" w:hint="default"/>
                <w:sz w:val="20"/>
                <w:szCs w:val="20"/>
              </w:rPr>
            </w:pPr>
            <w:r>
              <w:rPr>
                <w:rFonts w:ascii="Arial" w:hAnsi="Arial" w:cs="Arial" w:eastAsia="Arial" w:hint="default"/>
                <w:sz w:val="20"/>
                <w:szCs w:val="20"/>
              </w:rPr>
              <w:t>Boiling is the principle of cookery in which food is completely immersed in liquid</w:t>
            </w:r>
            <w:r>
              <w:rPr>
                <w:rFonts w:ascii="Arial" w:hAnsi="Arial" w:cs="Arial" w:eastAsia="Arial" w:hint="default"/>
                <w:spacing w:val="-30"/>
                <w:sz w:val="20"/>
                <w:szCs w:val="20"/>
              </w:rPr>
              <w:t> </w:t>
            </w:r>
            <w:r>
              <w:rPr>
                <w:rFonts w:ascii="Arial" w:hAnsi="Arial" w:cs="Arial" w:eastAsia="Arial" w:hint="default"/>
                <w:sz w:val="20"/>
                <w:szCs w:val="20"/>
              </w:rPr>
              <w:t>and </w:t>
            </w:r>
            <w:r>
              <w:rPr>
                <w:rFonts w:ascii="Arial" w:hAnsi="Arial" w:cs="Arial" w:eastAsia="Arial" w:hint="default"/>
                <w:sz w:val="20"/>
                <w:szCs w:val="20"/>
              </w:rPr>
              <w:t>cooked at boiling point</w:t>
            </w:r>
            <w:r>
              <w:rPr>
                <w:rFonts w:ascii="Arial" w:hAnsi="Arial" w:cs="Arial" w:eastAsia="Arial" w:hint="default"/>
                <w:spacing w:val="-6"/>
                <w:sz w:val="20"/>
                <w:szCs w:val="20"/>
              </w:rPr>
              <w:t> </w:t>
            </w:r>
            <w:r>
              <w:rPr>
                <w:rFonts w:ascii="Arial" w:hAnsi="Arial" w:cs="Arial" w:eastAsia="Arial" w:hint="default"/>
                <w:sz w:val="20"/>
                <w:szCs w:val="20"/>
              </w:rPr>
              <w:t>(100</w:t>
            </w:r>
            <w:r>
              <w:rPr>
                <w:rFonts w:ascii="Symbol" w:hAnsi="Symbol" w:cs="Symbol" w:eastAsia="Symbol" w:hint="default"/>
                <w:sz w:val="20"/>
                <w:szCs w:val="20"/>
              </w:rPr>
              <w:t></w:t>
            </w:r>
            <w:r>
              <w:rPr>
                <w:rFonts w:ascii="Arial" w:hAnsi="Arial" w:cs="Arial" w:eastAsia="Arial" w:hint="default"/>
                <w:sz w:val="20"/>
                <w:szCs w:val="20"/>
              </w:rPr>
              <w:t>C).</w:t>
            </w:r>
          </w:p>
          <w:p>
            <w:pPr>
              <w:pStyle w:val="TableParagraph"/>
              <w:spacing w:line="240" w:lineRule="auto" w:before="121"/>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0" w:lineRule="auto" w:before="123"/>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292">
              <w:r>
                <w:rPr>
                  <w:rFonts w:ascii="Arial" w:hAnsi="Arial" w:cs="Arial" w:eastAsia="Arial" w:hint="default"/>
                  <w:color w:val="0000FF"/>
                  <w:sz w:val="20"/>
                  <w:szCs w:val="20"/>
                  <w:u w:val="single" w:color="0000FF"/>
                </w:rPr>
                <w:t>https://www.youtube.com/watch?v=FGvRniFAC1s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Fung Bros food: Boiling</w:t>
            </w:r>
            <w:r>
              <w:rPr>
                <w:rFonts w:ascii="Arial" w:hAnsi="Arial" w:cs="Arial" w:eastAsia="Arial" w:hint="default"/>
                <w:spacing w:val="-21"/>
                <w:sz w:val="20"/>
                <w:szCs w:val="20"/>
              </w:rPr>
              <w:t> </w:t>
            </w:r>
            <w:r>
              <w:rPr>
                <w:rFonts w:ascii="Arial" w:hAnsi="Arial" w:cs="Arial" w:eastAsia="Arial" w:hint="default"/>
                <w:sz w:val="20"/>
                <w:szCs w:val="20"/>
              </w:rPr>
              <w:t>crabs</w:t>
            </w:r>
          </w:p>
          <w:p>
            <w:pPr>
              <w:pStyle w:val="TableParagraph"/>
              <w:spacing w:line="240" w:lineRule="auto" w:before="120"/>
              <w:ind w:left="103" w:right="473"/>
              <w:jc w:val="left"/>
              <w:rPr>
                <w:rFonts w:ascii="Arial" w:hAnsi="Arial" w:cs="Arial" w:eastAsia="Arial" w:hint="default"/>
                <w:sz w:val="20"/>
                <w:szCs w:val="20"/>
              </w:rPr>
            </w:pPr>
            <w:r>
              <w:rPr>
                <w:rFonts w:ascii="Arial" w:hAnsi="Arial" w:cs="Arial" w:eastAsia="Arial" w:hint="default"/>
                <w:color w:val="0000FF"/>
                <w:w w:val="99"/>
                <w:sz w:val="20"/>
                <w:szCs w:val="20"/>
              </w:rPr>
            </w:r>
            <w:hyperlink r:id="rId293">
              <w:r>
                <w:rPr>
                  <w:rFonts w:ascii="Arial" w:hAnsi="Arial" w:cs="Arial" w:eastAsia="Arial" w:hint="default"/>
                  <w:color w:val="0000FF"/>
                  <w:sz w:val="20"/>
                  <w:szCs w:val="20"/>
                  <w:u w:val="single" w:color="0000FF"/>
                </w:rPr>
                <w:t>https://www.youtube.com/watch?v=A8yPmXpzkvU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The difference between</w:t>
            </w:r>
            <w:r>
              <w:rPr>
                <w:rFonts w:ascii="Arial" w:hAnsi="Arial" w:cs="Arial" w:eastAsia="Arial" w:hint="default"/>
                <w:spacing w:val="-19"/>
                <w:sz w:val="20"/>
                <w:szCs w:val="20"/>
              </w:rPr>
              <w:t> </w:t>
            </w:r>
            <w:r>
              <w:rPr>
                <w:rFonts w:ascii="Arial" w:hAnsi="Arial" w:cs="Arial" w:eastAsia="Arial" w:hint="default"/>
                <w:sz w:val="20"/>
                <w:szCs w:val="20"/>
              </w:rPr>
              <w:t>boiling </w:t>
            </w:r>
            <w:r>
              <w:rPr>
                <w:rFonts w:ascii="Arial" w:hAnsi="Arial" w:cs="Arial" w:eastAsia="Arial" w:hint="default"/>
                <w:sz w:val="20"/>
                <w:szCs w:val="20"/>
              </w:rPr>
              <w:t>and</w:t>
            </w:r>
            <w:r>
              <w:rPr>
                <w:rFonts w:ascii="Arial" w:hAnsi="Arial" w:cs="Arial" w:eastAsia="Arial" w:hint="default"/>
                <w:spacing w:val="-6"/>
                <w:sz w:val="20"/>
                <w:szCs w:val="20"/>
              </w:rPr>
              <w:t> </w:t>
            </w:r>
            <w:r>
              <w:rPr>
                <w:rFonts w:ascii="Arial" w:hAnsi="Arial" w:cs="Arial" w:eastAsia="Arial" w:hint="default"/>
                <w:sz w:val="20"/>
                <w:szCs w:val="20"/>
              </w:rPr>
              <w:t>simmering.</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0"/>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23"/>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89"/>
          <w:footerReference w:type="default" r:id="rId29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3" name="image176.jpeg" descr=""/>
                  <wp:cNvGraphicFramePr>
                    <a:graphicFrameLocks noChangeAspect="1"/>
                  </wp:cNvGraphicFramePr>
                  <a:graphic>
                    <a:graphicData uri="http://schemas.openxmlformats.org/drawingml/2006/picture">
                      <pic:pic>
                        <pic:nvPicPr>
                          <pic:cNvPr id="304" name="image176.jpeg"/>
                          <pic:cNvPicPr/>
                        </pic:nvPicPr>
                        <pic:blipFill>
                          <a:blip r:embed="rId29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Poaching</w:t>
            </w:r>
            <w:r>
              <w:rPr>
                <w:rFonts w:ascii="Arial"/>
                <w:sz w:val="20"/>
              </w:rPr>
            </w:r>
          </w:p>
          <w:p>
            <w:pPr>
              <w:pStyle w:val="TableParagraph"/>
              <w:spacing w:line="242" w:lineRule="auto" w:before="120"/>
              <w:ind w:left="103" w:right="338"/>
              <w:jc w:val="left"/>
              <w:rPr>
                <w:rFonts w:ascii="Arial" w:hAnsi="Arial" w:cs="Arial" w:eastAsia="Arial" w:hint="default"/>
                <w:sz w:val="20"/>
                <w:szCs w:val="20"/>
              </w:rPr>
            </w:pPr>
            <w:r>
              <w:rPr>
                <w:rFonts w:ascii="Arial"/>
                <w:sz w:val="20"/>
              </w:rPr>
              <w:t>Poaching is the principle of cookery where food is completely submerged in liquid</w:t>
            </w:r>
            <w:r>
              <w:rPr>
                <w:rFonts w:ascii="Arial"/>
                <w:spacing w:val="-29"/>
                <w:sz w:val="20"/>
              </w:rPr>
              <w:t> </w:t>
            </w:r>
            <w:r>
              <w:rPr>
                <w:rFonts w:ascii="Arial"/>
                <w:sz w:val="20"/>
              </w:rPr>
              <w:t>just </w:t>
            </w:r>
            <w:r>
              <w:rPr>
                <w:rFonts w:ascii="Arial"/>
                <w:sz w:val="20"/>
              </w:rPr>
              <w:t>below boiling point: there should be no visible movement of the</w:t>
            </w:r>
            <w:r>
              <w:rPr>
                <w:rFonts w:ascii="Arial"/>
                <w:spacing w:val="-25"/>
                <w:sz w:val="20"/>
              </w:rPr>
              <w:t> </w:t>
            </w:r>
            <w:r>
              <w:rPr>
                <w:rFonts w:ascii="Arial"/>
                <w:sz w:val="20"/>
              </w:rPr>
              <w:t>liquid.</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0" w:lineRule="auto" w:before="123"/>
              <w:ind w:left="103" w:right="382"/>
              <w:jc w:val="left"/>
              <w:rPr>
                <w:rFonts w:ascii="Arial" w:hAnsi="Arial" w:cs="Arial" w:eastAsia="Arial" w:hint="default"/>
                <w:sz w:val="20"/>
                <w:szCs w:val="20"/>
              </w:rPr>
            </w:pPr>
            <w:r>
              <w:rPr>
                <w:rFonts w:ascii="Arial" w:hAnsi="Arial" w:cs="Arial" w:eastAsia="Arial" w:hint="default"/>
                <w:color w:val="0000FF"/>
                <w:w w:val="99"/>
                <w:sz w:val="20"/>
                <w:szCs w:val="20"/>
              </w:rPr>
            </w:r>
            <w:hyperlink r:id="rId295">
              <w:r>
                <w:rPr>
                  <w:rFonts w:ascii="Arial" w:hAnsi="Arial" w:cs="Arial" w:eastAsia="Arial" w:hint="default"/>
                  <w:color w:val="0000FF"/>
                  <w:sz w:val="20"/>
                  <w:szCs w:val="20"/>
                  <w:u w:val="single" w:color="0000FF"/>
                </w:rPr>
                <w:t>https://www.youtube.com/watch?v=cIvpbSEboYI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make the perfect</w:t>
            </w:r>
            <w:r>
              <w:rPr>
                <w:rFonts w:ascii="Arial" w:hAnsi="Arial" w:cs="Arial" w:eastAsia="Arial" w:hint="default"/>
                <w:spacing w:val="-19"/>
                <w:sz w:val="20"/>
                <w:szCs w:val="20"/>
              </w:rPr>
              <w:t> </w:t>
            </w:r>
            <w:r>
              <w:rPr>
                <w:rFonts w:ascii="Arial" w:hAnsi="Arial" w:cs="Arial" w:eastAsia="Arial" w:hint="default"/>
                <w:sz w:val="20"/>
                <w:szCs w:val="20"/>
              </w:rPr>
              <w:t>poached </w:t>
            </w:r>
            <w:r>
              <w:rPr>
                <w:rFonts w:ascii="Arial" w:hAnsi="Arial" w:cs="Arial" w:eastAsia="Arial" w:hint="default"/>
                <w:sz w:val="20"/>
                <w:szCs w:val="20"/>
              </w:rPr>
              <w:t>eggs</w:t>
            </w:r>
          </w:p>
          <w:p>
            <w:pPr>
              <w:pStyle w:val="TableParagraph"/>
              <w:spacing w:line="240" w:lineRule="auto" w:before="120"/>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296">
              <w:r>
                <w:rPr>
                  <w:rFonts w:ascii="Arial" w:hAnsi="Arial" w:cs="Arial" w:eastAsia="Arial" w:hint="default"/>
                  <w:color w:val="0000FF"/>
                  <w:sz w:val="20"/>
                  <w:szCs w:val="20"/>
                  <w:u w:val="single" w:color="0000FF"/>
                </w:rPr>
                <w:t>https://www.youtube.com/watch?v=KtZ14xEbgzg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The simple way to poach an</w:t>
            </w:r>
            <w:r>
              <w:rPr>
                <w:rFonts w:ascii="Arial" w:hAnsi="Arial" w:cs="Arial" w:eastAsia="Arial" w:hint="default"/>
                <w:spacing w:val="-19"/>
                <w:sz w:val="20"/>
                <w:szCs w:val="20"/>
              </w:rPr>
              <w:t> </w:t>
            </w:r>
            <w:r>
              <w:rPr>
                <w:rFonts w:ascii="Arial" w:hAnsi="Arial" w:cs="Arial" w:eastAsia="Arial" w:hint="default"/>
                <w:sz w:val="20"/>
                <w:szCs w:val="20"/>
              </w:rPr>
              <w:t>egg.</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5"/>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28"/>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5" name="image177.jpeg" descr=""/>
                  <wp:cNvGraphicFramePr>
                    <a:graphicFrameLocks noChangeAspect="1"/>
                  </wp:cNvGraphicFramePr>
                  <a:graphic>
                    <a:graphicData uri="http://schemas.openxmlformats.org/drawingml/2006/picture">
                      <pic:pic>
                        <pic:nvPicPr>
                          <pic:cNvPr id="306" name="image177.jpeg"/>
                          <pic:cNvPicPr/>
                        </pic:nvPicPr>
                        <pic:blipFill>
                          <a:blip r:embed="rId29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4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Braising</w:t>
            </w:r>
            <w:r>
              <w:rPr>
                <w:rFonts w:ascii="Arial"/>
                <w:sz w:val="20"/>
              </w:rPr>
            </w:r>
          </w:p>
          <w:p>
            <w:pPr>
              <w:pStyle w:val="TableParagraph"/>
              <w:spacing w:line="242" w:lineRule="auto" w:before="120"/>
              <w:ind w:left="103" w:right="187"/>
              <w:jc w:val="left"/>
              <w:rPr>
                <w:rFonts w:ascii="Arial" w:hAnsi="Arial" w:cs="Arial" w:eastAsia="Arial" w:hint="default"/>
                <w:sz w:val="20"/>
                <w:szCs w:val="20"/>
              </w:rPr>
            </w:pPr>
            <w:r>
              <w:rPr>
                <w:rFonts w:ascii="Arial"/>
                <w:sz w:val="20"/>
              </w:rPr>
              <w:t>Braising is the principle of cookery where food is half covered with an appropriate</w:t>
            </w:r>
            <w:r>
              <w:rPr>
                <w:rFonts w:ascii="Arial"/>
                <w:spacing w:val="-23"/>
                <w:sz w:val="20"/>
              </w:rPr>
              <w:t> </w:t>
            </w:r>
            <w:r>
              <w:rPr>
                <w:rFonts w:ascii="Arial"/>
                <w:sz w:val="20"/>
              </w:rPr>
              <w:t>liquid </w:t>
            </w:r>
            <w:r>
              <w:rPr>
                <w:rFonts w:ascii="Arial"/>
                <w:sz w:val="20"/>
              </w:rPr>
              <w:t>and cooked slowly in a tightly lidded</w:t>
            </w:r>
            <w:r>
              <w:rPr>
                <w:rFonts w:ascii="Arial"/>
                <w:spacing w:val="-20"/>
                <w:sz w:val="20"/>
              </w:rPr>
              <w:t> </w:t>
            </w:r>
            <w:r>
              <w:rPr>
                <w:rFonts w:ascii="Arial"/>
                <w:sz w:val="20"/>
              </w:rPr>
              <w:t>container.</w:t>
            </w:r>
          </w:p>
          <w:p>
            <w:pPr>
              <w:pStyle w:val="TableParagraph"/>
              <w:spacing w:line="242" w:lineRule="auto" w:before="118"/>
              <w:ind w:left="103" w:right="538"/>
              <w:jc w:val="left"/>
              <w:rPr>
                <w:rFonts w:ascii="Arial" w:hAnsi="Arial" w:cs="Arial" w:eastAsia="Arial" w:hint="default"/>
                <w:sz w:val="20"/>
                <w:szCs w:val="20"/>
              </w:rPr>
            </w:pPr>
            <w:r>
              <w:rPr>
                <w:rFonts w:ascii="Arial"/>
                <w:sz w:val="20"/>
              </w:rPr>
              <w:t>The food is usually left in large pieces which are carved before serving: the</w:t>
            </w:r>
            <w:r>
              <w:rPr>
                <w:rFonts w:ascii="Arial"/>
                <w:spacing w:val="-27"/>
                <w:sz w:val="20"/>
              </w:rPr>
              <w:t> </w:t>
            </w:r>
            <w:r>
              <w:rPr>
                <w:rFonts w:ascii="Arial"/>
                <w:sz w:val="20"/>
              </w:rPr>
              <w:t>cooking </w:t>
            </w:r>
            <w:r>
              <w:rPr>
                <w:rFonts w:ascii="Arial"/>
                <w:sz w:val="20"/>
              </w:rPr>
              <w:t>liquid for meat is often used in a sauce however the liquid in which vegetables are braised is not used for sauce as it is too strongly</w:t>
            </w:r>
            <w:r>
              <w:rPr>
                <w:rFonts w:ascii="Arial"/>
                <w:spacing w:val="-24"/>
                <w:sz w:val="20"/>
              </w:rPr>
              <w:t> </w:t>
            </w:r>
            <w:r>
              <w:rPr>
                <w:rFonts w:ascii="Arial"/>
                <w:sz w:val="20"/>
              </w:rPr>
              <w:t>flavoured.</w:t>
            </w:r>
          </w:p>
          <w:p>
            <w:pPr>
              <w:pStyle w:val="TableParagraph"/>
              <w:spacing w:line="240" w:lineRule="auto" w:before="118"/>
              <w:ind w:left="103" w:right="0"/>
              <w:jc w:val="left"/>
              <w:rPr>
                <w:rFonts w:ascii="Arial" w:hAnsi="Arial" w:cs="Arial" w:eastAsia="Arial" w:hint="default"/>
                <w:sz w:val="20"/>
                <w:szCs w:val="20"/>
              </w:rPr>
            </w:pPr>
            <w:r>
              <w:rPr>
                <w:rFonts w:ascii="Arial"/>
                <w:sz w:val="20"/>
              </w:rPr>
              <w:t>Braising can be done in an oven or on the top of the</w:t>
            </w:r>
            <w:r>
              <w:rPr>
                <w:rFonts w:ascii="Arial"/>
                <w:spacing w:val="-22"/>
                <w:sz w:val="20"/>
              </w:rPr>
              <w:t> </w:t>
            </w:r>
            <w:r>
              <w:rPr>
                <w:rFonts w:ascii="Arial"/>
                <w:sz w:val="20"/>
              </w:rPr>
              <w:t>stove.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3"/>
              <w:ind w:left="103" w:right="27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7"/>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00">
              <w:r>
                <w:rPr>
                  <w:rFonts w:ascii="Arial" w:hAnsi="Arial" w:cs="Arial" w:eastAsia="Arial" w:hint="default"/>
                  <w:color w:val="0000FF"/>
                  <w:sz w:val="20"/>
                  <w:szCs w:val="20"/>
                  <w:u w:val="single" w:color="0000FF"/>
                </w:rPr>
                <w:t>https://www.youtube.com/watch?v=pqpv_EkXhFg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braise </w:t>
            </w:r>
            <w:hyperlink r:id="rId301">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https://www.youtube.com/watch?v=BZmVYtHejUY </w:t>
              </w:r>
              <w:r>
                <w:rPr>
                  <w:rFonts w:ascii="Arial" w:hAnsi="Arial" w:cs="Arial" w:eastAsia="Arial" w:hint="default"/>
                  <w:color w:val="0000FF"/>
                  <w:sz w:val="20"/>
                  <w:szCs w:val="20"/>
                </w:rPr>
              </w:r>
            </w:hyperlink>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Braising.</w:t>
            </w:r>
          </w:p>
          <w:p>
            <w:pPr>
              <w:pStyle w:val="TableParagraph"/>
              <w:spacing w:line="240" w:lineRule="auto" w:before="14"/>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8"/>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97"/>
          <w:footerReference w:type="default" r:id="rId298"/>
          <w:pgSz w:w="11910" w:h="16840"/>
          <w:pgMar w:footer="1064" w:header="708" w:top="1260" w:bottom="1260" w:left="1200" w:right="1380"/>
          <w:pgNumType w:start="21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7" name="image178.jpeg" descr=""/>
                  <wp:cNvGraphicFramePr>
                    <a:graphicFrameLocks noChangeAspect="1"/>
                  </wp:cNvGraphicFramePr>
                  <a:graphic>
                    <a:graphicData uri="http://schemas.openxmlformats.org/drawingml/2006/picture">
                      <pic:pic>
                        <pic:nvPicPr>
                          <pic:cNvPr id="308" name="image178.jpeg"/>
                          <pic:cNvPicPr/>
                        </pic:nvPicPr>
                        <pic:blipFill>
                          <a:blip r:embed="rId30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3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Stewing</w:t>
            </w:r>
            <w:r>
              <w:rPr>
                <w:rFonts w:ascii="Arial"/>
                <w:sz w:val="20"/>
              </w:rPr>
            </w:r>
          </w:p>
          <w:p>
            <w:pPr>
              <w:pStyle w:val="TableParagraph"/>
              <w:spacing w:line="242" w:lineRule="auto" w:before="120"/>
              <w:ind w:left="103" w:right="578"/>
              <w:jc w:val="left"/>
              <w:rPr>
                <w:rFonts w:ascii="Arial" w:hAnsi="Arial" w:cs="Arial" w:eastAsia="Arial" w:hint="default"/>
                <w:sz w:val="20"/>
                <w:szCs w:val="20"/>
              </w:rPr>
            </w:pPr>
            <w:r>
              <w:rPr>
                <w:rFonts w:ascii="Arial"/>
                <w:sz w:val="20"/>
              </w:rPr>
              <w:t>Stewing is the principle of cookery where the food is completely covered with</w:t>
            </w:r>
            <w:r>
              <w:rPr>
                <w:rFonts w:ascii="Arial"/>
                <w:spacing w:val="-22"/>
                <w:sz w:val="20"/>
              </w:rPr>
              <w:t> </w:t>
            </w:r>
            <w:r>
              <w:rPr>
                <w:rFonts w:ascii="Arial"/>
                <w:sz w:val="20"/>
              </w:rPr>
              <w:t>liquid </w:t>
            </w:r>
            <w:r>
              <w:rPr>
                <w:rFonts w:ascii="Arial"/>
                <w:sz w:val="20"/>
              </w:rPr>
              <w:t>while it is cooking. The long cooking process gives a concentrated flavour and the sauce which are served together as a complete</w:t>
            </w:r>
            <w:r>
              <w:rPr>
                <w:rFonts w:ascii="Arial"/>
                <w:spacing w:val="-19"/>
                <w:sz w:val="20"/>
              </w:rPr>
              <w:t> </w:t>
            </w:r>
            <w:r>
              <w:rPr>
                <w:rFonts w:ascii="Arial"/>
                <w:sz w:val="20"/>
              </w:rPr>
              <w:t>dish.</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3"/>
              <w:ind w:left="103" w:right="269"/>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5"/>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03">
              <w:r>
                <w:rPr>
                  <w:rFonts w:ascii="Arial" w:hAnsi="Arial" w:cs="Arial" w:eastAsia="Arial" w:hint="default"/>
                  <w:color w:val="0000FF"/>
                  <w:sz w:val="20"/>
                  <w:szCs w:val="20"/>
                  <w:u w:val="single" w:color="0000FF"/>
                </w:rPr>
                <w:t>https://www.youtube.com/watch?v=-yrfpxKDzY4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Stewing</w:t>
            </w:r>
            <w:r>
              <w:rPr>
                <w:rFonts w:ascii="Arial" w:hAnsi="Arial" w:cs="Arial" w:eastAsia="Arial" w:hint="default"/>
                <w:spacing w:val="-13"/>
                <w:sz w:val="20"/>
                <w:szCs w:val="20"/>
              </w:rPr>
              <w:t> </w:t>
            </w:r>
            <w:r>
              <w:rPr>
                <w:rFonts w:ascii="Arial" w:hAnsi="Arial" w:cs="Arial" w:eastAsia="Arial" w:hint="default"/>
                <w:sz w:val="20"/>
                <w:szCs w:val="20"/>
              </w:rPr>
              <w:t>meat</w:t>
            </w:r>
          </w:p>
          <w:p>
            <w:pPr>
              <w:pStyle w:val="TableParagraph"/>
              <w:spacing w:line="242" w:lineRule="auto" w:before="4"/>
              <w:ind w:left="103" w:right="538"/>
              <w:jc w:val="left"/>
              <w:rPr>
                <w:rFonts w:ascii="Arial" w:hAnsi="Arial" w:cs="Arial" w:eastAsia="Arial" w:hint="default"/>
                <w:sz w:val="20"/>
                <w:szCs w:val="20"/>
              </w:rPr>
            </w:pPr>
            <w:r>
              <w:rPr>
                <w:rFonts w:ascii="Arial" w:hAnsi="Arial" w:cs="Arial" w:eastAsia="Arial" w:hint="default"/>
                <w:color w:val="0000FF"/>
                <w:w w:val="99"/>
                <w:sz w:val="20"/>
                <w:szCs w:val="20"/>
              </w:rPr>
            </w:r>
            <w:hyperlink r:id="rId304">
              <w:r>
                <w:rPr>
                  <w:rFonts w:ascii="Arial" w:hAnsi="Arial" w:cs="Arial" w:eastAsia="Arial" w:hint="default"/>
                  <w:color w:val="0000FF"/>
                  <w:sz w:val="20"/>
                  <w:szCs w:val="20"/>
                  <w:u w:val="single" w:color="0000FF"/>
                </w:rPr>
                <w:t>https://www.youtube.com/watch?v=cVkZnUf1RuM </w:t>
              </w:r>
              <w:r>
                <w:rPr>
                  <w:rFonts w:ascii="Arial" w:hAnsi="Arial" w:cs="Arial" w:eastAsia="Arial" w:hint="default"/>
                  <w:color w:val="0000FF"/>
                  <w:sz w:val="20"/>
                  <w:szCs w:val="20"/>
                </w:rPr>
              </w:r>
            </w:hyperlink>
            <w:r>
              <w:rPr>
                <w:rFonts w:ascii="Arial" w:hAnsi="Arial" w:cs="Arial" w:eastAsia="Arial" w:hint="default"/>
                <w:sz w:val="20"/>
                <w:szCs w:val="20"/>
              </w:rPr>
              <w:t>– What’s the difference</w:t>
            </w:r>
            <w:r>
              <w:rPr>
                <w:rFonts w:ascii="Arial" w:hAnsi="Arial" w:cs="Arial" w:eastAsia="Arial" w:hint="default"/>
                <w:spacing w:val="-17"/>
                <w:sz w:val="20"/>
                <w:szCs w:val="20"/>
              </w:rPr>
              <w:t> </w:t>
            </w:r>
            <w:r>
              <w:rPr>
                <w:rFonts w:ascii="Arial" w:hAnsi="Arial" w:cs="Arial" w:eastAsia="Arial" w:hint="default"/>
                <w:sz w:val="20"/>
                <w:szCs w:val="20"/>
              </w:rPr>
              <w:t>between </w:t>
            </w:r>
            <w:r>
              <w:rPr>
                <w:rFonts w:ascii="Arial" w:hAnsi="Arial" w:cs="Arial" w:eastAsia="Arial" w:hint="default"/>
                <w:sz w:val="20"/>
                <w:szCs w:val="20"/>
              </w:rPr>
            </w:r>
            <w:r>
              <w:rPr>
                <w:rFonts w:ascii="Arial" w:hAnsi="Arial" w:cs="Arial" w:eastAsia="Arial" w:hint="default"/>
                <w:sz w:val="20"/>
                <w:szCs w:val="20"/>
              </w:rPr>
              <w:t>braising and</w:t>
            </w:r>
            <w:r>
              <w:rPr>
                <w:rFonts w:ascii="Arial" w:hAnsi="Arial" w:cs="Arial" w:eastAsia="Arial" w:hint="default"/>
                <w:spacing w:val="-8"/>
                <w:sz w:val="20"/>
                <w:szCs w:val="20"/>
              </w:rPr>
              <w:t> </w:t>
            </w:r>
            <w:r>
              <w:rPr>
                <w:rFonts w:ascii="Arial" w:hAnsi="Arial" w:cs="Arial" w:eastAsia="Arial" w:hint="default"/>
                <w:sz w:val="20"/>
                <w:szCs w:val="20"/>
              </w:rPr>
              <w:t>stewing?</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8"/>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9" name="image179.jpeg" descr=""/>
                  <wp:cNvGraphicFramePr>
                    <a:graphicFrameLocks noChangeAspect="1"/>
                  </wp:cNvGraphicFramePr>
                  <a:graphic>
                    <a:graphicData uri="http://schemas.openxmlformats.org/drawingml/2006/picture">
                      <pic:pic>
                        <pic:nvPicPr>
                          <pic:cNvPr id="310" name="image179.jpeg"/>
                          <pic:cNvPicPr/>
                        </pic:nvPicPr>
                        <pic:blipFill>
                          <a:blip r:embed="rId30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Steaming</w:t>
            </w:r>
            <w:r>
              <w:rPr>
                <w:rFonts w:ascii="Arial"/>
                <w:sz w:val="20"/>
              </w:rPr>
            </w:r>
          </w:p>
          <w:p>
            <w:pPr>
              <w:pStyle w:val="TableParagraph"/>
              <w:spacing w:line="242" w:lineRule="auto" w:before="120"/>
              <w:ind w:left="103" w:right="1094"/>
              <w:jc w:val="left"/>
              <w:rPr>
                <w:rFonts w:ascii="Arial" w:hAnsi="Arial" w:cs="Arial" w:eastAsia="Arial" w:hint="default"/>
                <w:sz w:val="20"/>
                <w:szCs w:val="20"/>
              </w:rPr>
            </w:pPr>
            <w:r>
              <w:rPr>
                <w:rFonts w:ascii="Arial"/>
                <w:sz w:val="20"/>
              </w:rPr>
              <w:t>Steaming is the principle of cookery where food is cooked by steam, either</w:t>
            </w:r>
            <w:r>
              <w:rPr>
                <w:rFonts w:ascii="Arial"/>
                <w:spacing w:val="-26"/>
                <w:sz w:val="20"/>
              </w:rPr>
              <w:t> </w:t>
            </w:r>
            <w:r>
              <w:rPr>
                <w:rFonts w:ascii="Arial"/>
                <w:sz w:val="20"/>
              </w:rPr>
              <w:t>at </w:t>
            </w:r>
            <w:r>
              <w:rPr>
                <w:rFonts w:ascii="Arial"/>
                <w:sz w:val="20"/>
              </w:rPr>
              <w:t>atmospheric or high</w:t>
            </w:r>
            <w:r>
              <w:rPr>
                <w:rFonts w:ascii="Arial"/>
                <w:spacing w:val="-12"/>
                <w:sz w:val="20"/>
              </w:rPr>
              <w:t> </w:t>
            </w:r>
            <w:r>
              <w:rPr>
                <w:rFonts w:ascii="Arial"/>
                <w:sz w:val="20"/>
              </w:rPr>
              <w:t>pressure.</w:t>
            </w:r>
          </w:p>
          <w:p>
            <w:pPr>
              <w:pStyle w:val="TableParagraph"/>
              <w:spacing w:line="242" w:lineRule="auto" w:before="118"/>
              <w:ind w:left="103" w:right="157"/>
              <w:jc w:val="left"/>
              <w:rPr>
                <w:rFonts w:ascii="Arial" w:hAnsi="Arial" w:cs="Arial" w:eastAsia="Arial" w:hint="default"/>
                <w:sz w:val="20"/>
                <w:szCs w:val="20"/>
              </w:rPr>
            </w:pPr>
            <w:r>
              <w:rPr>
                <w:rFonts w:ascii="Arial"/>
                <w:sz w:val="20"/>
              </w:rPr>
              <w:t>A smaller amount of liquid is used than in boiling. The food to be steamed is</w:t>
            </w:r>
            <w:r>
              <w:rPr>
                <w:rFonts w:ascii="Arial"/>
                <w:spacing w:val="-26"/>
                <w:sz w:val="20"/>
              </w:rPr>
              <w:t> </w:t>
            </w:r>
            <w:r>
              <w:rPr>
                <w:rFonts w:ascii="Arial"/>
                <w:sz w:val="20"/>
              </w:rPr>
              <w:t>suspended </w:t>
            </w:r>
            <w:r>
              <w:rPr>
                <w:rFonts w:ascii="Arial"/>
                <w:sz w:val="20"/>
              </w:rPr>
              <w:t>above the liquid which creates the steam. The steam should be contained within the cooking vessel. Steaming is a very nutritional method of cookery as no fats or oils are used and natural tastes are</w:t>
            </w:r>
            <w:r>
              <w:rPr>
                <w:rFonts w:ascii="Arial"/>
                <w:spacing w:val="-11"/>
                <w:sz w:val="20"/>
              </w:rPr>
              <w:t> </w:t>
            </w:r>
            <w:r>
              <w:rPr>
                <w:rFonts w:ascii="Arial"/>
                <w:sz w:val="20"/>
              </w:rPr>
              <w:t>preserved.</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3"/>
              <w:ind w:left="103" w:right="27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7"/>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06">
              <w:r>
                <w:rPr>
                  <w:rFonts w:ascii="Arial" w:hAnsi="Arial" w:cs="Arial" w:eastAsia="Arial" w:hint="default"/>
                  <w:color w:val="0000FF"/>
                  <w:sz w:val="20"/>
                  <w:szCs w:val="20"/>
                  <w:u w:val="single" w:color="0000FF"/>
                </w:rPr>
                <w:t>https://www.youtube.com/watch?v=CXcmnl2o6IQ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Steam cooking food basics </w:t>
            </w:r>
            <w:hyperlink r:id="rId307">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https://www.youtube.com/watch?v=Vmqfl3mxfK0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steam</w:t>
            </w:r>
            <w:r>
              <w:rPr>
                <w:rFonts w:ascii="Arial" w:hAnsi="Arial" w:cs="Arial" w:eastAsia="Arial" w:hint="default"/>
                <w:spacing w:val="-17"/>
                <w:sz w:val="20"/>
                <w:szCs w:val="20"/>
              </w:rPr>
              <w:t> </w:t>
            </w:r>
            <w:r>
              <w:rPr>
                <w:rFonts w:ascii="Arial" w:hAnsi="Arial" w:cs="Arial" w:eastAsia="Arial" w:hint="default"/>
                <w:sz w:val="20"/>
                <w:szCs w:val="20"/>
              </w:rPr>
              <w:t>vegetables.</w:t>
            </w:r>
          </w:p>
          <w:p>
            <w:pPr>
              <w:pStyle w:val="TableParagraph"/>
              <w:spacing w:line="240" w:lineRule="auto" w:before="14"/>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1"/>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22"/>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1" name="image180.jpeg" descr=""/>
                  <wp:cNvGraphicFramePr>
                    <a:graphicFrameLocks noChangeAspect="1"/>
                  </wp:cNvGraphicFramePr>
                  <a:graphic>
                    <a:graphicData uri="http://schemas.openxmlformats.org/drawingml/2006/picture">
                      <pic:pic>
                        <pic:nvPicPr>
                          <pic:cNvPr id="312" name="image180.jpeg"/>
                          <pic:cNvPicPr/>
                        </pic:nvPicPr>
                        <pic:blipFill>
                          <a:blip r:embed="rId30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2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Deep</w:t>
            </w:r>
            <w:r>
              <w:rPr>
                <w:rFonts w:ascii="Arial"/>
                <w:b/>
                <w:spacing w:val="-6"/>
                <w:sz w:val="20"/>
              </w:rPr>
              <w:t> </w:t>
            </w:r>
            <w:r>
              <w:rPr>
                <w:rFonts w:ascii="Arial"/>
                <w:b/>
                <w:sz w:val="20"/>
              </w:rPr>
              <w:t>frying</w:t>
            </w:r>
            <w:r>
              <w:rPr>
                <w:rFonts w:ascii="Arial"/>
                <w:sz w:val="20"/>
              </w:rPr>
            </w:r>
          </w:p>
          <w:p>
            <w:pPr>
              <w:pStyle w:val="TableParagraph"/>
              <w:spacing w:line="242" w:lineRule="auto" w:before="120"/>
              <w:ind w:left="103" w:right="116"/>
              <w:jc w:val="left"/>
              <w:rPr>
                <w:rFonts w:ascii="Arial" w:hAnsi="Arial" w:cs="Arial" w:eastAsia="Arial" w:hint="default"/>
                <w:sz w:val="20"/>
                <w:szCs w:val="20"/>
              </w:rPr>
            </w:pPr>
            <w:r>
              <w:rPr>
                <w:rFonts w:ascii="Arial"/>
                <w:sz w:val="20"/>
              </w:rPr>
              <w:t>Deep frying is the principle of cookery where food is cooked by total immersion in hot</w:t>
            </w:r>
            <w:r>
              <w:rPr>
                <w:rFonts w:ascii="Arial"/>
                <w:spacing w:val="-24"/>
                <w:sz w:val="20"/>
              </w:rPr>
              <w:t> </w:t>
            </w:r>
            <w:r>
              <w:rPr>
                <w:rFonts w:ascii="Arial"/>
                <w:sz w:val="20"/>
              </w:rPr>
              <w:t>fat </w:t>
            </w:r>
            <w:r>
              <w:rPr>
                <w:rFonts w:ascii="Arial"/>
                <w:sz w:val="20"/>
              </w:rPr>
              <w:t>or oil. It is best suited to foods which can be cooked</w:t>
            </w:r>
            <w:r>
              <w:rPr>
                <w:rFonts w:ascii="Arial"/>
                <w:spacing w:val="-19"/>
                <w:sz w:val="20"/>
              </w:rPr>
              <w:t> </w:t>
            </w:r>
            <w:r>
              <w:rPr>
                <w:rFonts w:ascii="Arial"/>
                <w:sz w:val="20"/>
              </w:rPr>
              <w:t>quickly.</w:t>
            </w:r>
          </w:p>
          <w:p>
            <w:pPr>
              <w:pStyle w:val="TableParagraph"/>
              <w:spacing w:line="240" w:lineRule="auto" w:before="118"/>
              <w:ind w:left="103" w:right="0"/>
              <w:jc w:val="left"/>
              <w:rPr>
                <w:rFonts w:ascii="Arial" w:hAnsi="Arial" w:cs="Arial" w:eastAsia="Arial" w:hint="default"/>
                <w:sz w:val="20"/>
                <w:szCs w:val="20"/>
              </w:rPr>
            </w:pPr>
            <w:r>
              <w:rPr>
                <w:rFonts w:ascii="Arial"/>
                <w:sz w:val="20"/>
              </w:rPr>
              <w:t>Most foods need to be coated before deep frying to seal in the</w:t>
            </w:r>
            <w:r>
              <w:rPr>
                <w:rFonts w:ascii="Arial"/>
                <w:spacing w:val="-28"/>
                <w:sz w:val="20"/>
              </w:rPr>
              <w:t> </w:t>
            </w:r>
            <w:r>
              <w:rPr>
                <w:rFonts w:ascii="Arial"/>
                <w:sz w:val="20"/>
              </w:rPr>
              <w:t>juices.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3"/>
              <w:ind w:left="103" w:right="27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7"/>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09">
              <w:r>
                <w:rPr>
                  <w:rFonts w:ascii="Arial" w:hAnsi="Arial" w:cs="Arial" w:eastAsia="Arial" w:hint="default"/>
                  <w:color w:val="0000FF"/>
                  <w:sz w:val="20"/>
                  <w:szCs w:val="20"/>
                  <w:u w:val="single" w:color="0000FF"/>
                </w:rPr>
                <w:t>https://www.youtube.com/watch?v=0y9fSgUwNuo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deep fry chicken </w:t>
            </w:r>
            <w:hyperlink r:id="rId310">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https://www.youtube.com/watch?v=RsCri2J3Ngk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make fish and</w:t>
            </w:r>
            <w:r>
              <w:rPr>
                <w:rFonts w:ascii="Arial" w:hAnsi="Arial" w:cs="Arial" w:eastAsia="Arial" w:hint="default"/>
                <w:spacing w:val="-21"/>
                <w:sz w:val="20"/>
                <w:szCs w:val="20"/>
              </w:rPr>
              <w:t> </w:t>
            </w:r>
            <w:r>
              <w:rPr>
                <w:rFonts w:ascii="Arial" w:hAnsi="Arial" w:cs="Arial" w:eastAsia="Arial" w:hint="default"/>
                <w:sz w:val="20"/>
                <w:szCs w:val="20"/>
              </w:rPr>
              <w:t>chips.</w:t>
            </w:r>
          </w:p>
          <w:p>
            <w:pPr>
              <w:pStyle w:val="TableParagraph"/>
              <w:spacing w:line="240" w:lineRule="auto" w:before="14"/>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8"/>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3" name="image181.jpeg" descr=""/>
                  <wp:cNvGraphicFramePr>
                    <a:graphicFrameLocks noChangeAspect="1"/>
                  </wp:cNvGraphicFramePr>
                  <a:graphic>
                    <a:graphicData uri="http://schemas.openxmlformats.org/drawingml/2006/picture">
                      <pic:pic>
                        <pic:nvPicPr>
                          <pic:cNvPr id="314" name="image181.jpeg"/>
                          <pic:cNvPicPr/>
                        </pic:nvPicPr>
                        <pic:blipFill>
                          <a:blip r:embed="rId31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3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Baking</w:t>
            </w:r>
            <w:r>
              <w:rPr>
                <w:rFonts w:ascii="Arial"/>
                <w:sz w:val="20"/>
              </w:rPr>
            </w:r>
          </w:p>
          <w:p>
            <w:pPr>
              <w:pStyle w:val="TableParagraph"/>
              <w:spacing w:line="242" w:lineRule="auto" w:before="120"/>
              <w:ind w:left="103" w:right="280"/>
              <w:jc w:val="left"/>
              <w:rPr>
                <w:rFonts w:ascii="Arial" w:hAnsi="Arial" w:cs="Arial" w:eastAsia="Arial" w:hint="default"/>
                <w:sz w:val="20"/>
                <w:szCs w:val="20"/>
              </w:rPr>
            </w:pPr>
            <w:r>
              <w:rPr>
                <w:rFonts w:ascii="Arial"/>
                <w:sz w:val="20"/>
              </w:rPr>
              <w:t>Baking is the principle of cookery in which food is subjected to the action of dry heat</w:t>
            </w:r>
            <w:r>
              <w:rPr>
                <w:rFonts w:ascii="Arial"/>
                <w:spacing w:val="-30"/>
                <w:sz w:val="20"/>
              </w:rPr>
              <w:t> </w:t>
            </w:r>
            <w:r>
              <w:rPr>
                <w:rFonts w:ascii="Arial"/>
                <w:sz w:val="20"/>
              </w:rPr>
              <w:t>in </w:t>
            </w:r>
            <w:r>
              <w:rPr>
                <w:rFonts w:ascii="Arial"/>
                <w:sz w:val="20"/>
              </w:rPr>
              <w:t>an</w:t>
            </w:r>
            <w:r>
              <w:rPr>
                <w:rFonts w:ascii="Arial"/>
                <w:spacing w:val="-3"/>
                <w:sz w:val="20"/>
              </w:rPr>
              <w:t> </w:t>
            </w:r>
            <w:r>
              <w:rPr>
                <w:rFonts w:ascii="Arial"/>
                <w:sz w:val="20"/>
              </w:rPr>
              <w:t>oven.</w:t>
            </w:r>
          </w:p>
          <w:p>
            <w:pPr>
              <w:pStyle w:val="TableParagraph"/>
              <w:spacing w:line="240" w:lineRule="auto" w:before="118"/>
              <w:ind w:left="103" w:right="569"/>
              <w:jc w:val="left"/>
              <w:rPr>
                <w:rFonts w:ascii="Arial" w:hAnsi="Arial" w:cs="Arial" w:eastAsia="Arial" w:hint="default"/>
                <w:sz w:val="20"/>
                <w:szCs w:val="20"/>
              </w:rPr>
            </w:pPr>
            <w:r>
              <w:rPr>
                <w:rFonts w:ascii="Arial"/>
                <w:sz w:val="20"/>
              </w:rPr>
              <w:t>This dry heat is modified by steam produced by the water content of the food</w:t>
            </w:r>
            <w:r>
              <w:rPr>
                <w:rFonts w:ascii="Arial"/>
                <w:spacing w:val="-25"/>
                <w:sz w:val="20"/>
              </w:rPr>
              <w:t> </w:t>
            </w:r>
            <w:r>
              <w:rPr>
                <w:rFonts w:ascii="Arial"/>
                <w:sz w:val="20"/>
              </w:rPr>
              <w:t>being </w:t>
            </w:r>
            <w:r>
              <w:rPr>
                <w:rFonts w:ascii="Arial"/>
                <w:sz w:val="20"/>
              </w:rPr>
              <w:t>baked.</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4"/>
                <w:sz w:val="20"/>
              </w:rPr>
              <w:t> </w:t>
            </w:r>
            <w:r>
              <w:rPr>
                <w:rFonts w:ascii="Arial"/>
                <w:sz w:val="20"/>
              </w:rPr>
              <w:t>visiting:</w:t>
            </w:r>
          </w:p>
          <w:p>
            <w:pPr>
              <w:pStyle w:val="TableParagraph"/>
              <w:spacing w:line="242" w:lineRule="auto" w:before="120"/>
              <w:ind w:left="103" w:right="650"/>
              <w:jc w:val="left"/>
              <w:rPr>
                <w:rFonts w:ascii="Arial" w:hAnsi="Arial" w:cs="Arial" w:eastAsia="Arial" w:hint="default"/>
                <w:sz w:val="20"/>
                <w:szCs w:val="20"/>
              </w:rPr>
            </w:pPr>
            <w:r>
              <w:rPr>
                <w:rFonts w:ascii="Arial" w:hAnsi="Arial" w:cs="Arial" w:eastAsia="Arial" w:hint="default"/>
                <w:color w:val="0000FF"/>
                <w:w w:val="99"/>
                <w:sz w:val="20"/>
                <w:szCs w:val="20"/>
              </w:rPr>
            </w:r>
            <w:hyperlink r:id="rId312">
              <w:r>
                <w:rPr>
                  <w:rFonts w:ascii="Arial" w:hAnsi="Arial" w:cs="Arial" w:eastAsia="Arial" w:hint="default"/>
                  <w:color w:val="0000FF"/>
                  <w:sz w:val="20"/>
                  <w:szCs w:val="20"/>
                  <w:u w:val="single" w:color="0000FF"/>
                </w:rPr>
                <w:t>https://www.youtube.com/playlist?list=PL2758929ECA7F0018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to access a list</w:t>
            </w:r>
            <w:r>
              <w:rPr>
                <w:rFonts w:ascii="Arial" w:hAnsi="Arial" w:cs="Arial" w:eastAsia="Arial" w:hint="default"/>
                <w:spacing w:val="-20"/>
                <w:sz w:val="20"/>
                <w:szCs w:val="20"/>
              </w:rPr>
              <w:t> </w:t>
            </w:r>
            <w:r>
              <w:rPr>
                <w:rFonts w:ascii="Arial" w:hAnsi="Arial" w:cs="Arial" w:eastAsia="Arial" w:hint="default"/>
                <w:sz w:val="20"/>
                <w:szCs w:val="20"/>
              </w:rPr>
              <w:t>of </w:t>
            </w:r>
            <w:r>
              <w:rPr>
                <w:rFonts w:ascii="Arial" w:hAnsi="Arial" w:cs="Arial" w:eastAsia="Arial" w:hint="default"/>
                <w:sz w:val="20"/>
                <w:szCs w:val="20"/>
              </w:rPr>
              <w:t>baking recipes and videos on how to make</w:t>
            </w:r>
            <w:r>
              <w:rPr>
                <w:rFonts w:ascii="Arial" w:hAnsi="Arial" w:cs="Arial" w:eastAsia="Arial" w:hint="default"/>
                <w:spacing w:val="-13"/>
                <w:sz w:val="20"/>
                <w:szCs w:val="20"/>
              </w:rPr>
              <w:t> </w:t>
            </w:r>
            <w:r>
              <w:rPr>
                <w:rFonts w:ascii="Arial" w:hAnsi="Arial" w:cs="Arial" w:eastAsia="Arial" w:hint="default"/>
                <w:sz w:val="20"/>
                <w:szCs w:val="20"/>
              </w:rPr>
              <w:t>them.</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8"/>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5" name="image182.jpeg" descr=""/>
                  <wp:cNvGraphicFramePr>
                    <a:graphicFrameLocks noChangeAspect="1"/>
                  </wp:cNvGraphicFramePr>
                  <a:graphic>
                    <a:graphicData uri="http://schemas.openxmlformats.org/drawingml/2006/picture">
                      <pic:pic>
                        <pic:nvPicPr>
                          <pic:cNvPr id="316" name="image182.jpeg"/>
                          <pic:cNvPicPr/>
                        </pic:nvPicPr>
                        <pic:blipFill>
                          <a:blip r:embed="rId31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3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Roasting</w:t>
            </w:r>
            <w:r>
              <w:rPr>
                <w:rFonts w:ascii="Arial"/>
                <w:sz w:val="20"/>
              </w:rPr>
            </w:r>
          </w:p>
          <w:p>
            <w:pPr>
              <w:pStyle w:val="TableParagraph"/>
              <w:spacing w:line="242" w:lineRule="auto" w:before="120"/>
              <w:ind w:left="103" w:right="545"/>
              <w:jc w:val="left"/>
              <w:rPr>
                <w:rFonts w:ascii="Arial" w:hAnsi="Arial" w:cs="Arial" w:eastAsia="Arial" w:hint="default"/>
                <w:sz w:val="20"/>
                <w:szCs w:val="20"/>
              </w:rPr>
            </w:pPr>
            <w:r>
              <w:rPr>
                <w:rFonts w:ascii="Arial"/>
                <w:sz w:val="20"/>
              </w:rPr>
              <w:t>Roasting, and spit roasting, is the principle of cookery in which food is cooked in</w:t>
            </w:r>
            <w:r>
              <w:rPr>
                <w:rFonts w:ascii="Arial"/>
                <w:spacing w:val="-26"/>
                <w:sz w:val="20"/>
              </w:rPr>
              <w:t> </w:t>
            </w:r>
            <w:r>
              <w:rPr>
                <w:rFonts w:ascii="Arial"/>
                <w:sz w:val="20"/>
              </w:rPr>
              <w:t>an </w:t>
            </w:r>
            <w:r>
              <w:rPr>
                <w:rFonts w:ascii="Arial"/>
                <w:sz w:val="20"/>
              </w:rPr>
              <w:t>oven or while rotating on a spit (see later</w:t>
            </w:r>
            <w:r>
              <w:rPr>
                <w:rFonts w:ascii="Arial"/>
                <w:spacing w:val="-13"/>
                <w:sz w:val="20"/>
              </w:rPr>
              <w:t> </w:t>
            </w:r>
            <w:r>
              <w:rPr>
                <w:rFonts w:ascii="Arial"/>
                <w:sz w:val="20"/>
              </w:rPr>
              <w:t>slide).</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19"/>
                <w:sz w:val="20"/>
              </w:rPr>
              <w:t> </w:t>
            </w:r>
            <w:r>
              <w:rPr>
                <w:rFonts w:ascii="Arial"/>
                <w:sz w:val="20"/>
              </w:rPr>
              <w:t>visiting:</w:t>
            </w:r>
          </w:p>
          <w:p>
            <w:pPr>
              <w:pStyle w:val="TableParagraph"/>
              <w:spacing w:line="240" w:lineRule="auto" w:before="123"/>
              <w:ind w:left="103" w:right="646"/>
              <w:jc w:val="left"/>
              <w:rPr>
                <w:rFonts w:ascii="Arial" w:hAnsi="Arial" w:cs="Arial" w:eastAsia="Arial" w:hint="default"/>
                <w:sz w:val="20"/>
                <w:szCs w:val="20"/>
              </w:rPr>
            </w:pPr>
            <w:r>
              <w:rPr>
                <w:rFonts w:ascii="Arial" w:hAnsi="Arial" w:cs="Arial" w:eastAsia="Arial" w:hint="default"/>
                <w:color w:val="0000FF"/>
                <w:w w:val="99"/>
                <w:sz w:val="20"/>
                <w:szCs w:val="20"/>
              </w:rPr>
            </w:r>
            <w:hyperlink r:id="rId314">
              <w:r>
                <w:rPr>
                  <w:rFonts w:ascii="Arial" w:hAnsi="Arial" w:cs="Arial" w:eastAsia="Arial" w:hint="default"/>
                  <w:color w:val="0000FF"/>
                  <w:sz w:val="20"/>
                  <w:szCs w:val="20"/>
                  <w:u w:val="single" w:color="0000FF"/>
                </w:rPr>
                <w:t>https://www.youtube.com/watch?v=SsHGYfIHS8o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cook the perfect roast (roast</w:t>
            </w:r>
            <w:r>
              <w:rPr>
                <w:rFonts w:ascii="Arial" w:hAnsi="Arial" w:cs="Arial" w:eastAsia="Arial" w:hint="default"/>
                <w:spacing w:val="-7"/>
                <w:sz w:val="20"/>
                <w:szCs w:val="20"/>
              </w:rPr>
              <w:t> </w:t>
            </w:r>
            <w:r>
              <w:rPr>
                <w:rFonts w:ascii="Arial" w:hAnsi="Arial" w:cs="Arial" w:eastAsia="Arial" w:hint="default"/>
                <w:sz w:val="20"/>
                <w:szCs w:val="20"/>
              </w:rPr>
              <w:t>beef)</w:t>
            </w:r>
          </w:p>
          <w:p>
            <w:pPr>
              <w:pStyle w:val="TableParagraph"/>
              <w:spacing w:line="242" w:lineRule="auto" w:before="120"/>
              <w:ind w:left="103" w:right="411"/>
              <w:jc w:val="left"/>
              <w:rPr>
                <w:rFonts w:ascii="Arial" w:hAnsi="Arial" w:cs="Arial" w:eastAsia="Arial" w:hint="default"/>
                <w:sz w:val="20"/>
                <w:szCs w:val="20"/>
              </w:rPr>
            </w:pPr>
            <w:r>
              <w:rPr>
                <w:rFonts w:ascii="Arial" w:hAnsi="Arial" w:cs="Arial" w:eastAsia="Arial" w:hint="default"/>
                <w:color w:val="0000FF"/>
                <w:w w:val="99"/>
                <w:sz w:val="20"/>
                <w:szCs w:val="20"/>
              </w:rPr>
            </w:r>
            <w:hyperlink r:id="rId315">
              <w:r>
                <w:rPr>
                  <w:rFonts w:ascii="Arial" w:hAnsi="Arial" w:cs="Arial" w:eastAsia="Arial" w:hint="default"/>
                  <w:color w:val="0000FF"/>
                  <w:sz w:val="20"/>
                  <w:szCs w:val="20"/>
                  <w:u w:val="single" w:color="0000FF"/>
                </w:rPr>
                <w:t>https://www.youtube.com/watch?v=c1_V2y_9KCM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make the ultimate slow- cooked beef pot</w:t>
            </w:r>
            <w:r>
              <w:rPr>
                <w:rFonts w:ascii="Arial" w:hAnsi="Arial" w:cs="Arial" w:eastAsia="Arial" w:hint="default"/>
                <w:spacing w:val="-7"/>
                <w:sz w:val="20"/>
                <w:szCs w:val="20"/>
              </w:rPr>
              <w:t> </w:t>
            </w:r>
            <w:r>
              <w:rPr>
                <w:rFonts w:ascii="Arial" w:hAnsi="Arial" w:cs="Arial" w:eastAsia="Arial" w:hint="default"/>
                <w:sz w:val="20"/>
                <w:szCs w:val="20"/>
              </w:rPr>
              <w:t>roast.</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8"/>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7" name="image183.jpeg" descr=""/>
                  <wp:cNvGraphicFramePr>
                    <a:graphicFrameLocks noChangeAspect="1"/>
                  </wp:cNvGraphicFramePr>
                  <a:graphic>
                    <a:graphicData uri="http://schemas.openxmlformats.org/drawingml/2006/picture">
                      <pic:pic>
                        <pic:nvPicPr>
                          <pic:cNvPr id="318" name="image183.jpeg"/>
                          <pic:cNvPicPr/>
                        </pic:nvPicPr>
                        <pic:blipFill>
                          <a:blip r:embed="rId31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8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Grilling</w:t>
            </w:r>
            <w:r>
              <w:rPr>
                <w:rFonts w:ascii="Arial"/>
                <w:sz w:val="20"/>
              </w:rPr>
            </w:r>
          </w:p>
          <w:p>
            <w:pPr>
              <w:pStyle w:val="TableParagraph"/>
              <w:spacing w:line="242" w:lineRule="auto" w:before="120"/>
              <w:ind w:left="103" w:right="306"/>
              <w:jc w:val="left"/>
              <w:rPr>
                <w:rFonts w:ascii="Arial" w:hAnsi="Arial" w:cs="Arial" w:eastAsia="Arial" w:hint="default"/>
                <w:sz w:val="20"/>
                <w:szCs w:val="20"/>
              </w:rPr>
            </w:pPr>
            <w:r>
              <w:rPr>
                <w:rFonts w:ascii="Arial"/>
                <w:sz w:val="20"/>
              </w:rPr>
              <w:t>Grilling is the principle of cookery where food is cooked by radiated heat directed</w:t>
            </w:r>
            <w:r>
              <w:rPr>
                <w:rFonts w:ascii="Arial"/>
                <w:spacing w:val="-28"/>
                <w:sz w:val="20"/>
              </w:rPr>
              <w:t> </w:t>
            </w:r>
            <w:r>
              <w:rPr>
                <w:rFonts w:ascii="Arial"/>
                <w:sz w:val="20"/>
              </w:rPr>
              <w:t>from </w:t>
            </w:r>
            <w:r>
              <w:rPr>
                <w:rFonts w:ascii="Arial"/>
                <w:sz w:val="20"/>
              </w:rPr>
              <w:t>above or below: in some cases the heat can come from both directions at</w:t>
            </w:r>
            <w:r>
              <w:rPr>
                <w:rFonts w:ascii="Arial"/>
                <w:spacing w:val="-28"/>
                <w:sz w:val="20"/>
              </w:rPr>
              <w:t> </w:t>
            </w:r>
            <w:r>
              <w:rPr>
                <w:rFonts w:ascii="Arial"/>
                <w:sz w:val="20"/>
              </w:rPr>
              <w:t>once.</w:t>
            </w:r>
          </w:p>
          <w:p>
            <w:pPr>
              <w:pStyle w:val="TableParagraph"/>
              <w:spacing w:line="240" w:lineRule="auto" w:before="118"/>
              <w:ind w:left="103" w:right="0"/>
              <w:jc w:val="left"/>
              <w:rPr>
                <w:rFonts w:ascii="Arial" w:hAnsi="Arial" w:cs="Arial" w:eastAsia="Arial" w:hint="default"/>
                <w:sz w:val="20"/>
                <w:szCs w:val="20"/>
              </w:rPr>
            </w:pPr>
            <w:r>
              <w:rPr>
                <w:rFonts w:ascii="Arial"/>
                <w:sz w:val="20"/>
              </w:rPr>
              <w:t>The source of heat can be charcoal, coke, gas or</w:t>
            </w:r>
            <w:r>
              <w:rPr>
                <w:rFonts w:ascii="Arial"/>
                <w:spacing w:val="-19"/>
                <w:sz w:val="20"/>
              </w:rPr>
              <w:t> </w:t>
            </w:r>
            <w:r>
              <w:rPr>
                <w:rFonts w:ascii="Arial"/>
                <w:sz w:val="20"/>
              </w:rPr>
              <w:t>electricity.</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0" w:lineRule="auto" w:before="120"/>
              <w:ind w:left="103" w:right="572"/>
              <w:jc w:val="left"/>
              <w:rPr>
                <w:rFonts w:ascii="Arial" w:hAnsi="Arial" w:cs="Arial" w:eastAsia="Arial" w:hint="default"/>
                <w:sz w:val="20"/>
                <w:szCs w:val="20"/>
              </w:rPr>
            </w:pPr>
            <w:r>
              <w:rPr>
                <w:rFonts w:ascii="Arial" w:hAnsi="Arial" w:cs="Arial" w:eastAsia="Arial" w:hint="default"/>
                <w:color w:val="0000FF"/>
                <w:w w:val="99"/>
                <w:sz w:val="20"/>
                <w:szCs w:val="20"/>
              </w:rPr>
            </w:r>
            <w:hyperlink r:id="rId317">
              <w:r>
                <w:rPr>
                  <w:rFonts w:ascii="Arial" w:hAnsi="Arial" w:cs="Arial" w:eastAsia="Arial" w:hint="default"/>
                  <w:color w:val="0000FF"/>
                  <w:sz w:val="20"/>
                  <w:szCs w:val="20"/>
                  <w:u w:val="single" w:color="0000FF"/>
                </w:rPr>
                <w:t>https://www.youtube.com/watch?v=V_yDTSrsv5g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The art of grilling: how to grill</w:t>
            </w:r>
            <w:r>
              <w:rPr>
                <w:rFonts w:ascii="Arial" w:hAnsi="Arial" w:cs="Arial" w:eastAsia="Arial" w:hint="default"/>
                <w:spacing w:val="-22"/>
                <w:sz w:val="20"/>
                <w:szCs w:val="20"/>
              </w:rPr>
              <w:t> </w:t>
            </w:r>
            <w:r>
              <w:rPr>
                <w:rFonts w:ascii="Arial" w:hAnsi="Arial" w:cs="Arial" w:eastAsia="Arial" w:hint="default"/>
                <w:sz w:val="20"/>
                <w:szCs w:val="20"/>
              </w:rPr>
              <w:t>a </w:t>
            </w:r>
            <w:r>
              <w:rPr>
                <w:rFonts w:ascii="Arial" w:hAnsi="Arial" w:cs="Arial" w:eastAsia="Arial" w:hint="default"/>
                <w:sz w:val="20"/>
                <w:szCs w:val="20"/>
              </w:rPr>
              <w:t>steak</w:t>
            </w:r>
          </w:p>
          <w:p>
            <w:pPr>
              <w:pStyle w:val="TableParagraph"/>
              <w:spacing w:line="240" w:lineRule="auto" w:before="123"/>
              <w:ind w:left="103" w:right="526"/>
              <w:jc w:val="left"/>
              <w:rPr>
                <w:rFonts w:ascii="Arial" w:hAnsi="Arial" w:cs="Arial" w:eastAsia="Arial" w:hint="default"/>
                <w:sz w:val="20"/>
                <w:szCs w:val="20"/>
              </w:rPr>
            </w:pPr>
            <w:r>
              <w:rPr>
                <w:rFonts w:ascii="Arial" w:hAnsi="Arial" w:cs="Arial" w:eastAsia="Arial" w:hint="default"/>
                <w:color w:val="0000FF"/>
                <w:w w:val="99"/>
                <w:sz w:val="20"/>
                <w:szCs w:val="20"/>
              </w:rPr>
            </w:r>
            <w:hyperlink r:id="rId318">
              <w:r>
                <w:rPr>
                  <w:rFonts w:ascii="Arial" w:hAnsi="Arial" w:cs="Arial" w:eastAsia="Arial" w:hint="default"/>
                  <w:color w:val="0000FF"/>
                  <w:sz w:val="20"/>
                  <w:szCs w:val="20"/>
                  <w:u w:val="single" w:color="0000FF"/>
                </w:rPr>
                <w:t>https://www.youtube.com/watch?v=rEx9gPhtjzs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cook a steak with</w:t>
            </w:r>
            <w:r>
              <w:rPr>
                <w:rFonts w:ascii="Arial" w:hAnsi="Arial" w:cs="Arial" w:eastAsia="Arial" w:hint="default"/>
                <w:spacing w:val="-15"/>
                <w:sz w:val="20"/>
                <w:szCs w:val="20"/>
              </w:rPr>
              <w:t> </w:t>
            </w:r>
            <w:r>
              <w:rPr>
                <w:rFonts w:ascii="Arial" w:hAnsi="Arial" w:cs="Arial" w:eastAsia="Arial" w:hint="default"/>
                <w:sz w:val="20"/>
                <w:szCs w:val="20"/>
              </w:rPr>
              <w:t>Gordon </w:t>
            </w:r>
            <w:r>
              <w:rPr>
                <w:rFonts w:ascii="Arial" w:hAnsi="Arial" w:cs="Arial" w:eastAsia="Arial" w:hint="default"/>
                <w:sz w:val="20"/>
                <w:szCs w:val="20"/>
              </w:rPr>
              <w:t>Ramsay.</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0"/>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1"/>
              <w:ind w:left="103" w:right="348"/>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9" name="image184.jpeg" descr=""/>
                  <wp:cNvGraphicFramePr>
                    <a:graphicFrameLocks noChangeAspect="1"/>
                  </wp:cNvGraphicFramePr>
                  <a:graphic>
                    <a:graphicData uri="http://schemas.openxmlformats.org/drawingml/2006/picture">
                      <pic:pic>
                        <pic:nvPicPr>
                          <pic:cNvPr id="320" name="image184.jpeg"/>
                          <pic:cNvPicPr/>
                        </pic:nvPicPr>
                        <pic:blipFill>
                          <a:blip r:embed="rId31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2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Shallow</w:t>
            </w:r>
            <w:r>
              <w:rPr>
                <w:rFonts w:ascii="Arial"/>
                <w:b/>
                <w:spacing w:val="-7"/>
                <w:sz w:val="20"/>
              </w:rPr>
              <w:t> </w:t>
            </w:r>
            <w:r>
              <w:rPr>
                <w:rFonts w:ascii="Arial"/>
                <w:b/>
                <w:sz w:val="20"/>
              </w:rPr>
              <w:t>frying</w:t>
            </w:r>
            <w:r>
              <w:rPr>
                <w:rFonts w:ascii="Arial"/>
                <w:sz w:val="20"/>
              </w:rPr>
            </w:r>
          </w:p>
          <w:p>
            <w:pPr>
              <w:pStyle w:val="TableParagraph"/>
              <w:spacing w:line="242" w:lineRule="auto" w:before="120"/>
              <w:ind w:left="103" w:right="270"/>
              <w:jc w:val="left"/>
              <w:rPr>
                <w:rFonts w:ascii="Arial" w:hAnsi="Arial" w:cs="Arial" w:eastAsia="Arial" w:hint="default"/>
                <w:sz w:val="20"/>
                <w:szCs w:val="20"/>
              </w:rPr>
            </w:pPr>
            <w:r>
              <w:rPr>
                <w:rFonts w:ascii="Arial"/>
                <w:sz w:val="20"/>
              </w:rPr>
              <w:t>Shallow frying is the principle of cookery where food is cooked in a small amount of</w:t>
            </w:r>
            <w:r>
              <w:rPr>
                <w:rFonts w:ascii="Arial"/>
                <w:spacing w:val="-29"/>
                <w:sz w:val="20"/>
              </w:rPr>
              <w:t> </w:t>
            </w:r>
            <w:r>
              <w:rPr>
                <w:rFonts w:ascii="Arial"/>
                <w:sz w:val="20"/>
              </w:rPr>
              <w:t>fat </w:t>
            </w:r>
            <w:r>
              <w:rPr>
                <w:rFonts w:ascii="Arial"/>
                <w:sz w:val="20"/>
              </w:rPr>
              <w:t>in a pan or</w:t>
            </w:r>
            <w:r>
              <w:rPr>
                <w:rFonts w:ascii="Arial"/>
                <w:spacing w:val="-7"/>
                <w:sz w:val="20"/>
              </w:rPr>
              <w:t> </w:t>
            </w:r>
            <w:r>
              <w:rPr>
                <w:rFonts w:ascii="Arial"/>
                <w:sz w:val="20"/>
              </w:rPr>
              <w:t>wok.</w:t>
            </w:r>
          </w:p>
          <w:p>
            <w:pPr>
              <w:pStyle w:val="TableParagraph"/>
              <w:spacing w:line="240" w:lineRule="auto" w:before="118"/>
              <w:ind w:left="103" w:right="0"/>
              <w:jc w:val="left"/>
              <w:rPr>
                <w:rFonts w:ascii="Arial" w:hAnsi="Arial" w:cs="Arial" w:eastAsia="Arial" w:hint="default"/>
                <w:sz w:val="20"/>
                <w:szCs w:val="20"/>
              </w:rPr>
            </w:pPr>
            <w:r>
              <w:rPr>
                <w:rFonts w:ascii="Arial" w:hAnsi="Arial"/>
                <w:sz w:val="20"/>
              </w:rPr>
              <w:t>This principle also includes pan frying, sautéing and stir</w:t>
            </w:r>
            <w:r>
              <w:rPr>
                <w:rFonts w:ascii="Arial" w:hAnsi="Arial"/>
                <w:spacing w:val="-23"/>
                <w:sz w:val="20"/>
              </w:rPr>
              <w:t> </w:t>
            </w:r>
            <w:r>
              <w:rPr>
                <w:rFonts w:ascii="Arial" w:hAnsi="Arial"/>
                <w:sz w:val="20"/>
              </w:rPr>
              <w:t>frying.</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3"/>
              <w:ind w:left="103" w:right="26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 visiting: </w:t>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20">
              <w:r>
                <w:rPr>
                  <w:rFonts w:ascii="Arial" w:hAnsi="Arial" w:cs="Arial" w:eastAsia="Arial" w:hint="default"/>
                  <w:color w:val="0000FF"/>
                  <w:sz w:val="20"/>
                  <w:szCs w:val="20"/>
                  <w:u w:val="single" w:color="0000FF"/>
                </w:rPr>
                <w:t>https://www.youtube.com/watch?v=_29Os6bcZYI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shallow fry and deep fry </w:t>
            </w:r>
            <w:hyperlink r:id="rId321">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https://www.youtube.com/watch?v=8USTo7EqrI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Shallow</w:t>
            </w:r>
            <w:r>
              <w:rPr>
                <w:rFonts w:ascii="Arial" w:hAnsi="Arial" w:cs="Arial" w:eastAsia="Arial" w:hint="default"/>
                <w:spacing w:val="-13"/>
                <w:sz w:val="20"/>
                <w:szCs w:val="20"/>
              </w:rPr>
              <w:t> </w:t>
            </w:r>
            <w:r>
              <w:rPr>
                <w:rFonts w:ascii="Arial" w:hAnsi="Arial" w:cs="Arial" w:eastAsia="Arial" w:hint="default"/>
                <w:sz w:val="20"/>
                <w:szCs w:val="20"/>
              </w:rPr>
              <w:t>fry.</w:t>
            </w:r>
          </w:p>
          <w:p>
            <w:pPr>
              <w:pStyle w:val="TableParagraph"/>
              <w:spacing w:line="240" w:lineRule="auto" w:before="14"/>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348"/>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30"/>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1" name="image185.jpeg" descr=""/>
                  <wp:cNvGraphicFramePr>
                    <a:graphicFrameLocks noChangeAspect="1"/>
                  </wp:cNvGraphicFramePr>
                  <a:graphic>
                    <a:graphicData uri="http://schemas.openxmlformats.org/drawingml/2006/picture">
                      <pic:pic>
                        <pic:nvPicPr>
                          <pic:cNvPr id="322" name="image185.jpeg"/>
                          <pic:cNvPicPr/>
                        </pic:nvPicPr>
                        <pic:blipFill>
                          <a:blip r:embed="rId32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2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3"/>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Barbecuing</w:t>
            </w:r>
            <w:r>
              <w:rPr>
                <w:rFonts w:ascii="Arial"/>
                <w:sz w:val="20"/>
              </w:rPr>
            </w:r>
          </w:p>
          <w:p>
            <w:pPr>
              <w:pStyle w:val="TableParagraph"/>
              <w:spacing w:line="367" w:lineRule="auto" w:before="120"/>
              <w:ind w:left="103" w:right="5180"/>
              <w:jc w:val="left"/>
              <w:rPr>
                <w:rFonts w:ascii="Arial" w:hAnsi="Arial" w:cs="Arial" w:eastAsia="Arial" w:hint="default"/>
                <w:sz w:val="20"/>
                <w:szCs w:val="20"/>
              </w:rPr>
            </w:pPr>
            <w:r>
              <w:rPr>
                <w:rFonts w:ascii="Arial"/>
                <w:sz w:val="20"/>
              </w:rPr>
              <w:t>Barbecuing can be seen as: Using a barbecue to cook</w:t>
            </w:r>
            <w:r>
              <w:rPr>
                <w:rFonts w:ascii="Arial"/>
                <w:spacing w:val="-12"/>
                <w:sz w:val="20"/>
              </w:rPr>
              <w:t> </w:t>
            </w:r>
            <w:r>
              <w:rPr>
                <w:rFonts w:ascii="Arial"/>
                <w:sz w:val="20"/>
              </w:rPr>
              <w:t>food</w:t>
            </w:r>
          </w:p>
          <w:p>
            <w:pPr>
              <w:pStyle w:val="TableParagraph"/>
              <w:spacing w:line="240" w:lineRule="auto" w:before="2"/>
              <w:ind w:left="103" w:right="0"/>
              <w:jc w:val="left"/>
              <w:rPr>
                <w:rFonts w:ascii="Arial" w:hAnsi="Arial" w:cs="Arial" w:eastAsia="Arial" w:hint="default"/>
                <w:sz w:val="20"/>
                <w:szCs w:val="20"/>
              </w:rPr>
            </w:pPr>
            <w:r>
              <w:rPr>
                <w:rFonts w:ascii="Arial" w:hAnsi="Arial" w:cs="Arial" w:eastAsia="Arial" w:hint="default"/>
                <w:sz w:val="20"/>
                <w:szCs w:val="20"/>
              </w:rPr>
              <w:t>Cooking on a hot plate, usually out-of-doors </w:t>
            </w:r>
            <w:r>
              <w:rPr>
                <w:rFonts w:ascii="Arial" w:hAnsi="Arial" w:cs="Arial" w:eastAsia="Arial" w:hint="default"/>
                <w:sz w:val="20"/>
                <w:szCs w:val="20"/>
              </w:rPr>
              <w:t>– </w:t>
            </w:r>
            <w:r>
              <w:rPr>
                <w:rFonts w:ascii="Arial" w:hAnsi="Arial" w:cs="Arial" w:eastAsia="Arial" w:hint="default"/>
                <w:sz w:val="20"/>
                <w:szCs w:val="20"/>
              </w:rPr>
              <w:t>either on a barbecue or over an open</w:t>
            </w:r>
            <w:r>
              <w:rPr>
                <w:rFonts w:ascii="Arial" w:hAnsi="Arial" w:cs="Arial" w:eastAsia="Arial" w:hint="default"/>
                <w:spacing w:val="-29"/>
                <w:sz w:val="20"/>
                <w:szCs w:val="20"/>
              </w:rPr>
              <w:t> </w:t>
            </w:r>
            <w:r>
              <w:rPr>
                <w:rFonts w:ascii="Arial" w:hAnsi="Arial" w:cs="Arial" w:eastAsia="Arial" w:hint="default"/>
                <w:sz w:val="20"/>
                <w:szCs w:val="20"/>
              </w:rPr>
              <w:t>fire.</w:t>
            </w:r>
          </w:p>
          <w:p>
            <w:pPr>
              <w:pStyle w:val="TableParagraph"/>
              <w:spacing w:line="242" w:lineRule="auto" w:before="120"/>
              <w:ind w:left="103" w:right="160"/>
              <w:jc w:val="left"/>
              <w:rPr>
                <w:rFonts w:ascii="Arial" w:hAnsi="Arial" w:cs="Arial" w:eastAsia="Arial" w:hint="default"/>
                <w:sz w:val="20"/>
                <w:szCs w:val="20"/>
              </w:rPr>
            </w:pPr>
            <w:r>
              <w:rPr>
                <w:rFonts w:ascii="Arial"/>
                <w:sz w:val="20"/>
              </w:rPr>
              <w:t>Popular items cooked this way include steaks, ribs, chops, cutlets, sausages, fish and</w:t>
            </w:r>
            <w:r>
              <w:rPr>
                <w:rFonts w:ascii="Arial"/>
                <w:spacing w:val="-29"/>
                <w:sz w:val="20"/>
              </w:rPr>
              <w:t> </w:t>
            </w:r>
            <w:r>
              <w:rPr>
                <w:rFonts w:ascii="Arial"/>
                <w:sz w:val="20"/>
              </w:rPr>
              <w:t>a </w:t>
            </w:r>
            <w:r>
              <w:rPr>
                <w:rFonts w:ascii="Arial"/>
                <w:sz w:val="20"/>
              </w:rPr>
              <w:t>variety of vegetables such as tomatoes, onions, capsicums and</w:t>
            </w:r>
            <w:r>
              <w:rPr>
                <w:rFonts w:ascii="Arial"/>
                <w:spacing w:val="-19"/>
                <w:sz w:val="20"/>
              </w:rPr>
              <w:t> </w:t>
            </w:r>
            <w:r>
              <w:rPr>
                <w:rFonts w:ascii="Arial"/>
                <w:sz w:val="20"/>
              </w:rPr>
              <w:t>corn.</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7" w:lineRule="auto" w:before="120"/>
              <w:ind w:left="103" w:right="27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w:t>
            </w:r>
            <w:r>
              <w:rPr>
                <w:rFonts w:ascii="Arial" w:hAnsi="Arial" w:cs="Arial" w:eastAsia="Arial" w:hint="default"/>
                <w:spacing w:val="-27"/>
                <w:sz w:val="20"/>
                <w:szCs w:val="20"/>
              </w:rPr>
              <w:t> </w:t>
            </w:r>
            <w:r>
              <w:rPr>
                <w:rFonts w:ascii="Arial" w:hAnsi="Arial" w:cs="Arial" w:eastAsia="Arial" w:hint="default"/>
                <w:sz w:val="20"/>
                <w:szCs w:val="20"/>
              </w:rPr>
              <w:t>visiting: </w:t>
            </w:r>
            <w:r>
              <w:rPr>
                <w:rFonts w:ascii="Arial" w:hAnsi="Arial" w:cs="Arial" w:eastAsia="Arial" w:hint="default"/>
                <w:sz w:val="20"/>
                <w:szCs w:val="20"/>
              </w:rPr>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25">
              <w:r>
                <w:rPr>
                  <w:rFonts w:ascii="Arial" w:hAnsi="Arial" w:cs="Arial" w:eastAsia="Arial" w:hint="default"/>
                  <w:color w:val="0000FF"/>
                  <w:sz w:val="20"/>
                  <w:szCs w:val="20"/>
                  <w:u w:val="single" w:color="0000FF"/>
                </w:rPr>
                <w:t>https://www.youtube.com/watch?v=vpS5mHJBQDE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Barbecue chicken </w:t>
            </w:r>
            <w:hyperlink r:id="rId326">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https://www.youtube.com/watch?v=tC6keui55e8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barbecue</w:t>
            </w:r>
            <w:r>
              <w:rPr>
                <w:rFonts w:ascii="Arial" w:hAnsi="Arial" w:cs="Arial" w:eastAsia="Arial" w:hint="default"/>
                <w:spacing w:val="-15"/>
                <w:sz w:val="20"/>
                <w:szCs w:val="20"/>
              </w:rPr>
              <w:t> </w:t>
            </w:r>
            <w:r>
              <w:rPr>
                <w:rFonts w:ascii="Arial" w:hAnsi="Arial" w:cs="Arial" w:eastAsia="Arial" w:hint="default"/>
                <w:sz w:val="20"/>
                <w:szCs w:val="20"/>
              </w:rPr>
              <w:t>ribs.</w:t>
            </w:r>
          </w:p>
          <w:p>
            <w:pPr>
              <w:pStyle w:val="TableParagraph"/>
              <w:spacing w:line="240" w:lineRule="auto" w:before="9"/>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345"/>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28"/>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322"/>
          <w:footerReference w:type="default" r:id="rId32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3" name="image186.jpeg" descr=""/>
                  <wp:cNvGraphicFramePr>
                    <a:graphicFrameLocks noChangeAspect="1"/>
                  </wp:cNvGraphicFramePr>
                  <a:graphic>
                    <a:graphicData uri="http://schemas.openxmlformats.org/drawingml/2006/picture">
                      <pic:pic>
                        <pic:nvPicPr>
                          <pic:cNvPr id="324" name="image186.jpeg"/>
                          <pic:cNvPicPr/>
                        </pic:nvPicPr>
                        <pic:blipFill>
                          <a:blip r:embed="rId32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2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Spit</w:t>
            </w:r>
            <w:r>
              <w:rPr>
                <w:rFonts w:ascii="Arial"/>
                <w:b/>
                <w:i/>
                <w:spacing w:val="-6"/>
                <w:sz w:val="20"/>
              </w:rPr>
              <w:t> </w:t>
            </w:r>
            <w:r>
              <w:rPr>
                <w:rFonts w:ascii="Arial"/>
                <w:b/>
                <w:i/>
                <w:sz w:val="20"/>
              </w:rPr>
              <w:t>roasting</w:t>
            </w:r>
            <w:r>
              <w:rPr>
                <w:rFonts w:ascii="Arial"/>
                <w:sz w:val="20"/>
              </w:rPr>
            </w:r>
          </w:p>
          <w:p>
            <w:pPr>
              <w:pStyle w:val="TableParagraph"/>
              <w:numPr>
                <w:ilvl w:val="0"/>
                <w:numId w:val="183"/>
              </w:numPr>
              <w:tabs>
                <w:tab w:pos="464" w:val="left" w:leader="none"/>
              </w:tabs>
              <w:spacing w:line="240" w:lineRule="auto" w:before="121" w:after="0"/>
              <w:ind w:left="463" w:right="360" w:hanging="360"/>
              <w:jc w:val="left"/>
              <w:rPr>
                <w:rFonts w:ascii="Arial" w:hAnsi="Arial" w:cs="Arial" w:eastAsia="Arial" w:hint="default"/>
                <w:sz w:val="20"/>
                <w:szCs w:val="20"/>
              </w:rPr>
            </w:pPr>
            <w:r>
              <w:rPr>
                <w:rFonts w:ascii="Arial"/>
                <w:sz w:val="20"/>
              </w:rPr>
              <w:t>Spit roasting is the roasting of joints of meat, or entire animals (such as</w:t>
            </w:r>
            <w:r>
              <w:rPr>
                <w:rFonts w:ascii="Arial"/>
                <w:spacing w:val="-18"/>
                <w:sz w:val="20"/>
              </w:rPr>
              <w:t> </w:t>
            </w:r>
            <w:r>
              <w:rPr>
                <w:rFonts w:ascii="Arial"/>
                <w:sz w:val="20"/>
              </w:rPr>
              <w:t>chickens, </w:t>
            </w:r>
            <w:r>
              <w:rPr>
                <w:rFonts w:ascii="Arial"/>
                <w:sz w:val="20"/>
              </w:rPr>
              <w:t>goat and pig which have been dressed) on a revolving</w:t>
            </w:r>
            <w:r>
              <w:rPr>
                <w:rFonts w:ascii="Arial"/>
                <w:spacing w:val="-17"/>
                <w:sz w:val="20"/>
              </w:rPr>
              <w:t> </w:t>
            </w:r>
            <w:r>
              <w:rPr>
                <w:rFonts w:ascii="Arial"/>
                <w:sz w:val="20"/>
              </w:rPr>
              <w:t>spit</w:t>
            </w:r>
          </w:p>
          <w:p>
            <w:pPr>
              <w:pStyle w:val="TableParagraph"/>
              <w:numPr>
                <w:ilvl w:val="0"/>
                <w:numId w:val="18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Spit roasting may be</w:t>
            </w:r>
            <w:r>
              <w:rPr>
                <w:rFonts w:ascii="Arial"/>
                <w:spacing w:val="-11"/>
                <w:sz w:val="20"/>
              </w:rPr>
              <w:t> </w:t>
            </w:r>
            <w:r>
              <w:rPr>
                <w:rFonts w:ascii="Arial"/>
                <w:sz w:val="20"/>
              </w:rPr>
              <w:t>achieved:</w:t>
            </w:r>
          </w:p>
          <w:p>
            <w:pPr>
              <w:pStyle w:val="TableParagraph"/>
              <w:numPr>
                <w:ilvl w:val="1"/>
                <w:numId w:val="18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Over an open</w:t>
            </w:r>
            <w:r>
              <w:rPr>
                <w:rFonts w:ascii="Arial"/>
                <w:spacing w:val="-8"/>
                <w:sz w:val="20"/>
              </w:rPr>
              <w:t> </w:t>
            </w:r>
            <w:r>
              <w:rPr>
                <w:rFonts w:ascii="Arial"/>
                <w:sz w:val="20"/>
              </w:rPr>
              <w:t>fire</w:t>
            </w:r>
          </w:p>
          <w:p>
            <w:pPr>
              <w:pStyle w:val="TableParagraph"/>
              <w:numPr>
                <w:ilvl w:val="1"/>
                <w:numId w:val="18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Using a commercial spit roaster or</w:t>
            </w:r>
            <w:r>
              <w:rPr>
                <w:rFonts w:ascii="Arial"/>
                <w:spacing w:val="-16"/>
                <w:sz w:val="20"/>
              </w:rPr>
              <w:t> </w:t>
            </w:r>
            <w:r>
              <w:rPr>
                <w:rFonts w:ascii="Arial"/>
                <w:sz w:val="20"/>
              </w:rPr>
              <w:t>rotisserie</w:t>
            </w:r>
          </w:p>
          <w:p>
            <w:pPr>
              <w:pStyle w:val="TableParagraph"/>
              <w:numPr>
                <w:ilvl w:val="0"/>
                <w:numId w:val="183"/>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It is critical to understand spit</w:t>
            </w:r>
            <w:r>
              <w:rPr>
                <w:rFonts w:ascii="Arial"/>
                <w:spacing w:val="-19"/>
                <w:sz w:val="20"/>
              </w:rPr>
              <w:t> </w:t>
            </w:r>
            <w:r>
              <w:rPr>
                <w:rFonts w:ascii="Arial"/>
                <w:sz w:val="20"/>
              </w:rPr>
              <w:t>roasting:</w:t>
            </w:r>
          </w:p>
          <w:p>
            <w:pPr>
              <w:pStyle w:val="TableParagraph"/>
              <w:numPr>
                <w:ilvl w:val="1"/>
                <w:numId w:val="18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Is a popular cooking method for</w:t>
            </w:r>
            <w:r>
              <w:rPr>
                <w:rFonts w:ascii="Arial"/>
                <w:spacing w:val="-11"/>
                <w:sz w:val="20"/>
              </w:rPr>
              <w:t> </w:t>
            </w:r>
            <w:r>
              <w:rPr>
                <w:rFonts w:ascii="Arial"/>
                <w:sz w:val="20"/>
              </w:rPr>
              <w:t>camps</w:t>
            </w:r>
          </w:p>
          <w:p>
            <w:pPr>
              <w:pStyle w:val="TableParagraph"/>
              <w:numPr>
                <w:ilvl w:val="1"/>
                <w:numId w:val="183"/>
              </w:numPr>
              <w:tabs>
                <w:tab w:pos="816" w:val="left" w:leader="none"/>
              </w:tabs>
              <w:spacing w:line="240" w:lineRule="auto" w:before="63" w:after="0"/>
              <w:ind w:left="816" w:right="943" w:hanging="356"/>
              <w:jc w:val="left"/>
              <w:rPr>
                <w:rFonts w:ascii="Arial" w:hAnsi="Arial" w:cs="Arial" w:eastAsia="Arial" w:hint="default"/>
                <w:sz w:val="20"/>
                <w:szCs w:val="20"/>
              </w:rPr>
            </w:pPr>
            <w:r>
              <w:rPr>
                <w:rFonts w:ascii="Arial" w:hAnsi="Arial" w:cs="Arial" w:eastAsia="Arial" w:hint="default"/>
                <w:sz w:val="20"/>
                <w:szCs w:val="20"/>
              </w:rPr>
              <w:t>Takes time </w:t>
            </w:r>
            <w:r>
              <w:rPr>
                <w:rFonts w:ascii="Arial" w:hAnsi="Arial" w:cs="Arial" w:eastAsia="Arial" w:hint="default"/>
                <w:sz w:val="20"/>
                <w:szCs w:val="20"/>
              </w:rPr>
              <w:t>– </w:t>
            </w:r>
            <w:r>
              <w:rPr>
                <w:rFonts w:ascii="Arial" w:hAnsi="Arial" w:cs="Arial" w:eastAsia="Arial" w:hint="default"/>
                <w:sz w:val="20"/>
                <w:szCs w:val="20"/>
              </w:rPr>
              <w:t>and the process needs to commence well in advanced</w:t>
            </w:r>
            <w:r>
              <w:rPr>
                <w:rFonts w:ascii="Arial" w:hAnsi="Arial" w:cs="Arial" w:eastAsia="Arial" w:hint="default"/>
                <w:spacing w:val="-21"/>
                <w:sz w:val="20"/>
                <w:szCs w:val="20"/>
              </w:rPr>
              <w:t> </w:t>
            </w:r>
            <w:r>
              <w:rPr>
                <w:rFonts w:ascii="Arial" w:hAnsi="Arial" w:cs="Arial" w:eastAsia="Arial" w:hint="default"/>
                <w:sz w:val="20"/>
                <w:szCs w:val="20"/>
              </w:rPr>
              <w:t>of </w:t>
            </w:r>
            <w:r>
              <w:rPr>
                <w:rFonts w:ascii="Arial" w:hAnsi="Arial" w:cs="Arial" w:eastAsia="Arial" w:hint="default"/>
                <w:sz w:val="20"/>
                <w:szCs w:val="20"/>
              </w:rPr>
              <w:t>expected</w:t>
            </w:r>
            <w:r>
              <w:rPr>
                <w:rFonts w:ascii="Arial" w:hAnsi="Arial" w:cs="Arial" w:eastAsia="Arial" w:hint="default"/>
                <w:spacing w:val="-6"/>
                <w:sz w:val="20"/>
                <w:szCs w:val="20"/>
              </w:rPr>
              <w:t> </w:t>
            </w:r>
            <w:r>
              <w:rPr>
                <w:rFonts w:ascii="Arial" w:hAnsi="Arial" w:cs="Arial" w:eastAsia="Arial" w:hint="default"/>
                <w:sz w:val="20"/>
                <w:szCs w:val="20"/>
              </w:rPr>
              <w:t>service</w:t>
            </w:r>
          </w:p>
          <w:p>
            <w:pPr>
              <w:pStyle w:val="TableParagraph"/>
              <w:numPr>
                <w:ilvl w:val="1"/>
                <w:numId w:val="183"/>
              </w:numPr>
              <w:tabs>
                <w:tab w:pos="816" w:val="left" w:leader="none"/>
              </w:tabs>
              <w:spacing w:line="242" w:lineRule="auto" w:before="60" w:after="0"/>
              <w:ind w:left="816" w:right="220" w:hanging="356"/>
              <w:jc w:val="left"/>
              <w:rPr>
                <w:rFonts w:ascii="Arial" w:hAnsi="Arial" w:cs="Arial" w:eastAsia="Arial" w:hint="default"/>
                <w:sz w:val="20"/>
                <w:szCs w:val="20"/>
              </w:rPr>
            </w:pPr>
            <w:r>
              <w:rPr>
                <w:rFonts w:ascii="Arial" w:hAnsi="Arial" w:cs="Arial" w:eastAsia="Arial" w:hint="default"/>
                <w:sz w:val="20"/>
                <w:szCs w:val="20"/>
              </w:rPr>
              <w:t>Is an art and a skill </w:t>
            </w:r>
            <w:r>
              <w:rPr>
                <w:rFonts w:ascii="Arial" w:hAnsi="Arial" w:cs="Arial" w:eastAsia="Arial" w:hint="default"/>
                <w:sz w:val="20"/>
                <w:szCs w:val="20"/>
              </w:rPr>
              <w:t>– </w:t>
            </w:r>
            <w:r>
              <w:rPr>
                <w:rFonts w:ascii="Arial" w:hAnsi="Arial" w:cs="Arial" w:eastAsia="Arial" w:hint="default"/>
                <w:sz w:val="20"/>
                <w:szCs w:val="20"/>
              </w:rPr>
              <w:t>only experienced persons should be used for the</w:t>
            </w:r>
            <w:r>
              <w:rPr>
                <w:rFonts w:ascii="Arial" w:hAnsi="Arial" w:cs="Arial" w:eastAsia="Arial" w:hint="default"/>
                <w:spacing w:val="-23"/>
                <w:sz w:val="20"/>
                <w:szCs w:val="20"/>
              </w:rPr>
              <w:t> </w:t>
            </w:r>
            <w:r>
              <w:rPr>
                <w:rFonts w:ascii="Arial" w:hAnsi="Arial" w:cs="Arial" w:eastAsia="Arial" w:hint="default"/>
                <w:sz w:val="20"/>
                <w:szCs w:val="20"/>
              </w:rPr>
              <w:t>process </w:t>
            </w:r>
            <w:r>
              <w:rPr>
                <w:rFonts w:ascii="Arial" w:hAnsi="Arial" w:cs="Arial" w:eastAsia="Arial" w:hint="default"/>
                <w:sz w:val="20"/>
                <w:szCs w:val="20"/>
              </w:rPr>
              <w:t>and it should never be attempted for the first time for paying tour group members by those who have not had previous</w:t>
            </w:r>
            <w:r>
              <w:rPr>
                <w:rFonts w:ascii="Arial" w:hAnsi="Arial" w:cs="Arial" w:eastAsia="Arial" w:hint="default"/>
                <w:spacing w:val="-16"/>
                <w:sz w:val="20"/>
                <w:szCs w:val="20"/>
              </w:rPr>
              <w:t> </w:t>
            </w:r>
            <w:r>
              <w:rPr>
                <w:rFonts w:ascii="Arial" w:hAnsi="Arial" w:cs="Arial" w:eastAsia="Arial" w:hint="default"/>
                <w:sz w:val="20"/>
                <w:szCs w:val="20"/>
              </w:rPr>
              <w:t>experience.</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2" w:lineRule="auto" w:before="120"/>
              <w:ind w:left="103" w:right="475"/>
              <w:jc w:val="left"/>
              <w:rPr>
                <w:rFonts w:ascii="Arial" w:hAnsi="Arial" w:cs="Arial" w:eastAsia="Arial" w:hint="default"/>
                <w:sz w:val="20"/>
                <w:szCs w:val="20"/>
              </w:rPr>
            </w:pPr>
            <w:r>
              <w:rPr>
                <w:rFonts w:ascii="Arial"/>
                <w:color w:val="0000FF"/>
                <w:w w:val="99"/>
                <w:sz w:val="20"/>
              </w:rPr>
            </w:r>
            <w:hyperlink r:id="rId328">
              <w:r>
                <w:rPr>
                  <w:rFonts w:ascii="Arial"/>
                  <w:color w:val="0000FF"/>
                  <w:sz w:val="20"/>
                  <w:u w:val="single" w:color="0000FF"/>
                </w:rPr>
                <w:t>http://www.lifestylefood.com.au/articles/top-5-tips-for-the-perfect-spit-roast.aspx</w:t>
              </w:r>
              <w:r>
                <w:rPr>
                  <w:rFonts w:ascii="Arial"/>
                  <w:color w:val="0000FF"/>
                  <w:spacing w:val="-16"/>
                  <w:sz w:val="20"/>
                  <w:u w:val="single" w:color="0000FF"/>
                </w:rPr>
                <w:t> </w:t>
              </w:r>
              <w:r>
                <w:rPr>
                  <w:rFonts w:ascii="Arial"/>
                  <w:color w:val="0000FF"/>
                  <w:spacing w:val="-16"/>
                  <w:sz w:val="20"/>
                </w:rPr>
              </w:r>
            </w:hyperlink>
            <w:r>
              <w:rPr>
                <w:rFonts w:ascii="Arial"/>
                <w:sz w:val="20"/>
              </w:rPr>
              <w:t>and </w:t>
            </w:r>
            <w:r>
              <w:rPr>
                <w:rFonts w:ascii="Arial"/>
                <w:sz w:val="20"/>
              </w:rPr>
            </w:r>
            <w:hyperlink r:id="rId329">
              <w:r>
                <w:rPr>
                  <w:rFonts w:ascii="Arial"/>
                  <w:color w:val="0000FF"/>
                  <w:sz w:val="20"/>
                </w:rPr>
              </w:r>
              <w:r>
                <w:rPr>
                  <w:rFonts w:ascii="Arial"/>
                  <w:color w:val="0000FF"/>
                  <w:sz w:val="20"/>
                  <w:u w:val="single" w:color="0000FF"/>
                </w:rPr>
              </w:r>
              <w:r>
                <w:rPr>
                  <w:rFonts w:ascii="Arial"/>
                  <w:color w:val="0000FF"/>
                  <w:sz w:val="20"/>
                  <w:u w:val="single" w:color="0000FF"/>
                </w:rPr>
                <w:t>http://bbqspitrotisseries.blogspot.com.au/2012/06/spit-roasted-meat.html </w:t>
              </w:r>
              <w:r>
                <w:rPr>
                  <w:rFonts w:ascii="Arial"/>
                  <w:color w:val="0000FF"/>
                  <w:sz w:val="20"/>
                </w:rPr>
              </w:r>
            </w:hyperlink>
            <w:r>
              <w:rPr>
                <w:rFonts w:ascii="Arial"/>
                <w:sz w:val="20"/>
              </w:rPr>
              <w:t>for more </w:t>
            </w:r>
            <w:r>
              <w:rPr>
                <w:rFonts w:ascii="Arial"/>
                <w:sz w:val="20"/>
              </w:rPr>
              <w:t>detail.</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spacing w:before="121"/>
                        <w:ind w:left="107" w:right="353" w:firstLine="0"/>
                        <w:jc w:val="left"/>
                        <w:rPr>
                          <w:rFonts w:ascii="Arial" w:hAnsi="Arial" w:cs="Arial" w:eastAsia="Arial" w:hint="default"/>
                          <w:sz w:val="20"/>
                          <w:szCs w:val="20"/>
                        </w:rPr>
                      </w:pPr>
                      <w:r>
                        <w:rPr>
                          <w:rFonts w:ascii="Arial"/>
                          <w:sz w:val="20"/>
                        </w:rPr>
                        <w:t>Trainer demonstrates cooking method identified on the slide and provides</w:t>
                      </w:r>
                      <w:r>
                        <w:rPr>
                          <w:rFonts w:ascii="Arial"/>
                          <w:spacing w:val="-29"/>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30"/>
          <w:footerReference w:type="default" r:id="rId331"/>
          <w:pgSz w:w="11910" w:h="16840"/>
          <w:pgMar w:footer="1064" w:header="708" w:top="1260" w:bottom="1260" w:left="1200" w:right="1380"/>
          <w:pgNumType w:start="22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5" name="image187.jpeg" descr=""/>
                  <wp:cNvGraphicFramePr>
                    <a:graphicFrameLocks noChangeAspect="1"/>
                  </wp:cNvGraphicFramePr>
                  <a:graphic>
                    <a:graphicData uri="http://schemas.openxmlformats.org/drawingml/2006/picture">
                      <pic:pic>
                        <pic:nvPicPr>
                          <pic:cNvPr id="326" name="image187.jpeg"/>
                          <pic:cNvPicPr/>
                        </pic:nvPicPr>
                        <pic:blipFill>
                          <a:blip r:embed="rId33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5"/>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Dutch</w:t>
            </w:r>
            <w:r>
              <w:rPr>
                <w:rFonts w:ascii="Arial"/>
                <w:b/>
                <w:i/>
                <w:spacing w:val="-7"/>
                <w:sz w:val="20"/>
              </w:rPr>
              <w:t> </w:t>
            </w:r>
            <w:r>
              <w:rPr>
                <w:rFonts w:ascii="Arial"/>
                <w:b/>
                <w:i/>
                <w:sz w:val="20"/>
              </w:rPr>
              <w:t>ovens</w:t>
            </w:r>
            <w:r>
              <w:rPr>
                <w:rFonts w:ascii="Arial"/>
                <w:sz w:val="20"/>
              </w:rPr>
            </w:r>
          </w:p>
          <w:p>
            <w:pPr>
              <w:pStyle w:val="TableParagraph"/>
              <w:spacing w:line="242" w:lineRule="auto" w:before="120"/>
              <w:ind w:left="103" w:right="300"/>
              <w:jc w:val="left"/>
              <w:rPr>
                <w:rFonts w:ascii="Arial" w:hAnsi="Arial" w:cs="Arial" w:eastAsia="Arial" w:hint="default"/>
                <w:sz w:val="20"/>
                <w:szCs w:val="20"/>
              </w:rPr>
            </w:pPr>
            <w:r>
              <w:rPr>
                <w:rFonts w:ascii="Arial"/>
                <w:sz w:val="20"/>
              </w:rPr>
              <w:t>These are essentially cast iron pots with lids which can be used to produce a wide variety of menu items by baking, stewing, deep frying and frying and can also be</w:t>
            </w:r>
            <w:r>
              <w:rPr>
                <w:rFonts w:ascii="Arial"/>
                <w:spacing w:val="-23"/>
                <w:sz w:val="20"/>
              </w:rPr>
              <w:t> </w:t>
            </w:r>
            <w:r>
              <w:rPr>
                <w:rFonts w:ascii="Arial"/>
                <w:sz w:val="20"/>
              </w:rPr>
              <w:t>used </w:t>
            </w:r>
            <w:r>
              <w:rPr>
                <w:rFonts w:ascii="Arial"/>
                <w:sz w:val="20"/>
              </w:rPr>
              <w:t>for re-heating</w:t>
            </w:r>
            <w:r>
              <w:rPr>
                <w:rFonts w:ascii="Arial"/>
                <w:spacing w:val="-10"/>
                <w:sz w:val="20"/>
              </w:rPr>
              <w:t> </w:t>
            </w:r>
            <w:r>
              <w:rPr>
                <w:rFonts w:ascii="Arial"/>
                <w:sz w:val="20"/>
              </w:rPr>
              <w:t>foods.</w:t>
            </w:r>
          </w:p>
          <w:p>
            <w:pPr>
              <w:pStyle w:val="TableParagraph"/>
              <w:spacing w:line="240" w:lineRule="auto" w:before="118"/>
              <w:ind w:left="103" w:right="0"/>
              <w:jc w:val="left"/>
              <w:rPr>
                <w:rFonts w:ascii="Arial" w:hAnsi="Arial" w:cs="Arial" w:eastAsia="Arial" w:hint="default"/>
                <w:sz w:val="20"/>
                <w:szCs w:val="20"/>
              </w:rPr>
            </w:pPr>
            <w:r>
              <w:rPr>
                <w:rFonts w:ascii="Arial" w:hAnsi="Arial" w:cs="Arial" w:eastAsia="Arial" w:hint="default"/>
                <w:sz w:val="20"/>
                <w:szCs w:val="20"/>
              </w:rPr>
              <w:t>They are also called ‘camp</w:t>
            </w:r>
            <w:r>
              <w:rPr>
                <w:rFonts w:ascii="Arial" w:hAnsi="Arial" w:cs="Arial" w:eastAsia="Arial" w:hint="default"/>
                <w:spacing w:val="-15"/>
                <w:sz w:val="20"/>
                <w:szCs w:val="20"/>
              </w:rPr>
              <w:t> </w:t>
            </w:r>
            <w:r>
              <w:rPr>
                <w:rFonts w:ascii="Arial" w:hAnsi="Arial" w:cs="Arial" w:eastAsia="Arial" w:hint="default"/>
                <w:sz w:val="20"/>
                <w:szCs w:val="20"/>
              </w:rPr>
              <w:t>ovens’.</w:t>
            </w:r>
          </w:p>
          <w:p>
            <w:pPr>
              <w:pStyle w:val="TableParagraph"/>
              <w:spacing w:line="240" w:lineRule="auto" w:before="123"/>
              <w:ind w:left="103" w:right="215"/>
              <w:jc w:val="left"/>
              <w:rPr>
                <w:rFonts w:ascii="Arial" w:hAnsi="Arial" w:cs="Arial" w:eastAsia="Arial" w:hint="default"/>
                <w:sz w:val="20"/>
                <w:szCs w:val="20"/>
              </w:rPr>
            </w:pPr>
            <w:r>
              <w:rPr>
                <w:rFonts w:ascii="Arial"/>
                <w:sz w:val="20"/>
              </w:rPr>
              <w:t>They need to be seasoned before use and may be placed into the coals of an open</w:t>
            </w:r>
            <w:r>
              <w:rPr>
                <w:rFonts w:ascii="Arial"/>
                <w:spacing w:val="-29"/>
                <w:sz w:val="20"/>
              </w:rPr>
              <w:t> </w:t>
            </w:r>
            <w:r>
              <w:rPr>
                <w:rFonts w:ascii="Arial"/>
                <w:sz w:val="20"/>
              </w:rPr>
              <w:t>fire </w:t>
            </w:r>
            <w:r>
              <w:rPr>
                <w:rFonts w:ascii="Arial"/>
                <w:sz w:val="20"/>
              </w:rPr>
              <w:t>or suspended (via a tripod) over an open</w:t>
            </w:r>
            <w:r>
              <w:rPr>
                <w:rFonts w:ascii="Arial"/>
                <w:spacing w:val="-16"/>
                <w:sz w:val="20"/>
              </w:rPr>
              <w:t> </w:t>
            </w:r>
            <w:r>
              <w:rPr>
                <w:rFonts w:ascii="Arial"/>
                <w:sz w:val="20"/>
              </w:rPr>
              <w:t>fire.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3"/>
              <w:ind w:left="103" w:right="262"/>
              <w:jc w:val="left"/>
              <w:rPr>
                <w:rFonts w:ascii="Arial" w:hAnsi="Arial" w:cs="Arial" w:eastAsia="Arial" w:hint="default"/>
                <w:sz w:val="20"/>
                <w:szCs w:val="20"/>
              </w:rPr>
            </w:pPr>
            <w:r>
              <w:rPr>
                <w:rFonts w:ascii="Arial" w:hAnsi="Arial" w:cs="Arial" w:eastAsia="Arial" w:hint="default"/>
                <w:sz w:val="20"/>
                <w:szCs w:val="20"/>
              </w:rPr>
              <w:t>Trainer supervises internet research and subsequent classroom discussion by visiting: </w:t>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33">
              <w:r>
                <w:rPr>
                  <w:rFonts w:ascii="Arial" w:hAnsi="Arial" w:cs="Arial" w:eastAsia="Arial" w:hint="default"/>
                  <w:color w:val="0000FF"/>
                  <w:sz w:val="20"/>
                  <w:szCs w:val="20"/>
                  <w:u w:val="single" w:color="0000FF"/>
                </w:rPr>
                <w:t>https://www.youtube.com/watch?v=5J9amg4LHwY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Dutch oven cooking</w:t>
            </w:r>
            <w:r>
              <w:rPr>
                <w:rFonts w:ascii="Arial" w:hAnsi="Arial" w:cs="Arial" w:eastAsia="Arial" w:hint="default"/>
                <w:spacing w:val="-17"/>
                <w:sz w:val="20"/>
                <w:szCs w:val="20"/>
              </w:rPr>
              <w:t> </w:t>
            </w:r>
            <w:r>
              <w:rPr>
                <w:rFonts w:ascii="Arial" w:hAnsi="Arial" w:cs="Arial" w:eastAsia="Arial" w:hint="default"/>
                <w:sz w:val="20"/>
                <w:szCs w:val="20"/>
              </w:rPr>
              <w:t>101</w:t>
            </w:r>
          </w:p>
          <w:p>
            <w:pPr>
              <w:pStyle w:val="TableParagraph"/>
              <w:spacing w:line="242" w:lineRule="auto" w:before="4"/>
              <w:ind w:left="103" w:right="738"/>
              <w:jc w:val="left"/>
              <w:rPr>
                <w:rFonts w:ascii="Arial" w:hAnsi="Arial" w:cs="Arial" w:eastAsia="Arial" w:hint="default"/>
                <w:sz w:val="20"/>
                <w:szCs w:val="20"/>
              </w:rPr>
            </w:pPr>
            <w:r>
              <w:rPr>
                <w:rFonts w:ascii="Arial" w:hAnsi="Arial" w:cs="Arial" w:eastAsia="Arial" w:hint="default"/>
                <w:color w:val="0000FF"/>
                <w:w w:val="99"/>
                <w:sz w:val="20"/>
                <w:szCs w:val="20"/>
              </w:rPr>
            </w:r>
            <w:hyperlink r:id="rId334">
              <w:r>
                <w:rPr>
                  <w:rFonts w:ascii="Arial" w:hAnsi="Arial" w:cs="Arial" w:eastAsia="Arial" w:hint="default"/>
                  <w:color w:val="0000FF"/>
                  <w:sz w:val="20"/>
                  <w:szCs w:val="20"/>
                  <w:u w:val="single" w:color="0000FF"/>
                </w:rPr>
                <w:t>https://www.youtube.com/watch?v=JaAhYGNlgfE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Dutch oven cooking:</w:t>
            </w:r>
            <w:r>
              <w:rPr>
                <w:rFonts w:ascii="Arial" w:hAnsi="Arial" w:cs="Arial" w:eastAsia="Arial" w:hint="default"/>
                <w:spacing w:val="-19"/>
                <w:sz w:val="20"/>
                <w:szCs w:val="20"/>
              </w:rPr>
              <w:t> </w:t>
            </w:r>
            <w:r>
              <w:rPr>
                <w:rFonts w:ascii="Arial" w:hAnsi="Arial" w:cs="Arial" w:eastAsia="Arial" w:hint="default"/>
                <w:sz w:val="20"/>
                <w:szCs w:val="20"/>
              </w:rPr>
              <w:t>cooking </w:t>
            </w:r>
            <w:r>
              <w:rPr>
                <w:rFonts w:ascii="Arial" w:hAnsi="Arial" w:cs="Arial" w:eastAsia="Arial" w:hint="default"/>
                <w:sz w:val="20"/>
                <w:szCs w:val="20"/>
              </w:rPr>
              <w:t>breakfast</w:t>
            </w:r>
          </w:p>
          <w:p>
            <w:pPr>
              <w:pStyle w:val="TableParagraph"/>
              <w:spacing w:line="364" w:lineRule="auto" w:before="118"/>
              <w:ind w:left="103" w:right="393"/>
              <w:jc w:val="left"/>
              <w:rPr>
                <w:rFonts w:ascii="Arial" w:hAnsi="Arial" w:cs="Arial" w:eastAsia="Arial" w:hint="default"/>
                <w:sz w:val="20"/>
                <w:szCs w:val="20"/>
              </w:rPr>
            </w:pPr>
            <w:r>
              <w:rPr>
                <w:rFonts w:ascii="Arial" w:hAnsi="Arial" w:cs="Arial" w:eastAsia="Arial" w:hint="default"/>
                <w:color w:val="0000FF"/>
                <w:w w:val="99"/>
                <w:sz w:val="20"/>
                <w:szCs w:val="20"/>
              </w:rPr>
            </w:r>
            <w:hyperlink r:id="rId335">
              <w:r>
                <w:rPr>
                  <w:rFonts w:ascii="Arial" w:hAnsi="Arial" w:cs="Arial" w:eastAsia="Arial" w:hint="default"/>
                  <w:color w:val="0000FF"/>
                  <w:sz w:val="20"/>
                  <w:szCs w:val="20"/>
                  <w:u w:val="single" w:color="0000FF"/>
                </w:rPr>
                <w:t>https://www.youtube.com/watch?v=8IIly7se1pk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bake bread in a Dutch</w:t>
            </w:r>
            <w:r>
              <w:rPr>
                <w:rFonts w:ascii="Arial" w:hAnsi="Arial" w:cs="Arial" w:eastAsia="Arial" w:hint="default"/>
                <w:spacing w:val="-19"/>
                <w:sz w:val="20"/>
                <w:szCs w:val="20"/>
              </w:rPr>
              <w:t> </w:t>
            </w:r>
            <w:r>
              <w:rPr>
                <w:rFonts w:ascii="Arial" w:hAnsi="Arial" w:cs="Arial" w:eastAsia="Arial" w:hint="default"/>
                <w:sz w:val="20"/>
                <w:szCs w:val="20"/>
              </w:rPr>
              <w:t>oven </w:t>
            </w:r>
            <w:r>
              <w:rPr>
                <w:rFonts w:ascii="Arial" w:hAnsi="Arial" w:cs="Arial" w:eastAsia="Arial" w:hint="default"/>
                <w:sz w:val="20"/>
                <w:szCs w:val="20"/>
              </w:rPr>
            </w:r>
            <w:hyperlink r:id="rId336">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https://www.youtube.com/watch?v=1TRhLLjt_Nw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Dutch oven</w:t>
            </w:r>
            <w:r>
              <w:rPr>
                <w:rFonts w:ascii="Arial" w:hAnsi="Arial" w:cs="Arial" w:eastAsia="Arial" w:hint="default"/>
                <w:spacing w:val="-17"/>
                <w:sz w:val="20"/>
                <w:szCs w:val="20"/>
              </w:rPr>
              <w:t> </w:t>
            </w:r>
            <w:r>
              <w:rPr>
                <w:rFonts w:ascii="Arial" w:hAnsi="Arial" w:cs="Arial" w:eastAsia="Arial" w:hint="default"/>
                <w:sz w:val="20"/>
                <w:szCs w:val="20"/>
              </w:rPr>
              <w:t>chicken.</w:t>
            </w:r>
          </w:p>
          <w:p>
            <w:pPr>
              <w:pStyle w:val="TableParagraph"/>
              <w:spacing w:line="240" w:lineRule="auto" w:before="14"/>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0" w:lineRule="auto" w:before="120"/>
              <w:ind w:left="103" w:right="427"/>
              <w:jc w:val="left"/>
              <w:rPr>
                <w:rFonts w:ascii="Arial" w:hAnsi="Arial" w:cs="Arial" w:eastAsia="Arial" w:hint="default"/>
                <w:sz w:val="20"/>
                <w:szCs w:val="20"/>
              </w:rPr>
            </w:pPr>
            <w:r>
              <w:rPr>
                <w:rFonts w:ascii="Arial"/>
                <w:sz w:val="20"/>
              </w:rPr>
              <w:t>Trainer demonstrates seasoning of camp ovens prior to use and the cooking</w:t>
            </w:r>
            <w:r>
              <w:rPr>
                <w:rFonts w:ascii="Arial"/>
                <w:spacing w:val="-29"/>
                <w:sz w:val="20"/>
              </w:rPr>
              <w:t> </w:t>
            </w:r>
            <w:r>
              <w:rPr>
                <w:rFonts w:ascii="Arial"/>
                <w:sz w:val="20"/>
              </w:rPr>
              <w:t>method </w:t>
            </w:r>
            <w:r>
              <w:rPr>
                <w:rFonts w:ascii="Arial"/>
                <w:sz w:val="20"/>
              </w:rPr>
              <w:t>identified on the slide and provides opportunity for students to do the</w:t>
            </w:r>
            <w:r>
              <w:rPr>
                <w:rFonts w:ascii="Arial"/>
                <w:spacing w:val="-26"/>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7" name="image188.jpeg" descr=""/>
                  <wp:cNvGraphicFramePr>
                    <a:graphicFrameLocks noChangeAspect="1"/>
                  </wp:cNvGraphicFramePr>
                  <a:graphic>
                    <a:graphicData uri="http://schemas.openxmlformats.org/drawingml/2006/picture">
                      <pic:pic>
                        <pic:nvPicPr>
                          <pic:cNvPr id="328" name="image188.jpeg"/>
                          <pic:cNvPicPr/>
                        </pic:nvPicPr>
                        <pic:blipFill>
                          <a:blip r:embed="rId33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5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food production</w:t>
            </w:r>
            <w:r>
              <w:rPr>
                <w:rFonts w:ascii="Arial"/>
                <w:spacing w:val="-18"/>
                <w:sz w:val="20"/>
              </w:rPr>
              <w:t> </w:t>
            </w:r>
            <w:r>
              <w:rPr>
                <w:rFonts w:ascii="Arial"/>
                <w:sz w:val="20"/>
              </w:rPr>
              <w:t>techniques: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Cooking in</w:t>
            </w:r>
            <w:r>
              <w:rPr>
                <w:rFonts w:ascii="Arial"/>
                <w:b/>
                <w:spacing w:val="-7"/>
                <w:sz w:val="20"/>
              </w:rPr>
              <w:t> </w:t>
            </w:r>
            <w:r>
              <w:rPr>
                <w:rFonts w:ascii="Arial"/>
                <w:b/>
                <w:sz w:val="20"/>
              </w:rPr>
              <w:t>foil</w:t>
            </w:r>
            <w:r>
              <w:rPr>
                <w:rFonts w:ascii="Arial"/>
                <w:sz w:val="20"/>
              </w:rPr>
            </w:r>
          </w:p>
          <w:p>
            <w:pPr>
              <w:pStyle w:val="TableParagraph"/>
              <w:numPr>
                <w:ilvl w:val="0"/>
                <w:numId w:val="184"/>
              </w:numPr>
              <w:tabs>
                <w:tab w:pos="464" w:val="left" w:leader="none"/>
              </w:tabs>
              <w:spacing w:line="240" w:lineRule="auto" w:before="121" w:after="0"/>
              <w:ind w:left="463" w:right="411" w:hanging="360"/>
              <w:jc w:val="left"/>
              <w:rPr>
                <w:rFonts w:ascii="Arial" w:hAnsi="Arial" w:cs="Arial" w:eastAsia="Arial" w:hint="default"/>
                <w:sz w:val="20"/>
                <w:szCs w:val="20"/>
              </w:rPr>
            </w:pPr>
            <w:r>
              <w:rPr>
                <w:rFonts w:ascii="Arial"/>
                <w:sz w:val="20"/>
              </w:rPr>
              <w:t>For many tour group members food cooked in foil in a camp fire is the ultimate</w:t>
            </w:r>
            <w:r>
              <w:rPr>
                <w:rFonts w:ascii="Arial"/>
                <w:spacing w:val="-27"/>
                <w:sz w:val="20"/>
              </w:rPr>
              <w:t> </w:t>
            </w:r>
            <w:r>
              <w:rPr>
                <w:rFonts w:ascii="Arial"/>
                <w:sz w:val="20"/>
              </w:rPr>
              <w:t>in </w:t>
            </w:r>
            <w:r>
              <w:rPr>
                <w:rFonts w:ascii="Arial"/>
                <w:sz w:val="20"/>
              </w:rPr>
              <w:t>camp site</w:t>
            </w:r>
            <w:r>
              <w:rPr>
                <w:rFonts w:ascii="Arial"/>
                <w:spacing w:val="-7"/>
                <w:sz w:val="20"/>
              </w:rPr>
              <w:t> </w:t>
            </w:r>
            <w:r>
              <w:rPr>
                <w:rFonts w:ascii="Arial"/>
                <w:sz w:val="20"/>
              </w:rPr>
              <w:t>catering</w:t>
            </w:r>
          </w:p>
          <w:p>
            <w:pPr>
              <w:pStyle w:val="TableParagraph"/>
              <w:numPr>
                <w:ilvl w:val="0"/>
                <w:numId w:val="18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Food may be wrapped in foil</w:t>
            </w:r>
            <w:r>
              <w:rPr>
                <w:rFonts w:ascii="Arial"/>
                <w:spacing w:val="-13"/>
                <w:sz w:val="20"/>
              </w:rPr>
              <w:t> </w:t>
            </w:r>
            <w:r>
              <w:rPr>
                <w:rFonts w:ascii="Arial"/>
                <w:sz w:val="20"/>
              </w:rPr>
              <w:t>and:</w:t>
            </w:r>
          </w:p>
          <w:p>
            <w:pPr>
              <w:pStyle w:val="TableParagraph"/>
              <w:numPr>
                <w:ilvl w:val="1"/>
                <w:numId w:val="18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Cooked in the coals of an open</w:t>
            </w:r>
            <w:r>
              <w:rPr>
                <w:rFonts w:ascii="Arial"/>
                <w:spacing w:val="-14"/>
                <w:sz w:val="20"/>
              </w:rPr>
              <w:t> </w:t>
            </w:r>
            <w:r>
              <w:rPr>
                <w:rFonts w:ascii="Arial"/>
                <w:sz w:val="20"/>
              </w:rPr>
              <w:t>fire</w:t>
            </w:r>
          </w:p>
          <w:p>
            <w:pPr>
              <w:pStyle w:val="TableParagraph"/>
              <w:numPr>
                <w:ilvl w:val="1"/>
                <w:numId w:val="18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Cooked on a hot</w:t>
            </w:r>
            <w:r>
              <w:rPr>
                <w:rFonts w:ascii="Arial"/>
                <w:spacing w:val="-10"/>
                <w:sz w:val="20"/>
              </w:rPr>
              <w:t> </w:t>
            </w:r>
            <w:r>
              <w:rPr>
                <w:rFonts w:ascii="Arial"/>
                <w:sz w:val="20"/>
              </w:rPr>
              <w:t>plate/barbecue</w:t>
            </w:r>
          </w:p>
          <w:p>
            <w:pPr>
              <w:pStyle w:val="TableParagraph"/>
              <w:numPr>
                <w:ilvl w:val="0"/>
                <w:numId w:val="184"/>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Variations of this technique</w:t>
            </w:r>
            <w:r>
              <w:rPr>
                <w:rFonts w:ascii="Arial"/>
                <w:spacing w:val="-14"/>
                <w:sz w:val="20"/>
              </w:rPr>
              <w:t> </w:t>
            </w:r>
            <w:r>
              <w:rPr>
                <w:rFonts w:ascii="Arial"/>
                <w:sz w:val="20"/>
              </w:rPr>
              <w:t>include:</w:t>
            </w:r>
          </w:p>
          <w:p>
            <w:pPr>
              <w:pStyle w:val="TableParagraph"/>
              <w:numPr>
                <w:ilvl w:val="1"/>
                <w:numId w:val="18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Cooking in</w:t>
            </w:r>
            <w:r>
              <w:rPr>
                <w:rFonts w:ascii="Arial"/>
                <w:spacing w:val="-9"/>
                <w:sz w:val="20"/>
              </w:rPr>
              <w:t> </w:t>
            </w:r>
            <w:r>
              <w:rPr>
                <w:rFonts w:ascii="Arial"/>
                <w:sz w:val="20"/>
              </w:rPr>
              <w:t>leaves</w:t>
            </w:r>
          </w:p>
          <w:p>
            <w:pPr>
              <w:pStyle w:val="TableParagraph"/>
              <w:numPr>
                <w:ilvl w:val="1"/>
                <w:numId w:val="18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Cooking in</w:t>
            </w:r>
            <w:r>
              <w:rPr>
                <w:rFonts w:ascii="Arial"/>
                <w:spacing w:val="-6"/>
                <w:sz w:val="20"/>
              </w:rPr>
              <w:t> </w:t>
            </w:r>
            <w:r>
              <w:rPr>
                <w:rFonts w:ascii="Arial"/>
                <w:sz w:val="20"/>
              </w:rPr>
              <w:t>bark.</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1"/>
              <w:ind w:left="103" w:right="0"/>
              <w:jc w:val="left"/>
              <w:rPr>
                <w:rFonts w:ascii="Arial" w:hAnsi="Arial" w:cs="Arial" w:eastAsia="Arial" w:hint="default"/>
                <w:sz w:val="20"/>
                <w:szCs w:val="20"/>
              </w:rPr>
            </w:pPr>
            <w:r>
              <w:rPr>
                <w:rFonts w:ascii="Arial"/>
                <w:sz w:val="20"/>
              </w:rPr>
              <w:t>Trainer supervises internet research and subsequent classroom discussion by</w:t>
            </w:r>
            <w:r>
              <w:rPr>
                <w:rFonts w:ascii="Arial"/>
                <w:spacing w:val="-28"/>
                <w:sz w:val="20"/>
              </w:rPr>
              <w:t> </w:t>
            </w:r>
            <w:r>
              <w:rPr>
                <w:rFonts w:ascii="Arial"/>
                <w:sz w:val="20"/>
              </w:rPr>
              <w:t>visiting:</w:t>
            </w:r>
          </w:p>
          <w:p>
            <w:pPr>
              <w:pStyle w:val="TableParagraph"/>
              <w:spacing w:line="240" w:lineRule="auto" w:before="123"/>
              <w:ind w:left="103" w:right="310"/>
              <w:jc w:val="left"/>
              <w:rPr>
                <w:rFonts w:ascii="Arial" w:hAnsi="Arial" w:cs="Arial" w:eastAsia="Arial" w:hint="default"/>
                <w:sz w:val="20"/>
                <w:szCs w:val="20"/>
              </w:rPr>
            </w:pPr>
            <w:r>
              <w:rPr>
                <w:rFonts w:ascii="Arial"/>
                <w:color w:val="0000FF"/>
                <w:w w:val="99"/>
                <w:sz w:val="20"/>
              </w:rPr>
            </w:r>
            <w:hyperlink r:id="rId338">
              <w:r>
                <w:rPr>
                  <w:rFonts w:ascii="Arial"/>
                  <w:color w:val="0000FF"/>
                  <w:sz w:val="20"/>
                  <w:u w:val="single" w:color="0000FF"/>
                </w:rPr>
                <w:t>http://www.foodnetwork.com/recipes/articles/50-things-to-grill-in-foil.html </w:t>
              </w:r>
              <w:r>
                <w:rPr>
                  <w:rFonts w:ascii="Arial"/>
                  <w:color w:val="0000FF"/>
                  <w:sz w:val="20"/>
                </w:rPr>
              </w:r>
            </w:hyperlink>
            <w:r>
              <w:rPr>
                <w:rFonts w:ascii="Arial"/>
                <w:sz w:val="20"/>
              </w:rPr>
              <w:t>- 50 things</w:t>
            </w:r>
            <w:r>
              <w:rPr>
                <w:rFonts w:ascii="Arial"/>
                <w:spacing w:val="-24"/>
                <w:sz w:val="20"/>
              </w:rPr>
              <w:t> </w:t>
            </w:r>
            <w:r>
              <w:rPr>
                <w:rFonts w:ascii="Arial"/>
                <w:sz w:val="20"/>
              </w:rPr>
              <w:t>to </w:t>
            </w:r>
            <w:r>
              <w:rPr>
                <w:rFonts w:ascii="Arial"/>
                <w:sz w:val="20"/>
              </w:rPr>
              <w:t>grill in</w:t>
            </w:r>
            <w:r>
              <w:rPr>
                <w:rFonts w:ascii="Arial"/>
                <w:spacing w:val="-7"/>
                <w:sz w:val="20"/>
              </w:rPr>
              <w:t> </w:t>
            </w:r>
            <w:r>
              <w:rPr>
                <w:rFonts w:ascii="Arial"/>
                <w:sz w:val="20"/>
              </w:rPr>
              <w:t>foil</w:t>
            </w:r>
          </w:p>
          <w:p>
            <w:pPr>
              <w:pStyle w:val="TableParagraph"/>
              <w:spacing w:line="242" w:lineRule="auto" w:before="120"/>
              <w:ind w:left="103" w:right="137"/>
              <w:jc w:val="left"/>
              <w:rPr>
                <w:rFonts w:ascii="Arial" w:hAnsi="Arial" w:cs="Arial" w:eastAsia="Arial" w:hint="default"/>
                <w:sz w:val="20"/>
                <w:szCs w:val="20"/>
              </w:rPr>
            </w:pPr>
            <w:r>
              <w:rPr>
                <w:rFonts w:ascii="Arial"/>
                <w:color w:val="0000FF"/>
                <w:w w:val="99"/>
                <w:sz w:val="20"/>
              </w:rPr>
            </w:r>
            <w:hyperlink r:id="rId339">
              <w:r>
                <w:rPr>
                  <w:rFonts w:ascii="Arial"/>
                  <w:color w:val="0000FF"/>
                  <w:sz w:val="20"/>
                  <w:u w:val="single" w:color="0000FF"/>
                </w:rPr>
                <w:t>http://www.artofmanliness.com/2010/07/20/cooking-around-the-campfire-9-easy-and- </w:t>
              </w:r>
              <w:r>
                <w:rPr>
                  <w:rFonts w:ascii="Arial"/>
                  <w:color w:val="0000FF"/>
                  <w:sz w:val="20"/>
                </w:rPr>
              </w:r>
            </w:hyperlink>
            <w:r>
              <w:rPr>
                <w:rFonts w:ascii="Arial"/>
                <w:color w:val="0000FF"/>
                <w:sz w:val="20"/>
              </w:rPr>
            </w:r>
            <w:hyperlink r:id="rId339">
              <w:r>
                <w:rPr>
                  <w:rFonts w:ascii="Arial"/>
                  <w:color w:val="0000FF"/>
                  <w:sz w:val="20"/>
                </w:rPr>
              </w:r>
              <w:r>
                <w:rPr>
                  <w:rFonts w:ascii="Arial"/>
                  <w:color w:val="0000FF"/>
                  <w:sz w:val="20"/>
                  <w:u w:val="single" w:color="0000FF"/>
                </w:rPr>
              </w:r>
              <w:r>
                <w:rPr>
                  <w:rFonts w:ascii="Arial"/>
                  <w:color w:val="0000FF"/>
                  <w:sz w:val="20"/>
                  <w:u w:val="single" w:color="0000FF"/>
                </w:rPr>
                <w:t>delicious-foil-packet-recipes/ </w:t>
              </w:r>
              <w:r>
                <w:rPr>
                  <w:rFonts w:ascii="Arial"/>
                  <w:color w:val="0000FF"/>
                  <w:sz w:val="20"/>
                </w:rPr>
              </w:r>
            </w:hyperlink>
            <w:r>
              <w:rPr>
                <w:rFonts w:ascii="Arial"/>
                <w:sz w:val="20"/>
              </w:rPr>
              <w:t>- Cooking around the campfire: 9 easy delicious foil</w:t>
            </w:r>
            <w:r>
              <w:rPr>
                <w:rFonts w:ascii="Arial"/>
                <w:spacing w:val="-26"/>
                <w:sz w:val="20"/>
              </w:rPr>
              <w:t> </w:t>
            </w:r>
            <w:r>
              <w:rPr>
                <w:rFonts w:ascii="Arial"/>
                <w:sz w:val="20"/>
              </w:rPr>
              <w:t>packet </w:t>
            </w:r>
            <w:r>
              <w:rPr>
                <w:rFonts w:ascii="Arial"/>
                <w:sz w:val="20"/>
              </w:rPr>
              <w:t>recipes.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65pt;mso-position-horizontal-relative:char;mso-position-vertical-relative:line" coordorigin="0,0" coordsize="9084,97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963" coordorigin="5,5" coordsize="2,963">
              <v:shape style="position:absolute;left:5;top:5;width:2;height:963" coordorigin="5,5" coordsize="0,963" path="m5,5l5,968e" filled="false" stroked="true" strokeweight=".48pt" strokecolor="#000000">
                <v:path arrowok="t"/>
              </v:shape>
            </v:group>
            <v:group style="position:absolute;left:10;top:963;width:1061;height:2" coordorigin="10,963" coordsize="1061,2">
              <v:shape style="position:absolute;left:10;top:963;width:1061;height:2" coordorigin="10,963" coordsize="1061,0" path="m10,963l1071,963e" filled="false" stroked="true" strokeweight=".48pt" strokecolor="#000000">
                <v:path arrowok="t"/>
              </v:shape>
            </v:group>
            <v:group style="position:absolute;left:1075;top:5;width:2;height:963" coordorigin="1075,5" coordsize="2,963">
              <v:shape style="position:absolute;left:1075;top:5;width:2;height:963" coordorigin="1075,5" coordsize="0,963" path="m1075,5l1075,968e" filled="false" stroked="true" strokeweight=".48pt" strokecolor="#000000">
                <v:path arrowok="t"/>
              </v:shape>
            </v:group>
            <v:group style="position:absolute;left:1080;top:963;width:7994;height:2" coordorigin="1080,963" coordsize="7994,2">
              <v:shape style="position:absolute;left:1080;top:963;width:7994;height:2" coordorigin="1080,963" coordsize="7994,0" path="m1080,963l9074,963e" filled="false" stroked="true" strokeweight=".48pt" strokecolor="#000000">
                <v:path arrowok="t"/>
              </v:shape>
            </v:group>
            <v:group style="position:absolute;left:9079;top:5;width:2;height:963" coordorigin="9079,5" coordsize="2,963">
              <v:shape style="position:absolute;left:9079;top:5;width:2;height:963" coordorigin="9079,5" coordsize="0,963" path="m9079,5l9079,968e" filled="false" stroked="true" strokeweight=".47998pt" strokecolor="#000000">
                <v:path arrowok="t"/>
              </v:shape>
              <v:shape style="position:absolute;left:1075;top:10;width:8004;height:95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1"/>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spacing w:before="121"/>
                        <w:ind w:left="108" w:right="252" w:firstLine="0"/>
                        <w:jc w:val="left"/>
                        <w:rPr>
                          <w:rFonts w:ascii="Arial" w:hAnsi="Arial" w:cs="Arial" w:eastAsia="Arial" w:hint="default"/>
                          <w:sz w:val="20"/>
                          <w:szCs w:val="20"/>
                        </w:rPr>
                      </w:pPr>
                      <w:r>
                        <w:rPr>
                          <w:rFonts w:ascii="Arial"/>
                          <w:sz w:val="20"/>
                        </w:rPr>
                        <w:t>Trainer demonstrates cooking methods identified on the slide and provides</w:t>
                      </w:r>
                      <w:r>
                        <w:rPr>
                          <w:rFonts w:ascii="Arial"/>
                          <w:spacing w:val="-25"/>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9" name="image189.jpeg" descr=""/>
                  <wp:cNvGraphicFramePr>
                    <a:graphicFrameLocks noChangeAspect="1"/>
                  </wp:cNvGraphicFramePr>
                  <a:graphic>
                    <a:graphicData uri="http://schemas.openxmlformats.org/drawingml/2006/picture">
                      <pic:pic>
                        <pic:nvPicPr>
                          <pic:cNvPr id="330" name="image189.jpeg"/>
                          <pic:cNvPicPr/>
                        </pic:nvPicPr>
                        <pic:blipFill>
                          <a:blip r:embed="rId34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91"/>
              <w:jc w:val="left"/>
              <w:rPr>
                <w:rFonts w:ascii="Arial" w:hAnsi="Arial" w:cs="Arial" w:eastAsia="Arial" w:hint="default"/>
                <w:sz w:val="20"/>
                <w:szCs w:val="20"/>
              </w:rPr>
            </w:pPr>
            <w:r>
              <w:rPr>
                <w:rFonts w:ascii="Arial"/>
                <w:sz w:val="20"/>
              </w:rPr>
              <w:t>Trainer presents standard operational practices to be observed/implemented</w:t>
            </w:r>
            <w:r>
              <w:rPr>
                <w:rFonts w:ascii="Arial"/>
                <w:spacing w:val="-21"/>
                <w:sz w:val="20"/>
              </w:rPr>
              <w:t> </w:t>
            </w:r>
            <w:r>
              <w:rPr>
                <w:rFonts w:ascii="Arial"/>
                <w:sz w:val="20"/>
              </w:rPr>
              <w:t>when </w:t>
            </w:r>
            <w:r>
              <w:rPr>
                <w:rFonts w:ascii="Arial"/>
                <w:sz w:val="20"/>
              </w:rPr>
              <w:t>producing</w:t>
            </w:r>
            <w:r>
              <w:rPr>
                <w:rFonts w:ascii="Arial"/>
                <w:spacing w:val="-6"/>
                <w:sz w:val="20"/>
              </w:rPr>
              <w:t> </w:t>
            </w:r>
            <w:r>
              <w:rPr>
                <w:rFonts w:ascii="Arial"/>
                <w:sz w:val="20"/>
              </w:rPr>
              <w:t>food:</w:t>
            </w:r>
          </w:p>
          <w:p>
            <w:pPr>
              <w:pStyle w:val="TableParagraph"/>
              <w:numPr>
                <w:ilvl w:val="0"/>
                <w:numId w:val="18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All food handlers hold a current and recognised food handling</w:t>
            </w:r>
            <w:r>
              <w:rPr>
                <w:rFonts w:ascii="Arial"/>
                <w:spacing w:val="-27"/>
                <w:sz w:val="20"/>
              </w:rPr>
              <w:t> </w:t>
            </w:r>
            <w:r>
              <w:rPr>
                <w:rFonts w:ascii="Arial"/>
                <w:sz w:val="20"/>
              </w:rPr>
              <w:t>certificate</w:t>
            </w:r>
          </w:p>
          <w:p>
            <w:pPr>
              <w:pStyle w:val="TableParagraph"/>
              <w:numPr>
                <w:ilvl w:val="0"/>
                <w:numId w:val="18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Correct recipe has been selected and adhered to in all</w:t>
            </w:r>
            <w:r>
              <w:rPr>
                <w:rFonts w:ascii="Arial"/>
                <w:spacing w:val="-22"/>
                <w:sz w:val="20"/>
              </w:rPr>
              <w:t> </w:t>
            </w:r>
            <w:r>
              <w:rPr>
                <w:rFonts w:ascii="Arial"/>
                <w:sz w:val="20"/>
              </w:rPr>
              <w:t>aspects</w:t>
            </w:r>
          </w:p>
          <w:p>
            <w:pPr>
              <w:pStyle w:val="TableParagraph"/>
              <w:numPr>
                <w:ilvl w:val="0"/>
                <w:numId w:val="18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Special requests/requirements of customers have been met, where</w:t>
            </w:r>
            <w:r>
              <w:rPr>
                <w:rFonts w:ascii="Arial"/>
                <w:spacing w:val="-27"/>
                <w:sz w:val="20"/>
              </w:rPr>
              <w:t> </w:t>
            </w:r>
            <w:r>
              <w:rPr>
                <w:rFonts w:ascii="Arial"/>
                <w:sz w:val="20"/>
              </w:rPr>
              <w:t>possible</w:t>
            </w:r>
          </w:p>
          <w:p>
            <w:pPr>
              <w:pStyle w:val="TableParagraph"/>
              <w:numPr>
                <w:ilvl w:val="0"/>
                <w:numId w:val="185"/>
              </w:numPr>
              <w:tabs>
                <w:tab w:pos="464" w:val="left" w:leader="none"/>
              </w:tabs>
              <w:spacing w:line="240" w:lineRule="auto" w:before="119" w:after="0"/>
              <w:ind w:left="463" w:right="554" w:hanging="360"/>
              <w:jc w:val="left"/>
              <w:rPr>
                <w:rFonts w:ascii="Arial" w:hAnsi="Arial" w:cs="Arial" w:eastAsia="Arial" w:hint="default"/>
                <w:sz w:val="20"/>
                <w:szCs w:val="20"/>
              </w:rPr>
            </w:pPr>
            <w:r>
              <w:rPr>
                <w:rFonts w:ascii="Arial"/>
                <w:sz w:val="20"/>
              </w:rPr>
              <w:t>All standard safe food practices have been implemented as part of the</w:t>
            </w:r>
            <w:r>
              <w:rPr>
                <w:rFonts w:ascii="Arial"/>
                <w:spacing w:val="-25"/>
                <w:sz w:val="20"/>
              </w:rPr>
              <w:t> </w:t>
            </w:r>
            <w:r>
              <w:rPr>
                <w:rFonts w:ascii="Arial"/>
                <w:sz w:val="20"/>
              </w:rPr>
              <w:t>storage, </w:t>
            </w:r>
            <w:r>
              <w:rPr>
                <w:rFonts w:ascii="Arial"/>
                <w:sz w:val="20"/>
              </w:rPr>
              <w:t>preparation, cooking, holding and service</w:t>
            </w:r>
            <w:r>
              <w:rPr>
                <w:rFonts w:ascii="Arial"/>
                <w:spacing w:val="-14"/>
                <w:sz w:val="20"/>
              </w:rPr>
              <w:t> </w:t>
            </w:r>
            <w:r>
              <w:rPr>
                <w:rFonts w:ascii="Arial"/>
                <w:sz w:val="20"/>
              </w:rPr>
              <w:t>processes.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1" name="image190.jpeg" descr=""/>
                  <wp:cNvGraphicFramePr>
                    <a:graphicFrameLocks noChangeAspect="1"/>
                  </wp:cNvGraphicFramePr>
                  <a:graphic>
                    <a:graphicData uri="http://schemas.openxmlformats.org/drawingml/2006/picture">
                      <pic:pic>
                        <pic:nvPicPr>
                          <pic:cNvPr id="332" name="image190.jpeg"/>
                          <pic:cNvPicPr/>
                        </pic:nvPicPr>
                        <pic:blipFill>
                          <a:blip r:embed="rId34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51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SOPs when</w:t>
            </w:r>
            <w:r>
              <w:rPr>
                <w:rFonts w:ascii="Arial"/>
                <w:spacing w:val="-20"/>
                <w:sz w:val="20"/>
              </w:rPr>
              <w:t> </w:t>
            </w:r>
            <w:r>
              <w:rPr>
                <w:rFonts w:ascii="Arial"/>
                <w:sz w:val="20"/>
              </w:rPr>
              <w:t>cooking:</w:t>
            </w:r>
          </w:p>
          <w:p>
            <w:pPr>
              <w:pStyle w:val="TableParagraph"/>
              <w:numPr>
                <w:ilvl w:val="0"/>
                <w:numId w:val="186"/>
              </w:numPr>
              <w:tabs>
                <w:tab w:pos="464" w:val="left" w:leader="none"/>
              </w:tabs>
              <w:spacing w:line="240" w:lineRule="auto" w:before="121" w:after="0"/>
              <w:ind w:left="463" w:right="236" w:hanging="360"/>
              <w:jc w:val="left"/>
              <w:rPr>
                <w:rFonts w:ascii="Arial" w:hAnsi="Arial" w:cs="Arial" w:eastAsia="Arial" w:hint="default"/>
                <w:sz w:val="20"/>
                <w:szCs w:val="20"/>
              </w:rPr>
            </w:pPr>
            <w:r>
              <w:rPr>
                <w:rFonts w:ascii="Arial"/>
                <w:sz w:val="20"/>
              </w:rPr>
              <w:t>Correct personal hygiene practices have been implemented during the</w:t>
            </w:r>
            <w:r>
              <w:rPr>
                <w:rFonts w:ascii="Arial"/>
                <w:spacing w:val="-19"/>
                <w:sz w:val="20"/>
              </w:rPr>
              <w:t> </w:t>
            </w:r>
            <w:r>
              <w:rPr>
                <w:rFonts w:ascii="Arial"/>
                <w:sz w:val="20"/>
              </w:rPr>
              <w:t>preparation </w:t>
            </w:r>
            <w:r>
              <w:rPr>
                <w:rFonts w:ascii="Arial"/>
                <w:sz w:val="20"/>
              </w:rPr>
              <w:t>and other food handling</w:t>
            </w:r>
            <w:r>
              <w:rPr>
                <w:rFonts w:ascii="Arial"/>
                <w:spacing w:val="-11"/>
                <w:sz w:val="20"/>
              </w:rPr>
              <w:t> </w:t>
            </w:r>
            <w:r>
              <w:rPr>
                <w:rFonts w:ascii="Arial"/>
                <w:sz w:val="20"/>
              </w:rPr>
              <w:t>phases</w:t>
            </w:r>
          </w:p>
          <w:p>
            <w:pPr>
              <w:pStyle w:val="TableParagraph"/>
              <w:numPr>
                <w:ilvl w:val="0"/>
                <w:numId w:val="186"/>
              </w:numPr>
              <w:tabs>
                <w:tab w:pos="464" w:val="left" w:leader="none"/>
              </w:tabs>
              <w:spacing w:line="240" w:lineRule="auto" w:before="121" w:after="0"/>
              <w:ind w:left="463" w:right="370" w:hanging="360"/>
              <w:jc w:val="left"/>
              <w:rPr>
                <w:rFonts w:ascii="Arial" w:hAnsi="Arial" w:cs="Arial" w:eastAsia="Arial" w:hint="default"/>
                <w:sz w:val="20"/>
                <w:szCs w:val="20"/>
              </w:rPr>
            </w:pPr>
            <w:r>
              <w:rPr>
                <w:rFonts w:ascii="Arial" w:hAnsi="Arial" w:cs="Arial" w:eastAsia="Arial" w:hint="default"/>
                <w:sz w:val="20"/>
                <w:szCs w:val="20"/>
              </w:rPr>
              <w:t>Only clean items have been used to prepare and serve the food </w:t>
            </w:r>
            <w:r>
              <w:rPr>
                <w:rFonts w:ascii="Arial" w:hAnsi="Arial" w:cs="Arial" w:eastAsia="Arial" w:hint="default"/>
                <w:sz w:val="20"/>
                <w:szCs w:val="20"/>
              </w:rPr>
              <w:t>– </w:t>
            </w:r>
            <w:r>
              <w:rPr>
                <w:rFonts w:ascii="Arial" w:hAnsi="Arial" w:cs="Arial" w:eastAsia="Arial" w:hint="default"/>
                <w:sz w:val="20"/>
                <w:szCs w:val="20"/>
              </w:rPr>
              <w:t>meaning</w:t>
            </w:r>
            <w:r>
              <w:rPr>
                <w:rFonts w:ascii="Arial" w:hAnsi="Arial" w:cs="Arial" w:eastAsia="Arial" w:hint="default"/>
                <w:spacing w:val="-20"/>
                <w:sz w:val="20"/>
                <w:szCs w:val="20"/>
              </w:rPr>
              <w:t> </w:t>
            </w:r>
            <w:r>
              <w:rPr>
                <w:rFonts w:ascii="Arial" w:hAnsi="Arial" w:cs="Arial" w:eastAsia="Arial" w:hint="default"/>
                <w:sz w:val="20"/>
                <w:szCs w:val="20"/>
              </w:rPr>
              <w:t>items </w:t>
            </w:r>
            <w:r>
              <w:rPr>
                <w:rFonts w:ascii="Arial" w:hAnsi="Arial" w:cs="Arial" w:eastAsia="Arial" w:hint="default"/>
                <w:sz w:val="20"/>
                <w:szCs w:val="20"/>
              </w:rPr>
              <w:t>must have been washed using detergent, sanitised and protected from contamination after</w:t>
            </w:r>
            <w:r>
              <w:rPr>
                <w:rFonts w:ascii="Arial" w:hAnsi="Arial" w:cs="Arial" w:eastAsia="Arial" w:hint="default"/>
                <w:spacing w:val="-9"/>
                <w:sz w:val="20"/>
                <w:szCs w:val="20"/>
              </w:rPr>
              <w:t> </w:t>
            </w:r>
            <w:r>
              <w:rPr>
                <w:rFonts w:ascii="Arial" w:hAnsi="Arial" w:cs="Arial" w:eastAsia="Arial" w:hint="default"/>
                <w:sz w:val="20"/>
                <w:szCs w:val="20"/>
              </w:rPr>
              <w:t>cleaning</w:t>
            </w:r>
          </w:p>
          <w:p>
            <w:pPr>
              <w:pStyle w:val="TableParagraph"/>
              <w:numPr>
                <w:ilvl w:val="0"/>
                <w:numId w:val="18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All food</w:t>
            </w:r>
            <w:r>
              <w:rPr>
                <w:rFonts w:ascii="Arial"/>
                <w:spacing w:val="-6"/>
                <w:sz w:val="20"/>
              </w:rPr>
              <w:t> </w:t>
            </w:r>
            <w:r>
              <w:rPr>
                <w:rFonts w:ascii="Arial"/>
                <w:sz w:val="20"/>
              </w:rPr>
              <w:t>used:</w:t>
            </w:r>
          </w:p>
          <w:p>
            <w:pPr>
              <w:pStyle w:val="TableParagraph"/>
              <w:numPr>
                <w:ilvl w:val="1"/>
                <w:numId w:val="186"/>
              </w:numPr>
              <w:tabs>
                <w:tab w:pos="816" w:val="left" w:leader="none"/>
              </w:tabs>
              <w:spacing w:line="240" w:lineRule="auto" w:before="121" w:after="0"/>
              <w:ind w:left="816" w:right="855" w:hanging="356"/>
              <w:jc w:val="left"/>
              <w:rPr>
                <w:rFonts w:ascii="Arial" w:hAnsi="Arial" w:cs="Arial" w:eastAsia="Arial" w:hint="default"/>
                <w:sz w:val="20"/>
                <w:szCs w:val="20"/>
              </w:rPr>
            </w:pPr>
            <w:r>
              <w:rPr>
                <w:rFonts w:ascii="Arial"/>
                <w:sz w:val="20"/>
              </w:rPr>
              <w:t>Has been obtained from reputable sources and complies with</w:t>
            </w:r>
            <w:r>
              <w:rPr>
                <w:rFonts w:ascii="Arial"/>
                <w:spacing w:val="-23"/>
                <w:sz w:val="20"/>
              </w:rPr>
              <w:t> </w:t>
            </w:r>
            <w:r>
              <w:rPr>
                <w:rFonts w:ascii="Arial"/>
                <w:sz w:val="20"/>
              </w:rPr>
              <w:t>legislated </w:t>
            </w:r>
            <w:r>
              <w:rPr>
                <w:rFonts w:ascii="Arial"/>
                <w:sz w:val="20"/>
              </w:rPr>
              <w:t>requirements</w:t>
            </w:r>
          </w:p>
          <w:p>
            <w:pPr>
              <w:pStyle w:val="TableParagraph"/>
              <w:numPr>
                <w:ilvl w:val="1"/>
                <w:numId w:val="18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Is checked and deemed safe before</w:t>
            </w:r>
            <w:r>
              <w:rPr>
                <w:rFonts w:ascii="Arial"/>
                <w:spacing w:val="-16"/>
                <w:sz w:val="20"/>
              </w:rPr>
              <w:t> </w:t>
            </w:r>
            <w:r>
              <w:rPr>
                <w:rFonts w:ascii="Arial"/>
                <w:sz w:val="20"/>
              </w:rPr>
              <w:t>use</w:t>
            </w:r>
          </w:p>
          <w:p>
            <w:pPr>
              <w:pStyle w:val="TableParagraph"/>
              <w:numPr>
                <w:ilvl w:val="0"/>
                <w:numId w:val="186"/>
              </w:numPr>
              <w:tabs>
                <w:tab w:pos="464" w:val="left" w:leader="none"/>
              </w:tabs>
              <w:spacing w:line="240" w:lineRule="auto" w:before="80" w:after="0"/>
              <w:ind w:left="463" w:right="530" w:hanging="360"/>
              <w:jc w:val="left"/>
              <w:rPr>
                <w:rFonts w:ascii="Arial" w:hAnsi="Arial" w:cs="Arial" w:eastAsia="Arial" w:hint="default"/>
                <w:sz w:val="20"/>
                <w:szCs w:val="20"/>
              </w:rPr>
            </w:pPr>
            <w:r>
              <w:rPr>
                <w:rFonts w:ascii="Arial"/>
                <w:sz w:val="20"/>
              </w:rPr>
              <w:t>Suspect food, food that has been dropped on the floor and food which does</w:t>
            </w:r>
            <w:r>
              <w:rPr>
                <w:rFonts w:ascii="Arial"/>
                <w:spacing w:val="-25"/>
                <w:sz w:val="20"/>
              </w:rPr>
              <w:t> </w:t>
            </w:r>
            <w:r>
              <w:rPr>
                <w:rFonts w:ascii="Arial"/>
                <w:sz w:val="20"/>
              </w:rPr>
              <w:t>not </w:t>
            </w:r>
            <w:r>
              <w:rPr>
                <w:rFonts w:ascii="Arial"/>
                <w:sz w:val="20"/>
              </w:rPr>
              <w:t>comply with safe food handling protocols must be discarded and not</w:t>
            </w:r>
            <w:r>
              <w:rPr>
                <w:rFonts w:ascii="Arial"/>
                <w:spacing w:val="-24"/>
                <w:sz w:val="20"/>
              </w:rPr>
              <w:t> </w:t>
            </w:r>
            <w:r>
              <w:rPr>
                <w:rFonts w:ascii="Arial"/>
                <w:sz w:val="20"/>
              </w:rPr>
              <w:t>served.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experienced camp site cook to attend</w:t>
            </w:r>
            <w:r>
              <w:rPr>
                <w:rFonts w:ascii="Arial"/>
                <w:spacing w:val="-26"/>
                <w:sz w:val="20"/>
              </w:rPr>
              <w:t> </w:t>
            </w:r>
            <w:r>
              <w:rPr>
                <w:rFonts w:ascii="Arial"/>
                <w:sz w:val="20"/>
              </w:rPr>
              <w:t>and:</w:t>
            </w:r>
          </w:p>
          <w:p>
            <w:pPr>
              <w:pStyle w:val="TableParagraph"/>
              <w:numPr>
                <w:ilvl w:val="0"/>
                <w:numId w:val="18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Discuss their role and responsibilities when providing camp site</w:t>
            </w:r>
            <w:r>
              <w:rPr>
                <w:rFonts w:ascii="Arial"/>
                <w:spacing w:val="-25"/>
                <w:sz w:val="20"/>
              </w:rPr>
              <w:t> </w:t>
            </w:r>
            <w:r>
              <w:rPr>
                <w:rFonts w:ascii="Arial"/>
                <w:sz w:val="20"/>
              </w:rPr>
              <w:t>catering</w:t>
            </w:r>
          </w:p>
          <w:p>
            <w:pPr>
              <w:pStyle w:val="TableParagraph"/>
              <w:numPr>
                <w:ilvl w:val="0"/>
                <w:numId w:val="18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Give advice and tips on preparing and producing camp site</w:t>
            </w:r>
            <w:r>
              <w:rPr>
                <w:rFonts w:ascii="Arial"/>
                <w:spacing w:val="-23"/>
                <w:sz w:val="20"/>
              </w:rPr>
              <w:t> </w:t>
            </w:r>
            <w:r>
              <w:rPr>
                <w:rFonts w:ascii="Arial"/>
                <w:sz w:val="20"/>
              </w:rPr>
              <w:t>catering</w:t>
            </w:r>
          </w:p>
          <w:p>
            <w:pPr>
              <w:pStyle w:val="TableParagraph"/>
              <w:numPr>
                <w:ilvl w:val="0"/>
                <w:numId w:val="18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Provide sample</w:t>
            </w:r>
            <w:r>
              <w:rPr>
                <w:rFonts w:ascii="Arial"/>
                <w:spacing w:val="-11"/>
                <w:sz w:val="20"/>
              </w:rPr>
              <w:t> </w:t>
            </w:r>
            <w:r>
              <w:rPr>
                <w:rFonts w:ascii="Arial"/>
                <w:sz w:val="20"/>
              </w:rPr>
              <w:t>recipes.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3" name="image191.jpeg" descr=""/>
                  <wp:cNvGraphicFramePr>
                    <a:graphicFrameLocks noChangeAspect="1"/>
                  </wp:cNvGraphicFramePr>
                  <a:graphic>
                    <a:graphicData uri="http://schemas.openxmlformats.org/drawingml/2006/picture">
                      <pic:pic>
                        <pic:nvPicPr>
                          <pic:cNvPr id="334" name="image191.jpeg"/>
                          <pic:cNvPicPr/>
                        </pic:nvPicPr>
                        <pic:blipFill>
                          <a:blip r:embed="rId3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6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drink production noting this</w:t>
            </w:r>
            <w:r>
              <w:rPr>
                <w:rFonts w:ascii="Arial"/>
                <w:spacing w:val="-22"/>
                <w:sz w:val="20"/>
              </w:rPr>
              <w:t> </w:t>
            </w:r>
            <w:r>
              <w:rPr>
                <w:rFonts w:ascii="Arial"/>
                <w:sz w:val="20"/>
              </w:rPr>
              <w:t>requires:</w:t>
            </w:r>
          </w:p>
          <w:p>
            <w:pPr>
              <w:pStyle w:val="TableParagraph"/>
              <w:numPr>
                <w:ilvl w:val="0"/>
                <w:numId w:val="18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Accepting beverages are food </w:t>
            </w:r>
            <w:r>
              <w:rPr>
                <w:rFonts w:ascii="Arial" w:hAnsi="Arial" w:cs="Arial" w:eastAsia="Arial" w:hint="default"/>
                <w:sz w:val="20"/>
                <w:szCs w:val="20"/>
              </w:rPr>
              <w:t>– </w:t>
            </w:r>
            <w:r>
              <w:rPr>
                <w:rFonts w:ascii="Arial" w:hAnsi="Arial" w:cs="Arial" w:eastAsia="Arial" w:hint="default"/>
                <w:sz w:val="20"/>
                <w:szCs w:val="20"/>
              </w:rPr>
              <w:t>for the purposes of food</w:t>
            </w:r>
            <w:r>
              <w:rPr>
                <w:rFonts w:ascii="Arial" w:hAnsi="Arial" w:cs="Arial" w:eastAsia="Arial" w:hint="default"/>
                <w:spacing w:val="-16"/>
                <w:sz w:val="20"/>
                <w:szCs w:val="20"/>
              </w:rPr>
              <w:t> </w:t>
            </w:r>
            <w:r>
              <w:rPr>
                <w:rFonts w:ascii="Arial" w:hAnsi="Arial" w:cs="Arial" w:eastAsia="Arial" w:hint="default"/>
                <w:sz w:val="20"/>
                <w:szCs w:val="20"/>
              </w:rPr>
              <w:t>safety</w:t>
            </w:r>
          </w:p>
          <w:p>
            <w:pPr>
              <w:pStyle w:val="TableParagraph"/>
              <w:numPr>
                <w:ilvl w:val="0"/>
                <w:numId w:val="18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Preparing a suitable range of garnishes and accompaniments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9"/>
                <w:sz w:val="20"/>
                <w:szCs w:val="20"/>
              </w:rPr>
              <w:t> </w:t>
            </w:r>
            <w:r>
              <w:rPr>
                <w:rFonts w:ascii="Arial" w:hAnsi="Arial" w:cs="Arial" w:eastAsia="Arial" w:hint="default"/>
                <w:sz w:val="20"/>
                <w:szCs w:val="20"/>
              </w:rPr>
              <w:t>include:</w:t>
            </w:r>
          </w:p>
          <w:p>
            <w:pPr>
              <w:pStyle w:val="TableParagraph"/>
              <w:numPr>
                <w:ilvl w:val="1"/>
                <w:numId w:val="18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Crushing ice; Slicing oranges and lemons; Preparing plastic drink</w:t>
            </w:r>
            <w:r>
              <w:rPr>
                <w:rFonts w:ascii="Arial"/>
                <w:spacing w:val="-23"/>
                <w:sz w:val="20"/>
              </w:rPr>
              <w:t> </w:t>
            </w:r>
            <w:r>
              <w:rPr>
                <w:rFonts w:ascii="Arial"/>
                <w:sz w:val="20"/>
              </w:rPr>
              <w:t>decorations</w:t>
            </w:r>
          </w:p>
          <w:p>
            <w:pPr>
              <w:pStyle w:val="TableParagraph"/>
              <w:numPr>
                <w:ilvl w:val="0"/>
                <w:numId w:val="187"/>
              </w:numPr>
              <w:tabs>
                <w:tab w:pos="464" w:val="left" w:leader="none"/>
              </w:tabs>
              <w:spacing w:line="240" w:lineRule="auto" w:before="83" w:after="0"/>
              <w:ind w:left="463" w:right="705" w:hanging="360"/>
              <w:jc w:val="left"/>
              <w:rPr>
                <w:rFonts w:ascii="Arial" w:hAnsi="Arial" w:cs="Arial" w:eastAsia="Arial" w:hint="default"/>
                <w:sz w:val="20"/>
                <w:szCs w:val="20"/>
              </w:rPr>
            </w:pPr>
            <w:r>
              <w:rPr>
                <w:rFonts w:ascii="Arial" w:hAnsi="Arial" w:cs="Arial" w:eastAsia="Arial" w:hint="default"/>
                <w:sz w:val="20"/>
                <w:szCs w:val="20"/>
              </w:rPr>
              <w:t>Pre-opening bottles, cans and other containers </w:t>
            </w:r>
            <w:r>
              <w:rPr>
                <w:rFonts w:ascii="Arial" w:hAnsi="Arial" w:cs="Arial" w:eastAsia="Arial" w:hint="default"/>
                <w:sz w:val="20"/>
                <w:szCs w:val="20"/>
              </w:rPr>
              <w:t>– </w:t>
            </w:r>
            <w:r>
              <w:rPr>
                <w:rFonts w:ascii="Arial" w:hAnsi="Arial" w:cs="Arial" w:eastAsia="Arial" w:hint="default"/>
                <w:sz w:val="20"/>
                <w:szCs w:val="20"/>
              </w:rPr>
              <w:t>as arranged for service</w:t>
            </w:r>
            <w:r>
              <w:rPr>
                <w:rFonts w:ascii="Arial" w:hAnsi="Arial" w:cs="Arial" w:eastAsia="Arial" w:hint="default"/>
                <w:spacing w:val="-22"/>
                <w:sz w:val="20"/>
                <w:szCs w:val="20"/>
              </w:rPr>
              <w:t> </w:t>
            </w:r>
            <w:r>
              <w:rPr>
                <w:rFonts w:ascii="Arial" w:hAnsi="Arial" w:cs="Arial" w:eastAsia="Arial" w:hint="default"/>
                <w:sz w:val="20"/>
                <w:szCs w:val="20"/>
              </w:rPr>
              <w:t>with </w:t>
            </w:r>
            <w:r>
              <w:rPr>
                <w:rFonts w:ascii="Arial" w:hAnsi="Arial" w:cs="Arial" w:eastAsia="Arial" w:hint="default"/>
                <w:sz w:val="20"/>
                <w:szCs w:val="20"/>
              </w:rPr>
              <w:t>meals, such</w:t>
            </w:r>
            <w:r>
              <w:rPr>
                <w:rFonts w:ascii="Arial" w:hAnsi="Arial" w:cs="Arial" w:eastAsia="Arial" w:hint="default"/>
                <w:spacing w:val="-8"/>
                <w:sz w:val="20"/>
                <w:szCs w:val="20"/>
              </w:rPr>
              <w:t> </w:t>
            </w:r>
            <w:r>
              <w:rPr>
                <w:rFonts w:ascii="Arial" w:hAnsi="Arial" w:cs="Arial" w:eastAsia="Arial" w:hint="default"/>
                <w:sz w:val="20"/>
                <w:szCs w:val="20"/>
              </w:rPr>
              <w:t>as:</w:t>
            </w:r>
          </w:p>
          <w:p>
            <w:pPr>
              <w:pStyle w:val="TableParagraph"/>
              <w:numPr>
                <w:ilvl w:val="1"/>
                <w:numId w:val="18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Red and white table wine; Sparkling wine; Beer; Fruit</w:t>
            </w:r>
            <w:r>
              <w:rPr>
                <w:rFonts w:ascii="Arial"/>
                <w:spacing w:val="-21"/>
                <w:sz w:val="20"/>
              </w:rPr>
              <w:t> </w:t>
            </w:r>
            <w:r>
              <w:rPr>
                <w:rFonts w:ascii="Arial"/>
                <w:sz w:val="20"/>
              </w:rPr>
              <w:t>juice</w:t>
            </w:r>
          </w:p>
          <w:p>
            <w:pPr>
              <w:pStyle w:val="TableParagraph"/>
              <w:numPr>
                <w:ilvl w:val="0"/>
                <w:numId w:val="187"/>
              </w:numPr>
              <w:tabs>
                <w:tab w:pos="464" w:val="left" w:leader="none"/>
              </w:tabs>
              <w:spacing w:line="240" w:lineRule="auto" w:before="80" w:after="0"/>
              <w:ind w:left="463" w:right="260" w:hanging="360"/>
              <w:jc w:val="left"/>
              <w:rPr>
                <w:rFonts w:ascii="Arial" w:hAnsi="Arial" w:cs="Arial" w:eastAsia="Arial" w:hint="default"/>
                <w:sz w:val="20"/>
                <w:szCs w:val="20"/>
              </w:rPr>
            </w:pPr>
            <w:r>
              <w:rPr>
                <w:rFonts w:ascii="Arial" w:hAnsi="Arial" w:cs="Arial" w:eastAsia="Arial" w:hint="default"/>
                <w:sz w:val="20"/>
                <w:szCs w:val="20"/>
              </w:rPr>
              <w:t>Making drinks in advance of the meal/arrival of tour group members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23"/>
                <w:sz w:val="20"/>
                <w:szCs w:val="20"/>
              </w:rPr>
              <w:t> </w:t>
            </w:r>
            <w:r>
              <w:rPr>
                <w:rFonts w:ascii="Arial" w:hAnsi="Arial" w:cs="Arial" w:eastAsia="Arial" w:hint="default"/>
                <w:sz w:val="20"/>
                <w:szCs w:val="20"/>
              </w:rPr>
              <w:t>arranged </w:t>
            </w:r>
            <w:r>
              <w:rPr>
                <w:rFonts w:ascii="Arial" w:hAnsi="Arial" w:cs="Arial" w:eastAsia="Arial" w:hint="default"/>
                <w:sz w:val="20"/>
                <w:szCs w:val="20"/>
              </w:rPr>
              <w:t>for the meal, such</w:t>
            </w:r>
            <w:r>
              <w:rPr>
                <w:rFonts w:ascii="Arial" w:hAnsi="Arial" w:cs="Arial" w:eastAsia="Arial" w:hint="default"/>
                <w:spacing w:val="-8"/>
                <w:sz w:val="20"/>
                <w:szCs w:val="20"/>
              </w:rPr>
              <w:t> </w:t>
            </w:r>
            <w:r>
              <w:rPr>
                <w:rFonts w:ascii="Arial" w:hAnsi="Arial" w:cs="Arial" w:eastAsia="Arial" w:hint="default"/>
                <w:sz w:val="20"/>
                <w:szCs w:val="20"/>
              </w:rPr>
              <w:t>as:</w:t>
            </w:r>
          </w:p>
          <w:p>
            <w:pPr>
              <w:pStyle w:val="TableParagraph"/>
              <w:numPr>
                <w:ilvl w:val="1"/>
                <w:numId w:val="187"/>
              </w:numPr>
              <w:tabs>
                <w:tab w:pos="816" w:val="left" w:leader="none"/>
              </w:tabs>
              <w:spacing w:line="242" w:lineRule="auto" w:before="120" w:after="0"/>
              <w:ind w:left="816" w:right="896" w:hanging="356"/>
              <w:jc w:val="left"/>
              <w:rPr>
                <w:rFonts w:ascii="Arial" w:hAnsi="Arial" w:cs="Arial" w:eastAsia="Arial" w:hint="default"/>
                <w:sz w:val="20"/>
                <w:szCs w:val="20"/>
              </w:rPr>
            </w:pPr>
            <w:r>
              <w:rPr>
                <w:rFonts w:ascii="Arial" w:hAnsi="Arial" w:cs="Arial" w:eastAsia="Arial" w:hint="default"/>
                <w:sz w:val="20"/>
                <w:szCs w:val="20"/>
              </w:rPr>
              <w:t>Fresh fruit juices; Punches; Cocktails; Pre-pouring drinks into jugs </w:t>
            </w:r>
            <w:r>
              <w:rPr>
                <w:rFonts w:ascii="Arial" w:hAnsi="Arial" w:cs="Arial" w:eastAsia="Arial" w:hint="default"/>
                <w:sz w:val="20"/>
                <w:szCs w:val="20"/>
              </w:rPr>
              <w:t>– </w:t>
            </w:r>
            <w:r>
              <w:rPr>
                <w:rFonts w:ascii="Arial" w:hAnsi="Arial" w:cs="Arial" w:eastAsia="Arial" w:hint="default"/>
                <w:sz w:val="20"/>
                <w:szCs w:val="20"/>
              </w:rPr>
              <w:t>for placement on tables/service to or for guests; Teas and</w:t>
            </w:r>
            <w:r>
              <w:rPr>
                <w:rFonts w:ascii="Arial" w:hAnsi="Arial" w:cs="Arial" w:eastAsia="Arial" w:hint="default"/>
                <w:spacing w:val="-20"/>
                <w:sz w:val="20"/>
                <w:szCs w:val="20"/>
              </w:rPr>
              <w:t> </w:t>
            </w:r>
            <w:r>
              <w:rPr>
                <w:rFonts w:ascii="Arial" w:hAnsi="Arial" w:cs="Arial" w:eastAsia="Arial" w:hint="default"/>
                <w:sz w:val="20"/>
                <w:szCs w:val="20"/>
              </w:rPr>
              <w:t>coffees</w:t>
            </w:r>
          </w:p>
          <w:p>
            <w:pPr>
              <w:pStyle w:val="TableParagraph"/>
              <w:numPr>
                <w:ilvl w:val="0"/>
                <w:numId w:val="187"/>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Checking glassware and jugs when handling them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7"/>
                <w:sz w:val="20"/>
                <w:szCs w:val="20"/>
              </w:rPr>
              <w:t> </w:t>
            </w:r>
            <w:r>
              <w:rPr>
                <w:rFonts w:ascii="Arial" w:hAnsi="Arial" w:cs="Arial" w:eastAsia="Arial" w:hint="default"/>
                <w:sz w:val="20"/>
                <w:szCs w:val="20"/>
              </w:rPr>
              <w:t>ensure:</w:t>
            </w:r>
          </w:p>
          <w:p>
            <w:pPr>
              <w:pStyle w:val="TableParagraph"/>
              <w:numPr>
                <w:ilvl w:val="1"/>
                <w:numId w:val="187"/>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They are clean not chipped or cracked; They are</w:t>
            </w:r>
            <w:r>
              <w:rPr>
                <w:rFonts w:ascii="Arial"/>
                <w:spacing w:val="-19"/>
                <w:sz w:val="20"/>
              </w:rPr>
              <w:t> </w:t>
            </w:r>
            <w:r>
              <w:rPr>
                <w:rFonts w:ascii="Arial"/>
                <w:sz w:val="20"/>
              </w:rPr>
              <w:t>clean.</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605"/>
              <w:jc w:val="left"/>
              <w:rPr>
                <w:rFonts w:ascii="Arial" w:hAnsi="Arial" w:cs="Arial" w:eastAsia="Arial" w:hint="default"/>
                <w:sz w:val="20"/>
                <w:szCs w:val="20"/>
              </w:rPr>
            </w:pPr>
            <w:r>
              <w:rPr>
                <w:rFonts w:ascii="Arial"/>
                <w:sz w:val="20"/>
              </w:rPr>
              <w:t>Trainer provides resources and ingredients and demonstrates production of representative range of alcoholic and non-alcoholic hot and cold drinks suitable for camp catering and provides opportunity for students to do the</w:t>
            </w:r>
            <w:r>
              <w:rPr>
                <w:rFonts w:ascii="Arial"/>
                <w:spacing w:val="-24"/>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66.05pt;mso-position-horizontal-relative:char;mso-position-vertical-relative:line" coordorigin="0,0" coordsize="9084,932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311" coordorigin="5,5" coordsize="2,9311">
              <v:shape style="position:absolute;left:5;top:5;width:2;height:9311" coordorigin="5,5" coordsize="0,9311" path="m5,5l5,9316e" filled="false" stroked="true" strokeweight=".48pt" strokecolor="#000000">
                <v:path arrowok="t"/>
              </v:shape>
            </v:group>
            <v:group style="position:absolute;left:10;top:9311;width:1061;height:2" coordorigin="10,9311" coordsize="1061,2">
              <v:shape style="position:absolute;left:10;top:9311;width:1061;height:2" coordorigin="10,9311" coordsize="1061,0" path="m10,9311l1071,9311e" filled="false" stroked="true" strokeweight=".48004pt" strokecolor="#000000">
                <v:path arrowok="t"/>
              </v:shape>
            </v:group>
            <v:group style="position:absolute;left:1075;top:7386;width:2;height:1930" coordorigin="1075,7386" coordsize="2,1930">
              <v:shape style="position:absolute;left:1075;top:7386;width:2;height:1930" coordorigin="1075,7386" coordsize="0,1930" path="m1075,7386l1075,9316e" filled="false" stroked="true" strokeweight=".48pt" strokecolor="#000000">
                <v:path arrowok="t"/>
              </v:shape>
            </v:group>
            <v:group style="position:absolute;left:1080;top:9311;width:7994;height:2" coordorigin="1080,9311" coordsize="7994,2">
              <v:shape style="position:absolute;left:1080;top:9311;width:7994;height:2" coordorigin="1080,9311" coordsize="7994,0" path="m1080,9311l9074,9311e" filled="false" stroked="true" strokeweight=".48004pt" strokecolor="#000000">
                <v:path arrowok="t"/>
              </v:shape>
            </v:group>
            <v:group style="position:absolute;left:9079;top:5;width:2;height:9311" coordorigin="9079,5" coordsize="2,9311">
              <v:shape style="position:absolute;left:9079;top:5;width:2;height:9311" coordorigin="9079,5" coordsize="0,9311" path="m9079,5l9079,9316e" filled="false" stroked="true" strokeweight=".47998pt" strokecolor="#000000">
                <v:path arrowok="t"/>
              </v:shape>
              <v:shape style="position:absolute;left:112;top:624;width:8856;height:6642" type="#_x0000_t75" stroked="false">
                <v:imagedata r:id="rId34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1431"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181.</w:t>
                      </w:r>
                    </w:p>
                  </w:txbxContent>
                </v:textbox>
                <w10:wrap type="none"/>
              </v:shape>
              <v:shape style="position:absolute;left:1075;top:7880;width:8004;height:1431"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discusses need to confirm requirements</w:t>
                      </w:r>
                      <w:r>
                        <w:rPr>
                          <w:rFonts w:ascii="Arial"/>
                          <w:spacing w:val="-19"/>
                          <w:sz w:val="20"/>
                        </w:rPr>
                        <w:t> </w:t>
                      </w:r>
                      <w:r>
                        <w:rPr>
                          <w:rFonts w:ascii="Arial"/>
                          <w:sz w:val="20"/>
                        </w:rPr>
                        <w:t>explaining:</w:t>
                      </w:r>
                    </w:p>
                    <w:p>
                      <w:pPr>
                        <w:numPr>
                          <w:ilvl w:val="0"/>
                          <w:numId w:val="188"/>
                        </w:numPr>
                        <w:tabs>
                          <w:tab w:pos="468" w:val="left" w:leader="none"/>
                        </w:tabs>
                        <w:spacing w:before="121"/>
                        <w:ind w:left="468" w:right="0" w:hanging="360"/>
                        <w:jc w:val="left"/>
                        <w:rPr>
                          <w:rFonts w:ascii="Arial" w:hAnsi="Arial" w:cs="Arial" w:eastAsia="Arial" w:hint="default"/>
                          <w:sz w:val="20"/>
                          <w:szCs w:val="20"/>
                        </w:rPr>
                      </w:pPr>
                      <w:r>
                        <w:rPr>
                          <w:rFonts w:ascii="Arial"/>
                          <w:sz w:val="20"/>
                        </w:rPr>
                        <w:t>Confirming requirements can</w:t>
                      </w:r>
                      <w:r>
                        <w:rPr>
                          <w:rFonts w:ascii="Arial"/>
                          <w:spacing w:val="-14"/>
                          <w:sz w:val="20"/>
                        </w:rPr>
                        <w:t> </w:t>
                      </w:r>
                      <w:r>
                        <w:rPr>
                          <w:rFonts w:ascii="Arial"/>
                          <w:sz w:val="20"/>
                        </w:rPr>
                        <w:t>occur:</w:t>
                      </w:r>
                    </w:p>
                    <w:p>
                      <w:pPr>
                        <w:numPr>
                          <w:ilvl w:val="1"/>
                          <w:numId w:val="188"/>
                        </w:numPr>
                        <w:tabs>
                          <w:tab w:pos="821" w:val="left" w:leader="none"/>
                        </w:tabs>
                        <w:spacing w:before="121"/>
                        <w:ind w:left="820" w:right="0" w:hanging="355"/>
                        <w:jc w:val="left"/>
                        <w:rPr>
                          <w:rFonts w:ascii="Arial" w:hAnsi="Arial" w:cs="Arial" w:eastAsia="Arial" w:hint="default"/>
                          <w:sz w:val="20"/>
                          <w:szCs w:val="20"/>
                        </w:rPr>
                      </w:pPr>
                      <w:r>
                        <w:rPr>
                          <w:rFonts w:ascii="Arial"/>
                          <w:sz w:val="20"/>
                        </w:rPr>
                        <w:t>Just before the camp site is</w:t>
                      </w:r>
                      <w:r>
                        <w:rPr>
                          <w:rFonts w:ascii="Arial"/>
                          <w:spacing w:val="-13"/>
                          <w:sz w:val="20"/>
                        </w:rPr>
                        <w:t> </w:t>
                      </w:r>
                      <w:r>
                        <w:rPr>
                          <w:rFonts w:ascii="Arial"/>
                          <w:sz w:val="20"/>
                        </w:rPr>
                        <w:t>reached</w:t>
                      </w:r>
                    </w:p>
                    <w:p>
                      <w:pPr>
                        <w:numPr>
                          <w:ilvl w:val="1"/>
                          <w:numId w:val="188"/>
                        </w:numPr>
                        <w:tabs>
                          <w:tab w:pos="821" w:val="left" w:leader="none"/>
                        </w:tabs>
                        <w:spacing w:before="60"/>
                        <w:ind w:left="820" w:right="0" w:hanging="355"/>
                        <w:jc w:val="left"/>
                        <w:rPr>
                          <w:rFonts w:ascii="Arial" w:hAnsi="Arial" w:cs="Arial" w:eastAsia="Arial" w:hint="default"/>
                          <w:sz w:val="20"/>
                          <w:szCs w:val="20"/>
                        </w:rPr>
                      </w:pPr>
                      <w:r>
                        <w:rPr>
                          <w:rFonts w:ascii="Arial" w:hAnsi="Arial" w:cs="Arial" w:eastAsia="Arial" w:hint="default"/>
                          <w:sz w:val="20"/>
                          <w:szCs w:val="20"/>
                        </w:rPr>
                        <w:t>On arrival at the camp </w:t>
                      </w:r>
                      <w:r>
                        <w:rPr>
                          <w:rFonts w:ascii="Arial" w:hAnsi="Arial" w:cs="Arial" w:eastAsia="Arial" w:hint="default"/>
                          <w:sz w:val="20"/>
                          <w:szCs w:val="20"/>
                        </w:rPr>
                        <w:t>– </w:t>
                      </w:r>
                      <w:r>
                        <w:rPr>
                          <w:rFonts w:ascii="Arial" w:hAnsi="Arial" w:cs="Arial" w:eastAsia="Arial" w:hint="default"/>
                          <w:sz w:val="20"/>
                          <w:szCs w:val="20"/>
                        </w:rPr>
                        <w:t>before food preparation and production</w:t>
                      </w:r>
                      <w:r>
                        <w:rPr>
                          <w:rFonts w:ascii="Arial" w:hAnsi="Arial" w:cs="Arial" w:eastAsia="Arial" w:hint="default"/>
                          <w:spacing w:val="-22"/>
                          <w:sz w:val="20"/>
                          <w:szCs w:val="20"/>
                        </w:rPr>
                        <w:t> </w:t>
                      </w:r>
                      <w:r>
                        <w:rPr>
                          <w:rFonts w:ascii="Arial" w:hAnsi="Arial" w:cs="Arial" w:eastAsia="Arial" w:hint="default"/>
                          <w:sz w:val="20"/>
                          <w:szCs w:val="20"/>
                        </w:rPr>
                        <w:t>begins.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5" name="image193.jpeg" descr=""/>
                  <wp:cNvGraphicFramePr>
                    <a:graphicFrameLocks noChangeAspect="1"/>
                  </wp:cNvGraphicFramePr>
                  <a:graphic>
                    <a:graphicData uri="http://schemas.openxmlformats.org/drawingml/2006/picture">
                      <pic:pic>
                        <pic:nvPicPr>
                          <pic:cNvPr id="336" name="image193.jpeg"/>
                          <pic:cNvPicPr/>
                        </pic:nvPicPr>
                        <pic:blipFill>
                          <a:blip r:embed="rId34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2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reasons to confirm itinerary include</w:t>
            </w:r>
            <w:r>
              <w:rPr>
                <w:rFonts w:ascii="Arial"/>
                <w:spacing w:val="-21"/>
                <w:sz w:val="20"/>
              </w:rPr>
              <w:t> </w:t>
            </w:r>
            <w:r>
              <w:rPr>
                <w:rFonts w:ascii="Arial"/>
                <w:sz w:val="20"/>
              </w:rPr>
              <w:t>to:</w:t>
            </w:r>
          </w:p>
          <w:p>
            <w:pPr>
              <w:pStyle w:val="TableParagraph"/>
              <w:numPr>
                <w:ilvl w:val="0"/>
                <w:numId w:val="189"/>
              </w:numPr>
              <w:tabs>
                <w:tab w:pos="464" w:val="left" w:leader="none"/>
              </w:tabs>
              <w:spacing w:line="240" w:lineRule="auto" w:before="83" w:after="0"/>
              <w:ind w:left="463" w:right="717" w:hanging="360"/>
              <w:jc w:val="left"/>
              <w:rPr>
                <w:rFonts w:ascii="Arial" w:hAnsi="Arial" w:cs="Arial" w:eastAsia="Arial" w:hint="default"/>
                <w:sz w:val="20"/>
                <w:szCs w:val="20"/>
              </w:rPr>
            </w:pPr>
            <w:r>
              <w:rPr>
                <w:rFonts w:ascii="Arial" w:hAnsi="Arial" w:cs="Arial" w:eastAsia="Arial" w:hint="default"/>
                <w:sz w:val="20"/>
                <w:szCs w:val="20"/>
              </w:rPr>
              <w:t>Check the tour is still running according the planned itinerary </w:t>
            </w:r>
            <w:r>
              <w:rPr>
                <w:rFonts w:ascii="Arial" w:hAnsi="Arial" w:cs="Arial" w:eastAsia="Arial" w:hint="default"/>
                <w:sz w:val="20"/>
                <w:szCs w:val="20"/>
              </w:rPr>
              <w:t>– </w:t>
            </w:r>
            <w:r>
              <w:rPr>
                <w:rFonts w:ascii="Arial" w:hAnsi="Arial" w:cs="Arial" w:eastAsia="Arial" w:hint="default"/>
                <w:sz w:val="20"/>
                <w:szCs w:val="20"/>
              </w:rPr>
              <w:t>and to</w:t>
            </w:r>
            <w:r>
              <w:rPr>
                <w:rFonts w:ascii="Arial" w:hAnsi="Arial" w:cs="Arial" w:eastAsia="Arial" w:hint="default"/>
                <w:spacing w:val="-21"/>
                <w:sz w:val="20"/>
                <w:szCs w:val="20"/>
              </w:rPr>
              <w:t> </w:t>
            </w:r>
            <w:r>
              <w:rPr>
                <w:rFonts w:ascii="Arial" w:hAnsi="Arial" w:cs="Arial" w:eastAsia="Arial" w:hint="default"/>
                <w:sz w:val="20"/>
                <w:szCs w:val="20"/>
              </w:rPr>
              <w:t>finalise </w:t>
            </w:r>
            <w:r>
              <w:rPr>
                <w:rFonts w:ascii="Arial" w:hAnsi="Arial" w:cs="Arial" w:eastAsia="Arial" w:hint="default"/>
                <w:sz w:val="20"/>
                <w:szCs w:val="20"/>
              </w:rPr>
              <w:t>service</w:t>
            </w:r>
            <w:r>
              <w:rPr>
                <w:rFonts w:ascii="Arial" w:hAnsi="Arial" w:cs="Arial" w:eastAsia="Arial" w:hint="default"/>
                <w:spacing w:val="-5"/>
                <w:sz w:val="20"/>
                <w:szCs w:val="20"/>
              </w:rPr>
              <w:t> </w:t>
            </w:r>
            <w:r>
              <w:rPr>
                <w:rFonts w:ascii="Arial" w:hAnsi="Arial" w:cs="Arial" w:eastAsia="Arial" w:hint="default"/>
                <w:sz w:val="20"/>
                <w:szCs w:val="20"/>
              </w:rPr>
              <w:t>times</w:t>
            </w:r>
          </w:p>
          <w:p>
            <w:pPr>
              <w:pStyle w:val="TableParagraph"/>
              <w:numPr>
                <w:ilvl w:val="1"/>
                <w:numId w:val="189"/>
              </w:numPr>
              <w:tabs>
                <w:tab w:pos="816" w:val="left" w:leader="none"/>
              </w:tabs>
              <w:spacing w:line="240" w:lineRule="auto" w:before="82" w:after="0"/>
              <w:ind w:left="816" w:right="791" w:hanging="356"/>
              <w:jc w:val="left"/>
              <w:rPr>
                <w:rFonts w:ascii="Arial" w:hAnsi="Arial" w:cs="Arial" w:eastAsia="Arial" w:hint="default"/>
                <w:sz w:val="20"/>
                <w:szCs w:val="20"/>
              </w:rPr>
            </w:pPr>
            <w:r>
              <w:rPr>
                <w:rFonts w:ascii="Arial"/>
                <w:sz w:val="20"/>
              </w:rPr>
              <w:t>There is always the possibility the tour is running early or late and so</w:t>
            </w:r>
            <w:r>
              <w:rPr>
                <w:rFonts w:ascii="Arial"/>
                <w:spacing w:val="-30"/>
                <w:sz w:val="20"/>
              </w:rPr>
              <w:t> </w:t>
            </w:r>
            <w:r>
              <w:rPr>
                <w:rFonts w:ascii="Arial"/>
                <w:sz w:val="20"/>
              </w:rPr>
              <w:t>the </w:t>
            </w:r>
            <w:r>
              <w:rPr>
                <w:rFonts w:ascii="Arial"/>
                <w:sz w:val="20"/>
              </w:rPr>
              <w:t>catering may need to be adjusted to accommodate this change in</w:t>
            </w:r>
            <w:r>
              <w:rPr>
                <w:rFonts w:ascii="Arial"/>
                <w:spacing w:val="-24"/>
                <w:sz w:val="20"/>
              </w:rPr>
              <w:t> </w:t>
            </w:r>
            <w:r>
              <w:rPr>
                <w:rFonts w:ascii="Arial"/>
                <w:sz w:val="20"/>
              </w:rPr>
              <w:t>timing</w:t>
            </w:r>
          </w:p>
          <w:p>
            <w:pPr>
              <w:pStyle w:val="TableParagraph"/>
              <w:numPr>
                <w:ilvl w:val="0"/>
                <w:numId w:val="189"/>
              </w:numPr>
              <w:tabs>
                <w:tab w:pos="464" w:val="left" w:leader="none"/>
              </w:tabs>
              <w:spacing w:line="240" w:lineRule="auto" w:before="83" w:after="0"/>
              <w:ind w:left="463" w:right="231" w:hanging="360"/>
              <w:jc w:val="left"/>
              <w:rPr>
                <w:rFonts w:ascii="Arial" w:hAnsi="Arial" w:cs="Arial" w:eastAsia="Arial" w:hint="default"/>
                <w:sz w:val="20"/>
                <w:szCs w:val="20"/>
              </w:rPr>
            </w:pPr>
            <w:r>
              <w:rPr>
                <w:rFonts w:ascii="Arial" w:hAnsi="Arial" w:cs="Arial" w:eastAsia="Arial" w:hint="default"/>
                <w:sz w:val="20"/>
                <w:szCs w:val="20"/>
              </w:rPr>
              <w:t>Determine final decisions about tour options </w:t>
            </w:r>
            <w:r>
              <w:rPr>
                <w:rFonts w:ascii="Arial" w:hAnsi="Arial" w:cs="Arial" w:eastAsia="Arial" w:hint="default"/>
                <w:sz w:val="20"/>
                <w:szCs w:val="20"/>
              </w:rPr>
              <w:t>– </w:t>
            </w:r>
            <w:r>
              <w:rPr>
                <w:rFonts w:ascii="Arial" w:hAnsi="Arial" w:cs="Arial" w:eastAsia="Arial" w:hint="default"/>
                <w:sz w:val="20"/>
                <w:szCs w:val="20"/>
              </w:rPr>
              <w:t>some tours may feature inclusions where tour group members can select some catering choices (menu items,</w:t>
            </w:r>
            <w:r>
              <w:rPr>
                <w:rFonts w:ascii="Arial" w:hAnsi="Arial" w:cs="Arial" w:eastAsia="Arial" w:hint="default"/>
                <w:spacing w:val="-23"/>
                <w:sz w:val="20"/>
                <w:szCs w:val="20"/>
              </w:rPr>
              <w:t> </w:t>
            </w:r>
            <w:r>
              <w:rPr>
                <w:rFonts w:ascii="Arial" w:hAnsi="Arial" w:cs="Arial" w:eastAsia="Arial" w:hint="default"/>
                <w:sz w:val="20"/>
                <w:szCs w:val="20"/>
              </w:rPr>
              <w:t>service </w:t>
            </w:r>
            <w:r>
              <w:rPr>
                <w:rFonts w:ascii="Arial" w:hAnsi="Arial" w:cs="Arial" w:eastAsia="Arial" w:hint="default"/>
                <w:sz w:val="20"/>
                <w:szCs w:val="20"/>
              </w:rPr>
              <w:t>styles, eating indoors or out) as the tour</w:t>
            </w:r>
            <w:r>
              <w:rPr>
                <w:rFonts w:ascii="Arial" w:hAnsi="Arial" w:cs="Arial" w:eastAsia="Arial" w:hint="default"/>
                <w:spacing w:val="-17"/>
                <w:sz w:val="20"/>
                <w:szCs w:val="20"/>
              </w:rPr>
              <w:t> </w:t>
            </w:r>
            <w:r>
              <w:rPr>
                <w:rFonts w:ascii="Arial" w:hAnsi="Arial" w:cs="Arial" w:eastAsia="Arial" w:hint="default"/>
                <w:sz w:val="20"/>
                <w:szCs w:val="20"/>
              </w:rPr>
              <w:t>proceeds</w:t>
            </w:r>
          </w:p>
          <w:p>
            <w:pPr>
              <w:pStyle w:val="TableParagraph"/>
              <w:numPr>
                <w:ilvl w:val="1"/>
                <w:numId w:val="189"/>
              </w:numPr>
              <w:tabs>
                <w:tab w:pos="816" w:val="left" w:leader="none"/>
              </w:tabs>
              <w:spacing w:line="242" w:lineRule="auto" w:before="79" w:after="0"/>
              <w:ind w:left="816" w:right="570" w:hanging="356"/>
              <w:jc w:val="left"/>
              <w:rPr>
                <w:rFonts w:ascii="Arial" w:hAnsi="Arial" w:cs="Arial" w:eastAsia="Arial" w:hint="default"/>
                <w:sz w:val="20"/>
                <w:szCs w:val="20"/>
              </w:rPr>
            </w:pPr>
            <w:r>
              <w:rPr>
                <w:rFonts w:ascii="Arial"/>
                <w:sz w:val="20"/>
              </w:rPr>
              <w:t>In these cases, the catering crew needs to find out what the tour group</w:t>
            </w:r>
            <w:r>
              <w:rPr>
                <w:rFonts w:ascii="Arial"/>
                <w:spacing w:val="-26"/>
                <w:sz w:val="20"/>
              </w:rPr>
              <w:t> </w:t>
            </w:r>
            <w:r>
              <w:rPr>
                <w:rFonts w:ascii="Arial"/>
                <w:sz w:val="20"/>
              </w:rPr>
              <w:t>has </w:t>
            </w:r>
            <w:r>
              <w:rPr>
                <w:rFonts w:ascii="Arial"/>
                <w:sz w:val="20"/>
              </w:rPr>
              <w:t>decided</w:t>
            </w:r>
          </w:p>
          <w:p>
            <w:pPr>
              <w:pStyle w:val="TableParagraph"/>
              <w:numPr>
                <w:ilvl w:val="0"/>
                <w:numId w:val="189"/>
              </w:numPr>
              <w:tabs>
                <w:tab w:pos="464" w:val="left" w:leader="none"/>
              </w:tabs>
              <w:spacing w:line="240" w:lineRule="auto" w:before="78" w:after="0"/>
              <w:ind w:left="463" w:right="181" w:hanging="360"/>
              <w:jc w:val="left"/>
              <w:rPr>
                <w:rFonts w:ascii="Arial" w:hAnsi="Arial" w:cs="Arial" w:eastAsia="Arial" w:hint="default"/>
                <w:sz w:val="20"/>
                <w:szCs w:val="20"/>
              </w:rPr>
            </w:pPr>
            <w:r>
              <w:rPr>
                <w:rFonts w:ascii="Arial" w:hAnsi="Arial" w:cs="Arial" w:eastAsia="Arial" w:hint="default"/>
                <w:sz w:val="20"/>
                <w:szCs w:val="20"/>
              </w:rPr>
              <w:t>Confirm tour group numbers </w:t>
            </w:r>
            <w:r>
              <w:rPr>
                <w:rFonts w:ascii="Arial" w:hAnsi="Arial" w:cs="Arial" w:eastAsia="Arial" w:hint="default"/>
                <w:sz w:val="20"/>
                <w:szCs w:val="20"/>
              </w:rPr>
              <w:t>– </w:t>
            </w:r>
            <w:r>
              <w:rPr>
                <w:rFonts w:ascii="Arial" w:hAnsi="Arial" w:cs="Arial" w:eastAsia="Arial" w:hint="default"/>
                <w:sz w:val="20"/>
                <w:szCs w:val="20"/>
              </w:rPr>
              <w:t>there may be cases where the tour group has</w:t>
            </w:r>
            <w:r>
              <w:rPr>
                <w:rFonts w:ascii="Arial" w:hAnsi="Arial" w:cs="Arial" w:eastAsia="Arial" w:hint="default"/>
                <w:spacing w:val="-20"/>
                <w:sz w:val="20"/>
                <w:szCs w:val="20"/>
              </w:rPr>
              <w:t> </w:t>
            </w:r>
            <w:r>
              <w:rPr>
                <w:rFonts w:ascii="Arial" w:hAnsi="Arial" w:cs="Arial" w:eastAsia="Arial" w:hint="default"/>
                <w:sz w:val="20"/>
                <w:szCs w:val="20"/>
              </w:rPr>
              <w:t>grown </w:t>
            </w:r>
            <w:r>
              <w:rPr>
                <w:rFonts w:ascii="Arial" w:hAnsi="Arial" w:cs="Arial" w:eastAsia="Arial" w:hint="default"/>
                <w:sz w:val="20"/>
                <w:szCs w:val="20"/>
              </w:rPr>
              <w:t>or reduced in number and the camp crew need to know exact numbers they are catering</w:t>
            </w:r>
            <w:r>
              <w:rPr>
                <w:rFonts w:ascii="Arial" w:hAnsi="Arial" w:cs="Arial" w:eastAsia="Arial" w:hint="default"/>
                <w:spacing w:val="-5"/>
                <w:sz w:val="20"/>
                <w:szCs w:val="20"/>
              </w:rPr>
              <w:t> </w:t>
            </w:r>
            <w:r>
              <w:rPr>
                <w:rFonts w:ascii="Arial" w:hAnsi="Arial" w:cs="Arial" w:eastAsia="Arial" w:hint="default"/>
                <w:sz w:val="20"/>
                <w:szCs w:val="20"/>
              </w:rPr>
              <w:t>for</w:t>
            </w:r>
          </w:p>
          <w:p>
            <w:pPr>
              <w:pStyle w:val="TableParagraph"/>
              <w:numPr>
                <w:ilvl w:val="0"/>
                <w:numId w:val="189"/>
              </w:numPr>
              <w:tabs>
                <w:tab w:pos="464" w:val="left" w:leader="none"/>
              </w:tabs>
              <w:spacing w:line="240" w:lineRule="auto" w:before="83" w:after="0"/>
              <w:ind w:left="463" w:right="163" w:hanging="360"/>
              <w:jc w:val="left"/>
              <w:rPr>
                <w:rFonts w:ascii="Arial" w:hAnsi="Arial" w:cs="Arial" w:eastAsia="Arial" w:hint="default"/>
                <w:sz w:val="20"/>
                <w:szCs w:val="20"/>
              </w:rPr>
            </w:pPr>
            <w:r>
              <w:rPr>
                <w:rFonts w:ascii="Arial" w:hAnsi="Arial" w:cs="Arial" w:eastAsia="Arial" w:hint="default"/>
                <w:sz w:val="20"/>
                <w:szCs w:val="20"/>
              </w:rPr>
              <w:t>Identify special requests which may have emerged within the tour group </w:t>
            </w:r>
            <w:r>
              <w:rPr>
                <w:rFonts w:ascii="Arial" w:hAnsi="Arial" w:cs="Arial" w:eastAsia="Arial" w:hint="default"/>
                <w:sz w:val="20"/>
                <w:szCs w:val="20"/>
              </w:rPr>
              <w:t>– </w:t>
            </w:r>
            <w:r>
              <w:rPr>
                <w:rFonts w:ascii="Arial" w:hAnsi="Arial" w:cs="Arial" w:eastAsia="Arial" w:hint="default"/>
                <w:sz w:val="20"/>
                <w:szCs w:val="20"/>
              </w:rPr>
              <w:t>as tours progress it can become apparent certain tour group members have needs or preferences not known when the tour was planned/departed but which can</w:t>
            </w:r>
            <w:r>
              <w:rPr>
                <w:rFonts w:ascii="Arial" w:hAnsi="Arial" w:cs="Arial" w:eastAsia="Arial" w:hint="default"/>
                <w:spacing w:val="-24"/>
                <w:sz w:val="20"/>
                <w:szCs w:val="20"/>
              </w:rPr>
              <w:t> </w:t>
            </w:r>
            <w:r>
              <w:rPr>
                <w:rFonts w:ascii="Arial" w:hAnsi="Arial" w:cs="Arial" w:eastAsia="Arial" w:hint="default"/>
                <w:sz w:val="20"/>
                <w:szCs w:val="20"/>
              </w:rPr>
              <w:t>be/need </w:t>
            </w:r>
            <w:r>
              <w:rPr>
                <w:rFonts w:ascii="Arial" w:hAnsi="Arial" w:cs="Arial" w:eastAsia="Arial" w:hint="default"/>
                <w:sz w:val="20"/>
                <w:szCs w:val="20"/>
              </w:rPr>
              <w:t>to be accommodated to optimise their satisfaction with the</w:t>
            </w:r>
            <w:r>
              <w:rPr>
                <w:rFonts w:ascii="Arial" w:hAnsi="Arial" w:cs="Arial" w:eastAsia="Arial" w:hint="default"/>
                <w:spacing w:val="-21"/>
                <w:sz w:val="20"/>
                <w:szCs w:val="20"/>
              </w:rPr>
              <w:t> </w:t>
            </w:r>
            <w:r>
              <w:rPr>
                <w:rFonts w:ascii="Arial" w:hAnsi="Arial" w:cs="Arial" w:eastAsia="Arial" w:hint="default"/>
                <w:sz w:val="20"/>
                <w:szCs w:val="20"/>
              </w:rPr>
              <w:t>tour</w:t>
            </w:r>
          </w:p>
          <w:p>
            <w:pPr>
              <w:pStyle w:val="TableParagraph"/>
              <w:numPr>
                <w:ilvl w:val="0"/>
                <w:numId w:val="189"/>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Ensure promises made are kept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2"/>
                <w:sz w:val="20"/>
                <w:szCs w:val="20"/>
              </w:rPr>
              <w:t> </w:t>
            </w:r>
            <w:r>
              <w:rPr>
                <w:rFonts w:ascii="Arial" w:hAnsi="Arial" w:cs="Arial" w:eastAsia="Arial" w:hint="default"/>
                <w:sz w:val="20"/>
                <w:szCs w:val="20"/>
              </w:rPr>
              <w:t>example:</w:t>
            </w:r>
          </w:p>
          <w:p>
            <w:pPr>
              <w:pStyle w:val="TableParagraph"/>
              <w:numPr>
                <w:ilvl w:val="1"/>
                <w:numId w:val="189"/>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sz w:val="20"/>
              </w:rPr>
              <w:t>Advertised items and meals are provided when and in the quantities</w:t>
            </w:r>
            <w:r>
              <w:rPr>
                <w:rFonts w:ascii="Arial"/>
                <w:spacing w:val="-18"/>
                <w:sz w:val="20"/>
              </w:rPr>
              <w:t> </w:t>
            </w:r>
            <w:r>
              <w:rPr>
                <w:rFonts w:ascii="Arial"/>
                <w:sz w:val="20"/>
              </w:rPr>
              <w:t>advertised</w:t>
            </w:r>
          </w:p>
          <w:p>
            <w:pPr>
              <w:pStyle w:val="TableParagraph"/>
              <w:numPr>
                <w:ilvl w:val="1"/>
                <w:numId w:val="189"/>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Special event meals are served at the times and in the styles</w:t>
            </w:r>
            <w:r>
              <w:rPr>
                <w:rFonts w:ascii="Arial"/>
                <w:spacing w:val="-24"/>
                <w:sz w:val="20"/>
              </w:rPr>
              <w:t> </w:t>
            </w:r>
            <w:r>
              <w:rPr>
                <w:rFonts w:ascii="Arial"/>
                <w:sz w:val="20"/>
              </w:rPr>
              <w:t>advertised.</w:t>
            </w:r>
          </w:p>
        </w:tc>
      </w:tr>
    </w:tbl>
    <w:p>
      <w:pPr>
        <w:spacing w:after="0" w:line="240" w:lineRule="auto"/>
        <w:jc w:val="left"/>
        <w:rPr>
          <w:rFonts w:ascii="Arial" w:hAnsi="Arial" w:cs="Arial" w:eastAsia="Arial" w:hint="default"/>
          <w:sz w:val="20"/>
          <w:szCs w:val="20"/>
        </w:rPr>
        <w:sectPr>
          <w:footerReference w:type="even" r:id="rId344"/>
          <w:footerReference w:type="default" r:id="rId34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7" name="image194.jpeg" descr=""/>
                  <wp:cNvGraphicFramePr>
                    <a:graphicFrameLocks noChangeAspect="1"/>
                  </wp:cNvGraphicFramePr>
                  <a:graphic>
                    <a:graphicData uri="http://schemas.openxmlformats.org/drawingml/2006/picture">
                      <pic:pic>
                        <pic:nvPicPr>
                          <pic:cNvPr id="338" name="image194.jpeg"/>
                          <pic:cNvPicPr/>
                        </pic:nvPicPr>
                        <pic:blipFill>
                          <a:blip r:embed="rId34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highlights the two-way nature of this communication</w:t>
            </w:r>
            <w:r>
              <w:rPr>
                <w:rFonts w:ascii="Arial"/>
                <w:spacing w:val="-23"/>
                <w:sz w:val="20"/>
              </w:rPr>
              <w:t> </w:t>
            </w:r>
            <w:r>
              <w:rPr>
                <w:rFonts w:ascii="Arial"/>
                <w:sz w:val="20"/>
              </w:rPr>
              <w:t>highlighting:</w:t>
            </w:r>
          </w:p>
          <w:p>
            <w:pPr>
              <w:pStyle w:val="TableParagraph"/>
              <w:numPr>
                <w:ilvl w:val="0"/>
                <w:numId w:val="190"/>
              </w:numPr>
              <w:tabs>
                <w:tab w:pos="464" w:val="left" w:leader="none"/>
              </w:tabs>
              <w:spacing w:line="240" w:lineRule="auto" w:before="121" w:after="0"/>
              <w:ind w:left="463" w:right="219" w:hanging="360"/>
              <w:jc w:val="left"/>
              <w:rPr>
                <w:rFonts w:ascii="Arial" w:hAnsi="Arial" w:cs="Arial" w:eastAsia="Arial" w:hint="default"/>
                <w:sz w:val="20"/>
                <w:szCs w:val="20"/>
              </w:rPr>
            </w:pPr>
            <w:r>
              <w:rPr>
                <w:rFonts w:ascii="Arial" w:hAnsi="Arial" w:cs="Arial" w:eastAsia="Arial" w:hint="default"/>
                <w:sz w:val="20"/>
                <w:szCs w:val="20"/>
              </w:rPr>
              <w:t>This confirmation can become a two-way process </w:t>
            </w:r>
            <w:r>
              <w:rPr>
                <w:rFonts w:ascii="Arial" w:hAnsi="Arial" w:cs="Arial" w:eastAsia="Arial" w:hint="default"/>
                <w:sz w:val="20"/>
                <w:szCs w:val="20"/>
              </w:rPr>
              <w:t>– </w:t>
            </w:r>
            <w:r>
              <w:rPr>
                <w:rFonts w:ascii="Arial" w:hAnsi="Arial" w:cs="Arial" w:eastAsia="Arial" w:hint="default"/>
                <w:sz w:val="20"/>
                <w:szCs w:val="20"/>
              </w:rPr>
              <w:t>that is, the catering crew can use this opportunity to notify the tour/Tour Leader of expected arrangements</w:t>
            </w:r>
            <w:r>
              <w:rPr>
                <w:rFonts w:ascii="Arial" w:hAnsi="Arial" w:cs="Arial" w:eastAsia="Arial" w:hint="default"/>
                <w:spacing w:val="-24"/>
                <w:sz w:val="20"/>
                <w:szCs w:val="20"/>
              </w:rPr>
              <w:t> </w:t>
            </w:r>
            <w:r>
              <w:rPr>
                <w:rFonts w:ascii="Arial" w:hAnsi="Arial" w:cs="Arial" w:eastAsia="Arial" w:hint="default"/>
                <w:sz w:val="20"/>
                <w:szCs w:val="20"/>
              </w:rPr>
              <w:t>which </w:t>
            </w:r>
            <w:r>
              <w:rPr>
                <w:rFonts w:ascii="Arial" w:hAnsi="Arial" w:cs="Arial" w:eastAsia="Arial" w:hint="default"/>
                <w:sz w:val="20"/>
                <w:szCs w:val="20"/>
              </w:rPr>
              <w:t>cannot be</w:t>
            </w:r>
            <w:r>
              <w:rPr>
                <w:rFonts w:ascii="Arial" w:hAnsi="Arial" w:cs="Arial" w:eastAsia="Arial" w:hint="default"/>
                <w:spacing w:val="-7"/>
                <w:sz w:val="20"/>
                <w:szCs w:val="20"/>
              </w:rPr>
              <w:t> </w:t>
            </w:r>
            <w:r>
              <w:rPr>
                <w:rFonts w:ascii="Arial" w:hAnsi="Arial" w:cs="Arial" w:eastAsia="Arial" w:hint="default"/>
                <w:sz w:val="20"/>
                <w:szCs w:val="20"/>
              </w:rPr>
              <w:t>accommodated</w:t>
            </w:r>
          </w:p>
          <w:p>
            <w:pPr>
              <w:pStyle w:val="TableParagraph"/>
              <w:numPr>
                <w:ilvl w:val="1"/>
                <w:numId w:val="190"/>
              </w:numPr>
              <w:tabs>
                <w:tab w:pos="816" w:val="left" w:leader="none"/>
              </w:tabs>
              <w:spacing w:line="242" w:lineRule="auto" w:before="120" w:after="0"/>
              <w:ind w:left="816" w:right="243" w:hanging="356"/>
              <w:jc w:val="left"/>
              <w:rPr>
                <w:rFonts w:ascii="Arial" w:hAnsi="Arial" w:cs="Arial" w:eastAsia="Arial" w:hint="default"/>
                <w:sz w:val="20"/>
                <w:szCs w:val="20"/>
              </w:rPr>
            </w:pPr>
            <w:r>
              <w:rPr>
                <w:rFonts w:ascii="Arial"/>
                <w:sz w:val="20"/>
              </w:rPr>
              <w:t>For example, food for planned dishes/meals may have perished/become unfit for consumption during transportation and be unavailable for service, or</w:t>
            </w:r>
            <w:r>
              <w:rPr>
                <w:rFonts w:ascii="Arial"/>
                <w:spacing w:val="-19"/>
                <w:sz w:val="20"/>
              </w:rPr>
              <w:t> </w:t>
            </w:r>
            <w:r>
              <w:rPr>
                <w:rFonts w:ascii="Arial"/>
                <w:sz w:val="20"/>
              </w:rPr>
              <w:t>critical </w:t>
            </w:r>
            <w:r>
              <w:rPr>
                <w:rFonts w:ascii="Arial"/>
                <w:sz w:val="20"/>
              </w:rPr>
              <w:t>cooking equipment may have been lost or</w:t>
            </w:r>
            <w:r>
              <w:rPr>
                <w:rFonts w:ascii="Arial"/>
                <w:spacing w:val="-17"/>
                <w:sz w:val="20"/>
              </w:rPr>
              <w:t> </w:t>
            </w:r>
            <w:r>
              <w:rPr>
                <w:rFonts w:ascii="Arial"/>
                <w:sz w:val="20"/>
              </w:rPr>
              <w:t>damaged</w:t>
            </w:r>
          </w:p>
          <w:p>
            <w:pPr>
              <w:pStyle w:val="TableParagraph"/>
              <w:numPr>
                <w:ilvl w:val="1"/>
                <w:numId w:val="190"/>
              </w:numPr>
              <w:tabs>
                <w:tab w:pos="816" w:val="left" w:leader="none"/>
              </w:tabs>
              <w:spacing w:line="242" w:lineRule="auto" w:before="118" w:after="0"/>
              <w:ind w:left="816" w:right="169" w:hanging="356"/>
              <w:jc w:val="left"/>
              <w:rPr>
                <w:rFonts w:ascii="Arial" w:hAnsi="Arial" w:cs="Arial" w:eastAsia="Arial" w:hint="default"/>
                <w:sz w:val="20"/>
                <w:szCs w:val="20"/>
              </w:rPr>
            </w:pPr>
            <w:r>
              <w:rPr>
                <w:rFonts w:ascii="Arial"/>
                <w:sz w:val="20"/>
              </w:rPr>
              <w:t>This notification allows the Tour Leader to pre-warn the tour group, explain the reasons and prepare them for revised circumstances on arrival at the camp</w:t>
            </w:r>
            <w:r>
              <w:rPr>
                <w:rFonts w:ascii="Arial"/>
                <w:spacing w:val="-28"/>
                <w:sz w:val="20"/>
              </w:rPr>
              <w:t> </w:t>
            </w:r>
            <w:r>
              <w:rPr>
                <w:rFonts w:ascii="Arial"/>
                <w:sz w:val="20"/>
              </w:rPr>
              <w:t>site </w:t>
            </w:r>
            <w:r>
              <w:rPr>
                <w:rFonts w:ascii="Arial"/>
                <w:sz w:val="20"/>
              </w:rPr>
              <w:t>saving the catering crew having to explain things and deal with the disappointments/complaints which may</w:t>
            </w:r>
            <w:r>
              <w:rPr>
                <w:rFonts w:ascii="Arial"/>
                <w:spacing w:val="-15"/>
                <w:sz w:val="20"/>
              </w:rPr>
              <w:t> </w:t>
            </w:r>
            <w:r>
              <w:rPr>
                <w:rFonts w:ascii="Arial"/>
                <w:sz w:val="20"/>
              </w:rPr>
              <w:t>arise</w:t>
            </w:r>
          </w:p>
          <w:p>
            <w:pPr>
              <w:pStyle w:val="TableParagraph"/>
              <w:numPr>
                <w:ilvl w:val="0"/>
                <w:numId w:val="19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Catering crew will always carry a Tour Folder for every tour group</w:t>
            </w:r>
            <w:r>
              <w:rPr>
                <w:rFonts w:ascii="Arial"/>
                <w:spacing w:val="-27"/>
                <w:sz w:val="20"/>
              </w:rPr>
              <w:t> </w:t>
            </w:r>
            <w:r>
              <w:rPr>
                <w:rFonts w:ascii="Arial"/>
                <w:sz w:val="20"/>
              </w:rPr>
              <w:t>containing:</w:t>
            </w:r>
          </w:p>
          <w:p>
            <w:pPr>
              <w:pStyle w:val="TableParagraph"/>
              <w:numPr>
                <w:ilvl w:val="1"/>
                <w:numId w:val="19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Contact detail for the Tour Leader and other tour</w:t>
            </w:r>
            <w:r>
              <w:rPr>
                <w:rFonts w:ascii="Arial"/>
                <w:spacing w:val="-17"/>
                <w:sz w:val="20"/>
              </w:rPr>
              <w:t> </w:t>
            </w:r>
            <w:r>
              <w:rPr>
                <w:rFonts w:ascii="Arial"/>
                <w:sz w:val="20"/>
              </w:rPr>
              <w:t>staff</w:t>
            </w:r>
          </w:p>
          <w:p>
            <w:pPr>
              <w:pStyle w:val="TableParagraph"/>
              <w:numPr>
                <w:ilvl w:val="1"/>
                <w:numId w:val="19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Copies of the itinerary and</w:t>
            </w:r>
            <w:r>
              <w:rPr>
                <w:rFonts w:ascii="Arial"/>
                <w:spacing w:val="-10"/>
                <w:sz w:val="20"/>
              </w:rPr>
              <w:t> </w:t>
            </w:r>
            <w:r>
              <w:rPr>
                <w:rFonts w:ascii="Arial"/>
                <w:sz w:val="20"/>
              </w:rPr>
              <w:t>inclusions</w:t>
            </w:r>
          </w:p>
          <w:p>
            <w:pPr>
              <w:pStyle w:val="TableParagraph"/>
              <w:numPr>
                <w:ilvl w:val="1"/>
                <w:numId w:val="19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Copy of contract- for private</w:t>
            </w:r>
            <w:r>
              <w:rPr>
                <w:rFonts w:ascii="Arial"/>
                <w:spacing w:val="-10"/>
                <w:sz w:val="20"/>
              </w:rPr>
              <w:t> </w:t>
            </w:r>
            <w:r>
              <w:rPr>
                <w:rFonts w:ascii="Arial"/>
                <w:sz w:val="20"/>
              </w:rPr>
              <w:t>tours</w:t>
            </w:r>
          </w:p>
          <w:p>
            <w:pPr>
              <w:pStyle w:val="TableParagraph"/>
              <w:numPr>
                <w:ilvl w:val="1"/>
                <w:numId w:val="19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Copy of terms and Conditions of the</w:t>
            </w:r>
            <w:r>
              <w:rPr>
                <w:rFonts w:ascii="Arial"/>
                <w:spacing w:val="-11"/>
                <w:sz w:val="20"/>
              </w:rPr>
              <w:t> </w:t>
            </w:r>
            <w:r>
              <w:rPr>
                <w:rFonts w:ascii="Arial"/>
                <w:sz w:val="20"/>
              </w:rPr>
              <w:t>tour</w:t>
            </w:r>
          </w:p>
          <w:p>
            <w:pPr>
              <w:pStyle w:val="TableParagraph"/>
              <w:numPr>
                <w:ilvl w:val="1"/>
                <w:numId w:val="19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Tour operators policy</w:t>
            </w:r>
            <w:r>
              <w:rPr>
                <w:rFonts w:ascii="Arial"/>
                <w:spacing w:val="-9"/>
                <w:sz w:val="20"/>
              </w:rPr>
              <w:t> </w:t>
            </w:r>
            <w:r>
              <w:rPr>
                <w:rFonts w:ascii="Arial"/>
                <w:sz w:val="20"/>
              </w:rPr>
              <w:t>manual</w:t>
            </w:r>
          </w:p>
          <w:p>
            <w:pPr>
              <w:pStyle w:val="TableParagraph"/>
              <w:numPr>
                <w:ilvl w:val="1"/>
                <w:numId w:val="19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Standard recipes for planned</w:t>
            </w:r>
            <w:r>
              <w:rPr>
                <w:rFonts w:ascii="Arial"/>
                <w:spacing w:val="-15"/>
                <w:sz w:val="20"/>
              </w:rPr>
              <w:t> </w:t>
            </w:r>
            <w:r>
              <w:rPr>
                <w:rFonts w:ascii="Arial"/>
                <w:sz w:val="20"/>
              </w:rPr>
              <w:t>meals</w:t>
            </w:r>
          </w:p>
          <w:p>
            <w:pPr>
              <w:pStyle w:val="TableParagraph"/>
              <w:numPr>
                <w:ilvl w:val="1"/>
                <w:numId w:val="19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Relevant SOPs for camp</w:t>
            </w:r>
            <w:r>
              <w:rPr>
                <w:rFonts w:ascii="Arial"/>
                <w:spacing w:val="-13"/>
                <w:sz w:val="20"/>
              </w:rPr>
              <w:t> </w:t>
            </w:r>
            <w:r>
              <w:rPr>
                <w:rFonts w:ascii="Arial"/>
                <w:sz w:val="20"/>
              </w:rPr>
              <w:t>catering</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36.7pt;mso-position-horizontal-relative:char;mso-position-vertical-relative:line" coordorigin="0,0" coordsize="9085,73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723" coordorigin="6,6" coordsize="2,723">
              <v:shape style="position:absolute;left:6;top:6;width:2;height:723" coordorigin="6,6" coordsize="0,723" path="m6,6l6,728e" filled="false" stroked="true" strokeweight=".504010pt" strokecolor="#000000">
                <v:path arrowok="t"/>
              </v:shape>
            </v:group>
            <v:group style="position:absolute;left:11;top:723;width:1061;height:2" coordorigin="11,723" coordsize="1061,2">
              <v:shape style="position:absolute;left:11;top:723;width:1061;height:2" coordorigin="11,723" coordsize="1061,0" path="m11,723l1071,723e" filled="false" stroked="true" strokeweight=".48pt" strokecolor="#000000">
                <v:path arrowok="t"/>
              </v:shape>
            </v:group>
            <v:group style="position:absolute;left:1076;top:6;width:2;height:723" coordorigin="1076,6" coordsize="2,723">
              <v:shape style="position:absolute;left:1076;top:6;width:2;height:723" coordorigin="1076,6" coordsize="0,723" path="m1076,6l1076,728e" filled="false" stroked="true" strokeweight=".48pt" strokecolor="#000000">
                <v:path arrowok="t"/>
              </v:shape>
            </v:group>
            <v:group style="position:absolute;left:1081;top:723;width:7994;height:2" coordorigin="1081,723" coordsize="7994,2">
              <v:shape style="position:absolute;left:1081;top:723;width:7994;height:2" coordorigin="1081,723" coordsize="7994,0" path="m1081,723l9074,723e" filled="false" stroked="true" strokeweight=".48pt" strokecolor="#000000">
                <v:path arrowok="t"/>
              </v:shape>
            </v:group>
            <v:group style="position:absolute;left:9079;top:6;width:2;height:723" coordorigin="9079,6" coordsize="2,723">
              <v:shape style="position:absolute;left:9079;top:6;width:2;height:723" coordorigin="9079,6" coordsize="0,723" path="m9079,6l9079,728e" filled="false" stroked="true" strokeweight=".47998pt" strokecolor="#000000">
                <v:path arrowok="t"/>
              </v:shape>
              <v:shape style="position:absolute;left:1076;top:10;width:8004;height:714" type="#_x0000_t202" filled="false" stroked="false">
                <v:textbox inset="0,0,0,0">
                  <w:txbxContent>
                    <w:p>
                      <w:pPr>
                        <w:numPr>
                          <w:ilvl w:val="0"/>
                          <w:numId w:val="191"/>
                        </w:numPr>
                        <w:tabs>
                          <w:tab w:pos="821" w:val="left" w:leader="none"/>
                        </w:tabs>
                        <w:spacing w:before="4"/>
                        <w:ind w:left="820" w:right="0" w:hanging="355"/>
                        <w:jc w:val="left"/>
                        <w:rPr>
                          <w:rFonts w:ascii="Arial" w:hAnsi="Arial" w:cs="Arial" w:eastAsia="Arial" w:hint="default"/>
                          <w:sz w:val="20"/>
                          <w:szCs w:val="20"/>
                        </w:rPr>
                      </w:pPr>
                      <w:r>
                        <w:rPr>
                          <w:rFonts w:ascii="Arial"/>
                          <w:sz w:val="20"/>
                        </w:rPr>
                        <w:t>Plans developed for the tour and/or camp or</w:t>
                      </w:r>
                      <w:r>
                        <w:rPr>
                          <w:rFonts w:ascii="Arial"/>
                          <w:spacing w:val="-17"/>
                          <w:sz w:val="20"/>
                        </w:rPr>
                        <w:t> </w:t>
                      </w:r>
                      <w:r>
                        <w:rPr>
                          <w:rFonts w:ascii="Arial"/>
                          <w:sz w:val="20"/>
                        </w:rPr>
                        <w:t>destination</w:t>
                      </w:r>
                    </w:p>
                    <w:p>
                      <w:pPr>
                        <w:numPr>
                          <w:ilvl w:val="0"/>
                          <w:numId w:val="191"/>
                        </w:numPr>
                        <w:tabs>
                          <w:tab w:pos="821" w:val="left" w:leader="none"/>
                        </w:tabs>
                        <w:spacing w:before="121"/>
                        <w:ind w:left="820" w:right="0" w:hanging="355"/>
                        <w:jc w:val="left"/>
                        <w:rPr>
                          <w:rFonts w:ascii="Arial" w:hAnsi="Arial" w:cs="Arial" w:eastAsia="Arial" w:hint="default"/>
                          <w:sz w:val="20"/>
                          <w:szCs w:val="20"/>
                        </w:rPr>
                      </w:pPr>
                      <w:r>
                        <w:rPr>
                          <w:rFonts w:ascii="Arial" w:hAnsi="Arial" w:cs="Arial" w:eastAsia="Arial" w:hint="default"/>
                          <w:sz w:val="20"/>
                          <w:szCs w:val="20"/>
                        </w:rPr>
                        <w:t>Site information </w:t>
                      </w:r>
                      <w:r>
                        <w:rPr>
                          <w:rFonts w:ascii="Arial" w:hAnsi="Arial" w:cs="Arial" w:eastAsia="Arial" w:hint="default"/>
                          <w:sz w:val="20"/>
                          <w:szCs w:val="20"/>
                        </w:rPr>
                        <w:t>– </w:t>
                      </w:r>
                      <w:r>
                        <w:rPr>
                          <w:rFonts w:ascii="Arial" w:hAnsi="Arial" w:cs="Arial" w:eastAsia="Arial" w:hint="default"/>
                          <w:sz w:val="20"/>
                          <w:szCs w:val="20"/>
                        </w:rPr>
                        <w:t>for the</w:t>
                      </w:r>
                      <w:r>
                        <w:rPr>
                          <w:rFonts w:ascii="Arial" w:hAnsi="Arial" w:cs="Arial" w:eastAsia="Arial" w:hint="default"/>
                          <w:spacing w:val="-11"/>
                          <w:sz w:val="20"/>
                          <w:szCs w:val="20"/>
                        </w:rPr>
                        <w:t> </w:t>
                      </w:r>
                      <w:r>
                        <w:rPr>
                          <w:rFonts w:ascii="Arial" w:hAnsi="Arial" w:cs="Arial" w:eastAsia="Arial" w:hint="default"/>
                          <w:sz w:val="20"/>
                          <w:szCs w:val="20"/>
                        </w:rPr>
                        <w:t>camp.</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48"/>
          <w:footerReference w:type="default" r:id="rId349"/>
          <w:pgSz w:w="11910" w:h="16840"/>
          <w:pgMar w:footer="1064" w:header="708" w:top="1260" w:bottom="1260" w:left="1200" w:right="1380"/>
          <w:pgNumType w:start="2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9" name="image195.jpeg" descr=""/>
                  <wp:cNvGraphicFramePr>
                    <a:graphicFrameLocks noChangeAspect="1"/>
                  </wp:cNvGraphicFramePr>
                  <a:graphic>
                    <a:graphicData uri="http://schemas.openxmlformats.org/drawingml/2006/picture">
                      <pic:pic>
                        <pic:nvPicPr>
                          <pic:cNvPr id="340" name="image195.jpeg"/>
                          <pic:cNvPicPr/>
                        </pic:nvPicPr>
                        <pic:blipFill>
                          <a:blip r:embed="rId35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ways to confirm requirements</w:t>
            </w:r>
            <w:r>
              <w:rPr>
                <w:rFonts w:ascii="Arial"/>
                <w:spacing w:val="-22"/>
                <w:sz w:val="20"/>
              </w:rPr>
              <w:t> </w:t>
            </w:r>
            <w:r>
              <w:rPr>
                <w:rFonts w:ascii="Arial"/>
                <w:sz w:val="20"/>
              </w:rPr>
              <w:t>explaining:</w:t>
            </w:r>
          </w:p>
          <w:p>
            <w:pPr>
              <w:pStyle w:val="TableParagraph"/>
              <w:numPr>
                <w:ilvl w:val="0"/>
                <w:numId w:val="192"/>
              </w:numPr>
              <w:tabs>
                <w:tab w:pos="464" w:val="left" w:leader="none"/>
              </w:tabs>
              <w:spacing w:line="240" w:lineRule="auto" w:before="121" w:after="0"/>
              <w:ind w:left="463" w:right="678" w:hanging="360"/>
              <w:jc w:val="left"/>
              <w:rPr>
                <w:rFonts w:ascii="Arial" w:hAnsi="Arial" w:cs="Arial" w:eastAsia="Arial" w:hint="default"/>
                <w:sz w:val="20"/>
                <w:szCs w:val="20"/>
              </w:rPr>
            </w:pPr>
            <w:r>
              <w:rPr>
                <w:rFonts w:ascii="Arial"/>
                <w:sz w:val="20"/>
              </w:rPr>
              <w:t>There are a variety of ways in which requirements can be checked. They</w:t>
            </w:r>
            <w:r>
              <w:rPr>
                <w:rFonts w:ascii="Arial"/>
                <w:spacing w:val="-26"/>
                <w:sz w:val="20"/>
              </w:rPr>
              <w:t> </w:t>
            </w:r>
            <w:r>
              <w:rPr>
                <w:rFonts w:ascii="Arial"/>
                <w:sz w:val="20"/>
              </w:rPr>
              <w:t>may </w:t>
            </w:r>
            <w:r>
              <w:rPr>
                <w:rFonts w:ascii="Arial"/>
                <w:sz w:val="20"/>
              </w:rPr>
              <w:t>involve:</w:t>
            </w:r>
          </w:p>
          <w:p>
            <w:pPr>
              <w:pStyle w:val="TableParagraph"/>
              <w:numPr>
                <w:ilvl w:val="1"/>
                <w:numId w:val="19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Communicating with head office/the tour</w:t>
            </w:r>
            <w:r>
              <w:rPr>
                <w:rFonts w:ascii="Arial"/>
                <w:spacing w:val="-12"/>
                <w:sz w:val="20"/>
              </w:rPr>
              <w:t> </w:t>
            </w:r>
            <w:r>
              <w:rPr>
                <w:rFonts w:ascii="Arial"/>
                <w:sz w:val="20"/>
              </w:rPr>
              <w:t>operator</w:t>
            </w:r>
          </w:p>
          <w:p>
            <w:pPr>
              <w:pStyle w:val="TableParagraph"/>
              <w:numPr>
                <w:ilvl w:val="1"/>
                <w:numId w:val="192"/>
              </w:numPr>
              <w:tabs>
                <w:tab w:pos="816" w:val="left" w:leader="none"/>
              </w:tabs>
              <w:spacing w:line="242" w:lineRule="auto" w:before="60" w:after="0"/>
              <w:ind w:left="816" w:right="587" w:hanging="356"/>
              <w:jc w:val="left"/>
              <w:rPr>
                <w:rFonts w:ascii="Arial" w:hAnsi="Arial" w:cs="Arial" w:eastAsia="Arial" w:hint="default"/>
                <w:sz w:val="20"/>
                <w:szCs w:val="20"/>
              </w:rPr>
            </w:pPr>
            <w:r>
              <w:rPr>
                <w:rFonts w:ascii="Arial" w:hAnsi="Arial" w:cs="Arial" w:eastAsia="Arial" w:hint="default"/>
                <w:sz w:val="20"/>
                <w:szCs w:val="20"/>
              </w:rPr>
              <w:t>Speaking with the tour group </w:t>
            </w:r>
            <w:r>
              <w:rPr>
                <w:rFonts w:ascii="Arial" w:hAnsi="Arial" w:cs="Arial" w:eastAsia="Arial" w:hint="default"/>
                <w:sz w:val="20"/>
                <w:szCs w:val="20"/>
              </w:rPr>
              <w:t>– </w:t>
            </w:r>
            <w:r>
              <w:rPr>
                <w:rFonts w:ascii="Arial" w:hAnsi="Arial" w:cs="Arial" w:eastAsia="Arial" w:hint="default"/>
                <w:sz w:val="20"/>
                <w:szCs w:val="20"/>
              </w:rPr>
              <w:t>usually in the form of the Tour Leader or,</w:t>
            </w:r>
            <w:r>
              <w:rPr>
                <w:rFonts w:ascii="Arial" w:hAnsi="Arial" w:cs="Arial" w:eastAsia="Arial" w:hint="default"/>
                <w:spacing w:val="-24"/>
                <w:sz w:val="20"/>
                <w:szCs w:val="20"/>
              </w:rPr>
              <w:t> </w:t>
            </w:r>
            <w:r>
              <w:rPr>
                <w:rFonts w:ascii="Arial" w:hAnsi="Arial" w:cs="Arial" w:eastAsia="Arial" w:hint="default"/>
                <w:sz w:val="20"/>
                <w:szCs w:val="20"/>
              </w:rPr>
              <w:t>in </w:t>
            </w:r>
            <w:r>
              <w:rPr>
                <w:rFonts w:ascii="Arial" w:hAnsi="Arial" w:cs="Arial" w:eastAsia="Arial" w:hint="default"/>
                <w:sz w:val="20"/>
                <w:szCs w:val="20"/>
              </w:rPr>
              <w:t>some cases, the catering crew who are currently with that</w:t>
            </w:r>
            <w:r>
              <w:rPr>
                <w:rFonts w:ascii="Arial" w:hAnsi="Arial" w:cs="Arial" w:eastAsia="Arial" w:hint="default"/>
                <w:spacing w:val="-25"/>
                <w:sz w:val="20"/>
                <w:szCs w:val="20"/>
              </w:rPr>
              <w:t> </w:t>
            </w:r>
            <w:r>
              <w:rPr>
                <w:rFonts w:ascii="Arial" w:hAnsi="Arial" w:cs="Arial" w:eastAsia="Arial" w:hint="default"/>
                <w:sz w:val="20"/>
                <w:szCs w:val="20"/>
              </w:rPr>
              <w:t>group</w:t>
            </w:r>
          </w:p>
          <w:p>
            <w:pPr>
              <w:pStyle w:val="TableParagraph"/>
              <w:numPr>
                <w:ilvl w:val="0"/>
                <w:numId w:val="192"/>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sz w:val="20"/>
              </w:rPr>
              <w:t>Communication options may</w:t>
            </w:r>
            <w:r>
              <w:rPr>
                <w:rFonts w:ascii="Arial"/>
                <w:spacing w:val="-10"/>
                <w:sz w:val="20"/>
              </w:rPr>
              <w:t> </w:t>
            </w:r>
            <w:r>
              <w:rPr>
                <w:rFonts w:ascii="Arial"/>
                <w:sz w:val="20"/>
              </w:rPr>
              <w:t>be:</w:t>
            </w:r>
          </w:p>
          <w:p>
            <w:pPr>
              <w:pStyle w:val="TableParagraph"/>
              <w:numPr>
                <w:ilvl w:val="1"/>
                <w:numId w:val="19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Via telephone </w:t>
            </w:r>
            <w:r>
              <w:rPr>
                <w:rFonts w:ascii="Arial" w:hAnsi="Arial" w:cs="Arial" w:eastAsia="Arial" w:hint="default"/>
                <w:sz w:val="20"/>
                <w:szCs w:val="20"/>
              </w:rPr>
              <w:t>– </w:t>
            </w:r>
            <w:r>
              <w:rPr>
                <w:rFonts w:ascii="Arial" w:hAnsi="Arial" w:cs="Arial" w:eastAsia="Arial" w:hint="default"/>
                <w:sz w:val="20"/>
                <w:szCs w:val="20"/>
              </w:rPr>
              <w:t>landline, cell,</w:t>
            </w:r>
            <w:r>
              <w:rPr>
                <w:rFonts w:ascii="Arial" w:hAnsi="Arial" w:cs="Arial" w:eastAsia="Arial" w:hint="default"/>
                <w:spacing w:val="-15"/>
                <w:sz w:val="20"/>
                <w:szCs w:val="20"/>
              </w:rPr>
              <w:t> </w:t>
            </w:r>
            <w:r>
              <w:rPr>
                <w:rFonts w:ascii="Arial" w:hAnsi="Arial" w:cs="Arial" w:eastAsia="Arial" w:hint="default"/>
                <w:sz w:val="20"/>
                <w:szCs w:val="20"/>
              </w:rPr>
              <w:t>satellite</w:t>
            </w:r>
          </w:p>
          <w:p>
            <w:pPr>
              <w:pStyle w:val="TableParagraph"/>
              <w:numPr>
                <w:ilvl w:val="1"/>
                <w:numId w:val="19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Two-way</w:t>
            </w:r>
            <w:r>
              <w:rPr>
                <w:rFonts w:ascii="Arial"/>
                <w:spacing w:val="-6"/>
                <w:sz w:val="20"/>
              </w:rPr>
              <w:t> </w:t>
            </w:r>
            <w:r>
              <w:rPr>
                <w:rFonts w:ascii="Arial"/>
                <w:sz w:val="20"/>
              </w:rPr>
              <w:t>radio</w:t>
            </w:r>
          </w:p>
          <w:p>
            <w:pPr>
              <w:pStyle w:val="TableParagraph"/>
              <w:numPr>
                <w:ilvl w:val="1"/>
                <w:numId w:val="19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Email</w:t>
            </w:r>
            <w:r>
              <w:rPr>
                <w:rFonts w:ascii="Arial"/>
                <w:spacing w:val="-6"/>
                <w:sz w:val="20"/>
              </w:rPr>
              <w:t> </w:t>
            </w:r>
            <w:r>
              <w:rPr>
                <w:rFonts w:ascii="Arial"/>
                <w:sz w:val="20"/>
              </w:rPr>
              <w:t>exchanges.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51"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4"/>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185.</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35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186.</w:t>
                      </w:r>
                    </w:p>
                  </w:txbxContent>
                </v:textbox>
                <w10:wrap type="none"/>
              </v:shape>
              <v:shape style="position:absolute;left:1075;top:7880;width:8004;height:714" type="#_x0000_t202" filled="false" stroked="false">
                <v:textbox inset="0,0,0,0">
                  <w:txbxContent>
                    <w:p>
                      <w:pPr>
                        <w:spacing w:before="122"/>
                        <w:ind w:left="108" w:right="1370"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7"/>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53"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187.</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0"/>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1" name="image199.jpeg" descr=""/>
                  <wp:cNvGraphicFramePr>
                    <a:graphicFrameLocks noChangeAspect="1"/>
                  </wp:cNvGraphicFramePr>
                  <a:graphic>
                    <a:graphicData uri="http://schemas.openxmlformats.org/drawingml/2006/picture">
                      <pic:pic>
                        <pic:nvPicPr>
                          <pic:cNvPr id="342" name="image199.jpeg"/>
                          <pic:cNvPicPr/>
                        </pic:nvPicPr>
                        <pic:blipFill>
                          <a:blip r:embed="rId35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16"/>
                <w:sz w:val="20"/>
              </w:rPr>
              <w:t> </w:t>
            </w:r>
            <w:r>
              <w:rPr>
                <w:rFonts w:ascii="Arial"/>
                <w:sz w:val="20"/>
              </w:rPr>
              <w:t>as:</w:t>
            </w:r>
          </w:p>
          <w:p>
            <w:pPr>
              <w:pStyle w:val="TableParagraph"/>
              <w:numPr>
                <w:ilvl w:val="0"/>
                <w:numId w:val="193"/>
              </w:numPr>
              <w:tabs>
                <w:tab w:pos="464" w:val="left" w:leader="none"/>
              </w:tabs>
              <w:spacing w:line="240" w:lineRule="auto" w:before="121" w:after="0"/>
              <w:ind w:left="463" w:right="544" w:hanging="360"/>
              <w:jc w:val="left"/>
              <w:rPr>
                <w:rFonts w:ascii="Arial" w:hAnsi="Arial" w:cs="Arial" w:eastAsia="Arial" w:hint="default"/>
                <w:sz w:val="20"/>
                <w:szCs w:val="20"/>
              </w:rPr>
            </w:pPr>
            <w:r>
              <w:rPr>
                <w:rFonts w:ascii="Arial"/>
                <w:sz w:val="20"/>
              </w:rPr>
              <w:t>What is the importance of correctly and efficiently serving food at camps to</w:t>
            </w:r>
            <w:r>
              <w:rPr>
                <w:rFonts w:ascii="Arial"/>
                <w:spacing w:val="-23"/>
                <w:sz w:val="20"/>
              </w:rPr>
              <w:t> </w:t>
            </w:r>
            <w:r>
              <w:rPr>
                <w:rFonts w:ascii="Arial"/>
                <w:sz w:val="20"/>
              </w:rPr>
              <w:t>tour </w:t>
            </w:r>
            <w:r>
              <w:rPr>
                <w:rFonts w:ascii="Arial"/>
                <w:sz w:val="20"/>
              </w:rPr>
              <w:t>group</w:t>
            </w:r>
            <w:r>
              <w:rPr>
                <w:rFonts w:ascii="Arial"/>
                <w:spacing w:val="-6"/>
                <w:sz w:val="20"/>
              </w:rPr>
              <w:t> </w:t>
            </w:r>
            <w:r>
              <w:rPr>
                <w:rFonts w:ascii="Arial"/>
                <w:sz w:val="20"/>
              </w:rPr>
              <w:t>members?</w:t>
            </w:r>
          </w:p>
          <w:p>
            <w:pPr>
              <w:pStyle w:val="TableParagraph"/>
              <w:numPr>
                <w:ilvl w:val="0"/>
                <w:numId w:val="1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What is ‘portion control’ and why is it important when serving</w:t>
            </w:r>
            <w:r>
              <w:rPr>
                <w:rFonts w:ascii="Arial" w:hAnsi="Arial" w:cs="Arial" w:eastAsia="Arial" w:hint="default"/>
                <w:spacing w:val="-22"/>
                <w:sz w:val="20"/>
                <w:szCs w:val="20"/>
              </w:rPr>
              <w:t> </w:t>
            </w:r>
            <w:r>
              <w:rPr>
                <w:rFonts w:ascii="Arial" w:hAnsi="Arial" w:cs="Arial" w:eastAsia="Arial" w:hint="default"/>
                <w:sz w:val="20"/>
                <w:szCs w:val="20"/>
              </w:rPr>
              <w:t>meals?</w:t>
            </w:r>
          </w:p>
          <w:p>
            <w:pPr>
              <w:pStyle w:val="TableParagraph"/>
              <w:numPr>
                <w:ilvl w:val="0"/>
                <w:numId w:val="19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How can required portion control be</w:t>
            </w:r>
            <w:r>
              <w:rPr>
                <w:rFonts w:ascii="Arial"/>
                <w:spacing w:val="-16"/>
                <w:sz w:val="20"/>
              </w:rPr>
              <w:t> </w:t>
            </w:r>
            <w:r>
              <w:rPr>
                <w:rFonts w:ascii="Arial"/>
                <w:sz w:val="20"/>
              </w:rPr>
              <w:t>achieved?</w:t>
            </w:r>
          </w:p>
          <w:p>
            <w:pPr>
              <w:pStyle w:val="TableParagraph"/>
              <w:numPr>
                <w:ilvl w:val="0"/>
                <w:numId w:val="193"/>
              </w:numPr>
              <w:tabs>
                <w:tab w:pos="464" w:val="left" w:leader="none"/>
              </w:tabs>
              <w:spacing w:line="240" w:lineRule="auto" w:before="119" w:after="0"/>
              <w:ind w:left="463" w:right="284" w:hanging="360"/>
              <w:jc w:val="left"/>
              <w:rPr>
                <w:rFonts w:ascii="Arial" w:hAnsi="Arial" w:cs="Arial" w:eastAsia="Arial" w:hint="default"/>
                <w:sz w:val="20"/>
                <w:szCs w:val="20"/>
              </w:rPr>
            </w:pPr>
            <w:r>
              <w:rPr>
                <w:rFonts w:ascii="Arial"/>
                <w:sz w:val="20"/>
              </w:rPr>
              <w:t>What self-service might occur as part of the camp site catering experience for</w:t>
            </w:r>
            <w:r>
              <w:rPr>
                <w:rFonts w:ascii="Arial"/>
                <w:spacing w:val="-21"/>
                <w:sz w:val="20"/>
              </w:rPr>
              <w:t> </w:t>
            </w:r>
            <w:r>
              <w:rPr>
                <w:rFonts w:ascii="Arial"/>
                <w:sz w:val="20"/>
              </w:rPr>
              <w:t>tour </w:t>
            </w:r>
            <w:r>
              <w:rPr>
                <w:rFonts w:ascii="Arial"/>
                <w:sz w:val="20"/>
              </w:rPr>
              <w:t>group</w:t>
            </w:r>
            <w:r>
              <w:rPr>
                <w:rFonts w:ascii="Arial"/>
                <w:spacing w:val="-6"/>
                <w:sz w:val="20"/>
              </w:rPr>
              <w:t> </w:t>
            </w:r>
            <w:r>
              <w:rPr>
                <w:rFonts w:ascii="Arial"/>
                <w:sz w:val="20"/>
              </w:rPr>
              <w:t>members?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3" name="image200.jpeg" descr=""/>
                  <wp:cNvGraphicFramePr>
                    <a:graphicFrameLocks noChangeAspect="1"/>
                  </wp:cNvGraphicFramePr>
                  <a:graphic>
                    <a:graphicData uri="http://schemas.openxmlformats.org/drawingml/2006/picture">
                      <pic:pic>
                        <pic:nvPicPr>
                          <pic:cNvPr id="344" name="image200.jpeg"/>
                          <pic:cNvPicPr/>
                        </pic:nvPicPr>
                        <pic:blipFill>
                          <a:blip r:embed="rId35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basic dining</w:t>
            </w:r>
            <w:r>
              <w:rPr>
                <w:rFonts w:ascii="Arial"/>
                <w:spacing w:val="-16"/>
                <w:sz w:val="20"/>
              </w:rPr>
              <w:t> </w:t>
            </w:r>
            <w:r>
              <w:rPr>
                <w:rFonts w:ascii="Arial"/>
                <w:sz w:val="20"/>
              </w:rPr>
              <w:t>option:</w:t>
            </w:r>
          </w:p>
          <w:p>
            <w:pPr>
              <w:pStyle w:val="TableParagraph"/>
              <w:numPr>
                <w:ilvl w:val="0"/>
                <w:numId w:val="194"/>
              </w:numPr>
              <w:tabs>
                <w:tab w:pos="464" w:val="left" w:leader="none"/>
              </w:tabs>
              <w:spacing w:line="240" w:lineRule="auto" w:before="121" w:after="0"/>
              <w:ind w:left="463" w:right="462" w:hanging="360"/>
              <w:jc w:val="left"/>
              <w:rPr>
                <w:rFonts w:ascii="Arial" w:hAnsi="Arial" w:cs="Arial" w:eastAsia="Arial" w:hint="default"/>
                <w:sz w:val="20"/>
                <w:szCs w:val="20"/>
              </w:rPr>
            </w:pPr>
            <w:r>
              <w:rPr>
                <w:rFonts w:ascii="Arial" w:hAnsi="Arial" w:cs="Arial" w:eastAsia="Arial" w:hint="default"/>
                <w:sz w:val="20"/>
                <w:szCs w:val="20"/>
              </w:rPr>
              <w:t>In an area/dining facility provided at and by the destination where the camp is based </w:t>
            </w:r>
            <w:r>
              <w:rPr>
                <w:rFonts w:ascii="Arial" w:hAnsi="Arial" w:cs="Arial" w:eastAsia="Arial" w:hint="default"/>
                <w:sz w:val="20"/>
                <w:szCs w:val="20"/>
              </w:rPr>
              <w:t>– </w:t>
            </w:r>
            <w:r>
              <w:rPr>
                <w:rFonts w:ascii="Arial" w:hAnsi="Arial" w:cs="Arial" w:eastAsia="Arial" w:hint="default"/>
                <w:sz w:val="20"/>
                <w:szCs w:val="20"/>
              </w:rPr>
              <w:t>using those facilities and moving furniture (if possible) to suit tour</w:t>
            </w:r>
            <w:r>
              <w:rPr>
                <w:rFonts w:ascii="Arial" w:hAnsi="Arial" w:cs="Arial" w:eastAsia="Arial" w:hint="default"/>
                <w:spacing w:val="-21"/>
                <w:sz w:val="20"/>
                <w:szCs w:val="20"/>
              </w:rPr>
              <w:t> </w:t>
            </w:r>
            <w:r>
              <w:rPr>
                <w:rFonts w:ascii="Arial" w:hAnsi="Arial" w:cs="Arial" w:eastAsia="Arial" w:hint="default"/>
                <w:sz w:val="20"/>
                <w:szCs w:val="20"/>
              </w:rPr>
              <w:t>group </w:t>
            </w:r>
            <w:r>
              <w:rPr>
                <w:rFonts w:ascii="Arial" w:hAnsi="Arial" w:cs="Arial" w:eastAsia="Arial" w:hint="default"/>
                <w:sz w:val="20"/>
                <w:szCs w:val="20"/>
              </w:rPr>
              <w:t>and individual mean</w:t>
            </w:r>
            <w:r>
              <w:rPr>
                <w:rFonts w:ascii="Arial" w:hAnsi="Arial" w:cs="Arial" w:eastAsia="Arial" w:hint="default"/>
                <w:spacing w:val="-12"/>
                <w:sz w:val="20"/>
                <w:szCs w:val="20"/>
              </w:rPr>
              <w:t> </w:t>
            </w:r>
            <w:r>
              <w:rPr>
                <w:rFonts w:ascii="Arial" w:hAnsi="Arial" w:cs="Arial" w:eastAsia="Arial" w:hint="default"/>
                <w:sz w:val="20"/>
                <w:szCs w:val="20"/>
              </w:rPr>
              <w:t>requirements</w:t>
            </w:r>
          </w:p>
          <w:p>
            <w:pPr>
              <w:pStyle w:val="TableParagraph"/>
              <w:numPr>
                <w:ilvl w:val="0"/>
                <w:numId w:val="194"/>
              </w:numPr>
              <w:tabs>
                <w:tab w:pos="464" w:val="left" w:leader="none"/>
              </w:tabs>
              <w:spacing w:line="240" w:lineRule="auto" w:before="121" w:after="0"/>
              <w:ind w:left="463" w:right="333" w:hanging="360"/>
              <w:jc w:val="left"/>
              <w:rPr>
                <w:rFonts w:ascii="Arial" w:hAnsi="Arial" w:cs="Arial" w:eastAsia="Arial" w:hint="default"/>
                <w:sz w:val="20"/>
                <w:szCs w:val="20"/>
              </w:rPr>
            </w:pPr>
            <w:r>
              <w:rPr>
                <w:rFonts w:ascii="Arial" w:hAnsi="Arial" w:cs="Arial" w:eastAsia="Arial" w:hint="default"/>
                <w:sz w:val="20"/>
                <w:szCs w:val="20"/>
              </w:rPr>
              <w:t>Outdoors </w:t>
            </w:r>
            <w:r>
              <w:rPr>
                <w:rFonts w:ascii="Arial" w:hAnsi="Arial" w:cs="Arial" w:eastAsia="Arial" w:hint="default"/>
                <w:sz w:val="20"/>
                <w:szCs w:val="20"/>
              </w:rPr>
              <w:t>– </w:t>
            </w:r>
            <w:r>
              <w:rPr>
                <w:rFonts w:ascii="Arial" w:hAnsi="Arial" w:cs="Arial" w:eastAsia="Arial" w:hint="default"/>
                <w:sz w:val="20"/>
                <w:szCs w:val="20"/>
              </w:rPr>
              <w:t>in the fresh air, where tour group members choose where they sit</w:t>
            </w:r>
            <w:r>
              <w:rPr>
                <w:rFonts w:ascii="Arial" w:hAnsi="Arial" w:cs="Arial" w:eastAsia="Arial" w:hint="default"/>
                <w:spacing w:val="-28"/>
                <w:sz w:val="20"/>
                <w:szCs w:val="20"/>
              </w:rPr>
              <w:t> </w:t>
            </w:r>
            <w:r>
              <w:rPr>
                <w:rFonts w:ascii="Arial" w:hAnsi="Arial" w:cs="Arial" w:eastAsia="Arial" w:hint="default"/>
                <w:sz w:val="20"/>
                <w:szCs w:val="20"/>
              </w:rPr>
              <w:t>and </w:t>
            </w:r>
            <w:r>
              <w:rPr>
                <w:rFonts w:ascii="Arial" w:hAnsi="Arial" w:cs="Arial" w:eastAsia="Arial" w:hint="default"/>
                <w:sz w:val="20"/>
                <w:szCs w:val="20"/>
              </w:rPr>
              <w:t>take their meals where they want and select who they want to sit</w:t>
            </w:r>
            <w:r>
              <w:rPr>
                <w:rFonts w:ascii="Arial" w:hAnsi="Arial" w:cs="Arial" w:eastAsia="Arial" w:hint="default"/>
                <w:spacing w:val="-22"/>
                <w:sz w:val="20"/>
                <w:szCs w:val="20"/>
              </w:rPr>
              <w:t> </w:t>
            </w:r>
            <w:r>
              <w:rPr>
                <w:rFonts w:ascii="Arial" w:hAnsi="Arial" w:cs="Arial" w:eastAsia="Arial" w:hint="default"/>
                <w:sz w:val="20"/>
                <w:szCs w:val="20"/>
              </w:rPr>
              <w:t>with</w:t>
            </w:r>
          </w:p>
          <w:p>
            <w:pPr>
              <w:pStyle w:val="TableParagraph"/>
              <w:numPr>
                <w:ilvl w:val="0"/>
                <w:numId w:val="194"/>
              </w:numPr>
              <w:tabs>
                <w:tab w:pos="464" w:val="left" w:leader="none"/>
              </w:tabs>
              <w:spacing w:line="240" w:lineRule="auto" w:before="121" w:after="0"/>
              <w:ind w:left="463" w:right="864" w:hanging="360"/>
              <w:jc w:val="left"/>
              <w:rPr>
                <w:rFonts w:ascii="Arial" w:hAnsi="Arial" w:cs="Arial" w:eastAsia="Arial" w:hint="default"/>
                <w:sz w:val="20"/>
                <w:szCs w:val="20"/>
              </w:rPr>
            </w:pPr>
            <w:r>
              <w:rPr>
                <w:rFonts w:ascii="Arial" w:hAnsi="Arial" w:cs="Arial" w:eastAsia="Arial" w:hint="default"/>
                <w:sz w:val="20"/>
                <w:szCs w:val="20"/>
              </w:rPr>
              <w:t>Inside a tent/marquee </w:t>
            </w:r>
            <w:r>
              <w:rPr>
                <w:rFonts w:ascii="Arial" w:hAnsi="Arial" w:cs="Arial" w:eastAsia="Arial" w:hint="default"/>
                <w:sz w:val="20"/>
                <w:szCs w:val="20"/>
              </w:rPr>
              <w:t>– </w:t>
            </w:r>
            <w:r>
              <w:rPr>
                <w:rFonts w:ascii="Arial" w:hAnsi="Arial" w:cs="Arial" w:eastAsia="Arial" w:hint="default"/>
                <w:sz w:val="20"/>
                <w:szCs w:val="20"/>
              </w:rPr>
              <w:t>and are seated at tables and chairs to reflect</w:t>
            </w:r>
            <w:r>
              <w:rPr>
                <w:rFonts w:ascii="Arial" w:hAnsi="Arial" w:cs="Arial" w:eastAsia="Arial" w:hint="default"/>
                <w:spacing w:val="-20"/>
                <w:sz w:val="20"/>
                <w:szCs w:val="20"/>
              </w:rPr>
              <w:t> </w:t>
            </w:r>
            <w:r>
              <w:rPr>
                <w:rFonts w:ascii="Arial" w:hAnsi="Arial" w:cs="Arial" w:eastAsia="Arial" w:hint="default"/>
                <w:sz w:val="20"/>
                <w:szCs w:val="20"/>
              </w:rPr>
              <w:t>group </w:t>
            </w:r>
            <w:r>
              <w:rPr>
                <w:rFonts w:ascii="Arial" w:hAnsi="Arial" w:cs="Arial" w:eastAsia="Arial" w:hint="default"/>
                <w:sz w:val="20"/>
                <w:szCs w:val="20"/>
              </w:rPr>
              <w:t>numbers and any required seating</w:t>
            </w:r>
            <w:r>
              <w:rPr>
                <w:rFonts w:ascii="Arial" w:hAnsi="Arial" w:cs="Arial" w:eastAsia="Arial" w:hint="default"/>
                <w:spacing w:val="-20"/>
                <w:sz w:val="20"/>
                <w:szCs w:val="20"/>
              </w:rPr>
              <w:t> </w:t>
            </w:r>
            <w:r>
              <w:rPr>
                <w:rFonts w:ascii="Arial" w:hAnsi="Arial" w:cs="Arial" w:eastAsia="Arial" w:hint="default"/>
                <w:sz w:val="20"/>
                <w:szCs w:val="20"/>
              </w:rPr>
              <w:t>arrangements.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5" name="image201.jpeg" descr=""/>
                  <wp:cNvGraphicFramePr>
                    <a:graphicFrameLocks noChangeAspect="1"/>
                  </wp:cNvGraphicFramePr>
                  <a:graphic>
                    <a:graphicData uri="http://schemas.openxmlformats.org/drawingml/2006/picture">
                      <pic:pic>
                        <pic:nvPicPr>
                          <pic:cNvPr id="346" name="image201.jpeg"/>
                          <pic:cNvPicPr/>
                        </pic:nvPicPr>
                        <pic:blipFill>
                          <a:blip r:embed="rId35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3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0"/>
              <w:jc w:val="left"/>
              <w:rPr>
                <w:rFonts w:ascii="Arial" w:hAnsi="Arial" w:cs="Arial" w:eastAsia="Arial" w:hint="default"/>
                <w:sz w:val="20"/>
                <w:szCs w:val="20"/>
              </w:rPr>
            </w:pPr>
            <w:r>
              <w:rPr>
                <w:rFonts w:ascii="Arial"/>
                <w:sz w:val="20"/>
              </w:rPr>
              <w:t>Trainer discusses preparing the dining area for meal service highlighting there</w:t>
            </w:r>
            <w:r>
              <w:rPr>
                <w:rFonts w:ascii="Arial"/>
                <w:spacing w:val="-26"/>
                <w:sz w:val="20"/>
              </w:rPr>
              <w:t> </w:t>
            </w:r>
            <w:r>
              <w:rPr>
                <w:rFonts w:ascii="Arial"/>
                <w:sz w:val="20"/>
              </w:rPr>
              <w:t>is/may </w:t>
            </w:r>
            <w:r>
              <w:rPr>
                <w:rFonts w:ascii="Arial"/>
                <w:sz w:val="20"/>
              </w:rPr>
              <w:t>be a need</w:t>
            </w:r>
            <w:r>
              <w:rPr>
                <w:rFonts w:ascii="Arial"/>
                <w:spacing w:val="-6"/>
                <w:sz w:val="20"/>
              </w:rPr>
              <w:t> </w:t>
            </w:r>
            <w:r>
              <w:rPr>
                <w:rFonts w:ascii="Arial"/>
                <w:sz w:val="20"/>
              </w:rPr>
              <w:t>to:</w:t>
            </w:r>
          </w:p>
          <w:p>
            <w:pPr>
              <w:pStyle w:val="TableParagraph"/>
              <w:numPr>
                <w:ilvl w:val="0"/>
                <w:numId w:val="19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Cordon off the area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to:</w:t>
            </w:r>
          </w:p>
          <w:p>
            <w:pPr>
              <w:pStyle w:val="TableParagraph"/>
              <w:numPr>
                <w:ilvl w:val="1"/>
                <w:numId w:val="195"/>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Restrict access to the area during preparation</w:t>
            </w:r>
            <w:r>
              <w:rPr>
                <w:rFonts w:ascii="Arial"/>
                <w:spacing w:val="-20"/>
                <w:sz w:val="20"/>
              </w:rPr>
              <w:t> </w:t>
            </w:r>
            <w:r>
              <w:rPr>
                <w:rFonts w:ascii="Arial"/>
                <w:sz w:val="20"/>
              </w:rPr>
              <w:t>so:</w:t>
            </w:r>
          </w:p>
          <w:p>
            <w:pPr>
              <w:pStyle w:val="TableParagraph"/>
              <w:numPr>
                <w:ilvl w:val="2"/>
                <w:numId w:val="195"/>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Set-up can occur without</w:t>
            </w:r>
            <w:r>
              <w:rPr>
                <w:rFonts w:ascii="Arial"/>
                <w:spacing w:val="-12"/>
                <w:sz w:val="20"/>
              </w:rPr>
              <w:t> </w:t>
            </w:r>
            <w:r>
              <w:rPr>
                <w:rFonts w:ascii="Arial"/>
                <w:sz w:val="20"/>
              </w:rPr>
              <w:t>interruption</w:t>
            </w:r>
          </w:p>
          <w:p>
            <w:pPr>
              <w:pStyle w:val="TableParagraph"/>
              <w:numPr>
                <w:ilvl w:val="2"/>
                <w:numId w:val="195"/>
              </w:numPr>
              <w:tabs>
                <w:tab w:pos="1160" w:val="left" w:leader="none"/>
              </w:tabs>
              <w:spacing w:line="240" w:lineRule="exact" w:before="0" w:after="0"/>
              <w:ind w:left="1159" w:right="0" w:hanging="283"/>
              <w:jc w:val="left"/>
              <w:rPr>
                <w:rFonts w:ascii="Arial" w:hAnsi="Arial" w:cs="Arial" w:eastAsia="Arial" w:hint="default"/>
                <w:sz w:val="20"/>
                <w:szCs w:val="20"/>
              </w:rPr>
            </w:pPr>
            <w:r>
              <w:rPr>
                <w:rFonts w:ascii="Arial"/>
                <w:sz w:val="20"/>
              </w:rPr>
              <w:t>Tour group member safety is</w:t>
            </w:r>
            <w:r>
              <w:rPr>
                <w:rFonts w:ascii="Arial"/>
                <w:spacing w:val="-13"/>
                <w:sz w:val="20"/>
              </w:rPr>
              <w:t> </w:t>
            </w:r>
            <w:r>
              <w:rPr>
                <w:rFonts w:ascii="Arial"/>
                <w:sz w:val="20"/>
              </w:rPr>
              <w:t>optimised</w:t>
            </w:r>
          </w:p>
          <w:p>
            <w:pPr>
              <w:pStyle w:val="TableParagraph"/>
              <w:numPr>
                <w:ilvl w:val="1"/>
                <w:numId w:val="195"/>
              </w:numPr>
              <w:tabs>
                <w:tab w:pos="816" w:val="left" w:leader="none"/>
              </w:tabs>
              <w:spacing w:line="240" w:lineRule="auto" w:before="42" w:after="0"/>
              <w:ind w:left="816" w:right="0" w:hanging="356"/>
              <w:jc w:val="left"/>
              <w:rPr>
                <w:rFonts w:ascii="Arial" w:hAnsi="Arial" w:cs="Arial" w:eastAsia="Arial" w:hint="default"/>
                <w:sz w:val="20"/>
                <w:szCs w:val="20"/>
              </w:rPr>
            </w:pPr>
            <w:r>
              <w:rPr>
                <w:rFonts w:ascii="Arial" w:hAnsi="Arial" w:cs="Arial" w:eastAsia="Arial" w:hint="default"/>
                <w:sz w:val="20"/>
                <w:szCs w:val="20"/>
              </w:rPr>
              <w:t>‘Races’ can be created to control tour group access to food during</w:t>
            </w:r>
            <w:r>
              <w:rPr>
                <w:rFonts w:ascii="Arial" w:hAnsi="Arial" w:cs="Arial" w:eastAsia="Arial" w:hint="default"/>
                <w:spacing w:val="-19"/>
                <w:sz w:val="20"/>
                <w:szCs w:val="20"/>
              </w:rPr>
              <w:t> </w:t>
            </w:r>
            <w:r>
              <w:rPr>
                <w:rFonts w:ascii="Arial" w:hAnsi="Arial" w:cs="Arial" w:eastAsia="Arial" w:hint="default"/>
                <w:sz w:val="20"/>
                <w:szCs w:val="20"/>
              </w:rPr>
              <w:t>self</w:t>
            </w:r>
            <w:r>
              <w:rPr>
                <w:rFonts w:ascii="Arial" w:hAnsi="Arial" w:cs="Arial" w:eastAsia="Arial" w:hint="default"/>
                <w:sz w:val="20"/>
                <w:szCs w:val="20"/>
              </w:rPr>
              <w:t>-service</w:t>
            </w:r>
          </w:p>
          <w:p>
            <w:pPr>
              <w:pStyle w:val="TableParagraph"/>
              <w:numPr>
                <w:ilvl w:val="0"/>
                <w:numId w:val="19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Ensure the cleanliness of the dining and service areas </w:t>
            </w:r>
            <w:r>
              <w:rPr>
                <w:rFonts w:ascii="Arial" w:hAnsi="Arial" w:cs="Arial" w:eastAsia="Arial" w:hint="default"/>
                <w:sz w:val="20"/>
                <w:szCs w:val="20"/>
              </w:rPr>
              <w:t>– </w:t>
            </w:r>
            <w:r>
              <w:rPr>
                <w:rFonts w:ascii="Arial" w:hAnsi="Arial" w:cs="Arial" w:eastAsia="Arial" w:hint="default"/>
                <w:sz w:val="20"/>
                <w:szCs w:val="20"/>
              </w:rPr>
              <w:t>this</w:t>
            </w:r>
            <w:r>
              <w:rPr>
                <w:rFonts w:ascii="Arial" w:hAnsi="Arial" w:cs="Arial" w:eastAsia="Arial" w:hint="default"/>
                <w:spacing w:val="-18"/>
                <w:sz w:val="20"/>
                <w:szCs w:val="20"/>
              </w:rPr>
              <w:t> </w:t>
            </w:r>
            <w:r>
              <w:rPr>
                <w:rFonts w:ascii="Arial" w:hAnsi="Arial" w:cs="Arial" w:eastAsia="Arial" w:hint="default"/>
                <w:sz w:val="20"/>
                <w:szCs w:val="20"/>
              </w:rPr>
              <w:t>means:</w:t>
            </w:r>
          </w:p>
          <w:p>
            <w:pPr>
              <w:pStyle w:val="TableParagraph"/>
              <w:numPr>
                <w:ilvl w:val="1"/>
                <w:numId w:val="19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Tidying and cleaning the area so it </w:t>
            </w:r>
            <w:r>
              <w:rPr>
                <w:rFonts w:ascii="Arial" w:hAnsi="Arial" w:cs="Arial" w:eastAsia="Arial" w:hint="default"/>
                <w:i/>
                <w:sz w:val="20"/>
                <w:szCs w:val="20"/>
              </w:rPr>
              <w:t>looks </w:t>
            </w:r>
            <w:r>
              <w:rPr>
                <w:rFonts w:ascii="Arial" w:hAnsi="Arial" w:cs="Arial" w:eastAsia="Arial" w:hint="default"/>
                <w:sz w:val="20"/>
                <w:szCs w:val="20"/>
              </w:rPr>
              <w:t>presentable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6"/>
                <w:sz w:val="20"/>
                <w:szCs w:val="20"/>
              </w:rPr>
              <w:t> </w:t>
            </w:r>
            <w:r>
              <w:rPr>
                <w:rFonts w:ascii="Arial" w:hAnsi="Arial" w:cs="Arial" w:eastAsia="Arial" w:hint="default"/>
                <w:sz w:val="20"/>
                <w:szCs w:val="20"/>
              </w:rPr>
              <w:t>example:</w:t>
            </w:r>
          </w:p>
          <w:p>
            <w:pPr>
              <w:pStyle w:val="TableParagraph"/>
              <w:numPr>
                <w:ilvl w:val="2"/>
                <w:numId w:val="195"/>
              </w:numPr>
              <w:tabs>
                <w:tab w:pos="1160" w:val="left" w:leader="none"/>
              </w:tabs>
              <w:spacing w:line="239" w:lineRule="exact" w:before="63" w:after="0"/>
              <w:ind w:left="1159" w:right="0" w:hanging="283"/>
              <w:jc w:val="left"/>
              <w:rPr>
                <w:rFonts w:ascii="Arial" w:hAnsi="Arial" w:cs="Arial" w:eastAsia="Arial" w:hint="default"/>
                <w:sz w:val="20"/>
                <w:szCs w:val="20"/>
              </w:rPr>
            </w:pPr>
            <w:r>
              <w:rPr>
                <w:rFonts w:ascii="Arial"/>
                <w:sz w:val="20"/>
              </w:rPr>
              <w:t>Putting things</w:t>
            </w:r>
            <w:r>
              <w:rPr>
                <w:rFonts w:ascii="Arial"/>
                <w:spacing w:val="-7"/>
                <w:sz w:val="20"/>
              </w:rPr>
              <w:t> </w:t>
            </w:r>
            <w:r>
              <w:rPr>
                <w:rFonts w:ascii="Arial"/>
                <w:sz w:val="20"/>
              </w:rPr>
              <w:t>away</w:t>
            </w:r>
          </w:p>
          <w:p>
            <w:pPr>
              <w:pStyle w:val="TableParagraph"/>
              <w:numPr>
                <w:ilvl w:val="2"/>
                <w:numId w:val="195"/>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Removing</w:t>
            </w:r>
            <w:r>
              <w:rPr>
                <w:rFonts w:ascii="Arial"/>
                <w:spacing w:val="-4"/>
                <w:sz w:val="20"/>
              </w:rPr>
              <w:t> </w:t>
            </w:r>
            <w:r>
              <w:rPr>
                <w:rFonts w:ascii="Arial"/>
                <w:sz w:val="20"/>
              </w:rPr>
              <w:t>litter</w:t>
            </w:r>
          </w:p>
          <w:p>
            <w:pPr>
              <w:pStyle w:val="TableParagraph"/>
              <w:numPr>
                <w:ilvl w:val="0"/>
                <w:numId w:val="195"/>
              </w:numPr>
              <w:tabs>
                <w:tab w:pos="464" w:val="left" w:leader="none"/>
              </w:tabs>
              <w:spacing w:line="240" w:lineRule="auto" w:before="63" w:after="0"/>
              <w:ind w:left="463" w:right="0" w:hanging="360"/>
              <w:jc w:val="left"/>
              <w:rPr>
                <w:rFonts w:ascii="Arial" w:hAnsi="Arial" w:cs="Arial" w:eastAsia="Arial" w:hint="default"/>
                <w:sz w:val="20"/>
                <w:szCs w:val="20"/>
              </w:rPr>
            </w:pPr>
            <w:r>
              <w:rPr>
                <w:rFonts w:ascii="Arial"/>
                <w:sz w:val="20"/>
              </w:rPr>
              <w:t>Taking action to make sure the area and facilities are </w:t>
            </w:r>
            <w:r>
              <w:rPr>
                <w:rFonts w:ascii="Arial"/>
                <w:i/>
                <w:sz w:val="20"/>
              </w:rPr>
              <w:t>hygienic  </w:t>
            </w:r>
            <w:r>
              <w:rPr>
                <w:rFonts w:ascii="Arial"/>
                <w:sz w:val="20"/>
              </w:rPr>
              <w:t>- for</w:t>
            </w:r>
            <w:r>
              <w:rPr>
                <w:rFonts w:ascii="Arial"/>
                <w:spacing w:val="-21"/>
                <w:sz w:val="20"/>
              </w:rPr>
              <w:t> </w:t>
            </w:r>
            <w:r>
              <w:rPr>
                <w:rFonts w:ascii="Arial"/>
                <w:sz w:val="20"/>
              </w:rPr>
              <w:t>example:</w:t>
            </w:r>
          </w:p>
          <w:p>
            <w:pPr>
              <w:pStyle w:val="TableParagraph"/>
              <w:numPr>
                <w:ilvl w:val="1"/>
                <w:numId w:val="195"/>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Using detergent to remove</w:t>
            </w:r>
            <w:r>
              <w:rPr>
                <w:rFonts w:ascii="Arial"/>
                <w:spacing w:val="-10"/>
                <w:sz w:val="20"/>
              </w:rPr>
              <w:t> </w:t>
            </w:r>
            <w:r>
              <w:rPr>
                <w:rFonts w:ascii="Arial"/>
                <w:sz w:val="20"/>
              </w:rPr>
              <w:t>dirt</w:t>
            </w:r>
          </w:p>
          <w:p>
            <w:pPr>
              <w:pStyle w:val="TableParagraph"/>
              <w:numPr>
                <w:ilvl w:val="1"/>
                <w:numId w:val="19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Applying sanitiser to remove</w:t>
            </w:r>
            <w:r>
              <w:rPr>
                <w:rFonts w:ascii="Arial"/>
                <w:spacing w:val="-13"/>
                <w:sz w:val="20"/>
              </w:rPr>
              <w:t> </w:t>
            </w:r>
            <w:r>
              <w:rPr>
                <w:rFonts w:ascii="Arial"/>
                <w:sz w:val="20"/>
              </w:rPr>
              <w:t>bacteria</w:t>
            </w:r>
          </w:p>
          <w:p>
            <w:pPr>
              <w:pStyle w:val="TableParagraph"/>
              <w:numPr>
                <w:ilvl w:val="0"/>
                <w:numId w:val="19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Protecting food/equipment from adverse</w:t>
            </w:r>
            <w:r>
              <w:rPr>
                <w:rFonts w:ascii="Arial"/>
                <w:spacing w:val="-15"/>
                <w:sz w:val="20"/>
              </w:rPr>
              <w:t> </w:t>
            </w:r>
            <w:r>
              <w:rPr>
                <w:rFonts w:ascii="Arial"/>
                <w:sz w:val="20"/>
              </w:rPr>
              <w:t>weather.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7" name="image202.jpeg" descr=""/>
                  <wp:cNvGraphicFramePr>
                    <a:graphicFrameLocks noChangeAspect="1"/>
                  </wp:cNvGraphicFramePr>
                  <a:graphic>
                    <a:graphicData uri="http://schemas.openxmlformats.org/drawingml/2006/picture">
                      <pic:pic>
                        <pic:nvPicPr>
                          <pic:cNvPr id="348" name="image202.jpeg"/>
                          <pic:cNvPicPr/>
                        </pic:nvPicPr>
                        <pic:blipFill>
                          <a:blip r:embed="rId35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1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requirements when setting up dining</w:t>
            </w:r>
            <w:r>
              <w:rPr>
                <w:rFonts w:ascii="Arial"/>
                <w:spacing w:val="-30"/>
                <w:sz w:val="20"/>
              </w:rPr>
              <w:t> </w:t>
            </w:r>
            <w:r>
              <w:rPr>
                <w:rFonts w:ascii="Arial"/>
                <w:sz w:val="20"/>
              </w:rPr>
              <w:t>area:</w:t>
            </w:r>
          </w:p>
          <w:p>
            <w:pPr>
              <w:pStyle w:val="TableParagraph"/>
              <w:numPr>
                <w:ilvl w:val="0"/>
                <w:numId w:val="19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Set-up tables and seating </w:t>
            </w:r>
            <w:r>
              <w:rPr>
                <w:rFonts w:ascii="Arial" w:hAnsi="Arial" w:cs="Arial" w:eastAsia="Arial" w:hint="default"/>
                <w:sz w:val="20"/>
                <w:szCs w:val="20"/>
              </w:rPr>
              <w:t>– </w:t>
            </w:r>
            <w:r>
              <w:rPr>
                <w:rFonts w:ascii="Arial" w:hAnsi="Arial" w:cs="Arial" w:eastAsia="Arial" w:hint="default"/>
                <w:sz w:val="20"/>
                <w:szCs w:val="20"/>
              </w:rPr>
              <w:t>taking into</w:t>
            </w:r>
            <w:r>
              <w:rPr>
                <w:rFonts w:ascii="Arial" w:hAnsi="Arial" w:cs="Arial" w:eastAsia="Arial" w:hint="default"/>
                <w:spacing w:val="-15"/>
                <w:sz w:val="20"/>
                <w:szCs w:val="20"/>
              </w:rPr>
              <w:t> </w:t>
            </w:r>
            <w:r>
              <w:rPr>
                <w:rFonts w:ascii="Arial" w:hAnsi="Arial" w:cs="Arial" w:eastAsia="Arial" w:hint="default"/>
                <w:sz w:val="20"/>
                <w:szCs w:val="20"/>
              </w:rPr>
              <w:t>account:</w:t>
            </w:r>
          </w:p>
          <w:p>
            <w:pPr>
              <w:pStyle w:val="TableParagraph"/>
              <w:numPr>
                <w:ilvl w:val="1"/>
                <w:numId w:val="19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Table plans/seating plans provided for the</w:t>
            </w:r>
            <w:r>
              <w:rPr>
                <w:rFonts w:ascii="Arial"/>
                <w:spacing w:val="-18"/>
                <w:sz w:val="20"/>
              </w:rPr>
              <w:t> </w:t>
            </w:r>
            <w:r>
              <w:rPr>
                <w:rFonts w:ascii="Arial"/>
                <w:sz w:val="20"/>
              </w:rPr>
              <w:t>group</w:t>
            </w:r>
          </w:p>
          <w:p>
            <w:pPr>
              <w:pStyle w:val="TableParagraph"/>
              <w:numPr>
                <w:ilvl w:val="1"/>
                <w:numId w:val="19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Accommodation for required</w:t>
            </w:r>
            <w:r>
              <w:rPr>
                <w:rFonts w:ascii="Arial"/>
                <w:spacing w:val="-15"/>
                <w:sz w:val="20"/>
              </w:rPr>
              <w:t> </w:t>
            </w:r>
            <w:r>
              <w:rPr>
                <w:rFonts w:ascii="Arial"/>
                <w:sz w:val="20"/>
              </w:rPr>
              <w:t>numbers</w:t>
            </w:r>
          </w:p>
          <w:p>
            <w:pPr>
              <w:pStyle w:val="TableParagraph"/>
              <w:numPr>
                <w:ilvl w:val="1"/>
                <w:numId w:val="19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Provision of sufficient</w:t>
            </w:r>
            <w:r>
              <w:rPr>
                <w:rFonts w:ascii="Arial"/>
                <w:spacing w:val="-11"/>
                <w:sz w:val="20"/>
              </w:rPr>
              <w:t> </w:t>
            </w:r>
            <w:r>
              <w:rPr>
                <w:rFonts w:ascii="Arial"/>
                <w:sz w:val="20"/>
              </w:rPr>
              <w:t>seating</w:t>
            </w:r>
          </w:p>
          <w:p>
            <w:pPr>
              <w:pStyle w:val="TableParagraph"/>
              <w:numPr>
                <w:ilvl w:val="1"/>
                <w:numId w:val="19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Convenience for tour group</w:t>
            </w:r>
            <w:r>
              <w:rPr>
                <w:rFonts w:ascii="Arial"/>
                <w:spacing w:val="-12"/>
                <w:sz w:val="20"/>
              </w:rPr>
              <w:t> </w:t>
            </w:r>
            <w:r>
              <w:rPr>
                <w:rFonts w:ascii="Arial"/>
                <w:sz w:val="20"/>
              </w:rPr>
              <w:t>members</w:t>
            </w:r>
          </w:p>
          <w:p>
            <w:pPr>
              <w:pStyle w:val="TableParagraph"/>
              <w:numPr>
                <w:ilvl w:val="1"/>
                <w:numId w:val="19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Location of/proximity to catering/food production</w:t>
            </w:r>
            <w:r>
              <w:rPr>
                <w:rFonts w:ascii="Arial"/>
                <w:spacing w:val="-15"/>
                <w:sz w:val="20"/>
              </w:rPr>
              <w:t> </w:t>
            </w:r>
            <w:r>
              <w:rPr>
                <w:rFonts w:ascii="Arial"/>
                <w:sz w:val="20"/>
              </w:rPr>
              <w:t>area</w:t>
            </w:r>
          </w:p>
          <w:p>
            <w:pPr>
              <w:pStyle w:val="TableParagraph"/>
              <w:numPr>
                <w:ilvl w:val="1"/>
                <w:numId w:val="196"/>
              </w:numPr>
              <w:tabs>
                <w:tab w:pos="816" w:val="left" w:leader="none"/>
              </w:tabs>
              <w:spacing w:line="242" w:lineRule="auto" w:before="60" w:after="0"/>
              <w:ind w:left="816" w:right="340" w:hanging="356"/>
              <w:jc w:val="left"/>
              <w:rPr>
                <w:rFonts w:ascii="Arial" w:hAnsi="Arial" w:cs="Arial" w:eastAsia="Arial" w:hint="default"/>
                <w:sz w:val="20"/>
                <w:szCs w:val="20"/>
              </w:rPr>
            </w:pPr>
            <w:r>
              <w:rPr>
                <w:rFonts w:ascii="Arial"/>
                <w:sz w:val="20"/>
              </w:rPr>
              <w:t>Creating of, where necessary, a wind screen/other weather-related</w:t>
            </w:r>
            <w:r>
              <w:rPr>
                <w:rFonts w:ascii="Arial"/>
                <w:spacing w:val="-19"/>
                <w:sz w:val="20"/>
              </w:rPr>
              <w:t> </w:t>
            </w:r>
            <w:r>
              <w:rPr>
                <w:rFonts w:ascii="Arial"/>
                <w:sz w:val="20"/>
              </w:rPr>
              <w:t>protection </w:t>
            </w:r>
            <w:r>
              <w:rPr>
                <w:rFonts w:ascii="Arial"/>
                <w:sz w:val="20"/>
              </w:rPr>
              <w:t>for</w:t>
            </w:r>
            <w:r>
              <w:rPr>
                <w:rFonts w:ascii="Arial"/>
                <w:spacing w:val="-5"/>
                <w:sz w:val="20"/>
              </w:rPr>
              <w:t> </w:t>
            </w:r>
            <w:r>
              <w:rPr>
                <w:rFonts w:ascii="Arial"/>
                <w:sz w:val="20"/>
              </w:rPr>
              <w:t>diners</w:t>
            </w:r>
          </w:p>
          <w:p>
            <w:pPr>
              <w:pStyle w:val="TableParagraph"/>
              <w:numPr>
                <w:ilvl w:val="0"/>
                <w:numId w:val="196"/>
              </w:numPr>
              <w:tabs>
                <w:tab w:pos="464" w:val="left" w:leader="none"/>
              </w:tabs>
              <w:spacing w:line="240" w:lineRule="auto" w:before="78" w:after="0"/>
              <w:ind w:left="463" w:right="212" w:hanging="360"/>
              <w:jc w:val="left"/>
              <w:rPr>
                <w:rFonts w:ascii="Arial" w:hAnsi="Arial" w:cs="Arial" w:eastAsia="Arial" w:hint="default"/>
                <w:sz w:val="20"/>
                <w:szCs w:val="20"/>
              </w:rPr>
            </w:pPr>
            <w:r>
              <w:rPr>
                <w:rFonts w:ascii="Arial" w:hAnsi="Arial" w:cs="Arial" w:eastAsia="Arial" w:hint="default"/>
                <w:sz w:val="20"/>
                <w:szCs w:val="20"/>
              </w:rPr>
              <w:t>Provide and/or adjust environmental elements to create suitable ambience</w:t>
            </w:r>
            <w:r>
              <w:rPr>
                <w:rFonts w:ascii="Arial" w:hAnsi="Arial" w:cs="Arial" w:eastAsia="Arial" w:hint="default"/>
                <w:spacing w:val="-32"/>
                <w:sz w:val="20"/>
                <w:szCs w:val="20"/>
              </w:rPr>
              <w:t> </w:t>
            </w:r>
            <w:r>
              <w:rPr>
                <w:rFonts w:ascii="Arial" w:hAnsi="Arial" w:cs="Arial" w:eastAsia="Arial" w:hint="default"/>
                <w:sz w:val="20"/>
                <w:szCs w:val="20"/>
              </w:rPr>
              <w:t>where/if </w:t>
            </w:r>
            <w:r>
              <w:rPr>
                <w:rFonts w:ascii="Arial" w:hAnsi="Arial" w:cs="Arial" w:eastAsia="Arial" w:hint="default"/>
                <w:sz w:val="20"/>
                <w:szCs w:val="20"/>
              </w:rPr>
              <w:t>applicable </w:t>
            </w:r>
            <w:r>
              <w:rPr>
                <w:rFonts w:ascii="Arial" w:hAnsi="Arial" w:cs="Arial" w:eastAsia="Arial" w:hint="default"/>
                <w:sz w:val="20"/>
                <w:szCs w:val="20"/>
              </w:rPr>
              <w:t>– </w:t>
            </w:r>
            <w:r>
              <w:rPr>
                <w:rFonts w:ascii="Arial" w:hAnsi="Arial" w:cs="Arial" w:eastAsia="Arial" w:hint="default"/>
                <w:sz w:val="20"/>
                <w:szCs w:val="20"/>
              </w:rPr>
              <w:t>with reference to things such</w:t>
            </w:r>
            <w:r>
              <w:rPr>
                <w:rFonts w:ascii="Arial" w:hAnsi="Arial" w:cs="Arial" w:eastAsia="Arial" w:hint="default"/>
                <w:spacing w:val="-15"/>
                <w:sz w:val="20"/>
                <w:szCs w:val="20"/>
              </w:rPr>
              <w:t> </w:t>
            </w:r>
            <w:r>
              <w:rPr>
                <w:rFonts w:ascii="Arial" w:hAnsi="Arial" w:cs="Arial" w:eastAsia="Arial" w:hint="default"/>
                <w:sz w:val="20"/>
                <w:szCs w:val="20"/>
              </w:rPr>
              <w:t>as:</w:t>
            </w:r>
          </w:p>
          <w:p>
            <w:pPr>
              <w:pStyle w:val="TableParagraph"/>
              <w:numPr>
                <w:ilvl w:val="1"/>
                <w:numId w:val="19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Lighting</w:t>
            </w:r>
          </w:p>
          <w:p>
            <w:pPr>
              <w:pStyle w:val="TableParagraph"/>
              <w:numPr>
                <w:ilvl w:val="1"/>
                <w:numId w:val="19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Heating/cooling</w:t>
            </w:r>
          </w:p>
          <w:p>
            <w:pPr>
              <w:pStyle w:val="TableParagraph"/>
              <w:numPr>
                <w:ilvl w:val="1"/>
                <w:numId w:val="19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Music.</w:t>
            </w:r>
          </w:p>
        </w:tc>
      </w:tr>
    </w:tbl>
    <w:p>
      <w:pPr>
        <w:spacing w:after="0" w:line="240" w:lineRule="auto"/>
        <w:jc w:val="left"/>
        <w:rPr>
          <w:rFonts w:ascii="Arial" w:hAnsi="Arial" w:cs="Arial" w:eastAsia="Arial" w:hint="default"/>
          <w:sz w:val="20"/>
          <w:szCs w:val="20"/>
        </w:rPr>
        <w:sectPr>
          <w:footerReference w:type="even" r:id="rId357"/>
          <w:footerReference w:type="default" r:id="rId35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9" name="image203.jpeg" descr=""/>
                  <wp:cNvGraphicFramePr>
                    <a:graphicFrameLocks noChangeAspect="1"/>
                  </wp:cNvGraphicFramePr>
                  <a:graphic>
                    <a:graphicData uri="http://schemas.openxmlformats.org/drawingml/2006/picture">
                      <pic:pic>
                        <pic:nvPicPr>
                          <pic:cNvPr id="350" name="image203.jpeg"/>
                          <pic:cNvPicPr/>
                        </pic:nvPicPr>
                        <pic:blipFill>
                          <a:blip r:embed="rId36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6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requirements when setting up dining</w:t>
            </w:r>
            <w:r>
              <w:rPr>
                <w:rFonts w:ascii="Arial"/>
                <w:spacing w:val="-25"/>
                <w:sz w:val="20"/>
              </w:rPr>
              <w:t> </w:t>
            </w:r>
            <w:r>
              <w:rPr>
                <w:rFonts w:ascii="Arial"/>
                <w:sz w:val="20"/>
              </w:rPr>
              <w:t>area:</w:t>
            </w:r>
          </w:p>
          <w:p>
            <w:pPr>
              <w:pStyle w:val="TableParagraph"/>
              <w:numPr>
                <w:ilvl w:val="0"/>
                <w:numId w:val="197"/>
              </w:numPr>
              <w:tabs>
                <w:tab w:pos="464" w:val="left" w:leader="none"/>
              </w:tabs>
              <w:spacing w:line="240" w:lineRule="auto" w:before="121" w:after="0"/>
              <w:ind w:left="463" w:right="352" w:hanging="360"/>
              <w:jc w:val="left"/>
              <w:rPr>
                <w:rFonts w:ascii="Arial" w:hAnsi="Arial" w:cs="Arial" w:eastAsia="Arial" w:hint="default"/>
                <w:sz w:val="20"/>
                <w:szCs w:val="20"/>
              </w:rPr>
            </w:pPr>
            <w:r>
              <w:rPr>
                <w:rFonts w:ascii="Arial" w:hAnsi="Arial" w:cs="Arial" w:eastAsia="Arial" w:hint="default"/>
                <w:sz w:val="20"/>
                <w:szCs w:val="20"/>
              </w:rPr>
              <w:t>Provide required service items </w:t>
            </w:r>
            <w:r>
              <w:rPr>
                <w:rFonts w:ascii="Arial" w:hAnsi="Arial" w:cs="Arial" w:eastAsia="Arial" w:hint="default"/>
                <w:sz w:val="20"/>
                <w:szCs w:val="20"/>
              </w:rPr>
              <w:t>– </w:t>
            </w:r>
            <w:r>
              <w:rPr>
                <w:rFonts w:ascii="Arial" w:hAnsi="Arial" w:cs="Arial" w:eastAsia="Arial" w:hint="default"/>
                <w:sz w:val="20"/>
                <w:szCs w:val="20"/>
              </w:rPr>
              <w:t>which need to reflect the menu to be served</w:t>
            </w:r>
            <w:r>
              <w:rPr>
                <w:rFonts w:ascii="Arial" w:hAnsi="Arial" w:cs="Arial" w:eastAsia="Arial" w:hint="default"/>
                <w:spacing w:val="-24"/>
                <w:sz w:val="20"/>
                <w:szCs w:val="20"/>
              </w:rPr>
              <w:t> </w:t>
            </w:r>
            <w:r>
              <w:rPr>
                <w:rFonts w:ascii="Arial" w:hAnsi="Arial" w:cs="Arial" w:eastAsia="Arial" w:hint="default"/>
                <w:sz w:val="20"/>
                <w:szCs w:val="20"/>
              </w:rPr>
              <w:t>and </w:t>
            </w:r>
            <w:r>
              <w:rPr>
                <w:rFonts w:ascii="Arial" w:hAnsi="Arial" w:cs="Arial" w:eastAsia="Arial" w:hint="default"/>
                <w:sz w:val="20"/>
                <w:szCs w:val="20"/>
              </w:rPr>
              <w:t>may necessitate laying/supplying clean and</w:t>
            </w:r>
            <w:r>
              <w:rPr>
                <w:rFonts w:ascii="Arial" w:hAnsi="Arial" w:cs="Arial" w:eastAsia="Arial" w:hint="default"/>
                <w:spacing w:val="-20"/>
                <w:sz w:val="20"/>
                <w:szCs w:val="20"/>
              </w:rPr>
              <w:t> </w:t>
            </w:r>
            <w:r>
              <w:rPr>
                <w:rFonts w:ascii="Arial" w:hAnsi="Arial" w:cs="Arial" w:eastAsia="Arial" w:hint="default"/>
                <w:sz w:val="20"/>
                <w:szCs w:val="20"/>
              </w:rPr>
              <w:t>sufficient:</w:t>
            </w:r>
          </w:p>
          <w:p>
            <w:pPr>
              <w:pStyle w:val="TableParagraph"/>
              <w:numPr>
                <w:ilvl w:val="1"/>
                <w:numId w:val="19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Cutlery; Crockery; Glassware; Single-use items;</w:t>
            </w:r>
            <w:r>
              <w:rPr>
                <w:rFonts w:ascii="Arial"/>
                <w:spacing w:val="-17"/>
                <w:sz w:val="20"/>
              </w:rPr>
              <w:t> </w:t>
            </w:r>
            <w:r>
              <w:rPr>
                <w:rFonts w:ascii="Arial"/>
                <w:sz w:val="20"/>
              </w:rPr>
              <w:t>Serviettes</w:t>
            </w:r>
          </w:p>
          <w:p>
            <w:pPr>
              <w:pStyle w:val="TableParagraph"/>
              <w:numPr>
                <w:ilvl w:val="0"/>
                <w:numId w:val="197"/>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Notify tour group members </w:t>
            </w:r>
            <w:r>
              <w:rPr>
                <w:rFonts w:ascii="Arial" w:hAnsi="Arial" w:cs="Arial" w:eastAsia="Arial" w:hint="default"/>
                <w:sz w:val="20"/>
                <w:szCs w:val="20"/>
              </w:rPr>
              <w:t>– </w:t>
            </w:r>
            <w:r>
              <w:rPr>
                <w:rFonts w:ascii="Arial" w:hAnsi="Arial" w:cs="Arial" w:eastAsia="Arial" w:hint="default"/>
                <w:sz w:val="20"/>
                <w:szCs w:val="20"/>
              </w:rPr>
              <w:t>in relation</w:t>
            </w:r>
            <w:r>
              <w:rPr>
                <w:rFonts w:ascii="Arial" w:hAnsi="Arial" w:cs="Arial" w:eastAsia="Arial" w:hint="default"/>
                <w:spacing w:val="-13"/>
                <w:sz w:val="20"/>
                <w:szCs w:val="20"/>
              </w:rPr>
              <w:t> </w:t>
            </w:r>
            <w:r>
              <w:rPr>
                <w:rFonts w:ascii="Arial" w:hAnsi="Arial" w:cs="Arial" w:eastAsia="Arial" w:hint="default"/>
                <w:sz w:val="20"/>
                <w:szCs w:val="20"/>
              </w:rPr>
              <w:t>to:</w:t>
            </w:r>
          </w:p>
          <w:p>
            <w:pPr>
              <w:pStyle w:val="TableParagraph"/>
              <w:numPr>
                <w:ilvl w:val="1"/>
                <w:numId w:val="197"/>
              </w:numPr>
              <w:tabs>
                <w:tab w:pos="816" w:val="left" w:leader="none"/>
              </w:tabs>
              <w:spacing w:line="242" w:lineRule="auto" w:before="121" w:after="0"/>
              <w:ind w:left="816" w:right="536" w:hanging="356"/>
              <w:jc w:val="left"/>
              <w:rPr>
                <w:rFonts w:ascii="Arial" w:hAnsi="Arial" w:cs="Arial" w:eastAsia="Arial" w:hint="default"/>
                <w:sz w:val="20"/>
                <w:szCs w:val="20"/>
              </w:rPr>
            </w:pPr>
            <w:r>
              <w:rPr>
                <w:rFonts w:ascii="Arial"/>
                <w:sz w:val="20"/>
              </w:rPr>
              <w:t>The fact the meal is served; Options and choices available; Explanations</w:t>
            </w:r>
            <w:r>
              <w:rPr>
                <w:rFonts w:ascii="Arial"/>
                <w:spacing w:val="-26"/>
                <w:sz w:val="20"/>
              </w:rPr>
              <w:t> </w:t>
            </w:r>
            <w:r>
              <w:rPr>
                <w:rFonts w:ascii="Arial"/>
                <w:sz w:val="20"/>
              </w:rPr>
              <w:t>of </w:t>
            </w:r>
            <w:r>
              <w:rPr>
                <w:rFonts w:ascii="Arial"/>
                <w:sz w:val="20"/>
              </w:rPr>
              <w:t>menu items and</w:t>
            </w:r>
            <w:r>
              <w:rPr>
                <w:rFonts w:ascii="Arial"/>
                <w:spacing w:val="-8"/>
                <w:sz w:val="20"/>
              </w:rPr>
              <w:t> </w:t>
            </w:r>
            <w:r>
              <w:rPr>
                <w:rFonts w:ascii="Arial"/>
                <w:sz w:val="20"/>
              </w:rPr>
              <w:t>beverages;</w:t>
            </w:r>
          </w:p>
          <w:p>
            <w:pPr>
              <w:pStyle w:val="TableParagraph"/>
              <w:numPr>
                <w:ilvl w:val="1"/>
                <w:numId w:val="197"/>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Seating and service</w:t>
            </w:r>
            <w:r>
              <w:rPr>
                <w:rFonts w:ascii="Arial"/>
                <w:spacing w:val="-14"/>
                <w:sz w:val="20"/>
              </w:rPr>
              <w:t> </w:t>
            </w:r>
            <w:r>
              <w:rPr>
                <w:rFonts w:ascii="Arial"/>
                <w:sz w:val="20"/>
              </w:rPr>
              <w:t>arrangements.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00"/>
              <w:jc w:val="left"/>
              <w:rPr>
                <w:rFonts w:ascii="Arial" w:hAnsi="Arial" w:cs="Arial" w:eastAsia="Arial" w:hint="default"/>
                <w:sz w:val="20"/>
                <w:szCs w:val="20"/>
              </w:rPr>
            </w:pPr>
            <w:r>
              <w:rPr>
                <w:rFonts w:ascii="Arial"/>
                <w:sz w:val="20"/>
              </w:rPr>
              <w:t>Trainer demonstrates setting-up of a dining area to meet requirements of a</w:t>
            </w:r>
            <w:r>
              <w:rPr>
                <w:rFonts w:ascii="Arial"/>
                <w:spacing w:val="-24"/>
                <w:sz w:val="20"/>
              </w:rPr>
              <w:t> </w:t>
            </w:r>
            <w:r>
              <w:rPr>
                <w:rFonts w:ascii="Arial"/>
                <w:sz w:val="20"/>
              </w:rPr>
              <w:t>nominated </w:t>
            </w:r>
            <w:r>
              <w:rPr>
                <w:rFonts w:ascii="Arial"/>
                <w:sz w:val="20"/>
              </w:rPr>
              <w:t>tour and provides opportunity for students to do the</w:t>
            </w:r>
            <w:r>
              <w:rPr>
                <w:rFonts w:ascii="Arial"/>
                <w:spacing w:val="-20"/>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1" name="image204.jpeg" descr=""/>
                  <wp:cNvGraphicFramePr>
                    <a:graphicFrameLocks noChangeAspect="1"/>
                  </wp:cNvGraphicFramePr>
                  <a:graphic>
                    <a:graphicData uri="http://schemas.openxmlformats.org/drawingml/2006/picture">
                      <pic:pic>
                        <pic:nvPicPr>
                          <pic:cNvPr id="352" name="image204.jpeg"/>
                          <pic:cNvPicPr/>
                        </pic:nvPicPr>
                        <pic:blipFill>
                          <a:blip r:embed="rId36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8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meal service</w:t>
            </w:r>
            <w:r>
              <w:rPr>
                <w:rFonts w:ascii="Arial"/>
                <w:spacing w:val="-15"/>
                <w:sz w:val="20"/>
              </w:rPr>
              <w:t> </w:t>
            </w:r>
            <w:r>
              <w:rPr>
                <w:rFonts w:ascii="Arial"/>
                <w:sz w:val="20"/>
              </w:rPr>
              <w:t>observing:</w:t>
            </w:r>
          </w:p>
          <w:p>
            <w:pPr>
              <w:pStyle w:val="TableParagraph"/>
              <w:numPr>
                <w:ilvl w:val="0"/>
                <w:numId w:val="198"/>
              </w:numPr>
              <w:tabs>
                <w:tab w:pos="464" w:val="left" w:leader="none"/>
              </w:tabs>
              <w:spacing w:line="240" w:lineRule="auto" w:before="121" w:after="0"/>
              <w:ind w:left="463" w:right="223" w:hanging="360"/>
              <w:jc w:val="left"/>
              <w:rPr>
                <w:rFonts w:ascii="Arial" w:hAnsi="Arial" w:cs="Arial" w:eastAsia="Arial" w:hint="default"/>
                <w:sz w:val="20"/>
                <w:szCs w:val="20"/>
              </w:rPr>
            </w:pPr>
            <w:r>
              <w:rPr>
                <w:rFonts w:ascii="Arial"/>
                <w:sz w:val="20"/>
              </w:rPr>
              <w:t>It must be remembered not all food served to tour group members at camps will</w:t>
            </w:r>
            <w:r>
              <w:rPr>
                <w:rFonts w:ascii="Arial"/>
                <w:spacing w:val="-30"/>
                <w:sz w:val="20"/>
              </w:rPr>
              <w:t> </w:t>
            </w:r>
            <w:r>
              <w:rPr>
                <w:rFonts w:ascii="Arial"/>
                <w:sz w:val="20"/>
              </w:rPr>
              <w:t>be </w:t>
            </w:r>
            <w:r>
              <w:rPr>
                <w:rFonts w:ascii="Arial"/>
                <w:sz w:val="20"/>
              </w:rPr>
              <w:t>plated</w:t>
            </w:r>
          </w:p>
          <w:p>
            <w:pPr>
              <w:pStyle w:val="TableParagraph"/>
              <w:numPr>
                <w:ilvl w:val="0"/>
                <w:numId w:val="19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Other options</w:t>
            </w:r>
            <w:r>
              <w:rPr>
                <w:rFonts w:ascii="Arial"/>
                <w:spacing w:val="-7"/>
                <w:sz w:val="20"/>
              </w:rPr>
              <w:t> </w:t>
            </w:r>
            <w:r>
              <w:rPr>
                <w:rFonts w:ascii="Arial"/>
                <w:sz w:val="20"/>
              </w:rPr>
              <w:t>are:</w:t>
            </w:r>
          </w:p>
          <w:p>
            <w:pPr>
              <w:pStyle w:val="TableParagraph"/>
              <w:numPr>
                <w:ilvl w:val="1"/>
                <w:numId w:val="198"/>
              </w:numPr>
              <w:tabs>
                <w:tab w:pos="816" w:val="left" w:leader="none"/>
              </w:tabs>
              <w:spacing w:line="240" w:lineRule="auto" w:before="121" w:after="0"/>
              <w:ind w:left="816" w:right="572" w:hanging="356"/>
              <w:jc w:val="left"/>
              <w:rPr>
                <w:rFonts w:ascii="Arial" w:hAnsi="Arial" w:cs="Arial" w:eastAsia="Arial" w:hint="default"/>
                <w:sz w:val="20"/>
                <w:szCs w:val="20"/>
              </w:rPr>
            </w:pPr>
            <w:r>
              <w:rPr>
                <w:rFonts w:ascii="Arial" w:hAnsi="Arial" w:cs="Arial" w:eastAsia="Arial" w:hint="default"/>
                <w:sz w:val="20"/>
                <w:szCs w:val="20"/>
              </w:rPr>
              <w:t>Food presented in food display and presentation equipment </w:t>
            </w:r>
            <w:r>
              <w:rPr>
                <w:rFonts w:ascii="Arial" w:hAnsi="Arial" w:cs="Arial" w:eastAsia="Arial" w:hint="default"/>
                <w:sz w:val="20"/>
                <w:szCs w:val="20"/>
              </w:rPr>
              <w:t>– </w:t>
            </w:r>
            <w:r>
              <w:rPr>
                <w:rFonts w:ascii="Arial" w:hAnsi="Arial" w:cs="Arial" w:eastAsia="Arial" w:hint="default"/>
                <w:sz w:val="20"/>
                <w:szCs w:val="20"/>
              </w:rPr>
              <w:t>for people to serve</w:t>
            </w:r>
            <w:r>
              <w:rPr>
                <w:rFonts w:ascii="Arial" w:hAnsi="Arial" w:cs="Arial" w:eastAsia="Arial" w:hint="default"/>
                <w:spacing w:val="-7"/>
                <w:sz w:val="20"/>
                <w:szCs w:val="20"/>
              </w:rPr>
              <w:t> </w:t>
            </w:r>
            <w:r>
              <w:rPr>
                <w:rFonts w:ascii="Arial" w:hAnsi="Arial" w:cs="Arial" w:eastAsia="Arial" w:hint="default"/>
                <w:sz w:val="20"/>
                <w:szCs w:val="20"/>
              </w:rPr>
              <w:t>themselves</w:t>
            </w:r>
          </w:p>
          <w:p>
            <w:pPr>
              <w:pStyle w:val="TableParagraph"/>
              <w:numPr>
                <w:ilvl w:val="1"/>
                <w:numId w:val="198"/>
              </w:numPr>
              <w:tabs>
                <w:tab w:pos="816" w:val="left" w:leader="none"/>
              </w:tabs>
              <w:spacing w:line="242" w:lineRule="auto" w:before="60" w:after="0"/>
              <w:ind w:left="816" w:right="1098" w:hanging="356"/>
              <w:jc w:val="left"/>
              <w:rPr>
                <w:rFonts w:ascii="Arial" w:hAnsi="Arial" w:cs="Arial" w:eastAsia="Arial" w:hint="default"/>
                <w:sz w:val="20"/>
                <w:szCs w:val="20"/>
              </w:rPr>
            </w:pPr>
            <w:r>
              <w:rPr>
                <w:rFonts w:ascii="Arial" w:hAnsi="Arial" w:cs="Arial" w:eastAsia="Arial" w:hint="default"/>
                <w:sz w:val="20"/>
                <w:szCs w:val="20"/>
              </w:rPr>
              <w:t>Tour group members cook their own food </w:t>
            </w:r>
            <w:r>
              <w:rPr>
                <w:rFonts w:ascii="Arial" w:hAnsi="Arial" w:cs="Arial" w:eastAsia="Arial" w:hint="default"/>
                <w:sz w:val="20"/>
                <w:szCs w:val="20"/>
              </w:rPr>
              <w:t>– </w:t>
            </w:r>
            <w:r>
              <w:rPr>
                <w:rFonts w:ascii="Arial" w:hAnsi="Arial" w:cs="Arial" w:eastAsia="Arial" w:hint="default"/>
                <w:sz w:val="20"/>
                <w:szCs w:val="20"/>
              </w:rPr>
              <w:t>over a camp fire or</w:t>
            </w:r>
            <w:r>
              <w:rPr>
                <w:rFonts w:ascii="Arial" w:hAnsi="Arial" w:cs="Arial" w:eastAsia="Arial" w:hint="default"/>
                <w:spacing w:val="-19"/>
                <w:sz w:val="20"/>
                <w:szCs w:val="20"/>
              </w:rPr>
              <w:t> </w:t>
            </w:r>
            <w:r>
              <w:rPr>
                <w:rFonts w:ascii="Arial" w:hAnsi="Arial" w:cs="Arial" w:eastAsia="Arial" w:hint="default"/>
                <w:sz w:val="20"/>
                <w:szCs w:val="20"/>
              </w:rPr>
              <w:t>using </w:t>
            </w:r>
            <w:r>
              <w:rPr>
                <w:rFonts w:ascii="Arial" w:hAnsi="Arial" w:cs="Arial" w:eastAsia="Arial" w:hint="default"/>
                <w:sz w:val="20"/>
                <w:szCs w:val="20"/>
              </w:rPr>
              <w:t>specialised cooking</w:t>
            </w:r>
            <w:r>
              <w:rPr>
                <w:rFonts w:ascii="Arial" w:hAnsi="Arial" w:cs="Arial" w:eastAsia="Arial" w:hint="default"/>
                <w:spacing w:val="-14"/>
                <w:sz w:val="20"/>
                <w:szCs w:val="20"/>
              </w:rPr>
              <w:t> </w:t>
            </w:r>
            <w:r>
              <w:rPr>
                <w:rFonts w:ascii="Arial" w:hAnsi="Arial" w:cs="Arial" w:eastAsia="Arial" w:hint="default"/>
                <w:sz w:val="20"/>
                <w:szCs w:val="20"/>
              </w:rPr>
              <w:t>equipment/utensils.</w:t>
            </w:r>
          </w:p>
        </w:tc>
      </w:tr>
    </w:tbl>
    <w:p>
      <w:pPr>
        <w:spacing w:after="0" w:line="242" w:lineRule="auto"/>
        <w:jc w:val="left"/>
        <w:rPr>
          <w:rFonts w:ascii="Arial" w:hAnsi="Arial" w:cs="Arial" w:eastAsia="Arial" w:hint="default"/>
          <w:sz w:val="20"/>
          <w:szCs w:val="20"/>
        </w:rPr>
        <w:sectPr>
          <w:footerReference w:type="even" r:id="rId361"/>
          <w:footerReference w:type="default" r:id="rId362"/>
          <w:pgSz w:w="11910" w:h="16840"/>
          <w:pgMar w:footer="1064" w:header="708" w:top="1260" w:bottom="1260" w:left="1200" w:right="1380"/>
          <w:pgNumType w:start="2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3" name="image205.jpeg" descr=""/>
                  <wp:cNvGraphicFramePr>
                    <a:graphicFrameLocks noChangeAspect="1"/>
                  </wp:cNvGraphicFramePr>
                  <a:graphic>
                    <a:graphicData uri="http://schemas.openxmlformats.org/drawingml/2006/picture">
                      <pic:pic>
                        <pic:nvPicPr>
                          <pic:cNvPr id="354" name="image205.jpeg"/>
                          <pic:cNvPicPr/>
                        </pic:nvPicPr>
                        <pic:blipFill>
                          <a:blip r:embed="rId36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points to implement when plating</w:t>
            </w:r>
            <w:r>
              <w:rPr>
                <w:rFonts w:ascii="Arial"/>
                <w:spacing w:val="-17"/>
                <w:sz w:val="20"/>
              </w:rPr>
              <w:t> </w:t>
            </w:r>
            <w:r>
              <w:rPr>
                <w:rFonts w:ascii="Arial"/>
                <w:sz w:val="20"/>
              </w:rPr>
              <w:t>food:</w:t>
            </w:r>
          </w:p>
          <w:p>
            <w:pPr>
              <w:pStyle w:val="TableParagraph"/>
              <w:numPr>
                <w:ilvl w:val="0"/>
                <w:numId w:val="19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Check service plates prior to use </w:t>
            </w:r>
            <w:r>
              <w:rPr>
                <w:rFonts w:ascii="Arial" w:hAnsi="Arial" w:cs="Arial" w:eastAsia="Arial" w:hint="default"/>
                <w:sz w:val="20"/>
                <w:szCs w:val="20"/>
              </w:rPr>
              <w:t>– </w:t>
            </w:r>
            <w:r>
              <w:rPr>
                <w:rFonts w:ascii="Arial" w:hAnsi="Arial" w:cs="Arial" w:eastAsia="Arial" w:hint="default"/>
                <w:sz w:val="20"/>
                <w:szCs w:val="20"/>
              </w:rPr>
              <w:t>to ensure they</w:t>
            </w:r>
            <w:r>
              <w:rPr>
                <w:rFonts w:ascii="Arial" w:hAnsi="Arial" w:cs="Arial" w:eastAsia="Arial" w:hint="default"/>
                <w:spacing w:val="-15"/>
                <w:sz w:val="20"/>
                <w:szCs w:val="20"/>
              </w:rPr>
              <w:t> </w:t>
            </w:r>
            <w:r>
              <w:rPr>
                <w:rFonts w:ascii="Arial" w:hAnsi="Arial" w:cs="Arial" w:eastAsia="Arial" w:hint="default"/>
                <w:sz w:val="20"/>
                <w:szCs w:val="20"/>
              </w:rPr>
              <w:t>are:</w:t>
            </w:r>
          </w:p>
          <w:p>
            <w:pPr>
              <w:pStyle w:val="TableParagraph"/>
              <w:numPr>
                <w:ilvl w:val="1"/>
                <w:numId w:val="19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Clean; Free of chips and cracks; Correct type and</w:t>
            </w:r>
            <w:r>
              <w:rPr>
                <w:rFonts w:ascii="Arial"/>
                <w:spacing w:val="-19"/>
                <w:sz w:val="20"/>
              </w:rPr>
              <w:t> </w:t>
            </w:r>
            <w:r>
              <w:rPr>
                <w:rFonts w:ascii="Arial"/>
                <w:sz w:val="20"/>
              </w:rPr>
              <w:t>size</w:t>
            </w:r>
          </w:p>
          <w:p>
            <w:pPr>
              <w:pStyle w:val="TableParagraph"/>
              <w:numPr>
                <w:ilvl w:val="0"/>
                <w:numId w:val="199"/>
              </w:numPr>
              <w:tabs>
                <w:tab w:pos="464" w:val="left" w:leader="none"/>
              </w:tabs>
              <w:spacing w:line="240" w:lineRule="auto" w:before="80" w:after="0"/>
              <w:ind w:left="463" w:right="525" w:hanging="360"/>
              <w:jc w:val="left"/>
              <w:rPr>
                <w:rFonts w:ascii="Arial" w:hAnsi="Arial" w:cs="Arial" w:eastAsia="Arial" w:hint="default"/>
                <w:sz w:val="20"/>
                <w:szCs w:val="20"/>
              </w:rPr>
            </w:pPr>
            <w:r>
              <w:rPr>
                <w:rFonts w:ascii="Arial" w:hAnsi="Arial" w:cs="Arial" w:eastAsia="Arial" w:hint="default"/>
                <w:sz w:val="20"/>
                <w:szCs w:val="20"/>
              </w:rPr>
              <w:t>Adhere to planning tour standards regarding the quantity of food supplied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this volume of food may/will</w:t>
            </w:r>
            <w:r>
              <w:rPr>
                <w:rFonts w:ascii="Arial" w:hAnsi="Arial" w:cs="Arial" w:eastAsia="Arial" w:hint="default"/>
                <w:spacing w:val="-12"/>
                <w:sz w:val="20"/>
                <w:szCs w:val="20"/>
              </w:rPr>
              <w:t> </w:t>
            </w:r>
            <w:r>
              <w:rPr>
                <w:rFonts w:ascii="Arial" w:hAnsi="Arial" w:cs="Arial" w:eastAsia="Arial" w:hint="default"/>
                <w:sz w:val="20"/>
                <w:szCs w:val="20"/>
              </w:rPr>
              <w:t>be:</w:t>
            </w:r>
          </w:p>
          <w:p>
            <w:pPr>
              <w:pStyle w:val="TableParagraph"/>
              <w:numPr>
                <w:ilvl w:val="1"/>
                <w:numId w:val="199"/>
              </w:numPr>
              <w:tabs>
                <w:tab w:pos="816" w:val="left" w:leader="none"/>
              </w:tabs>
              <w:spacing w:line="242" w:lineRule="auto" w:before="120" w:after="0"/>
              <w:ind w:left="816" w:right="534" w:hanging="356"/>
              <w:jc w:val="left"/>
              <w:rPr>
                <w:rFonts w:ascii="Arial" w:hAnsi="Arial" w:cs="Arial" w:eastAsia="Arial" w:hint="default"/>
                <w:sz w:val="20"/>
                <w:szCs w:val="20"/>
              </w:rPr>
            </w:pPr>
            <w:r>
              <w:rPr>
                <w:rFonts w:ascii="Arial"/>
                <w:sz w:val="20"/>
              </w:rPr>
              <w:t>Related to general tour standards established by the tour operator as</w:t>
            </w:r>
            <w:r>
              <w:rPr>
                <w:rFonts w:ascii="Arial"/>
                <w:spacing w:val="-22"/>
                <w:sz w:val="20"/>
              </w:rPr>
              <w:t> </w:t>
            </w:r>
            <w:r>
              <w:rPr>
                <w:rFonts w:ascii="Arial"/>
                <w:sz w:val="20"/>
              </w:rPr>
              <w:t>being </w:t>
            </w:r>
            <w:r>
              <w:rPr>
                <w:rFonts w:ascii="Arial"/>
                <w:sz w:val="20"/>
              </w:rPr>
              <w:t>normal for general camp site</w:t>
            </w:r>
            <w:r>
              <w:rPr>
                <w:rFonts w:ascii="Arial"/>
                <w:spacing w:val="-13"/>
                <w:sz w:val="20"/>
              </w:rPr>
              <w:t> </w:t>
            </w:r>
            <w:r>
              <w:rPr>
                <w:rFonts w:ascii="Arial"/>
                <w:sz w:val="20"/>
              </w:rPr>
              <w:t>catering</w:t>
            </w:r>
          </w:p>
          <w:p>
            <w:pPr>
              <w:pStyle w:val="TableParagraph"/>
              <w:numPr>
                <w:ilvl w:val="1"/>
                <w:numId w:val="199"/>
              </w:numPr>
              <w:tabs>
                <w:tab w:pos="816" w:val="left" w:leader="none"/>
              </w:tabs>
              <w:spacing w:line="240" w:lineRule="auto" w:before="58" w:after="0"/>
              <w:ind w:left="816" w:right="123" w:hanging="356"/>
              <w:jc w:val="left"/>
              <w:rPr>
                <w:rFonts w:ascii="Arial" w:hAnsi="Arial" w:cs="Arial" w:eastAsia="Arial" w:hint="default"/>
                <w:sz w:val="20"/>
                <w:szCs w:val="20"/>
              </w:rPr>
            </w:pPr>
            <w:r>
              <w:rPr>
                <w:rFonts w:ascii="Arial"/>
                <w:sz w:val="20"/>
              </w:rPr>
              <w:t>Specified via the individual contract agreed with the group in the case of</w:t>
            </w:r>
            <w:r>
              <w:rPr>
                <w:rFonts w:ascii="Arial"/>
                <w:spacing w:val="-26"/>
                <w:sz w:val="20"/>
              </w:rPr>
              <w:t> </w:t>
            </w:r>
            <w:r>
              <w:rPr>
                <w:rFonts w:ascii="Arial"/>
                <w:sz w:val="20"/>
              </w:rPr>
              <w:t>custom </w:t>
            </w:r>
            <w:r>
              <w:rPr>
                <w:rFonts w:ascii="Arial"/>
                <w:sz w:val="20"/>
              </w:rPr>
              <w:t>tours</w:t>
            </w:r>
          </w:p>
          <w:p>
            <w:pPr>
              <w:pStyle w:val="TableParagraph"/>
              <w:numPr>
                <w:ilvl w:val="1"/>
                <w:numId w:val="199"/>
              </w:numPr>
              <w:tabs>
                <w:tab w:pos="816" w:val="left" w:leader="none"/>
              </w:tabs>
              <w:spacing w:line="240" w:lineRule="auto" w:before="63" w:after="0"/>
              <w:ind w:left="816" w:right="452" w:hanging="356"/>
              <w:jc w:val="left"/>
              <w:rPr>
                <w:rFonts w:ascii="Arial" w:hAnsi="Arial" w:cs="Arial" w:eastAsia="Arial" w:hint="default"/>
                <w:sz w:val="20"/>
                <w:szCs w:val="20"/>
              </w:rPr>
            </w:pPr>
            <w:r>
              <w:rPr>
                <w:rFonts w:ascii="Arial"/>
                <w:sz w:val="20"/>
              </w:rPr>
              <w:t>Directly linked to the number of people on the tour and expected at the</w:t>
            </w:r>
            <w:r>
              <w:rPr>
                <w:rFonts w:ascii="Arial"/>
                <w:spacing w:val="-21"/>
                <w:sz w:val="20"/>
              </w:rPr>
              <w:t> </w:t>
            </w:r>
            <w:r>
              <w:rPr>
                <w:rFonts w:ascii="Arial"/>
                <w:sz w:val="20"/>
              </w:rPr>
              <w:t>meal </w:t>
            </w:r>
            <w:r>
              <w:rPr>
                <w:rFonts w:ascii="Arial"/>
                <w:sz w:val="20"/>
              </w:rPr>
              <w:t>service</w:t>
            </w:r>
            <w:r>
              <w:rPr>
                <w:rFonts w:ascii="Arial"/>
                <w:spacing w:val="-5"/>
                <w:sz w:val="20"/>
              </w:rPr>
              <w:t> </w:t>
            </w:r>
            <w:r>
              <w:rPr>
                <w:rFonts w:ascii="Arial"/>
                <w:sz w:val="20"/>
              </w:rPr>
              <w:t>session</w:t>
            </w:r>
          </w:p>
          <w:p>
            <w:pPr>
              <w:pStyle w:val="TableParagraph"/>
              <w:numPr>
                <w:ilvl w:val="0"/>
                <w:numId w:val="199"/>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Maintain food safety </w:t>
            </w:r>
            <w:r>
              <w:rPr>
                <w:rFonts w:ascii="Arial" w:hAnsi="Arial" w:cs="Arial" w:eastAsia="Arial" w:hint="default"/>
                <w:sz w:val="20"/>
                <w:szCs w:val="20"/>
              </w:rPr>
              <w:t>– </w:t>
            </w:r>
            <w:r>
              <w:rPr>
                <w:rFonts w:ascii="Arial" w:hAnsi="Arial" w:cs="Arial" w:eastAsia="Arial" w:hint="default"/>
                <w:sz w:val="20"/>
                <w:szCs w:val="20"/>
              </w:rPr>
              <w:t>throughout the entire process in terms</w:t>
            </w:r>
            <w:r>
              <w:rPr>
                <w:rFonts w:ascii="Arial" w:hAnsi="Arial" w:cs="Arial" w:eastAsia="Arial" w:hint="default"/>
                <w:spacing w:val="-17"/>
                <w:sz w:val="20"/>
                <w:szCs w:val="20"/>
              </w:rPr>
              <w:t> </w:t>
            </w:r>
            <w:r>
              <w:rPr>
                <w:rFonts w:ascii="Arial" w:hAnsi="Arial" w:cs="Arial" w:eastAsia="Arial" w:hint="default"/>
                <w:sz w:val="20"/>
                <w:szCs w:val="20"/>
              </w:rPr>
              <w:t>of:</w:t>
            </w:r>
          </w:p>
          <w:p>
            <w:pPr>
              <w:pStyle w:val="TableParagraph"/>
              <w:numPr>
                <w:ilvl w:val="1"/>
                <w:numId w:val="199"/>
              </w:numPr>
              <w:tabs>
                <w:tab w:pos="816" w:val="left" w:leader="none"/>
              </w:tabs>
              <w:spacing w:line="242" w:lineRule="auto" w:before="122" w:after="0"/>
              <w:ind w:left="816" w:right="443" w:hanging="356"/>
              <w:jc w:val="left"/>
              <w:rPr>
                <w:rFonts w:ascii="Arial" w:hAnsi="Arial" w:cs="Arial" w:eastAsia="Arial" w:hint="default"/>
                <w:sz w:val="20"/>
                <w:szCs w:val="20"/>
              </w:rPr>
            </w:pPr>
            <w:r>
              <w:rPr>
                <w:rFonts w:ascii="Arial"/>
                <w:sz w:val="20"/>
              </w:rPr>
              <w:t>Food handling protocols; Personal hygiene practices; Food holding and presentation procedures; Utensils and equipment used for service;</w:t>
            </w:r>
            <w:r>
              <w:rPr>
                <w:rFonts w:ascii="Arial"/>
                <w:spacing w:val="-20"/>
                <w:sz w:val="20"/>
              </w:rPr>
              <w:t> </w:t>
            </w:r>
            <w:r>
              <w:rPr>
                <w:rFonts w:ascii="Arial"/>
                <w:sz w:val="20"/>
              </w:rPr>
              <w:t>Crockery </w:t>
            </w:r>
            <w:r>
              <w:rPr>
                <w:rFonts w:ascii="Arial"/>
                <w:sz w:val="20"/>
              </w:rPr>
              <w:t>onto which food is</w:t>
            </w:r>
            <w:r>
              <w:rPr>
                <w:rFonts w:ascii="Arial"/>
                <w:spacing w:val="-12"/>
                <w:sz w:val="20"/>
              </w:rPr>
              <w:t> </w:t>
            </w:r>
            <w:r>
              <w:rPr>
                <w:rFonts w:ascii="Arial"/>
                <w:sz w:val="20"/>
              </w:rPr>
              <w:t>plated.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5" name="image206.jpeg" descr=""/>
                  <wp:cNvGraphicFramePr>
                    <a:graphicFrameLocks noChangeAspect="1"/>
                  </wp:cNvGraphicFramePr>
                  <a:graphic>
                    <a:graphicData uri="http://schemas.openxmlformats.org/drawingml/2006/picture">
                      <pic:pic>
                        <pic:nvPicPr>
                          <pic:cNvPr id="356" name="image206.jpeg"/>
                          <pic:cNvPicPr/>
                        </pic:nvPicPr>
                        <pic:blipFill>
                          <a:blip r:embed="rId36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0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points to implement when plating</w:t>
            </w:r>
            <w:r>
              <w:rPr>
                <w:rFonts w:ascii="Arial"/>
                <w:spacing w:val="-30"/>
                <w:sz w:val="20"/>
              </w:rPr>
              <w:t> </w:t>
            </w:r>
            <w:r>
              <w:rPr>
                <w:rFonts w:ascii="Arial"/>
                <w:sz w:val="20"/>
              </w:rPr>
              <w:t>food:</w:t>
            </w:r>
          </w:p>
          <w:p>
            <w:pPr>
              <w:pStyle w:val="TableParagraph"/>
              <w:numPr>
                <w:ilvl w:val="0"/>
                <w:numId w:val="20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Position food on plates </w:t>
            </w:r>
            <w:r>
              <w:rPr>
                <w:rFonts w:ascii="Arial" w:hAnsi="Arial" w:cs="Arial" w:eastAsia="Arial" w:hint="default"/>
                <w:sz w:val="20"/>
                <w:szCs w:val="20"/>
              </w:rPr>
              <w:t>– </w:t>
            </w:r>
            <w:r>
              <w:rPr>
                <w:rFonts w:ascii="Arial" w:hAnsi="Arial" w:cs="Arial" w:eastAsia="Arial" w:hint="default"/>
                <w:sz w:val="20"/>
                <w:szCs w:val="20"/>
              </w:rPr>
              <w:t>in a pre-arranged manner, such</w:t>
            </w:r>
            <w:r>
              <w:rPr>
                <w:rFonts w:ascii="Arial" w:hAnsi="Arial" w:cs="Arial" w:eastAsia="Arial" w:hint="default"/>
                <w:spacing w:val="-18"/>
                <w:sz w:val="20"/>
                <w:szCs w:val="20"/>
              </w:rPr>
              <w:t> </w:t>
            </w:r>
            <w:r>
              <w:rPr>
                <w:rFonts w:ascii="Arial" w:hAnsi="Arial" w:cs="Arial" w:eastAsia="Arial" w:hint="default"/>
                <w:sz w:val="20"/>
                <w:szCs w:val="20"/>
              </w:rPr>
              <w:t>that:</w:t>
            </w:r>
          </w:p>
          <w:p>
            <w:pPr>
              <w:pStyle w:val="TableParagraph"/>
              <w:numPr>
                <w:ilvl w:val="1"/>
                <w:numId w:val="200"/>
              </w:numPr>
              <w:tabs>
                <w:tab w:pos="816" w:val="left" w:leader="none"/>
              </w:tabs>
              <w:spacing w:line="240" w:lineRule="auto" w:before="121" w:after="0"/>
              <w:ind w:left="816" w:right="720" w:hanging="356"/>
              <w:jc w:val="left"/>
              <w:rPr>
                <w:rFonts w:ascii="Arial" w:hAnsi="Arial" w:cs="Arial" w:eastAsia="Arial" w:hint="default"/>
                <w:sz w:val="20"/>
                <w:szCs w:val="20"/>
              </w:rPr>
            </w:pPr>
            <w:r>
              <w:rPr>
                <w:rFonts w:ascii="Arial" w:hAnsi="Arial" w:cs="Arial" w:eastAsia="Arial" w:hint="default"/>
                <w:sz w:val="20"/>
                <w:szCs w:val="20"/>
              </w:rPr>
              <w:t>Presentation is standardised across all meals of the same type which</w:t>
            </w:r>
            <w:r>
              <w:rPr>
                <w:rFonts w:ascii="Arial" w:hAnsi="Arial" w:cs="Arial" w:eastAsia="Arial" w:hint="default"/>
                <w:spacing w:val="-23"/>
                <w:sz w:val="20"/>
                <w:szCs w:val="20"/>
              </w:rPr>
              <w:t> </w:t>
            </w:r>
            <w:r>
              <w:rPr>
                <w:rFonts w:ascii="Arial" w:hAnsi="Arial" w:cs="Arial" w:eastAsia="Arial" w:hint="default"/>
                <w:sz w:val="20"/>
                <w:szCs w:val="20"/>
              </w:rPr>
              <w:t>are </w:t>
            </w:r>
            <w:r>
              <w:rPr>
                <w:rFonts w:ascii="Arial" w:hAnsi="Arial" w:cs="Arial" w:eastAsia="Arial" w:hint="default"/>
                <w:sz w:val="20"/>
                <w:szCs w:val="20"/>
              </w:rPr>
              <w:t>served </w:t>
            </w:r>
            <w:r>
              <w:rPr>
                <w:rFonts w:ascii="Arial" w:hAnsi="Arial" w:cs="Arial" w:eastAsia="Arial" w:hint="default"/>
                <w:sz w:val="20"/>
                <w:szCs w:val="20"/>
              </w:rPr>
              <w:t>– </w:t>
            </w:r>
            <w:r>
              <w:rPr>
                <w:rFonts w:ascii="Arial" w:hAnsi="Arial" w:cs="Arial" w:eastAsia="Arial" w:hint="default"/>
                <w:sz w:val="20"/>
                <w:szCs w:val="20"/>
              </w:rPr>
              <w:t>so all meals look</w:t>
            </w:r>
            <w:r>
              <w:rPr>
                <w:rFonts w:ascii="Arial" w:hAnsi="Arial" w:cs="Arial" w:eastAsia="Arial" w:hint="default"/>
                <w:spacing w:val="-12"/>
                <w:sz w:val="20"/>
                <w:szCs w:val="20"/>
              </w:rPr>
              <w:t> </w:t>
            </w:r>
            <w:r>
              <w:rPr>
                <w:rFonts w:ascii="Arial" w:hAnsi="Arial" w:cs="Arial" w:eastAsia="Arial" w:hint="default"/>
                <w:sz w:val="20"/>
                <w:szCs w:val="20"/>
              </w:rPr>
              <w:t>identical</w:t>
            </w:r>
          </w:p>
          <w:p>
            <w:pPr>
              <w:pStyle w:val="TableParagraph"/>
              <w:numPr>
                <w:ilvl w:val="1"/>
                <w:numId w:val="200"/>
              </w:numPr>
              <w:tabs>
                <w:tab w:pos="816" w:val="left" w:leader="none"/>
              </w:tabs>
              <w:spacing w:line="242" w:lineRule="auto" w:before="60" w:after="0"/>
              <w:ind w:left="816" w:right="464" w:hanging="356"/>
              <w:jc w:val="left"/>
              <w:rPr>
                <w:rFonts w:ascii="Arial" w:hAnsi="Arial" w:cs="Arial" w:eastAsia="Arial" w:hint="default"/>
                <w:sz w:val="20"/>
                <w:szCs w:val="20"/>
              </w:rPr>
            </w:pPr>
            <w:r>
              <w:rPr>
                <w:rFonts w:ascii="Arial" w:hAnsi="Arial" w:cs="Arial" w:eastAsia="Arial" w:hint="default"/>
                <w:sz w:val="20"/>
                <w:szCs w:val="20"/>
              </w:rPr>
              <w:t>The final/finished product looks attractive, appealing and enticing </w:t>
            </w:r>
            <w:r>
              <w:rPr>
                <w:rFonts w:ascii="Arial" w:hAnsi="Arial" w:cs="Arial" w:eastAsia="Arial" w:hint="default"/>
                <w:sz w:val="20"/>
                <w:szCs w:val="20"/>
              </w:rPr>
              <w:t>–</w:t>
            </w:r>
            <w:r>
              <w:rPr>
                <w:rFonts w:ascii="Arial" w:hAnsi="Arial" w:cs="Arial" w:eastAsia="Arial" w:hint="default"/>
                <w:spacing w:val="-21"/>
                <w:sz w:val="20"/>
                <w:szCs w:val="20"/>
              </w:rPr>
              <w:t> </w:t>
            </w:r>
            <w:r>
              <w:rPr>
                <w:rFonts w:ascii="Arial" w:hAnsi="Arial" w:cs="Arial" w:eastAsia="Arial" w:hint="default"/>
                <w:sz w:val="20"/>
                <w:szCs w:val="20"/>
              </w:rPr>
              <w:t>because </w:t>
            </w:r>
            <w:r>
              <w:rPr>
                <w:rFonts w:ascii="Arial" w:hAnsi="Arial" w:cs="Arial" w:eastAsia="Arial" w:hint="default"/>
                <w:sz w:val="20"/>
                <w:szCs w:val="20"/>
              </w:rPr>
              <w:t>people first ‘eat with their</w:t>
            </w:r>
            <w:r>
              <w:rPr>
                <w:rFonts w:ascii="Arial" w:hAnsi="Arial" w:cs="Arial" w:eastAsia="Arial" w:hint="default"/>
                <w:spacing w:val="-12"/>
                <w:sz w:val="20"/>
                <w:szCs w:val="20"/>
              </w:rPr>
              <w:t> </w:t>
            </w:r>
            <w:r>
              <w:rPr>
                <w:rFonts w:ascii="Arial" w:hAnsi="Arial" w:cs="Arial" w:eastAsia="Arial" w:hint="default"/>
                <w:sz w:val="20"/>
                <w:szCs w:val="20"/>
              </w:rPr>
              <w:t>eyes’</w:t>
            </w:r>
          </w:p>
          <w:p>
            <w:pPr>
              <w:pStyle w:val="TableParagraph"/>
              <w:numPr>
                <w:ilvl w:val="1"/>
                <w:numId w:val="200"/>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Colours are separated/contrasted on the</w:t>
            </w:r>
            <w:r>
              <w:rPr>
                <w:rFonts w:ascii="Arial"/>
                <w:spacing w:val="-14"/>
                <w:sz w:val="20"/>
              </w:rPr>
              <w:t> </w:t>
            </w:r>
            <w:r>
              <w:rPr>
                <w:rFonts w:ascii="Arial"/>
                <w:sz w:val="20"/>
              </w:rPr>
              <w:t>plate</w:t>
            </w:r>
          </w:p>
          <w:p>
            <w:pPr>
              <w:pStyle w:val="TableParagraph"/>
              <w:numPr>
                <w:ilvl w:val="0"/>
                <w:numId w:val="200"/>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Add accompaniments to each plate </w:t>
            </w:r>
            <w:r>
              <w:rPr>
                <w:rFonts w:ascii="Arial" w:hAnsi="Arial" w:cs="Arial" w:eastAsia="Arial" w:hint="default"/>
                <w:sz w:val="20"/>
                <w:szCs w:val="20"/>
              </w:rPr>
              <w:t>– </w:t>
            </w:r>
            <w:r>
              <w:rPr>
                <w:rFonts w:ascii="Arial" w:hAnsi="Arial" w:cs="Arial" w:eastAsia="Arial" w:hint="default"/>
                <w:sz w:val="20"/>
                <w:szCs w:val="20"/>
              </w:rPr>
              <w:t>as required, in terms</w:t>
            </w:r>
            <w:r>
              <w:rPr>
                <w:rFonts w:ascii="Arial" w:hAnsi="Arial" w:cs="Arial" w:eastAsia="Arial" w:hint="default"/>
                <w:spacing w:val="-20"/>
                <w:sz w:val="20"/>
                <w:szCs w:val="20"/>
              </w:rPr>
              <w:t> </w:t>
            </w:r>
            <w:r>
              <w:rPr>
                <w:rFonts w:ascii="Arial" w:hAnsi="Arial" w:cs="Arial" w:eastAsia="Arial" w:hint="default"/>
                <w:sz w:val="20"/>
                <w:szCs w:val="20"/>
              </w:rPr>
              <w:t>of:</w:t>
            </w:r>
          </w:p>
          <w:p>
            <w:pPr>
              <w:pStyle w:val="TableParagraph"/>
              <w:numPr>
                <w:ilvl w:val="1"/>
                <w:numId w:val="20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Garnishes</w:t>
            </w:r>
          </w:p>
          <w:p>
            <w:pPr>
              <w:pStyle w:val="TableParagraph"/>
              <w:numPr>
                <w:ilvl w:val="1"/>
                <w:numId w:val="20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Sauces</w:t>
            </w:r>
          </w:p>
          <w:p>
            <w:pPr>
              <w:pStyle w:val="TableParagraph"/>
              <w:numPr>
                <w:ilvl w:val="0"/>
                <w:numId w:val="200"/>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Wipe plates prior to service </w:t>
            </w:r>
            <w:r>
              <w:rPr>
                <w:rFonts w:ascii="Arial" w:hAnsi="Arial" w:cs="Arial" w:eastAsia="Arial" w:hint="default"/>
                <w:sz w:val="20"/>
                <w:szCs w:val="20"/>
              </w:rPr>
              <w:t>– </w:t>
            </w:r>
            <w:r>
              <w:rPr>
                <w:rFonts w:ascii="Arial" w:hAnsi="Arial" w:cs="Arial" w:eastAsia="Arial" w:hint="default"/>
                <w:sz w:val="20"/>
                <w:szCs w:val="20"/>
              </w:rPr>
              <w:t>in order</w:t>
            </w:r>
            <w:r>
              <w:rPr>
                <w:rFonts w:ascii="Arial" w:hAnsi="Arial" w:cs="Arial" w:eastAsia="Arial" w:hint="default"/>
                <w:spacing w:val="-10"/>
                <w:sz w:val="20"/>
                <w:szCs w:val="20"/>
              </w:rPr>
              <w:t> </w:t>
            </w:r>
            <w:r>
              <w:rPr>
                <w:rFonts w:ascii="Arial" w:hAnsi="Arial" w:cs="Arial" w:eastAsia="Arial" w:hint="default"/>
                <w:sz w:val="20"/>
                <w:szCs w:val="20"/>
              </w:rPr>
              <w:t>to:</w:t>
            </w:r>
          </w:p>
          <w:p>
            <w:pPr>
              <w:pStyle w:val="TableParagraph"/>
              <w:numPr>
                <w:ilvl w:val="1"/>
                <w:numId w:val="20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Meet customer</w:t>
            </w:r>
            <w:r>
              <w:rPr>
                <w:rFonts w:ascii="Arial"/>
                <w:spacing w:val="-7"/>
                <w:sz w:val="20"/>
              </w:rPr>
              <w:t> </w:t>
            </w:r>
            <w:r>
              <w:rPr>
                <w:rFonts w:ascii="Arial"/>
                <w:sz w:val="20"/>
              </w:rPr>
              <w:t>expectations</w:t>
            </w:r>
          </w:p>
          <w:p>
            <w:pPr>
              <w:pStyle w:val="TableParagraph"/>
              <w:numPr>
                <w:ilvl w:val="1"/>
                <w:numId w:val="200"/>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Enhance</w:t>
            </w:r>
            <w:r>
              <w:rPr>
                <w:rFonts w:ascii="Arial"/>
                <w:spacing w:val="-8"/>
                <w:sz w:val="20"/>
              </w:rPr>
              <w:t> </w:t>
            </w:r>
            <w:r>
              <w:rPr>
                <w:rFonts w:ascii="Arial"/>
                <w:sz w:val="20"/>
              </w:rPr>
              <w:t>presentation</w:t>
            </w:r>
          </w:p>
          <w:p>
            <w:pPr>
              <w:pStyle w:val="TableParagraph"/>
              <w:numPr>
                <w:ilvl w:val="1"/>
                <w:numId w:val="20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Demonstrate</w:t>
            </w:r>
            <w:r>
              <w:rPr>
                <w:rFonts w:ascii="Arial"/>
                <w:spacing w:val="-6"/>
                <w:sz w:val="20"/>
              </w:rPr>
              <w:t> </w:t>
            </w:r>
            <w:r>
              <w:rPr>
                <w:rFonts w:ascii="Arial"/>
                <w:sz w:val="20"/>
              </w:rPr>
              <w:t>professionalism</w:t>
            </w:r>
          </w:p>
          <w:p>
            <w:pPr>
              <w:pStyle w:val="TableParagraph"/>
              <w:numPr>
                <w:ilvl w:val="1"/>
                <w:numId w:val="20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Remove smudges, drips, spills and finger</w:t>
            </w:r>
            <w:r>
              <w:rPr>
                <w:rFonts w:ascii="Arial"/>
                <w:spacing w:val="-18"/>
                <w:sz w:val="20"/>
              </w:rPr>
              <w:t> </w:t>
            </w:r>
            <w:r>
              <w:rPr>
                <w:rFonts w:ascii="Arial"/>
                <w:sz w:val="20"/>
              </w:rPr>
              <w:t>marks.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7" name="image207.jpeg" descr=""/>
                  <wp:cNvGraphicFramePr>
                    <a:graphicFrameLocks noChangeAspect="1"/>
                  </wp:cNvGraphicFramePr>
                  <a:graphic>
                    <a:graphicData uri="http://schemas.openxmlformats.org/drawingml/2006/picture">
                      <pic:pic>
                        <pic:nvPicPr>
                          <pic:cNvPr id="358" name="image207.jpeg"/>
                          <pic:cNvPicPr/>
                        </pic:nvPicPr>
                        <pic:blipFill>
                          <a:blip r:embed="rId36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5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points to implement when plating</w:t>
            </w:r>
            <w:r>
              <w:rPr>
                <w:rFonts w:ascii="Arial"/>
                <w:spacing w:val="-30"/>
                <w:sz w:val="20"/>
              </w:rPr>
              <w:t> </w:t>
            </w:r>
            <w:r>
              <w:rPr>
                <w:rFonts w:ascii="Arial"/>
                <w:sz w:val="20"/>
              </w:rPr>
              <w:t>food:</w:t>
            </w:r>
          </w:p>
          <w:p>
            <w:pPr>
              <w:pStyle w:val="TableParagraph"/>
              <w:numPr>
                <w:ilvl w:val="0"/>
                <w:numId w:val="20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Modify standard serve requirements </w:t>
            </w:r>
            <w:r>
              <w:rPr>
                <w:rFonts w:ascii="Arial" w:hAnsi="Arial" w:cs="Arial" w:eastAsia="Arial" w:hint="default"/>
                <w:sz w:val="20"/>
                <w:szCs w:val="20"/>
              </w:rPr>
              <w:t>– </w:t>
            </w:r>
            <w:r>
              <w:rPr>
                <w:rFonts w:ascii="Arial" w:hAnsi="Arial" w:cs="Arial" w:eastAsia="Arial" w:hint="default"/>
                <w:sz w:val="20"/>
                <w:szCs w:val="20"/>
              </w:rPr>
              <w:t>on the basis</w:t>
            </w:r>
            <w:r>
              <w:rPr>
                <w:rFonts w:ascii="Arial" w:hAnsi="Arial" w:cs="Arial" w:eastAsia="Arial" w:hint="default"/>
                <w:spacing w:val="-17"/>
                <w:sz w:val="20"/>
                <w:szCs w:val="20"/>
              </w:rPr>
              <w:t> </w:t>
            </w:r>
            <w:r>
              <w:rPr>
                <w:rFonts w:ascii="Arial" w:hAnsi="Arial" w:cs="Arial" w:eastAsia="Arial" w:hint="default"/>
                <w:sz w:val="20"/>
                <w:szCs w:val="20"/>
              </w:rPr>
              <w:t>of:</w:t>
            </w:r>
          </w:p>
          <w:p>
            <w:pPr>
              <w:pStyle w:val="TableParagraph"/>
              <w:numPr>
                <w:ilvl w:val="1"/>
                <w:numId w:val="20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Special requests made by tour group members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4"/>
                <w:sz w:val="20"/>
                <w:szCs w:val="20"/>
              </w:rPr>
              <w:t> </w:t>
            </w:r>
            <w:r>
              <w:rPr>
                <w:rFonts w:ascii="Arial" w:hAnsi="Arial" w:cs="Arial" w:eastAsia="Arial" w:hint="default"/>
                <w:sz w:val="20"/>
                <w:szCs w:val="20"/>
              </w:rPr>
              <w:t>as:</w:t>
            </w:r>
          </w:p>
          <w:p>
            <w:pPr>
              <w:pStyle w:val="TableParagraph"/>
              <w:numPr>
                <w:ilvl w:val="2"/>
                <w:numId w:val="201"/>
              </w:numPr>
              <w:tabs>
                <w:tab w:pos="1160" w:val="left" w:leader="none"/>
              </w:tabs>
              <w:spacing w:line="239" w:lineRule="exact" w:before="60" w:after="0"/>
              <w:ind w:left="1159" w:right="0" w:hanging="283"/>
              <w:jc w:val="left"/>
              <w:rPr>
                <w:rFonts w:ascii="Arial" w:hAnsi="Arial" w:cs="Arial" w:eastAsia="Arial" w:hint="default"/>
                <w:sz w:val="20"/>
                <w:szCs w:val="20"/>
              </w:rPr>
            </w:pPr>
            <w:r>
              <w:rPr>
                <w:rFonts w:ascii="Arial" w:hAnsi="Arial" w:cs="Arial" w:eastAsia="Arial" w:hint="default"/>
                <w:sz w:val="20"/>
                <w:szCs w:val="20"/>
              </w:rPr>
              <w:t>For ‘more’ or ‘less’ of an</w:t>
            </w:r>
            <w:r>
              <w:rPr>
                <w:rFonts w:ascii="Arial" w:hAnsi="Arial" w:cs="Arial" w:eastAsia="Arial" w:hint="default"/>
                <w:spacing w:val="-10"/>
                <w:sz w:val="20"/>
                <w:szCs w:val="20"/>
              </w:rPr>
              <w:t> </w:t>
            </w:r>
            <w:r>
              <w:rPr>
                <w:rFonts w:ascii="Arial" w:hAnsi="Arial" w:cs="Arial" w:eastAsia="Arial" w:hint="default"/>
                <w:sz w:val="20"/>
                <w:szCs w:val="20"/>
              </w:rPr>
              <w:t>item</w:t>
            </w:r>
          </w:p>
          <w:p>
            <w:pPr>
              <w:pStyle w:val="TableParagraph"/>
              <w:numPr>
                <w:ilvl w:val="2"/>
                <w:numId w:val="201"/>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Not wanting certain food</w:t>
            </w:r>
            <w:r>
              <w:rPr>
                <w:rFonts w:ascii="Arial"/>
                <w:spacing w:val="-9"/>
                <w:sz w:val="20"/>
              </w:rPr>
              <w:t> </w:t>
            </w:r>
            <w:r>
              <w:rPr>
                <w:rFonts w:ascii="Arial"/>
                <w:sz w:val="20"/>
              </w:rPr>
              <w:t>items</w:t>
            </w:r>
          </w:p>
          <w:p>
            <w:pPr>
              <w:pStyle w:val="TableParagraph"/>
              <w:numPr>
                <w:ilvl w:val="1"/>
                <w:numId w:val="201"/>
              </w:numPr>
              <w:tabs>
                <w:tab w:pos="816" w:val="left" w:leader="none"/>
              </w:tabs>
              <w:spacing w:line="240" w:lineRule="auto" w:before="45" w:after="0"/>
              <w:ind w:left="816" w:right="0" w:hanging="356"/>
              <w:jc w:val="left"/>
              <w:rPr>
                <w:rFonts w:ascii="Arial" w:hAnsi="Arial" w:cs="Arial" w:eastAsia="Arial" w:hint="default"/>
                <w:sz w:val="20"/>
                <w:szCs w:val="20"/>
              </w:rPr>
            </w:pPr>
            <w:r>
              <w:rPr>
                <w:rFonts w:ascii="Arial" w:hAnsi="Arial" w:cs="Arial" w:eastAsia="Arial" w:hint="default"/>
                <w:sz w:val="20"/>
                <w:szCs w:val="20"/>
              </w:rPr>
              <w:t>Common sense </w:t>
            </w:r>
            <w:r>
              <w:rPr>
                <w:rFonts w:ascii="Arial" w:hAnsi="Arial" w:cs="Arial" w:eastAsia="Arial" w:hint="default"/>
                <w:sz w:val="20"/>
                <w:szCs w:val="20"/>
              </w:rPr>
              <w:t>– </w:t>
            </w:r>
            <w:r>
              <w:rPr>
                <w:rFonts w:ascii="Arial" w:hAnsi="Arial" w:cs="Arial" w:eastAsia="Arial" w:hint="default"/>
                <w:sz w:val="20"/>
                <w:szCs w:val="20"/>
              </w:rPr>
              <w:t>with reference, for example</w:t>
            </w:r>
            <w:r>
              <w:rPr>
                <w:rFonts w:ascii="Arial" w:hAnsi="Arial" w:cs="Arial" w:eastAsia="Arial" w:hint="default"/>
                <w:spacing w:val="-13"/>
                <w:sz w:val="20"/>
                <w:szCs w:val="20"/>
              </w:rPr>
              <w:t> </w:t>
            </w:r>
            <w:r>
              <w:rPr>
                <w:rFonts w:ascii="Arial" w:hAnsi="Arial" w:cs="Arial" w:eastAsia="Arial" w:hint="default"/>
                <w:sz w:val="20"/>
                <w:szCs w:val="20"/>
              </w:rPr>
              <w:t>to:</w:t>
            </w:r>
          </w:p>
          <w:p>
            <w:pPr>
              <w:pStyle w:val="TableParagraph"/>
              <w:numPr>
                <w:ilvl w:val="2"/>
                <w:numId w:val="201"/>
              </w:numPr>
              <w:tabs>
                <w:tab w:pos="1160" w:val="left" w:leader="none"/>
              </w:tabs>
              <w:spacing w:line="239" w:lineRule="exact" w:before="60" w:after="0"/>
              <w:ind w:left="1159" w:right="0" w:hanging="283"/>
              <w:jc w:val="left"/>
              <w:rPr>
                <w:rFonts w:ascii="Arial" w:hAnsi="Arial" w:cs="Arial" w:eastAsia="Arial" w:hint="default"/>
                <w:sz w:val="20"/>
                <w:szCs w:val="20"/>
              </w:rPr>
            </w:pPr>
            <w:r>
              <w:rPr>
                <w:rFonts w:ascii="Arial"/>
                <w:sz w:val="20"/>
              </w:rPr>
              <w:t>Serving less to</w:t>
            </w:r>
            <w:r>
              <w:rPr>
                <w:rFonts w:ascii="Arial"/>
                <w:spacing w:val="-11"/>
                <w:sz w:val="20"/>
              </w:rPr>
              <w:t> </w:t>
            </w:r>
            <w:r>
              <w:rPr>
                <w:rFonts w:ascii="Arial"/>
                <w:sz w:val="20"/>
              </w:rPr>
              <w:t>children</w:t>
            </w:r>
          </w:p>
          <w:p>
            <w:pPr>
              <w:pStyle w:val="TableParagraph"/>
              <w:numPr>
                <w:ilvl w:val="2"/>
                <w:numId w:val="201"/>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Cutting back on serve sizes where an item is running</w:t>
            </w:r>
            <w:r>
              <w:rPr>
                <w:rFonts w:ascii="Arial"/>
                <w:spacing w:val="-18"/>
                <w:sz w:val="20"/>
              </w:rPr>
              <w:t> </w:t>
            </w:r>
            <w:r>
              <w:rPr>
                <w:rFonts w:ascii="Arial"/>
                <w:sz w:val="20"/>
              </w:rPr>
              <w:t>out</w:t>
            </w:r>
          </w:p>
          <w:p>
            <w:pPr>
              <w:pStyle w:val="TableParagraph"/>
              <w:numPr>
                <w:ilvl w:val="0"/>
                <w:numId w:val="201"/>
              </w:numPr>
              <w:tabs>
                <w:tab w:pos="464" w:val="left" w:leader="none"/>
              </w:tabs>
              <w:spacing w:line="240" w:lineRule="auto" w:before="65" w:after="0"/>
              <w:ind w:left="463" w:right="459" w:hanging="360"/>
              <w:jc w:val="left"/>
              <w:rPr>
                <w:rFonts w:ascii="Arial" w:hAnsi="Arial" w:cs="Arial" w:eastAsia="Arial" w:hint="default"/>
                <w:sz w:val="20"/>
                <w:szCs w:val="20"/>
              </w:rPr>
            </w:pPr>
            <w:r>
              <w:rPr>
                <w:rFonts w:ascii="Arial" w:hAnsi="Arial" w:cs="Arial" w:eastAsia="Arial" w:hint="default"/>
                <w:sz w:val="20"/>
                <w:szCs w:val="20"/>
              </w:rPr>
              <w:t>Ensure equality in serve sizes so each person has meal of the same size</w:t>
            </w:r>
            <w:r>
              <w:rPr>
                <w:rFonts w:ascii="Arial" w:hAnsi="Arial" w:cs="Arial" w:eastAsia="Arial" w:hint="default"/>
                <w:spacing w:val="-31"/>
                <w:sz w:val="20"/>
                <w:szCs w:val="20"/>
              </w:rPr>
              <w:t> </w:t>
            </w:r>
            <w:r>
              <w:rPr>
                <w:rFonts w:ascii="Arial" w:hAnsi="Arial" w:cs="Arial" w:eastAsia="Arial" w:hint="default"/>
                <w:sz w:val="20"/>
                <w:szCs w:val="20"/>
              </w:rPr>
              <w:t>unless </w:t>
            </w:r>
            <w:r>
              <w:rPr>
                <w:rFonts w:ascii="Arial" w:hAnsi="Arial" w:cs="Arial" w:eastAsia="Arial" w:hint="default"/>
                <w:sz w:val="20"/>
                <w:szCs w:val="20"/>
              </w:rPr>
              <w:t>otherwise requested </w:t>
            </w:r>
            <w:r>
              <w:rPr>
                <w:rFonts w:ascii="Arial" w:hAnsi="Arial" w:cs="Arial" w:eastAsia="Arial" w:hint="default"/>
                <w:sz w:val="20"/>
                <w:szCs w:val="20"/>
              </w:rPr>
              <w:t>– </w:t>
            </w:r>
            <w:r>
              <w:rPr>
                <w:rFonts w:ascii="Arial" w:hAnsi="Arial" w:cs="Arial" w:eastAsia="Arial" w:hint="default"/>
                <w:sz w:val="20"/>
                <w:szCs w:val="20"/>
              </w:rPr>
              <w:t>which can</w:t>
            </w:r>
            <w:r>
              <w:rPr>
                <w:rFonts w:ascii="Arial" w:hAnsi="Arial" w:cs="Arial" w:eastAsia="Arial" w:hint="default"/>
                <w:spacing w:val="-11"/>
                <w:sz w:val="20"/>
                <w:szCs w:val="20"/>
              </w:rPr>
              <w:t> </w:t>
            </w:r>
            <w:r>
              <w:rPr>
                <w:rFonts w:ascii="Arial" w:hAnsi="Arial" w:cs="Arial" w:eastAsia="Arial" w:hint="default"/>
                <w:sz w:val="20"/>
                <w:szCs w:val="20"/>
              </w:rPr>
              <w:t>require:</w:t>
            </w:r>
          </w:p>
          <w:p>
            <w:pPr>
              <w:pStyle w:val="TableParagraph"/>
              <w:numPr>
                <w:ilvl w:val="1"/>
                <w:numId w:val="20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Using the  designated type/size of</w:t>
            </w:r>
            <w:r>
              <w:rPr>
                <w:rFonts w:ascii="Arial"/>
                <w:spacing w:val="-11"/>
                <w:sz w:val="20"/>
              </w:rPr>
              <w:t> </w:t>
            </w:r>
            <w:r>
              <w:rPr>
                <w:rFonts w:ascii="Arial"/>
                <w:sz w:val="20"/>
              </w:rPr>
              <w:t>plate</w:t>
            </w:r>
          </w:p>
          <w:p>
            <w:pPr>
              <w:pStyle w:val="TableParagraph"/>
              <w:numPr>
                <w:ilvl w:val="1"/>
                <w:numId w:val="20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Using nominated slotted/service spoons to serve items onto the</w:t>
            </w:r>
            <w:r>
              <w:rPr>
                <w:rFonts w:ascii="Arial"/>
                <w:spacing w:val="-20"/>
                <w:sz w:val="20"/>
              </w:rPr>
              <w:t> </w:t>
            </w:r>
            <w:r>
              <w:rPr>
                <w:rFonts w:ascii="Arial"/>
                <w:sz w:val="20"/>
              </w:rPr>
              <w:t>plate</w:t>
            </w:r>
          </w:p>
          <w:p>
            <w:pPr>
              <w:pStyle w:val="TableParagraph"/>
              <w:numPr>
                <w:ilvl w:val="1"/>
                <w:numId w:val="20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Counting items </w:t>
            </w:r>
            <w:r>
              <w:rPr>
                <w:rFonts w:ascii="Arial" w:hAnsi="Arial" w:cs="Arial" w:eastAsia="Arial" w:hint="default"/>
                <w:sz w:val="20"/>
                <w:szCs w:val="20"/>
              </w:rPr>
              <w:t>– </w:t>
            </w:r>
            <w:r>
              <w:rPr>
                <w:rFonts w:ascii="Arial" w:hAnsi="Arial" w:cs="Arial" w:eastAsia="Arial" w:hint="default"/>
                <w:sz w:val="20"/>
                <w:szCs w:val="20"/>
              </w:rPr>
              <w:t>individual units of (say) potatoes, slices of meat, pieces of</w:t>
            </w:r>
            <w:r>
              <w:rPr>
                <w:rFonts w:ascii="Arial" w:hAnsi="Arial" w:cs="Arial" w:eastAsia="Arial" w:hint="default"/>
                <w:spacing w:val="-24"/>
                <w:sz w:val="20"/>
                <w:szCs w:val="20"/>
              </w:rPr>
              <w:t> </w:t>
            </w:r>
            <w:r>
              <w:rPr>
                <w:rFonts w:ascii="Arial" w:hAnsi="Arial" w:cs="Arial" w:eastAsia="Arial" w:hint="default"/>
                <w:sz w:val="20"/>
                <w:szCs w:val="20"/>
              </w:rPr>
              <w:t>fish</w:t>
            </w:r>
          </w:p>
          <w:p>
            <w:pPr>
              <w:pStyle w:val="TableParagraph"/>
              <w:numPr>
                <w:ilvl w:val="0"/>
                <w:numId w:val="201"/>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Match plating with demand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1"/>
                <w:numId w:val="201"/>
              </w:numPr>
              <w:tabs>
                <w:tab w:pos="816" w:val="left" w:leader="none"/>
              </w:tabs>
              <w:spacing w:line="242" w:lineRule="auto" w:before="121" w:after="0"/>
              <w:ind w:left="816" w:right="142" w:hanging="356"/>
              <w:jc w:val="left"/>
              <w:rPr>
                <w:rFonts w:ascii="Arial" w:hAnsi="Arial" w:cs="Arial" w:eastAsia="Arial" w:hint="default"/>
                <w:sz w:val="20"/>
                <w:szCs w:val="20"/>
              </w:rPr>
            </w:pPr>
            <w:r>
              <w:rPr>
                <w:rFonts w:ascii="Arial" w:hAnsi="Arial" w:cs="Arial" w:eastAsia="Arial" w:hint="default"/>
                <w:sz w:val="20"/>
                <w:szCs w:val="20"/>
              </w:rPr>
              <w:t>Enhance food quality </w:t>
            </w:r>
            <w:r>
              <w:rPr>
                <w:rFonts w:ascii="Arial" w:hAnsi="Arial" w:cs="Arial" w:eastAsia="Arial" w:hint="default"/>
                <w:sz w:val="20"/>
                <w:szCs w:val="20"/>
              </w:rPr>
              <w:t>– </w:t>
            </w:r>
            <w:r>
              <w:rPr>
                <w:rFonts w:ascii="Arial" w:hAnsi="Arial" w:cs="Arial" w:eastAsia="Arial" w:hint="default"/>
                <w:sz w:val="20"/>
                <w:szCs w:val="20"/>
              </w:rPr>
              <w:t>by serving, to the best ex</w:t>
            </w:r>
            <w:r>
              <w:rPr>
                <w:rFonts w:ascii="Arial" w:hAnsi="Arial" w:cs="Arial" w:eastAsia="Arial" w:hint="default"/>
                <w:sz w:val="20"/>
                <w:szCs w:val="20"/>
              </w:rPr>
              <w:t>tent possible, ‘to order’ so</w:t>
            </w:r>
            <w:r>
              <w:rPr>
                <w:rFonts w:ascii="Arial" w:hAnsi="Arial" w:cs="Arial" w:eastAsia="Arial" w:hint="default"/>
                <w:spacing w:val="-20"/>
                <w:sz w:val="20"/>
                <w:szCs w:val="20"/>
              </w:rPr>
              <w:t> </w:t>
            </w:r>
            <w:r>
              <w:rPr>
                <w:rFonts w:ascii="Arial" w:hAnsi="Arial" w:cs="Arial" w:eastAsia="Arial" w:hint="default"/>
                <w:sz w:val="20"/>
                <w:szCs w:val="20"/>
              </w:rPr>
              <w:t>food </w:t>
            </w:r>
            <w:r>
              <w:rPr>
                <w:rFonts w:ascii="Arial" w:hAnsi="Arial" w:cs="Arial" w:eastAsia="Arial" w:hint="default"/>
                <w:sz w:val="20"/>
                <w:szCs w:val="20"/>
              </w:rPr>
            </w:r>
            <w:r>
              <w:rPr>
                <w:rFonts w:ascii="Arial" w:hAnsi="Arial" w:cs="Arial" w:eastAsia="Arial" w:hint="default"/>
                <w:sz w:val="20"/>
                <w:szCs w:val="20"/>
              </w:rPr>
              <w:t>is served immediately as opposed to losing quality/temperature by awaiting service</w:t>
            </w:r>
          </w:p>
          <w:p>
            <w:pPr>
              <w:pStyle w:val="TableParagraph"/>
              <w:numPr>
                <w:ilvl w:val="1"/>
                <w:numId w:val="201"/>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hAnsi="Arial" w:cs="Arial" w:eastAsia="Arial" w:hint="default"/>
                <w:sz w:val="20"/>
                <w:szCs w:val="20"/>
              </w:rPr>
              <w:t>Meet immediate demand </w:t>
            </w:r>
            <w:r>
              <w:rPr>
                <w:rFonts w:ascii="Arial" w:hAnsi="Arial" w:cs="Arial" w:eastAsia="Arial" w:hint="default"/>
                <w:sz w:val="20"/>
                <w:szCs w:val="20"/>
              </w:rPr>
              <w:t>– </w:t>
            </w:r>
            <w:r>
              <w:rPr>
                <w:rFonts w:ascii="Arial" w:hAnsi="Arial" w:cs="Arial" w:eastAsia="Arial" w:hint="default"/>
                <w:sz w:val="20"/>
                <w:szCs w:val="20"/>
              </w:rPr>
              <w:t>as this may vary throughout the service</w:t>
            </w:r>
            <w:r>
              <w:rPr>
                <w:rFonts w:ascii="Arial" w:hAnsi="Arial" w:cs="Arial" w:eastAsia="Arial" w:hint="default"/>
                <w:spacing w:val="-25"/>
                <w:sz w:val="20"/>
                <w:szCs w:val="20"/>
              </w:rPr>
              <w:t> </w:t>
            </w:r>
            <w:r>
              <w:rPr>
                <w:rFonts w:ascii="Arial" w:hAnsi="Arial" w:cs="Arial" w:eastAsia="Arial" w:hint="default"/>
                <w:sz w:val="20"/>
                <w:szCs w:val="20"/>
              </w:rPr>
              <w:t>session.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1.7pt;mso-position-horizontal-relative:char;mso-position-vertical-relative:line" coordorigin="0,0" coordsize="9085,103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023" coordorigin="6,6" coordsize="2,1023">
              <v:shape style="position:absolute;left:6;top:6;width:2;height:1023" coordorigin="6,6" coordsize="0,1023" path="m6,6l6,1028e" filled="false" stroked="true" strokeweight=".504010pt" strokecolor="#000000">
                <v:path arrowok="t"/>
              </v:shape>
            </v:group>
            <v:group style="position:absolute;left:11;top:1023;width:1061;height:2" coordorigin="11,1023" coordsize="1061,2">
              <v:shape style="position:absolute;left:11;top:1023;width:1061;height:2" coordorigin="11,1023" coordsize="1061,0" path="m11,1023l1071,1023e" filled="false" stroked="true" strokeweight=".48pt" strokecolor="#000000">
                <v:path arrowok="t"/>
              </v:shape>
            </v:group>
            <v:group style="position:absolute;left:1076;top:6;width:2;height:1023" coordorigin="1076,6" coordsize="2,1023">
              <v:shape style="position:absolute;left:1076;top:6;width:2;height:1023" coordorigin="1076,6" coordsize="0,1023" path="m1076,6l1076,1028e" filled="false" stroked="true" strokeweight=".48pt" strokecolor="#000000">
                <v:path arrowok="t"/>
              </v:shape>
            </v:group>
            <v:group style="position:absolute;left:1081;top:1023;width:7994;height:2" coordorigin="1081,1023" coordsize="7994,2">
              <v:shape style="position:absolute;left:1081;top:1023;width:7994;height:2" coordorigin="1081,1023" coordsize="7994,0" path="m1081,1023l9074,1023e" filled="false" stroked="true" strokeweight=".48pt" strokecolor="#000000">
                <v:path arrowok="t"/>
              </v:shape>
            </v:group>
            <v:group style="position:absolute;left:9079;top:6;width:2;height:1023" coordorigin="9079,6" coordsize="2,1023">
              <v:shape style="position:absolute;left:9079;top:6;width:2;height:1023" coordorigin="9079,6" coordsize="0,1023" path="m9079,6l9079,1028e" filled="false" stroked="true" strokeweight=".47998pt" strokecolor="#000000">
                <v:path arrowok="t"/>
              </v:shape>
              <v:shape style="position:absolute;left:1076;top:10;width:8004;height:1014" type="#_x0000_t202" filled="false" stroked="false">
                <v:textbox inset="0,0,0,0">
                  <w:txbxContent>
                    <w:p>
                      <w:pPr>
                        <w:spacing w:before="7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141" w:firstLine="0"/>
                        <w:jc w:val="left"/>
                        <w:rPr>
                          <w:rFonts w:ascii="Arial" w:hAnsi="Arial" w:cs="Arial" w:eastAsia="Arial" w:hint="default"/>
                          <w:sz w:val="20"/>
                          <w:szCs w:val="20"/>
                        </w:rPr>
                      </w:pPr>
                      <w:r>
                        <w:rPr>
                          <w:rFonts w:ascii="Arial"/>
                          <w:sz w:val="20"/>
                        </w:rPr>
                        <w:t>Trainer demonstrates range of plating practices and provides opportunity for students</w:t>
                      </w:r>
                      <w:r>
                        <w:rPr>
                          <w:rFonts w:ascii="Arial"/>
                          <w:spacing w:val="-32"/>
                          <w:sz w:val="20"/>
                        </w:rPr>
                        <w:t> </w:t>
                      </w:r>
                      <w:r>
                        <w:rPr>
                          <w:rFonts w:ascii="Arial"/>
                          <w:sz w:val="20"/>
                        </w:rPr>
                        <w:t>to </w:t>
                      </w:r>
                      <w:r>
                        <w:rPr>
                          <w:rFonts w:ascii="Arial"/>
                          <w:sz w:val="20"/>
                        </w:rPr>
                        <w:t>do the</w:t>
                      </w:r>
                      <w:r>
                        <w:rPr>
                          <w:rFonts w:ascii="Arial"/>
                          <w:spacing w:val="-5"/>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9" name="image208.jpeg" descr=""/>
                  <wp:cNvGraphicFramePr>
                    <a:graphicFrameLocks noChangeAspect="1"/>
                  </wp:cNvGraphicFramePr>
                  <a:graphic>
                    <a:graphicData uri="http://schemas.openxmlformats.org/drawingml/2006/picture">
                      <pic:pic>
                        <pic:nvPicPr>
                          <pic:cNvPr id="360" name="image208.jpeg"/>
                          <pic:cNvPicPr/>
                        </pic:nvPicPr>
                        <pic:blipFill>
                          <a:blip r:embed="rId36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6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gives context self service</w:t>
            </w:r>
            <w:r>
              <w:rPr>
                <w:rFonts w:ascii="Arial"/>
                <w:spacing w:val="-17"/>
                <w:sz w:val="20"/>
              </w:rPr>
              <w:t> </w:t>
            </w:r>
            <w:r>
              <w:rPr>
                <w:rFonts w:ascii="Arial"/>
                <w:sz w:val="20"/>
              </w:rPr>
              <w:t>stating:</w:t>
            </w:r>
          </w:p>
          <w:p>
            <w:pPr>
              <w:pStyle w:val="TableParagraph"/>
              <w:numPr>
                <w:ilvl w:val="0"/>
                <w:numId w:val="202"/>
              </w:numPr>
              <w:tabs>
                <w:tab w:pos="464" w:val="left" w:leader="none"/>
              </w:tabs>
              <w:spacing w:line="240" w:lineRule="auto" w:before="121" w:after="0"/>
              <w:ind w:left="463" w:right="410" w:hanging="360"/>
              <w:jc w:val="left"/>
              <w:rPr>
                <w:rFonts w:ascii="Arial" w:hAnsi="Arial" w:cs="Arial" w:eastAsia="Arial" w:hint="default"/>
                <w:sz w:val="20"/>
                <w:szCs w:val="20"/>
              </w:rPr>
            </w:pPr>
            <w:r>
              <w:rPr>
                <w:rFonts w:ascii="Arial" w:hAnsi="Arial" w:cs="Arial" w:eastAsia="Arial" w:hint="default"/>
                <w:sz w:val="20"/>
                <w:szCs w:val="20"/>
              </w:rPr>
              <w:t>Self-</w:t>
            </w:r>
            <w:r>
              <w:rPr>
                <w:rFonts w:ascii="Arial" w:hAnsi="Arial" w:cs="Arial" w:eastAsia="Arial" w:hint="default"/>
                <w:sz w:val="20"/>
                <w:szCs w:val="20"/>
              </w:rPr>
              <w:t>service is a service style where customers ‘help themselves’ to the food</w:t>
            </w:r>
            <w:r>
              <w:rPr>
                <w:rFonts w:ascii="Arial" w:hAnsi="Arial" w:cs="Arial" w:eastAsia="Arial" w:hint="default"/>
                <w:spacing w:val="-27"/>
                <w:sz w:val="20"/>
                <w:szCs w:val="20"/>
              </w:rPr>
              <w:t> </w:t>
            </w:r>
            <w:r>
              <w:rPr>
                <w:rFonts w:ascii="Arial" w:hAnsi="Arial" w:cs="Arial" w:eastAsia="Arial" w:hint="default"/>
                <w:sz w:val="20"/>
                <w:szCs w:val="20"/>
              </w:rPr>
              <w:t>that </w:t>
            </w:r>
            <w:r>
              <w:rPr>
                <w:rFonts w:ascii="Arial" w:hAnsi="Arial" w:cs="Arial" w:eastAsia="Arial" w:hint="default"/>
                <w:sz w:val="20"/>
                <w:szCs w:val="20"/>
              </w:rPr>
            </w:r>
            <w:r>
              <w:rPr>
                <w:rFonts w:ascii="Arial" w:hAnsi="Arial" w:cs="Arial" w:eastAsia="Arial" w:hint="default"/>
                <w:sz w:val="20"/>
                <w:szCs w:val="20"/>
              </w:rPr>
              <w:t>has been</w:t>
            </w:r>
            <w:r>
              <w:rPr>
                <w:rFonts w:ascii="Arial" w:hAnsi="Arial" w:cs="Arial" w:eastAsia="Arial" w:hint="default"/>
                <w:spacing w:val="-7"/>
                <w:sz w:val="20"/>
                <w:szCs w:val="20"/>
              </w:rPr>
              <w:t> </w:t>
            </w:r>
            <w:r>
              <w:rPr>
                <w:rFonts w:ascii="Arial" w:hAnsi="Arial" w:cs="Arial" w:eastAsia="Arial" w:hint="default"/>
                <w:sz w:val="20"/>
                <w:szCs w:val="20"/>
              </w:rPr>
              <w:t>prepared</w:t>
            </w:r>
          </w:p>
          <w:p>
            <w:pPr>
              <w:pStyle w:val="TableParagraph"/>
              <w:numPr>
                <w:ilvl w:val="0"/>
                <w:numId w:val="20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Catering staff are usually present and available</w:t>
            </w:r>
            <w:r>
              <w:rPr>
                <w:rFonts w:ascii="Arial"/>
                <w:spacing w:val="-18"/>
                <w:sz w:val="20"/>
              </w:rPr>
              <w:t> </w:t>
            </w:r>
            <w:r>
              <w:rPr>
                <w:rFonts w:ascii="Arial"/>
                <w:sz w:val="20"/>
              </w:rPr>
              <w:t>to:</w:t>
            </w:r>
          </w:p>
          <w:p>
            <w:pPr>
              <w:pStyle w:val="TableParagraph"/>
              <w:numPr>
                <w:ilvl w:val="1"/>
                <w:numId w:val="20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Assist customers as required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with:</w:t>
            </w:r>
          </w:p>
          <w:p>
            <w:pPr>
              <w:pStyle w:val="TableParagraph"/>
              <w:numPr>
                <w:ilvl w:val="2"/>
                <w:numId w:val="202"/>
              </w:numPr>
              <w:tabs>
                <w:tab w:pos="1160" w:val="left" w:leader="none"/>
              </w:tabs>
              <w:spacing w:line="239" w:lineRule="exact" w:before="60" w:after="0"/>
              <w:ind w:left="1159" w:right="0" w:hanging="283"/>
              <w:jc w:val="left"/>
              <w:rPr>
                <w:rFonts w:ascii="Arial" w:hAnsi="Arial" w:cs="Arial" w:eastAsia="Arial" w:hint="default"/>
                <w:sz w:val="20"/>
                <w:szCs w:val="20"/>
              </w:rPr>
            </w:pPr>
            <w:r>
              <w:rPr>
                <w:rFonts w:ascii="Arial"/>
                <w:sz w:val="20"/>
              </w:rPr>
              <w:t>The service of</w:t>
            </w:r>
            <w:r>
              <w:rPr>
                <w:rFonts w:ascii="Arial"/>
                <w:spacing w:val="-8"/>
                <w:sz w:val="20"/>
              </w:rPr>
              <w:t> </w:t>
            </w:r>
            <w:r>
              <w:rPr>
                <w:rFonts w:ascii="Arial"/>
                <w:sz w:val="20"/>
              </w:rPr>
              <w:t>food</w:t>
            </w:r>
          </w:p>
          <w:p>
            <w:pPr>
              <w:pStyle w:val="TableParagraph"/>
              <w:numPr>
                <w:ilvl w:val="2"/>
                <w:numId w:val="202"/>
              </w:numPr>
              <w:tabs>
                <w:tab w:pos="1160" w:val="left" w:leader="none"/>
              </w:tabs>
              <w:spacing w:line="232" w:lineRule="exact" w:before="0" w:after="0"/>
              <w:ind w:left="1159" w:right="0" w:hanging="283"/>
              <w:jc w:val="left"/>
              <w:rPr>
                <w:rFonts w:ascii="Arial" w:hAnsi="Arial" w:cs="Arial" w:eastAsia="Arial" w:hint="default"/>
                <w:sz w:val="20"/>
                <w:szCs w:val="20"/>
              </w:rPr>
            </w:pPr>
            <w:r>
              <w:rPr>
                <w:rFonts w:ascii="Arial"/>
                <w:sz w:val="20"/>
              </w:rPr>
              <w:t>Carrying meals to</w:t>
            </w:r>
            <w:r>
              <w:rPr>
                <w:rFonts w:ascii="Arial"/>
                <w:spacing w:val="-9"/>
                <w:sz w:val="20"/>
              </w:rPr>
              <w:t> </w:t>
            </w:r>
            <w:r>
              <w:rPr>
                <w:rFonts w:ascii="Arial"/>
                <w:sz w:val="20"/>
              </w:rPr>
              <w:t>tables</w:t>
            </w:r>
          </w:p>
          <w:p>
            <w:pPr>
              <w:pStyle w:val="TableParagraph"/>
              <w:numPr>
                <w:ilvl w:val="2"/>
                <w:numId w:val="202"/>
              </w:numPr>
              <w:tabs>
                <w:tab w:pos="1160" w:val="left" w:leader="none"/>
              </w:tabs>
              <w:spacing w:line="232" w:lineRule="exact" w:before="0" w:after="0"/>
              <w:ind w:left="1159" w:right="0" w:hanging="283"/>
              <w:jc w:val="left"/>
              <w:rPr>
                <w:rFonts w:ascii="Arial" w:hAnsi="Arial" w:cs="Arial" w:eastAsia="Arial" w:hint="default"/>
                <w:sz w:val="20"/>
                <w:szCs w:val="20"/>
              </w:rPr>
            </w:pPr>
            <w:r>
              <w:rPr>
                <w:rFonts w:ascii="Arial" w:hAnsi="Arial" w:cs="Arial" w:eastAsia="Arial" w:hint="default"/>
                <w:sz w:val="20"/>
                <w:szCs w:val="20"/>
              </w:rPr>
              <w:t>Extra items as required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spacing w:line="223" w:lineRule="auto" w:before="4"/>
              <w:ind w:left="1584" w:right="464" w:hanging="284"/>
              <w:jc w:val="left"/>
              <w:rPr>
                <w:rFonts w:ascii="Arial" w:hAnsi="Arial" w:cs="Arial" w:eastAsia="Arial" w:hint="default"/>
                <w:sz w:val="20"/>
                <w:szCs w:val="20"/>
              </w:rPr>
            </w:pPr>
            <w:r>
              <w:rPr>
                <w:rFonts w:ascii="Courier New"/>
                <w:sz w:val="20"/>
              </w:rPr>
              <w:t>o </w:t>
            </w:r>
            <w:r>
              <w:rPr>
                <w:rFonts w:ascii="Arial"/>
                <w:sz w:val="20"/>
              </w:rPr>
              <w:t>More/different condiments; Items to replace those which have been dropped on the</w:t>
            </w:r>
            <w:r>
              <w:rPr>
                <w:rFonts w:ascii="Arial"/>
                <w:spacing w:val="-11"/>
                <w:sz w:val="20"/>
              </w:rPr>
              <w:t> </w:t>
            </w:r>
            <w:r>
              <w:rPr>
                <w:rFonts w:ascii="Arial"/>
                <w:sz w:val="20"/>
              </w:rPr>
              <w:t>ground</w:t>
            </w:r>
          </w:p>
          <w:p>
            <w:pPr>
              <w:pStyle w:val="TableParagraph"/>
              <w:numPr>
                <w:ilvl w:val="0"/>
                <w:numId w:val="202"/>
              </w:numPr>
              <w:tabs>
                <w:tab w:pos="464" w:val="left" w:leader="none"/>
              </w:tabs>
              <w:spacing w:line="240" w:lineRule="auto" w:before="86" w:after="0"/>
              <w:ind w:left="463" w:right="0" w:hanging="360"/>
              <w:jc w:val="left"/>
              <w:rPr>
                <w:rFonts w:ascii="Arial" w:hAnsi="Arial" w:cs="Arial" w:eastAsia="Arial" w:hint="default"/>
                <w:sz w:val="20"/>
                <w:szCs w:val="20"/>
              </w:rPr>
            </w:pPr>
            <w:r>
              <w:rPr>
                <w:rFonts w:ascii="Arial" w:hAnsi="Arial" w:cs="Arial" w:eastAsia="Arial" w:hint="default"/>
                <w:sz w:val="20"/>
                <w:szCs w:val="20"/>
              </w:rPr>
              <w:t>Advise customers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about:</w:t>
            </w:r>
          </w:p>
          <w:p>
            <w:pPr>
              <w:pStyle w:val="TableParagraph"/>
              <w:spacing w:line="240" w:lineRule="auto" w:before="121"/>
              <w:ind w:left="876" w:right="0"/>
              <w:jc w:val="left"/>
              <w:rPr>
                <w:rFonts w:ascii="Arial" w:hAnsi="Arial" w:cs="Arial" w:eastAsia="Arial" w:hint="default"/>
                <w:sz w:val="20"/>
                <w:szCs w:val="20"/>
              </w:rPr>
            </w:pPr>
            <w:r>
              <w:rPr>
                <w:rFonts w:ascii="Courier New"/>
                <w:sz w:val="20"/>
              </w:rPr>
              <w:t>- </w:t>
            </w:r>
            <w:r>
              <w:rPr>
                <w:rFonts w:ascii="Arial"/>
                <w:sz w:val="20"/>
              </w:rPr>
              <w:t>Recipes; Ingredients; Taste of the</w:t>
            </w:r>
            <w:r>
              <w:rPr>
                <w:rFonts w:ascii="Arial"/>
                <w:spacing w:val="27"/>
                <w:sz w:val="20"/>
              </w:rPr>
              <w:t> </w:t>
            </w:r>
            <w:r>
              <w:rPr>
                <w:rFonts w:ascii="Arial"/>
                <w:sz w:val="20"/>
              </w:rPr>
              <w:t>food.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1" name="image209.jpeg" descr=""/>
                  <wp:cNvGraphicFramePr>
                    <a:graphicFrameLocks noChangeAspect="1"/>
                  </wp:cNvGraphicFramePr>
                  <a:graphic>
                    <a:graphicData uri="http://schemas.openxmlformats.org/drawingml/2006/picture">
                      <pic:pic>
                        <pic:nvPicPr>
                          <pic:cNvPr id="362" name="image209.jpeg"/>
                          <pic:cNvPicPr/>
                        </pic:nvPicPr>
                        <pic:blipFill>
                          <a:blip r:embed="rId36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2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35"/>
              <w:jc w:val="left"/>
              <w:rPr>
                <w:rFonts w:ascii="Arial" w:hAnsi="Arial" w:cs="Arial" w:eastAsia="Arial" w:hint="default"/>
                <w:sz w:val="20"/>
                <w:szCs w:val="20"/>
              </w:rPr>
            </w:pPr>
            <w:r>
              <w:rPr>
                <w:rFonts w:ascii="Arial"/>
                <w:sz w:val="20"/>
              </w:rPr>
              <w:t>Trainer presents activities involved in readying food for self-service stating it can</w:t>
            </w:r>
            <w:r>
              <w:rPr>
                <w:rFonts w:ascii="Arial"/>
                <w:spacing w:val="-23"/>
                <w:sz w:val="20"/>
              </w:rPr>
              <w:t> </w:t>
            </w:r>
            <w:r>
              <w:rPr>
                <w:rFonts w:ascii="Arial"/>
                <w:sz w:val="20"/>
              </w:rPr>
              <w:t>be/is </w:t>
            </w:r>
            <w:r>
              <w:rPr>
                <w:rFonts w:ascii="Arial"/>
                <w:sz w:val="20"/>
              </w:rPr>
              <w:t>necessary</w:t>
            </w:r>
            <w:r>
              <w:rPr>
                <w:rFonts w:ascii="Arial"/>
                <w:spacing w:val="-4"/>
                <w:sz w:val="20"/>
              </w:rPr>
              <w:t> </w:t>
            </w:r>
            <w:r>
              <w:rPr>
                <w:rFonts w:ascii="Arial"/>
                <w:sz w:val="20"/>
              </w:rPr>
              <w:t>to:</w:t>
            </w:r>
          </w:p>
          <w:p>
            <w:pPr>
              <w:pStyle w:val="TableParagraph"/>
              <w:numPr>
                <w:ilvl w:val="0"/>
                <w:numId w:val="20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Ensure all required display/presentations items have been suitably positioned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to:</w:t>
            </w:r>
          </w:p>
          <w:p>
            <w:pPr>
              <w:pStyle w:val="TableParagraph"/>
              <w:numPr>
                <w:ilvl w:val="1"/>
                <w:numId w:val="20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Minimise travel of food from production area to service</w:t>
            </w:r>
            <w:r>
              <w:rPr>
                <w:rFonts w:ascii="Arial"/>
                <w:spacing w:val="-21"/>
                <w:sz w:val="20"/>
              </w:rPr>
              <w:t> </w:t>
            </w:r>
            <w:r>
              <w:rPr>
                <w:rFonts w:ascii="Arial"/>
                <w:sz w:val="20"/>
              </w:rPr>
              <w:t>location</w:t>
            </w:r>
          </w:p>
          <w:p>
            <w:pPr>
              <w:pStyle w:val="TableParagraph"/>
              <w:numPr>
                <w:ilvl w:val="1"/>
                <w:numId w:val="20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Facilitate self-service access by tour group</w:t>
            </w:r>
            <w:r>
              <w:rPr>
                <w:rFonts w:ascii="Arial"/>
                <w:spacing w:val="-16"/>
                <w:sz w:val="20"/>
              </w:rPr>
              <w:t> </w:t>
            </w:r>
            <w:r>
              <w:rPr>
                <w:rFonts w:ascii="Arial"/>
                <w:sz w:val="20"/>
              </w:rPr>
              <w:t>members</w:t>
            </w:r>
          </w:p>
          <w:p>
            <w:pPr>
              <w:pStyle w:val="TableParagraph"/>
              <w:numPr>
                <w:ilvl w:val="0"/>
                <w:numId w:val="203"/>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Verify service and display equipment has been prepared for service </w:t>
            </w:r>
            <w:r>
              <w:rPr>
                <w:rFonts w:ascii="Arial" w:hAnsi="Arial" w:cs="Arial" w:eastAsia="Arial" w:hint="default"/>
                <w:sz w:val="20"/>
                <w:szCs w:val="20"/>
              </w:rPr>
              <w:t>– </w:t>
            </w:r>
            <w:r>
              <w:rPr>
                <w:rFonts w:ascii="Arial" w:hAnsi="Arial" w:cs="Arial" w:eastAsia="Arial" w:hint="default"/>
                <w:sz w:val="20"/>
                <w:szCs w:val="20"/>
              </w:rPr>
              <w:t>that</w:t>
            </w:r>
            <w:r>
              <w:rPr>
                <w:rFonts w:ascii="Arial" w:hAnsi="Arial" w:cs="Arial" w:eastAsia="Arial" w:hint="default"/>
                <w:spacing w:val="-23"/>
                <w:sz w:val="20"/>
                <w:szCs w:val="20"/>
              </w:rPr>
              <w:t> </w:t>
            </w:r>
            <w:r>
              <w:rPr>
                <w:rFonts w:ascii="Arial" w:hAnsi="Arial" w:cs="Arial" w:eastAsia="Arial" w:hint="default"/>
                <w:sz w:val="20"/>
                <w:szCs w:val="20"/>
              </w:rPr>
              <w:t>is:</w:t>
            </w:r>
          </w:p>
          <w:p>
            <w:pPr>
              <w:pStyle w:val="TableParagraph"/>
              <w:numPr>
                <w:ilvl w:val="1"/>
                <w:numId w:val="20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Items are cleaned and</w:t>
            </w:r>
            <w:r>
              <w:rPr>
                <w:rFonts w:ascii="Arial"/>
                <w:spacing w:val="-9"/>
                <w:sz w:val="20"/>
              </w:rPr>
              <w:t> </w:t>
            </w:r>
            <w:r>
              <w:rPr>
                <w:rFonts w:ascii="Arial"/>
                <w:sz w:val="20"/>
              </w:rPr>
              <w:t>sanitised</w:t>
            </w:r>
          </w:p>
          <w:p>
            <w:pPr>
              <w:pStyle w:val="TableParagraph"/>
              <w:numPr>
                <w:ilvl w:val="1"/>
                <w:numId w:val="20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i/>
                <w:sz w:val="20"/>
              </w:rPr>
              <w:t>Bain maries </w:t>
            </w:r>
            <w:r>
              <w:rPr>
                <w:rFonts w:ascii="Arial"/>
                <w:sz w:val="20"/>
              </w:rPr>
              <w:t>for hot food have been pre-heated ready for</w:t>
            </w:r>
            <w:r>
              <w:rPr>
                <w:rFonts w:ascii="Arial"/>
                <w:spacing w:val="-17"/>
                <w:sz w:val="20"/>
              </w:rPr>
              <w:t> </w:t>
            </w:r>
            <w:r>
              <w:rPr>
                <w:rFonts w:ascii="Arial"/>
                <w:sz w:val="20"/>
              </w:rPr>
              <w:t>use</w:t>
            </w:r>
          </w:p>
          <w:p>
            <w:pPr>
              <w:pStyle w:val="TableParagraph"/>
              <w:numPr>
                <w:ilvl w:val="1"/>
                <w:numId w:val="203"/>
              </w:numPr>
              <w:tabs>
                <w:tab w:pos="816" w:val="left" w:leader="none"/>
              </w:tabs>
              <w:spacing w:line="242" w:lineRule="auto" w:before="60" w:after="0"/>
              <w:ind w:left="816" w:right="308" w:hanging="356"/>
              <w:jc w:val="left"/>
              <w:rPr>
                <w:rFonts w:ascii="Arial" w:hAnsi="Arial" w:cs="Arial" w:eastAsia="Arial" w:hint="default"/>
                <w:sz w:val="20"/>
                <w:szCs w:val="20"/>
              </w:rPr>
            </w:pPr>
            <w:r>
              <w:rPr>
                <w:rFonts w:ascii="Arial" w:hAnsi="Arial" w:cs="Arial" w:eastAsia="Arial" w:hint="default"/>
                <w:sz w:val="20"/>
                <w:szCs w:val="20"/>
              </w:rPr>
              <w:t>Refrigerated service and display items need to be pre-chilled </w:t>
            </w:r>
            <w:r>
              <w:rPr>
                <w:rFonts w:ascii="Arial" w:hAnsi="Arial" w:cs="Arial" w:eastAsia="Arial" w:hint="default"/>
                <w:sz w:val="20"/>
                <w:szCs w:val="20"/>
              </w:rPr>
              <w:t>– </w:t>
            </w:r>
            <w:r>
              <w:rPr>
                <w:rFonts w:ascii="Arial" w:hAnsi="Arial" w:cs="Arial" w:eastAsia="Arial" w:hint="default"/>
                <w:sz w:val="20"/>
                <w:szCs w:val="20"/>
              </w:rPr>
              <w:t>so cold food</w:t>
            </w:r>
            <w:r>
              <w:rPr>
                <w:rFonts w:ascii="Arial" w:hAnsi="Arial" w:cs="Arial" w:eastAsia="Arial" w:hint="default"/>
                <w:spacing w:val="-22"/>
                <w:sz w:val="20"/>
                <w:szCs w:val="20"/>
              </w:rPr>
              <w:t> </w:t>
            </w:r>
            <w:r>
              <w:rPr>
                <w:rFonts w:ascii="Arial" w:hAnsi="Arial" w:cs="Arial" w:eastAsia="Arial" w:hint="default"/>
                <w:sz w:val="20"/>
                <w:szCs w:val="20"/>
              </w:rPr>
              <w:t>is </w:t>
            </w:r>
            <w:r>
              <w:rPr>
                <w:rFonts w:ascii="Arial" w:hAnsi="Arial" w:cs="Arial" w:eastAsia="Arial" w:hint="default"/>
                <w:sz w:val="20"/>
                <w:szCs w:val="20"/>
              </w:rPr>
              <w:t>placed into cold</w:t>
            </w:r>
            <w:r>
              <w:rPr>
                <w:rFonts w:ascii="Arial" w:hAnsi="Arial" w:cs="Arial" w:eastAsia="Arial" w:hint="default"/>
                <w:spacing w:val="-13"/>
                <w:sz w:val="20"/>
                <w:szCs w:val="20"/>
              </w:rPr>
              <w:t> </w:t>
            </w:r>
            <w:r>
              <w:rPr>
                <w:rFonts w:ascii="Arial" w:hAnsi="Arial" w:cs="Arial" w:eastAsia="Arial" w:hint="default"/>
                <w:sz w:val="20"/>
                <w:szCs w:val="20"/>
              </w:rPr>
              <w:t>equipment</w:t>
            </w:r>
          </w:p>
          <w:p>
            <w:pPr>
              <w:pStyle w:val="TableParagraph"/>
              <w:numPr>
                <w:ilvl w:val="0"/>
                <w:numId w:val="203"/>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Position ancillary items ready for use </w:t>
            </w:r>
            <w:r>
              <w:rPr>
                <w:rFonts w:ascii="Arial" w:hAnsi="Arial" w:cs="Arial" w:eastAsia="Arial" w:hint="default"/>
                <w:sz w:val="20"/>
                <w:szCs w:val="20"/>
              </w:rPr>
              <w:t>– </w:t>
            </w:r>
            <w:r>
              <w:rPr>
                <w:rFonts w:ascii="Arial" w:hAnsi="Arial" w:cs="Arial" w:eastAsia="Arial" w:hint="default"/>
                <w:sz w:val="20"/>
                <w:szCs w:val="20"/>
              </w:rPr>
              <w:t>these may</w:t>
            </w:r>
            <w:r>
              <w:rPr>
                <w:rFonts w:ascii="Arial" w:hAnsi="Arial" w:cs="Arial" w:eastAsia="Arial" w:hint="default"/>
                <w:spacing w:val="-15"/>
                <w:sz w:val="20"/>
                <w:szCs w:val="20"/>
              </w:rPr>
              <w:t> </w:t>
            </w:r>
            <w:r>
              <w:rPr>
                <w:rFonts w:ascii="Arial" w:hAnsi="Arial" w:cs="Arial" w:eastAsia="Arial" w:hint="default"/>
                <w:sz w:val="20"/>
                <w:szCs w:val="20"/>
              </w:rPr>
              <w:t>include:</w:t>
            </w:r>
          </w:p>
          <w:p>
            <w:pPr>
              <w:pStyle w:val="TableParagraph"/>
              <w:numPr>
                <w:ilvl w:val="1"/>
                <w:numId w:val="20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Bread/rolls; Butter; Optional garnishes; Side dishes; Condiments; PC</w:t>
            </w:r>
            <w:r>
              <w:rPr>
                <w:rFonts w:ascii="Arial"/>
                <w:spacing w:val="-24"/>
                <w:sz w:val="20"/>
              </w:rPr>
              <w:t> </w:t>
            </w:r>
            <w:r>
              <w:rPr>
                <w:rFonts w:ascii="Arial"/>
                <w:sz w:val="20"/>
              </w:rPr>
              <w:t>packs.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3" name="image210.jpeg" descr=""/>
                  <wp:cNvGraphicFramePr>
                    <a:graphicFrameLocks noChangeAspect="1"/>
                  </wp:cNvGraphicFramePr>
                  <a:graphic>
                    <a:graphicData uri="http://schemas.openxmlformats.org/drawingml/2006/picture">
                      <pic:pic>
                        <pic:nvPicPr>
                          <pic:cNvPr id="364" name="image210.jpeg"/>
                          <pic:cNvPicPr/>
                        </pic:nvPicPr>
                        <pic:blipFill>
                          <a:blip r:embed="rId36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07"/>
              <w:jc w:val="left"/>
              <w:rPr>
                <w:rFonts w:ascii="Arial" w:hAnsi="Arial" w:cs="Arial" w:eastAsia="Arial" w:hint="default"/>
                <w:sz w:val="20"/>
                <w:szCs w:val="20"/>
              </w:rPr>
            </w:pPr>
            <w:r>
              <w:rPr>
                <w:rFonts w:ascii="Arial"/>
                <w:sz w:val="20"/>
              </w:rPr>
              <w:t>Trainer continues presenting activities involved in readying food for self-service stating</w:t>
            </w:r>
            <w:r>
              <w:rPr>
                <w:rFonts w:ascii="Arial"/>
                <w:spacing w:val="-24"/>
                <w:sz w:val="20"/>
              </w:rPr>
              <w:t> </w:t>
            </w:r>
            <w:r>
              <w:rPr>
                <w:rFonts w:ascii="Arial"/>
                <w:sz w:val="20"/>
              </w:rPr>
              <w:t>it </w:t>
            </w:r>
            <w:r>
              <w:rPr>
                <w:rFonts w:ascii="Arial"/>
                <w:sz w:val="20"/>
              </w:rPr>
              <w:t>can be/is necessary</w:t>
            </w:r>
            <w:r>
              <w:rPr>
                <w:rFonts w:ascii="Arial"/>
                <w:spacing w:val="-7"/>
                <w:sz w:val="20"/>
              </w:rPr>
              <w:t> </w:t>
            </w:r>
            <w:r>
              <w:rPr>
                <w:rFonts w:ascii="Arial"/>
                <w:sz w:val="20"/>
              </w:rPr>
              <w:t>to:</w:t>
            </w:r>
          </w:p>
          <w:p>
            <w:pPr>
              <w:pStyle w:val="TableParagraph"/>
              <w:numPr>
                <w:ilvl w:val="0"/>
                <w:numId w:val="20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Fill service and display equipment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this:</w:t>
            </w:r>
          </w:p>
          <w:p>
            <w:pPr>
              <w:pStyle w:val="TableParagraph"/>
              <w:numPr>
                <w:ilvl w:val="1"/>
                <w:numId w:val="204"/>
              </w:numPr>
              <w:tabs>
                <w:tab w:pos="816" w:val="left" w:leader="none"/>
              </w:tabs>
              <w:spacing w:line="240" w:lineRule="auto" w:before="119" w:after="0"/>
              <w:ind w:left="816" w:right="186" w:hanging="356"/>
              <w:jc w:val="left"/>
              <w:rPr>
                <w:rFonts w:ascii="Arial" w:hAnsi="Arial" w:cs="Arial" w:eastAsia="Arial" w:hint="default"/>
                <w:sz w:val="20"/>
                <w:szCs w:val="20"/>
              </w:rPr>
            </w:pPr>
            <w:r>
              <w:rPr>
                <w:rFonts w:ascii="Arial"/>
                <w:sz w:val="20"/>
              </w:rPr>
              <w:t>Usually requires loading the prepared food into </w:t>
            </w:r>
            <w:r>
              <w:rPr>
                <w:rFonts w:ascii="Arial"/>
                <w:i/>
                <w:sz w:val="20"/>
              </w:rPr>
              <w:t>bain marie </w:t>
            </w:r>
            <w:r>
              <w:rPr>
                <w:rFonts w:ascii="Arial"/>
                <w:sz w:val="20"/>
              </w:rPr>
              <w:t>trays or onto</w:t>
            </w:r>
            <w:r>
              <w:rPr>
                <w:rFonts w:ascii="Arial"/>
                <w:spacing w:val="-23"/>
                <w:sz w:val="20"/>
              </w:rPr>
              <w:t> </w:t>
            </w:r>
            <w:r>
              <w:rPr>
                <w:rFonts w:ascii="Arial"/>
                <w:sz w:val="20"/>
              </w:rPr>
              <w:t>service </w:t>
            </w:r>
            <w:r>
              <w:rPr>
                <w:rFonts w:ascii="Arial"/>
                <w:sz w:val="20"/>
              </w:rPr>
              <w:t>platters and taking the food to the display units where it is placed into the</w:t>
            </w:r>
            <w:r>
              <w:rPr>
                <w:rFonts w:ascii="Arial"/>
                <w:spacing w:val="-28"/>
                <w:sz w:val="20"/>
              </w:rPr>
              <w:t> </w:t>
            </w:r>
            <w:r>
              <w:rPr>
                <w:rFonts w:ascii="Arial"/>
                <w:sz w:val="20"/>
              </w:rPr>
              <w:t>unit</w:t>
            </w:r>
          </w:p>
          <w:p>
            <w:pPr>
              <w:pStyle w:val="TableParagraph"/>
              <w:numPr>
                <w:ilvl w:val="1"/>
                <w:numId w:val="204"/>
              </w:numPr>
              <w:tabs>
                <w:tab w:pos="816" w:val="left" w:leader="none"/>
              </w:tabs>
              <w:spacing w:line="240" w:lineRule="auto" w:before="63" w:after="0"/>
              <w:ind w:left="816" w:right="251" w:hanging="356"/>
              <w:jc w:val="left"/>
              <w:rPr>
                <w:rFonts w:ascii="Arial" w:hAnsi="Arial" w:cs="Arial" w:eastAsia="Arial" w:hint="default"/>
                <w:sz w:val="20"/>
                <w:szCs w:val="20"/>
              </w:rPr>
            </w:pPr>
            <w:r>
              <w:rPr>
                <w:rFonts w:ascii="Arial" w:hAnsi="Arial" w:cs="Arial" w:eastAsia="Arial" w:hint="default"/>
                <w:sz w:val="20"/>
                <w:szCs w:val="20"/>
              </w:rPr>
              <w:t>Necessitates careful handling of the food </w:t>
            </w:r>
            <w:r>
              <w:rPr>
                <w:rFonts w:ascii="Arial" w:hAnsi="Arial" w:cs="Arial" w:eastAsia="Arial" w:hint="default"/>
                <w:sz w:val="20"/>
                <w:szCs w:val="20"/>
              </w:rPr>
              <w:t>– </w:t>
            </w:r>
            <w:r>
              <w:rPr>
                <w:rFonts w:ascii="Arial" w:hAnsi="Arial" w:cs="Arial" w:eastAsia="Arial" w:hint="default"/>
                <w:sz w:val="20"/>
                <w:szCs w:val="20"/>
              </w:rPr>
              <w:t>to maintain/retain the best</w:t>
            </w:r>
            <w:r>
              <w:rPr>
                <w:rFonts w:ascii="Arial" w:hAnsi="Arial" w:cs="Arial" w:eastAsia="Arial" w:hint="default"/>
                <w:spacing w:val="-19"/>
                <w:sz w:val="20"/>
                <w:szCs w:val="20"/>
              </w:rPr>
              <w:t> </w:t>
            </w:r>
            <w:r>
              <w:rPr>
                <w:rFonts w:ascii="Arial" w:hAnsi="Arial" w:cs="Arial" w:eastAsia="Arial" w:hint="default"/>
                <w:sz w:val="20"/>
                <w:szCs w:val="20"/>
              </w:rPr>
              <w:t>possible </w:t>
            </w:r>
            <w:r>
              <w:rPr>
                <w:rFonts w:ascii="Arial" w:hAnsi="Arial" w:cs="Arial" w:eastAsia="Arial" w:hint="default"/>
                <w:sz w:val="20"/>
                <w:szCs w:val="20"/>
              </w:rPr>
              <w:t>appearance</w:t>
            </w:r>
          </w:p>
          <w:p>
            <w:pPr>
              <w:pStyle w:val="TableParagraph"/>
              <w:numPr>
                <w:ilvl w:val="1"/>
                <w:numId w:val="204"/>
              </w:numPr>
              <w:tabs>
                <w:tab w:pos="816" w:val="left" w:leader="none"/>
              </w:tabs>
              <w:spacing w:line="242" w:lineRule="auto" w:before="60" w:after="0"/>
              <w:ind w:left="816" w:right="208" w:hanging="356"/>
              <w:jc w:val="left"/>
              <w:rPr>
                <w:rFonts w:ascii="Arial" w:hAnsi="Arial" w:cs="Arial" w:eastAsia="Arial" w:hint="default"/>
                <w:sz w:val="20"/>
                <w:szCs w:val="20"/>
              </w:rPr>
            </w:pPr>
            <w:r>
              <w:rPr>
                <w:rFonts w:ascii="Arial" w:hAnsi="Arial" w:cs="Arial" w:eastAsia="Arial" w:hint="default"/>
                <w:sz w:val="20"/>
                <w:szCs w:val="20"/>
              </w:rPr>
              <w:t>Should happen as close to expected service time as possible </w:t>
            </w:r>
            <w:r>
              <w:rPr>
                <w:rFonts w:ascii="Arial" w:hAnsi="Arial" w:cs="Arial" w:eastAsia="Arial" w:hint="default"/>
                <w:sz w:val="20"/>
                <w:szCs w:val="20"/>
              </w:rPr>
              <w:t>– </w:t>
            </w:r>
            <w:r>
              <w:rPr>
                <w:rFonts w:ascii="Arial" w:hAnsi="Arial" w:cs="Arial" w:eastAsia="Arial" w:hint="default"/>
                <w:sz w:val="20"/>
                <w:szCs w:val="20"/>
              </w:rPr>
              <w:t>to minimise</w:t>
            </w:r>
            <w:r>
              <w:rPr>
                <w:rFonts w:ascii="Arial" w:hAnsi="Arial" w:cs="Arial" w:eastAsia="Arial" w:hint="default"/>
                <w:spacing w:val="-19"/>
                <w:sz w:val="20"/>
                <w:szCs w:val="20"/>
              </w:rPr>
              <w:t> </w:t>
            </w:r>
            <w:r>
              <w:rPr>
                <w:rFonts w:ascii="Arial" w:hAnsi="Arial" w:cs="Arial" w:eastAsia="Arial" w:hint="default"/>
                <w:sz w:val="20"/>
                <w:szCs w:val="20"/>
              </w:rPr>
              <w:t>the </w:t>
            </w:r>
            <w:r>
              <w:rPr>
                <w:rFonts w:ascii="Arial" w:hAnsi="Arial" w:cs="Arial" w:eastAsia="Arial" w:hint="default"/>
                <w:sz w:val="20"/>
                <w:szCs w:val="20"/>
              </w:rPr>
              <w:t>holding time of the</w:t>
            </w:r>
            <w:r>
              <w:rPr>
                <w:rFonts w:ascii="Arial" w:hAnsi="Arial" w:cs="Arial" w:eastAsia="Arial" w:hint="default"/>
                <w:spacing w:val="-9"/>
                <w:sz w:val="20"/>
                <w:szCs w:val="20"/>
              </w:rPr>
              <w:t> </w:t>
            </w:r>
            <w:r>
              <w:rPr>
                <w:rFonts w:ascii="Arial" w:hAnsi="Arial" w:cs="Arial" w:eastAsia="Arial" w:hint="default"/>
                <w:sz w:val="20"/>
                <w:szCs w:val="20"/>
              </w:rPr>
              <w:t>food</w:t>
            </w:r>
          </w:p>
          <w:p>
            <w:pPr>
              <w:pStyle w:val="TableParagraph"/>
              <w:numPr>
                <w:ilvl w:val="0"/>
                <w:numId w:val="204"/>
              </w:numPr>
              <w:tabs>
                <w:tab w:pos="464" w:val="left" w:leader="none"/>
              </w:tabs>
              <w:spacing w:line="240" w:lineRule="auto" w:before="78" w:after="0"/>
              <w:ind w:left="463" w:right="417" w:hanging="360"/>
              <w:jc w:val="left"/>
              <w:rPr>
                <w:rFonts w:ascii="Arial" w:hAnsi="Arial" w:cs="Arial" w:eastAsia="Arial" w:hint="default"/>
                <w:sz w:val="20"/>
                <w:szCs w:val="20"/>
              </w:rPr>
            </w:pPr>
            <w:r>
              <w:rPr>
                <w:rFonts w:ascii="Arial" w:hAnsi="Arial" w:cs="Arial" w:eastAsia="Arial" w:hint="default"/>
                <w:sz w:val="20"/>
                <w:szCs w:val="20"/>
              </w:rPr>
              <w:t>Maintain safe food temperatures </w:t>
            </w:r>
            <w:r>
              <w:rPr>
                <w:rFonts w:ascii="Arial" w:hAnsi="Arial" w:cs="Arial" w:eastAsia="Arial" w:hint="default"/>
                <w:sz w:val="20"/>
                <w:szCs w:val="20"/>
              </w:rPr>
              <w:t>– </w:t>
            </w:r>
            <w:r>
              <w:rPr>
                <w:rFonts w:ascii="Arial" w:hAnsi="Arial" w:cs="Arial" w:eastAsia="Arial" w:hint="default"/>
                <w:sz w:val="20"/>
                <w:szCs w:val="20"/>
              </w:rPr>
              <w:t>which may require (depending on the FSP</w:t>
            </w:r>
            <w:r>
              <w:rPr>
                <w:rFonts w:ascii="Arial" w:hAnsi="Arial" w:cs="Arial" w:eastAsia="Arial" w:hint="default"/>
                <w:spacing w:val="-20"/>
                <w:sz w:val="20"/>
                <w:szCs w:val="20"/>
              </w:rPr>
              <w:t> </w:t>
            </w:r>
            <w:r>
              <w:rPr>
                <w:rFonts w:ascii="Arial" w:hAnsi="Arial" w:cs="Arial" w:eastAsia="Arial" w:hint="default"/>
                <w:sz w:val="20"/>
                <w:szCs w:val="20"/>
              </w:rPr>
              <w:t>for </w:t>
            </w:r>
            <w:r>
              <w:rPr>
                <w:rFonts w:ascii="Arial" w:hAnsi="Arial" w:cs="Arial" w:eastAsia="Arial" w:hint="default"/>
                <w:sz w:val="20"/>
                <w:szCs w:val="20"/>
              </w:rPr>
              <w:t>the</w:t>
            </w:r>
            <w:r>
              <w:rPr>
                <w:rFonts w:ascii="Arial" w:hAnsi="Arial" w:cs="Arial" w:eastAsia="Arial" w:hint="default"/>
                <w:spacing w:val="-8"/>
                <w:sz w:val="20"/>
                <w:szCs w:val="20"/>
              </w:rPr>
              <w:t> </w:t>
            </w:r>
            <w:r>
              <w:rPr>
                <w:rFonts w:ascii="Arial" w:hAnsi="Arial" w:cs="Arial" w:eastAsia="Arial" w:hint="default"/>
                <w:sz w:val="20"/>
                <w:szCs w:val="20"/>
              </w:rPr>
              <w:t>operation):</w:t>
            </w:r>
          </w:p>
          <w:p>
            <w:pPr>
              <w:pStyle w:val="TableParagraph"/>
              <w:numPr>
                <w:ilvl w:val="1"/>
                <w:numId w:val="20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Recording final cooking temperature of prepared food in the kitchen</w:t>
            </w:r>
            <w:r>
              <w:rPr>
                <w:rFonts w:ascii="Arial"/>
                <w:spacing w:val="-24"/>
                <w:sz w:val="20"/>
              </w:rPr>
              <w:t> </w:t>
            </w:r>
            <w:r>
              <w:rPr>
                <w:rFonts w:ascii="Arial"/>
                <w:sz w:val="20"/>
              </w:rPr>
              <w:t>area</w:t>
            </w:r>
          </w:p>
          <w:p>
            <w:pPr>
              <w:pStyle w:val="TableParagraph"/>
              <w:numPr>
                <w:ilvl w:val="1"/>
                <w:numId w:val="204"/>
              </w:numPr>
              <w:tabs>
                <w:tab w:pos="816" w:val="left" w:leader="none"/>
              </w:tabs>
              <w:spacing w:line="240" w:lineRule="auto" w:before="63" w:after="0"/>
              <w:ind w:left="816" w:right="591" w:hanging="356"/>
              <w:jc w:val="left"/>
              <w:rPr>
                <w:rFonts w:ascii="Arial" w:hAnsi="Arial" w:cs="Arial" w:eastAsia="Arial" w:hint="default"/>
                <w:sz w:val="20"/>
                <w:szCs w:val="20"/>
              </w:rPr>
            </w:pPr>
            <w:r>
              <w:rPr>
                <w:rFonts w:ascii="Arial"/>
                <w:sz w:val="20"/>
              </w:rPr>
              <w:t>Taking and recording the temperature of the display/presentation units</w:t>
            </w:r>
            <w:r>
              <w:rPr>
                <w:rFonts w:ascii="Arial"/>
                <w:spacing w:val="-26"/>
                <w:sz w:val="20"/>
              </w:rPr>
              <w:t> </w:t>
            </w:r>
            <w:r>
              <w:rPr>
                <w:rFonts w:ascii="Arial"/>
                <w:sz w:val="20"/>
              </w:rPr>
              <w:t>into </w:t>
            </w:r>
            <w:r>
              <w:rPr>
                <w:rFonts w:ascii="Arial"/>
                <w:sz w:val="20"/>
              </w:rPr>
              <w:t>which the prepared food is</w:t>
            </w:r>
            <w:r>
              <w:rPr>
                <w:rFonts w:ascii="Arial"/>
                <w:spacing w:val="-10"/>
                <w:sz w:val="20"/>
              </w:rPr>
              <w:t> </w:t>
            </w:r>
            <w:r>
              <w:rPr>
                <w:rFonts w:ascii="Arial"/>
                <w:sz w:val="20"/>
              </w:rPr>
              <w:t>placed</w:t>
            </w:r>
          </w:p>
          <w:p>
            <w:pPr>
              <w:pStyle w:val="TableParagraph"/>
              <w:numPr>
                <w:ilvl w:val="1"/>
                <w:numId w:val="20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Noting the time the food is placed in the refrigeration</w:t>
            </w:r>
            <w:r>
              <w:rPr>
                <w:rFonts w:ascii="Arial"/>
                <w:spacing w:val="-24"/>
                <w:sz w:val="20"/>
              </w:rPr>
              <w:t> </w:t>
            </w:r>
            <w:r>
              <w:rPr>
                <w:rFonts w:ascii="Arial"/>
                <w:sz w:val="20"/>
              </w:rPr>
              <w:t>unit</w:t>
            </w:r>
          </w:p>
          <w:p>
            <w:pPr>
              <w:pStyle w:val="TableParagraph"/>
              <w:numPr>
                <w:ilvl w:val="1"/>
                <w:numId w:val="204"/>
              </w:numPr>
              <w:tabs>
                <w:tab w:pos="816" w:val="left" w:leader="none"/>
              </w:tabs>
              <w:spacing w:line="240" w:lineRule="auto" w:before="63" w:after="0"/>
              <w:ind w:left="816" w:right="329" w:hanging="356"/>
              <w:jc w:val="left"/>
              <w:rPr>
                <w:rFonts w:ascii="Arial" w:hAnsi="Arial" w:cs="Arial" w:eastAsia="Arial" w:hint="default"/>
                <w:sz w:val="20"/>
                <w:szCs w:val="20"/>
              </w:rPr>
            </w:pPr>
            <w:r>
              <w:rPr>
                <w:rFonts w:ascii="Arial" w:hAnsi="Arial" w:cs="Arial" w:eastAsia="Arial" w:hint="default"/>
                <w:sz w:val="20"/>
                <w:szCs w:val="20"/>
              </w:rPr>
              <w:t>Monitoring temperature of the food that is on display on an ongoing basis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to ensure food remains not only hot or cold (as required) but safe to</w:t>
            </w:r>
            <w:r>
              <w:rPr>
                <w:rFonts w:ascii="Arial" w:hAnsi="Arial" w:cs="Arial" w:eastAsia="Arial" w:hint="default"/>
                <w:spacing w:val="-30"/>
                <w:sz w:val="20"/>
                <w:szCs w:val="20"/>
              </w:rPr>
              <w:t> </w:t>
            </w:r>
            <w:r>
              <w:rPr>
                <w:rFonts w:ascii="Arial" w:hAnsi="Arial" w:cs="Arial" w:eastAsia="Arial" w:hint="default"/>
                <w:sz w:val="20"/>
                <w:szCs w:val="20"/>
              </w:rPr>
              <w:t>consume.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5" name="image211.jpeg" descr=""/>
                  <wp:cNvGraphicFramePr>
                    <a:graphicFrameLocks noChangeAspect="1"/>
                  </wp:cNvGraphicFramePr>
                  <a:graphic>
                    <a:graphicData uri="http://schemas.openxmlformats.org/drawingml/2006/picture">
                      <pic:pic>
                        <pic:nvPicPr>
                          <pic:cNvPr id="366" name="image211.jpeg"/>
                          <pic:cNvPicPr/>
                        </pic:nvPicPr>
                        <pic:blipFill>
                          <a:blip r:embed="rId37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5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07"/>
              <w:jc w:val="left"/>
              <w:rPr>
                <w:rFonts w:ascii="Arial" w:hAnsi="Arial" w:cs="Arial" w:eastAsia="Arial" w:hint="default"/>
                <w:sz w:val="20"/>
                <w:szCs w:val="20"/>
              </w:rPr>
            </w:pPr>
            <w:r>
              <w:rPr>
                <w:rFonts w:ascii="Arial"/>
                <w:sz w:val="20"/>
              </w:rPr>
              <w:t>Trainer continues presenting activities involved in readying food for self-service stating</w:t>
            </w:r>
            <w:r>
              <w:rPr>
                <w:rFonts w:ascii="Arial"/>
                <w:spacing w:val="-24"/>
                <w:sz w:val="20"/>
              </w:rPr>
              <w:t> </w:t>
            </w:r>
            <w:r>
              <w:rPr>
                <w:rFonts w:ascii="Arial"/>
                <w:sz w:val="20"/>
              </w:rPr>
              <w:t>it </w:t>
            </w:r>
            <w:r>
              <w:rPr>
                <w:rFonts w:ascii="Arial"/>
                <w:sz w:val="20"/>
              </w:rPr>
              <w:t>can be/is necessary</w:t>
            </w:r>
            <w:r>
              <w:rPr>
                <w:rFonts w:ascii="Arial"/>
                <w:spacing w:val="-6"/>
                <w:sz w:val="20"/>
              </w:rPr>
              <w:t> </w:t>
            </w:r>
            <w:r>
              <w:rPr>
                <w:rFonts w:ascii="Arial"/>
                <w:sz w:val="20"/>
              </w:rPr>
              <w:t>to:</w:t>
            </w:r>
          </w:p>
          <w:p>
            <w:pPr>
              <w:pStyle w:val="TableParagraph"/>
              <w:numPr>
                <w:ilvl w:val="0"/>
                <w:numId w:val="20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Protect food from contamination </w:t>
            </w:r>
            <w:r>
              <w:rPr>
                <w:rFonts w:ascii="Arial" w:hAnsi="Arial" w:cs="Arial" w:eastAsia="Arial" w:hint="default"/>
                <w:sz w:val="20"/>
                <w:szCs w:val="20"/>
              </w:rPr>
              <w:t>– </w:t>
            </w:r>
            <w:r>
              <w:rPr>
                <w:rFonts w:ascii="Arial" w:hAnsi="Arial" w:cs="Arial" w:eastAsia="Arial" w:hint="default"/>
                <w:sz w:val="20"/>
                <w:szCs w:val="20"/>
              </w:rPr>
              <w:t>by following standard practices such</w:t>
            </w:r>
            <w:r>
              <w:rPr>
                <w:rFonts w:ascii="Arial" w:hAnsi="Arial" w:cs="Arial" w:eastAsia="Arial" w:hint="default"/>
                <w:spacing w:val="-24"/>
                <w:sz w:val="20"/>
                <w:szCs w:val="20"/>
              </w:rPr>
              <w:t> </w:t>
            </w:r>
            <w:r>
              <w:rPr>
                <w:rFonts w:ascii="Arial" w:hAnsi="Arial" w:cs="Arial" w:eastAsia="Arial" w:hint="default"/>
                <w:sz w:val="20"/>
                <w:szCs w:val="20"/>
              </w:rPr>
              <w:t>as:</w:t>
            </w:r>
          </w:p>
          <w:p>
            <w:pPr>
              <w:pStyle w:val="TableParagraph"/>
              <w:numPr>
                <w:ilvl w:val="1"/>
                <w:numId w:val="205"/>
              </w:numPr>
              <w:tabs>
                <w:tab w:pos="816" w:val="left" w:leader="none"/>
              </w:tabs>
              <w:spacing w:line="240" w:lineRule="auto" w:before="119" w:after="0"/>
              <w:ind w:left="816" w:right="326" w:hanging="356"/>
              <w:jc w:val="left"/>
              <w:rPr>
                <w:rFonts w:ascii="Arial" w:hAnsi="Arial" w:cs="Arial" w:eastAsia="Arial" w:hint="default"/>
                <w:sz w:val="20"/>
                <w:szCs w:val="20"/>
              </w:rPr>
            </w:pPr>
            <w:r>
              <w:rPr>
                <w:rFonts w:ascii="Arial"/>
                <w:sz w:val="20"/>
              </w:rPr>
              <w:t>Checking/ensuring integrity of food displayed during production and when it</w:t>
            </w:r>
            <w:r>
              <w:rPr>
                <w:rFonts w:ascii="Arial"/>
                <w:spacing w:val="-22"/>
                <w:sz w:val="20"/>
              </w:rPr>
              <w:t> </w:t>
            </w:r>
            <w:r>
              <w:rPr>
                <w:rFonts w:ascii="Arial"/>
                <w:sz w:val="20"/>
              </w:rPr>
              <w:t>is </w:t>
            </w:r>
            <w:r>
              <w:rPr>
                <w:rFonts w:ascii="Arial"/>
                <w:sz w:val="20"/>
              </w:rPr>
              <w:t>transferred to the display</w:t>
            </w:r>
            <w:r>
              <w:rPr>
                <w:rFonts w:ascii="Arial"/>
                <w:spacing w:val="-12"/>
                <w:sz w:val="20"/>
              </w:rPr>
              <w:t> </w:t>
            </w:r>
            <w:r>
              <w:rPr>
                <w:rFonts w:ascii="Arial"/>
                <w:sz w:val="20"/>
              </w:rPr>
              <w:t>units</w:t>
            </w:r>
          </w:p>
          <w:p>
            <w:pPr>
              <w:pStyle w:val="TableParagraph"/>
              <w:numPr>
                <w:ilvl w:val="1"/>
                <w:numId w:val="20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Covering food whenever possible </w:t>
            </w:r>
            <w:r>
              <w:rPr>
                <w:rFonts w:ascii="Arial" w:hAnsi="Arial" w:cs="Arial" w:eastAsia="Arial" w:hint="default"/>
                <w:sz w:val="20"/>
                <w:szCs w:val="20"/>
              </w:rPr>
              <w:t>– </w:t>
            </w:r>
            <w:r>
              <w:rPr>
                <w:rFonts w:ascii="Arial" w:hAnsi="Arial" w:cs="Arial" w:eastAsia="Arial" w:hint="default"/>
                <w:sz w:val="20"/>
                <w:szCs w:val="20"/>
              </w:rPr>
              <w:t>while on display and during actual</w:t>
            </w:r>
            <w:r>
              <w:rPr>
                <w:rFonts w:ascii="Arial" w:hAnsi="Arial" w:cs="Arial" w:eastAsia="Arial" w:hint="default"/>
                <w:spacing w:val="-20"/>
                <w:sz w:val="20"/>
                <w:szCs w:val="20"/>
              </w:rPr>
              <w:t> </w:t>
            </w:r>
            <w:r>
              <w:rPr>
                <w:rFonts w:ascii="Arial" w:hAnsi="Arial" w:cs="Arial" w:eastAsia="Arial" w:hint="default"/>
                <w:sz w:val="20"/>
                <w:szCs w:val="20"/>
              </w:rPr>
              <w:t>service</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Not touching food with bare hands </w:t>
            </w:r>
            <w:r>
              <w:rPr>
                <w:rFonts w:ascii="Arial" w:hAnsi="Arial" w:cs="Arial" w:eastAsia="Arial" w:hint="default"/>
                <w:sz w:val="20"/>
                <w:szCs w:val="20"/>
              </w:rPr>
              <w:t>– </w:t>
            </w:r>
            <w:r>
              <w:rPr>
                <w:rFonts w:ascii="Arial" w:hAnsi="Arial" w:cs="Arial" w:eastAsia="Arial" w:hint="default"/>
                <w:sz w:val="20"/>
                <w:szCs w:val="20"/>
              </w:rPr>
              <w:t>to prevent</w:t>
            </w:r>
            <w:r>
              <w:rPr>
                <w:rFonts w:ascii="Arial" w:hAnsi="Arial" w:cs="Arial" w:eastAsia="Arial" w:hint="default"/>
                <w:spacing w:val="-16"/>
                <w:sz w:val="20"/>
                <w:szCs w:val="20"/>
              </w:rPr>
              <w:t> </w:t>
            </w:r>
            <w:r>
              <w:rPr>
                <w:rFonts w:ascii="Arial" w:hAnsi="Arial" w:cs="Arial" w:eastAsia="Arial" w:hint="default"/>
                <w:sz w:val="20"/>
                <w:szCs w:val="20"/>
              </w:rPr>
              <w:t>contamination</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Wearing disposable gloves when serving/handling</w:t>
            </w:r>
            <w:r>
              <w:rPr>
                <w:rFonts w:ascii="Arial"/>
                <w:spacing w:val="-18"/>
                <w:sz w:val="20"/>
              </w:rPr>
              <w:t> </w:t>
            </w:r>
            <w:r>
              <w:rPr>
                <w:rFonts w:ascii="Arial"/>
                <w:sz w:val="20"/>
              </w:rPr>
              <w:t>food</w:t>
            </w:r>
          </w:p>
          <w:p>
            <w:pPr>
              <w:pStyle w:val="TableParagraph"/>
              <w:numPr>
                <w:ilvl w:val="1"/>
                <w:numId w:val="20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Eliminating pests/flies from the service area as best as can be</w:t>
            </w:r>
            <w:r>
              <w:rPr>
                <w:rFonts w:ascii="Arial"/>
                <w:spacing w:val="-21"/>
                <w:sz w:val="20"/>
              </w:rPr>
              <w:t> </w:t>
            </w:r>
            <w:r>
              <w:rPr>
                <w:rFonts w:ascii="Arial"/>
                <w:sz w:val="20"/>
              </w:rPr>
              <w:t>achieved</w:t>
            </w:r>
          </w:p>
          <w:p>
            <w:pPr>
              <w:pStyle w:val="TableParagraph"/>
              <w:numPr>
                <w:ilvl w:val="1"/>
                <w:numId w:val="205"/>
              </w:numPr>
              <w:tabs>
                <w:tab w:pos="816" w:val="left" w:leader="none"/>
              </w:tabs>
              <w:spacing w:line="240" w:lineRule="auto" w:before="60" w:after="0"/>
              <w:ind w:left="816" w:right="573" w:hanging="356"/>
              <w:jc w:val="left"/>
              <w:rPr>
                <w:rFonts w:ascii="Arial" w:hAnsi="Arial" w:cs="Arial" w:eastAsia="Arial" w:hint="default"/>
                <w:sz w:val="20"/>
                <w:szCs w:val="20"/>
              </w:rPr>
            </w:pPr>
            <w:r>
              <w:rPr>
                <w:rFonts w:ascii="Arial" w:hAnsi="Arial" w:cs="Arial" w:eastAsia="Arial" w:hint="default"/>
                <w:sz w:val="20"/>
                <w:szCs w:val="20"/>
              </w:rPr>
              <w:t>Using sneeze guards, where practicable </w:t>
            </w:r>
            <w:r>
              <w:rPr>
                <w:rFonts w:ascii="Arial" w:hAnsi="Arial" w:cs="Arial" w:eastAsia="Arial" w:hint="default"/>
                <w:sz w:val="20"/>
                <w:szCs w:val="20"/>
              </w:rPr>
              <w:t>– </w:t>
            </w:r>
            <w:r>
              <w:rPr>
                <w:rFonts w:ascii="Arial" w:hAnsi="Arial" w:cs="Arial" w:eastAsia="Arial" w:hint="default"/>
                <w:sz w:val="20"/>
                <w:szCs w:val="20"/>
              </w:rPr>
              <w:t>to protect food from coughs</w:t>
            </w:r>
            <w:r>
              <w:rPr>
                <w:rFonts w:ascii="Arial" w:hAnsi="Arial" w:cs="Arial" w:eastAsia="Arial" w:hint="default"/>
                <w:spacing w:val="-20"/>
                <w:sz w:val="20"/>
                <w:szCs w:val="20"/>
              </w:rPr>
              <w:t> </w:t>
            </w:r>
            <w:r>
              <w:rPr>
                <w:rFonts w:ascii="Arial" w:hAnsi="Arial" w:cs="Arial" w:eastAsia="Arial" w:hint="default"/>
                <w:sz w:val="20"/>
                <w:szCs w:val="20"/>
              </w:rPr>
              <w:t>and </w:t>
            </w:r>
            <w:r>
              <w:rPr>
                <w:rFonts w:ascii="Arial" w:hAnsi="Arial" w:cs="Arial" w:eastAsia="Arial" w:hint="default"/>
                <w:sz w:val="20"/>
                <w:szCs w:val="20"/>
              </w:rPr>
              <w:t>sneezes of</w:t>
            </w:r>
            <w:r>
              <w:rPr>
                <w:rFonts w:ascii="Arial" w:hAnsi="Arial" w:cs="Arial" w:eastAsia="Arial" w:hint="default"/>
                <w:spacing w:val="-5"/>
                <w:sz w:val="20"/>
                <w:szCs w:val="20"/>
              </w:rPr>
              <w:t> </w:t>
            </w:r>
            <w:r>
              <w:rPr>
                <w:rFonts w:ascii="Arial" w:hAnsi="Arial" w:cs="Arial" w:eastAsia="Arial" w:hint="default"/>
                <w:sz w:val="20"/>
                <w:szCs w:val="20"/>
              </w:rPr>
              <w:t>users</w:t>
            </w:r>
          </w:p>
          <w:p>
            <w:pPr>
              <w:pStyle w:val="TableParagraph"/>
              <w:numPr>
                <w:ilvl w:val="1"/>
                <w:numId w:val="20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Never using service gear which have been dropped on the</w:t>
            </w:r>
            <w:r>
              <w:rPr>
                <w:rFonts w:ascii="Arial"/>
                <w:spacing w:val="-22"/>
                <w:sz w:val="20"/>
              </w:rPr>
              <w:t> </w:t>
            </w:r>
            <w:r>
              <w:rPr>
                <w:rFonts w:ascii="Arial"/>
                <w:sz w:val="20"/>
              </w:rPr>
              <w:t>floor/ground</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Not using service utensils which have been used by customers to eat/taste</w:t>
            </w:r>
            <w:r>
              <w:rPr>
                <w:rFonts w:ascii="Arial"/>
                <w:spacing w:val="-19"/>
                <w:sz w:val="20"/>
              </w:rPr>
              <w:t> </w:t>
            </w:r>
            <w:r>
              <w:rPr>
                <w:rFonts w:ascii="Arial"/>
                <w:sz w:val="20"/>
              </w:rPr>
              <w:t>food</w:t>
            </w:r>
          </w:p>
          <w:p>
            <w:pPr>
              <w:pStyle w:val="TableParagraph"/>
              <w:numPr>
                <w:ilvl w:val="1"/>
                <w:numId w:val="205"/>
              </w:numPr>
              <w:tabs>
                <w:tab w:pos="816" w:val="left" w:leader="none"/>
              </w:tabs>
              <w:spacing w:line="242" w:lineRule="auto" w:before="61" w:after="0"/>
              <w:ind w:left="816" w:right="709" w:hanging="356"/>
              <w:jc w:val="left"/>
              <w:rPr>
                <w:rFonts w:ascii="Arial" w:hAnsi="Arial" w:cs="Arial" w:eastAsia="Arial" w:hint="default"/>
                <w:sz w:val="20"/>
                <w:szCs w:val="20"/>
              </w:rPr>
            </w:pPr>
            <w:r>
              <w:rPr>
                <w:rFonts w:ascii="Arial"/>
                <w:sz w:val="20"/>
              </w:rPr>
              <w:t>Providing sufficient and suitable food service implements to facilitate</w:t>
            </w:r>
            <w:r>
              <w:rPr>
                <w:rFonts w:ascii="Arial"/>
                <w:spacing w:val="-20"/>
                <w:sz w:val="20"/>
              </w:rPr>
              <w:t> </w:t>
            </w:r>
            <w:r>
              <w:rPr>
                <w:rFonts w:ascii="Arial"/>
                <w:sz w:val="20"/>
              </w:rPr>
              <w:t>self- </w:t>
            </w:r>
            <w:r>
              <w:rPr>
                <w:rFonts w:ascii="Arial"/>
                <w:sz w:val="20"/>
              </w:rPr>
              <w:t>service of</w:t>
            </w:r>
            <w:r>
              <w:rPr>
                <w:rFonts w:ascii="Arial"/>
                <w:spacing w:val="-5"/>
                <w:sz w:val="20"/>
              </w:rPr>
              <w:t> </w:t>
            </w:r>
            <w:r>
              <w:rPr>
                <w:rFonts w:ascii="Arial"/>
                <w:sz w:val="20"/>
              </w:rPr>
              <w:t>food</w:t>
            </w:r>
          </w:p>
          <w:p>
            <w:pPr>
              <w:pStyle w:val="TableParagraph"/>
              <w:numPr>
                <w:ilvl w:val="0"/>
                <w:numId w:val="205"/>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Tasking staff with monitoring customer activity </w:t>
            </w:r>
            <w:r>
              <w:rPr>
                <w:rFonts w:ascii="Arial" w:hAnsi="Arial" w:cs="Arial" w:eastAsia="Arial" w:hint="default"/>
                <w:sz w:val="20"/>
                <w:szCs w:val="20"/>
              </w:rPr>
              <w:t>– </w:t>
            </w:r>
            <w:r>
              <w:rPr>
                <w:rFonts w:ascii="Arial" w:hAnsi="Arial" w:cs="Arial" w:eastAsia="Arial" w:hint="default"/>
                <w:sz w:val="20"/>
                <w:szCs w:val="20"/>
              </w:rPr>
              <w:t>so they might, as the need</w:t>
            </w:r>
            <w:r>
              <w:rPr>
                <w:rFonts w:ascii="Arial" w:hAnsi="Arial" w:cs="Arial" w:eastAsia="Arial" w:hint="default"/>
                <w:spacing w:val="-23"/>
                <w:sz w:val="20"/>
                <w:szCs w:val="20"/>
              </w:rPr>
              <w:t> </w:t>
            </w:r>
            <w:r>
              <w:rPr>
                <w:rFonts w:ascii="Arial" w:hAnsi="Arial" w:cs="Arial" w:eastAsia="Arial" w:hint="default"/>
                <w:sz w:val="20"/>
                <w:szCs w:val="20"/>
              </w:rPr>
              <w:t>arises:</w:t>
            </w:r>
          </w:p>
          <w:p>
            <w:pPr>
              <w:pStyle w:val="TableParagraph"/>
              <w:numPr>
                <w:ilvl w:val="1"/>
                <w:numId w:val="20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Remove contaminated food from</w:t>
            </w:r>
            <w:r>
              <w:rPr>
                <w:rFonts w:ascii="Arial"/>
                <w:spacing w:val="-13"/>
                <w:sz w:val="20"/>
              </w:rPr>
              <w:t> </w:t>
            </w:r>
            <w:r>
              <w:rPr>
                <w:rFonts w:ascii="Arial"/>
                <w:sz w:val="20"/>
              </w:rPr>
              <w:t>display</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Replace contaminated service</w:t>
            </w:r>
            <w:r>
              <w:rPr>
                <w:rFonts w:ascii="Arial"/>
                <w:spacing w:val="-10"/>
                <w:sz w:val="20"/>
              </w:rPr>
              <w:t> </w:t>
            </w:r>
            <w:r>
              <w:rPr>
                <w:rFonts w:ascii="Arial"/>
                <w:sz w:val="20"/>
              </w:rPr>
              <w:t>gear</w:t>
            </w:r>
          </w:p>
          <w:p>
            <w:pPr>
              <w:pStyle w:val="TableParagraph"/>
              <w:numPr>
                <w:ilvl w:val="1"/>
                <w:numId w:val="205"/>
              </w:numPr>
              <w:tabs>
                <w:tab w:pos="816" w:val="left" w:leader="none"/>
              </w:tabs>
              <w:spacing w:line="240" w:lineRule="auto" w:before="62" w:after="0"/>
              <w:ind w:left="816" w:right="0" w:hanging="356"/>
              <w:jc w:val="left"/>
              <w:rPr>
                <w:rFonts w:ascii="Arial" w:hAnsi="Arial" w:cs="Arial" w:eastAsia="Arial" w:hint="default"/>
                <w:sz w:val="20"/>
                <w:szCs w:val="20"/>
              </w:rPr>
            </w:pPr>
            <w:r>
              <w:rPr>
                <w:rFonts w:ascii="Arial"/>
                <w:sz w:val="20"/>
              </w:rPr>
              <w:t>Provide help/advice to younger</w:t>
            </w:r>
            <w:r>
              <w:rPr>
                <w:rFonts w:ascii="Arial"/>
                <w:spacing w:val="-15"/>
                <w:sz w:val="20"/>
              </w:rPr>
              <w:t> </w:t>
            </w:r>
            <w:r>
              <w:rPr>
                <w:rFonts w:ascii="Arial"/>
                <w:sz w:val="20"/>
              </w:rPr>
              <w:t>customers.</w:t>
            </w:r>
          </w:p>
        </w:tc>
      </w:tr>
    </w:tbl>
    <w:p>
      <w:pPr>
        <w:spacing w:after="0" w:line="240" w:lineRule="auto"/>
        <w:jc w:val="left"/>
        <w:rPr>
          <w:rFonts w:ascii="Arial" w:hAnsi="Arial" w:cs="Arial" w:eastAsia="Arial" w:hint="default"/>
          <w:sz w:val="20"/>
          <w:szCs w:val="20"/>
        </w:rPr>
        <w:sectPr>
          <w:footerReference w:type="even" r:id="rId370"/>
          <w:footerReference w:type="default" r:id="rId371"/>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60.2pt;mso-position-horizontal-relative:char;mso-position-vertical-relative:line" coordorigin="0,0" coordsize="9084,120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194" coordorigin="5,5" coordsize="2,1194">
              <v:shape style="position:absolute;left:5;top:5;width:2;height:1194" coordorigin="5,5" coordsize="0,1194" path="m5,5l5,1198e" filled="false" stroked="true" strokeweight=".48pt" strokecolor="#000000">
                <v:path arrowok="t"/>
              </v:shape>
            </v:group>
            <v:group style="position:absolute;left:10;top:1193;width:1061;height:2" coordorigin="10,1193" coordsize="1061,2">
              <v:shape style="position:absolute;left:10;top:1193;width:1061;height:2" coordorigin="10,1193" coordsize="1061,0" path="m10,1193l1071,1193e" filled="false" stroked="true" strokeweight=".48pt" strokecolor="#000000">
                <v:path arrowok="t"/>
              </v:shape>
            </v:group>
            <v:group style="position:absolute;left:1075;top:5;width:2;height:1194" coordorigin="1075,5" coordsize="2,1194">
              <v:shape style="position:absolute;left:1075;top:5;width:2;height:1194" coordorigin="1075,5" coordsize="0,1194" path="m1075,5l1075,1198e" filled="false" stroked="true" strokeweight=".48pt" strokecolor="#000000">
                <v:path arrowok="t"/>
              </v:shape>
            </v:group>
            <v:group style="position:absolute;left:1080;top:1193;width:7994;height:2" coordorigin="1080,1193" coordsize="7994,2">
              <v:shape style="position:absolute;left:1080;top:1193;width:7994;height:2" coordorigin="1080,1193" coordsize="7994,0" path="m1080,1193l9074,1193e" filled="false" stroked="true" strokeweight=".48pt" strokecolor="#000000">
                <v:path arrowok="t"/>
              </v:shape>
            </v:group>
            <v:group style="position:absolute;left:9079;top:5;width:2;height:1194" coordorigin="9079,5" coordsize="2,1194">
              <v:shape style="position:absolute;left:9079;top:5;width:2;height:1194" coordorigin="9079,5" coordsize="0,1194" path="m9079,5l9079,1198e" filled="false" stroked="true" strokeweight=".47998pt" strokecolor="#000000">
                <v:path arrowok="t"/>
              </v:shape>
              <v:shape style="position:absolute;left:1075;top:10;width:8004;height:118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Practical Group</w:t>
                      </w:r>
                      <w:r>
                        <w:rPr>
                          <w:rFonts w:ascii="Arial" w:hAnsi="Arial" w:cs="Arial" w:eastAsia="Arial" w:hint="default"/>
                          <w:b/>
                          <w:bCs/>
                          <w:spacing w:val="-14"/>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8" w:right="292" w:firstLine="0"/>
                        <w:jc w:val="left"/>
                        <w:rPr>
                          <w:rFonts w:ascii="Arial" w:hAnsi="Arial" w:cs="Arial" w:eastAsia="Arial" w:hint="default"/>
                          <w:sz w:val="20"/>
                          <w:szCs w:val="20"/>
                        </w:rPr>
                      </w:pPr>
                      <w:r>
                        <w:rPr>
                          <w:rFonts w:ascii="Arial"/>
                          <w:sz w:val="20"/>
                        </w:rPr>
                        <w:t>Trainer presents students with required resources and a tour/camp site catering scenario and works with them to set-up a suitable self-service area to accommodate</w:t>
                      </w:r>
                      <w:r>
                        <w:rPr>
                          <w:rFonts w:ascii="Arial"/>
                          <w:spacing w:val="-19"/>
                          <w:sz w:val="20"/>
                        </w:rPr>
                        <w:t> </w:t>
                      </w:r>
                      <w:r>
                        <w:rPr>
                          <w:rFonts w:ascii="Arial"/>
                          <w:sz w:val="20"/>
                        </w:rPr>
                        <w:t>a </w:t>
                      </w:r>
                      <w:r>
                        <w:rPr>
                          <w:rFonts w:ascii="Arial"/>
                          <w:sz w:val="20"/>
                        </w:rPr>
                        <w:t>given</w:t>
                      </w:r>
                      <w:r>
                        <w:rPr>
                          <w:rFonts w:ascii="Arial"/>
                          <w:spacing w:val="-6"/>
                          <w:sz w:val="20"/>
                        </w:rPr>
                        <w:t> </w:t>
                      </w:r>
                      <w:r>
                        <w:rPr>
                          <w:rFonts w:ascii="Arial"/>
                          <w:sz w:val="20"/>
                        </w:rPr>
                        <w:t>meal/menu.</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7" name="image212.jpeg" descr=""/>
                  <wp:cNvGraphicFramePr>
                    <a:graphicFrameLocks noChangeAspect="1"/>
                  </wp:cNvGraphicFramePr>
                  <a:graphic>
                    <a:graphicData uri="http://schemas.openxmlformats.org/drawingml/2006/picture">
                      <pic:pic>
                        <pic:nvPicPr>
                          <pic:cNvPr id="368" name="image212.jpeg"/>
                          <pic:cNvPicPr/>
                        </pic:nvPicPr>
                        <pic:blipFill>
                          <a:blip r:embed="rId37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2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considerations when serving beverages as part of camp site</w:t>
            </w:r>
            <w:r>
              <w:rPr>
                <w:rFonts w:ascii="Arial"/>
                <w:spacing w:val="-30"/>
                <w:sz w:val="20"/>
              </w:rPr>
              <w:t> </w:t>
            </w:r>
            <w:r>
              <w:rPr>
                <w:rFonts w:ascii="Arial"/>
                <w:sz w:val="20"/>
              </w:rPr>
              <w:t>catering:</w:t>
            </w:r>
          </w:p>
          <w:p>
            <w:pPr>
              <w:pStyle w:val="TableParagraph"/>
              <w:numPr>
                <w:ilvl w:val="0"/>
                <w:numId w:val="206"/>
              </w:numPr>
              <w:tabs>
                <w:tab w:pos="464" w:val="left" w:leader="none"/>
              </w:tabs>
              <w:spacing w:line="240" w:lineRule="auto" w:before="121" w:after="0"/>
              <w:ind w:left="463" w:right="304" w:hanging="360"/>
              <w:jc w:val="left"/>
              <w:rPr>
                <w:rFonts w:ascii="Arial" w:hAnsi="Arial" w:cs="Arial" w:eastAsia="Arial" w:hint="default"/>
                <w:sz w:val="20"/>
                <w:szCs w:val="20"/>
              </w:rPr>
            </w:pPr>
            <w:r>
              <w:rPr>
                <w:rFonts w:ascii="Arial" w:hAnsi="Arial" w:cs="Arial" w:eastAsia="Arial" w:hint="default"/>
                <w:sz w:val="20"/>
                <w:szCs w:val="20"/>
              </w:rPr>
              <w:t>Realise from the viewpoint of food safety that beverages are food </w:t>
            </w:r>
            <w:r>
              <w:rPr>
                <w:rFonts w:ascii="Arial" w:hAnsi="Arial" w:cs="Arial" w:eastAsia="Arial" w:hint="default"/>
                <w:sz w:val="20"/>
                <w:szCs w:val="20"/>
              </w:rPr>
              <w:t>– </w:t>
            </w:r>
            <w:r>
              <w:rPr>
                <w:rFonts w:ascii="Arial" w:hAnsi="Arial" w:cs="Arial" w:eastAsia="Arial" w:hint="default"/>
                <w:sz w:val="20"/>
                <w:szCs w:val="20"/>
              </w:rPr>
              <w:t>so all the</w:t>
            </w:r>
            <w:r>
              <w:rPr>
                <w:rFonts w:ascii="Arial" w:hAnsi="Arial" w:cs="Arial" w:eastAsia="Arial" w:hint="default"/>
                <w:spacing w:val="-24"/>
                <w:sz w:val="20"/>
                <w:szCs w:val="20"/>
              </w:rPr>
              <w:t> </w:t>
            </w:r>
            <w:r>
              <w:rPr>
                <w:rFonts w:ascii="Arial" w:hAnsi="Arial" w:cs="Arial" w:eastAsia="Arial" w:hint="default"/>
                <w:sz w:val="20"/>
                <w:szCs w:val="20"/>
              </w:rPr>
              <w:t>safe </w:t>
            </w:r>
            <w:r>
              <w:rPr>
                <w:rFonts w:ascii="Arial" w:hAnsi="Arial" w:cs="Arial" w:eastAsia="Arial" w:hint="default"/>
                <w:sz w:val="20"/>
                <w:szCs w:val="20"/>
              </w:rPr>
              <w:t>food hygiene protocols which apply to food need to apply to</w:t>
            </w:r>
            <w:r>
              <w:rPr>
                <w:rFonts w:ascii="Arial" w:hAnsi="Arial" w:cs="Arial" w:eastAsia="Arial" w:hint="default"/>
                <w:spacing w:val="-22"/>
                <w:sz w:val="20"/>
                <w:szCs w:val="20"/>
              </w:rPr>
              <w:t> </w:t>
            </w:r>
            <w:r>
              <w:rPr>
                <w:rFonts w:ascii="Arial" w:hAnsi="Arial" w:cs="Arial" w:eastAsia="Arial" w:hint="default"/>
                <w:sz w:val="20"/>
                <w:szCs w:val="20"/>
              </w:rPr>
              <w:t>drinks</w:t>
            </w:r>
          </w:p>
          <w:p>
            <w:pPr>
              <w:pStyle w:val="TableParagraph"/>
              <w:numPr>
                <w:ilvl w:val="0"/>
                <w:numId w:val="206"/>
              </w:numPr>
              <w:tabs>
                <w:tab w:pos="464" w:val="left" w:leader="none"/>
              </w:tabs>
              <w:spacing w:line="240" w:lineRule="auto" w:before="121" w:after="0"/>
              <w:ind w:left="463" w:right="683" w:hanging="360"/>
              <w:jc w:val="left"/>
              <w:rPr>
                <w:rFonts w:ascii="Arial" w:hAnsi="Arial" w:cs="Arial" w:eastAsia="Arial" w:hint="default"/>
                <w:sz w:val="20"/>
                <w:szCs w:val="20"/>
              </w:rPr>
            </w:pPr>
            <w:r>
              <w:rPr>
                <w:rFonts w:ascii="Arial" w:hAnsi="Arial" w:cs="Arial" w:eastAsia="Arial" w:hint="default"/>
                <w:sz w:val="20"/>
                <w:szCs w:val="20"/>
              </w:rPr>
              <w:t>Establish communal beverage service points </w:t>
            </w:r>
            <w:r>
              <w:rPr>
                <w:rFonts w:ascii="Arial" w:hAnsi="Arial" w:cs="Arial" w:eastAsia="Arial" w:hint="default"/>
                <w:sz w:val="20"/>
                <w:szCs w:val="20"/>
              </w:rPr>
              <w:t>– </w:t>
            </w:r>
            <w:r>
              <w:rPr>
                <w:rFonts w:ascii="Arial" w:hAnsi="Arial" w:cs="Arial" w:eastAsia="Arial" w:hint="default"/>
                <w:sz w:val="20"/>
                <w:szCs w:val="20"/>
              </w:rPr>
              <w:t>for self-service of hot and</w:t>
            </w:r>
            <w:r>
              <w:rPr>
                <w:rFonts w:ascii="Arial" w:hAnsi="Arial" w:cs="Arial" w:eastAsia="Arial" w:hint="default"/>
                <w:spacing w:val="-22"/>
                <w:sz w:val="20"/>
                <w:szCs w:val="20"/>
              </w:rPr>
              <w:t> </w:t>
            </w:r>
            <w:r>
              <w:rPr>
                <w:rFonts w:ascii="Arial" w:hAnsi="Arial" w:cs="Arial" w:eastAsia="Arial" w:hint="default"/>
                <w:sz w:val="20"/>
                <w:szCs w:val="20"/>
              </w:rPr>
              <w:t>cold </w:t>
            </w:r>
            <w:r>
              <w:rPr>
                <w:rFonts w:ascii="Arial" w:hAnsi="Arial" w:cs="Arial" w:eastAsia="Arial" w:hint="default"/>
                <w:sz w:val="20"/>
                <w:szCs w:val="20"/>
              </w:rPr>
              <w:t>drinks. Locate these so</w:t>
            </w:r>
            <w:r>
              <w:rPr>
                <w:rFonts w:ascii="Arial" w:hAnsi="Arial" w:cs="Arial" w:eastAsia="Arial" w:hint="default"/>
                <w:spacing w:val="-10"/>
                <w:sz w:val="20"/>
                <w:szCs w:val="20"/>
              </w:rPr>
              <w:t> </w:t>
            </w:r>
            <w:r>
              <w:rPr>
                <w:rFonts w:ascii="Arial" w:hAnsi="Arial" w:cs="Arial" w:eastAsia="Arial" w:hint="default"/>
                <w:sz w:val="20"/>
                <w:szCs w:val="20"/>
              </w:rPr>
              <w:t>they:</w:t>
            </w:r>
          </w:p>
          <w:p>
            <w:pPr>
              <w:pStyle w:val="TableParagraph"/>
              <w:numPr>
                <w:ilvl w:val="1"/>
                <w:numId w:val="20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Avoid crowding at food service</w:t>
            </w:r>
            <w:r>
              <w:rPr>
                <w:rFonts w:ascii="Arial"/>
                <w:spacing w:val="-14"/>
                <w:sz w:val="20"/>
              </w:rPr>
              <w:t> </w:t>
            </w:r>
            <w:r>
              <w:rPr>
                <w:rFonts w:ascii="Arial"/>
                <w:sz w:val="20"/>
              </w:rPr>
              <w:t>areas</w:t>
            </w:r>
          </w:p>
          <w:p>
            <w:pPr>
              <w:pStyle w:val="TableParagraph"/>
              <w:numPr>
                <w:ilvl w:val="1"/>
                <w:numId w:val="20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Separate cold from hot drinks </w:t>
            </w:r>
            <w:r>
              <w:rPr>
                <w:rFonts w:ascii="Arial" w:hAnsi="Arial" w:cs="Arial" w:eastAsia="Arial" w:hint="default"/>
                <w:sz w:val="20"/>
                <w:szCs w:val="20"/>
              </w:rPr>
              <w:t>– </w:t>
            </w:r>
            <w:r>
              <w:rPr>
                <w:rFonts w:ascii="Arial" w:hAnsi="Arial" w:cs="Arial" w:eastAsia="Arial" w:hint="default"/>
                <w:sz w:val="20"/>
                <w:szCs w:val="20"/>
              </w:rPr>
              <w:t>to reduce congestion at each</w:t>
            </w:r>
            <w:r>
              <w:rPr>
                <w:rFonts w:ascii="Arial" w:hAnsi="Arial" w:cs="Arial" w:eastAsia="Arial" w:hint="default"/>
                <w:spacing w:val="-20"/>
                <w:sz w:val="20"/>
                <w:szCs w:val="20"/>
              </w:rPr>
              <w:t> </w:t>
            </w:r>
            <w:r>
              <w:rPr>
                <w:rFonts w:ascii="Arial" w:hAnsi="Arial" w:cs="Arial" w:eastAsia="Arial" w:hint="default"/>
                <w:sz w:val="20"/>
                <w:szCs w:val="20"/>
              </w:rPr>
              <w:t>point</w:t>
            </w:r>
          </w:p>
          <w:p>
            <w:pPr>
              <w:pStyle w:val="TableParagraph"/>
              <w:numPr>
                <w:ilvl w:val="0"/>
                <w:numId w:val="206"/>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Establish bar areas </w:t>
            </w:r>
            <w:r>
              <w:rPr>
                <w:rFonts w:ascii="Arial" w:hAnsi="Arial" w:cs="Arial" w:eastAsia="Arial" w:hint="default"/>
                <w:sz w:val="20"/>
                <w:szCs w:val="20"/>
              </w:rPr>
              <w:t>– </w:t>
            </w:r>
            <w:r>
              <w:rPr>
                <w:rFonts w:ascii="Arial" w:hAnsi="Arial" w:cs="Arial" w:eastAsia="Arial" w:hint="default"/>
                <w:sz w:val="20"/>
                <w:szCs w:val="20"/>
              </w:rPr>
              <w:t>for staff service of</w:t>
            </w:r>
            <w:r>
              <w:rPr>
                <w:rFonts w:ascii="Arial" w:hAnsi="Arial" w:cs="Arial" w:eastAsia="Arial" w:hint="default"/>
                <w:spacing w:val="-10"/>
                <w:sz w:val="20"/>
                <w:szCs w:val="20"/>
              </w:rPr>
              <w:t> </w:t>
            </w:r>
            <w:r>
              <w:rPr>
                <w:rFonts w:ascii="Arial" w:hAnsi="Arial" w:cs="Arial" w:eastAsia="Arial" w:hint="default"/>
                <w:sz w:val="20"/>
                <w:szCs w:val="20"/>
              </w:rPr>
              <w:t>drinks:</w:t>
            </w:r>
          </w:p>
          <w:p>
            <w:pPr>
              <w:pStyle w:val="TableParagraph"/>
              <w:numPr>
                <w:ilvl w:val="1"/>
                <w:numId w:val="20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Direct to</w:t>
            </w:r>
            <w:r>
              <w:rPr>
                <w:rFonts w:ascii="Arial"/>
                <w:spacing w:val="-9"/>
                <w:sz w:val="20"/>
              </w:rPr>
              <w:t> </w:t>
            </w:r>
            <w:r>
              <w:rPr>
                <w:rFonts w:ascii="Arial"/>
                <w:sz w:val="20"/>
              </w:rPr>
              <w:t>customers</w:t>
            </w:r>
          </w:p>
          <w:p>
            <w:pPr>
              <w:pStyle w:val="TableParagraph"/>
              <w:numPr>
                <w:ilvl w:val="1"/>
                <w:numId w:val="20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Using table</w:t>
            </w:r>
            <w:r>
              <w:rPr>
                <w:rFonts w:ascii="Arial"/>
                <w:spacing w:val="-6"/>
                <w:sz w:val="20"/>
              </w:rPr>
              <w:t> </w:t>
            </w:r>
            <w:r>
              <w:rPr>
                <w:rFonts w:ascii="Arial"/>
                <w:sz w:val="20"/>
              </w:rPr>
              <w:t>service.</w:t>
            </w:r>
          </w:p>
        </w:tc>
      </w:tr>
    </w:tbl>
    <w:p>
      <w:pPr>
        <w:spacing w:after="0" w:line="240" w:lineRule="auto"/>
        <w:jc w:val="left"/>
        <w:rPr>
          <w:rFonts w:ascii="Arial" w:hAnsi="Arial" w:cs="Arial" w:eastAsia="Arial" w:hint="default"/>
          <w:sz w:val="20"/>
          <w:szCs w:val="20"/>
        </w:rPr>
        <w:sectPr>
          <w:footerReference w:type="even" r:id="rId373"/>
          <w:footerReference w:type="default" r:id="rId374"/>
          <w:pgSz w:w="11910" w:h="16840"/>
          <w:pgMar w:footer="1064" w:header="708" w:top="1260" w:bottom="1260" w:left="1200" w:right="1380"/>
          <w:pgNumType w:start="2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9" name="image213.jpeg" descr=""/>
                  <wp:cNvGraphicFramePr>
                    <a:graphicFrameLocks noChangeAspect="1"/>
                  </wp:cNvGraphicFramePr>
                  <a:graphic>
                    <a:graphicData uri="http://schemas.openxmlformats.org/drawingml/2006/picture">
                      <pic:pic>
                        <pic:nvPicPr>
                          <pic:cNvPr id="370" name="image213.jpeg"/>
                          <pic:cNvPicPr/>
                        </pic:nvPicPr>
                        <pic:blipFill>
                          <a:blip r:embed="rId37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7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considerations when serving</w:t>
            </w:r>
            <w:r>
              <w:rPr>
                <w:rFonts w:ascii="Arial"/>
                <w:spacing w:val="-21"/>
                <w:sz w:val="20"/>
              </w:rPr>
              <w:t> </w:t>
            </w:r>
            <w:r>
              <w:rPr>
                <w:rFonts w:ascii="Arial"/>
                <w:sz w:val="20"/>
              </w:rPr>
              <w:t>beverages:</w:t>
            </w:r>
          </w:p>
          <w:p>
            <w:pPr>
              <w:pStyle w:val="TableParagraph"/>
              <w:numPr>
                <w:ilvl w:val="0"/>
                <w:numId w:val="20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Prepare and present/provide service requisites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2"/>
                <w:sz w:val="20"/>
                <w:szCs w:val="20"/>
              </w:rPr>
              <w:t> </w:t>
            </w:r>
            <w:r>
              <w:rPr>
                <w:rFonts w:ascii="Arial" w:hAnsi="Arial" w:cs="Arial" w:eastAsia="Arial" w:hint="default"/>
                <w:sz w:val="20"/>
                <w:szCs w:val="20"/>
              </w:rPr>
              <w:t>as:</w:t>
            </w:r>
          </w:p>
          <w:p>
            <w:pPr>
              <w:pStyle w:val="TableParagraph"/>
              <w:numPr>
                <w:ilvl w:val="1"/>
                <w:numId w:val="207"/>
              </w:numPr>
              <w:tabs>
                <w:tab w:pos="816" w:val="left" w:leader="none"/>
              </w:tabs>
              <w:spacing w:line="240" w:lineRule="auto" w:before="121" w:after="0"/>
              <w:ind w:left="816" w:right="836" w:hanging="356"/>
              <w:jc w:val="left"/>
              <w:rPr>
                <w:rFonts w:ascii="Arial" w:hAnsi="Arial" w:cs="Arial" w:eastAsia="Arial" w:hint="default"/>
                <w:sz w:val="20"/>
                <w:szCs w:val="20"/>
              </w:rPr>
            </w:pPr>
            <w:r>
              <w:rPr>
                <w:rFonts w:ascii="Arial"/>
                <w:sz w:val="20"/>
              </w:rPr>
              <w:t>Glassware; Cups; Spoons; Milk; Tea and coffee; Drink garnishes</w:t>
            </w:r>
            <w:r>
              <w:rPr>
                <w:rFonts w:ascii="Arial"/>
                <w:spacing w:val="-24"/>
                <w:sz w:val="20"/>
              </w:rPr>
              <w:t> </w:t>
            </w:r>
            <w:r>
              <w:rPr>
                <w:rFonts w:ascii="Arial"/>
                <w:sz w:val="20"/>
              </w:rPr>
              <w:t>and/or </w:t>
            </w:r>
            <w:r>
              <w:rPr>
                <w:rFonts w:ascii="Arial"/>
                <w:sz w:val="20"/>
              </w:rPr>
              <w:t>decorations</w:t>
            </w:r>
          </w:p>
          <w:p>
            <w:pPr>
              <w:pStyle w:val="TableParagraph"/>
              <w:numPr>
                <w:ilvl w:val="0"/>
                <w:numId w:val="207"/>
              </w:numPr>
              <w:tabs>
                <w:tab w:pos="464" w:val="left" w:leader="none"/>
              </w:tabs>
              <w:spacing w:line="240" w:lineRule="auto" w:before="80" w:after="0"/>
              <w:ind w:left="463" w:right="1031" w:hanging="360"/>
              <w:jc w:val="left"/>
              <w:rPr>
                <w:rFonts w:ascii="Arial" w:hAnsi="Arial" w:cs="Arial" w:eastAsia="Arial" w:hint="default"/>
                <w:sz w:val="20"/>
                <w:szCs w:val="20"/>
              </w:rPr>
            </w:pPr>
            <w:r>
              <w:rPr>
                <w:rFonts w:ascii="Arial" w:hAnsi="Arial" w:cs="Arial" w:eastAsia="Arial" w:hint="default"/>
                <w:sz w:val="20"/>
                <w:szCs w:val="20"/>
              </w:rPr>
              <w:t>Take necessary action to ensure beverages are served at the</w:t>
            </w:r>
            <w:r>
              <w:rPr>
                <w:rFonts w:ascii="Arial" w:hAnsi="Arial" w:cs="Arial" w:eastAsia="Arial" w:hint="default"/>
                <w:spacing w:val="-24"/>
                <w:sz w:val="20"/>
                <w:szCs w:val="20"/>
              </w:rPr>
              <w:t> </w:t>
            </w:r>
            <w:r>
              <w:rPr>
                <w:rFonts w:ascii="Arial" w:hAnsi="Arial" w:cs="Arial" w:eastAsia="Arial" w:hint="default"/>
                <w:sz w:val="20"/>
                <w:szCs w:val="20"/>
              </w:rPr>
              <w:t>appropriate </w:t>
            </w:r>
            <w:r>
              <w:rPr>
                <w:rFonts w:ascii="Arial" w:hAnsi="Arial" w:cs="Arial" w:eastAsia="Arial" w:hint="default"/>
                <w:sz w:val="20"/>
                <w:szCs w:val="20"/>
              </w:rPr>
              <w:t>temperature </w:t>
            </w:r>
            <w:r>
              <w:rPr>
                <w:rFonts w:ascii="Arial" w:hAnsi="Arial" w:cs="Arial" w:eastAsia="Arial" w:hint="default"/>
                <w:sz w:val="20"/>
                <w:szCs w:val="20"/>
              </w:rPr>
              <w:t>– </w:t>
            </w:r>
            <w:r>
              <w:rPr>
                <w:rFonts w:ascii="Arial" w:hAnsi="Arial" w:cs="Arial" w:eastAsia="Arial" w:hint="default"/>
                <w:sz w:val="20"/>
                <w:szCs w:val="20"/>
              </w:rPr>
              <w:t>that</w:t>
            </w:r>
            <w:r>
              <w:rPr>
                <w:rFonts w:ascii="Arial" w:hAnsi="Arial" w:cs="Arial" w:eastAsia="Arial" w:hint="default"/>
                <w:spacing w:val="-5"/>
                <w:sz w:val="20"/>
                <w:szCs w:val="20"/>
              </w:rPr>
              <w:t> </w:t>
            </w:r>
            <w:r>
              <w:rPr>
                <w:rFonts w:ascii="Arial" w:hAnsi="Arial" w:cs="Arial" w:eastAsia="Arial" w:hint="default"/>
                <w:sz w:val="20"/>
                <w:szCs w:val="20"/>
              </w:rPr>
              <w:t>is:</w:t>
            </w:r>
          </w:p>
          <w:p>
            <w:pPr>
              <w:pStyle w:val="TableParagraph"/>
              <w:numPr>
                <w:ilvl w:val="1"/>
                <w:numId w:val="20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Hot drinks should be hot; Cold drinks should be</w:t>
            </w:r>
            <w:r>
              <w:rPr>
                <w:rFonts w:ascii="Arial"/>
                <w:spacing w:val="-23"/>
                <w:sz w:val="20"/>
              </w:rPr>
              <w:t> </w:t>
            </w:r>
            <w:r>
              <w:rPr>
                <w:rFonts w:ascii="Arial"/>
                <w:sz w:val="20"/>
              </w:rPr>
              <w:t>cold</w:t>
            </w:r>
          </w:p>
          <w:p>
            <w:pPr>
              <w:pStyle w:val="TableParagraph"/>
              <w:numPr>
                <w:ilvl w:val="0"/>
                <w:numId w:val="207"/>
              </w:numPr>
              <w:tabs>
                <w:tab w:pos="464" w:val="left" w:leader="none"/>
              </w:tabs>
              <w:spacing w:line="240" w:lineRule="auto" w:before="80" w:after="0"/>
              <w:ind w:left="463" w:right="192" w:hanging="360"/>
              <w:jc w:val="left"/>
              <w:rPr>
                <w:rFonts w:ascii="Arial" w:hAnsi="Arial" w:cs="Arial" w:eastAsia="Arial" w:hint="default"/>
                <w:sz w:val="20"/>
                <w:szCs w:val="20"/>
              </w:rPr>
            </w:pPr>
            <w:r>
              <w:rPr>
                <w:rFonts w:ascii="Arial" w:hAnsi="Arial" w:cs="Arial" w:eastAsia="Arial" w:hint="default"/>
                <w:sz w:val="20"/>
                <w:szCs w:val="20"/>
              </w:rPr>
              <w:t>Pre-open containers </w:t>
            </w:r>
            <w:r>
              <w:rPr>
                <w:rFonts w:ascii="Arial" w:hAnsi="Arial" w:cs="Arial" w:eastAsia="Arial" w:hint="default"/>
                <w:sz w:val="20"/>
                <w:szCs w:val="20"/>
              </w:rPr>
              <w:t>– </w:t>
            </w:r>
            <w:r>
              <w:rPr>
                <w:rFonts w:ascii="Arial" w:hAnsi="Arial" w:cs="Arial" w:eastAsia="Arial" w:hint="default"/>
                <w:sz w:val="20"/>
                <w:szCs w:val="20"/>
              </w:rPr>
              <w:t>in advance of service sessions as identified by</w:t>
            </w:r>
            <w:r>
              <w:rPr>
                <w:rFonts w:ascii="Arial" w:hAnsi="Arial" w:cs="Arial" w:eastAsia="Arial" w:hint="default"/>
                <w:spacing w:val="-25"/>
                <w:sz w:val="20"/>
                <w:szCs w:val="20"/>
              </w:rPr>
              <w:t> </w:t>
            </w:r>
            <w:r>
              <w:rPr>
                <w:rFonts w:ascii="Arial" w:hAnsi="Arial" w:cs="Arial" w:eastAsia="Arial" w:hint="default"/>
                <w:sz w:val="20"/>
                <w:szCs w:val="20"/>
              </w:rPr>
              <w:t>pre-arranged </w:t>
            </w:r>
            <w:r>
              <w:rPr>
                <w:rFonts w:ascii="Arial" w:hAnsi="Arial" w:cs="Arial" w:eastAsia="Arial" w:hint="default"/>
                <w:sz w:val="20"/>
                <w:szCs w:val="20"/>
              </w:rPr>
              <w:t>beverage lists/requirements,</w:t>
            </w:r>
            <w:r>
              <w:rPr>
                <w:rFonts w:ascii="Arial" w:hAnsi="Arial" w:cs="Arial" w:eastAsia="Arial" w:hint="default"/>
                <w:spacing w:val="-10"/>
                <w:sz w:val="20"/>
                <w:szCs w:val="20"/>
              </w:rPr>
              <w:t> </w:t>
            </w:r>
            <w:r>
              <w:rPr>
                <w:rFonts w:ascii="Arial" w:hAnsi="Arial" w:cs="Arial" w:eastAsia="Arial" w:hint="default"/>
                <w:sz w:val="20"/>
                <w:szCs w:val="20"/>
              </w:rPr>
              <w:t>and:</w:t>
            </w:r>
          </w:p>
          <w:p>
            <w:pPr>
              <w:pStyle w:val="TableParagraph"/>
              <w:numPr>
                <w:ilvl w:val="1"/>
                <w:numId w:val="207"/>
              </w:numPr>
              <w:tabs>
                <w:tab w:pos="816" w:val="left" w:leader="none"/>
              </w:tabs>
              <w:spacing w:line="242" w:lineRule="auto" w:before="120" w:after="0"/>
              <w:ind w:left="816" w:right="135" w:hanging="356"/>
              <w:jc w:val="left"/>
              <w:rPr>
                <w:rFonts w:ascii="Arial" w:hAnsi="Arial" w:cs="Arial" w:eastAsia="Arial" w:hint="default"/>
                <w:sz w:val="20"/>
                <w:szCs w:val="20"/>
              </w:rPr>
            </w:pPr>
            <w:r>
              <w:rPr>
                <w:rFonts w:ascii="Arial"/>
                <w:sz w:val="20"/>
              </w:rPr>
              <w:t>Mix drinks and decant bulk beverages into jugs and/or glasses ready for</w:t>
            </w:r>
            <w:r>
              <w:rPr>
                <w:rFonts w:ascii="Arial"/>
                <w:spacing w:val="-24"/>
                <w:sz w:val="20"/>
              </w:rPr>
              <w:t> </w:t>
            </w:r>
            <w:r>
              <w:rPr>
                <w:rFonts w:ascii="Arial"/>
                <w:sz w:val="20"/>
              </w:rPr>
              <w:t>service </w:t>
            </w:r>
            <w:r>
              <w:rPr>
                <w:rFonts w:ascii="Arial"/>
                <w:sz w:val="20"/>
              </w:rPr>
              <w:t>and/or use by</w:t>
            </w:r>
            <w:r>
              <w:rPr>
                <w:rFonts w:ascii="Arial"/>
                <w:spacing w:val="-11"/>
                <w:sz w:val="20"/>
              </w:rPr>
              <w:t> </w:t>
            </w:r>
            <w:r>
              <w:rPr>
                <w:rFonts w:ascii="Arial"/>
                <w:sz w:val="20"/>
              </w:rPr>
              <w:t>customers</w:t>
            </w:r>
          </w:p>
          <w:p>
            <w:pPr>
              <w:pStyle w:val="TableParagraph"/>
              <w:numPr>
                <w:ilvl w:val="1"/>
                <w:numId w:val="207"/>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hAnsi="Arial" w:cs="Arial" w:eastAsia="Arial" w:hint="default"/>
                <w:sz w:val="20"/>
                <w:szCs w:val="20"/>
              </w:rPr>
              <w:t>Pre-pour beverages from containers </w:t>
            </w:r>
            <w:r>
              <w:rPr>
                <w:rFonts w:ascii="Arial" w:hAnsi="Arial" w:cs="Arial" w:eastAsia="Arial" w:hint="default"/>
                <w:sz w:val="20"/>
                <w:szCs w:val="20"/>
              </w:rPr>
              <w:t>– </w:t>
            </w:r>
            <w:r>
              <w:rPr>
                <w:rFonts w:ascii="Arial" w:hAnsi="Arial" w:cs="Arial" w:eastAsia="Arial" w:hint="default"/>
                <w:sz w:val="20"/>
                <w:szCs w:val="20"/>
              </w:rPr>
              <w:t>ready</w:t>
            </w:r>
            <w:r>
              <w:rPr>
                <w:rFonts w:ascii="Arial" w:hAnsi="Arial" w:cs="Arial" w:eastAsia="Arial" w:hint="default"/>
                <w:spacing w:val="-11"/>
                <w:sz w:val="20"/>
                <w:szCs w:val="20"/>
              </w:rPr>
              <w:t> </w:t>
            </w:r>
            <w:r>
              <w:rPr>
                <w:rFonts w:ascii="Arial" w:hAnsi="Arial" w:cs="Arial" w:eastAsia="Arial" w:hint="default"/>
                <w:sz w:val="20"/>
                <w:szCs w:val="20"/>
              </w:rPr>
              <w:t>for:</w:t>
            </w:r>
          </w:p>
          <w:p>
            <w:pPr>
              <w:pStyle w:val="TableParagraph"/>
              <w:numPr>
                <w:ilvl w:val="2"/>
                <w:numId w:val="207"/>
              </w:numPr>
              <w:tabs>
                <w:tab w:pos="1160" w:val="left" w:leader="none"/>
              </w:tabs>
              <w:spacing w:line="240" w:lineRule="exact" w:before="61" w:after="0"/>
              <w:ind w:left="1159" w:right="0" w:hanging="283"/>
              <w:jc w:val="left"/>
              <w:rPr>
                <w:rFonts w:ascii="Arial" w:hAnsi="Arial" w:cs="Arial" w:eastAsia="Arial" w:hint="default"/>
                <w:sz w:val="20"/>
                <w:szCs w:val="20"/>
              </w:rPr>
            </w:pPr>
            <w:r>
              <w:rPr>
                <w:rFonts w:ascii="Arial"/>
                <w:sz w:val="20"/>
              </w:rPr>
              <w:t>Communal service points; Table</w:t>
            </w:r>
            <w:r>
              <w:rPr>
                <w:rFonts w:ascii="Arial"/>
                <w:spacing w:val="-14"/>
                <w:sz w:val="20"/>
              </w:rPr>
              <w:t> </w:t>
            </w:r>
            <w:r>
              <w:rPr>
                <w:rFonts w:ascii="Arial"/>
                <w:sz w:val="20"/>
              </w:rPr>
              <w:t>service;</w:t>
            </w:r>
          </w:p>
          <w:p>
            <w:pPr>
              <w:pStyle w:val="TableParagraph"/>
              <w:numPr>
                <w:ilvl w:val="2"/>
                <w:numId w:val="207"/>
              </w:numPr>
              <w:tabs>
                <w:tab w:pos="1160" w:val="left" w:leader="none"/>
              </w:tabs>
              <w:spacing w:line="240" w:lineRule="exact" w:before="0" w:after="0"/>
              <w:ind w:left="1159" w:right="0" w:hanging="283"/>
              <w:jc w:val="left"/>
              <w:rPr>
                <w:rFonts w:ascii="Arial" w:hAnsi="Arial" w:cs="Arial" w:eastAsia="Arial" w:hint="default"/>
                <w:sz w:val="20"/>
                <w:szCs w:val="20"/>
              </w:rPr>
            </w:pPr>
            <w:r>
              <w:rPr>
                <w:rFonts w:ascii="Arial"/>
                <w:sz w:val="20"/>
              </w:rPr>
              <w:t>Direct customer</w:t>
            </w:r>
            <w:r>
              <w:rPr>
                <w:rFonts w:ascii="Arial"/>
                <w:spacing w:val="-9"/>
                <w:sz w:val="20"/>
              </w:rPr>
              <w:t> </w:t>
            </w:r>
            <w:r>
              <w:rPr>
                <w:rFonts w:ascii="Arial"/>
                <w:sz w:val="20"/>
              </w:rPr>
              <w:t>service.</w:t>
            </w:r>
          </w:p>
        </w:tc>
      </w:tr>
    </w:tbl>
    <w:p>
      <w:pPr>
        <w:spacing w:after="0" w:line="240" w:lineRule="exact"/>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1" name="image214.jpeg" descr=""/>
                  <wp:cNvGraphicFramePr>
                    <a:graphicFrameLocks noChangeAspect="1"/>
                  </wp:cNvGraphicFramePr>
                  <a:graphic>
                    <a:graphicData uri="http://schemas.openxmlformats.org/drawingml/2006/picture">
                      <pic:pic>
                        <pic:nvPicPr>
                          <pic:cNvPr id="372" name="image214.jpeg"/>
                          <pic:cNvPicPr/>
                        </pic:nvPicPr>
                        <pic:blipFill>
                          <a:blip r:embed="rId37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418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considerations when serving</w:t>
            </w:r>
            <w:r>
              <w:rPr>
                <w:rFonts w:ascii="Arial"/>
                <w:spacing w:val="-21"/>
                <w:sz w:val="20"/>
              </w:rPr>
              <w:t> </w:t>
            </w:r>
            <w:r>
              <w:rPr>
                <w:rFonts w:ascii="Arial"/>
                <w:sz w:val="20"/>
              </w:rPr>
              <w:t>beverages:</w:t>
            </w:r>
          </w:p>
          <w:p>
            <w:pPr>
              <w:pStyle w:val="TableParagraph"/>
              <w:numPr>
                <w:ilvl w:val="0"/>
                <w:numId w:val="208"/>
              </w:numPr>
              <w:tabs>
                <w:tab w:pos="464" w:val="left" w:leader="none"/>
              </w:tabs>
              <w:spacing w:line="240" w:lineRule="auto" w:before="121" w:after="0"/>
              <w:ind w:left="463" w:right="279" w:hanging="360"/>
              <w:jc w:val="left"/>
              <w:rPr>
                <w:rFonts w:ascii="Arial" w:hAnsi="Arial" w:cs="Arial" w:eastAsia="Arial" w:hint="default"/>
                <w:sz w:val="20"/>
                <w:szCs w:val="20"/>
              </w:rPr>
            </w:pPr>
            <w:r>
              <w:rPr>
                <w:rFonts w:ascii="Arial" w:hAnsi="Arial" w:cs="Arial" w:eastAsia="Arial" w:hint="default"/>
                <w:sz w:val="20"/>
                <w:szCs w:val="20"/>
              </w:rPr>
              <w:t>Allocate nominated beverages to individual tables </w:t>
            </w:r>
            <w:r>
              <w:rPr>
                <w:rFonts w:ascii="Arial" w:hAnsi="Arial" w:cs="Arial" w:eastAsia="Arial" w:hint="default"/>
                <w:sz w:val="20"/>
                <w:szCs w:val="20"/>
              </w:rPr>
              <w:t>– </w:t>
            </w:r>
            <w:r>
              <w:rPr>
                <w:rFonts w:ascii="Arial" w:hAnsi="Arial" w:cs="Arial" w:eastAsia="Arial" w:hint="default"/>
                <w:sz w:val="20"/>
                <w:szCs w:val="20"/>
              </w:rPr>
              <w:t>in accordance with meal plan, by:</w:t>
            </w:r>
          </w:p>
          <w:p>
            <w:pPr>
              <w:pStyle w:val="TableParagraph"/>
              <w:numPr>
                <w:ilvl w:val="1"/>
                <w:numId w:val="20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Type</w:t>
            </w:r>
          </w:p>
          <w:p>
            <w:pPr>
              <w:pStyle w:val="TableParagraph"/>
              <w:numPr>
                <w:ilvl w:val="1"/>
                <w:numId w:val="20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Quantity</w:t>
            </w:r>
          </w:p>
          <w:p>
            <w:pPr>
              <w:pStyle w:val="TableParagraph"/>
              <w:numPr>
                <w:ilvl w:val="0"/>
                <w:numId w:val="208"/>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Take drink orders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where:</w:t>
            </w:r>
          </w:p>
          <w:p>
            <w:pPr>
              <w:pStyle w:val="TableParagraph"/>
              <w:numPr>
                <w:ilvl w:val="1"/>
                <w:numId w:val="20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Customers pay for each drink they</w:t>
            </w:r>
            <w:r>
              <w:rPr>
                <w:rFonts w:ascii="Arial"/>
                <w:spacing w:val="-13"/>
                <w:sz w:val="20"/>
              </w:rPr>
              <w:t> </w:t>
            </w:r>
            <w:r>
              <w:rPr>
                <w:rFonts w:ascii="Arial"/>
                <w:sz w:val="20"/>
              </w:rPr>
              <w:t>order</w:t>
            </w:r>
          </w:p>
          <w:p>
            <w:pPr>
              <w:pStyle w:val="TableParagraph"/>
              <w:numPr>
                <w:ilvl w:val="1"/>
                <w:numId w:val="20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 range of drink options is provided as part of the set</w:t>
            </w:r>
            <w:r>
              <w:rPr>
                <w:rFonts w:ascii="Arial"/>
                <w:spacing w:val="-19"/>
                <w:sz w:val="20"/>
              </w:rPr>
              <w:t> </w:t>
            </w:r>
            <w:r>
              <w:rPr>
                <w:rFonts w:ascii="Arial"/>
                <w:sz w:val="20"/>
              </w:rPr>
              <w:t>menu</w:t>
            </w:r>
          </w:p>
          <w:p>
            <w:pPr>
              <w:pStyle w:val="TableParagraph"/>
              <w:numPr>
                <w:ilvl w:val="0"/>
                <w:numId w:val="208"/>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Provide drinks advice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1"/>
                <w:sz w:val="20"/>
                <w:szCs w:val="20"/>
              </w:rPr>
              <w:t> </w:t>
            </w:r>
            <w:r>
              <w:rPr>
                <w:rFonts w:ascii="Arial" w:hAnsi="Arial" w:cs="Arial" w:eastAsia="Arial" w:hint="default"/>
                <w:sz w:val="20"/>
                <w:szCs w:val="20"/>
              </w:rPr>
              <w:t>of:</w:t>
            </w:r>
          </w:p>
          <w:p>
            <w:pPr>
              <w:pStyle w:val="TableParagraph"/>
              <w:numPr>
                <w:ilvl w:val="1"/>
                <w:numId w:val="20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Making</w:t>
            </w:r>
            <w:r>
              <w:rPr>
                <w:rFonts w:ascii="Arial"/>
                <w:spacing w:val="-10"/>
                <w:sz w:val="20"/>
              </w:rPr>
              <w:t> </w:t>
            </w:r>
            <w:r>
              <w:rPr>
                <w:rFonts w:ascii="Arial"/>
                <w:sz w:val="20"/>
              </w:rPr>
              <w:t>recommendations</w:t>
            </w:r>
          </w:p>
          <w:p>
            <w:pPr>
              <w:pStyle w:val="TableParagraph"/>
              <w:numPr>
                <w:ilvl w:val="1"/>
                <w:numId w:val="208"/>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Matching wine/s to</w:t>
            </w:r>
            <w:r>
              <w:rPr>
                <w:rFonts w:ascii="Arial"/>
                <w:spacing w:val="-9"/>
                <w:sz w:val="20"/>
              </w:rPr>
              <w:t> </w:t>
            </w:r>
            <w:r>
              <w:rPr>
                <w:rFonts w:ascii="Arial"/>
                <w:sz w:val="20"/>
              </w:rPr>
              <w:t>food</w:t>
            </w:r>
          </w:p>
          <w:p>
            <w:pPr>
              <w:pStyle w:val="TableParagraph"/>
              <w:numPr>
                <w:ilvl w:val="1"/>
                <w:numId w:val="20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Giving information on available</w:t>
            </w:r>
            <w:r>
              <w:rPr>
                <w:rFonts w:ascii="Arial"/>
                <w:spacing w:val="-15"/>
                <w:sz w:val="20"/>
              </w:rPr>
              <w:t> </w:t>
            </w:r>
            <w:r>
              <w:rPr>
                <w:rFonts w:ascii="Arial"/>
                <w:sz w:val="20"/>
              </w:rPr>
              <w:t>beverages</w:t>
            </w:r>
          </w:p>
          <w:p>
            <w:pPr>
              <w:pStyle w:val="TableParagraph"/>
              <w:numPr>
                <w:ilvl w:val="1"/>
                <w:numId w:val="208"/>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Notifying tour group members about contents of pre-mixed</w:t>
            </w:r>
            <w:r>
              <w:rPr>
                <w:rFonts w:ascii="Arial"/>
                <w:spacing w:val="-12"/>
                <w:sz w:val="20"/>
              </w:rPr>
              <w:t> </w:t>
            </w:r>
            <w:r>
              <w:rPr>
                <w:rFonts w:ascii="Arial"/>
                <w:sz w:val="20"/>
              </w:rPr>
              <w:t>drinks.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3" name="image215.jpeg" descr=""/>
                  <wp:cNvGraphicFramePr>
                    <a:graphicFrameLocks noChangeAspect="1"/>
                  </wp:cNvGraphicFramePr>
                  <a:graphic>
                    <a:graphicData uri="http://schemas.openxmlformats.org/drawingml/2006/picture">
                      <pic:pic>
                        <pic:nvPicPr>
                          <pic:cNvPr id="374" name="image215.jpeg"/>
                          <pic:cNvPicPr/>
                        </pic:nvPicPr>
                        <pic:blipFill>
                          <a:blip r:embed="rId37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4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0"/>
                <w:szCs w:val="20"/>
              </w:rPr>
            </w:pPr>
            <w:r>
              <w:rPr>
                <w:rFonts w:ascii="Arial"/>
                <w:sz w:val="20"/>
              </w:rPr>
              <w:t>Trainer continues presenting considerations when serving</w:t>
            </w:r>
            <w:r>
              <w:rPr>
                <w:rFonts w:ascii="Arial"/>
                <w:spacing w:val="-21"/>
                <w:sz w:val="20"/>
              </w:rPr>
              <w:t> </w:t>
            </w:r>
            <w:r>
              <w:rPr>
                <w:rFonts w:ascii="Arial"/>
                <w:sz w:val="20"/>
              </w:rPr>
              <w:t>beverages:</w:t>
            </w:r>
          </w:p>
          <w:p>
            <w:pPr>
              <w:pStyle w:val="TableParagraph"/>
              <w:numPr>
                <w:ilvl w:val="0"/>
                <w:numId w:val="209"/>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hAnsi="Arial" w:cs="Arial" w:eastAsia="Arial" w:hint="default"/>
                <w:sz w:val="20"/>
                <w:szCs w:val="20"/>
              </w:rPr>
              <w:t>Prepare/mix drinks to meet individual need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ensuring:</w:t>
            </w:r>
          </w:p>
          <w:p>
            <w:pPr>
              <w:pStyle w:val="TableParagraph"/>
              <w:numPr>
                <w:ilvl w:val="1"/>
                <w:numId w:val="209"/>
              </w:numPr>
              <w:tabs>
                <w:tab w:pos="816" w:val="left" w:leader="none"/>
              </w:tabs>
              <w:spacing w:line="240" w:lineRule="auto" w:before="121" w:after="0"/>
              <w:ind w:left="816" w:right="252" w:hanging="356"/>
              <w:jc w:val="left"/>
              <w:rPr>
                <w:rFonts w:ascii="Arial" w:hAnsi="Arial" w:cs="Arial" w:eastAsia="Arial" w:hint="default"/>
                <w:sz w:val="20"/>
                <w:szCs w:val="20"/>
              </w:rPr>
            </w:pPr>
            <w:r>
              <w:rPr>
                <w:rFonts w:ascii="Arial" w:hAnsi="Arial" w:cs="Arial" w:eastAsia="Arial" w:hint="default"/>
                <w:sz w:val="20"/>
                <w:szCs w:val="20"/>
              </w:rPr>
              <w:t>A comprehensive knowledge of the beverages available </w:t>
            </w:r>
            <w:r>
              <w:rPr>
                <w:rFonts w:ascii="Arial" w:hAnsi="Arial" w:cs="Arial" w:eastAsia="Arial" w:hint="default"/>
                <w:sz w:val="20"/>
                <w:szCs w:val="20"/>
              </w:rPr>
              <w:t>– </w:t>
            </w:r>
            <w:r>
              <w:rPr>
                <w:rFonts w:ascii="Arial" w:hAnsi="Arial" w:cs="Arial" w:eastAsia="Arial" w:hint="default"/>
                <w:sz w:val="20"/>
                <w:szCs w:val="20"/>
              </w:rPr>
              <w:t>as there is always</w:t>
            </w:r>
            <w:r>
              <w:rPr>
                <w:rFonts w:ascii="Arial" w:hAnsi="Arial" w:cs="Arial" w:eastAsia="Arial" w:hint="default"/>
                <w:spacing w:val="-19"/>
                <w:sz w:val="20"/>
                <w:szCs w:val="20"/>
              </w:rPr>
              <w:t> </w:t>
            </w:r>
            <w:r>
              <w:rPr>
                <w:rFonts w:ascii="Arial" w:hAnsi="Arial" w:cs="Arial" w:eastAsia="Arial" w:hint="default"/>
                <w:sz w:val="20"/>
                <w:szCs w:val="20"/>
              </w:rPr>
              <w:t>a </w:t>
            </w:r>
            <w:r>
              <w:rPr>
                <w:rFonts w:ascii="Arial" w:hAnsi="Arial" w:cs="Arial" w:eastAsia="Arial" w:hint="default"/>
                <w:sz w:val="20"/>
                <w:szCs w:val="20"/>
              </w:rPr>
              <w:t>restricted range of drinks and always a need to recommend</w:t>
            </w:r>
            <w:r>
              <w:rPr>
                <w:rFonts w:ascii="Arial" w:hAnsi="Arial" w:cs="Arial" w:eastAsia="Arial" w:hint="default"/>
                <w:spacing w:val="-22"/>
                <w:sz w:val="20"/>
                <w:szCs w:val="20"/>
              </w:rPr>
              <w:t> </w:t>
            </w:r>
            <w:r>
              <w:rPr>
                <w:rFonts w:ascii="Arial" w:hAnsi="Arial" w:cs="Arial" w:eastAsia="Arial" w:hint="default"/>
                <w:sz w:val="20"/>
                <w:szCs w:val="20"/>
              </w:rPr>
              <w:t>alternatives</w:t>
            </w:r>
          </w:p>
          <w:p>
            <w:pPr>
              <w:pStyle w:val="TableParagraph"/>
              <w:numPr>
                <w:ilvl w:val="1"/>
                <w:numId w:val="20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Standard portion control practices are observed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spacing w:line="240" w:lineRule="auto" w:before="123"/>
              <w:ind w:left="876" w:right="0"/>
              <w:jc w:val="left"/>
              <w:rPr>
                <w:rFonts w:ascii="Arial" w:hAnsi="Arial" w:cs="Arial" w:eastAsia="Arial" w:hint="default"/>
                <w:sz w:val="20"/>
                <w:szCs w:val="20"/>
              </w:rPr>
            </w:pPr>
            <w:r>
              <w:rPr>
                <w:rFonts w:ascii="Courier New"/>
                <w:sz w:val="20"/>
              </w:rPr>
              <w:t>- </w:t>
            </w:r>
            <w:r>
              <w:rPr>
                <w:rFonts w:ascii="Arial"/>
                <w:sz w:val="20"/>
              </w:rPr>
              <w:t>Protect financial performance of the</w:t>
            </w:r>
            <w:r>
              <w:rPr>
                <w:rFonts w:ascii="Arial"/>
                <w:spacing w:val="26"/>
                <w:sz w:val="20"/>
              </w:rPr>
              <w:t> </w:t>
            </w:r>
            <w:r>
              <w:rPr>
                <w:rFonts w:ascii="Arial"/>
                <w:sz w:val="20"/>
              </w:rPr>
              <w:t>catering</w:t>
            </w:r>
          </w:p>
          <w:p>
            <w:pPr>
              <w:pStyle w:val="TableParagraph"/>
              <w:numPr>
                <w:ilvl w:val="1"/>
                <w:numId w:val="209"/>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Help drinkers control/monitor their alcohol</w:t>
            </w:r>
            <w:r>
              <w:rPr>
                <w:rFonts w:ascii="Arial"/>
                <w:spacing w:val="-17"/>
                <w:sz w:val="20"/>
              </w:rPr>
              <w:t> </w:t>
            </w:r>
            <w:r>
              <w:rPr>
                <w:rFonts w:ascii="Arial"/>
                <w:sz w:val="20"/>
              </w:rPr>
              <w:t>intake</w:t>
            </w:r>
          </w:p>
          <w:p>
            <w:pPr>
              <w:pStyle w:val="TableParagraph"/>
              <w:numPr>
                <w:ilvl w:val="0"/>
                <w:numId w:val="209"/>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hAnsi="Arial" w:cs="Arial" w:eastAsia="Arial" w:hint="default"/>
                <w:sz w:val="20"/>
                <w:szCs w:val="20"/>
              </w:rPr>
              <w:t>Apply standard drink service protocols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including:</w:t>
            </w:r>
          </w:p>
          <w:p>
            <w:pPr>
              <w:pStyle w:val="TableParagraph"/>
              <w:numPr>
                <w:ilvl w:val="1"/>
                <w:numId w:val="20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Not handling glasses by the top/rim of the</w:t>
            </w:r>
            <w:r>
              <w:rPr>
                <w:rFonts w:ascii="Arial"/>
                <w:spacing w:val="-16"/>
                <w:sz w:val="20"/>
              </w:rPr>
              <w:t> </w:t>
            </w:r>
            <w:r>
              <w:rPr>
                <w:rFonts w:ascii="Arial"/>
                <w:sz w:val="20"/>
              </w:rPr>
              <w:t>glass</w:t>
            </w:r>
          </w:p>
          <w:p>
            <w:pPr>
              <w:pStyle w:val="TableParagraph"/>
              <w:numPr>
                <w:ilvl w:val="1"/>
                <w:numId w:val="20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Washing/cleaning and drying glasses between</w:t>
            </w:r>
            <w:r>
              <w:rPr>
                <w:rFonts w:ascii="Arial"/>
                <w:spacing w:val="-17"/>
                <w:sz w:val="20"/>
              </w:rPr>
              <w:t> </w:t>
            </w:r>
            <w:r>
              <w:rPr>
                <w:rFonts w:ascii="Arial"/>
                <w:sz w:val="20"/>
              </w:rPr>
              <w:t>uses</w:t>
            </w:r>
          </w:p>
          <w:p>
            <w:pPr>
              <w:pStyle w:val="TableParagraph"/>
              <w:numPr>
                <w:ilvl w:val="0"/>
                <w:numId w:val="209"/>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hAnsi="Arial" w:cs="Arial" w:eastAsia="Arial" w:hint="default"/>
                <w:sz w:val="20"/>
                <w:szCs w:val="20"/>
              </w:rPr>
              <w:t>Observe responsible service of alcohol practices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8"/>
                <w:sz w:val="20"/>
                <w:szCs w:val="20"/>
              </w:rPr>
              <w:t> </w:t>
            </w:r>
            <w:r>
              <w:rPr>
                <w:rFonts w:ascii="Arial" w:hAnsi="Arial" w:cs="Arial" w:eastAsia="Arial" w:hint="default"/>
                <w:sz w:val="20"/>
                <w:szCs w:val="20"/>
              </w:rPr>
              <w:t>mean:</w:t>
            </w:r>
          </w:p>
          <w:p>
            <w:pPr>
              <w:pStyle w:val="TableParagraph"/>
              <w:numPr>
                <w:ilvl w:val="1"/>
                <w:numId w:val="209"/>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Complying with local liquor</w:t>
            </w:r>
            <w:r>
              <w:rPr>
                <w:rFonts w:ascii="Arial"/>
                <w:spacing w:val="-10"/>
                <w:sz w:val="20"/>
              </w:rPr>
              <w:t> </w:t>
            </w:r>
            <w:r>
              <w:rPr>
                <w:rFonts w:ascii="Arial"/>
                <w:sz w:val="20"/>
              </w:rPr>
              <w:t>laws</w:t>
            </w:r>
          </w:p>
          <w:p>
            <w:pPr>
              <w:pStyle w:val="TableParagraph"/>
              <w:numPr>
                <w:ilvl w:val="1"/>
                <w:numId w:val="20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Not serving</w:t>
            </w:r>
            <w:r>
              <w:rPr>
                <w:rFonts w:ascii="Arial"/>
                <w:spacing w:val="-8"/>
                <w:sz w:val="20"/>
              </w:rPr>
              <w:t> </w:t>
            </w:r>
            <w:r>
              <w:rPr>
                <w:rFonts w:ascii="Arial"/>
                <w:sz w:val="20"/>
              </w:rPr>
              <w:t>minors</w:t>
            </w:r>
          </w:p>
          <w:p>
            <w:pPr>
              <w:pStyle w:val="TableParagraph"/>
              <w:numPr>
                <w:ilvl w:val="1"/>
                <w:numId w:val="20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 serving</w:t>
            </w:r>
            <w:r>
              <w:rPr>
                <w:rFonts w:ascii="Arial"/>
                <w:spacing w:val="-7"/>
                <w:sz w:val="20"/>
              </w:rPr>
              <w:t> </w:t>
            </w:r>
            <w:r>
              <w:rPr>
                <w:rFonts w:ascii="Arial"/>
                <w:sz w:val="20"/>
              </w:rPr>
              <w:t>drunks</w:t>
            </w:r>
          </w:p>
          <w:p>
            <w:pPr>
              <w:pStyle w:val="TableParagraph"/>
              <w:numPr>
                <w:ilvl w:val="1"/>
                <w:numId w:val="20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Only serving liquor to accompany</w:t>
            </w:r>
            <w:r>
              <w:rPr>
                <w:rFonts w:ascii="Arial"/>
                <w:spacing w:val="-13"/>
                <w:sz w:val="20"/>
              </w:rPr>
              <w:t> </w:t>
            </w:r>
            <w:r>
              <w:rPr>
                <w:rFonts w:ascii="Arial"/>
                <w:sz w:val="20"/>
              </w:rPr>
              <w:t>meals</w:t>
            </w:r>
          </w:p>
          <w:p>
            <w:pPr>
              <w:pStyle w:val="TableParagraph"/>
              <w:numPr>
                <w:ilvl w:val="1"/>
                <w:numId w:val="20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Not serving those who are not part of the tour</w:t>
            </w:r>
            <w:r>
              <w:rPr>
                <w:rFonts w:ascii="Arial"/>
                <w:spacing w:val="-14"/>
                <w:sz w:val="20"/>
              </w:rPr>
              <w:t> </w:t>
            </w:r>
            <w:r>
              <w:rPr>
                <w:rFonts w:ascii="Arial"/>
                <w:sz w:val="20"/>
              </w:rPr>
              <w:t>group.</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60.25pt;mso-position-horizontal-relative:char;mso-position-vertical-relative:line" coordorigin="0,0" coordsize="9085,120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194" coordorigin="6,6" coordsize="2,1194">
              <v:shape style="position:absolute;left:6;top:6;width:2;height:1194" coordorigin="6,6" coordsize="0,1194" path="m6,6l6,1199e" filled="false" stroked="true" strokeweight=".504010pt" strokecolor="#000000">
                <v:path arrowok="t"/>
              </v:shape>
            </v:group>
            <v:group style="position:absolute;left:11;top:1194;width:1061;height:2" coordorigin="11,1194" coordsize="1061,2">
              <v:shape style="position:absolute;left:11;top:1194;width:1061;height:2" coordorigin="11,1194" coordsize="1061,0" path="m11,1194l1071,1194e" filled="false" stroked="true" strokeweight=".48pt" strokecolor="#000000">
                <v:path arrowok="t"/>
              </v:shape>
            </v:group>
            <v:group style="position:absolute;left:1076;top:6;width:2;height:1194" coordorigin="1076,6" coordsize="2,1194">
              <v:shape style="position:absolute;left:1076;top:6;width:2;height:1194" coordorigin="1076,6" coordsize="0,1194" path="m1076,6l1076,1199e" filled="false" stroked="true" strokeweight=".48pt" strokecolor="#000000">
                <v:path arrowok="t"/>
              </v:shape>
            </v:group>
            <v:group style="position:absolute;left:1081;top:1194;width:7994;height:2" coordorigin="1081,1194" coordsize="7994,2">
              <v:shape style="position:absolute;left:1081;top:1194;width:7994;height:2" coordorigin="1081,1194" coordsize="7994,0" path="m1081,1194l9074,1194e" filled="false" stroked="true" strokeweight=".48pt" strokecolor="#000000">
                <v:path arrowok="t"/>
              </v:shape>
            </v:group>
            <v:group style="position:absolute;left:9079;top:6;width:2;height:1194" coordorigin="9079,6" coordsize="2,1194">
              <v:shape style="position:absolute;left:9079;top:6;width:2;height:1194" coordorigin="9079,6" coordsize="0,1194" path="m9079,6l9079,1199e" filled="false" stroked="true" strokeweight=".47998pt" strokecolor="#000000">
                <v:path arrowok="t"/>
              </v:shape>
              <v:shape style="position:absolute;left:1076;top:10;width:8004;height:118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Practical Group</w:t>
                      </w:r>
                      <w:r>
                        <w:rPr>
                          <w:rFonts w:ascii="Arial" w:hAnsi="Arial" w:cs="Arial" w:eastAsia="Arial" w:hint="default"/>
                          <w:b/>
                          <w:bCs/>
                          <w:spacing w:val="-14"/>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7" w:right="292" w:firstLine="0"/>
                        <w:jc w:val="left"/>
                        <w:rPr>
                          <w:rFonts w:ascii="Arial" w:hAnsi="Arial" w:cs="Arial" w:eastAsia="Arial" w:hint="default"/>
                          <w:sz w:val="20"/>
                          <w:szCs w:val="20"/>
                        </w:rPr>
                      </w:pPr>
                      <w:r>
                        <w:rPr>
                          <w:rFonts w:ascii="Arial"/>
                          <w:sz w:val="20"/>
                        </w:rPr>
                        <w:t>Trainer presents students with required resources and a tour/camp site catering scenario and works with them to set-up a suitable self-service area to accommodate</w:t>
                      </w:r>
                      <w:r>
                        <w:rPr>
                          <w:rFonts w:ascii="Arial"/>
                          <w:spacing w:val="-20"/>
                          <w:sz w:val="20"/>
                        </w:rPr>
                        <w:t> </w:t>
                      </w:r>
                      <w:r>
                        <w:rPr>
                          <w:rFonts w:ascii="Arial"/>
                          <w:sz w:val="20"/>
                        </w:rPr>
                        <w:t>a </w:t>
                      </w:r>
                      <w:r>
                        <w:rPr>
                          <w:rFonts w:ascii="Arial"/>
                          <w:sz w:val="20"/>
                        </w:rPr>
                        <w:t>given</w:t>
                      </w:r>
                      <w:r>
                        <w:rPr>
                          <w:rFonts w:ascii="Arial"/>
                          <w:spacing w:val="-6"/>
                          <w:sz w:val="20"/>
                        </w:rPr>
                        <w:t> </w:t>
                      </w:r>
                      <w:r>
                        <w:rPr>
                          <w:rFonts w:ascii="Arial"/>
                          <w:sz w:val="20"/>
                        </w:rPr>
                        <w:t>meal/menu.</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5" name="image216.jpeg" descr=""/>
                  <wp:cNvGraphicFramePr>
                    <a:graphicFrameLocks noChangeAspect="1"/>
                  </wp:cNvGraphicFramePr>
                  <a:graphic>
                    <a:graphicData uri="http://schemas.openxmlformats.org/drawingml/2006/picture">
                      <pic:pic>
                        <pic:nvPicPr>
                          <pic:cNvPr id="376" name="image216.jpeg"/>
                          <pic:cNvPicPr/>
                        </pic:nvPicPr>
                        <pic:blipFill>
                          <a:blip r:embed="rId37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1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replenishment of items</w:t>
            </w:r>
            <w:r>
              <w:rPr>
                <w:rFonts w:ascii="Arial"/>
                <w:spacing w:val="-18"/>
                <w:sz w:val="20"/>
              </w:rPr>
              <w:t> </w:t>
            </w:r>
            <w:r>
              <w:rPr>
                <w:rFonts w:ascii="Arial"/>
                <w:sz w:val="20"/>
              </w:rPr>
              <w:t>stating:</w:t>
            </w:r>
          </w:p>
          <w:p>
            <w:pPr>
              <w:pStyle w:val="TableParagraph"/>
              <w:numPr>
                <w:ilvl w:val="0"/>
                <w:numId w:val="210"/>
              </w:numPr>
              <w:tabs>
                <w:tab w:pos="464" w:val="left" w:leader="none"/>
              </w:tabs>
              <w:spacing w:line="240" w:lineRule="auto" w:before="121" w:after="0"/>
              <w:ind w:left="463" w:right="688" w:hanging="360"/>
              <w:jc w:val="left"/>
              <w:rPr>
                <w:rFonts w:ascii="Arial" w:hAnsi="Arial" w:cs="Arial" w:eastAsia="Arial" w:hint="default"/>
                <w:sz w:val="20"/>
                <w:szCs w:val="20"/>
              </w:rPr>
            </w:pPr>
            <w:r>
              <w:rPr>
                <w:rFonts w:ascii="Arial"/>
                <w:sz w:val="20"/>
              </w:rPr>
              <w:t>For many camp site meal times there can be a need to replenish items</w:t>
            </w:r>
            <w:r>
              <w:rPr>
                <w:rFonts w:ascii="Arial"/>
                <w:spacing w:val="-24"/>
                <w:sz w:val="20"/>
              </w:rPr>
              <w:t> </w:t>
            </w:r>
            <w:r>
              <w:rPr>
                <w:rFonts w:ascii="Arial"/>
                <w:sz w:val="20"/>
              </w:rPr>
              <w:t>during </w:t>
            </w:r>
            <w:r>
              <w:rPr>
                <w:rFonts w:ascii="Arial"/>
                <w:sz w:val="20"/>
              </w:rPr>
              <w:t>service</w:t>
            </w:r>
          </w:p>
          <w:p>
            <w:pPr>
              <w:pStyle w:val="TableParagraph"/>
              <w:numPr>
                <w:ilvl w:val="0"/>
                <w:numId w:val="2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In most cases this requirement may</w:t>
            </w:r>
            <w:r>
              <w:rPr>
                <w:rFonts w:ascii="Arial"/>
                <w:spacing w:val="-18"/>
                <w:sz w:val="20"/>
              </w:rPr>
              <w:t> </w:t>
            </w:r>
            <w:r>
              <w:rPr>
                <w:rFonts w:ascii="Arial"/>
                <w:sz w:val="20"/>
              </w:rPr>
              <w:t>apply:</w:t>
            </w:r>
          </w:p>
          <w:p>
            <w:pPr>
              <w:pStyle w:val="TableParagraph"/>
              <w:numPr>
                <w:ilvl w:val="1"/>
                <w:numId w:val="210"/>
              </w:numPr>
              <w:tabs>
                <w:tab w:pos="816" w:val="left" w:leader="none"/>
              </w:tabs>
              <w:spacing w:line="240" w:lineRule="auto" w:before="121" w:after="0"/>
              <w:ind w:left="816" w:right="427" w:hanging="356"/>
              <w:jc w:val="left"/>
              <w:rPr>
                <w:rFonts w:ascii="Arial" w:hAnsi="Arial" w:cs="Arial" w:eastAsia="Arial" w:hint="default"/>
                <w:sz w:val="20"/>
                <w:szCs w:val="20"/>
              </w:rPr>
            </w:pPr>
            <w:r>
              <w:rPr>
                <w:rFonts w:ascii="Arial" w:hAnsi="Arial" w:cs="Arial" w:eastAsia="Arial" w:hint="default"/>
                <w:sz w:val="20"/>
                <w:szCs w:val="20"/>
              </w:rPr>
              <w:t>Only to food provided in food display units at communal service points </w:t>
            </w:r>
            <w:r>
              <w:rPr>
                <w:rFonts w:ascii="Arial" w:hAnsi="Arial" w:cs="Arial" w:eastAsia="Arial" w:hint="default"/>
                <w:sz w:val="20"/>
                <w:szCs w:val="20"/>
              </w:rPr>
              <w:t>– </w:t>
            </w:r>
            <w:r>
              <w:rPr>
                <w:rFonts w:ascii="Arial" w:hAnsi="Arial" w:cs="Arial" w:eastAsia="Arial" w:hint="default"/>
                <w:sz w:val="20"/>
                <w:szCs w:val="20"/>
              </w:rPr>
              <w:t>and </w:t>
            </w:r>
            <w:r>
              <w:rPr>
                <w:rFonts w:ascii="Arial" w:hAnsi="Arial" w:cs="Arial" w:eastAsia="Arial" w:hint="default"/>
                <w:sz w:val="20"/>
                <w:szCs w:val="20"/>
              </w:rPr>
              <w:t>not to direct service to customers ‘at the</w:t>
            </w:r>
            <w:r>
              <w:rPr>
                <w:rFonts w:ascii="Arial" w:hAnsi="Arial" w:cs="Arial" w:eastAsia="Arial" w:hint="default"/>
                <w:spacing w:val="-18"/>
                <w:sz w:val="20"/>
                <w:szCs w:val="20"/>
              </w:rPr>
              <w:t> </w:t>
            </w:r>
            <w:r>
              <w:rPr>
                <w:rFonts w:ascii="Arial" w:hAnsi="Arial" w:cs="Arial" w:eastAsia="Arial" w:hint="default"/>
                <w:sz w:val="20"/>
                <w:szCs w:val="20"/>
              </w:rPr>
              <w:t>table’</w:t>
            </w:r>
          </w:p>
          <w:p>
            <w:pPr>
              <w:pStyle w:val="TableParagraph"/>
              <w:numPr>
                <w:ilvl w:val="1"/>
                <w:numId w:val="21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Only to nominated food items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numPr>
                <w:ilvl w:val="2"/>
                <w:numId w:val="210"/>
              </w:numPr>
              <w:tabs>
                <w:tab w:pos="1160" w:val="left" w:leader="none"/>
              </w:tabs>
              <w:spacing w:line="230" w:lineRule="exact" w:before="66" w:after="0"/>
              <w:ind w:left="1159" w:right="146" w:hanging="283"/>
              <w:jc w:val="left"/>
              <w:rPr>
                <w:rFonts w:ascii="Arial" w:hAnsi="Arial" w:cs="Arial" w:eastAsia="Arial" w:hint="default"/>
                <w:sz w:val="20"/>
                <w:szCs w:val="20"/>
              </w:rPr>
            </w:pPr>
            <w:r>
              <w:rPr>
                <w:rFonts w:ascii="Arial"/>
                <w:sz w:val="20"/>
              </w:rPr>
              <w:t>Bread/rolls and butter and/or vegetables and salad but not to</w:t>
            </w:r>
            <w:r>
              <w:rPr>
                <w:rFonts w:ascii="Arial"/>
                <w:spacing w:val="-24"/>
                <w:sz w:val="20"/>
              </w:rPr>
              <w:t> </w:t>
            </w:r>
            <w:r>
              <w:rPr>
                <w:rFonts w:ascii="Arial"/>
                <w:sz w:val="20"/>
              </w:rPr>
              <w:t>central/protein </w:t>
            </w:r>
            <w:r>
              <w:rPr>
                <w:rFonts w:ascii="Arial"/>
                <w:sz w:val="20"/>
              </w:rPr>
              <w:t>elements of the</w:t>
            </w:r>
            <w:r>
              <w:rPr>
                <w:rFonts w:ascii="Arial"/>
                <w:spacing w:val="-5"/>
                <w:sz w:val="20"/>
              </w:rPr>
              <w:t> </w:t>
            </w:r>
            <w:r>
              <w:rPr>
                <w:rFonts w:ascii="Arial"/>
                <w:sz w:val="20"/>
              </w:rPr>
              <w:t>meal</w:t>
            </w:r>
          </w:p>
          <w:p>
            <w:pPr>
              <w:pStyle w:val="TableParagraph"/>
              <w:numPr>
                <w:ilvl w:val="2"/>
                <w:numId w:val="210"/>
              </w:numPr>
              <w:tabs>
                <w:tab w:pos="1160" w:val="left" w:leader="none"/>
              </w:tabs>
              <w:spacing w:line="225" w:lineRule="auto" w:before="8" w:after="0"/>
              <w:ind w:left="1159" w:right="433" w:hanging="283"/>
              <w:jc w:val="left"/>
              <w:rPr>
                <w:rFonts w:ascii="Arial" w:hAnsi="Arial" w:cs="Arial" w:eastAsia="Arial" w:hint="default"/>
                <w:sz w:val="20"/>
                <w:szCs w:val="20"/>
              </w:rPr>
            </w:pPr>
            <w:r>
              <w:rPr>
                <w:rFonts w:ascii="Arial" w:hAnsi="Arial" w:cs="Arial" w:eastAsia="Arial" w:hint="default"/>
                <w:sz w:val="20"/>
                <w:szCs w:val="20"/>
              </w:rPr>
              <w:t>Certain courses of the meal </w:t>
            </w:r>
            <w:r>
              <w:rPr>
                <w:rFonts w:ascii="Arial" w:hAnsi="Arial" w:cs="Arial" w:eastAsia="Arial" w:hint="default"/>
                <w:sz w:val="20"/>
                <w:szCs w:val="20"/>
              </w:rPr>
              <w:t>– </w:t>
            </w:r>
            <w:r>
              <w:rPr>
                <w:rFonts w:ascii="Arial" w:hAnsi="Arial" w:cs="Arial" w:eastAsia="Arial" w:hint="default"/>
                <w:sz w:val="20"/>
                <w:szCs w:val="20"/>
              </w:rPr>
              <w:t>for example, entrees and desserts may</w:t>
            </w:r>
            <w:r>
              <w:rPr>
                <w:rFonts w:ascii="Arial" w:hAnsi="Arial" w:cs="Arial" w:eastAsia="Arial" w:hint="default"/>
                <w:spacing w:val="-18"/>
                <w:sz w:val="20"/>
                <w:szCs w:val="20"/>
              </w:rPr>
              <w:t> </w:t>
            </w:r>
            <w:r>
              <w:rPr>
                <w:rFonts w:ascii="Arial" w:hAnsi="Arial" w:cs="Arial" w:eastAsia="Arial" w:hint="default"/>
                <w:sz w:val="20"/>
                <w:szCs w:val="20"/>
              </w:rPr>
              <w:t>be </w:t>
            </w:r>
            <w:r>
              <w:rPr>
                <w:rFonts w:ascii="Arial" w:hAnsi="Arial" w:cs="Arial" w:eastAsia="Arial" w:hint="default"/>
                <w:sz w:val="20"/>
                <w:szCs w:val="20"/>
              </w:rPr>
              <w:t>replenished but not main</w:t>
            </w:r>
            <w:r>
              <w:rPr>
                <w:rFonts w:ascii="Arial" w:hAnsi="Arial" w:cs="Arial" w:eastAsia="Arial" w:hint="default"/>
                <w:spacing w:val="-14"/>
                <w:sz w:val="20"/>
                <w:szCs w:val="20"/>
              </w:rPr>
              <w:t> </w:t>
            </w:r>
            <w:r>
              <w:rPr>
                <w:rFonts w:ascii="Arial" w:hAnsi="Arial" w:cs="Arial" w:eastAsia="Arial" w:hint="default"/>
                <w:sz w:val="20"/>
                <w:szCs w:val="20"/>
              </w:rPr>
              <w:t>courses</w:t>
            </w:r>
          </w:p>
          <w:p>
            <w:pPr>
              <w:pStyle w:val="TableParagraph"/>
              <w:numPr>
                <w:ilvl w:val="1"/>
                <w:numId w:val="210"/>
              </w:numPr>
              <w:tabs>
                <w:tab w:pos="816" w:val="left" w:leader="none"/>
              </w:tabs>
              <w:spacing w:line="240" w:lineRule="auto" w:before="63" w:after="0"/>
              <w:ind w:left="816" w:right="529" w:hanging="356"/>
              <w:jc w:val="left"/>
              <w:rPr>
                <w:rFonts w:ascii="Arial" w:hAnsi="Arial" w:cs="Arial" w:eastAsia="Arial" w:hint="default"/>
                <w:sz w:val="20"/>
                <w:szCs w:val="20"/>
              </w:rPr>
            </w:pPr>
            <w:r>
              <w:rPr>
                <w:rFonts w:ascii="Arial" w:hAnsi="Arial" w:cs="Arial" w:eastAsia="Arial" w:hint="default"/>
                <w:sz w:val="20"/>
                <w:szCs w:val="20"/>
              </w:rPr>
              <w:t>Only ‘on request’ – </w:t>
            </w:r>
            <w:r>
              <w:rPr>
                <w:rFonts w:ascii="Arial" w:hAnsi="Arial" w:cs="Arial" w:eastAsia="Arial" w:hint="default"/>
                <w:sz w:val="20"/>
                <w:szCs w:val="20"/>
              </w:rPr>
              <w:t>meaning additional items may not be </w:t>
            </w:r>
            <w:r>
              <w:rPr>
                <w:rFonts w:ascii="Arial" w:hAnsi="Arial" w:cs="Arial" w:eastAsia="Arial" w:hint="default"/>
                <w:i/>
                <w:sz w:val="20"/>
                <w:szCs w:val="20"/>
              </w:rPr>
              <w:t>offered </w:t>
            </w:r>
            <w:r>
              <w:rPr>
                <w:rFonts w:ascii="Arial" w:hAnsi="Arial" w:cs="Arial" w:eastAsia="Arial" w:hint="default"/>
                <w:sz w:val="20"/>
                <w:szCs w:val="20"/>
              </w:rPr>
              <w:t>but can</w:t>
            </w:r>
            <w:r>
              <w:rPr>
                <w:rFonts w:ascii="Arial" w:hAnsi="Arial" w:cs="Arial" w:eastAsia="Arial" w:hint="default"/>
                <w:spacing w:val="-23"/>
                <w:sz w:val="20"/>
                <w:szCs w:val="20"/>
              </w:rPr>
              <w:t> </w:t>
            </w:r>
            <w:r>
              <w:rPr>
                <w:rFonts w:ascii="Arial" w:hAnsi="Arial" w:cs="Arial" w:eastAsia="Arial" w:hint="default"/>
                <w:sz w:val="20"/>
                <w:szCs w:val="20"/>
              </w:rPr>
              <w:t>be </w:t>
            </w:r>
            <w:r>
              <w:rPr>
                <w:rFonts w:ascii="Arial" w:hAnsi="Arial" w:cs="Arial" w:eastAsia="Arial" w:hint="default"/>
                <w:sz w:val="20"/>
                <w:szCs w:val="20"/>
              </w:rPr>
              <w:t>provided if asked</w:t>
            </w:r>
            <w:r>
              <w:rPr>
                <w:rFonts w:ascii="Arial" w:hAnsi="Arial" w:cs="Arial" w:eastAsia="Arial" w:hint="default"/>
                <w:spacing w:val="-7"/>
                <w:sz w:val="20"/>
                <w:szCs w:val="20"/>
              </w:rPr>
              <w:t> </w:t>
            </w:r>
            <w:r>
              <w:rPr>
                <w:rFonts w:ascii="Arial" w:hAnsi="Arial" w:cs="Arial" w:eastAsia="Arial" w:hint="default"/>
                <w:sz w:val="20"/>
                <w:szCs w:val="20"/>
              </w:rPr>
              <w:t>for</w:t>
            </w:r>
          </w:p>
          <w:p>
            <w:pPr>
              <w:pStyle w:val="TableParagraph"/>
              <w:numPr>
                <w:ilvl w:val="1"/>
                <w:numId w:val="210"/>
              </w:numPr>
              <w:tabs>
                <w:tab w:pos="816" w:val="left" w:leader="none"/>
              </w:tabs>
              <w:spacing w:line="240" w:lineRule="auto" w:before="63" w:after="0"/>
              <w:ind w:left="816" w:right="896" w:hanging="356"/>
              <w:jc w:val="left"/>
              <w:rPr>
                <w:rFonts w:ascii="Arial" w:hAnsi="Arial" w:cs="Arial" w:eastAsia="Arial" w:hint="default"/>
                <w:sz w:val="20"/>
                <w:szCs w:val="20"/>
              </w:rPr>
            </w:pPr>
            <w:r>
              <w:rPr>
                <w:rFonts w:ascii="Arial" w:hAnsi="Arial" w:cs="Arial" w:eastAsia="Arial" w:hint="default"/>
                <w:sz w:val="20"/>
                <w:szCs w:val="20"/>
              </w:rPr>
              <w:t>To a certain maximum limit </w:t>
            </w:r>
            <w:r>
              <w:rPr>
                <w:rFonts w:ascii="Arial" w:hAnsi="Arial" w:cs="Arial" w:eastAsia="Arial" w:hint="default"/>
                <w:sz w:val="20"/>
                <w:szCs w:val="20"/>
              </w:rPr>
              <w:t>– </w:t>
            </w:r>
            <w:r>
              <w:rPr>
                <w:rFonts w:ascii="Arial" w:hAnsi="Arial" w:cs="Arial" w:eastAsia="Arial" w:hint="default"/>
                <w:sz w:val="20"/>
                <w:szCs w:val="20"/>
              </w:rPr>
              <w:t>there is never/rarely unlimited amounts</w:t>
            </w:r>
            <w:r>
              <w:rPr>
                <w:rFonts w:ascii="Arial" w:hAnsi="Arial" w:cs="Arial" w:eastAsia="Arial" w:hint="default"/>
                <w:spacing w:val="-17"/>
                <w:sz w:val="20"/>
                <w:szCs w:val="20"/>
              </w:rPr>
              <w:t> </w:t>
            </w:r>
            <w:r>
              <w:rPr>
                <w:rFonts w:ascii="Arial" w:hAnsi="Arial" w:cs="Arial" w:eastAsia="Arial" w:hint="default"/>
                <w:sz w:val="20"/>
                <w:szCs w:val="20"/>
              </w:rPr>
              <w:t>of </w:t>
            </w:r>
            <w:r>
              <w:rPr>
                <w:rFonts w:ascii="Arial" w:hAnsi="Arial" w:cs="Arial" w:eastAsia="Arial" w:hint="default"/>
                <w:sz w:val="20"/>
                <w:szCs w:val="20"/>
              </w:rPr>
              <w:t>food/beverages which can be</w:t>
            </w:r>
            <w:r>
              <w:rPr>
                <w:rFonts w:ascii="Arial" w:hAnsi="Arial" w:cs="Arial" w:eastAsia="Arial" w:hint="default"/>
                <w:spacing w:val="-11"/>
                <w:sz w:val="20"/>
                <w:szCs w:val="20"/>
              </w:rPr>
              <w:t> </w:t>
            </w:r>
            <w:r>
              <w:rPr>
                <w:rFonts w:ascii="Arial" w:hAnsi="Arial" w:cs="Arial" w:eastAsia="Arial" w:hint="default"/>
                <w:sz w:val="20"/>
                <w:szCs w:val="20"/>
              </w:rPr>
              <w:t>provided</w:t>
            </w:r>
          </w:p>
          <w:p>
            <w:pPr>
              <w:pStyle w:val="TableParagraph"/>
              <w:numPr>
                <w:ilvl w:val="1"/>
                <w:numId w:val="210"/>
              </w:numPr>
              <w:tabs>
                <w:tab w:pos="816" w:val="left" w:leader="none"/>
              </w:tabs>
              <w:spacing w:line="242" w:lineRule="auto" w:before="60" w:after="0"/>
              <w:ind w:left="816" w:right="155" w:hanging="356"/>
              <w:jc w:val="left"/>
              <w:rPr>
                <w:rFonts w:ascii="Arial" w:hAnsi="Arial" w:cs="Arial" w:eastAsia="Arial" w:hint="default"/>
                <w:sz w:val="20"/>
                <w:szCs w:val="20"/>
              </w:rPr>
            </w:pPr>
            <w:r>
              <w:rPr>
                <w:rFonts w:ascii="Arial" w:hAnsi="Arial" w:cs="Arial" w:eastAsia="Arial" w:hint="default"/>
                <w:sz w:val="20"/>
                <w:szCs w:val="20"/>
              </w:rPr>
              <w:t>Within set times </w:t>
            </w:r>
            <w:r>
              <w:rPr>
                <w:rFonts w:ascii="Arial" w:hAnsi="Arial" w:cs="Arial" w:eastAsia="Arial" w:hint="default"/>
                <w:sz w:val="20"/>
                <w:szCs w:val="20"/>
              </w:rPr>
              <w:t>– </w:t>
            </w:r>
            <w:r>
              <w:rPr>
                <w:rFonts w:ascii="Arial" w:hAnsi="Arial" w:cs="Arial" w:eastAsia="Arial" w:hint="default"/>
                <w:sz w:val="20"/>
                <w:szCs w:val="20"/>
              </w:rPr>
              <w:t>meaning there may be a time after which additional items</w:t>
            </w:r>
            <w:r>
              <w:rPr>
                <w:rFonts w:ascii="Arial" w:hAnsi="Arial" w:cs="Arial" w:eastAsia="Arial" w:hint="default"/>
                <w:spacing w:val="-23"/>
                <w:sz w:val="20"/>
                <w:szCs w:val="20"/>
              </w:rPr>
              <w:t> </w:t>
            </w:r>
            <w:r>
              <w:rPr>
                <w:rFonts w:ascii="Arial" w:hAnsi="Arial" w:cs="Arial" w:eastAsia="Arial" w:hint="default"/>
                <w:sz w:val="20"/>
                <w:szCs w:val="20"/>
              </w:rPr>
              <w:t>will </w:t>
            </w:r>
            <w:r>
              <w:rPr>
                <w:rFonts w:ascii="Arial" w:hAnsi="Arial" w:cs="Arial" w:eastAsia="Arial" w:hint="default"/>
                <w:sz w:val="20"/>
                <w:szCs w:val="20"/>
              </w:rPr>
              <w:t>not be</w:t>
            </w:r>
            <w:r>
              <w:rPr>
                <w:rFonts w:ascii="Arial" w:hAnsi="Arial" w:cs="Arial" w:eastAsia="Arial" w:hint="default"/>
                <w:spacing w:val="-8"/>
                <w:sz w:val="20"/>
                <w:szCs w:val="20"/>
              </w:rPr>
              <w:t> </w:t>
            </w:r>
            <w:r>
              <w:rPr>
                <w:rFonts w:ascii="Arial" w:hAnsi="Arial" w:cs="Arial" w:eastAsia="Arial" w:hint="default"/>
                <w:sz w:val="20"/>
                <w:szCs w:val="20"/>
              </w:rPr>
              <w:t>provided.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7" name="image217.jpeg" descr=""/>
                  <wp:cNvGraphicFramePr>
                    <a:graphicFrameLocks noChangeAspect="1"/>
                  </wp:cNvGraphicFramePr>
                  <a:graphic>
                    <a:graphicData uri="http://schemas.openxmlformats.org/drawingml/2006/picture">
                      <pic:pic>
                        <pic:nvPicPr>
                          <pic:cNvPr id="378" name="image217.jpeg"/>
                          <pic:cNvPicPr/>
                        </pic:nvPicPr>
                        <pic:blipFill>
                          <a:blip r:embed="rId38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1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activities inherent in replenishment can</w:t>
            </w:r>
            <w:r>
              <w:rPr>
                <w:rFonts w:ascii="Arial"/>
                <w:spacing w:val="-18"/>
                <w:sz w:val="20"/>
              </w:rPr>
              <w:t> </w:t>
            </w:r>
            <w:r>
              <w:rPr>
                <w:rFonts w:ascii="Arial"/>
                <w:sz w:val="20"/>
              </w:rPr>
              <w:t>include:</w:t>
            </w:r>
          </w:p>
          <w:p>
            <w:pPr>
              <w:pStyle w:val="TableParagraph"/>
              <w:numPr>
                <w:ilvl w:val="0"/>
                <w:numId w:val="2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Monitoring levels of food, beverage and other service requirements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by:</w:t>
            </w:r>
          </w:p>
          <w:p>
            <w:pPr>
              <w:pStyle w:val="TableParagraph"/>
              <w:numPr>
                <w:ilvl w:val="1"/>
                <w:numId w:val="21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Observing the service</w:t>
            </w:r>
            <w:r>
              <w:rPr>
                <w:rFonts w:ascii="Arial"/>
                <w:spacing w:val="-10"/>
                <w:sz w:val="20"/>
              </w:rPr>
              <w:t> </w:t>
            </w:r>
            <w:r>
              <w:rPr>
                <w:rFonts w:ascii="Arial"/>
                <w:sz w:val="20"/>
              </w:rPr>
              <w:t>session</w:t>
            </w:r>
          </w:p>
          <w:p>
            <w:pPr>
              <w:pStyle w:val="TableParagraph"/>
              <w:numPr>
                <w:ilvl w:val="1"/>
                <w:numId w:val="21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Being alert to signals from customers they want service/need</w:t>
            </w:r>
            <w:r>
              <w:rPr>
                <w:rFonts w:ascii="Arial"/>
                <w:spacing w:val="-20"/>
                <w:sz w:val="20"/>
              </w:rPr>
              <w:t> </w:t>
            </w:r>
            <w:r>
              <w:rPr>
                <w:rFonts w:ascii="Arial"/>
                <w:sz w:val="20"/>
              </w:rPr>
              <w:t>attention</w:t>
            </w:r>
          </w:p>
          <w:p>
            <w:pPr>
              <w:pStyle w:val="TableParagraph"/>
              <w:numPr>
                <w:ilvl w:val="1"/>
                <w:numId w:val="211"/>
              </w:numPr>
              <w:tabs>
                <w:tab w:pos="816" w:val="left" w:leader="none"/>
              </w:tabs>
              <w:spacing w:line="242" w:lineRule="auto" w:before="60" w:after="0"/>
              <w:ind w:left="816" w:right="245" w:hanging="356"/>
              <w:jc w:val="left"/>
              <w:rPr>
                <w:rFonts w:ascii="Arial" w:hAnsi="Arial" w:cs="Arial" w:eastAsia="Arial" w:hint="default"/>
                <w:sz w:val="20"/>
                <w:szCs w:val="20"/>
              </w:rPr>
            </w:pPr>
            <w:r>
              <w:rPr>
                <w:rFonts w:ascii="Arial"/>
                <w:sz w:val="20"/>
              </w:rPr>
              <w:t>Predicting need to re-supply items based on usage rates and numbers</w:t>
            </w:r>
            <w:r>
              <w:rPr>
                <w:rFonts w:ascii="Arial"/>
                <w:spacing w:val="-26"/>
                <w:sz w:val="20"/>
              </w:rPr>
              <w:t> </w:t>
            </w:r>
            <w:r>
              <w:rPr>
                <w:rFonts w:ascii="Arial"/>
                <w:sz w:val="20"/>
              </w:rPr>
              <w:t>already </w:t>
            </w:r>
            <w:r>
              <w:rPr>
                <w:rFonts w:ascii="Arial"/>
                <w:sz w:val="20"/>
              </w:rPr>
              <w:t>served/numbers</w:t>
            </w:r>
            <w:r>
              <w:rPr>
                <w:rFonts w:ascii="Arial"/>
                <w:spacing w:val="-12"/>
                <w:sz w:val="20"/>
              </w:rPr>
              <w:t> </w:t>
            </w:r>
            <w:r>
              <w:rPr>
                <w:rFonts w:ascii="Arial"/>
                <w:sz w:val="20"/>
              </w:rPr>
              <w:t>remaining</w:t>
            </w:r>
          </w:p>
          <w:p>
            <w:pPr>
              <w:pStyle w:val="TableParagraph"/>
              <w:numPr>
                <w:ilvl w:val="1"/>
                <w:numId w:val="211"/>
              </w:numPr>
              <w:tabs>
                <w:tab w:pos="816" w:val="left" w:leader="none"/>
              </w:tabs>
              <w:spacing w:line="240" w:lineRule="auto" w:before="58" w:after="0"/>
              <w:ind w:left="816" w:right="176" w:hanging="356"/>
              <w:jc w:val="left"/>
              <w:rPr>
                <w:rFonts w:ascii="Arial" w:hAnsi="Arial" w:cs="Arial" w:eastAsia="Arial" w:hint="default"/>
                <w:sz w:val="20"/>
                <w:szCs w:val="20"/>
              </w:rPr>
            </w:pPr>
            <w:r>
              <w:rPr>
                <w:rFonts w:ascii="Arial" w:hAnsi="Arial" w:cs="Arial" w:eastAsia="Arial" w:hint="default"/>
                <w:sz w:val="20"/>
                <w:szCs w:val="20"/>
              </w:rPr>
              <w:t>Factoring in relevant factors as they apply to each service session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21"/>
                <w:sz w:val="20"/>
                <w:szCs w:val="20"/>
              </w:rPr>
              <w:t> </w:t>
            </w:r>
            <w:r>
              <w:rPr>
                <w:rFonts w:ascii="Arial" w:hAnsi="Arial" w:cs="Arial" w:eastAsia="Arial" w:hint="default"/>
                <w:sz w:val="20"/>
                <w:szCs w:val="20"/>
              </w:rPr>
              <w:t>may </w:t>
            </w:r>
            <w:r>
              <w:rPr>
                <w:rFonts w:ascii="Arial" w:hAnsi="Arial" w:cs="Arial" w:eastAsia="Arial" w:hint="default"/>
                <w:sz w:val="20"/>
                <w:szCs w:val="20"/>
              </w:rPr>
              <w:t>include:</w:t>
            </w:r>
          </w:p>
          <w:p>
            <w:pPr>
              <w:pStyle w:val="TableParagraph"/>
              <w:numPr>
                <w:ilvl w:val="2"/>
                <w:numId w:val="211"/>
              </w:numPr>
              <w:tabs>
                <w:tab w:pos="1160" w:val="left" w:leader="none"/>
              </w:tabs>
              <w:spacing w:line="239" w:lineRule="exact" w:before="63" w:after="0"/>
              <w:ind w:left="1159" w:right="0" w:hanging="283"/>
              <w:jc w:val="left"/>
              <w:rPr>
                <w:rFonts w:ascii="Arial" w:hAnsi="Arial" w:cs="Arial" w:eastAsia="Arial" w:hint="default"/>
                <w:sz w:val="20"/>
                <w:szCs w:val="20"/>
              </w:rPr>
            </w:pPr>
            <w:r>
              <w:rPr>
                <w:rFonts w:ascii="Arial"/>
                <w:sz w:val="20"/>
              </w:rPr>
              <w:t>Arrival patterns of</w:t>
            </w:r>
            <w:r>
              <w:rPr>
                <w:rFonts w:ascii="Arial"/>
                <w:spacing w:val="-8"/>
                <w:sz w:val="20"/>
              </w:rPr>
              <w:t> </w:t>
            </w:r>
            <w:r>
              <w:rPr>
                <w:rFonts w:ascii="Arial"/>
                <w:sz w:val="20"/>
              </w:rPr>
              <w:t>customers</w:t>
            </w:r>
          </w:p>
          <w:p>
            <w:pPr>
              <w:pStyle w:val="TableParagraph"/>
              <w:numPr>
                <w:ilvl w:val="2"/>
                <w:numId w:val="211"/>
              </w:numPr>
              <w:tabs>
                <w:tab w:pos="1160" w:val="left" w:leader="none"/>
              </w:tabs>
              <w:spacing w:line="230" w:lineRule="exact" w:before="0" w:after="0"/>
              <w:ind w:left="1159" w:right="0" w:hanging="283"/>
              <w:jc w:val="left"/>
              <w:rPr>
                <w:rFonts w:ascii="Arial" w:hAnsi="Arial" w:cs="Arial" w:eastAsia="Arial" w:hint="default"/>
                <w:sz w:val="20"/>
                <w:szCs w:val="20"/>
              </w:rPr>
            </w:pPr>
            <w:r>
              <w:rPr>
                <w:rFonts w:ascii="Arial"/>
                <w:sz w:val="20"/>
              </w:rPr>
              <w:t>Profiles of</w:t>
            </w:r>
            <w:r>
              <w:rPr>
                <w:rFonts w:ascii="Arial"/>
                <w:spacing w:val="-9"/>
                <w:sz w:val="20"/>
              </w:rPr>
              <w:t> </w:t>
            </w:r>
            <w:r>
              <w:rPr>
                <w:rFonts w:ascii="Arial"/>
                <w:sz w:val="20"/>
              </w:rPr>
              <w:t>customers</w:t>
            </w:r>
          </w:p>
          <w:p>
            <w:pPr>
              <w:pStyle w:val="TableParagraph"/>
              <w:numPr>
                <w:ilvl w:val="2"/>
                <w:numId w:val="211"/>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Customer satisfaction with/enjoyment of food and beverage</w:t>
            </w:r>
            <w:r>
              <w:rPr>
                <w:rFonts w:ascii="Arial"/>
                <w:spacing w:val="-17"/>
                <w:sz w:val="20"/>
              </w:rPr>
              <w:t> </w:t>
            </w:r>
            <w:r>
              <w:rPr>
                <w:rFonts w:ascii="Arial"/>
                <w:sz w:val="20"/>
              </w:rPr>
              <w:t>items</w:t>
            </w:r>
          </w:p>
          <w:p>
            <w:pPr>
              <w:pStyle w:val="TableParagraph"/>
              <w:numPr>
                <w:ilvl w:val="0"/>
                <w:numId w:val="211"/>
              </w:numPr>
              <w:tabs>
                <w:tab w:pos="464" w:val="left" w:leader="none"/>
              </w:tabs>
              <w:spacing w:line="240" w:lineRule="auto" w:before="65" w:after="0"/>
              <w:ind w:left="463" w:right="1082" w:hanging="360"/>
              <w:jc w:val="left"/>
              <w:rPr>
                <w:rFonts w:ascii="Arial" w:hAnsi="Arial" w:cs="Arial" w:eastAsia="Arial" w:hint="default"/>
                <w:sz w:val="20"/>
                <w:szCs w:val="20"/>
              </w:rPr>
            </w:pPr>
            <w:r>
              <w:rPr>
                <w:rFonts w:ascii="Arial" w:hAnsi="Arial" w:cs="Arial" w:eastAsia="Arial" w:hint="default"/>
                <w:sz w:val="20"/>
                <w:szCs w:val="20"/>
              </w:rPr>
              <w:t>Taking action to physically add supplies to service points </w:t>
            </w:r>
            <w:r>
              <w:rPr>
                <w:rFonts w:ascii="Arial" w:hAnsi="Arial" w:cs="Arial" w:eastAsia="Arial" w:hint="default"/>
                <w:sz w:val="20"/>
                <w:szCs w:val="20"/>
              </w:rPr>
              <w:t>– </w:t>
            </w:r>
            <w:r>
              <w:rPr>
                <w:rFonts w:ascii="Arial" w:hAnsi="Arial" w:cs="Arial" w:eastAsia="Arial" w:hint="default"/>
                <w:sz w:val="20"/>
                <w:szCs w:val="20"/>
              </w:rPr>
              <w:t>as required</w:t>
            </w:r>
            <w:r>
              <w:rPr>
                <w:rFonts w:ascii="Arial" w:hAnsi="Arial" w:cs="Arial" w:eastAsia="Arial" w:hint="default"/>
                <w:spacing w:val="-21"/>
                <w:sz w:val="20"/>
                <w:szCs w:val="20"/>
              </w:rPr>
              <w:t> </w:t>
            </w:r>
            <w:r>
              <w:rPr>
                <w:rFonts w:ascii="Arial" w:hAnsi="Arial" w:cs="Arial" w:eastAsia="Arial" w:hint="default"/>
                <w:sz w:val="20"/>
                <w:szCs w:val="20"/>
              </w:rPr>
              <w:t>in </w:t>
            </w:r>
            <w:r>
              <w:rPr>
                <w:rFonts w:ascii="Arial" w:hAnsi="Arial" w:cs="Arial" w:eastAsia="Arial" w:hint="default"/>
                <w:sz w:val="20"/>
                <w:szCs w:val="20"/>
              </w:rPr>
              <w:t>accordance</w:t>
            </w:r>
            <w:r>
              <w:rPr>
                <w:rFonts w:ascii="Arial" w:hAnsi="Arial" w:cs="Arial" w:eastAsia="Arial" w:hint="default"/>
                <w:spacing w:val="-6"/>
                <w:sz w:val="20"/>
                <w:szCs w:val="20"/>
              </w:rPr>
              <w:t> </w:t>
            </w:r>
            <w:r>
              <w:rPr>
                <w:rFonts w:ascii="Arial" w:hAnsi="Arial" w:cs="Arial" w:eastAsia="Arial" w:hint="default"/>
                <w:sz w:val="20"/>
                <w:szCs w:val="20"/>
              </w:rPr>
              <w:t>with:</w:t>
            </w:r>
          </w:p>
          <w:p>
            <w:pPr>
              <w:pStyle w:val="TableParagraph"/>
              <w:numPr>
                <w:ilvl w:val="1"/>
                <w:numId w:val="21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Actual usage</w:t>
            </w:r>
            <w:r>
              <w:rPr>
                <w:rFonts w:ascii="Arial"/>
                <w:spacing w:val="-10"/>
                <w:sz w:val="20"/>
              </w:rPr>
              <w:t> </w:t>
            </w:r>
            <w:r>
              <w:rPr>
                <w:rFonts w:ascii="Arial"/>
                <w:sz w:val="20"/>
              </w:rPr>
              <w:t>levels</w:t>
            </w:r>
          </w:p>
          <w:p>
            <w:pPr>
              <w:pStyle w:val="TableParagraph"/>
              <w:numPr>
                <w:ilvl w:val="1"/>
                <w:numId w:val="21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Estimated future</w:t>
            </w:r>
            <w:r>
              <w:rPr>
                <w:rFonts w:ascii="Arial"/>
                <w:spacing w:val="-9"/>
                <w:sz w:val="20"/>
              </w:rPr>
              <w:t> </w:t>
            </w:r>
            <w:r>
              <w:rPr>
                <w:rFonts w:ascii="Arial"/>
                <w:sz w:val="20"/>
              </w:rPr>
              <w:t>usage</w:t>
            </w:r>
          </w:p>
          <w:p>
            <w:pPr>
              <w:pStyle w:val="TableParagraph"/>
              <w:numPr>
                <w:ilvl w:val="1"/>
                <w:numId w:val="21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Amounts remaining/available to be</w:t>
            </w:r>
            <w:r>
              <w:rPr>
                <w:rFonts w:ascii="Arial"/>
                <w:spacing w:val="-16"/>
                <w:sz w:val="20"/>
              </w:rPr>
              <w:t> </w:t>
            </w:r>
            <w:r>
              <w:rPr>
                <w:rFonts w:ascii="Arial"/>
                <w:sz w:val="20"/>
              </w:rPr>
              <w:t>served.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9" name="image218.jpeg" descr=""/>
                  <wp:cNvGraphicFramePr>
                    <a:graphicFrameLocks noChangeAspect="1"/>
                  </wp:cNvGraphicFramePr>
                  <a:graphic>
                    <a:graphicData uri="http://schemas.openxmlformats.org/drawingml/2006/picture">
                      <pic:pic>
                        <pic:nvPicPr>
                          <pic:cNvPr id="380" name="image218.jpeg"/>
                          <pic:cNvPicPr/>
                        </pic:nvPicPr>
                        <pic:blipFill>
                          <a:blip r:embed="rId38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3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explaining activities inherent in replenishment can</w:t>
            </w:r>
            <w:r>
              <w:rPr>
                <w:rFonts w:ascii="Arial"/>
                <w:spacing w:val="-23"/>
                <w:sz w:val="20"/>
              </w:rPr>
              <w:t> </w:t>
            </w:r>
            <w:r>
              <w:rPr>
                <w:rFonts w:ascii="Arial"/>
                <w:sz w:val="20"/>
              </w:rPr>
              <w:t>include:</w:t>
            </w:r>
          </w:p>
          <w:p>
            <w:pPr>
              <w:pStyle w:val="TableParagraph"/>
              <w:numPr>
                <w:ilvl w:val="0"/>
                <w:numId w:val="212"/>
              </w:numPr>
              <w:tabs>
                <w:tab w:pos="464" w:val="left" w:leader="none"/>
              </w:tabs>
              <w:spacing w:line="240" w:lineRule="auto" w:before="121" w:after="0"/>
              <w:ind w:left="463" w:right="214" w:hanging="360"/>
              <w:jc w:val="left"/>
              <w:rPr>
                <w:rFonts w:ascii="Arial" w:hAnsi="Arial" w:cs="Arial" w:eastAsia="Arial" w:hint="default"/>
                <w:sz w:val="20"/>
                <w:szCs w:val="20"/>
              </w:rPr>
            </w:pPr>
            <w:r>
              <w:rPr>
                <w:rFonts w:ascii="Arial" w:hAnsi="Arial" w:cs="Arial" w:eastAsia="Arial" w:hint="default"/>
                <w:sz w:val="20"/>
                <w:szCs w:val="20"/>
              </w:rPr>
              <w:t>Advising kitchen staff/catering crew regarding usage </w:t>
            </w:r>
            <w:r>
              <w:rPr>
                <w:rFonts w:ascii="Arial" w:hAnsi="Arial" w:cs="Arial" w:eastAsia="Arial" w:hint="default"/>
                <w:sz w:val="20"/>
                <w:szCs w:val="20"/>
              </w:rPr>
              <w:t>– </w:t>
            </w:r>
            <w:r>
              <w:rPr>
                <w:rFonts w:ascii="Arial" w:hAnsi="Arial" w:cs="Arial" w:eastAsia="Arial" w:hint="default"/>
                <w:sz w:val="20"/>
                <w:szCs w:val="20"/>
              </w:rPr>
              <w:t>so they may, as</w:t>
            </w:r>
            <w:r>
              <w:rPr>
                <w:rFonts w:ascii="Arial" w:hAnsi="Arial" w:cs="Arial" w:eastAsia="Arial" w:hint="default"/>
                <w:spacing w:val="-18"/>
                <w:sz w:val="20"/>
                <w:szCs w:val="20"/>
              </w:rPr>
              <w:t> </w:t>
            </w:r>
            <w:r>
              <w:rPr>
                <w:rFonts w:ascii="Arial" w:hAnsi="Arial" w:cs="Arial" w:eastAsia="Arial" w:hint="default"/>
                <w:sz w:val="20"/>
                <w:szCs w:val="20"/>
              </w:rPr>
              <w:t>appropriate </w:t>
            </w:r>
            <w:r>
              <w:rPr>
                <w:rFonts w:ascii="Arial" w:hAnsi="Arial" w:cs="Arial" w:eastAsia="Arial" w:hint="default"/>
                <w:sz w:val="20"/>
                <w:szCs w:val="20"/>
              </w:rPr>
              <w:t>to the tour (by type and</w:t>
            </w:r>
            <w:r>
              <w:rPr>
                <w:rFonts w:ascii="Arial" w:hAnsi="Arial" w:cs="Arial" w:eastAsia="Arial" w:hint="default"/>
                <w:spacing w:val="-12"/>
                <w:sz w:val="20"/>
                <w:szCs w:val="20"/>
              </w:rPr>
              <w:t> </w:t>
            </w:r>
            <w:r>
              <w:rPr>
                <w:rFonts w:ascii="Arial" w:hAnsi="Arial" w:cs="Arial" w:eastAsia="Arial" w:hint="default"/>
                <w:sz w:val="20"/>
                <w:szCs w:val="20"/>
              </w:rPr>
              <w:t>budget):</w:t>
            </w:r>
          </w:p>
          <w:p>
            <w:pPr>
              <w:pStyle w:val="TableParagraph"/>
              <w:numPr>
                <w:ilvl w:val="1"/>
                <w:numId w:val="21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Prepare more of the same food that is being</w:t>
            </w:r>
            <w:r>
              <w:rPr>
                <w:rFonts w:ascii="Arial"/>
                <w:spacing w:val="-19"/>
                <w:sz w:val="20"/>
              </w:rPr>
              <w:t> </w:t>
            </w:r>
            <w:r>
              <w:rPr>
                <w:rFonts w:ascii="Arial"/>
                <w:sz w:val="20"/>
              </w:rPr>
              <w:t>used</w:t>
            </w:r>
          </w:p>
          <w:p>
            <w:pPr>
              <w:pStyle w:val="TableParagraph"/>
              <w:numPr>
                <w:ilvl w:val="1"/>
                <w:numId w:val="2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Prepare different food</w:t>
            </w:r>
            <w:r>
              <w:rPr>
                <w:rFonts w:ascii="Arial"/>
                <w:spacing w:val="-8"/>
                <w:sz w:val="20"/>
              </w:rPr>
              <w:t> </w:t>
            </w:r>
            <w:r>
              <w:rPr>
                <w:rFonts w:ascii="Arial"/>
                <w:sz w:val="20"/>
              </w:rPr>
              <w:t>items</w:t>
            </w:r>
          </w:p>
          <w:p>
            <w:pPr>
              <w:pStyle w:val="TableParagraph"/>
              <w:numPr>
                <w:ilvl w:val="0"/>
                <w:numId w:val="212"/>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Implementing safe food hygiene practices </w:t>
            </w:r>
            <w:r>
              <w:rPr>
                <w:rFonts w:ascii="Arial" w:hAnsi="Arial" w:cs="Arial" w:eastAsia="Arial" w:hint="default"/>
                <w:sz w:val="20"/>
                <w:szCs w:val="20"/>
              </w:rPr>
              <w:t>– </w:t>
            </w:r>
            <w:r>
              <w:rPr>
                <w:rFonts w:ascii="Arial" w:hAnsi="Arial" w:cs="Arial" w:eastAsia="Arial" w:hint="default"/>
                <w:sz w:val="20"/>
                <w:szCs w:val="20"/>
              </w:rPr>
              <w:t>which can</w:t>
            </w:r>
            <w:r>
              <w:rPr>
                <w:rFonts w:ascii="Arial" w:hAnsi="Arial" w:cs="Arial" w:eastAsia="Arial" w:hint="default"/>
                <w:spacing w:val="-14"/>
                <w:sz w:val="20"/>
                <w:szCs w:val="20"/>
              </w:rPr>
              <w:t> </w:t>
            </w:r>
            <w:r>
              <w:rPr>
                <w:rFonts w:ascii="Arial" w:hAnsi="Arial" w:cs="Arial" w:eastAsia="Arial" w:hint="default"/>
                <w:sz w:val="20"/>
                <w:szCs w:val="20"/>
              </w:rPr>
              <w:t>include:</w:t>
            </w:r>
          </w:p>
          <w:p>
            <w:pPr>
              <w:pStyle w:val="TableParagraph"/>
              <w:numPr>
                <w:ilvl w:val="1"/>
                <w:numId w:val="212"/>
              </w:numPr>
              <w:tabs>
                <w:tab w:pos="816" w:val="left" w:leader="none"/>
              </w:tabs>
              <w:spacing w:line="240" w:lineRule="auto" w:before="121" w:after="0"/>
              <w:ind w:left="816" w:right="296" w:hanging="356"/>
              <w:jc w:val="left"/>
              <w:rPr>
                <w:rFonts w:ascii="Arial" w:hAnsi="Arial" w:cs="Arial" w:eastAsia="Arial" w:hint="default"/>
                <w:sz w:val="20"/>
                <w:szCs w:val="20"/>
              </w:rPr>
            </w:pPr>
            <w:r>
              <w:rPr>
                <w:rFonts w:ascii="Arial" w:hAnsi="Arial" w:cs="Arial" w:eastAsia="Arial" w:hint="default"/>
                <w:sz w:val="20"/>
                <w:szCs w:val="20"/>
              </w:rPr>
              <w:t>Rotating stock and serving food that was prepared first, first </w:t>
            </w:r>
            <w:r>
              <w:rPr>
                <w:rFonts w:ascii="Arial" w:hAnsi="Arial" w:cs="Arial" w:eastAsia="Arial" w:hint="default"/>
                <w:sz w:val="20"/>
                <w:szCs w:val="20"/>
              </w:rPr>
              <w:t>– </w:t>
            </w:r>
            <w:r>
              <w:rPr>
                <w:rFonts w:ascii="Arial" w:hAnsi="Arial" w:cs="Arial" w:eastAsia="Arial" w:hint="default"/>
                <w:sz w:val="20"/>
                <w:szCs w:val="20"/>
              </w:rPr>
              <w:t>that is,</w:t>
            </w:r>
            <w:r>
              <w:rPr>
                <w:rFonts w:ascii="Arial" w:hAnsi="Arial" w:cs="Arial" w:eastAsia="Arial" w:hint="default"/>
                <w:spacing w:val="-16"/>
                <w:sz w:val="20"/>
                <w:szCs w:val="20"/>
              </w:rPr>
              <w:t> </w:t>
            </w:r>
            <w:r>
              <w:rPr>
                <w:rFonts w:ascii="Arial" w:hAnsi="Arial" w:cs="Arial" w:eastAsia="Arial" w:hint="default"/>
                <w:sz w:val="20"/>
                <w:szCs w:val="20"/>
              </w:rPr>
              <w:t>applying </w:t>
            </w:r>
            <w:r>
              <w:rPr>
                <w:rFonts w:ascii="Arial" w:hAnsi="Arial" w:cs="Arial" w:eastAsia="Arial" w:hint="default"/>
                <w:sz w:val="20"/>
                <w:szCs w:val="20"/>
              </w:rPr>
              <w:t>FIFO stock rotation</w:t>
            </w:r>
            <w:r>
              <w:rPr>
                <w:rFonts w:ascii="Arial" w:hAnsi="Arial" w:cs="Arial" w:eastAsia="Arial" w:hint="default"/>
                <w:spacing w:val="-11"/>
                <w:sz w:val="20"/>
                <w:szCs w:val="20"/>
              </w:rPr>
              <w:t> </w:t>
            </w:r>
            <w:r>
              <w:rPr>
                <w:rFonts w:ascii="Arial" w:hAnsi="Arial" w:cs="Arial" w:eastAsia="Arial" w:hint="default"/>
                <w:sz w:val="20"/>
                <w:szCs w:val="20"/>
              </w:rPr>
              <w:t>principles</w:t>
            </w:r>
          </w:p>
          <w:p>
            <w:pPr>
              <w:pStyle w:val="TableParagraph"/>
              <w:numPr>
                <w:ilvl w:val="1"/>
                <w:numId w:val="2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Not mixing food</w:t>
            </w:r>
            <w:r>
              <w:rPr>
                <w:rFonts w:ascii="Arial"/>
                <w:spacing w:val="-11"/>
                <w:sz w:val="20"/>
              </w:rPr>
              <w:t> </w:t>
            </w:r>
            <w:r>
              <w:rPr>
                <w:rFonts w:ascii="Arial"/>
                <w:sz w:val="20"/>
              </w:rPr>
              <w:t>batches</w:t>
            </w:r>
          </w:p>
          <w:p>
            <w:pPr>
              <w:pStyle w:val="TableParagraph"/>
              <w:numPr>
                <w:ilvl w:val="1"/>
                <w:numId w:val="21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Applying safe food handling procedures when providing additional/extra</w:t>
            </w:r>
            <w:r>
              <w:rPr>
                <w:rFonts w:ascii="Arial"/>
                <w:spacing w:val="-27"/>
                <w:sz w:val="20"/>
              </w:rPr>
              <w:t> </w:t>
            </w:r>
            <w:r>
              <w:rPr>
                <w:rFonts w:ascii="Arial"/>
                <w:sz w:val="20"/>
              </w:rPr>
              <w:t>items</w:t>
            </w:r>
          </w:p>
          <w:p>
            <w:pPr>
              <w:pStyle w:val="TableParagraph"/>
              <w:numPr>
                <w:ilvl w:val="0"/>
                <w:numId w:val="212"/>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Replacing service and eating utensils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15"/>
                <w:sz w:val="20"/>
                <w:szCs w:val="20"/>
              </w:rPr>
              <w:t> </w:t>
            </w:r>
            <w:r>
              <w:rPr>
                <w:rFonts w:ascii="Arial" w:hAnsi="Arial" w:cs="Arial" w:eastAsia="Arial" w:hint="default"/>
                <w:sz w:val="20"/>
                <w:szCs w:val="20"/>
              </w:rPr>
              <w:t>required</w:t>
            </w:r>
          </w:p>
          <w:p>
            <w:pPr>
              <w:pStyle w:val="TableParagraph"/>
              <w:numPr>
                <w:ilvl w:val="0"/>
                <w:numId w:val="212"/>
              </w:numPr>
              <w:tabs>
                <w:tab w:pos="464" w:val="left" w:leader="none"/>
              </w:tabs>
              <w:spacing w:line="240" w:lineRule="auto" w:before="122" w:after="0"/>
              <w:ind w:left="463" w:right="460" w:hanging="360"/>
              <w:jc w:val="left"/>
              <w:rPr>
                <w:rFonts w:ascii="Arial" w:hAnsi="Arial" w:cs="Arial" w:eastAsia="Arial" w:hint="default"/>
                <w:sz w:val="20"/>
                <w:szCs w:val="20"/>
              </w:rPr>
            </w:pPr>
            <w:r>
              <w:rPr>
                <w:rFonts w:ascii="Arial" w:hAnsi="Arial" w:cs="Arial" w:eastAsia="Arial" w:hint="default"/>
                <w:sz w:val="20"/>
                <w:szCs w:val="20"/>
              </w:rPr>
              <w:t>Replacing amounts of PC packs and single-use items </w:t>
            </w:r>
            <w:r>
              <w:rPr>
                <w:rFonts w:ascii="Arial" w:hAnsi="Arial" w:cs="Arial" w:eastAsia="Arial" w:hint="default"/>
                <w:sz w:val="20"/>
                <w:szCs w:val="20"/>
              </w:rPr>
              <w:t>– </w:t>
            </w:r>
            <w:r>
              <w:rPr>
                <w:rFonts w:ascii="Arial" w:hAnsi="Arial" w:cs="Arial" w:eastAsia="Arial" w:hint="default"/>
                <w:sz w:val="20"/>
                <w:szCs w:val="20"/>
              </w:rPr>
              <w:t>to prevent them</w:t>
            </w:r>
            <w:r>
              <w:rPr>
                <w:rFonts w:ascii="Arial" w:hAnsi="Arial" w:cs="Arial" w:eastAsia="Arial" w:hint="default"/>
                <w:spacing w:val="-23"/>
                <w:sz w:val="20"/>
                <w:szCs w:val="20"/>
              </w:rPr>
              <w:t> </w:t>
            </w:r>
            <w:r>
              <w:rPr>
                <w:rFonts w:ascii="Arial" w:hAnsi="Arial" w:cs="Arial" w:eastAsia="Arial" w:hint="default"/>
                <w:sz w:val="20"/>
                <w:szCs w:val="20"/>
              </w:rPr>
              <w:t>running </w:t>
            </w:r>
            <w:r>
              <w:rPr>
                <w:rFonts w:ascii="Arial" w:hAnsi="Arial" w:cs="Arial" w:eastAsia="Arial" w:hint="default"/>
                <w:sz w:val="20"/>
                <w:szCs w:val="20"/>
              </w:rPr>
              <w:t>out.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1" name="image219.jpeg" descr=""/>
                  <wp:cNvGraphicFramePr>
                    <a:graphicFrameLocks noChangeAspect="1"/>
                  </wp:cNvGraphicFramePr>
                  <a:graphic>
                    <a:graphicData uri="http://schemas.openxmlformats.org/drawingml/2006/picture">
                      <pic:pic>
                        <pic:nvPicPr>
                          <pic:cNvPr id="382" name="image219.jpeg"/>
                          <pic:cNvPicPr/>
                        </pic:nvPicPr>
                        <pic:blipFill>
                          <a:blip r:embed="rId38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91"/>
              <w:jc w:val="left"/>
              <w:rPr>
                <w:rFonts w:ascii="Arial" w:hAnsi="Arial" w:cs="Arial" w:eastAsia="Arial" w:hint="default"/>
                <w:sz w:val="20"/>
                <w:szCs w:val="20"/>
              </w:rPr>
            </w:pPr>
            <w:r>
              <w:rPr>
                <w:rFonts w:ascii="Arial"/>
                <w:sz w:val="20"/>
              </w:rPr>
              <w:t>Trainer explains importance of serving staff establishing and maintaining a</w:t>
            </w:r>
            <w:r>
              <w:rPr>
                <w:rFonts w:ascii="Arial"/>
                <w:spacing w:val="-24"/>
                <w:sz w:val="20"/>
              </w:rPr>
              <w:t> </w:t>
            </w:r>
            <w:r>
              <w:rPr>
                <w:rFonts w:ascii="Arial"/>
                <w:sz w:val="20"/>
              </w:rPr>
              <w:t>positive </w:t>
            </w:r>
            <w:r>
              <w:rPr>
                <w:rFonts w:ascii="Arial"/>
                <w:sz w:val="20"/>
              </w:rPr>
              <w:t>relationship with tour group members identifying techniques to do</w:t>
            </w:r>
            <w:r>
              <w:rPr>
                <w:rFonts w:ascii="Arial"/>
                <w:spacing w:val="-26"/>
                <w:sz w:val="20"/>
              </w:rPr>
              <w:t> </w:t>
            </w:r>
            <w:r>
              <w:rPr>
                <w:rFonts w:ascii="Arial"/>
                <w:sz w:val="20"/>
              </w:rPr>
              <w:t>so:</w:t>
            </w:r>
          </w:p>
          <w:p>
            <w:pPr>
              <w:pStyle w:val="TableParagraph"/>
              <w:numPr>
                <w:ilvl w:val="0"/>
                <w:numId w:val="21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Greet customers </w:t>
            </w:r>
            <w:r>
              <w:rPr>
                <w:rFonts w:ascii="Arial" w:hAnsi="Arial" w:cs="Arial" w:eastAsia="Arial" w:hint="default"/>
                <w:sz w:val="20"/>
                <w:szCs w:val="20"/>
              </w:rPr>
              <w:t>– </w:t>
            </w:r>
            <w:r>
              <w:rPr>
                <w:rFonts w:ascii="Arial" w:hAnsi="Arial" w:cs="Arial" w:eastAsia="Arial" w:hint="default"/>
                <w:sz w:val="20"/>
                <w:szCs w:val="20"/>
              </w:rPr>
              <w:t>on their arrival at the food service</w:t>
            </w:r>
            <w:r>
              <w:rPr>
                <w:rFonts w:ascii="Arial" w:hAnsi="Arial" w:cs="Arial" w:eastAsia="Arial" w:hint="default"/>
                <w:spacing w:val="-16"/>
                <w:sz w:val="20"/>
                <w:szCs w:val="20"/>
              </w:rPr>
              <w:t> </w:t>
            </w:r>
            <w:r>
              <w:rPr>
                <w:rFonts w:ascii="Arial" w:hAnsi="Arial" w:cs="Arial" w:eastAsia="Arial" w:hint="default"/>
                <w:sz w:val="20"/>
                <w:szCs w:val="20"/>
              </w:rPr>
              <w:t>area</w:t>
            </w:r>
          </w:p>
          <w:p>
            <w:pPr>
              <w:pStyle w:val="TableParagraph"/>
              <w:numPr>
                <w:ilvl w:val="0"/>
                <w:numId w:val="21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Use their name when talking to them </w:t>
            </w:r>
            <w:r>
              <w:rPr>
                <w:rFonts w:ascii="Arial" w:hAnsi="Arial" w:cs="Arial" w:eastAsia="Arial" w:hint="default"/>
                <w:sz w:val="20"/>
                <w:szCs w:val="20"/>
              </w:rPr>
              <w:t>– </w:t>
            </w:r>
            <w:r>
              <w:rPr>
                <w:rFonts w:ascii="Arial" w:hAnsi="Arial" w:cs="Arial" w:eastAsia="Arial" w:hint="default"/>
                <w:sz w:val="20"/>
                <w:szCs w:val="20"/>
              </w:rPr>
              <w:t>many will be wearing a name</w:t>
            </w:r>
            <w:r>
              <w:rPr>
                <w:rFonts w:ascii="Arial" w:hAnsi="Arial" w:cs="Arial" w:eastAsia="Arial" w:hint="default"/>
                <w:spacing w:val="-22"/>
                <w:sz w:val="20"/>
                <w:szCs w:val="20"/>
              </w:rPr>
              <w:t> </w:t>
            </w:r>
            <w:r>
              <w:rPr>
                <w:rFonts w:ascii="Arial" w:hAnsi="Arial" w:cs="Arial" w:eastAsia="Arial" w:hint="default"/>
                <w:sz w:val="20"/>
                <w:szCs w:val="20"/>
              </w:rPr>
              <w:t>tag</w:t>
            </w:r>
          </w:p>
          <w:p>
            <w:pPr>
              <w:pStyle w:val="TableParagraph"/>
              <w:numPr>
                <w:ilvl w:val="0"/>
                <w:numId w:val="213"/>
              </w:numPr>
              <w:tabs>
                <w:tab w:pos="464" w:val="left" w:leader="none"/>
              </w:tabs>
              <w:spacing w:line="240" w:lineRule="auto" w:before="122" w:after="0"/>
              <w:ind w:left="463" w:right="1084" w:hanging="360"/>
              <w:jc w:val="left"/>
              <w:rPr>
                <w:rFonts w:ascii="Arial" w:hAnsi="Arial" w:cs="Arial" w:eastAsia="Arial" w:hint="default"/>
                <w:sz w:val="20"/>
                <w:szCs w:val="20"/>
              </w:rPr>
            </w:pPr>
            <w:r>
              <w:rPr>
                <w:rFonts w:ascii="Arial" w:hAnsi="Arial" w:cs="Arial" w:eastAsia="Arial" w:hint="default"/>
                <w:sz w:val="20"/>
                <w:szCs w:val="20"/>
              </w:rPr>
              <w:t>Smile when talking to them/serving them </w:t>
            </w:r>
            <w:r>
              <w:rPr>
                <w:rFonts w:ascii="Arial" w:hAnsi="Arial" w:cs="Arial" w:eastAsia="Arial" w:hint="default"/>
                <w:sz w:val="20"/>
                <w:szCs w:val="20"/>
              </w:rPr>
              <w:t>– </w:t>
            </w:r>
            <w:r>
              <w:rPr>
                <w:rFonts w:ascii="Arial" w:hAnsi="Arial" w:cs="Arial" w:eastAsia="Arial" w:hint="default"/>
                <w:sz w:val="20"/>
                <w:szCs w:val="20"/>
              </w:rPr>
              <w:t>it is truly a universal</w:t>
            </w:r>
            <w:r>
              <w:rPr>
                <w:rFonts w:ascii="Arial" w:hAnsi="Arial" w:cs="Arial" w:eastAsia="Arial" w:hint="default"/>
                <w:spacing w:val="-21"/>
                <w:sz w:val="20"/>
                <w:szCs w:val="20"/>
              </w:rPr>
              <w:t> </w:t>
            </w:r>
            <w:r>
              <w:rPr>
                <w:rFonts w:ascii="Arial" w:hAnsi="Arial" w:cs="Arial" w:eastAsia="Arial" w:hint="default"/>
                <w:sz w:val="20"/>
                <w:szCs w:val="20"/>
              </w:rPr>
              <w:t>language </w:t>
            </w:r>
            <w:r>
              <w:rPr>
                <w:rFonts w:ascii="Arial" w:hAnsi="Arial" w:cs="Arial" w:eastAsia="Arial" w:hint="default"/>
                <w:sz w:val="20"/>
                <w:szCs w:val="20"/>
              </w:rPr>
              <w:t>understood by people from all</w:t>
            </w:r>
            <w:r>
              <w:rPr>
                <w:rFonts w:ascii="Arial" w:hAnsi="Arial" w:cs="Arial" w:eastAsia="Arial" w:hint="default"/>
                <w:spacing w:val="-14"/>
                <w:sz w:val="20"/>
                <w:szCs w:val="20"/>
              </w:rPr>
              <w:t> </w:t>
            </w:r>
            <w:r>
              <w:rPr>
                <w:rFonts w:ascii="Arial" w:hAnsi="Arial" w:cs="Arial" w:eastAsia="Arial" w:hint="default"/>
                <w:sz w:val="20"/>
                <w:szCs w:val="20"/>
              </w:rPr>
              <w:t>countries</w:t>
            </w:r>
          </w:p>
          <w:p>
            <w:pPr>
              <w:pStyle w:val="TableParagraph"/>
              <w:numPr>
                <w:ilvl w:val="0"/>
                <w:numId w:val="21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Welcome them </w:t>
            </w:r>
            <w:r>
              <w:rPr>
                <w:rFonts w:ascii="Arial" w:hAnsi="Arial" w:cs="Arial" w:eastAsia="Arial" w:hint="default"/>
                <w:sz w:val="20"/>
                <w:szCs w:val="20"/>
              </w:rPr>
              <w:t>– </w:t>
            </w:r>
            <w:r>
              <w:rPr>
                <w:rFonts w:ascii="Arial" w:hAnsi="Arial" w:cs="Arial" w:eastAsia="Arial" w:hint="default"/>
                <w:sz w:val="20"/>
                <w:szCs w:val="20"/>
              </w:rPr>
              <w:t>to the food area and the meal/service</w:t>
            </w:r>
            <w:r>
              <w:rPr>
                <w:rFonts w:ascii="Arial" w:hAnsi="Arial" w:cs="Arial" w:eastAsia="Arial" w:hint="default"/>
                <w:spacing w:val="-19"/>
                <w:sz w:val="20"/>
                <w:szCs w:val="20"/>
              </w:rPr>
              <w:t> </w:t>
            </w:r>
            <w:r>
              <w:rPr>
                <w:rFonts w:ascii="Arial" w:hAnsi="Arial" w:cs="Arial" w:eastAsia="Arial" w:hint="default"/>
                <w:sz w:val="20"/>
                <w:szCs w:val="20"/>
              </w:rPr>
              <w:t>session.</w:t>
            </w:r>
          </w:p>
        </w:tc>
      </w:tr>
    </w:tbl>
    <w:p>
      <w:pPr>
        <w:spacing w:after="0" w:line="240" w:lineRule="auto"/>
        <w:jc w:val="left"/>
        <w:rPr>
          <w:rFonts w:ascii="Arial" w:hAnsi="Arial" w:cs="Arial" w:eastAsia="Arial" w:hint="default"/>
          <w:sz w:val="20"/>
          <w:szCs w:val="20"/>
        </w:rPr>
        <w:sectPr>
          <w:footerReference w:type="even" r:id="rId382"/>
          <w:footerReference w:type="default" r:id="rId38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3" name="image220.jpeg" descr=""/>
                  <wp:cNvGraphicFramePr>
                    <a:graphicFrameLocks noChangeAspect="1"/>
                  </wp:cNvGraphicFramePr>
                  <a:graphic>
                    <a:graphicData uri="http://schemas.openxmlformats.org/drawingml/2006/picture">
                      <pic:pic>
                        <pic:nvPicPr>
                          <pic:cNvPr id="384" name="image220.jpeg"/>
                          <pic:cNvPicPr/>
                        </pic:nvPicPr>
                        <pic:blipFill>
                          <a:blip r:embed="rId38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2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72"/>
              <w:jc w:val="left"/>
              <w:rPr>
                <w:rFonts w:ascii="Arial" w:hAnsi="Arial" w:cs="Arial" w:eastAsia="Arial" w:hint="default"/>
                <w:sz w:val="20"/>
                <w:szCs w:val="20"/>
              </w:rPr>
            </w:pPr>
            <w:r>
              <w:rPr>
                <w:rFonts w:ascii="Arial"/>
                <w:sz w:val="20"/>
              </w:rPr>
              <w:t>Trainer continues explaining actions to establish rapport with diners/tour</w:t>
            </w:r>
            <w:r>
              <w:rPr>
                <w:rFonts w:ascii="Arial"/>
                <w:spacing w:val="-29"/>
                <w:sz w:val="20"/>
              </w:rPr>
              <w:t> </w:t>
            </w:r>
            <w:r>
              <w:rPr>
                <w:rFonts w:ascii="Arial"/>
                <w:sz w:val="20"/>
              </w:rPr>
              <w:t>group </w:t>
            </w:r>
            <w:r>
              <w:rPr>
                <w:rFonts w:ascii="Arial"/>
                <w:sz w:val="20"/>
              </w:rPr>
              <w:t>members:</w:t>
            </w:r>
          </w:p>
          <w:p>
            <w:pPr>
              <w:pStyle w:val="TableParagraph"/>
              <w:numPr>
                <w:ilvl w:val="0"/>
                <w:numId w:val="21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Individualise the communication </w:t>
            </w:r>
            <w:r>
              <w:rPr>
                <w:rFonts w:ascii="Arial" w:hAnsi="Arial" w:cs="Arial" w:eastAsia="Arial" w:hint="default"/>
                <w:sz w:val="20"/>
                <w:szCs w:val="20"/>
              </w:rPr>
              <w:t>– </w:t>
            </w:r>
            <w:r>
              <w:rPr>
                <w:rFonts w:ascii="Arial" w:hAnsi="Arial" w:cs="Arial" w:eastAsia="Arial" w:hint="default"/>
                <w:sz w:val="20"/>
                <w:szCs w:val="20"/>
              </w:rPr>
              <w:t>so it does not appear disinterested or</w:t>
            </w:r>
            <w:r>
              <w:rPr>
                <w:rFonts w:ascii="Arial" w:hAnsi="Arial" w:cs="Arial" w:eastAsia="Arial" w:hint="default"/>
                <w:spacing w:val="-25"/>
                <w:sz w:val="20"/>
                <w:szCs w:val="20"/>
              </w:rPr>
              <w:t> </w:t>
            </w:r>
            <w:r>
              <w:rPr>
                <w:rFonts w:ascii="Arial" w:hAnsi="Arial" w:cs="Arial" w:eastAsia="Arial" w:hint="default"/>
                <w:sz w:val="20"/>
                <w:szCs w:val="20"/>
              </w:rPr>
              <w:t>robotic</w:t>
            </w:r>
          </w:p>
          <w:p>
            <w:pPr>
              <w:pStyle w:val="TableParagraph"/>
              <w:numPr>
                <w:ilvl w:val="0"/>
                <w:numId w:val="2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Explain food and beverage items </w:t>
            </w:r>
            <w:r>
              <w:rPr>
                <w:rFonts w:ascii="Arial" w:hAnsi="Arial" w:cs="Arial" w:eastAsia="Arial" w:hint="default"/>
                <w:sz w:val="20"/>
                <w:szCs w:val="20"/>
              </w:rPr>
              <w:t>– </w:t>
            </w:r>
            <w:r>
              <w:rPr>
                <w:rFonts w:ascii="Arial" w:hAnsi="Arial" w:cs="Arial" w:eastAsia="Arial" w:hint="default"/>
                <w:sz w:val="20"/>
                <w:szCs w:val="20"/>
              </w:rPr>
              <w:t>with attention</w:t>
            </w:r>
            <w:r>
              <w:rPr>
                <w:rFonts w:ascii="Arial" w:hAnsi="Arial" w:cs="Arial" w:eastAsia="Arial" w:hint="default"/>
                <w:spacing w:val="-15"/>
                <w:sz w:val="20"/>
                <w:szCs w:val="20"/>
              </w:rPr>
              <w:t> </w:t>
            </w:r>
            <w:r>
              <w:rPr>
                <w:rFonts w:ascii="Arial" w:hAnsi="Arial" w:cs="Arial" w:eastAsia="Arial" w:hint="default"/>
                <w:sz w:val="20"/>
                <w:szCs w:val="20"/>
              </w:rPr>
              <w:t>to:</w:t>
            </w:r>
          </w:p>
          <w:p>
            <w:pPr>
              <w:pStyle w:val="TableParagraph"/>
              <w:numPr>
                <w:ilvl w:val="1"/>
                <w:numId w:val="21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Describing ingredients, recipes and</w:t>
            </w:r>
            <w:r>
              <w:rPr>
                <w:rFonts w:ascii="Arial"/>
                <w:spacing w:val="-18"/>
                <w:sz w:val="20"/>
              </w:rPr>
              <w:t> </w:t>
            </w:r>
            <w:r>
              <w:rPr>
                <w:rFonts w:ascii="Arial"/>
                <w:sz w:val="20"/>
              </w:rPr>
              <w:t>tastes</w:t>
            </w:r>
          </w:p>
          <w:p>
            <w:pPr>
              <w:pStyle w:val="TableParagraph"/>
              <w:numPr>
                <w:ilvl w:val="1"/>
                <w:numId w:val="21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Highlighting what is included in the tour and what has to be paid for as an</w:t>
            </w:r>
            <w:r>
              <w:rPr>
                <w:rFonts w:ascii="Arial"/>
                <w:spacing w:val="-26"/>
                <w:sz w:val="20"/>
              </w:rPr>
              <w:t> </w:t>
            </w:r>
            <w:r>
              <w:rPr>
                <w:rFonts w:ascii="Arial"/>
                <w:sz w:val="20"/>
              </w:rPr>
              <w:t>extra</w:t>
            </w:r>
          </w:p>
          <w:p>
            <w:pPr>
              <w:pStyle w:val="TableParagraph"/>
              <w:numPr>
                <w:ilvl w:val="1"/>
                <w:numId w:val="214"/>
              </w:numPr>
              <w:tabs>
                <w:tab w:pos="816" w:val="left" w:leader="none"/>
              </w:tabs>
              <w:spacing w:line="242" w:lineRule="auto" w:before="60" w:after="0"/>
              <w:ind w:left="816" w:right="401" w:hanging="356"/>
              <w:jc w:val="left"/>
              <w:rPr>
                <w:rFonts w:ascii="Arial" w:hAnsi="Arial" w:cs="Arial" w:eastAsia="Arial" w:hint="default"/>
                <w:sz w:val="20"/>
                <w:szCs w:val="20"/>
              </w:rPr>
            </w:pPr>
            <w:r>
              <w:rPr>
                <w:rFonts w:ascii="Arial"/>
                <w:sz w:val="20"/>
              </w:rPr>
              <w:t>Detailing any limits/restrictions which might apply to food, drinks, time,</w:t>
            </w:r>
            <w:r>
              <w:rPr>
                <w:rFonts w:ascii="Arial"/>
                <w:spacing w:val="-24"/>
                <w:sz w:val="20"/>
              </w:rPr>
              <w:t> </w:t>
            </w:r>
            <w:r>
              <w:rPr>
                <w:rFonts w:ascii="Arial"/>
                <w:sz w:val="20"/>
              </w:rPr>
              <w:t>dining </w:t>
            </w:r>
            <w:r>
              <w:rPr>
                <w:rFonts w:ascii="Arial"/>
                <w:sz w:val="20"/>
              </w:rPr>
              <w:t>area,</w:t>
            </w:r>
            <w:r>
              <w:rPr>
                <w:rFonts w:ascii="Arial"/>
                <w:spacing w:val="-5"/>
                <w:sz w:val="20"/>
              </w:rPr>
              <w:t> </w:t>
            </w:r>
            <w:r>
              <w:rPr>
                <w:rFonts w:ascii="Arial"/>
                <w:sz w:val="20"/>
              </w:rPr>
              <w:t>service</w:t>
            </w:r>
          </w:p>
          <w:p>
            <w:pPr>
              <w:pStyle w:val="TableParagraph"/>
              <w:numPr>
                <w:ilvl w:val="1"/>
                <w:numId w:val="214"/>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Recommending beverages (from the available list) to accompany</w:t>
            </w:r>
            <w:r>
              <w:rPr>
                <w:rFonts w:ascii="Arial"/>
                <w:spacing w:val="-24"/>
                <w:sz w:val="20"/>
              </w:rPr>
              <w:t> </w:t>
            </w:r>
            <w:r>
              <w:rPr>
                <w:rFonts w:ascii="Arial"/>
                <w:sz w:val="20"/>
              </w:rPr>
              <w:t>meals</w:t>
            </w:r>
          </w:p>
          <w:p>
            <w:pPr>
              <w:pStyle w:val="TableParagraph"/>
              <w:numPr>
                <w:ilvl w:val="0"/>
                <w:numId w:val="214"/>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Making food and beverage recommendations/suggestions </w:t>
            </w:r>
            <w:r>
              <w:rPr>
                <w:rFonts w:ascii="Arial" w:hAnsi="Arial" w:cs="Arial" w:eastAsia="Arial" w:hint="default"/>
                <w:sz w:val="20"/>
                <w:szCs w:val="20"/>
              </w:rPr>
              <w:t>– </w:t>
            </w:r>
            <w:r>
              <w:rPr>
                <w:rFonts w:ascii="Arial" w:hAnsi="Arial" w:cs="Arial" w:eastAsia="Arial" w:hint="default"/>
                <w:sz w:val="20"/>
                <w:szCs w:val="20"/>
              </w:rPr>
              <w:t>based</w:t>
            </w:r>
            <w:r>
              <w:rPr>
                <w:rFonts w:ascii="Arial" w:hAnsi="Arial" w:cs="Arial" w:eastAsia="Arial" w:hint="default"/>
                <w:spacing w:val="-15"/>
                <w:sz w:val="20"/>
                <w:szCs w:val="20"/>
              </w:rPr>
              <w:t> </w:t>
            </w:r>
            <w:r>
              <w:rPr>
                <w:rFonts w:ascii="Arial" w:hAnsi="Arial" w:cs="Arial" w:eastAsia="Arial" w:hint="default"/>
                <w:sz w:val="20"/>
                <w:szCs w:val="20"/>
              </w:rPr>
              <w:t>on:</w:t>
            </w:r>
          </w:p>
          <w:p>
            <w:pPr>
              <w:pStyle w:val="TableParagraph"/>
              <w:numPr>
                <w:ilvl w:val="1"/>
                <w:numId w:val="21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Asking questions to determine customers</w:t>
            </w:r>
            <w:r>
              <w:rPr>
                <w:rFonts w:ascii="Arial"/>
                <w:spacing w:val="-12"/>
                <w:sz w:val="20"/>
              </w:rPr>
              <w:t> </w:t>
            </w:r>
            <w:r>
              <w:rPr>
                <w:rFonts w:ascii="Arial"/>
                <w:sz w:val="20"/>
              </w:rPr>
              <w:t>needs/preferences</w:t>
            </w:r>
          </w:p>
          <w:p>
            <w:pPr>
              <w:pStyle w:val="TableParagraph"/>
              <w:numPr>
                <w:ilvl w:val="1"/>
                <w:numId w:val="21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Advising them based on personal</w:t>
            </w:r>
            <w:r>
              <w:rPr>
                <w:rFonts w:ascii="Arial"/>
                <w:spacing w:val="-15"/>
                <w:sz w:val="20"/>
              </w:rPr>
              <w:t> </w:t>
            </w:r>
            <w:r>
              <w:rPr>
                <w:rFonts w:ascii="Arial"/>
                <w:sz w:val="20"/>
              </w:rPr>
              <w:t>experience</w:t>
            </w:r>
          </w:p>
          <w:p>
            <w:pPr>
              <w:pStyle w:val="TableParagraph"/>
              <w:numPr>
                <w:ilvl w:val="1"/>
                <w:numId w:val="214"/>
              </w:numPr>
              <w:tabs>
                <w:tab w:pos="816" w:val="left" w:leader="none"/>
              </w:tabs>
              <w:spacing w:line="240" w:lineRule="auto" w:before="61" w:after="0"/>
              <w:ind w:left="816" w:right="260" w:hanging="356"/>
              <w:jc w:val="left"/>
              <w:rPr>
                <w:rFonts w:ascii="Arial" w:hAnsi="Arial" w:cs="Arial" w:eastAsia="Arial" w:hint="default"/>
                <w:sz w:val="20"/>
                <w:szCs w:val="20"/>
              </w:rPr>
            </w:pPr>
            <w:r>
              <w:rPr>
                <w:rFonts w:ascii="Arial" w:hAnsi="Arial" w:cs="Arial" w:eastAsia="Arial" w:hint="default"/>
                <w:sz w:val="20"/>
                <w:szCs w:val="20"/>
              </w:rPr>
              <w:t>Availability of items including knowledge about stock levels and/or items</w:t>
            </w:r>
            <w:r>
              <w:rPr>
                <w:rFonts w:ascii="Arial" w:hAnsi="Arial" w:cs="Arial" w:eastAsia="Arial" w:hint="default"/>
                <w:spacing w:val="-28"/>
                <w:sz w:val="20"/>
                <w:szCs w:val="20"/>
              </w:rPr>
              <w:t> </w:t>
            </w:r>
            <w:r>
              <w:rPr>
                <w:rFonts w:ascii="Arial" w:hAnsi="Arial" w:cs="Arial" w:eastAsia="Arial" w:hint="default"/>
                <w:sz w:val="20"/>
                <w:szCs w:val="20"/>
              </w:rPr>
              <w:t>which </w:t>
            </w:r>
            <w:r>
              <w:rPr>
                <w:rFonts w:ascii="Arial" w:hAnsi="Arial" w:cs="Arial" w:eastAsia="Arial" w:hint="default"/>
                <w:sz w:val="20"/>
                <w:szCs w:val="20"/>
              </w:rPr>
            </w:r>
            <w:r>
              <w:rPr>
                <w:rFonts w:ascii="Arial" w:hAnsi="Arial" w:cs="Arial" w:eastAsia="Arial" w:hint="default"/>
                <w:sz w:val="20"/>
                <w:szCs w:val="20"/>
              </w:rPr>
              <w:t>the bar/kitchen wants to</w:t>
            </w:r>
            <w:r>
              <w:rPr>
                <w:rFonts w:ascii="Arial" w:hAnsi="Arial" w:cs="Arial" w:eastAsia="Arial" w:hint="default"/>
                <w:spacing w:val="-8"/>
                <w:sz w:val="20"/>
                <w:szCs w:val="20"/>
              </w:rPr>
              <w:t> </w:t>
            </w:r>
            <w:r>
              <w:rPr>
                <w:rFonts w:ascii="Arial" w:hAnsi="Arial" w:cs="Arial" w:eastAsia="Arial" w:hint="default"/>
                <w:sz w:val="20"/>
                <w:szCs w:val="20"/>
              </w:rPr>
              <w:t>‘push’</w:t>
            </w:r>
          </w:p>
          <w:p>
            <w:pPr>
              <w:pStyle w:val="TableParagraph"/>
              <w:numPr>
                <w:ilvl w:val="1"/>
                <w:numId w:val="21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Encouraging individuals to try something new or</w:t>
            </w:r>
            <w:r>
              <w:rPr>
                <w:rFonts w:ascii="Arial"/>
                <w:spacing w:val="-18"/>
                <w:sz w:val="20"/>
              </w:rPr>
              <w:t> </w:t>
            </w:r>
            <w:r>
              <w:rPr>
                <w:rFonts w:ascii="Arial"/>
                <w:sz w:val="20"/>
              </w:rPr>
              <w:t>different.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5" name="image221.jpeg" descr=""/>
                  <wp:cNvGraphicFramePr>
                    <a:graphicFrameLocks noChangeAspect="1"/>
                  </wp:cNvGraphicFramePr>
                  <a:graphic>
                    <a:graphicData uri="http://schemas.openxmlformats.org/drawingml/2006/picture">
                      <pic:pic>
                        <pic:nvPicPr>
                          <pic:cNvPr id="386" name="image221.jpeg"/>
                          <pic:cNvPicPr/>
                        </pic:nvPicPr>
                        <pic:blipFill>
                          <a:blip r:embed="rId38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2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72"/>
              <w:jc w:val="left"/>
              <w:rPr>
                <w:rFonts w:ascii="Arial" w:hAnsi="Arial" w:cs="Arial" w:eastAsia="Arial" w:hint="default"/>
                <w:sz w:val="20"/>
                <w:szCs w:val="20"/>
              </w:rPr>
            </w:pPr>
            <w:r>
              <w:rPr>
                <w:rFonts w:ascii="Arial"/>
                <w:sz w:val="20"/>
              </w:rPr>
              <w:t>Trainer continues explaining actions to establish rapport with diners/tour</w:t>
            </w:r>
            <w:r>
              <w:rPr>
                <w:rFonts w:ascii="Arial"/>
                <w:spacing w:val="-29"/>
                <w:sz w:val="20"/>
              </w:rPr>
              <w:t> </w:t>
            </w:r>
            <w:r>
              <w:rPr>
                <w:rFonts w:ascii="Arial"/>
                <w:sz w:val="20"/>
              </w:rPr>
              <w:t>group </w:t>
            </w:r>
            <w:r>
              <w:rPr>
                <w:rFonts w:ascii="Arial"/>
                <w:sz w:val="20"/>
              </w:rPr>
              <w:t>members:</w:t>
            </w:r>
          </w:p>
          <w:p>
            <w:pPr>
              <w:pStyle w:val="TableParagraph"/>
              <w:numPr>
                <w:ilvl w:val="0"/>
                <w:numId w:val="21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Individualise the communication </w:t>
            </w:r>
            <w:r>
              <w:rPr>
                <w:rFonts w:ascii="Arial" w:hAnsi="Arial" w:cs="Arial" w:eastAsia="Arial" w:hint="default"/>
                <w:sz w:val="20"/>
                <w:szCs w:val="20"/>
              </w:rPr>
              <w:t>– </w:t>
            </w:r>
            <w:r>
              <w:rPr>
                <w:rFonts w:ascii="Arial" w:hAnsi="Arial" w:cs="Arial" w:eastAsia="Arial" w:hint="default"/>
                <w:sz w:val="20"/>
                <w:szCs w:val="20"/>
              </w:rPr>
              <w:t>so it does not appear disinterested or</w:t>
            </w:r>
            <w:r>
              <w:rPr>
                <w:rFonts w:ascii="Arial" w:hAnsi="Arial" w:cs="Arial" w:eastAsia="Arial" w:hint="default"/>
                <w:spacing w:val="-25"/>
                <w:sz w:val="20"/>
                <w:szCs w:val="20"/>
              </w:rPr>
              <w:t> </w:t>
            </w:r>
            <w:r>
              <w:rPr>
                <w:rFonts w:ascii="Arial" w:hAnsi="Arial" w:cs="Arial" w:eastAsia="Arial" w:hint="default"/>
                <w:sz w:val="20"/>
                <w:szCs w:val="20"/>
              </w:rPr>
              <w:t>robotic</w:t>
            </w:r>
          </w:p>
          <w:p>
            <w:pPr>
              <w:pStyle w:val="TableParagraph"/>
              <w:numPr>
                <w:ilvl w:val="0"/>
                <w:numId w:val="2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Explain food and beverage items </w:t>
            </w:r>
            <w:r>
              <w:rPr>
                <w:rFonts w:ascii="Arial" w:hAnsi="Arial" w:cs="Arial" w:eastAsia="Arial" w:hint="default"/>
                <w:sz w:val="20"/>
                <w:szCs w:val="20"/>
              </w:rPr>
              <w:t>– </w:t>
            </w:r>
            <w:r>
              <w:rPr>
                <w:rFonts w:ascii="Arial" w:hAnsi="Arial" w:cs="Arial" w:eastAsia="Arial" w:hint="default"/>
                <w:sz w:val="20"/>
                <w:szCs w:val="20"/>
              </w:rPr>
              <w:t>with attention</w:t>
            </w:r>
            <w:r>
              <w:rPr>
                <w:rFonts w:ascii="Arial" w:hAnsi="Arial" w:cs="Arial" w:eastAsia="Arial" w:hint="default"/>
                <w:spacing w:val="-15"/>
                <w:sz w:val="20"/>
                <w:szCs w:val="20"/>
              </w:rPr>
              <w:t> </w:t>
            </w:r>
            <w:r>
              <w:rPr>
                <w:rFonts w:ascii="Arial" w:hAnsi="Arial" w:cs="Arial" w:eastAsia="Arial" w:hint="default"/>
                <w:sz w:val="20"/>
                <w:szCs w:val="20"/>
              </w:rPr>
              <w:t>to:</w:t>
            </w:r>
          </w:p>
          <w:p>
            <w:pPr>
              <w:pStyle w:val="TableParagraph"/>
              <w:numPr>
                <w:ilvl w:val="1"/>
                <w:numId w:val="21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Describing ingredients, recipes and</w:t>
            </w:r>
            <w:r>
              <w:rPr>
                <w:rFonts w:ascii="Arial"/>
                <w:spacing w:val="-14"/>
                <w:sz w:val="20"/>
              </w:rPr>
              <w:t> </w:t>
            </w:r>
            <w:r>
              <w:rPr>
                <w:rFonts w:ascii="Arial"/>
                <w:sz w:val="20"/>
              </w:rPr>
              <w:t>tastes</w:t>
            </w:r>
          </w:p>
          <w:p>
            <w:pPr>
              <w:pStyle w:val="TableParagraph"/>
              <w:numPr>
                <w:ilvl w:val="1"/>
                <w:numId w:val="21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Highlighting what is included in the tour and what has to be paid for as an</w:t>
            </w:r>
            <w:r>
              <w:rPr>
                <w:rFonts w:ascii="Arial"/>
                <w:spacing w:val="-26"/>
                <w:sz w:val="20"/>
              </w:rPr>
              <w:t> </w:t>
            </w:r>
            <w:r>
              <w:rPr>
                <w:rFonts w:ascii="Arial"/>
                <w:sz w:val="20"/>
              </w:rPr>
              <w:t>extra</w:t>
            </w:r>
          </w:p>
          <w:p>
            <w:pPr>
              <w:pStyle w:val="TableParagraph"/>
              <w:numPr>
                <w:ilvl w:val="1"/>
                <w:numId w:val="215"/>
              </w:numPr>
              <w:tabs>
                <w:tab w:pos="816" w:val="left" w:leader="none"/>
              </w:tabs>
              <w:spacing w:line="242" w:lineRule="auto" w:before="60" w:after="0"/>
              <w:ind w:left="816" w:right="404" w:hanging="356"/>
              <w:jc w:val="left"/>
              <w:rPr>
                <w:rFonts w:ascii="Arial" w:hAnsi="Arial" w:cs="Arial" w:eastAsia="Arial" w:hint="default"/>
                <w:sz w:val="20"/>
                <w:szCs w:val="20"/>
              </w:rPr>
            </w:pPr>
            <w:r>
              <w:rPr>
                <w:rFonts w:ascii="Arial"/>
                <w:sz w:val="20"/>
              </w:rPr>
              <w:t>Detailing any limits/restrictions which might apply to food, drinks, time,</w:t>
            </w:r>
            <w:r>
              <w:rPr>
                <w:rFonts w:ascii="Arial"/>
                <w:spacing w:val="-26"/>
                <w:sz w:val="20"/>
              </w:rPr>
              <w:t> </w:t>
            </w:r>
            <w:r>
              <w:rPr>
                <w:rFonts w:ascii="Arial"/>
                <w:sz w:val="20"/>
              </w:rPr>
              <w:t>dining </w:t>
            </w:r>
            <w:r>
              <w:rPr>
                <w:rFonts w:ascii="Arial"/>
                <w:sz w:val="20"/>
              </w:rPr>
              <w:t>area,</w:t>
            </w:r>
            <w:r>
              <w:rPr>
                <w:rFonts w:ascii="Arial"/>
                <w:spacing w:val="-5"/>
                <w:sz w:val="20"/>
              </w:rPr>
              <w:t> </w:t>
            </w:r>
            <w:r>
              <w:rPr>
                <w:rFonts w:ascii="Arial"/>
                <w:sz w:val="20"/>
              </w:rPr>
              <w:t>service</w:t>
            </w:r>
          </w:p>
          <w:p>
            <w:pPr>
              <w:pStyle w:val="TableParagraph"/>
              <w:numPr>
                <w:ilvl w:val="1"/>
                <w:numId w:val="215"/>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Recommending beverages (from the available list) to accompany</w:t>
            </w:r>
            <w:r>
              <w:rPr>
                <w:rFonts w:ascii="Arial"/>
                <w:spacing w:val="-17"/>
                <w:sz w:val="20"/>
              </w:rPr>
              <w:t> </w:t>
            </w:r>
            <w:r>
              <w:rPr>
                <w:rFonts w:ascii="Arial"/>
                <w:sz w:val="20"/>
              </w:rPr>
              <w:t>meals</w:t>
            </w:r>
          </w:p>
          <w:p>
            <w:pPr>
              <w:pStyle w:val="TableParagraph"/>
              <w:numPr>
                <w:ilvl w:val="0"/>
                <w:numId w:val="21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Making food and beverage recommendations/suggestions </w:t>
            </w:r>
            <w:r>
              <w:rPr>
                <w:rFonts w:ascii="Arial" w:hAnsi="Arial" w:cs="Arial" w:eastAsia="Arial" w:hint="default"/>
                <w:sz w:val="20"/>
                <w:szCs w:val="20"/>
              </w:rPr>
              <w:t>– </w:t>
            </w:r>
            <w:r>
              <w:rPr>
                <w:rFonts w:ascii="Arial" w:hAnsi="Arial" w:cs="Arial" w:eastAsia="Arial" w:hint="default"/>
                <w:sz w:val="20"/>
                <w:szCs w:val="20"/>
              </w:rPr>
              <w:t>based</w:t>
            </w:r>
            <w:r>
              <w:rPr>
                <w:rFonts w:ascii="Arial" w:hAnsi="Arial" w:cs="Arial" w:eastAsia="Arial" w:hint="default"/>
                <w:spacing w:val="-15"/>
                <w:sz w:val="20"/>
                <w:szCs w:val="20"/>
              </w:rPr>
              <w:t> </w:t>
            </w:r>
            <w:r>
              <w:rPr>
                <w:rFonts w:ascii="Arial" w:hAnsi="Arial" w:cs="Arial" w:eastAsia="Arial" w:hint="default"/>
                <w:sz w:val="20"/>
                <w:szCs w:val="20"/>
              </w:rPr>
              <w:t>on:</w:t>
            </w:r>
          </w:p>
          <w:p>
            <w:pPr>
              <w:pStyle w:val="TableParagraph"/>
              <w:numPr>
                <w:ilvl w:val="1"/>
                <w:numId w:val="21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Asking questions to determine customers</w:t>
            </w:r>
            <w:r>
              <w:rPr>
                <w:rFonts w:ascii="Arial"/>
                <w:spacing w:val="-16"/>
                <w:sz w:val="20"/>
              </w:rPr>
              <w:t> </w:t>
            </w:r>
            <w:r>
              <w:rPr>
                <w:rFonts w:ascii="Arial"/>
                <w:sz w:val="20"/>
              </w:rPr>
              <w:t>needs/preferences</w:t>
            </w:r>
          </w:p>
          <w:p>
            <w:pPr>
              <w:pStyle w:val="TableParagraph"/>
              <w:numPr>
                <w:ilvl w:val="1"/>
                <w:numId w:val="21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Advising them based on personal</w:t>
            </w:r>
            <w:r>
              <w:rPr>
                <w:rFonts w:ascii="Arial"/>
                <w:spacing w:val="-15"/>
                <w:sz w:val="20"/>
              </w:rPr>
              <w:t> </w:t>
            </w:r>
            <w:r>
              <w:rPr>
                <w:rFonts w:ascii="Arial"/>
                <w:sz w:val="20"/>
              </w:rPr>
              <w:t>experience</w:t>
            </w:r>
          </w:p>
          <w:p>
            <w:pPr>
              <w:pStyle w:val="TableParagraph"/>
              <w:numPr>
                <w:ilvl w:val="1"/>
                <w:numId w:val="215"/>
              </w:numPr>
              <w:tabs>
                <w:tab w:pos="816" w:val="left" w:leader="none"/>
              </w:tabs>
              <w:spacing w:line="240" w:lineRule="auto" w:before="61" w:after="0"/>
              <w:ind w:left="816" w:right="260" w:hanging="356"/>
              <w:jc w:val="left"/>
              <w:rPr>
                <w:rFonts w:ascii="Arial" w:hAnsi="Arial" w:cs="Arial" w:eastAsia="Arial" w:hint="default"/>
                <w:sz w:val="20"/>
                <w:szCs w:val="20"/>
              </w:rPr>
            </w:pPr>
            <w:r>
              <w:rPr>
                <w:rFonts w:ascii="Arial" w:hAnsi="Arial" w:cs="Arial" w:eastAsia="Arial" w:hint="default"/>
                <w:sz w:val="20"/>
                <w:szCs w:val="20"/>
              </w:rPr>
              <w:t>Availability of items including knowledge about stock levels and/or items</w:t>
            </w:r>
            <w:r>
              <w:rPr>
                <w:rFonts w:ascii="Arial" w:hAnsi="Arial" w:cs="Arial" w:eastAsia="Arial" w:hint="default"/>
                <w:spacing w:val="-28"/>
                <w:sz w:val="20"/>
                <w:szCs w:val="20"/>
              </w:rPr>
              <w:t> </w:t>
            </w:r>
            <w:r>
              <w:rPr>
                <w:rFonts w:ascii="Arial" w:hAnsi="Arial" w:cs="Arial" w:eastAsia="Arial" w:hint="default"/>
                <w:sz w:val="20"/>
                <w:szCs w:val="20"/>
              </w:rPr>
              <w:t>which </w:t>
            </w:r>
            <w:r>
              <w:rPr>
                <w:rFonts w:ascii="Arial" w:hAnsi="Arial" w:cs="Arial" w:eastAsia="Arial" w:hint="default"/>
                <w:sz w:val="20"/>
                <w:szCs w:val="20"/>
              </w:rPr>
              <w:t>the bar</w:t>
            </w:r>
            <w:r>
              <w:rPr>
                <w:rFonts w:ascii="Arial" w:hAnsi="Arial" w:cs="Arial" w:eastAsia="Arial" w:hint="default"/>
                <w:sz w:val="20"/>
                <w:szCs w:val="20"/>
              </w:rPr>
              <w:t>/kitchen wants to</w:t>
            </w:r>
            <w:r>
              <w:rPr>
                <w:rFonts w:ascii="Arial" w:hAnsi="Arial" w:cs="Arial" w:eastAsia="Arial" w:hint="default"/>
                <w:spacing w:val="-9"/>
                <w:sz w:val="20"/>
                <w:szCs w:val="20"/>
              </w:rPr>
              <w:t> </w:t>
            </w:r>
            <w:r>
              <w:rPr>
                <w:rFonts w:ascii="Arial" w:hAnsi="Arial" w:cs="Arial" w:eastAsia="Arial" w:hint="default"/>
                <w:sz w:val="20"/>
                <w:szCs w:val="20"/>
              </w:rPr>
              <w:t>‘push’</w:t>
            </w:r>
          </w:p>
          <w:p>
            <w:pPr>
              <w:pStyle w:val="TableParagraph"/>
              <w:numPr>
                <w:ilvl w:val="1"/>
                <w:numId w:val="21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Encouraging individuals to try something new or</w:t>
            </w:r>
            <w:r>
              <w:rPr>
                <w:rFonts w:ascii="Arial"/>
                <w:spacing w:val="-18"/>
                <w:sz w:val="20"/>
              </w:rPr>
              <w:t> </w:t>
            </w:r>
            <w:r>
              <w:rPr>
                <w:rFonts w:ascii="Arial"/>
                <w:sz w:val="20"/>
              </w:rPr>
              <w:t>different.</w:t>
            </w:r>
          </w:p>
        </w:tc>
      </w:tr>
    </w:tbl>
    <w:p>
      <w:pPr>
        <w:spacing w:after="0" w:line="240" w:lineRule="auto"/>
        <w:jc w:val="left"/>
        <w:rPr>
          <w:rFonts w:ascii="Arial" w:hAnsi="Arial" w:cs="Arial" w:eastAsia="Arial" w:hint="default"/>
          <w:sz w:val="20"/>
          <w:szCs w:val="20"/>
        </w:rPr>
        <w:sectPr>
          <w:footerReference w:type="even" r:id="rId386"/>
          <w:footerReference w:type="default" r:id="rId387"/>
          <w:pgSz w:w="11910" w:h="16840"/>
          <w:pgMar w:footer="1064" w:header="708" w:top="1260" w:bottom="1260" w:left="1200" w:right="1380"/>
          <w:pgNumType w:start="2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7" name="image222.jpeg" descr=""/>
                  <wp:cNvGraphicFramePr>
                    <a:graphicFrameLocks noChangeAspect="1"/>
                  </wp:cNvGraphicFramePr>
                  <a:graphic>
                    <a:graphicData uri="http://schemas.openxmlformats.org/drawingml/2006/picture">
                      <pic:pic>
                        <pic:nvPicPr>
                          <pic:cNvPr id="388" name="image222.jpeg"/>
                          <pic:cNvPicPr/>
                        </pic:nvPicPr>
                        <pic:blipFill>
                          <a:blip r:embed="rId38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6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72"/>
              <w:jc w:val="left"/>
              <w:rPr>
                <w:rFonts w:ascii="Arial" w:hAnsi="Arial" w:cs="Arial" w:eastAsia="Arial" w:hint="default"/>
                <w:sz w:val="20"/>
                <w:szCs w:val="20"/>
              </w:rPr>
            </w:pPr>
            <w:r>
              <w:rPr>
                <w:rFonts w:ascii="Arial"/>
                <w:sz w:val="20"/>
              </w:rPr>
              <w:t>Trainer continues explaining actions to establish rapport with diners/tour</w:t>
            </w:r>
            <w:r>
              <w:rPr>
                <w:rFonts w:ascii="Arial"/>
                <w:spacing w:val="-29"/>
                <w:sz w:val="20"/>
              </w:rPr>
              <w:t> </w:t>
            </w:r>
            <w:r>
              <w:rPr>
                <w:rFonts w:ascii="Arial"/>
                <w:sz w:val="20"/>
              </w:rPr>
              <w:t>group </w:t>
            </w:r>
            <w:r>
              <w:rPr>
                <w:rFonts w:ascii="Arial"/>
                <w:sz w:val="20"/>
              </w:rPr>
              <w:t>members:</w:t>
            </w:r>
          </w:p>
          <w:p>
            <w:pPr>
              <w:pStyle w:val="TableParagraph"/>
              <w:numPr>
                <w:ilvl w:val="0"/>
                <w:numId w:val="216"/>
              </w:numPr>
              <w:tabs>
                <w:tab w:pos="464" w:val="left" w:leader="none"/>
              </w:tabs>
              <w:spacing w:line="240" w:lineRule="auto" w:before="123" w:after="0"/>
              <w:ind w:left="463" w:right="995" w:hanging="360"/>
              <w:jc w:val="left"/>
              <w:rPr>
                <w:rFonts w:ascii="Arial" w:hAnsi="Arial" w:cs="Arial" w:eastAsia="Arial" w:hint="default"/>
                <w:sz w:val="20"/>
                <w:szCs w:val="20"/>
              </w:rPr>
            </w:pPr>
            <w:r>
              <w:rPr>
                <w:rFonts w:ascii="Arial" w:hAnsi="Arial" w:cs="Arial" w:eastAsia="Arial" w:hint="default"/>
                <w:sz w:val="20"/>
                <w:szCs w:val="20"/>
              </w:rPr>
              <w:t>Communicate with individuals when time exists to do so without</w:t>
            </w:r>
            <w:r>
              <w:rPr>
                <w:rFonts w:ascii="Arial" w:hAnsi="Arial" w:cs="Arial" w:eastAsia="Arial" w:hint="default"/>
                <w:spacing w:val="-18"/>
                <w:sz w:val="20"/>
                <w:szCs w:val="20"/>
              </w:rPr>
              <w:t> </w:t>
            </w:r>
            <w:r>
              <w:rPr>
                <w:rFonts w:ascii="Arial" w:hAnsi="Arial" w:cs="Arial" w:eastAsia="Arial" w:hint="default"/>
                <w:sz w:val="20"/>
                <w:szCs w:val="20"/>
              </w:rPr>
              <w:t>adversely </w:t>
            </w:r>
            <w:r>
              <w:rPr>
                <w:rFonts w:ascii="Arial" w:hAnsi="Arial" w:cs="Arial" w:eastAsia="Arial" w:hint="default"/>
                <w:sz w:val="20"/>
                <w:szCs w:val="20"/>
              </w:rPr>
              <w:t>impacting service delivery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and:</w:t>
            </w:r>
          </w:p>
          <w:p>
            <w:pPr>
              <w:pStyle w:val="TableParagraph"/>
              <w:numPr>
                <w:ilvl w:val="1"/>
                <w:numId w:val="2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Sharing their experiences of the</w:t>
            </w:r>
            <w:r>
              <w:rPr>
                <w:rFonts w:ascii="Arial"/>
                <w:spacing w:val="-12"/>
                <w:sz w:val="20"/>
              </w:rPr>
              <w:t> </w:t>
            </w:r>
            <w:r>
              <w:rPr>
                <w:rFonts w:ascii="Arial"/>
                <w:sz w:val="20"/>
              </w:rPr>
              <w:t>tour</w:t>
            </w:r>
          </w:p>
          <w:p>
            <w:pPr>
              <w:pStyle w:val="TableParagraph"/>
              <w:numPr>
                <w:ilvl w:val="1"/>
                <w:numId w:val="21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Seeking their feedback on the tour, food, beverages and</w:t>
            </w:r>
            <w:r>
              <w:rPr>
                <w:rFonts w:ascii="Arial"/>
                <w:spacing w:val="-19"/>
                <w:sz w:val="20"/>
              </w:rPr>
              <w:t> </w:t>
            </w:r>
            <w:r>
              <w:rPr>
                <w:rFonts w:ascii="Arial"/>
                <w:sz w:val="20"/>
              </w:rPr>
              <w:t>service</w:t>
            </w:r>
          </w:p>
          <w:p>
            <w:pPr>
              <w:pStyle w:val="TableParagraph"/>
              <w:numPr>
                <w:ilvl w:val="1"/>
                <w:numId w:val="21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Providing information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0"/>
                <w:sz w:val="20"/>
                <w:szCs w:val="20"/>
              </w:rPr>
              <w:t> </w:t>
            </w:r>
            <w:r>
              <w:rPr>
                <w:rFonts w:ascii="Arial" w:hAnsi="Arial" w:cs="Arial" w:eastAsia="Arial" w:hint="default"/>
                <w:sz w:val="20"/>
                <w:szCs w:val="20"/>
              </w:rPr>
              <w:t>as:</w:t>
            </w:r>
          </w:p>
          <w:p>
            <w:pPr>
              <w:pStyle w:val="TableParagraph"/>
              <w:numPr>
                <w:ilvl w:val="2"/>
                <w:numId w:val="216"/>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Giving details on history, communities, facilities and</w:t>
            </w:r>
            <w:r>
              <w:rPr>
                <w:rFonts w:ascii="Arial"/>
                <w:spacing w:val="-16"/>
                <w:sz w:val="20"/>
              </w:rPr>
              <w:t> </w:t>
            </w:r>
            <w:r>
              <w:rPr>
                <w:rFonts w:ascii="Arial"/>
                <w:sz w:val="20"/>
              </w:rPr>
              <w:t>similar</w:t>
            </w:r>
          </w:p>
          <w:p>
            <w:pPr>
              <w:pStyle w:val="TableParagraph"/>
              <w:numPr>
                <w:ilvl w:val="2"/>
                <w:numId w:val="216"/>
              </w:numPr>
              <w:tabs>
                <w:tab w:pos="1160" w:val="left" w:leader="none"/>
              </w:tabs>
              <w:spacing w:line="232" w:lineRule="exact" w:before="0" w:after="0"/>
              <w:ind w:left="1159" w:right="0" w:hanging="283"/>
              <w:jc w:val="left"/>
              <w:rPr>
                <w:rFonts w:ascii="Arial" w:hAnsi="Arial" w:cs="Arial" w:eastAsia="Arial" w:hint="default"/>
                <w:sz w:val="20"/>
                <w:szCs w:val="20"/>
              </w:rPr>
            </w:pPr>
            <w:r>
              <w:rPr>
                <w:rFonts w:ascii="Arial"/>
                <w:sz w:val="20"/>
              </w:rPr>
              <w:t>Reminding tour group members not to feed local</w:t>
            </w:r>
            <w:r>
              <w:rPr>
                <w:rFonts w:ascii="Arial"/>
                <w:spacing w:val="-18"/>
                <w:sz w:val="20"/>
              </w:rPr>
              <w:t> </w:t>
            </w:r>
            <w:r>
              <w:rPr>
                <w:rFonts w:ascii="Arial"/>
                <w:sz w:val="20"/>
              </w:rPr>
              <w:t>fauna</w:t>
            </w:r>
          </w:p>
          <w:p>
            <w:pPr>
              <w:pStyle w:val="TableParagraph"/>
              <w:numPr>
                <w:ilvl w:val="2"/>
                <w:numId w:val="216"/>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Advising on local laws and</w:t>
            </w:r>
            <w:r>
              <w:rPr>
                <w:rFonts w:ascii="Arial"/>
                <w:spacing w:val="-13"/>
                <w:sz w:val="20"/>
              </w:rPr>
              <w:t> </w:t>
            </w:r>
            <w:r>
              <w:rPr>
                <w:rFonts w:ascii="Arial"/>
                <w:sz w:val="20"/>
              </w:rPr>
              <w:t>customs</w:t>
            </w:r>
          </w:p>
          <w:p>
            <w:pPr>
              <w:pStyle w:val="TableParagraph"/>
              <w:numPr>
                <w:ilvl w:val="0"/>
                <w:numId w:val="216"/>
              </w:numPr>
              <w:tabs>
                <w:tab w:pos="464" w:val="left" w:leader="none"/>
              </w:tabs>
              <w:spacing w:line="240" w:lineRule="auto" w:before="63" w:after="0"/>
              <w:ind w:left="463" w:right="0" w:hanging="360"/>
              <w:jc w:val="left"/>
              <w:rPr>
                <w:rFonts w:ascii="Arial" w:hAnsi="Arial" w:cs="Arial" w:eastAsia="Arial" w:hint="default"/>
                <w:sz w:val="20"/>
                <w:szCs w:val="20"/>
              </w:rPr>
            </w:pPr>
            <w:r>
              <w:rPr>
                <w:rFonts w:ascii="Arial" w:hAnsi="Arial" w:cs="Arial" w:eastAsia="Arial" w:hint="default"/>
                <w:sz w:val="20"/>
                <w:szCs w:val="20"/>
              </w:rPr>
              <w:t>Resolve identified problems </w:t>
            </w:r>
            <w:r>
              <w:rPr>
                <w:rFonts w:ascii="Arial" w:hAnsi="Arial" w:cs="Arial" w:eastAsia="Arial" w:hint="default"/>
                <w:sz w:val="20"/>
                <w:szCs w:val="20"/>
              </w:rPr>
              <w:t>– </w:t>
            </w:r>
            <w:r>
              <w:rPr>
                <w:rFonts w:ascii="Arial" w:hAnsi="Arial" w:cs="Arial" w:eastAsia="Arial" w:hint="default"/>
                <w:sz w:val="20"/>
                <w:szCs w:val="20"/>
              </w:rPr>
              <w:t>within individual scope of</w:t>
            </w:r>
            <w:r>
              <w:rPr>
                <w:rFonts w:ascii="Arial" w:hAnsi="Arial" w:cs="Arial" w:eastAsia="Arial" w:hint="default"/>
                <w:spacing w:val="-23"/>
                <w:sz w:val="20"/>
                <w:szCs w:val="20"/>
              </w:rPr>
              <w:t> </w:t>
            </w:r>
            <w:r>
              <w:rPr>
                <w:rFonts w:ascii="Arial" w:hAnsi="Arial" w:cs="Arial" w:eastAsia="Arial" w:hint="default"/>
                <w:sz w:val="20"/>
                <w:szCs w:val="20"/>
              </w:rPr>
              <w:t>authority</w:t>
            </w:r>
          </w:p>
          <w:p>
            <w:pPr>
              <w:pStyle w:val="TableParagraph"/>
              <w:numPr>
                <w:ilvl w:val="0"/>
                <w:numId w:val="216"/>
              </w:numPr>
              <w:tabs>
                <w:tab w:pos="464" w:val="left" w:leader="none"/>
              </w:tabs>
              <w:spacing w:line="240" w:lineRule="auto" w:before="122" w:after="0"/>
              <w:ind w:left="463" w:right="494" w:hanging="360"/>
              <w:jc w:val="left"/>
              <w:rPr>
                <w:rFonts w:ascii="Arial" w:hAnsi="Arial" w:cs="Arial" w:eastAsia="Arial" w:hint="default"/>
                <w:sz w:val="20"/>
                <w:szCs w:val="20"/>
              </w:rPr>
            </w:pPr>
            <w:r>
              <w:rPr>
                <w:rFonts w:ascii="Arial" w:hAnsi="Arial" w:cs="Arial" w:eastAsia="Arial" w:hint="default"/>
                <w:sz w:val="20"/>
                <w:szCs w:val="20"/>
              </w:rPr>
              <w:t>Refer issues which cannot be successfully resolved </w:t>
            </w:r>
            <w:r>
              <w:rPr>
                <w:rFonts w:ascii="Arial" w:hAnsi="Arial" w:cs="Arial" w:eastAsia="Arial" w:hint="default"/>
                <w:sz w:val="20"/>
                <w:szCs w:val="20"/>
              </w:rPr>
              <w:t>– </w:t>
            </w:r>
            <w:r>
              <w:rPr>
                <w:rFonts w:ascii="Arial" w:hAnsi="Arial" w:cs="Arial" w:eastAsia="Arial" w:hint="default"/>
                <w:sz w:val="20"/>
                <w:szCs w:val="20"/>
              </w:rPr>
              <w:t>to Supervisor so they</w:t>
            </w:r>
            <w:r>
              <w:rPr>
                <w:rFonts w:ascii="Arial" w:hAnsi="Arial" w:cs="Arial" w:eastAsia="Arial" w:hint="default"/>
                <w:spacing w:val="-22"/>
                <w:sz w:val="20"/>
                <w:szCs w:val="20"/>
              </w:rPr>
              <w:t> </w:t>
            </w:r>
            <w:r>
              <w:rPr>
                <w:rFonts w:ascii="Arial" w:hAnsi="Arial" w:cs="Arial" w:eastAsia="Arial" w:hint="default"/>
                <w:sz w:val="20"/>
                <w:szCs w:val="20"/>
              </w:rPr>
              <w:t>can </w:t>
            </w:r>
            <w:r>
              <w:rPr>
                <w:rFonts w:ascii="Arial" w:hAnsi="Arial" w:cs="Arial" w:eastAsia="Arial" w:hint="default"/>
                <w:sz w:val="20"/>
                <w:szCs w:val="20"/>
              </w:rPr>
              <w:t>take appropriate</w:t>
            </w:r>
            <w:r>
              <w:rPr>
                <w:rFonts w:ascii="Arial" w:hAnsi="Arial" w:cs="Arial" w:eastAsia="Arial" w:hint="default"/>
                <w:spacing w:val="-9"/>
                <w:sz w:val="20"/>
                <w:szCs w:val="20"/>
              </w:rPr>
              <w:t> </w:t>
            </w:r>
            <w:r>
              <w:rPr>
                <w:rFonts w:ascii="Arial" w:hAnsi="Arial" w:cs="Arial" w:eastAsia="Arial" w:hint="default"/>
                <w:sz w:val="20"/>
                <w:szCs w:val="20"/>
              </w:rPr>
              <w:t>action.</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 Role</w:t>
            </w:r>
            <w:r>
              <w:rPr>
                <w:rFonts w:ascii="Arial" w:hAnsi="Arial" w:cs="Arial" w:eastAsia="Arial" w:hint="default"/>
                <w:b/>
                <w:bCs/>
                <w:spacing w:val="-13"/>
                <w:sz w:val="20"/>
                <w:szCs w:val="20"/>
              </w:rPr>
              <w:t> </w:t>
            </w:r>
            <w:r>
              <w:rPr>
                <w:rFonts w:ascii="Arial" w:hAnsi="Arial" w:cs="Arial" w:eastAsia="Arial" w:hint="default"/>
                <w:b/>
                <w:bCs/>
                <w:sz w:val="20"/>
                <w:szCs w:val="20"/>
              </w:rPr>
              <w:t>Plays</w:t>
            </w:r>
            <w:r>
              <w:rPr>
                <w:rFonts w:ascii="Arial" w:hAnsi="Arial" w:cs="Arial" w:eastAsia="Arial" w:hint="default"/>
                <w:sz w:val="20"/>
                <w:szCs w:val="20"/>
              </w:rPr>
            </w:r>
          </w:p>
          <w:p>
            <w:pPr>
              <w:pStyle w:val="TableParagraph"/>
              <w:spacing w:line="242" w:lineRule="auto" w:before="120"/>
              <w:ind w:left="103" w:right="273"/>
              <w:jc w:val="left"/>
              <w:rPr>
                <w:rFonts w:ascii="Arial" w:hAnsi="Arial" w:cs="Arial" w:eastAsia="Arial" w:hint="default"/>
                <w:sz w:val="20"/>
                <w:szCs w:val="20"/>
              </w:rPr>
            </w:pPr>
            <w:r>
              <w:rPr>
                <w:rFonts w:ascii="Arial"/>
                <w:sz w:val="20"/>
              </w:rPr>
              <w:t>Trainer creates simulated service situation and demonstrates how to establish rapport with tour group members providing role play opportunities for students to do the</w:t>
            </w:r>
            <w:r>
              <w:rPr>
                <w:rFonts w:ascii="Arial"/>
                <w:spacing w:val="-26"/>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90"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212.</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39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213.</w:t>
                      </w:r>
                    </w:p>
                  </w:txbxContent>
                </v:textbox>
                <w10:wrap type="none"/>
              </v:shape>
              <v:shape style="position:absolute;left:1075;top:7880;width:8004;height:714" type="#_x0000_t202" filled="false" stroked="false">
                <v:textbox inset="0,0,0,0">
                  <w:txbxContent>
                    <w:p>
                      <w:pPr>
                        <w:spacing w:before="122"/>
                        <w:ind w:left="108" w:right="1369"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5"/>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92"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214.</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19"/>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39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215.</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9" name="image227.jpeg" descr=""/>
                  <wp:cNvGraphicFramePr>
                    <a:graphicFrameLocks noChangeAspect="1"/>
                  </wp:cNvGraphicFramePr>
                  <a:graphic>
                    <a:graphicData uri="http://schemas.openxmlformats.org/drawingml/2006/picture">
                      <pic:pic>
                        <pic:nvPicPr>
                          <pic:cNvPr id="390" name="image227.jpeg"/>
                          <pic:cNvPicPr/>
                        </pic:nvPicPr>
                        <pic:blipFill>
                          <a:blip r:embed="rId39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6"/>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29"/>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2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What is meant be by ‘clearing’ food and beverage</w:t>
            </w:r>
            <w:r>
              <w:rPr>
                <w:rFonts w:ascii="Arial" w:hAnsi="Arial" w:cs="Arial" w:eastAsia="Arial" w:hint="default"/>
                <w:spacing w:val="-20"/>
                <w:sz w:val="20"/>
                <w:szCs w:val="20"/>
              </w:rPr>
              <w:t> </w:t>
            </w:r>
            <w:r>
              <w:rPr>
                <w:rFonts w:ascii="Arial" w:hAnsi="Arial" w:cs="Arial" w:eastAsia="Arial" w:hint="default"/>
                <w:sz w:val="20"/>
                <w:szCs w:val="20"/>
              </w:rPr>
              <w:t>items?</w:t>
            </w:r>
          </w:p>
          <w:p>
            <w:pPr>
              <w:pStyle w:val="TableParagraph"/>
              <w:numPr>
                <w:ilvl w:val="0"/>
                <w:numId w:val="2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How is it</w:t>
            </w:r>
            <w:r>
              <w:rPr>
                <w:rFonts w:ascii="Arial"/>
                <w:spacing w:val="-8"/>
                <w:sz w:val="20"/>
              </w:rPr>
              <w:t> </w:t>
            </w:r>
            <w:r>
              <w:rPr>
                <w:rFonts w:ascii="Arial"/>
                <w:sz w:val="20"/>
              </w:rPr>
              <w:t>done?</w:t>
            </w:r>
          </w:p>
          <w:p>
            <w:pPr>
              <w:pStyle w:val="TableParagraph"/>
              <w:numPr>
                <w:ilvl w:val="0"/>
                <w:numId w:val="21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When?</w:t>
            </w:r>
          </w:p>
          <w:p>
            <w:pPr>
              <w:pStyle w:val="TableParagraph"/>
              <w:numPr>
                <w:ilvl w:val="0"/>
                <w:numId w:val="2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What are important points to observe when doing</w:t>
            </w:r>
            <w:r>
              <w:rPr>
                <w:rFonts w:ascii="Arial"/>
                <w:spacing w:val="-21"/>
                <w:sz w:val="20"/>
              </w:rPr>
              <w:t> </w:t>
            </w:r>
            <w:r>
              <w:rPr>
                <w:rFonts w:ascii="Arial"/>
                <w:sz w:val="20"/>
              </w:rPr>
              <w:t>it?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1" name="image228.jpeg" descr=""/>
                  <wp:cNvGraphicFramePr>
                    <a:graphicFrameLocks noChangeAspect="1"/>
                  </wp:cNvGraphicFramePr>
                  <a:graphic>
                    <a:graphicData uri="http://schemas.openxmlformats.org/drawingml/2006/picture">
                      <pic:pic>
                        <pic:nvPicPr>
                          <pic:cNvPr id="392" name="image228.jpeg"/>
                          <pic:cNvPicPr/>
                        </pic:nvPicPr>
                        <pic:blipFill>
                          <a:blip r:embed="rId39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8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65"/>
              <w:jc w:val="left"/>
              <w:rPr>
                <w:rFonts w:ascii="Arial" w:hAnsi="Arial" w:cs="Arial" w:eastAsia="Arial" w:hint="default"/>
                <w:sz w:val="20"/>
                <w:szCs w:val="20"/>
              </w:rPr>
            </w:pPr>
            <w:r>
              <w:rPr>
                <w:rFonts w:ascii="Arial"/>
                <w:sz w:val="20"/>
              </w:rPr>
              <w:t>Trainer gives background to clearing tables stating every tour operator/catering crew will have their own individual protocols for clearing camp site tables but their SOPs</w:t>
            </w:r>
            <w:r>
              <w:rPr>
                <w:rFonts w:ascii="Arial"/>
                <w:spacing w:val="-25"/>
                <w:sz w:val="20"/>
              </w:rPr>
              <w:t> </w:t>
            </w:r>
            <w:r>
              <w:rPr>
                <w:rFonts w:ascii="Arial"/>
                <w:sz w:val="20"/>
              </w:rPr>
              <w:t>will </w:t>
            </w:r>
            <w:r>
              <w:rPr>
                <w:rFonts w:ascii="Arial"/>
                <w:sz w:val="20"/>
              </w:rPr>
              <w:t>generally:</w:t>
            </w:r>
          </w:p>
          <w:p>
            <w:pPr>
              <w:pStyle w:val="TableParagraph"/>
              <w:numPr>
                <w:ilvl w:val="0"/>
                <w:numId w:val="21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Be variations on a theme </w:t>
            </w:r>
            <w:r>
              <w:rPr>
                <w:rFonts w:ascii="Arial" w:hAnsi="Arial" w:cs="Arial" w:eastAsia="Arial" w:hint="default"/>
                <w:sz w:val="20"/>
                <w:szCs w:val="20"/>
              </w:rPr>
              <w:t>– </w:t>
            </w:r>
            <w:r>
              <w:rPr>
                <w:rFonts w:ascii="Arial" w:hAnsi="Arial" w:cs="Arial" w:eastAsia="Arial" w:hint="default"/>
                <w:sz w:val="20"/>
                <w:szCs w:val="20"/>
              </w:rPr>
              <w:t>meaning they are all essentially the</w:t>
            </w:r>
            <w:r>
              <w:rPr>
                <w:rFonts w:ascii="Arial" w:hAnsi="Arial" w:cs="Arial" w:eastAsia="Arial" w:hint="default"/>
                <w:spacing w:val="-25"/>
                <w:sz w:val="20"/>
                <w:szCs w:val="20"/>
              </w:rPr>
              <w:t> </w:t>
            </w:r>
            <w:r>
              <w:rPr>
                <w:rFonts w:ascii="Arial" w:hAnsi="Arial" w:cs="Arial" w:eastAsia="Arial" w:hint="default"/>
                <w:sz w:val="20"/>
                <w:szCs w:val="20"/>
              </w:rPr>
              <w:t>same</w:t>
            </w:r>
          </w:p>
          <w:p>
            <w:pPr>
              <w:pStyle w:val="TableParagraph"/>
              <w:numPr>
                <w:ilvl w:val="0"/>
                <w:numId w:val="21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Depend on the tour type </w:t>
            </w:r>
            <w:r>
              <w:rPr>
                <w:rFonts w:ascii="Arial" w:hAnsi="Arial" w:cs="Arial" w:eastAsia="Arial" w:hint="default"/>
                <w:sz w:val="20"/>
                <w:szCs w:val="20"/>
              </w:rPr>
              <w:t>– </w:t>
            </w:r>
            <w:r>
              <w:rPr>
                <w:rFonts w:ascii="Arial" w:hAnsi="Arial" w:cs="Arial" w:eastAsia="Arial" w:hint="default"/>
                <w:sz w:val="20"/>
                <w:szCs w:val="20"/>
              </w:rPr>
              <w:t>in</w:t>
            </w:r>
            <w:r>
              <w:rPr>
                <w:rFonts w:ascii="Arial" w:hAnsi="Arial" w:cs="Arial" w:eastAsia="Arial" w:hint="default"/>
                <w:spacing w:val="-10"/>
                <w:sz w:val="20"/>
                <w:szCs w:val="20"/>
              </w:rPr>
              <w:t> </w:t>
            </w:r>
            <w:r>
              <w:rPr>
                <w:rFonts w:ascii="Arial" w:hAnsi="Arial" w:cs="Arial" w:eastAsia="Arial" w:hint="default"/>
                <w:sz w:val="20"/>
                <w:szCs w:val="20"/>
              </w:rPr>
              <w:t>that:</w:t>
            </w:r>
          </w:p>
          <w:p>
            <w:pPr>
              <w:pStyle w:val="TableParagraph"/>
              <w:numPr>
                <w:ilvl w:val="1"/>
                <w:numId w:val="21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Actions for scheduled tours will stay the same for each type of standard</w:t>
            </w:r>
            <w:r>
              <w:rPr>
                <w:rFonts w:ascii="Arial"/>
                <w:spacing w:val="-27"/>
                <w:sz w:val="20"/>
              </w:rPr>
              <w:t> </w:t>
            </w:r>
            <w:r>
              <w:rPr>
                <w:rFonts w:ascii="Arial"/>
                <w:sz w:val="20"/>
              </w:rPr>
              <w:t>tour</w:t>
            </w:r>
          </w:p>
          <w:p>
            <w:pPr>
              <w:pStyle w:val="TableParagraph"/>
              <w:numPr>
                <w:ilvl w:val="1"/>
                <w:numId w:val="218"/>
              </w:numPr>
              <w:tabs>
                <w:tab w:pos="816" w:val="left" w:leader="none"/>
              </w:tabs>
              <w:spacing w:line="242" w:lineRule="auto" w:before="60" w:after="0"/>
              <w:ind w:left="816" w:right="573" w:hanging="356"/>
              <w:jc w:val="left"/>
              <w:rPr>
                <w:rFonts w:ascii="Arial" w:hAnsi="Arial" w:cs="Arial" w:eastAsia="Arial" w:hint="default"/>
                <w:sz w:val="20"/>
                <w:szCs w:val="20"/>
              </w:rPr>
            </w:pPr>
            <w:r>
              <w:rPr>
                <w:rFonts w:ascii="Arial" w:hAnsi="Arial" w:cs="Arial" w:eastAsia="Arial" w:hint="default"/>
                <w:sz w:val="20"/>
                <w:szCs w:val="20"/>
              </w:rPr>
              <w:t>Special, one-off requirements can often apply to custom tours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7"/>
                <w:sz w:val="20"/>
                <w:szCs w:val="20"/>
              </w:rPr>
              <w:t> </w:t>
            </w:r>
            <w:r>
              <w:rPr>
                <w:rFonts w:ascii="Arial" w:hAnsi="Arial" w:cs="Arial" w:eastAsia="Arial" w:hint="default"/>
                <w:sz w:val="20"/>
                <w:szCs w:val="20"/>
              </w:rPr>
              <w:t>of </w:t>
            </w:r>
            <w:r>
              <w:rPr>
                <w:rFonts w:ascii="Arial" w:hAnsi="Arial" w:cs="Arial" w:eastAsia="Arial" w:hint="default"/>
                <w:sz w:val="20"/>
                <w:szCs w:val="20"/>
              </w:rPr>
              <w:t>things such</w:t>
            </w:r>
            <w:r>
              <w:rPr>
                <w:rFonts w:ascii="Arial" w:hAnsi="Arial" w:cs="Arial" w:eastAsia="Arial" w:hint="default"/>
                <w:spacing w:val="-8"/>
                <w:sz w:val="20"/>
                <w:szCs w:val="20"/>
              </w:rPr>
              <w:t> </w:t>
            </w:r>
            <w:r>
              <w:rPr>
                <w:rFonts w:ascii="Arial" w:hAnsi="Arial" w:cs="Arial" w:eastAsia="Arial" w:hint="default"/>
                <w:sz w:val="20"/>
                <w:szCs w:val="20"/>
              </w:rPr>
              <w:t>as:</w:t>
            </w:r>
          </w:p>
          <w:p>
            <w:pPr>
              <w:pStyle w:val="TableParagraph"/>
              <w:numPr>
                <w:ilvl w:val="2"/>
                <w:numId w:val="218"/>
              </w:numPr>
              <w:tabs>
                <w:tab w:pos="1160" w:val="left" w:leader="none"/>
              </w:tabs>
              <w:spacing w:line="239" w:lineRule="exact" w:before="58" w:after="0"/>
              <w:ind w:left="1159" w:right="0" w:hanging="283"/>
              <w:jc w:val="left"/>
              <w:rPr>
                <w:rFonts w:ascii="Arial" w:hAnsi="Arial" w:cs="Arial" w:eastAsia="Arial" w:hint="default"/>
                <w:sz w:val="20"/>
                <w:szCs w:val="20"/>
              </w:rPr>
            </w:pPr>
            <w:r>
              <w:rPr>
                <w:rFonts w:ascii="Arial"/>
                <w:sz w:val="20"/>
              </w:rPr>
              <w:t>Timing of clearing of</w:t>
            </w:r>
            <w:r>
              <w:rPr>
                <w:rFonts w:ascii="Arial"/>
                <w:spacing w:val="-10"/>
                <w:sz w:val="20"/>
              </w:rPr>
              <w:t> </w:t>
            </w:r>
            <w:r>
              <w:rPr>
                <w:rFonts w:ascii="Arial"/>
                <w:sz w:val="20"/>
              </w:rPr>
              <w:t>courses</w:t>
            </w:r>
          </w:p>
          <w:p>
            <w:pPr>
              <w:pStyle w:val="TableParagraph"/>
              <w:numPr>
                <w:ilvl w:val="2"/>
                <w:numId w:val="218"/>
              </w:numPr>
              <w:tabs>
                <w:tab w:pos="1215" w:val="left" w:leader="none"/>
              </w:tabs>
              <w:spacing w:line="232" w:lineRule="exact" w:before="0" w:after="0"/>
              <w:ind w:left="1214" w:right="0" w:hanging="338"/>
              <w:jc w:val="left"/>
              <w:rPr>
                <w:rFonts w:ascii="Arial" w:hAnsi="Arial" w:cs="Arial" w:eastAsia="Arial" w:hint="default"/>
                <w:sz w:val="20"/>
                <w:szCs w:val="20"/>
              </w:rPr>
            </w:pPr>
            <w:r>
              <w:rPr>
                <w:rFonts w:ascii="Arial"/>
                <w:sz w:val="20"/>
              </w:rPr>
              <w:t>Number of staff to be</w:t>
            </w:r>
            <w:r>
              <w:rPr>
                <w:rFonts w:ascii="Arial"/>
                <w:spacing w:val="-9"/>
                <w:sz w:val="20"/>
              </w:rPr>
              <w:t> </w:t>
            </w:r>
            <w:r>
              <w:rPr>
                <w:rFonts w:ascii="Arial"/>
                <w:sz w:val="20"/>
              </w:rPr>
              <w:t>used</w:t>
            </w:r>
          </w:p>
          <w:p>
            <w:pPr>
              <w:pStyle w:val="TableParagraph"/>
              <w:numPr>
                <w:ilvl w:val="2"/>
                <w:numId w:val="218"/>
              </w:numPr>
              <w:tabs>
                <w:tab w:pos="1160" w:val="left" w:leader="none"/>
              </w:tabs>
              <w:spacing w:line="240" w:lineRule="exact" w:before="0" w:after="0"/>
              <w:ind w:left="1159" w:right="0" w:hanging="283"/>
              <w:jc w:val="left"/>
              <w:rPr>
                <w:rFonts w:ascii="Arial" w:hAnsi="Arial" w:cs="Arial" w:eastAsia="Arial" w:hint="default"/>
                <w:sz w:val="20"/>
                <w:szCs w:val="20"/>
              </w:rPr>
            </w:pPr>
            <w:r>
              <w:rPr>
                <w:rFonts w:ascii="Arial"/>
                <w:sz w:val="20"/>
              </w:rPr>
              <w:t>Items to be cleared from, and items to remain on, the</w:t>
            </w:r>
            <w:r>
              <w:rPr>
                <w:rFonts w:ascii="Arial"/>
                <w:spacing w:val="-20"/>
                <w:sz w:val="20"/>
              </w:rPr>
              <w:t> </w:t>
            </w:r>
            <w:r>
              <w:rPr>
                <w:rFonts w:ascii="Arial"/>
                <w:sz w:val="20"/>
              </w:rPr>
              <w:t>tables.</w:t>
            </w:r>
          </w:p>
        </w:tc>
      </w:tr>
    </w:tbl>
    <w:p>
      <w:pPr>
        <w:spacing w:after="0" w:line="240" w:lineRule="exact"/>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3" name="image229.jpeg" descr=""/>
                  <wp:cNvGraphicFramePr>
                    <a:graphicFrameLocks noChangeAspect="1"/>
                  </wp:cNvGraphicFramePr>
                  <a:graphic>
                    <a:graphicData uri="http://schemas.openxmlformats.org/drawingml/2006/picture">
                      <pic:pic>
                        <pic:nvPicPr>
                          <pic:cNvPr id="394" name="image229.jpeg"/>
                          <pic:cNvPicPr/>
                        </pic:nvPicPr>
                        <pic:blipFill>
                          <a:blip r:embed="rId39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2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99"/>
              <w:jc w:val="left"/>
              <w:rPr>
                <w:rFonts w:ascii="Arial" w:hAnsi="Arial" w:cs="Arial" w:eastAsia="Arial" w:hint="default"/>
                <w:sz w:val="20"/>
                <w:szCs w:val="20"/>
              </w:rPr>
            </w:pPr>
            <w:r>
              <w:rPr>
                <w:rFonts w:ascii="Arial"/>
                <w:sz w:val="20"/>
              </w:rPr>
              <w:t>Trainer indicates activities possibly required when clearing meal tables used by</w:t>
            </w:r>
            <w:r>
              <w:rPr>
                <w:rFonts w:ascii="Arial"/>
                <w:spacing w:val="-19"/>
                <w:sz w:val="20"/>
              </w:rPr>
              <w:t> </w:t>
            </w:r>
            <w:r>
              <w:rPr>
                <w:rFonts w:ascii="Arial"/>
                <w:sz w:val="20"/>
              </w:rPr>
              <w:t>tour </w:t>
            </w:r>
            <w:r>
              <w:rPr>
                <w:rFonts w:ascii="Arial"/>
                <w:sz w:val="20"/>
              </w:rPr>
              <w:t>group</w:t>
            </w:r>
            <w:r>
              <w:rPr>
                <w:rFonts w:ascii="Arial"/>
                <w:spacing w:val="-5"/>
                <w:sz w:val="20"/>
              </w:rPr>
              <w:t> </w:t>
            </w:r>
            <w:r>
              <w:rPr>
                <w:rFonts w:ascii="Arial"/>
                <w:sz w:val="20"/>
              </w:rPr>
              <w:t>members:</w:t>
            </w:r>
          </w:p>
          <w:p>
            <w:pPr>
              <w:pStyle w:val="TableParagraph"/>
              <w:numPr>
                <w:ilvl w:val="0"/>
                <w:numId w:val="21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Talking to diners as part of the clearing process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to:</w:t>
            </w:r>
          </w:p>
          <w:p>
            <w:pPr>
              <w:pStyle w:val="TableParagraph"/>
              <w:numPr>
                <w:ilvl w:val="1"/>
                <w:numId w:val="219"/>
              </w:numPr>
              <w:tabs>
                <w:tab w:pos="816" w:val="left" w:leader="none"/>
              </w:tabs>
              <w:spacing w:line="240" w:lineRule="auto" w:before="119" w:after="0"/>
              <w:ind w:left="816" w:right="444" w:hanging="356"/>
              <w:jc w:val="left"/>
              <w:rPr>
                <w:rFonts w:ascii="Arial" w:hAnsi="Arial" w:cs="Arial" w:eastAsia="Arial" w:hint="default"/>
                <w:sz w:val="20"/>
                <w:szCs w:val="20"/>
              </w:rPr>
            </w:pPr>
            <w:r>
              <w:rPr>
                <w:rFonts w:ascii="Arial" w:hAnsi="Arial" w:cs="Arial" w:eastAsia="Arial" w:hint="default"/>
                <w:sz w:val="20"/>
                <w:szCs w:val="20"/>
              </w:rPr>
              <w:t>Ask people for permission to clear their plates </w:t>
            </w:r>
            <w:r>
              <w:rPr>
                <w:rFonts w:ascii="Arial" w:hAnsi="Arial" w:cs="Arial" w:eastAsia="Arial" w:hint="default"/>
                <w:sz w:val="20"/>
                <w:szCs w:val="20"/>
              </w:rPr>
              <w:t>– </w:t>
            </w:r>
            <w:r>
              <w:rPr>
                <w:rFonts w:ascii="Arial" w:hAnsi="Arial" w:cs="Arial" w:eastAsia="Arial" w:hint="default"/>
                <w:sz w:val="20"/>
                <w:szCs w:val="20"/>
              </w:rPr>
              <w:t>as opposed to simply</w:t>
            </w:r>
            <w:r>
              <w:rPr>
                <w:rFonts w:ascii="Arial" w:hAnsi="Arial" w:cs="Arial" w:eastAsia="Arial" w:hint="default"/>
                <w:spacing w:val="-22"/>
                <w:sz w:val="20"/>
                <w:szCs w:val="20"/>
              </w:rPr>
              <w:t> </w:t>
            </w:r>
            <w:r>
              <w:rPr>
                <w:rFonts w:ascii="Arial" w:hAnsi="Arial" w:cs="Arial" w:eastAsia="Arial" w:hint="default"/>
                <w:sz w:val="20"/>
                <w:szCs w:val="20"/>
              </w:rPr>
              <w:t>taking </w:t>
            </w:r>
            <w:r>
              <w:rPr>
                <w:rFonts w:ascii="Arial" w:hAnsi="Arial" w:cs="Arial" w:eastAsia="Arial" w:hint="default"/>
                <w:sz w:val="20"/>
                <w:szCs w:val="20"/>
              </w:rPr>
              <w:t>them</w:t>
            </w:r>
          </w:p>
          <w:p>
            <w:pPr>
              <w:pStyle w:val="TableParagraph"/>
              <w:numPr>
                <w:ilvl w:val="1"/>
                <w:numId w:val="219"/>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Develop/maintain</w:t>
            </w:r>
            <w:r>
              <w:rPr>
                <w:rFonts w:ascii="Arial"/>
                <w:spacing w:val="-12"/>
                <w:sz w:val="20"/>
              </w:rPr>
              <w:t> </w:t>
            </w:r>
            <w:r>
              <w:rPr>
                <w:rFonts w:ascii="Arial"/>
                <w:sz w:val="20"/>
              </w:rPr>
              <w:t>rapport</w:t>
            </w:r>
          </w:p>
          <w:p>
            <w:pPr>
              <w:pStyle w:val="TableParagraph"/>
              <w:numPr>
                <w:ilvl w:val="0"/>
                <w:numId w:val="219"/>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Clearing in a pre-determined manner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5"/>
                <w:sz w:val="20"/>
                <w:szCs w:val="20"/>
              </w:rPr>
              <w:t> </w:t>
            </w:r>
            <w:r>
              <w:rPr>
                <w:rFonts w:ascii="Arial" w:hAnsi="Arial" w:cs="Arial" w:eastAsia="Arial" w:hint="default"/>
                <w:sz w:val="20"/>
                <w:szCs w:val="20"/>
              </w:rPr>
              <w:t>example:</w:t>
            </w:r>
          </w:p>
          <w:p>
            <w:pPr>
              <w:pStyle w:val="TableParagraph"/>
              <w:numPr>
                <w:ilvl w:val="1"/>
                <w:numId w:val="21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As individuals finish their</w:t>
            </w:r>
            <w:r>
              <w:rPr>
                <w:rFonts w:ascii="Arial"/>
                <w:spacing w:val="-15"/>
                <w:sz w:val="20"/>
              </w:rPr>
              <w:t> </w:t>
            </w:r>
            <w:r>
              <w:rPr>
                <w:rFonts w:ascii="Arial"/>
                <w:sz w:val="20"/>
              </w:rPr>
              <w:t>meal</w:t>
            </w:r>
          </w:p>
          <w:p>
            <w:pPr>
              <w:pStyle w:val="TableParagraph"/>
              <w:numPr>
                <w:ilvl w:val="1"/>
                <w:numId w:val="21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When a full table has completed their</w:t>
            </w:r>
            <w:r>
              <w:rPr>
                <w:rFonts w:ascii="Arial"/>
                <w:spacing w:val="-17"/>
                <w:sz w:val="20"/>
              </w:rPr>
              <w:t> </w:t>
            </w:r>
            <w:r>
              <w:rPr>
                <w:rFonts w:ascii="Arial"/>
                <w:sz w:val="20"/>
              </w:rPr>
              <w:t>meal</w:t>
            </w:r>
          </w:p>
          <w:p>
            <w:pPr>
              <w:pStyle w:val="TableParagraph"/>
              <w:numPr>
                <w:ilvl w:val="1"/>
                <w:numId w:val="219"/>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At a set</w:t>
            </w:r>
            <w:r>
              <w:rPr>
                <w:rFonts w:ascii="Arial"/>
                <w:spacing w:val="-7"/>
                <w:sz w:val="20"/>
              </w:rPr>
              <w:t> </w:t>
            </w:r>
            <w:r>
              <w:rPr>
                <w:rFonts w:ascii="Arial"/>
                <w:sz w:val="20"/>
              </w:rPr>
              <w:t>time</w:t>
            </w:r>
          </w:p>
          <w:p>
            <w:pPr>
              <w:pStyle w:val="TableParagraph"/>
              <w:numPr>
                <w:ilvl w:val="0"/>
                <w:numId w:val="219"/>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Removing unused covers and items </w:t>
            </w:r>
            <w:r>
              <w:rPr>
                <w:rFonts w:ascii="Arial" w:hAnsi="Arial" w:cs="Arial" w:eastAsia="Arial" w:hint="default"/>
                <w:sz w:val="20"/>
                <w:szCs w:val="20"/>
              </w:rPr>
              <w:t>– </w:t>
            </w:r>
            <w:r>
              <w:rPr>
                <w:rFonts w:ascii="Arial" w:hAnsi="Arial" w:cs="Arial" w:eastAsia="Arial" w:hint="default"/>
                <w:sz w:val="20"/>
                <w:szCs w:val="20"/>
              </w:rPr>
              <w:t>from</w:t>
            </w:r>
            <w:r>
              <w:rPr>
                <w:rFonts w:ascii="Arial" w:hAnsi="Arial" w:cs="Arial" w:eastAsia="Arial" w:hint="default"/>
                <w:spacing w:val="-10"/>
                <w:sz w:val="20"/>
                <w:szCs w:val="20"/>
              </w:rPr>
              <w:t> </w:t>
            </w:r>
            <w:r>
              <w:rPr>
                <w:rFonts w:ascii="Arial" w:hAnsi="Arial" w:cs="Arial" w:eastAsia="Arial" w:hint="default"/>
                <w:sz w:val="20"/>
                <w:szCs w:val="20"/>
              </w:rPr>
              <w:t>tables:</w:t>
            </w:r>
          </w:p>
          <w:p>
            <w:pPr>
              <w:pStyle w:val="TableParagraph"/>
              <w:numPr>
                <w:ilvl w:val="1"/>
                <w:numId w:val="21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After first course has been</w:t>
            </w:r>
            <w:r>
              <w:rPr>
                <w:rFonts w:ascii="Arial"/>
                <w:spacing w:val="-12"/>
                <w:sz w:val="20"/>
              </w:rPr>
              <w:t> </w:t>
            </w:r>
            <w:r>
              <w:rPr>
                <w:rFonts w:ascii="Arial"/>
                <w:sz w:val="20"/>
              </w:rPr>
              <w:t>started</w:t>
            </w:r>
          </w:p>
          <w:p>
            <w:pPr>
              <w:pStyle w:val="TableParagraph"/>
              <w:numPr>
                <w:ilvl w:val="1"/>
                <w:numId w:val="219"/>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On an ongoing basis on a course-by-course</w:t>
            </w:r>
            <w:r>
              <w:rPr>
                <w:rFonts w:ascii="Arial"/>
                <w:spacing w:val="-18"/>
                <w:sz w:val="20"/>
              </w:rPr>
              <w:t> </w:t>
            </w:r>
            <w:r>
              <w:rPr>
                <w:rFonts w:ascii="Arial"/>
                <w:sz w:val="20"/>
              </w:rPr>
              <w:t>basis.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705"/>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396"/>
          <w:footerReference w:type="default" r:id="rId397"/>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5" name="image230.jpeg" descr=""/>
                  <wp:cNvGraphicFramePr>
                    <a:graphicFrameLocks noChangeAspect="1"/>
                  </wp:cNvGraphicFramePr>
                  <a:graphic>
                    <a:graphicData uri="http://schemas.openxmlformats.org/drawingml/2006/picture">
                      <pic:pic>
                        <pic:nvPicPr>
                          <pic:cNvPr id="396" name="image230.jpeg"/>
                          <pic:cNvPicPr/>
                        </pic:nvPicPr>
                        <pic:blipFill>
                          <a:blip r:embed="rId39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2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indicating activities possibly required when clearing meal</w:t>
            </w:r>
            <w:r>
              <w:rPr>
                <w:rFonts w:ascii="Arial"/>
                <w:spacing w:val="-21"/>
                <w:sz w:val="20"/>
              </w:rPr>
              <w:t> </w:t>
            </w:r>
            <w:r>
              <w:rPr>
                <w:rFonts w:ascii="Arial"/>
                <w:sz w:val="20"/>
              </w:rPr>
              <w:t>tables:</w:t>
            </w:r>
          </w:p>
          <w:p>
            <w:pPr>
              <w:pStyle w:val="TableParagraph"/>
              <w:numPr>
                <w:ilvl w:val="0"/>
                <w:numId w:val="2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Following a uniform clearing method for all tables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numPr>
                <w:ilvl w:val="1"/>
                <w:numId w:val="220"/>
              </w:numPr>
              <w:tabs>
                <w:tab w:pos="816" w:val="left" w:leader="none"/>
              </w:tabs>
              <w:spacing w:line="240" w:lineRule="auto" w:before="121" w:after="0"/>
              <w:ind w:left="816" w:right="1611" w:hanging="356"/>
              <w:jc w:val="left"/>
              <w:rPr>
                <w:rFonts w:ascii="Arial" w:hAnsi="Arial" w:cs="Arial" w:eastAsia="Arial" w:hint="default"/>
                <w:sz w:val="20"/>
                <w:szCs w:val="20"/>
              </w:rPr>
            </w:pPr>
            <w:r>
              <w:rPr>
                <w:rFonts w:ascii="Arial" w:hAnsi="Arial" w:cs="Arial" w:eastAsia="Arial" w:hint="default"/>
                <w:sz w:val="20"/>
                <w:szCs w:val="20"/>
              </w:rPr>
              <w:t>Clearing to trays </w:t>
            </w:r>
            <w:r>
              <w:rPr>
                <w:rFonts w:ascii="Arial" w:hAnsi="Arial" w:cs="Arial" w:eastAsia="Arial" w:hint="default"/>
                <w:sz w:val="20"/>
                <w:szCs w:val="20"/>
              </w:rPr>
              <w:t>– </w:t>
            </w:r>
            <w:r>
              <w:rPr>
                <w:rFonts w:ascii="Arial" w:hAnsi="Arial" w:cs="Arial" w:eastAsia="Arial" w:hint="default"/>
                <w:sz w:val="20"/>
                <w:szCs w:val="20"/>
              </w:rPr>
              <w:t>and carrying trays to clearance points or</w:t>
            </w:r>
            <w:r>
              <w:rPr>
                <w:rFonts w:ascii="Arial" w:hAnsi="Arial" w:cs="Arial" w:eastAsia="Arial" w:hint="default"/>
                <w:spacing w:val="-18"/>
                <w:sz w:val="20"/>
                <w:szCs w:val="20"/>
              </w:rPr>
              <w:t> </w:t>
            </w:r>
            <w:r>
              <w:rPr>
                <w:rFonts w:ascii="Arial" w:hAnsi="Arial" w:cs="Arial" w:eastAsia="Arial" w:hint="default"/>
                <w:sz w:val="20"/>
                <w:szCs w:val="20"/>
              </w:rPr>
              <w:t>the </w:t>
            </w:r>
            <w:r>
              <w:rPr>
                <w:rFonts w:ascii="Arial" w:hAnsi="Arial" w:cs="Arial" w:eastAsia="Arial" w:hint="default"/>
                <w:sz w:val="20"/>
                <w:szCs w:val="20"/>
              </w:rPr>
              <w:t>kitchen/dishwashing</w:t>
            </w:r>
            <w:r>
              <w:rPr>
                <w:rFonts w:ascii="Arial" w:hAnsi="Arial" w:cs="Arial" w:eastAsia="Arial" w:hint="default"/>
                <w:spacing w:val="-11"/>
                <w:sz w:val="20"/>
                <w:szCs w:val="20"/>
              </w:rPr>
              <w:t> </w:t>
            </w:r>
            <w:r>
              <w:rPr>
                <w:rFonts w:ascii="Arial" w:hAnsi="Arial" w:cs="Arial" w:eastAsia="Arial" w:hint="default"/>
                <w:sz w:val="20"/>
                <w:szCs w:val="20"/>
              </w:rPr>
              <w:t>area</w:t>
            </w:r>
          </w:p>
          <w:p>
            <w:pPr>
              <w:pStyle w:val="TableParagraph"/>
              <w:numPr>
                <w:ilvl w:val="1"/>
                <w:numId w:val="220"/>
              </w:numPr>
              <w:tabs>
                <w:tab w:pos="816" w:val="left" w:leader="none"/>
              </w:tabs>
              <w:spacing w:line="242" w:lineRule="auto" w:before="60" w:after="0"/>
              <w:ind w:left="816" w:right="117" w:hanging="356"/>
              <w:jc w:val="left"/>
              <w:rPr>
                <w:rFonts w:ascii="Arial" w:hAnsi="Arial" w:cs="Arial" w:eastAsia="Arial" w:hint="default"/>
                <w:sz w:val="20"/>
                <w:szCs w:val="20"/>
              </w:rPr>
            </w:pPr>
            <w:r>
              <w:rPr>
                <w:rFonts w:ascii="Arial" w:hAnsi="Arial" w:cs="Arial" w:eastAsia="Arial" w:hint="default"/>
                <w:sz w:val="20"/>
                <w:szCs w:val="20"/>
              </w:rPr>
              <w:t>Using designated plate carrying protocols to remove items </w:t>
            </w:r>
            <w:r>
              <w:rPr>
                <w:rFonts w:ascii="Arial" w:hAnsi="Arial" w:cs="Arial" w:eastAsia="Arial" w:hint="default"/>
                <w:sz w:val="20"/>
                <w:szCs w:val="20"/>
              </w:rPr>
              <w:t>– </w:t>
            </w:r>
            <w:r>
              <w:rPr>
                <w:rFonts w:ascii="Arial" w:hAnsi="Arial" w:cs="Arial" w:eastAsia="Arial" w:hint="default"/>
                <w:sz w:val="20"/>
                <w:szCs w:val="20"/>
              </w:rPr>
              <w:t>such as the</w:t>
            </w:r>
            <w:r>
              <w:rPr>
                <w:rFonts w:ascii="Arial" w:hAnsi="Arial" w:cs="Arial" w:eastAsia="Arial" w:hint="default"/>
                <w:spacing w:val="-19"/>
                <w:sz w:val="20"/>
                <w:szCs w:val="20"/>
              </w:rPr>
              <w:t> </w:t>
            </w:r>
            <w:r>
              <w:rPr>
                <w:rFonts w:ascii="Arial" w:hAnsi="Arial" w:cs="Arial" w:eastAsia="Arial" w:hint="default"/>
                <w:sz w:val="20"/>
                <w:szCs w:val="20"/>
              </w:rPr>
              <w:t>2-plate </w:t>
            </w:r>
            <w:r>
              <w:rPr>
                <w:rFonts w:ascii="Arial" w:hAnsi="Arial" w:cs="Arial" w:eastAsia="Arial" w:hint="default"/>
                <w:sz w:val="20"/>
                <w:szCs w:val="20"/>
              </w:rPr>
              <w:t>carry, 3-plate carry or</w:t>
            </w:r>
            <w:r>
              <w:rPr>
                <w:rFonts w:ascii="Arial" w:hAnsi="Arial" w:cs="Arial" w:eastAsia="Arial" w:hint="default"/>
                <w:spacing w:val="-10"/>
                <w:sz w:val="20"/>
                <w:szCs w:val="20"/>
              </w:rPr>
              <w:t> </w:t>
            </w:r>
            <w:r>
              <w:rPr>
                <w:rFonts w:ascii="Arial" w:hAnsi="Arial" w:cs="Arial" w:eastAsia="Arial" w:hint="default"/>
                <w:sz w:val="20"/>
                <w:szCs w:val="20"/>
              </w:rPr>
              <w:t>other</w:t>
            </w:r>
          </w:p>
          <w:p>
            <w:pPr>
              <w:pStyle w:val="TableParagraph"/>
              <w:numPr>
                <w:ilvl w:val="0"/>
                <w:numId w:val="220"/>
              </w:numPr>
              <w:tabs>
                <w:tab w:pos="464" w:val="left" w:leader="none"/>
              </w:tabs>
              <w:spacing w:line="240" w:lineRule="auto" w:before="78" w:after="0"/>
              <w:ind w:left="463" w:right="726" w:hanging="360"/>
              <w:jc w:val="left"/>
              <w:rPr>
                <w:rFonts w:ascii="Arial" w:hAnsi="Arial" w:cs="Arial" w:eastAsia="Arial" w:hint="default"/>
                <w:sz w:val="20"/>
                <w:szCs w:val="20"/>
              </w:rPr>
            </w:pPr>
            <w:r>
              <w:rPr>
                <w:rFonts w:ascii="Arial" w:hAnsi="Arial" w:cs="Arial" w:eastAsia="Arial" w:hint="default"/>
                <w:sz w:val="20"/>
                <w:szCs w:val="20"/>
              </w:rPr>
              <w:t>Clearing all used food plates and cutlery from the same side of the diner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as determined by the service protocols of the tour operator/catering</w:t>
            </w:r>
            <w:r>
              <w:rPr>
                <w:rFonts w:ascii="Arial" w:hAnsi="Arial" w:cs="Arial" w:eastAsia="Arial" w:hint="default"/>
                <w:spacing w:val="-22"/>
                <w:sz w:val="20"/>
                <w:szCs w:val="20"/>
              </w:rPr>
              <w:t> </w:t>
            </w:r>
            <w:r>
              <w:rPr>
                <w:rFonts w:ascii="Arial" w:hAnsi="Arial" w:cs="Arial" w:eastAsia="Arial" w:hint="default"/>
                <w:sz w:val="20"/>
                <w:szCs w:val="20"/>
              </w:rPr>
              <w:t>crew</w:t>
            </w:r>
          </w:p>
          <w:p>
            <w:pPr>
              <w:pStyle w:val="TableParagraph"/>
              <w:numPr>
                <w:ilvl w:val="0"/>
                <w:numId w:val="2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Not interrupting guests </w:t>
            </w:r>
            <w:r>
              <w:rPr>
                <w:rFonts w:ascii="Arial" w:hAnsi="Arial" w:cs="Arial" w:eastAsia="Arial" w:hint="default"/>
                <w:sz w:val="20"/>
                <w:szCs w:val="20"/>
              </w:rPr>
              <w:t>– </w:t>
            </w:r>
            <w:r>
              <w:rPr>
                <w:rFonts w:ascii="Arial" w:hAnsi="Arial" w:cs="Arial" w:eastAsia="Arial" w:hint="default"/>
                <w:sz w:val="20"/>
                <w:szCs w:val="20"/>
              </w:rPr>
              <w:t>if they are talking or still</w:t>
            </w:r>
            <w:r>
              <w:rPr>
                <w:rFonts w:ascii="Arial" w:hAnsi="Arial" w:cs="Arial" w:eastAsia="Arial" w:hint="default"/>
                <w:spacing w:val="-19"/>
                <w:sz w:val="20"/>
                <w:szCs w:val="20"/>
              </w:rPr>
              <w:t> </w:t>
            </w:r>
            <w:r>
              <w:rPr>
                <w:rFonts w:ascii="Arial" w:hAnsi="Arial" w:cs="Arial" w:eastAsia="Arial" w:hint="default"/>
                <w:sz w:val="20"/>
                <w:szCs w:val="20"/>
              </w:rPr>
              <w:t>eating</w:t>
            </w:r>
          </w:p>
          <w:p>
            <w:pPr>
              <w:pStyle w:val="TableParagraph"/>
              <w:numPr>
                <w:ilvl w:val="0"/>
                <w:numId w:val="22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Returning unused food to the service area or kitchen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for:</w:t>
            </w:r>
          </w:p>
          <w:p>
            <w:pPr>
              <w:pStyle w:val="TableParagraph"/>
              <w:numPr>
                <w:ilvl w:val="1"/>
                <w:numId w:val="22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Disposal </w:t>
            </w:r>
            <w:r>
              <w:rPr>
                <w:rFonts w:ascii="Arial" w:hAnsi="Arial" w:cs="Arial" w:eastAsia="Arial" w:hint="default"/>
                <w:sz w:val="20"/>
                <w:szCs w:val="20"/>
              </w:rPr>
              <w:t>– </w:t>
            </w:r>
            <w:r>
              <w:rPr>
                <w:rFonts w:ascii="Arial" w:hAnsi="Arial" w:cs="Arial" w:eastAsia="Arial" w:hint="default"/>
                <w:sz w:val="20"/>
                <w:szCs w:val="20"/>
              </w:rPr>
              <w:t>where SOP or FSP requires all left-over food is</w:t>
            </w:r>
            <w:r>
              <w:rPr>
                <w:rFonts w:ascii="Arial" w:hAnsi="Arial" w:cs="Arial" w:eastAsia="Arial" w:hint="default"/>
                <w:spacing w:val="-19"/>
                <w:sz w:val="20"/>
                <w:szCs w:val="20"/>
              </w:rPr>
              <w:t> </w:t>
            </w:r>
            <w:r>
              <w:rPr>
                <w:rFonts w:ascii="Arial" w:hAnsi="Arial" w:cs="Arial" w:eastAsia="Arial" w:hint="default"/>
                <w:sz w:val="20"/>
                <w:szCs w:val="20"/>
              </w:rPr>
              <w:t>discarded</w:t>
            </w:r>
          </w:p>
          <w:p>
            <w:pPr>
              <w:pStyle w:val="TableParagraph"/>
              <w:numPr>
                <w:ilvl w:val="1"/>
                <w:numId w:val="22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Storage for later use </w:t>
            </w:r>
            <w:r>
              <w:rPr>
                <w:rFonts w:ascii="Arial" w:hAnsi="Arial" w:cs="Arial" w:eastAsia="Arial" w:hint="default"/>
                <w:sz w:val="20"/>
                <w:szCs w:val="20"/>
              </w:rPr>
              <w:t>– </w:t>
            </w:r>
            <w:r>
              <w:rPr>
                <w:rFonts w:ascii="Arial" w:hAnsi="Arial" w:cs="Arial" w:eastAsia="Arial" w:hint="default"/>
                <w:sz w:val="20"/>
                <w:szCs w:val="20"/>
              </w:rPr>
              <w:t>where safe to do</w:t>
            </w:r>
            <w:r>
              <w:rPr>
                <w:rFonts w:ascii="Arial" w:hAnsi="Arial" w:cs="Arial" w:eastAsia="Arial" w:hint="default"/>
                <w:spacing w:val="-10"/>
                <w:sz w:val="20"/>
                <w:szCs w:val="20"/>
              </w:rPr>
              <w:t> </w:t>
            </w:r>
            <w:r>
              <w:rPr>
                <w:rFonts w:ascii="Arial" w:hAnsi="Arial" w:cs="Arial" w:eastAsia="Arial" w:hint="default"/>
                <w:sz w:val="20"/>
                <w:szCs w:val="20"/>
              </w:rPr>
              <w:t>so.</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699"/>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19"/>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7" name="image231.jpeg" descr=""/>
                  <wp:cNvGraphicFramePr>
                    <a:graphicFrameLocks noChangeAspect="1"/>
                  </wp:cNvGraphicFramePr>
                  <a:graphic>
                    <a:graphicData uri="http://schemas.openxmlformats.org/drawingml/2006/picture">
                      <pic:pic>
                        <pic:nvPicPr>
                          <pic:cNvPr id="398" name="image231.jpeg"/>
                          <pic:cNvPicPr/>
                        </pic:nvPicPr>
                        <pic:blipFill>
                          <a:blip r:embed="rId40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3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indicating activities possibly required when clearing meal</w:t>
            </w:r>
            <w:r>
              <w:rPr>
                <w:rFonts w:ascii="Arial"/>
                <w:spacing w:val="-30"/>
                <w:sz w:val="20"/>
              </w:rPr>
              <w:t> </w:t>
            </w:r>
            <w:r>
              <w:rPr>
                <w:rFonts w:ascii="Arial"/>
                <w:sz w:val="20"/>
              </w:rPr>
              <w:t>tables:</w:t>
            </w:r>
          </w:p>
          <w:p>
            <w:pPr>
              <w:pStyle w:val="TableParagraph"/>
              <w:numPr>
                <w:ilvl w:val="0"/>
                <w:numId w:val="22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up spills </w:t>
            </w:r>
            <w:r>
              <w:rPr>
                <w:rFonts w:ascii="Arial" w:hAnsi="Arial" w:cs="Arial" w:eastAsia="Arial" w:hint="default"/>
                <w:sz w:val="20"/>
                <w:szCs w:val="20"/>
              </w:rPr>
              <w:t>– </w:t>
            </w:r>
            <w:r>
              <w:rPr>
                <w:rFonts w:ascii="Arial" w:hAnsi="Arial" w:cs="Arial" w:eastAsia="Arial" w:hint="default"/>
                <w:sz w:val="20"/>
                <w:szCs w:val="20"/>
              </w:rPr>
              <w:t>as they may occur during</w:t>
            </w:r>
            <w:r>
              <w:rPr>
                <w:rFonts w:ascii="Arial" w:hAnsi="Arial" w:cs="Arial" w:eastAsia="Arial" w:hint="default"/>
                <w:spacing w:val="-15"/>
                <w:sz w:val="20"/>
                <w:szCs w:val="20"/>
              </w:rPr>
              <w:t> </w:t>
            </w:r>
            <w:r>
              <w:rPr>
                <w:rFonts w:ascii="Arial" w:hAnsi="Arial" w:cs="Arial" w:eastAsia="Arial" w:hint="default"/>
                <w:sz w:val="20"/>
                <w:szCs w:val="20"/>
              </w:rPr>
              <w:t>clearing</w:t>
            </w:r>
          </w:p>
          <w:p>
            <w:pPr>
              <w:pStyle w:val="TableParagraph"/>
              <w:numPr>
                <w:ilvl w:val="0"/>
                <w:numId w:val="22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Adjusting the cover as required </w:t>
            </w:r>
            <w:r>
              <w:rPr>
                <w:rFonts w:ascii="Arial" w:hAnsi="Arial" w:cs="Arial" w:eastAsia="Arial" w:hint="default"/>
                <w:sz w:val="20"/>
                <w:szCs w:val="20"/>
              </w:rPr>
              <w:t>– </w:t>
            </w:r>
            <w:r>
              <w:rPr>
                <w:rFonts w:ascii="Arial" w:hAnsi="Arial" w:cs="Arial" w:eastAsia="Arial" w:hint="default"/>
                <w:sz w:val="20"/>
                <w:szCs w:val="20"/>
              </w:rPr>
              <w:t>where, for</w:t>
            </w:r>
            <w:r>
              <w:rPr>
                <w:rFonts w:ascii="Arial" w:hAnsi="Arial" w:cs="Arial" w:eastAsia="Arial" w:hint="default"/>
                <w:spacing w:val="-17"/>
                <w:sz w:val="20"/>
                <w:szCs w:val="20"/>
              </w:rPr>
              <w:t> </w:t>
            </w:r>
            <w:r>
              <w:rPr>
                <w:rFonts w:ascii="Arial" w:hAnsi="Arial" w:cs="Arial" w:eastAsia="Arial" w:hint="default"/>
                <w:sz w:val="20"/>
                <w:szCs w:val="20"/>
              </w:rPr>
              <w:t>example:</w:t>
            </w:r>
          </w:p>
          <w:p>
            <w:pPr>
              <w:pStyle w:val="TableParagraph"/>
              <w:numPr>
                <w:ilvl w:val="1"/>
                <w:numId w:val="221"/>
              </w:numPr>
              <w:tabs>
                <w:tab w:pos="816" w:val="left" w:leader="none"/>
              </w:tabs>
              <w:spacing w:line="242" w:lineRule="auto" w:before="119" w:after="0"/>
              <w:ind w:left="816" w:right="612" w:hanging="356"/>
              <w:jc w:val="left"/>
              <w:rPr>
                <w:rFonts w:ascii="Arial" w:hAnsi="Arial" w:cs="Arial" w:eastAsia="Arial" w:hint="default"/>
                <w:sz w:val="20"/>
                <w:szCs w:val="20"/>
              </w:rPr>
            </w:pPr>
            <w:r>
              <w:rPr>
                <w:rFonts w:ascii="Arial"/>
                <w:sz w:val="20"/>
              </w:rPr>
              <w:t>Have dropped an item on the ground; Have used the wrong item before</w:t>
            </w:r>
            <w:r>
              <w:rPr>
                <w:rFonts w:ascii="Arial"/>
                <w:spacing w:val="-22"/>
                <w:sz w:val="20"/>
              </w:rPr>
              <w:t> </w:t>
            </w:r>
            <w:r>
              <w:rPr>
                <w:rFonts w:ascii="Arial"/>
                <w:sz w:val="20"/>
              </w:rPr>
              <w:t>its </w:t>
            </w:r>
            <w:r>
              <w:rPr>
                <w:rFonts w:ascii="Arial"/>
                <w:sz w:val="20"/>
              </w:rPr>
              <w:t>intended use; The next course requires additional/different</w:t>
            </w:r>
            <w:r>
              <w:rPr>
                <w:rFonts w:ascii="Arial"/>
                <w:spacing w:val="-25"/>
                <w:sz w:val="20"/>
              </w:rPr>
              <w:t> </w:t>
            </w:r>
            <w:r>
              <w:rPr>
                <w:rFonts w:ascii="Arial"/>
                <w:sz w:val="20"/>
              </w:rPr>
              <w:t>items</w:t>
            </w:r>
          </w:p>
          <w:p>
            <w:pPr>
              <w:pStyle w:val="TableParagraph"/>
              <w:numPr>
                <w:ilvl w:val="0"/>
                <w:numId w:val="221"/>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Picking up dropped items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including:</w:t>
            </w:r>
          </w:p>
          <w:p>
            <w:pPr>
              <w:pStyle w:val="TableParagraph"/>
              <w:numPr>
                <w:ilvl w:val="1"/>
                <w:numId w:val="221"/>
              </w:numPr>
              <w:tabs>
                <w:tab w:pos="816" w:val="left" w:leader="none"/>
              </w:tabs>
              <w:spacing w:line="240" w:lineRule="auto" w:before="121" w:after="0"/>
              <w:ind w:left="816" w:right="397" w:hanging="356"/>
              <w:jc w:val="left"/>
              <w:rPr>
                <w:rFonts w:ascii="Arial" w:hAnsi="Arial" w:cs="Arial" w:eastAsia="Arial" w:hint="default"/>
                <w:sz w:val="20"/>
                <w:szCs w:val="20"/>
              </w:rPr>
            </w:pPr>
            <w:r>
              <w:rPr>
                <w:rFonts w:ascii="Arial"/>
                <w:sz w:val="20"/>
              </w:rPr>
              <w:t>Food; Cutlery and other service items; Serviettes and other single-use</w:t>
            </w:r>
            <w:r>
              <w:rPr>
                <w:rFonts w:ascii="Arial"/>
                <w:spacing w:val="-21"/>
                <w:sz w:val="20"/>
              </w:rPr>
              <w:t> </w:t>
            </w:r>
            <w:r>
              <w:rPr>
                <w:rFonts w:ascii="Arial"/>
                <w:sz w:val="20"/>
              </w:rPr>
              <w:t>items; </w:t>
            </w:r>
            <w:r>
              <w:rPr>
                <w:rFonts w:ascii="Arial"/>
                <w:sz w:val="20"/>
              </w:rPr>
              <w:t>Personal items of the</w:t>
            </w:r>
            <w:r>
              <w:rPr>
                <w:rFonts w:ascii="Arial"/>
                <w:spacing w:val="-8"/>
                <w:sz w:val="20"/>
              </w:rPr>
              <w:t> </w:t>
            </w:r>
            <w:r>
              <w:rPr>
                <w:rFonts w:ascii="Arial"/>
                <w:sz w:val="20"/>
              </w:rPr>
              <w:t>diners;</w:t>
            </w:r>
          </w:p>
          <w:p>
            <w:pPr>
              <w:pStyle w:val="TableParagraph"/>
              <w:numPr>
                <w:ilvl w:val="1"/>
                <w:numId w:val="22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Waste/rubbish.</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705"/>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400"/>
          <w:footerReference w:type="default" r:id="rId401"/>
          <w:pgSz w:w="11910" w:h="16840"/>
          <w:pgMar w:footer="1064" w:header="708" w:top="1260" w:bottom="1260" w:left="1200" w:right="1380"/>
          <w:pgNumType w:start="2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9" name="image232.jpeg" descr=""/>
                  <wp:cNvGraphicFramePr>
                    <a:graphicFrameLocks noChangeAspect="1"/>
                  </wp:cNvGraphicFramePr>
                  <a:graphic>
                    <a:graphicData uri="http://schemas.openxmlformats.org/drawingml/2006/picture">
                      <pic:pic>
                        <pic:nvPicPr>
                          <pic:cNvPr id="400" name="image232.jpeg"/>
                          <pic:cNvPicPr/>
                        </pic:nvPicPr>
                        <pic:blipFill>
                          <a:blip r:embed="rId40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3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indicating activities possibly required when clearing meal</w:t>
            </w:r>
            <w:r>
              <w:rPr>
                <w:rFonts w:ascii="Arial"/>
                <w:spacing w:val="-30"/>
                <w:sz w:val="20"/>
              </w:rPr>
              <w:t> </w:t>
            </w:r>
            <w:r>
              <w:rPr>
                <w:rFonts w:ascii="Arial"/>
                <w:sz w:val="20"/>
              </w:rPr>
              <w:t>tables:</w:t>
            </w:r>
          </w:p>
          <w:p>
            <w:pPr>
              <w:pStyle w:val="TableParagraph"/>
              <w:numPr>
                <w:ilvl w:val="0"/>
                <w:numId w:val="22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Wiping down and sanitising tables </w:t>
            </w:r>
            <w:r>
              <w:rPr>
                <w:rFonts w:ascii="Arial" w:hAnsi="Arial" w:cs="Arial" w:eastAsia="Arial" w:hint="default"/>
                <w:sz w:val="20"/>
                <w:szCs w:val="20"/>
              </w:rPr>
              <w:t>– </w:t>
            </w:r>
            <w:r>
              <w:rPr>
                <w:rFonts w:ascii="Arial" w:hAnsi="Arial" w:cs="Arial" w:eastAsia="Arial" w:hint="default"/>
                <w:sz w:val="20"/>
                <w:szCs w:val="20"/>
              </w:rPr>
              <w:t>which may be</w:t>
            </w:r>
            <w:r>
              <w:rPr>
                <w:rFonts w:ascii="Arial" w:hAnsi="Arial" w:cs="Arial" w:eastAsia="Arial" w:hint="default"/>
                <w:spacing w:val="-21"/>
                <w:sz w:val="20"/>
                <w:szCs w:val="20"/>
              </w:rPr>
              <w:t> </w:t>
            </w:r>
            <w:r>
              <w:rPr>
                <w:rFonts w:ascii="Arial" w:hAnsi="Arial" w:cs="Arial" w:eastAsia="Arial" w:hint="default"/>
                <w:sz w:val="20"/>
                <w:szCs w:val="20"/>
              </w:rPr>
              <w:t>required:</w:t>
            </w:r>
          </w:p>
          <w:p>
            <w:pPr>
              <w:pStyle w:val="TableParagraph"/>
              <w:numPr>
                <w:ilvl w:val="1"/>
                <w:numId w:val="22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 between courses; At the end of</w:t>
            </w:r>
            <w:r>
              <w:rPr>
                <w:rFonts w:ascii="Arial"/>
                <w:spacing w:val="-15"/>
                <w:sz w:val="20"/>
              </w:rPr>
              <w:t> </w:t>
            </w:r>
            <w:r>
              <w:rPr>
                <w:rFonts w:ascii="Arial"/>
                <w:sz w:val="20"/>
              </w:rPr>
              <w:t>meals</w:t>
            </w:r>
          </w:p>
          <w:p>
            <w:pPr>
              <w:pStyle w:val="TableParagraph"/>
              <w:numPr>
                <w:ilvl w:val="0"/>
                <w:numId w:val="222"/>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Communicating with the kitchen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to:</w:t>
            </w:r>
          </w:p>
          <w:p>
            <w:pPr>
              <w:pStyle w:val="TableParagraph"/>
              <w:numPr>
                <w:ilvl w:val="1"/>
                <w:numId w:val="222"/>
              </w:numPr>
              <w:tabs>
                <w:tab w:pos="816" w:val="left" w:leader="none"/>
              </w:tabs>
              <w:spacing w:line="240" w:lineRule="auto" w:before="121" w:after="0"/>
              <w:ind w:left="816" w:right="290" w:hanging="356"/>
              <w:jc w:val="left"/>
              <w:rPr>
                <w:rFonts w:ascii="Arial" w:hAnsi="Arial" w:cs="Arial" w:eastAsia="Arial" w:hint="default"/>
                <w:sz w:val="20"/>
                <w:szCs w:val="20"/>
              </w:rPr>
            </w:pPr>
            <w:r>
              <w:rPr>
                <w:rFonts w:ascii="Arial"/>
                <w:sz w:val="20"/>
              </w:rPr>
              <w:t>Advise of clearing progress; Give an indication of service time for next</w:t>
            </w:r>
            <w:r>
              <w:rPr>
                <w:rFonts w:ascii="Arial"/>
                <w:spacing w:val="-26"/>
                <w:sz w:val="20"/>
              </w:rPr>
              <w:t> </w:t>
            </w:r>
            <w:r>
              <w:rPr>
                <w:rFonts w:ascii="Arial"/>
                <w:sz w:val="20"/>
              </w:rPr>
              <w:t>course; </w:t>
            </w:r>
            <w:r>
              <w:rPr>
                <w:rFonts w:ascii="Arial"/>
                <w:sz w:val="20"/>
              </w:rPr>
              <w:t>Pass on feedback</w:t>
            </w:r>
            <w:r>
              <w:rPr>
                <w:rFonts w:ascii="Arial"/>
                <w:spacing w:val="-10"/>
                <w:sz w:val="20"/>
              </w:rPr>
              <w:t> </w:t>
            </w:r>
            <w:r>
              <w:rPr>
                <w:rFonts w:ascii="Arial"/>
                <w:sz w:val="20"/>
              </w:rPr>
              <w:t>received;</w:t>
            </w:r>
          </w:p>
          <w:p>
            <w:pPr>
              <w:pStyle w:val="TableParagraph"/>
              <w:numPr>
                <w:ilvl w:val="1"/>
                <w:numId w:val="22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Identify issues for future/next</w:t>
            </w:r>
            <w:r>
              <w:rPr>
                <w:rFonts w:ascii="Arial"/>
                <w:spacing w:val="-13"/>
                <w:sz w:val="20"/>
              </w:rPr>
              <w:t> </w:t>
            </w:r>
            <w:r>
              <w:rPr>
                <w:rFonts w:ascii="Arial"/>
                <w:sz w:val="20"/>
              </w:rPr>
              <w:t>session.</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705"/>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1" name="image233.jpeg" descr=""/>
                  <wp:cNvGraphicFramePr>
                    <a:graphicFrameLocks noChangeAspect="1"/>
                  </wp:cNvGraphicFramePr>
                  <a:graphic>
                    <a:graphicData uri="http://schemas.openxmlformats.org/drawingml/2006/picture">
                      <pic:pic>
                        <pic:nvPicPr>
                          <pic:cNvPr id="402" name="image233.jpeg"/>
                          <pic:cNvPicPr/>
                        </pic:nvPicPr>
                        <pic:blipFill>
                          <a:blip r:embed="rId40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9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w:t>
            </w:r>
            <w:r>
              <w:rPr>
                <w:rFonts w:ascii="Arial"/>
                <w:spacing w:val="-8"/>
                <w:sz w:val="20"/>
              </w:rPr>
              <w:t> </w:t>
            </w:r>
            <w:r>
              <w:rPr>
                <w:rFonts w:ascii="Arial"/>
                <w:sz w:val="20"/>
              </w:rPr>
              <w:t>indicates:</w:t>
            </w:r>
          </w:p>
          <w:p>
            <w:pPr>
              <w:pStyle w:val="TableParagraph"/>
              <w:numPr>
                <w:ilvl w:val="0"/>
                <w:numId w:val="223"/>
              </w:numPr>
              <w:tabs>
                <w:tab w:pos="464" w:val="left" w:leader="none"/>
              </w:tabs>
              <w:spacing w:line="240" w:lineRule="auto" w:before="121" w:after="0"/>
              <w:ind w:left="463" w:right="354" w:hanging="360"/>
              <w:jc w:val="left"/>
              <w:rPr>
                <w:rFonts w:ascii="Arial" w:hAnsi="Arial" w:cs="Arial" w:eastAsia="Arial" w:hint="default"/>
                <w:sz w:val="20"/>
                <w:szCs w:val="20"/>
              </w:rPr>
            </w:pPr>
            <w:r>
              <w:rPr>
                <w:rFonts w:ascii="Arial"/>
                <w:sz w:val="20"/>
              </w:rPr>
              <w:t>Communal F&amp;B service points which were established prior to service need to</w:t>
            </w:r>
            <w:r>
              <w:rPr>
                <w:rFonts w:ascii="Arial"/>
                <w:spacing w:val="-22"/>
                <w:sz w:val="20"/>
              </w:rPr>
              <w:t> </w:t>
            </w:r>
            <w:r>
              <w:rPr>
                <w:rFonts w:ascii="Arial"/>
                <w:sz w:val="20"/>
              </w:rPr>
              <w:t>be </w:t>
            </w:r>
            <w:r>
              <w:rPr>
                <w:rFonts w:ascii="Arial"/>
                <w:sz w:val="20"/>
              </w:rPr>
              <w:t>cleared at the end of</w:t>
            </w:r>
            <w:r>
              <w:rPr>
                <w:rFonts w:ascii="Arial"/>
                <w:spacing w:val="-5"/>
                <w:sz w:val="20"/>
              </w:rPr>
              <w:t> </w:t>
            </w:r>
            <w:r>
              <w:rPr>
                <w:rFonts w:ascii="Arial"/>
                <w:sz w:val="20"/>
              </w:rPr>
              <w:t>service</w:t>
            </w:r>
          </w:p>
          <w:p>
            <w:pPr>
              <w:pStyle w:val="TableParagraph"/>
              <w:numPr>
                <w:ilvl w:val="0"/>
                <w:numId w:val="223"/>
              </w:numPr>
              <w:tabs>
                <w:tab w:pos="464" w:val="left" w:leader="none"/>
              </w:tabs>
              <w:spacing w:line="240" w:lineRule="auto" w:before="121" w:after="0"/>
              <w:ind w:left="463" w:right="193" w:hanging="360"/>
              <w:jc w:val="left"/>
              <w:rPr>
                <w:rFonts w:ascii="Arial" w:hAnsi="Arial" w:cs="Arial" w:eastAsia="Arial" w:hint="default"/>
                <w:sz w:val="20"/>
                <w:szCs w:val="20"/>
              </w:rPr>
            </w:pPr>
            <w:r>
              <w:rPr>
                <w:rFonts w:ascii="Arial" w:hAnsi="Arial" w:cs="Arial" w:eastAsia="Arial" w:hint="default"/>
                <w:sz w:val="20"/>
                <w:szCs w:val="20"/>
              </w:rPr>
              <w:t>In some camp situations a standard communal service point </w:t>
            </w:r>
            <w:r>
              <w:rPr>
                <w:rFonts w:ascii="Arial" w:hAnsi="Arial" w:cs="Arial" w:eastAsia="Arial" w:hint="default"/>
                <w:i/>
                <w:sz w:val="20"/>
                <w:szCs w:val="20"/>
              </w:rPr>
              <w:t>may </w:t>
            </w:r>
            <w:r>
              <w:rPr>
                <w:rFonts w:ascii="Arial" w:hAnsi="Arial" w:cs="Arial" w:eastAsia="Arial" w:hint="default"/>
                <w:sz w:val="20"/>
                <w:szCs w:val="20"/>
              </w:rPr>
              <w:t>rem</w:t>
            </w:r>
            <w:r>
              <w:rPr>
                <w:rFonts w:ascii="Arial" w:hAnsi="Arial" w:cs="Arial" w:eastAsia="Arial" w:hint="default"/>
                <w:sz w:val="20"/>
                <w:szCs w:val="20"/>
              </w:rPr>
              <w:t>ain ‘active’</w:t>
            </w:r>
            <w:r>
              <w:rPr>
                <w:rFonts w:ascii="Arial" w:hAnsi="Arial" w:cs="Arial" w:eastAsia="Arial" w:hint="default"/>
                <w:spacing w:val="-21"/>
                <w:sz w:val="20"/>
                <w:szCs w:val="20"/>
              </w:rPr>
              <w:t> </w:t>
            </w:r>
            <w:r>
              <w:rPr>
                <w:rFonts w:ascii="Arial" w:hAnsi="Arial" w:cs="Arial" w:eastAsia="Arial" w:hint="default"/>
                <w:sz w:val="20"/>
                <w:szCs w:val="20"/>
              </w:rPr>
              <w:t>all </w:t>
            </w:r>
            <w:r>
              <w:rPr>
                <w:rFonts w:ascii="Arial" w:hAnsi="Arial" w:cs="Arial" w:eastAsia="Arial" w:hint="default"/>
                <w:sz w:val="20"/>
                <w:szCs w:val="20"/>
              </w:rPr>
            </w:r>
            <w:r>
              <w:rPr>
                <w:rFonts w:ascii="Arial" w:hAnsi="Arial" w:cs="Arial" w:eastAsia="Arial" w:hint="default"/>
                <w:sz w:val="20"/>
                <w:szCs w:val="20"/>
              </w:rPr>
              <w:t>day/night providing people with water, tea and coffee, juice and a limited range of PC sweet biscuits, sliced cake or cheese and</w:t>
            </w:r>
            <w:r>
              <w:rPr>
                <w:rFonts w:ascii="Arial" w:hAnsi="Arial" w:cs="Arial" w:eastAsia="Arial" w:hint="default"/>
                <w:spacing w:val="-18"/>
                <w:sz w:val="20"/>
                <w:szCs w:val="20"/>
              </w:rPr>
              <w:t> </w:t>
            </w:r>
            <w:r>
              <w:rPr>
                <w:rFonts w:ascii="Arial" w:hAnsi="Arial" w:cs="Arial" w:eastAsia="Arial" w:hint="default"/>
                <w:sz w:val="20"/>
                <w:szCs w:val="20"/>
              </w:rPr>
              <w:t>crackers.)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3" name="image234.jpeg" descr=""/>
                  <wp:cNvGraphicFramePr>
                    <a:graphicFrameLocks noChangeAspect="1"/>
                  </wp:cNvGraphicFramePr>
                  <a:graphic>
                    <a:graphicData uri="http://schemas.openxmlformats.org/drawingml/2006/picture">
                      <pic:pic>
                        <pic:nvPicPr>
                          <pic:cNvPr id="404" name="image234.jpeg"/>
                          <pic:cNvPicPr/>
                        </pic:nvPicPr>
                        <pic:blipFill>
                          <a:blip r:embed="rId40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0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87"/>
              <w:jc w:val="left"/>
              <w:rPr>
                <w:rFonts w:ascii="Arial" w:hAnsi="Arial" w:cs="Arial" w:eastAsia="Arial" w:hint="default"/>
                <w:sz w:val="20"/>
                <w:szCs w:val="20"/>
              </w:rPr>
            </w:pPr>
            <w:r>
              <w:rPr>
                <w:rFonts w:ascii="Arial"/>
                <w:sz w:val="20"/>
              </w:rPr>
              <w:t>Trainer presents requirements when clearing these communal service points</w:t>
            </w:r>
            <w:r>
              <w:rPr>
                <w:rFonts w:ascii="Arial"/>
                <w:spacing w:val="-20"/>
                <w:sz w:val="20"/>
              </w:rPr>
              <w:t> </w:t>
            </w:r>
            <w:r>
              <w:rPr>
                <w:rFonts w:ascii="Arial"/>
                <w:sz w:val="20"/>
              </w:rPr>
              <w:t>may </w:t>
            </w:r>
            <w:r>
              <w:rPr>
                <w:rFonts w:ascii="Arial"/>
                <w:sz w:val="20"/>
              </w:rPr>
              <w:t>include:</w:t>
            </w:r>
          </w:p>
          <w:p>
            <w:pPr>
              <w:pStyle w:val="TableParagraph"/>
              <w:numPr>
                <w:ilvl w:val="0"/>
                <w:numId w:val="224"/>
              </w:numPr>
              <w:tabs>
                <w:tab w:pos="464" w:val="left" w:leader="none"/>
              </w:tabs>
              <w:spacing w:line="240" w:lineRule="auto" w:before="123" w:after="0"/>
              <w:ind w:left="463" w:right="183" w:hanging="360"/>
              <w:jc w:val="left"/>
              <w:rPr>
                <w:rFonts w:ascii="Arial" w:hAnsi="Arial" w:cs="Arial" w:eastAsia="Arial" w:hint="default"/>
                <w:sz w:val="20"/>
                <w:szCs w:val="20"/>
              </w:rPr>
            </w:pPr>
            <w:r>
              <w:rPr>
                <w:rFonts w:ascii="Arial" w:hAnsi="Arial" w:cs="Arial" w:eastAsia="Arial" w:hint="default"/>
                <w:sz w:val="20"/>
                <w:szCs w:val="20"/>
              </w:rPr>
              <w:t>Asking people if they want to use the service point again </w:t>
            </w:r>
            <w:r>
              <w:rPr>
                <w:rFonts w:ascii="Arial" w:hAnsi="Arial" w:cs="Arial" w:eastAsia="Arial" w:hint="default"/>
                <w:sz w:val="20"/>
                <w:szCs w:val="20"/>
              </w:rPr>
              <w:t>– </w:t>
            </w:r>
            <w:r>
              <w:rPr>
                <w:rFonts w:ascii="Arial" w:hAnsi="Arial" w:cs="Arial" w:eastAsia="Arial" w:hint="default"/>
                <w:sz w:val="20"/>
                <w:szCs w:val="20"/>
              </w:rPr>
              <w:t>as it is about to</w:t>
            </w:r>
            <w:r>
              <w:rPr>
                <w:rFonts w:ascii="Arial" w:hAnsi="Arial" w:cs="Arial" w:eastAsia="Arial" w:hint="default"/>
                <w:spacing w:val="-24"/>
                <w:sz w:val="20"/>
                <w:szCs w:val="20"/>
              </w:rPr>
              <w:t> </w:t>
            </w:r>
            <w:r>
              <w:rPr>
                <w:rFonts w:ascii="Arial" w:hAnsi="Arial" w:cs="Arial" w:eastAsia="Arial" w:hint="default"/>
                <w:sz w:val="20"/>
                <w:szCs w:val="20"/>
              </w:rPr>
              <w:t>close/be </w:t>
            </w:r>
            <w:r>
              <w:rPr>
                <w:rFonts w:ascii="Arial" w:hAnsi="Arial" w:cs="Arial" w:eastAsia="Arial" w:hint="default"/>
                <w:sz w:val="20"/>
                <w:szCs w:val="20"/>
              </w:rPr>
              <w:t>cleared, so they have a chance to get themself another</w:t>
            </w:r>
            <w:r>
              <w:rPr>
                <w:rFonts w:ascii="Arial" w:hAnsi="Arial" w:cs="Arial" w:eastAsia="Arial" w:hint="default"/>
                <w:spacing w:val="-24"/>
                <w:sz w:val="20"/>
                <w:szCs w:val="20"/>
              </w:rPr>
              <w:t> </w:t>
            </w:r>
            <w:r>
              <w:rPr>
                <w:rFonts w:ascii="Arial" w:hAnsi="Arial" w:cs="Arial" w:eastAsia="Arial" w:hint="default"/>
                <w:sz w:val="20"/>
                <w:szCs w:val="20"/>
              </w:rPr>
              <w:t>drink/item</w:t>
            </w:r>
          </w:p>
          <w:p>
            <w:pPr>
              <w:pStyle w:val="TableParagraph"/>
              <w:numPr>
                <w:ilvl w:val="0"/>
                <w:numId w:val="22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Not clearing/taking down the service points until the correct time </w:t>
            </w:r>
            <w:r>
              <w:rPr>
                <w:rFonts w:ascii="Arial" w:hAnsi="Arial" w:cs="Arial" w:eastAsia="Arial" w:hint="default"/>
                <w:sz w:val="20"/>
                <w:szCs w:val="20"/>
              </w:rPr>
              <w:t>– </w:t>
            </w:r>
            <w:r>
              <w:rPr>
                <w:rFonts w:ascii="Arial" w:hAnsi="Arial" w:cs="Arial" w:eastAsia="Arial" w:hint="default"/>
                <w:sz w:val="20"/>
                <w:szCs w:val="20"/>
              </w:rPr>
              <w:t>this may</w:t>
            </w:r>
            <w:r>
              <w:rPr>
                <w:rFonts w:ascii="Arial" w:hAnsi="Arial" w:cs="Arial" w:eastAsia="Arial" w:hint="default"/>
                <w:spacing w:val="-22"/>
                <w:sz w:val="20"/>
                <w:szCs w:val="20"/>
              </w:rPr>
              <w:t> </w:t>
            </w:r>
            <w:r>
              <w:rPr>
                <w:rFonts w:ascii="Arial" w:hAnsi="Arial" w:cs="Arial" w:eastAsia="Arial" w:hint="default"/>
                <w:sz w:val="20"/>
                <w:szCs w:val="20"/>
              </w:rPr>
              <w:t>be:</w:t>
            </w:r>
          </w:p>
          <w:p>
            <w:pPr>
              <w:pStyle w:val="TableParagraph"/>
              <w:numPr>
                <w:ilvl w:val="1"/>
                <w:numId w:val="22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 pre-determined</w:t>
            </w:r>
            <w:r>
              <w:rPr>
                <w:rFonts w:ascii="Arial"/>
                <w:spacing w:val="-9"/>
                <w:sz w:val="20"/>
              </w:rPr>
              <w:t> </w:t>
            </w:r>
            <w:r>
              <w:rPr>
                <w:rFonts w:ascii="Arial"/>
                <w:sz w:val="20"/>
              </w:rPr>
              <w:t>time</w:t>
            </w:r>
          </w:p>
          <w:p>
            <w:pPr>
              <w:pStyle w:val="TableParagraph"/>
              <w:numPr>
                <w:ilvl w:val="1"/>
                <w:numId w:val="22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When all diners have</w:t>
            </w:r>
            <w:r>
              <w:rPr>
                <w:rFonts w:ascii="Arial"/>
                <w:spacing w:val="-11"/>
                <w:sz w:val="20"/>
              </w:rPr>
              <w:t> </w:t>
            </w:r>
            <w:r>
              <w:rPr>
                <w:rFonts w:ascii="Arial"/>
                <w:sz w:val="20"/>
              </w:rPr>
              <w:t>left</w:t>
            </w:r>
          </w:p>
          <w:p>
            <w:pPr>
              <w:pStyle w:val="TableParagraph"/>
              <w:numPr>
                <w:ilvl w:val="1"/>
                <w:numId w:val="22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As directed by the</w:t>
            </w:r>
            <w:r>
              <w:rPr>
                <w:rFonts w:ascii="Arial"/>
                <w:spacing w:val="-9"/>
                <w:sz w:val="20"/>
              </w:rPr>
              <w:t> </w:t>
            </w:r>
            <w:r>
              <w:rPr>
                <w:rFonts w:ascii="Arial"/>
                <w:sz w:val="20"/>
              </w:rPr>
              <w:t>Supervisor</w:t>
            </w:r>
          </w:p>
          <w:p>
            <w:pPr>
              <w:pStyle w:val="TableParagraph"/>
              <w:numPr>
                <w:ilvl w:val="0"/>
                <w:numId w:val="224"/>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Being quick, quiet and careful - so as</w:t>
            </w:r>
            <w:r>
              <w:rPr>
                <w:rFonts w:ascii="Arial"/>
                <w:spacing w:val="-11"/>
                <w:sz w:val="20"/>
              </w:rPr>
              <w:t> </w:t>
            </w:r>
            <w:r>
              <w:rPr>
                <w:rFonts w:ascii="Arial"/>
                <w:sz w:val="20"/>
              </w:rPr>
              <w:t>to:</w:t>
            </w:r>
          </w:p>
          <w:p>
            <w:pPr>
              <w:pStyle w:val="TableParagraph"/>
              <w:numPr>
                <w:ilvl w:val="1"/>
                <w:numId w:val="22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Minimise time spent on this</w:t>
            </w:r>
            <w:r>
              <w:rPr>
                <w:rFonts w:ascii="Arial"/>
                <w:spacing w:val="-15"/>
                <w:sz w:val="20"/>
              </w:rPr>
              <w:t> </w:t>
            </w:r>
            <w:r>
              <w:rPr>
                <w:rFonts w:ascii="Arial"/>
                <w:sz w:val="20"/>
              </w:rPr>
              <w:t>activity</w:t>
            </w:r>
          </w:p>
          <w:p>
            <w:pPr>
              <w:pStyle w:val="TableParagraph"/>
              <w:numPr>
                <w:ilvl w:val="1"/>
                <w:numId w:val="22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Avoid adverse impact of tour</w:t>
            </w:r>
            <w:r>
              <w:rPr>
                <w:rFonts w:ascii="Arial"/>
                <w:spacing w:val="-13"/>
                <w:sz w:val="20"/>
              </w:rPr>
              <w:t> </w:t>
            </w:r>
            <w:r>
              <w:rPr>
                <w:rFonts w:ascii="Arial"/>
                <w:sz w:val="20"/>
              </w:rPr>
              <w:t>group</w:t>
            </w:r>
          </w:p>
          <w:p>
            <w:pPr>
              <w:pStyle w:val="TableParagraph"/>
              <w:numPr>
                <w:ilvl w:val="1"/>
                <w:numId w:val="22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Prevent damage to</w:t>
            </w:r>
            <w:r>
              <w:rPr>
                <w:rFonts w:ascii="Arial"/>
                <w:spacing w:val="-11"/>
                <w:sz w:val="20"/>
              </w:rPr>
              <w:t> </w:t>
            </w:r>
            <w:r>
              <w:rPr>
                <w:rFonts w:ascii="Arial"/>
                <w:sz w:val="20"/>
              </w:rPr>
              <w:t>equipment</w:t>
            </w:r>
          </w:p>
          <w:p>
            <w:pPr>
              <w:pStyle w:val="TableParagraph"/>
              <w:numPr>
                <w:ilvl w:val="1"/>
                <w:numId w:val="224"/>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Protect food/beverages which are safe to re-use/serve</w:t>
            </w:r>
            <w:r>
              <w:rPr>
                <w:rFonts w:ascii="Arial"/>
                <w:spacing w:val="-15"/>
                <w:sz w:val="20"/>
              </w:rPr>
              <w:t> </w:t>
            </w:r>
            <w:r>
              <w:rPr>
                <w:rFonts w:ascii="Arial"/>
                <w:sz w:val="20"/>
              </w:rPr>
              <w:t>again.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5" name="image235.jpeg" descr=""/>
                  <wp:cNvGraphicFramePr>
                    <a:graphicFrameLocks noChangeAspect="1"/>
                  </wp:cNvGraphicFramePr>
                  <a:graphic>
                    <a:graphicData uri="http://schemas.openxmlformats.org/drawingml/2006/picture">
                      <pic:pic>
                        <pic:nvPicPr>
                          <pic:cNvPr id="406" name="image235.jpeg"/>
                          <pic:cNvPicPr/>
                        </pic:nvPicPr>
                        <pic:blipFill>
                          <a:blip r:embed="rId40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4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activities when clearing communal F&amp;B</w:t>
            </w:r>
            <w:r>
              <w:rPr>
                <w:rFonts w:ascii="Arial"/>
                <w:spacing w:val="-28"/>
                <w:sz w:val="20"/>
              </w:rPr>
              <w:t> </w:t>
            </w:r>
            <w:r>
              <w:rPr>
                <w:rFonts w:ascii="Arial"/>
                <w:sz w:val="20"/>
              </w:rPr>
              <w:t>points:</w:t>
            </w:r>
          </w:p>
          <w:p>
            <w:pPr>
              <w:pStyle w:val="TableParagraph"/>
              <w:numPr>
                <w:ilvl w:val="0"/>
                <w:numId w:val="22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Returning unused food to the service area or kitchen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for:</w:t>
            </w:r>
          </w:p>
          <w:p>
            <w:pPr>
              <w:pStyle w:val="TableParagraph"/>
              <w:numPr>
                <w:ilvl w:val="1"/>
                <w:numId w:val="22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Disposal </w:t>
            </w:r>
            <w:r>
              <w:rPr>
                <w:rFonts w:ascii="Arial" w:hAnsi="Arial" w:cs="Arial" w:eastAsia="Arial" w:hint="default"/>
                <w:sz w:val="20"/>
                <w:szCs w:val="20"/>
              </w:rPr>
              <w:t>– </w:t>
            </w:r>
            <w:r>
              <w:rPr>
                <w:rFonts w:ascii="Arial" w:hAnsi="Arial" w:cs="Arial" w:eastAsia="Arial" w:hint="default"/>
                <w:sz w:val="20"/>
                <w:szCs w:val="20"/>
              </w:rPr>
              <w:t>where SOP or FSP requires all left-over food is</w:t>
            </w:r>
            <w:r>
              <w:rPr>
                <w:rFonts w:ascii="Arial" w:hAnsi="Arial" w:cs="Arial" w:eastAsia="Arial" w:hint="default"/>
                <w:spacing w:val="-18"/>
                <w:sz w:val="20"/>
                <w:szCs w:val="20"/>
              </w:rPr>
              <w:t> </w:t>
            </w:r>
            <w:r>
              <w:rPr>
                <w:rFonts w:ascii="Arial" w:hAnsi="Arial" w:cs="Arial" w:eastAsia="Arial" w:hint="default"/>
                <w:sz w:val="20"/>
                <w:szCs w:val="20"/>
              </w:rPr>
              <w:t>discarded</w:t>
            </w:r>
          </w:p>
          <w:p>
            <w:pPr>
              <w:pStyle w:val="TableParagraph"/>
              <w:numPr>
                <w:ilvl w:val="1"/>
                <w:numId w:val="22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Storage for later use </w:t>
            </w:r>
            <w:r>
              <w:rPr>
                <w:rFonts w:ascii="Arial" w:hAnsi="Arial" w:cs="Arial" w:eastAsia="Arial" w:hint="default"/>
                <w:sz w:val="20"/>
                <w:szCs w:val="20"/>
              </w:rPr>
              <w:t>– </w:t>
            </w:r>
            <w:r>
              <w:rPr>
                <w:rFonts w:ascii="Arial" w:hAnsi="Arial" w:cs="Arial" w:eastAsia="Arial" w:hint="default"/>
                <w:sz w:val="20"/>
                <w:szCs w:val="20"/>
              </w:rPr>
              <w:t>where safe to do</w:t>
            </w:r>
            <w:r>
              <w:rPr>
                <w:rFonts w:ascii="Arial" w:hAnsi="Arial" w:cs="Arial" w:eastAsia="Arial" w:hint="default"/>
                <w:spacing w:val="-11"/>
                <w:sz w:val="20"/>
                <w:szCs w:val="20"/>
              </w:rPr>
              <w:t> </w:t>
            </w:r>
            <w:r>
              <w:rPr>
                <w:rFonts w:ascii="Arial" w:hAnsi="Arial" w:cs="Arial" w:eastAsia="Arial" w:hint="default"/>
                <w:sz w:val="20"/>
                <w:szCs w:val="20"/>
              </w:rPr>
              <w:t>so</w:t>
            </w:r>
          </w:p>
          <w:p>
            <w:pPr>
              <w:pStyle w:val="TableParagraph"/>
              <w:numPr>
                <w:ilvl w:val="0"/>
                <w:numId w:val="22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up spills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8"/>
                <w:sz w:val="20"/>
                <w:szCs w:val="20"/>
              </w:rPr>
              <w:t> </w:t>
            </w:r>
            <w:r>
              <w:rPr>
                <w:rFonts w:ascii="Arial" w:hAnsi="Arial" w:cs="Arial" w:eastAsia="Arial" w:hint="default"/>
                <w:sz w:val="20"/>
                <w:szCs w:val="20"/>
              </w:rPr>
              <w:t>they:</w:t>
            </w:r>
          </w:p>
          <w:p>
            <w:pPr>
              <w:pStyle w:val="TableParagraph"/>
              <w:numPr>
                <w:ilvl w:val="1"/>
                <w:numId w:val="22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Have occurred during</w:t>
            </w:r>
            <w:r>
              <w:rPr>
                <w:rFonts w:ascii="Arial"/>
                <w:spacing w:val="-7"/>
                <w:sz w:val="20"/>
              </w:rPr>
              <w:t> </w:t>
            </w:r>
            <w:r>
              <w:rPr>
                <w:rFonts w:ascii="Arial"/>
                <w:sz w:val="20"/>
              </w:rPr>
              <w:t>service</w:t>
            </w:r>
          </w:p>
          <w:p>
            <w:pPr>
              <w:pStyle w:val="TableParagraph"/>
              <w:numPr>
                <w:ilvl w:val="1"/>
                <w:numId w:val="22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Occur during</w:t>
            </w:r>
            <w:r>
              <w:rPr>
                <w:rFonts w:ascii="Arial"/>
                <w:spacing w:val="-8"/>
                <w:sz w:val="20"/>
              </w:rPr>
              <w:t> </w:t>
            </w:r>
            <w:r>
              <w:rPr>
                <w:rFonts w:ascii="Arial"/>
                <w:sz w:val="20"/>
              </w:rPr>
              <w:t>clearing</w:t>
            </w:r>
          </w:p>
          <w:p>
            <w:pPr>
              <w:pStyle w:val="TableParagraph"/>
              <w:numPr>
                <w:ilvl w:val="0"/>
                <w:numId w:val="22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Picking up dropped items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including:</w:t>
            </w:r>
          </w:p>
          <w:p>
            <w:pPr>
              <w:pStyle w:val="TableParagraph"/>
              <w:numPr>
                <w:ilvl w:val="1"/>
                <w:numId w:val="22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Food</w:t>
            </w:r>
          </w:p>
          <w:p>
            <w:pPr>
              <w:pStyle w:val="TableParagraph"/>
              <w:numPr>
                <w:ilvl w:val="1"/>
                <w:numId w:val="22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Cutlery and other service</w:t>
            </w:r>
            <w:r>
              <w:rPr>
                <w:rFonts w:ascii="Arial"/>
                <w:spacing w:val="-9"/>
                <w:sz w:val="20"/>
              </w:rPr>
              <w:t> </w:t>
            </w:r>
            <w:r>
              <w:rPr>
                <w:rFonts w:ascii="Arial"/>
                <w:sz w:val="20"/>
              </w:rPr>
              <w:t>items</w:t>
            </w:r>
          </w:p>
          <w:p>
            <w:pPr>
              <w:pStyle w:val="TableParagraph"/>
              <w:numPr>
                <w:ilvl w:val="1"/>
                <w:numId w:val="22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Serviettes and other single-use</w:t>
            </w:r>
            <w:r>
              <w:rPr>
                <w:rFonts w:ascii="Arial"/>
                <w:spacing w:val="-13"/>
                <w:sz w:val="20"/>
              </w:rPr>
              <w:t> </w:t>
            </w:r>
            <w:r>
              <w:rPr>
                <w:rFonts w:ascii="Arial"/>
                <w:sz w:val="20"/>
              </w:rPr>
              <w:t>items</w:t>
            </w:r>
          </w:p>
          <w:p>
            <w:pPr>
              <w:pStyle w:val="TableParagraph"/>
              <w:numPr>
                <w:ilvl w:val="1"/>
                <w:numId w:val="22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Personal items of the</w:t>
            </w:r>
            <w:r>
              <w:rPr>
                <w:rFonts w:ascii="Arial"/>
                <w:spacing w:val="-9"/>
                <w:sz w:val="20"/>
              </w:rPr>
              <w:t> </w:t>
            </w:r>
            <w:r>
              <w:rPr>
                <w:rFonts w:ascii="Arial"/>
                <w:sz w:val="20"/>
              </w:rPr>
              <w:t>diners</w:t>
            </w:r>
          </w:p>
          <w:p>
            <w:pPr>
              <w:pStyle w:val="TableParagraph"/>
              <w:numPr>
                <w:ilvl w:val="1"/>
                <w:numId w:val="225"/>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Waste/rubbish.</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705"/>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7" name="image236.jpeg" descr=""/>
                  <wp:cNvGraphicFramePr>
                    <a:graphicFrameLocks noChangeAspect="1"/>
                  </wp:cNvGraphicFramePr>
                  <a:graphic>
                    <a:graphicData uri="http://schemas.openxmlformats.org/drawingml/2006/picture">
                      <pic:pic>
                        <pic:nvPicPr>
                          <pic:cNvPr id="408" name="image236.jpeg"/>
                          <pic:cNvPicPr/>
                        </pic:nvPicPr>
                        <pic:blipFill>
                          <a:blip r:embed="rId40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8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activities when clearing communal F&amp;B</w:t>
            </w:r>
            <w:r>
              <w:rPr>
                <w:rFonts w:ascii="Arial"/>
                <w:spacing w:val="-26"/>
                <w:sz w:val="20"/>
              </w:rPr>
              <w:t> </w:t>
            </w:r>
            <w:r>
              <w:rPr>
                <w:rFonts w:ascii="Arial"/>
                <w:sz w:val="20"/>
              </w:rPr>
              <w:t>points:</w:t>
            </w:r>
          </w:p>
          <w:p>
            <w:pPr>
              <w:pStyle w:val="TableParagraph"/>
              <w:numPr>
                <w:ilvl w:val="0"/>
                <w:numId w:val="22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Wiping down and sanitising service point surfaces/tables </w:t>
            </w:r>
            <w:r>
              <w:rPr>
                <w:rFonts w:ascii="Arial" w:hAnsi="Arial" w:cs="Arial" w:eastAsia="Arial" w:hint="default"/>
                <w:sz w:val="20"/>
                <w:szCs w:val="20"/>
              </w:rPr>
              <w:t>– </w:t>
            </w:r>
            <w:r>
              <w:rPr>
                <w:rFonts w:ascii="Arial" w:hAnsi="Arial" w:cs="Arial" w:eastAsia="Arial" w:hint="default"/>
                <w:sz w:val="20"/>
                <w:szCs w:val="20"/>
              </w:rPr>
              <w:t>which may be</w:t>
            </w:r>
            <w:r>
              <w:rPr>
                <w:rFonts w:ascii="Arial" w:hAnsi="Arial" w:cs="Arial" w:eastAsia="Arial" w:hint="default"/>
                <w:spacing w:val="-18"/>
                <w:sz w:val="20"/>
                <w:szCs w:val="20"/>
              </w:rPr>
              <w:t> </w:t>
            </w:r>
            <w:r>
              <w:rPr>
                <w:rFonts w:ascii="Arial" w:hAnsi="Arial" w:cs="Arial" w:eastAsia="Arial" w:hint="default"/>
                <w:sz w:val="20"/>
                <w:szCs w:val="20"/>
              </w:rPr>
              <w:t>required:</w:t>
            </w:r>
          </w:p>
          <w:p>
            <w:pPr>
              <w:pStyle w:val="TableParagraph"/>
              <w:numPr>
                <w:ilvl w:val="1"/>
                <w:numId w:val="22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 between</w:t>
            </w:r>
            <w:r>
              <w:rPr>
                <w:rFonts w:ascii="Arial"/>
                <w:spacing w:val="-7"/>
                <w:sz w:val="20"/>
              </w:rPr>
              <w:t> </w:t>
            </w:r>
            <w:r>
              <w:rPr>
                <w:rFonts w:ascii="Arial"/>
                <w:sz w:val="20"/>
              </w:rPr>
              <w:t>courses</w:t>
            </w:r>
          </w:p>
          <w:p>
            <w:pPr>
              <w:pStyle w:val="TableParagraph"/>
              <w:numPr>
                <w:ilvl w:val="1"/>
                <w:numId w:val="22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At the end of</w:t>
            </w:r>
            <w:r>
              <w:rPr>
                <w:rFonts w:ascii="Arial"/>
                <w:spacing w:val="-10"/>
                <w:sz w:val="20"/>
              </w:rPr>
              <w:t> </w:t>
            </w:r>
            <w:r>
              <w:rPr>
                <w:rFonts w:ascii="Arial"/>
                <w:sz w:val="20"/>
              </w:rPr>
              <w:t>meals</w:t>
            </w:r>
          </w:p>
          <w:p>
            <w:pPr>
              <w:pStyle w:val="TableParagraph"/>
              <w:numPr>
                <w:ilvl w:val="0"/>
                <w:numId w:val="226"/>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Draining equipment </w:t>
            </w:r>
            <w:r>
              <w:rPr>
                <w:rFonts w:ascii="Arial" w:hAnsi="Arial" w:cs="Arial" w:eastAsia="Arial" w:hint="default"/>
                <w:sz w:val="20"/>
                <w:szCs w:val="20"/>
              </w:rPr>
              <w:t>– </w:t>
            </w:r>
            <w:r>
              <w:rPr>
                <w:rFonts w:ascii="Arial" w:hAnsi="Arial" w:cs="Arial" w:eastAsia="Arial" w:hint="default"/>
                <w:sz w:val="20"/>
                <w:szCs w:val="20"/>
              </w:rPr>
              <w:t>such as urns and wet </w:t>
            </w:r>
            <w:r>
              <w:rPr>
                <w:rFonts w:ascii="Arial" w:hAnsi="Arial" w:cs="Arial" w:eastAsia="Arial" w:hint="default"/>
                <w:i/>
                <w:sz w:val="20"/>
                <w:szCs w:val="20"/>
              </w:rPr>
              <w:t>bain maries</w:t>
            </w:r>
            <w:r>
              <w:rPr>
                <w:rFonts w:ascii="Arial" w:hAnsi="Arial" w:cs="Arial" w:eastAsia="Arial" w:hint="default"/>
                <w:sz w:val="20"/>
                <w:szCs w:val="20"/>
              </w:rPr>
              <w:t>,</w:t>
            </w:r>
            <w:r>
              <w:rPr>
                <w:rFonts w:ascii="Arial" w:hAnsi="Arial" w:cs="Arial" w:eastAsia="Arial" w:hint="default"/>
                <w:spacing w:val="-20"/>
                <w:sz w:val="20"/>
                <w:szCs w:val="20"/>
              </w:rPr>
              <w:t> </w:t>
            </w:r>
            <w:r>
              <w:rPr>
                <w:rFonts w:ascii="Arial" w:hAnsi="Arial" w:cs="Arial" w:eastAsia="Arial" w:hint="default"/>
                <w:sz w:val="20"/>
                <w:szCs w:val="20"/>
              </w:rPr>
              <w:t>and:</w:t>
            </w:r>
          </w:p>
          <w:p>
            <w:pPr>
              <w:pStyle w:val="TableParagraph"/>
              <w:numPr>
                <w:ilvl w:val="1"/>
                <w:numId w:val="22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Cleaning and drying</w:t>
            </w:r>
            <w:r>
              <w:rPr>
                <w:rFonts w:ascii="Arial"/>
                <w:spacing w:val="-5"/>
                <w:sz w:val="20"/>
              </w:rPr>
              <w:t> </w:t>
            </w:r>
            <w:r>
              <w:rPr>
                <w:rFonts w:ascii="Arial"/>
                <w:sz w:val="20"/>
              </w:rPr>
              <w:t>them</w:t>
            </w:r>
          </w:p>
          <w:p>
            <w:pPr>
              <w:pStyle w:val="TableParagraph"/>
              <w:numPr>
                <w:ilvl w:val="1"/>
                <w:numId w:val="22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Covering them and leaving them in place for next</w:t>
            </w:r>
            <w:r>
              <w:rPr>
                <w:rFonts w:ascii="Arial"/>
                <w:spacing w:val="-17"/>
                <w:sz w:val="20"/>
              </w:rPr>
              <w:t> </w:t>
            </w:r>
            <w:r>
              <w:rPr>
                <w:rFonts w:ascii="Arial"/>
                <w:sz w:val="20"/>
              </w:rPr>
              <w:t>session</w:t>
            </w:r>
          </w:p>
          <w:p>
            <w:pPr>
              <w:pStyle w:val="TableParagraph"/>
              <w:numPr>
                <w:ilvl w:val="1"/>
                <w:numId w:val="22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Removing them for bump out, as</w:t>
            </w:r>
            <w:r>
              <w:rPr>
                <w:rFonts w:ascii="Arial"/>
                <w:spacing w:val="-14"/>
                <w:sz w:val="20"/>
              </w:rPr>
              <w:t> </w:t>
            </w:r>
            <w:r>
              <w:rPr>
                <w:rFonts w:ascii="Arial"/>
                <w:sz w:val="20"/>
              </w:rPr>
              <w:t>required.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705"/>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9"/>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9" name="image237.jpeg" descr=""/>
                  <wp:cNvGraphicFramePr>
                    <a:graphicFrameLocks noChangeAspect="1"/>
                  </wp:cNvGraphicFramePr>
                  <a:graphic>
                    <a:graphicData uri="http://schemas.openxmlformats.org/drawingml/2006/picture">
                      <pic:pic>
                        <pic:nvPicPr>
                          <pic:cNvPr id="410" name="image237.jpeg"/>
                          <pic:cNvPicPr/>
                        </pic:nvPicPr>
                        <pic:blipFill>
                          <a:blip r:embed="rId40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8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activities when clearing communal F&amp;B</w:t>
            </w:r>
            <w:r>
              <w:rPr>
                <w:rFonts w:ascii="Arial"/>
                <w:spacing w:val="-28"/>
                <w:sz w:val="20"/>
              </w:rPr>
              <w:t> </w:t>
            </w:r>
            <w:r>
              <w:rPr>
                <w:rFonts w:ascii="Arial"/>
                <w:sz w:val="20"/>
              </w:rPr>
              <w:t>points:</w:t>
            </w:r>
          </w:p>
          <w:p>
            <w:pPr>
              <w:pStyle w:val="TableParagraph"/>
              <w:numPr>
                <w:ilvl w:val="0"/>
                <w:numId w:val="22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Wiping down and sanitising service point surfaces/tables </w:t>
            </w:r>
            <w:r>
              <w:rPr>
                <w:rFonts w:ascii="Arial" w:hAnsi="Arial" w:cs="Arial" w:eastAsia="Arial" w:hint="default"/>
                <w:sz w:val="20"/>
                <w:szCs w:val="20"/>
              </w:rPr>
              <w:t>– </w:t>
            </w:r>
            <w:r>
              <w:rPr>
                <w:rFonts w:ascii="Arial" w:hAnsi="Arial" w:cs="Arial" w:eastAsia="Arial" w:hint="default"/>
                <w:sz w:val="20"/>
                <w:szCs w:val="20"/>
              </w:rPr>
              <w:t>which may be</w:t>
            </w:r>
            <w:r>
              <w:rPr>
                <w:rFonts w:ascii="Arial" w:hAnsi="Arial" w:cs="Arial" w:eastAsia="Arial" w:hint="default"/>
                <w:spacing w:val="-18"/>
                <w:sz w:val="20"/>
                <w:szCs w:val="20"/>
              </w:rPr>
              <w:t> </w:t>
            </w:r>
            <w:r>
              <w:rPr>
                <w:rFonts w:ascii="Arial" w:hAnsi="Arial" w:cs="Arial" w:eastAsia="Arial" w:hint="default"/>
                <w:sz w:val="20"/>
                <w:szCs w:val="20"/>
              </w:rPr>
              <w:t>required:</w:t>
            </w:r>
          </w:p>
          <w:p>
            <w:pPr>
              <w:pStyle w:val="TableParagraph"/>
              <w:numPr>
                <w:ilvl w:val="1"/>
                <w:numId w:val="22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 between</w:t>
            </w:r>
            <w:r>
              <w:rPr>
                <w:rFonts w:ascii="Arial"/>
                <w:spacing w:val="-7"/>
                <w:sz w:val="20"/>
              </w:rPr>
              <w:t> </w:t>
            </w:r>
            <w:r>
              <w:rPr>
                <w:rFonts w:ascii="Arial"/>
                <w:sz w:val="20"/>
              </w:rPr>
              <w:t>courses</w:t>
            </w:r>
          </w:p>
          <w:p>
            <w:pPr>
              <w:pStyle w:val="TableParagraph"/>
              <w:numPr>
                <w:ilvl w:val="1"/>
                <w:numId w:val="2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At the end of</w:t>
            </w:r>
            <w:r>
              <w:rPr>
                <w:rFonts w:ascii="Arial"/>
                <w:spacing w:val="-10"/>
                <w:sz w:val="20"/>
              </w:rPr>
              <w:t> </w:t>
            </w:r>
            <w:r>
              <w:rPr>
                <w:rFonts w:ascii="Arial"/>
                <w:sz w:val="20"/>
              </w:rPr>
              <w:t>meals</w:t>
            </w:r>
          </w:p>
          <w:p>
            <w:pPr>
              <w:pStyle w:val="TableParagraph"/>
              <w:numPr>
                <w:ilvl w:val="0"/>
                <w:numId w:val="227"/>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Draining equipment </w:t>
            </w:r>
            <w:r>
              <w:rPr>
                <w:rFonts w:ascii="Arial" w:hAnsi="Arial" w:cs="Arial" w:eastAsia="Arial" w:hint="default"/>
                <w:sz w:val="20"/>
                <w:szCs w:val="20"/>
              </w:rPr>
              <w:t>– </w:t>
            </w:r>
            <w:r>
              <w:rPr>
                <w:rFonts w:ascii="Arial" w:hAnsi="Arial" w:cs="Arial" w:eastAsia="Arial" w:hint="default"/>
                <w:sz w:val="20"/>
                <w:szCs w:val="20"/>
              </w:rPr>
              <w:t>such as urns and wet </w:t>
            </w:r>
            <w:r>
              <w:rPr>
                <w:rFonts w:ascii="Arial" w:hAnsi="Arial" w:cs="Arial" w:eastAsia="Arial" w:hint="default"/>
                <w:i/>
                <w:sz w:val="20"/>
                <w:szCs w:val="20"/>
              </w:rPr>
              <w:t>bain maries</w:t>
            </w:r>
            <w:r>
              <w:rPr>
                <w:rFonts w:ascii="Arial" w:hAnsi="Arial" w:cs="Arial" w:eastAsia="Arial" w:hint="default"/>
                <w:sz w:val="20"/>
                <w:szCs w:val="20"/>
              </w:rPr>
              <w:t>,</w:t>
            </w:r>
            <w:r>
              <w:rPr>
                <w:rFonts w:ascii="Arial" w:hAnsi="Arial" w:cs="Arial" w:eastAsia="Arial" w:hint="default"/>
                <w:spacing w:val="-20"/>
                <w:sz w:val="20"/>
                <w:szCs w:val="20"/>
              </w:rPr>
              <w:t> </w:t>
            </w:r>
            <w:r>
              <w:rPr>
                <w:rFonts w:ascii="Arial" w:hAnsi="Arial" w:cs="Arial" w:eastAsia="Arial" w:hint="default"/>
                <w:sz w:val="20"/>
                <w:szCs w:val="20"/>
              </w:rPr>
              <w:t>and:</w:t>
            </w:r>
          </w:p>
          <w:p>
            <w:pPr>
              <w:pStyle w:val="TableParagraph"/>
              <w:numPr>
                <w:ilvl w:val="1"/>
                <w:numId w:val="22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Cleaning and drying</w:t>
            </w:r>
            <w:r>
              <w:rPr>
                <w:rFonts w:ascii="Arial"/>
                <w:spacing w:val="-7"/>
                <w:sz w:val="20"/>
              </w:rPr>
              <w:t> </w:t>
            </w:r>
            <w:r>
              <w:rPr>
                <w:rFonts w:ascii="Arial"/>
                <w:sz w:val="20"/>
              </w:rPr>
              <w:t>them</w:t>
            </w:r>
          </w:p>
          <w:p>
            <w:pPr>
              <w:pStyle w:val="TableParagraph"/>
              <w:numPr>
                <w:ilvl w:val="1"/>
                <w:numId w:val="22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Covering them and leaving them in place for next</w:t>
            </w:r>
            <w:r>
              <w:rPr>
                <w:rFonts w:ascii="Arial"/>
                <w:spacing w:val="-17"/>
                <w:sz w:val="20"/>
              </w:rPr>
              <w:t> </w:t>
            </w:r>
            <w:r>
              <w:rPr>
                <w:rFonts w:ascii="Arial"/>
                <w:sz w:val="20"/>
              </w:rPr>
              <w:t>session</w:t>
            </w:r>
          </w:p>
          <w:p>
            <w:pPr>
              <w:pStyle w:val="TableParagraph"/>
              <w:numPr>
                <w:ilvl w:val="1"/>
                <w:numId w:val="2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Removing them for bump out, as</w:t>
            </w:r>
            <w:r>
              <w:rPr>
                <w:rFonts w:ascii="Arial"/>
                <w:spacing w:val="-14"/>
                <w:sz w:val="20"/>
              </w:rPr>
              <w:t> </w:t>
            </w:r>
            <w:r>
              <w:rPr>
                <w:rFonts w:ascii="Arial"/>
                <w:sz w:val="20"/>
              </w:rPr>
              <w:t>required.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701"/>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1"/>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1" name="image238.jpeg" descr=""/>
                  <wp:cNvGraphicFramePr>
                    <a:graphicFrameLocks noChangeAspect="1"/>
                  </wp:cNvGraphicFramePr>
                  <a:graphic>
                    <a:graphicData uri="http://schemas.openxmlformats.org/drawingml/2006/picture">
                      <pic:pic>
                        <pic:nvPicPr>
                          <pic:cNvPr id="412" name="image238.jpeg"/>
                          <pic:cNvPicPr/>
                        </pic:nvPicPr>
                        <pic:blipFill>
                          <a:blip r:embed="rId40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discusses need to tidy during</w:t>
            </w:r>
            <w:r>
              <w:rPr>
                <w:rFonts w:ascii="Arial"/>
                <w:spacing w:val="-18"/>
                <w:sz w:val="20"/>
              </w:rPr>
              <w:t> </w:t>
            </w:r>
            <w:r>
              <w:rPr>
                <w:rFonts w:ascii="Arial"/>
                <w:sz w:val="20"/>
              </w:rPr>
              <w:t>service:</w:t>
            </w:r>
          </w:p>
          <w:p>
            <w:pPr>
              <w:pStyle w:val="TableParagraph"/>
              <w:numPr>
                <w:ilvl w:val="0"/>
                <w:numId w:val="228"/>
              </w:numPr>
              <w:tabs>
                <w:tab w:pos="464" w:val="left" w:leader="none"/>
              </w:tabs>
              <w:spacing w:line="240" w:lineRule="auto" w:before="121" w:after="0"/>
              <w:ind w:left="463" w:right="1362" w:hanging="360"/>
              <w:jc w:val="left"/>
              <w:rPr>
                <w:rFonts w:ascii="Arial" w:hAnsi="Arial" w:cs="Arial" w:eastAsia="Arial" w:hint="default"/>
                <w:sz w:val="20"/>
                <w:szCs w:val="20"/>
              </w:rPr>
            </w:pPr>
            <w:r>
              <w:rPr>
                <w:rFonts w:ascii="Arial" w:hAnsi="Arial" w:cs="Arial" w:eastAsia="Arial" w:hint="default"/>
                <w:sz w:val="20"/>
                <w:szCs w:val="20"/>
              </w:rPr>
              <w:t>Optimise food safety </w:t>
            </w:r>
            <w:r>
              <w:rPr>
                <w:rFonts w:ascii="Arial" w:hAnsi="Arial" w:cs="Arial" w:eastAsia="Arial" w:hint="default"/>
                <w:sz w:val="20"/>
                <w:szCs w:val="20"/>
              </w:rPr>
              <w:t>– </w:t>
            </w:r>
            <w:r>
              <w:rPr>
                <w:rFonts w:ascii="Arial" w:hAnsi="Arial" w:cs="Arial" w:eastAsia="Arial" w:hint="default"/>
                <w:sz w:val="20"/>
                <w:szCs w:val="20"/>
              </w:rPr>
              <w:t>through removal of materials which may</w:t>
            </w:r>
            <w:r>
              <w:rPr>
                <w:rFonts w:ascii="Arial" w:hAnsi="Arial" w:cs="Arial" w:eastAsia="Arial" w:hint="default"/>
                <w:spacing w:val="-18"/>
                <w:sz w:val="20"/>
                <w:szCs w:val="20"/>
              </w:rPr>
              <w:t> </w:t>
            </w:r>
            <w:r>
              <w:rPr>
                <w:rFonts w:ascii="Arial" w:hAnsi="Arial" w:cs="Arial" w:eastAsia="Arial" w:hint="default"/>
                <w:sz w:val="20"/>
                <w:szCs w:val="20"/>
              </w:rPr>
              <w:t>cause </w:t>
            </w:r>
            <w:r>
              <w:rPr>
                <w:rFonts w:ascii="Arial" w:hAnsi="Arial" w:cs="Arial" w:eastAsia="Arial" w:hint="default"/>
                <w:sz w:val="20"/>
                <w:szCs w:val="20"/>
              </w:rPr>
              <w:t>contamination</w:t>
            </w:r>
          </w:p>
          <w:p>
            <w:pPr>
              <w:pStyle w:val="TableParagraph"/>
              <w:numPr>
                <w:ilvl w:val="0"/>
                <w:numId w:val="22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Improve the appearance of the areas </w:t>
            </w:r>
            <w:r>
              <w:rPr>
                <w:rFonts w:ascii="Arial" w:hAnsi="Arial" w:cs="Arial" w:eastAsia="Arial" w:hint="default"/>
                <w:sz w:val="20"/>
                <w:szCs w:val="20"/>
              </w:rPr>
              <w:t>– </w:t>
            </w:r>
            <w:r>
              <w:rPr>
                <w:rFonts w:ascii="Arial" w:hAnsi="Arial" w:cs="Arial" w:eastAsia="Arial" w:hint="default"/>
                <w:sz w:val="20"/>
                <w:szCs w:val="20"/>
              </w:rPr>
              <w:t>so the areas look more</w:t>
            </w:r>
            <w:r>
              <w:rPr>
                <w:rFonts w:ascii="Arial" w:hAnsi="Arial" w:cs="Arial" w:eastAsia="Arial" w:hint="default"/>
                <w:spacing w:val="-18"/>
                <w:sz w:val="20"/>
                <w:szCs w:val="20"/>
              </w:rPr>
              <w:t> </w:t>
            </w:r>
            <w:r>
              <w:rPr>
                <w:rFonts w:ascii="Arial" w:hAnsi="Arial" w:cs="Arial" w:eastAsia="Arial" w:hint="default"/>
                <w:sz w:val="20"/>
                <w:szCs w:val="20"/>
              </w:rPr>
              <w:t>attractive</w:t>
            </w:r>
          </w:p>
          <w:p>
            <w:pPr>
              <w:pStyle w:val="TableParagraph"/>
              <w:numPr>
                <w:ilvl w:val="0"/>
                <w:numId w:val="22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Increase general safety </w:t>
            </w:r>
            <w:r>
              <w:rPr>
                <w:rFonts w:ascii="Arial" w:hAnsi="Arial" w:cs="Arial" w:eastAsia="Arial" w:hint="default"/>
                <w:sz w:val="20"/>
                <w:szCs w:val="20"/>
              </w:rPr>
              <w:t>– </w:t>
            </w:r>
            <w:r>
              <w:rPr>
                <w:rFonts w:ascii="Arial" w:hAnsi="Arial" w:cs="Arial" w:eastAsia="Arial" w:hint="default"/>
                <w:sz w:val="20"/>
                <w:szCs w:val="20"/>
              </w:rPr>
              <w:t>removal of rubbish can mean removal of</w:t>
            </w:r>
            <w:r>
              <w:rPr>
                <w:rFonts w:ascii="Arial" w:hAnsi="Arial" w:cs="Arial" w:eastAsia="Arial" w:hint="default"/>
                <w:spacing w:val="-23"/>
                <w:sz w:val="20"/>
                <w:szCs w:val="20"/>
              </w:rPr>
              <w:t> </w:t>
            </w:r>
            <w:r>
              <w:rPr>
                <w:rFonts w:ascii="Arial" w:hAnsi="Arial" w:cs="Arial" w:eastAsia="Arial" w:hint="default"/>
                <w:sz w:val="20"/>
                <w:szCs w:val="20"/>
              </w:rPr>
              <w:t>risk</w:t>
            </w:r>
          </w:p>
          <w:p>
            <w:pPr>
              <w:pStyle w:val="TableParagraph"/>
              <w:numPr>
                <w:ilvl w:val="0"/>
                <w:numId w:val="228"/>
              </w:numPr>
              <w:tabs>
                <w:tab w:pos="464" w:val="left" w:leader="none"/>
              </w:tabs>
              <w:spacing w:line="240" w:lineRule="auto" w:before="119" w:after="0"/>
              <w:ind w:left="463" w:right="296" w:hanging="360"/>
              <w:jc w:val="left"/>
              <w:rPr>
                <w:rFonts w:ascii="Arial" w:hAnsi="Arial" w:cs="Arial" w:eastAsia="Arial" w:hint="default"/>
                <w:sz w:val="20"/>
                <w:szCs w:val="20"/>
              </w:rPr>
            </w:pPr>
            <w:r>
              <w:rPr>
                <w:rFonts w:ascii="Arial" w:hAnsi="Arial" w:cs="Arial" w:eastAsia="Arial" w:hint="default"/>
                <w:sz w:val="20"/>
                <w:szCs w:val="20"/>
              </w:rPr>
              <w:t>Facilitate service </w:t>
            </w:r>
            <w:r>
              <w:rPr>
                <w:rFonts w:ascii="Arial" w:hAnsi="Arial" w:cs="Arial" w:eastAsia="Arial" w:hint="default"/>
                <w:sz w:val="20"/>
                <w:szCs w:val="20"/>
              </w:rPr>
              <w:t>– </w:t>
            </w:r>
            <w:r>
              <w:rPr>
                <w:rFonts w:ascii="Arial" w:hAnsi="Arial" w:cs="Arial" w:eastAsia="Arial" w:hint="default"/>
                <w:sz w:val="20"/>
                <w:szCs w:val="20"/>
              </w:rPr>
              <w:t>as things are replaced/put where they should be and</w:t>
            </w:r>
            <w:r>
              <w:rPr>
                <w:rFonts w:ascii="Arial" w:hAnsi="Arial" w:cs="Arial" w:eastAsia="Arial" w:hint="default"/>
                <w:spacing w:val="-25"/>
                <w:sz w:val="20"/>
                <w:szCs w:val="20"/>
              </w:rPr>
              <w:t> </w:t>
            </w:r>
            <w:r>
              <w:rPr>
                <w:rFonts w:ascii="Arial" w:hAnsi="Arial" w:cs="Arial" w:eastAsia="Arial" w:hint="default"/>
                <w:sz w:val="20"/>
                <w:szCs w:val="20"/>
              </w:rPr>
              <w:t>everyone </w:t>
            </w:r>
            <w:r>
              <w:rPr>
                <w:rFonts w:ascii="Arial" w:hAnsi="Arial" w:cs="Arial" w:eastAsia="Arial" w:hint="default"/>
                <w:sz w:val="20"/>
                <w:szCs w:val="20"/>
              </w:rPr>
              <w:t>knows where to find them when they need</w:t>
            </w:r>
            <w:r>
              <w:rPr>
                <w:rFonts w:ascii="Arial" w:hAnsi="Arial" w:cs="Arial" w:eastAsia="Arial" w:hint="default"/>
                <w:spacing w:val="-9"/>
                <w:sz w:val="20"/>
                <w:szCs w:val="20"/>
              </w:rPr>
              <w:t> </w:t>
            </w:r>
            <w:r>
              <w:rPr>
                <w:rFonts w:ascii="Arial" w:hAnsi="Arial" w:cs="Arial" w:eastAsia="Arial" w:hint="default"/>
                <w:sz w:val="20"/>
                <w:szCs w:val="20"/>
              </w:rPr>
              <w:t>them.</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3" name="image239.jpeg" descr=""/>
                  <wp:cNvGraphicFramePr>
                    <a:graphicFrameLocks noChangeAspect="1"/>
                  </wp:cNvGraphicFramePr>
                  <a:graphic>
                    <a:graphicData uri="http://schemas.openxmlformats.org/drawingml/2006/picture">
                      <pic:pic>
                        <pic:nvPicPr>
                          <pic:cNvPr id="414" name="image239.jpeg"/>
                          <pic:cNvPicPr/>
                        </pic:nvPicPr>
                        <pic:blipFill>
                          <a:blip r:embed="rId41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2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activities involved in tidying the food production and service</w:t>
            </w:r>
            <w:r>
              <w:rPr>
                <w:rFonts w:ascii="Arial"/>
                <w:spacing w:val="-19"/>
                <w:sz w:val="20"/>
              </w:rPr>
              <w:t> </w:t>
            </w:r>
            <w:r>
              <w:rPr>
                <w:rFonts w:ascii="Arial"/>
                <w:sz w:val="20"/>
              </w:rPr>
              <w:t>area:</w:t>
            </w:r>
          </w:p>
          <w:p>
            <w:pPr>
              <w:pStyle w:val="TableParagraph"/>
              <w:numPr>
                <w:ilvl w:val="0"/>
                <w:numId w:val="22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up in-service spills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to:</w:t>
            </w:r>
          </w:p>
          <w:p>
            <w:pPr>
              <w:pStyle w:val="TableParagraph"/>
              <w:numPr>
                <w:ilvl w:val="1"/>
                <w:numId w:val="229"/>
              </w:numPr>
              <w:tabs>
                <w:tab w:pos="816" w:val="left" w:leader="none"/>
              </w:tabs>
              <w:spacing w:line="240" w:lineRule="auto" w:before="121" w:after="0"/>
              <w:ind w:left="816" w:right="1289" w:hanging="356"/>
              <w:jc w:val="left"/>
              <w:rPr>
                <w:rFonts w:ascii="Arial" w:hAnsi="Arial" w:cs="Arial" w:eastAsia="Arial" w:hint="default"/>
                <w:sz w:val="20"/>
                <w:szCs w:val="20"/>
              </w:rPr>
            </w:pPr>
            <w:r>
              <w:rPr>
                <w:rFonts w:ascii="Arial" w:hAnsi="Arial" w:cs="Arial" w:eastAsia="Arial" w:hint="default"/>
                <w:sz w:val="20"/>
                <w:szCs w:val="20"/>
              </w:rPr>
              <w:t>Facilitate later/full cleaning </w:t>
            </w:r>
            <w:r>
              <w:rPr>
                <w:rFonts w:ascii="Arial" w:hAnsi="Arial" w:cs="Arial" w:eastAsia="Arial" w:hint="default"/>
                <w:sz w:val="20"/>
                <w:szCs w:val="20"/>
              </w:rPr>
              <w:t>– </w:t>
            </w:r>
            <w:r>
              <w:rPr>
                <w:rFonts w:ascii="Arial" w:hAnsi="Arial" w:cs="Arial" w:eastAsia="Arial" w:hint="default"/>
                <w:sz w:val="20"/>
                <w:szCs w:val="20"/>
              </w:rPr>
              <w:t>making the final cleaning of the</w:t>
            </w:r>
            <w:r>
              <w:rPr>
                <w:rFonts w:ascii="Arial" w:hAnsi="Arial" w:cs="Arial" w:eastAsia="Arial" w:hint="default"/>
                <w:spacing w:val="-22"/>
                <w:sz w:val="20"/>
                <w:szCs w:val="20"/>
              </w:rPr>
              <w:t> </w:t>
            </w:r>
            <w:r>
              <w:rPr>
                <w:rFonts w:ascii="Arial" w:hAnsi="Arial" w:cs="Arial" w:eastAsia="Arial" w:hint="default"/>
                <w:sz w:val="20"/>
                <w:szCs w:val="20"/>
              </w:rPr>
              <w:t>areas </w:t>
            </w:r>
            <w:r>
              <w:rPr>
                <w:rFonts w:ascii="Arial" w:hAnsi="Arial" w:cs="Arial" w:eastAsia="Arial" w:hint="default"/>
                <w:sz w:val="20"/>
                <w:szCs w:val="20"/>
              </w:rPr>
              <w:t>quicker/easier</w:t>
            </w:r>
          </w:p>
          <w:p>
            <w:pPr>
              <w:pStyle w:val="TableParagraph"/>
              <w:numPr>
                <w:ilvl w:val="1"/>
                <w:numId w:val="229"/>
              </w:numPr>
              <w:tabs>
                <w:tab w:pos="816" w:val="left" w:leader="none"/>
              </w:tabs>
              <w:spacing w:line="242" w:lineRule="auto" w:before="60" w:after="0"/>
              <w:ind w:left="816" w:right="841" w:hanging="356"/>
              <w:jc w:val="left"/>
              <w:rPr>
                <w:rFonts w:ascii="Arial" w:hAnsi="Arial" w:cs="Arial" w:eastAsia="Arial" w:hint="default"/>
                <w:sz w:val="20"/>
                <w:szCs w:val="20"/>
              </w:rPr>
            </w:pPr>
            <w:r>
              <w:rPr>
                <w:rFonts w:ascii="Arial" w:hAnsi="Arial" w:cs="Arial" w:eastAsia="Arial" w:hint="default"/>
                <w:sz w:val="20"/>
                <w:szCs w:val="20"/>
              </w:rPr>
              <w:t>Enhance the immediate operational safety of the area </w:t>
            </w:r>
            <w:r>
              <w:rPr>
                <w:rFonts w:ascii="Arial" w:hAnsi="Arial" w:cs="Arial" w:eastAsia="Arial" w:hint="default"/>
                <w:sz w:val="20"/>
                <w:szCs w:val="20"/>
              </w:rPr>
              <w:t>– </w:t>
            </w:r>
            <w:r>
              <w:rPr>
                <w:rFonts w:ascii="Arial" w:hAnsi="Arial" w:cs="Arial" w:eastAsia="Arial" w:hint="default"/>
                <w:sz w:val="20"/>
                <w:szCs w:val="20"/>
              </w:rPr>
              <w:t>by getting rid</w:t>
            </w:r>
            <w:r>
              <w:rPr>
                <w:rFonts w:ascii="Arial" w:hAnsi="Arial" w:cs="Arial" w:eastAsia="Arial" w:hint="default"/>
                <w:spacing w:val="-18"/>
                <w:sz w:val="20"/>
                <w:szCs w:val="20"/>
              </w:rPr>
              <w:t> </w:t>
            </w:r>
            <w:r>
              <w:rPr>
                <w:rFonts w:ascii="Arial" w:hAnsi="Arial" w:cs="Arial" w:eastAsia="Arial" w:hint="default"/>
                <w:sz w:val="20"/>
                <w:szCs w:val="20"/>
              </w:rPr>
              <w:t>of </w:t>
            </w:r>
            <w:r>
              <w:rPr>
                <w:rFonts w:ascii="Arial" w:hAnsi="Arial" w:cs="Arial" w:eastAsia="Arial" w:hint="default"/>
                <w:sz w:val="20"/>
                <w:szCs w:val="20"/>
              </w:rPr>
            </w:r>
            <w:r>
              <w:rPr>
                <w:rFonts w:ascii="Arial" w:hAnsi="Arial" w:cs="Arial" w:eastAsia="Arial" w:hint="default"/>
                <w:sz w:val="20"/>
                <w:szCs w:val="20"/>
              </w:rPr>
              <w:t>potential causes of ‘slips and</w:t>
            </w:r>
            <w:r>
              <w:rPr>
                <w:rFonts w:ascii="Arial" w:hAnsi="Arial" w:cs="Arial" w:eastAsia="Arial" w:hint="default"/>
                <w:spacing w:val="-14"/>
                <w:sz w:val="20"/>
                <w:szCs w:val="20"/>
              </w:rPr>
              <w:t> </w:t>
            </w:r>
            <w:r>
              <w:rPr>
                <w:rFonts w:ascii="Arial" w:hAnsi="Arial" w:cs="Arial" w:eastAsia="Arial" w:hint="default"/>
                <w:sz w:val="20"/>
                <w:szCs w:val="20"/>
              </w:rPr>
              <w:t>trips’</w:t>
            </w:r>
          </w:p>
          <w:p>
            <w:pPr>
              <w:pStyle w:val="TableParagraph"/>
              <w:numPr>
                <w:ilvl w:val="1"/>
                <w:numId w:val="229"/>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Remove food sources which may attract</w:t>
            </w:r>
            <w:r>
              <w:rPr>
                <w:rFonts w:ascii="Arial"/>
                <w:spacing w:val="-14"/>
                <w:sz w:val="20"/>
              </w:rPr>
              <w:t> </w:t>
            </w:r>
            <w:r>
              <w:rPr>
                <w:rFonts w:ascii="Arial"/>
                <w:sz w:val="20"/>
              </w:rPr>
              <w:t>pests</w:t>
            </w:r>
          </w:p>
          <w:p>
            <w:pPr>
              <w:pStyle w:val="TableParagraph"/>
              <w:numPr>
                <w:ilvl w:val="0"/>
                <w:numId w:val="229"/>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Picking up dropped items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including:</w:t>
            </w:r>
          </w:p>
          <w:p>
            <w:pPr>
              <w:pStyle w:val="TableParagraph"/>
              <w:numPr>
                <w:ilvl w:val="1"/>
                <w:numId w:val="22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Food </w:t>
            </w:r>
            <w:r>
              <w:rPr>
                <w:rFonts w:ascii="Arial" w:hAnsi="Arial" w:cs="Arial" w:eastAsia="Arial" w:hint="default"/>
                <w:sz w:val="20"/>
                <w:szCs w:val="20"/>
              </w:rPr>
              <w:t>– </w:t>
            </w:r>
            <w:r>
              <w:rPr>
                <w:rFonts w:ascii="Arial" w:hAnsi="Arial" w:cs="Arial" w:eastAsia="Arial" w:hint="default"/>
                <w:sz w:val="20"/>
                <w:szCs w:val="20"/>
              </w:rPr>
              <w:t>and disposing of all food that has been dropped on the</w:t>
            </w:r>
            <w:r>
              <w:rPr>
                <w:rFonts w:ascii="Arial" w:hAnsi="Arial" w:cs="Arial" w:eastAsia="Arial" w:hint="default"/>
                <w:spacing w:val="-19"/>
                <w:sz w:val="20"/>
                <w:szCs w:val="20"/>
              </w:rPr>
              <w:t> </w:t>
            </w:r>
            <w:r>
              <w:rPr>
                <w:rFonts w:ascii="Arial" w:hAnsi="Arial" w:cs="Arial" w:eastAsia="Arial" w:hint="default"/>
                <w:sz w:val="20"/>
                <w:szCs w:val="20"/>
              </w:rPr>
              <w:t>floor</w:t>
            </w:r>
          </w:p>
          <w:p>
            <w:pPr>
              <w:pStyle w:val="TableParagraph"/>
              <w:numPr>
                <w:ilvl w:val="1"/>
                <w:numId w:val="229"/>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Cutlery </w:t>
            </w:r>
            <w:r>
              <w:rPr>
                <w:rFonts w:ascii="Arial" w:hAnsi="Arial" w:cs="Arial" w:eastAsia="Arial" w:hint="default"/>
                <w:sz w:val="20"/>
                <w:szCs w:val="20"/>
              </w:rPr>
              <w:t>– </w:t>
            </w:r>
            <w:r>
              <w:rPr>
                <w:rFonts w:ascii="Arial" w:hAnsi="Arial" w:cs="Arial" w:eastAsia="Arial" w:hint="default"/>
                <w:sz w:val="20"/>
                <w:szCs w:val="20"/>
              </w:rPr>
              <w:t>and replacing same for diners where</w:t>
            </w:r>
            <w:r>
              <w:rPr>
                <w:rFonts w:ascii="Arial" w:hAnsi="Arial" w:cs="Arial" w:eastAsia="Arial" w:hint="default"/>
                <w:spacing w:val="-19"/>
                <w:sz w:val="20"/>
                <w:szCs w:val="20"/>
              </w:rPr>
              <w:t> </w:t>
            </w:r>
            <w:r>
              <w:rPr>
                <w:rFonts w:ascii="Arial" w:hAnsi="Arial" w:cs="Arial" w:eastAsia="Arial" w:hint="default"/>
                <w:sz w:val="20"/>
                <w:szCs w:val="20"/>
              </w:rPr>
              <w:t>required</w:t>
            </w:r>
          </w:p>
          <w:p>
            <w:pPr>
              <w:pStyle w:val="TableParagraph"/>
              <w:numPr>
                <w:ilvl w:val="1"/>
                <w:numId w:val="229"/>
              </w:numPr>
              <w:tabs>
                <w:tab w:pos="816" w:val="left" w:leader="none"/>
              </w:tabs>
              <w:spacing w:line="240" w:lineRule="auto" w:before="60" w:after="0"/>
              <w:ind w:left="816" w:right="856" w:hanging="356"/>
              <w:jc w:val="left"/>
              <w:rPr>
                <w:rFonts w:ascii="Arial" w:hAnsi="Arial" w:cs="Arial" w:eastAsia="Arial" w:hint="default"/>
                <w:sz w:val="20"/>
                <w:szCs w:val="20"/>
              </w:rPr>
            </w:pPr>
            <w:r>
              <w:rPr>
                <w:rFonts w:ascii="Arial" w:hAnsi="Arial" w:cs="Arial" w:eastAsia="Arial" w:hint="default"/>
                <w:sz w:val="20"/>
                <w:szCs w:val="20"/>
              </w:rPr>
              <w:t>Serviettes </w:t>
            </w:r>
            <w:r>
              <w:rPr>
                <w:rFonts w:ascii="Arial" w:hAnsi="Arial" w:cs="Arial" w:eastAsia="Arial" w:hint="default"/>
                <w:sz w:val="20"/>
                <w:szCs w:val="20"/>
              </w:rPr>
              <w:t>– </w:t>
            </w:r>
            <w:r>
              <w:rPr>
                <w:rFonts w:ascii="Arial" w:hAnsi="Arial" w:cs="Arial" w:eastAsia="Arial" w:hint="default"/>
                <w:sz w:val="20"/>
                <w:szCs w:val="20"/>
              </w:rPr>
              <w:t>to keep the service area neat, replacing them for people</w:t>
            </w:r>
            <w:r>
              <w:rPr>
                <w:rFonts w:ascii="Arial" w:hAnsi="Arial" w:cs="Arial" w:eastAsia="Arial" w:hint="default"/>
                <w:spacing w:val="-23"/>
                <w:sz w:val="20"/>
                <w:szCs w:val="20"/>
              </w:rPr>
              <w:t> </w:t>
            </w:r>
            <w:r>
              <w:rPr>
                <w:rFonts w:ascii="Arial" w:hAnsi="Arial" w:cs="Arial" w:eastAsia="Arial" w:hint="default"/>
                <w:sz w:val="20"/>
                <w:szCs w:val="20"/>
              </w:rPr>
              <w:t>as </w:t>
            </w:r>
            <w:r>
              <w:rPr>
                <w:rFonts w:ascii="Arial" w:hAnsi="Arial" w:cs="Arial" w:eastAsia="Arial" w:hint="default"/>
                <w:sz w:val="20"/>
                <w:szCs w:val="20"/>
              </w:rPr>
              <w:t>necessary</w:t>
            </w:r>
          </w:p>
          <w:p>
            <w:pPr>
              <w:pStyle w:val="TableParagraph"/>
              <w:numPr>
                <w:ilvl w:val="1"/>
                <w:numId w:val="229"/>
              </w:numPr>
              <w:tabs>
                <w:tab w:pos="816" w:val="left" w:leader="none"/>
              </w:tabs>
              <w:spacing w:line="240" w:lineRule="auto" w:before="63" w:after="0"/>
              <w:ind w:left="816" w:right="295" w:hanging="356"/>
              <w:jc w:val="left"/>
              <w:rPr>
                <w:rFonts w:ascii="Arial" w:hAnsi="Arial" w:cs="Arial" w:eastAsia="Arial" w:hint="default"/>
                <w:sz w:val="20"/>
                <w:szCs w:val="20"/>
              </w:rPr>
            </w:pPr>
            <w:r>
              <w:rPr>
                <w:rFonts w:ascii="Arial" w:hAnsi="Arial" w:cs="Arial" w:eastAsia="Arial" w:hint="default"/>
                <w:sz w:val="20"/>
                <w:szCs w:val="20"/>
              </w:rPr>
              <w:t>Personal items accidentally dropped by customers </w:t>
            </w:r>
            <w:r>
              <w:rPr>
                <w:rFonts w:ascii="Arial" w:hAnsi="Arial" w:cs="Arial" w:eastAsia="Arial" w:hint="default"/>
                <w:sz w:val="20"/>
                <w:szCs w:val="20"/>
              </w:rPr>
              <w:t>– </w:t>
            </w:r>
            <w:r>
              <w:rPr>
                <w:rFonts w:ascii="Arial" w:hAnsi="Arial" w:cs="Arial" w:eastAsia="Arial" w:hint="default"/>
                <w:sz w:val="20"/>
                <w:szCs w:val="20"/>
              </w:rPr>
              <w:t>as a professional service and courteous</w:t>
            </w:r>
            <w:r>
              <w:rPr>
                <w:rFonts w:ascii="Arial" w:hAnsi="Arial" w:cs="Arial" w:eastAsia="Arial" w:hint="default"/>
                <w:spacing w:val="-7"/>
                <w:sz w:val="20"/>
                <w:szCs w:val="20"/>
              </w:rPr>
              <w:t> </w:t>
            </w:r>
            <w:r>
              <w:rPr>
                <w:rFonts w:ascii="Arial" w:hAnsi="Arial" w:cs="Arial" w:eastAsia="Arial" w:hint="default"/>
                <w:sz w:val="20"/>
                <w:szCs w:val="20"/>
              </w:rPr>
              <w:t>act</w:t>
            </w:r>
          </w:p>
          <w:p>
            <w:pPr>
              <w:pStyle w:val="TableParagraph"/>
              <w:numPr>
                <w:ilvl w:val="0"/>
                <w:numId w:val="229"/>
              </w:numPr>
              <w:tabs>
                <w:tab w:pos="464" w:val="left" w:leader="none"/>
              </w:tabs>
              <w:spacing w:line="240" w:lineRule="auto" w:before="80" w:after="0"/>
              <w:ind w:left="463" w:right="227" w:hanging="360"/>
              <w:jc w:val="left"/>
              <w:rPr>
                <w:rFonts w:ascii="Arial" w:hAnsi="Arial" w:cs="Arial" w:eastAsia="Arial" w:hint="default"/>
                <w:sz w:val="20"/>
                <w:szCs w:val="20"/>
              </w:rPr>
            </w:pPr>
            <w:r>
              <w:rPr>
                <w:rFonts w:ascii="Arial" w:hAnsi="Arial" w:cs="Arial" w:eastAsia="Arial" w:hint="default"/>
                <w:sz w:val="20"/>
                <w:szCs w:val="20"/>
              </w:rPr>
              <w:t>Wiping down and sanitising service areas and equipment </w:t>
            </w:r>
            <w:r>
              <w:rPr>
                <w:rFonts w:ascii="Arial" w:hAnsi="Arial" w:cs="Arial" w:eastAsia="Arial" w:hint="default"/>
                <w:sz w:val="20"/>
                <w:szCs w:val="20"/>
              </w:rPr>
              <w:t>– </w:t>
            </w:r>
            <w:r>
              <w:rPr>
                <w:rFonts w:ascii="Arial" w:hAnsi="Arial" w:cs="Arial" w:eastAsia="Arial" w:hint="default"/>
                <w:sz w:val="20"/>
                <w:szCs w:val="20"/>
              </w:rPr>
              <w:t>as planned, which</w:t>
            </w:r>
            <w:r>
              <w:rPr>
                <w:rFonts w:ascii="Arial" w:hAnsi="Arial" w:cs="Arial" w:eastAsia="Arial" w:hint="default"/>
                <w:spacing w:val="-23"/>
                <w:sz w:val="20"/>
                <w:szCs w:val="20"/>
              </w:rPr>
              <w:t> </w:t>
            </w:r>
            <w:r>
              <w:rPr>
                <w:rFonts w:ascii="Arial" w:hAnsi="Arial" w:cs="Arial" w:eastAsia="Arial" w:hint="default"/>
                <w:sz w:val="20"/>
                <w:szCs w:val="20"/>
              </w:rPr>
              <w:t>may </w:t>
            </w:r>
            <w:r>
              <w:rPr>
                <w:rFonts w:ascii="Arial" w:hAnsi="Arial" w:cs="Arial" w:eastAsia="Arial" w:hint="default"/>
                <w:sz w:val="20"/>
                <w:szCs w:val="20"/>
              </w:rPr>
              <w:t>mean:</w:t>
            </w:r>
          </w:p>
          <w:p>
            <w:pPr>
              <w:pStyle w:val="TableParagraph"/>
              <w:numPr>
                <w:ilvl w:val="1"/>
                <w:numId w:val="229"/>
              </w:numPr>
              <w:tabs>
                <w:tab w:pos="816" w:val="left" w:leader="none"/>
              </w:tabs>
              <w:spacing w:line="240" w:lineRule="auto" w:before="123" w:after="0"/>
              <w:ind w:left="816" w:right="468" w:hanging="356"/>
              <w:jc w:val="left"/>
              <w:rPr>
                <w:rFonts w:ascii="Arial" w:hAnsi="Arial" w:cs="Arial" w:eastAsia="Arial" w:hint="default"/>
                <w:sz w:val="20"/>
                <w:szCs w:val="20"/>
              </w:rPr>
            </w:pPr>
            <w:r>
              <w:rPr>
                <w:rFonts w:ascii="Arial"/>
                <w:sz w:val="20"/>
              </w:rPr>
              <w:t>Cleaning with a nominated cloth and using a nominated chemical to</w:t>
            </w:r>
            <w:r>
              <w:rPr>
                <w:rFonts w:ascii="Arial"/>
                <w:spacing w:val="-20"/>
                <w:sz w:val="20"/>
              </w:rPr>
              <w:t> </w:t>
            </w:r>
            <w:r>
              <w:rPr>
                <w:rFonts w:ascii="Arial"/>
                <w:sz w:val="20"/>
              </w:rPr>
              <w:t>sanitise </w:t>
            </w:r>
            <w:r>
              <w:rPr>
                <w:rFonts w:ascii="Arial"/>
                <w:sz w:val="20"/>
              </w:rPr>
              <w:t>after the clearing of identified</w:t>
            </w:r>
            <w:r>
              <w:rPr>
                <w:rFonts w:ascii="Arial"/>
                <w:spacing w:val="-15"/>
                <w:sz w:val="20"/>
              </w:rPr>
              <w:t> </w:t>
            </w:r>
            <w:r>
              <w:rPr>
                <w:rFonts w:ascii="Arial"/>
                <w:sz w:val="20"/>
              </w:rPr>
              <w:t>courses</w:t>
            </w:r>
          </w:p>
          <w:p>
            <w:pPr>
              <w:pStyle w:val="TableParagraph"/>
              <w:numPr>
                <w:ilvl w:val="1"/>
                <w:numId w:val="22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Cleaning at a given time of the day </w:t>
            </w:r>
            <w:r>
              <w:rPr>
                <w:rFonts w:ascii="Arial" w:hAnsi="Arial" w:cs="Arial" w:eastAsia="Arial" w:hint="default"/>
                <w:sz w:val="20"/>
                <w:szCs w:val="20"/>
              </w:rPr>
              <w:t>– </w:t>
            </w:r>
            <w:r>
              <w:rPr>
                <w:rFonts w:ascii="Arial" w:hAnsi="Arial" w:cs="Arial" w:eastAsia="Arial" w:hint="default"/>
                <w:sz w:val="20"/>
                <w:szCs w:val="20"/>
              </w:rPr>
              <w:t>such as every four hours,</w:t>
            </w:r>
            <w:r>
              <w:rPr>
                <w:rFonts w:ascii="Arial" w:hAnsi="Arial" w:cs="Arial" w:eastAsia="Arial" w:hint="default"/>
                <w:spacing w:val="-17"/>
                <w:sz w:val="20"/>
                <w:szCs w:val="20"/>
              </w:rPr>
              <w:t> </w:t>
            </w:r>
            <w:r>
              <w:rPr>
                <w:rFonts w:ascii="Arial" w:hAnsi="Arial" w:cs="Arial" w:eastAsia="Arial" w:hint="default"/>
                <w:sz w:val="20"/>
                <w:szCs w:val="20"/>
              </w:rPr>
              <w:t>regardless.</w:t>
            </w:r>
          </w:p>
        </w:tc>
      </w:tr>
    </w:tbl>
    <w:p>
      <w:pPr>
        <w:spacing w:after="0" w:line="240" w:lineRule="auto"/>
        <w:jc w:val="left"/>
        <w:rPr>
          <w:rFonts w:ascii="Arial" w:hAnsi="Arial" w:cs="Arial" w:eastAsia="Arial" w:hint="default"/>
          <w:sz w:val="20"/>
          <w:szCs w:val="20"/>
        </w:rPr>
        <w:sectPr>
          <w:footerReference w:type="even" r:id="rId410"/>
          <w:footerReference w:type="default" r:id="rId411"/>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65pt;mso-position-horizontal-relative:char;mso-position-vertical-relative:line" coordorigin="0,0" coordsize="9084,97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963" coordorigin="5,5" coordsize="2,963">
              <v:shape style="position:absolute;left:5;top:5;width:2;height:963" coordorigin="5,5" coordsize="0,963" path="m5,5l5,968e" filled="false" stroked="true" strokeweight=".48pt" strokecolor="#000000">
                <v:path arrowok="t"/>
              </v:shape>
            </v:group>
            <v:group style="position:absolute;left:10;top:963;width:1061;height:2" coordorigin="10,963" coordsize="1061,2">
              <v:shape style="position:absolute;left:10;top:963;width:1061;height:2" coordorigin="10,963" coordsize="1061,0" path="m10,963l1071,963e" filled="false" stroked="true" strokeweight=".48pt" strokecolor="#000000">
                <v:path arrowok="t"/>
              </v:shape>
            </v:group>
            <v:group style="position:absolute;left:1075;top:5;width:2;height:963" coordorigin="1075,5" coordsize="2,963">
              <v:shape style="position:absolute;left:1075;top:5;width:2;height:963" coordorigin="1075,5" coordsize="0,963" path="m1075,5l1075,968e" filled="false" stroked="true" strokeweight=".48pt" strokecolor="#000000">
                <v:path arrowok="t"/>
              </v:shape>
            </v:group>
            <v:group style="position:absolute;left:1080;top:963;width:7994;height:2" coordorigin="1080,963" coordsize="7994,2">
              <v:shape style="position:absolute;left:1080;top:963;width:7994;height:2" coordorigin="1080,963" coordsize="7994,0" path="m1080,963l9074,963e" filled="false" stroked="true" strokeweight=".48pt" strokecolor="#000000">
                <v:path arrowok="t"/>
              </v:shape>
            </v:group>
            <v:group style="position:absolute;left:9079;top:5;width:2;height:963" coordorigin="9079,5" coordsize="2,963">
              <v:shape style="position:absolute;left:9079;top:5;width:2;height:963" coordorigin="9079,5" coordsize="0,963" path="m9079,5l9079,968e" filled="false" stroked="true" strokeweight=".47998pt" strokecolor="#000000">
                <v:path arrowok="t"/>
              </v:shape>
              <v:shape style="position:absolute;left:1075;top:10;width:8004;height:95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8" w:right="710" w:firstLine="0"/>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5" name="image240.jpeg" descr=""/>
                  <wp:cNvGraphicFramePr>
                    <a:graphicFrameLocks noChangeAspect="1"/>
                  </wp:cNvGraphicFramePr>
                  <a:graphic>
                    <a:graphicData uri="http://schemas.openxmlformats.org/drawingml/2006/picture">
                      <pic:pic>
                        <pic:nvPicPr>
                          <pic:cNvPr id="416" name="image240.jpeg"/>
                          <pic:cNvPicPr/>
                        </pic:nvPicPr>
                        <pic:blipFill>
                          <a:blip r:embed="rId41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8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44"/>
              <w:jc w:val="left"/>
              <w:rPr>
                <w:rFonts w:ascii="Arial" w:hAnsi="Arial" w:cs="Arial" w:eastAsia="Arial" w:hint="default"/>
                <w:sz w:val="20"/>
                <w:szCs w:val="20"/>
              </w:rPr>
            </w:pPr>
            <w:r>
              <w:rPr>
                <w:rFonts w:ascii="Arial"/>
                <w:sz w:val="20"/>
              </w:rPr>
              <w:t>Trainer continues presenting activities involved in tidying the food production</w:t>
            </w:r>
            <w:r>
              <w:rPr>
                <w:rFonts w:ascii="Arial"/>
                <w:spacing w:val="-23"/>
                <w:sz w:val="20"/>
              </w:rPr>
              <w:t> </w:t>
            </w:r>
            <w:r>
              <w:rPr>
                <w:rFonts w:ascii="Arial"/>
                <w:sz w:val="20"/>
              </w:rPr>
              <w:t>and </w:t>
            </w:r>
            <w:r>
              <w:rPr>
                <w:rFonts w:ascii="Arial"/>
                <w:sz w:val="20"/>
              </w:rPr>
              <w:t>service</w:t>
            </w:r>
            <w:r>
              <w:rPr>
                <w:rFonts w:ascii="Arial"/>
                <w:spacing w:val="-6"/>
                <w:sz w:val="20"/>
              </w:rPr>
              <w:t> </w:t>
            </w:r>
            <w:r>
              <w:rPr>
                <w:rFonts w:ascii="Arial"/>
                <w:sz w:val="20"/>
              </w:rPr>
              <w:t>area:</w:t>
            </w:r>
          </w:p>
          <w:p>
            <w:pPr>
              <w:pStyle w:val="TableParagraph"/>
              <w:numPr>
                <w:ilvl w:val="0"/>
                <w:numId w:val="230"/>
              </w:numPr>
              <w:tabs>
                <w:tab w:pos="461" w:val="left" w:leader="none"/>
              </w:tabs>
              <w:spacing w:line="240" w:lineRule="auto" w:before="85" w:after="0"/>
              <w:ind w:left="460" w:right="0" w:hanging="357"/>
              <w:jc w:val="left"/>
              <w:rPr>
                <w:rFonts w:ascii="Arial" w:hAnsi="Arial" w:cs="Arial" w:eastAsia="Arial" w:hint="default"/>
                <w:sz w:val="20"/>
                <w:szCs w:val="20"/>
              </w:rPr>
            </w:pPr>
            <w:r>
              <w:rPr>
                <w:rFonts w:ascii="Arial" w:hAnsi="Arial" w:cs="Arial" w:eastAsia="Arial" w:hint="default"/>
                <w:sz w:val="20"/>
                <w:szCs w:val="20"/>
              </w:rPr>
              <w:t>Removing food debris and other rubbish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to:</w:t>
            </w:r>
          </w:p>
          <w:p>
            <w:pPr>
              <w:pStyle w:val="TableParagraph"/>
              <w:numPr>
                <w:ilvl w:val="1"/>
                <w:numId w:val="230"/>
              </w:numPr>
              <w:tabs>
                <w:tab w:pos="816" w:val="left" w:leader="none"/>
              </w:tabs>
              <w:spacing w:line="240" w:lineRule="auto" w:before="78" w:after="0"/>
              <w:ind w:left="816" w:right="464" w:hanging="356"/>
              <w:jc w:val="left"/>
              <w:rPr>
                <w:rFonts w:ascii="Arial" w:hAnsi="Arial" w:cs="Arial" w:eastAsia="Arial" w:hint="default"/>
                <w:sz w:val="20"/>
                <w:szCs w:val="20"/>
              </w:rPr>
            </w:pPr>
            <w:r>
              <w:rPr>
                <w:rFonts w:ascii="Arial" w:hAnsi="Arial" w:cs="Arial" w:eastAsia="Arial" w:hint="default"/>
                <w:sz w:val="20"/>
                <w:szCs w:val="20"/>
              </w:rPr>
              <w:t>Designated rubbish containers </w:t>
            </w:r>
            <w:r>
              <w:rPr>
                <w:rFonts w:ascii="Arial" w:hAnsi="Arial" w:cs="Arial" w:eastAsia="Arial" w:hint="default"/>
                <w:sz w:val="20"/>
                <w:szCs w:val="20"/>
              </w:rPr>
              <w:t>– </w:t>
            </w:r>
            <w:r>
              <w:rPr>
                <w:rFonts w:ascii="Arial" w:hAnsi="Arial" w:cs="Arial" w:eastAsia="Arial" w:hint="default"/>
                <w:sz w:val="20"/>
                <w:szCs w:val="20"/>
              </w:rPr>
              <w:t>in the service area and/or the kitchen</w:t>
            </w:r>
            <w:r>
              <w:rPr>
                <w:rFonts w:ascii="Arial" w:hAnsi="Arial" w:cs="Arial" w:eastAsia="Arial" w:hint="default"/>
                <w:spacing w:val="-19"/>
                <w:sz w:val="20"/>
                <w:szCs w:val="20"/>
              </w:rPr>
              <w:t> </w:t>
            </w:r>
            <w:r>
              <w:rPr>
                <w:rFonts w:ascii="Arial" w:hAnsi="Arial" w:cs="Arial" w:eastAsia="Arial" w:hint="default"/>
                <w:sz w:val="20"/>
                <w:szCs w:val="20"/>
              </w:rPr>
              <w:t>area, </w:t>
            </w:r>
            <w:r>
              <w:rPr>
                <w:rFonts w:ascii="Arial" w:hAnsi="Arial" w:cs="Arial" w:eastAsia="Arial" w:hint="default"/>
                <w:sz w:val="20"/>
                <w:szCs w:val="20"/>
              </w:rPr>
              <w:t>which may require separation</w:t>
            </w:r>
            <w:r>
              <w:rPr>
                <w:rFonts w:ascii="Arial" w:hAnsi="Arial" w:cs="Arial" w:eastAsia="Arial" w:hint="default"/>
                <w:spacing w:val="-13"/>
                <w:sz w:val="20"/>
                <w:szCs w:val="20"/>
              </w:rPr>
              <w:t> </w:t>
            </w:r>
            <w:r>
              <w:rPr>
                <w:rFonts w:ascii="Arial" w:hAnsi="Arial" w:cs="Arial" w:eastAsia="Arial" w:hint="default"/>
                <w:sz w:val="20"/>
                <w:szCs w:val="20"/>
              </w:rPr>
              <w:t>of:</w:t>
            </w:r>
          </w:p>
          <w:p>
            <w:pPr>
              <w:pStyle w:val="TableParagraph"/>
              <w:numPr>
                <w:ilvl w:val="2"/>
                <w:numId w:val="230"/>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Food</w:t>
            </w:r>
            <w:r>
              <w:rPr>
                <w:rFonts w:ascii="Arial"/>
                <w:spacing w:val="-6"/>
                <w:sz w:val="20"/>
              </w:rPr>
              <w:t> </w:t>
            </w:r>
            <w:r>
              <w:rPr>
                <w:rFonts w:ascii="Arial"/>
                <w:sz w:val="20"/>
              </w:rPr>
              <w:t>waste</w:t>
            </w:r>
          </w:p>
          <w:p>
            <w:pPr>
              <w:pStyle w:val="TableParagraph"/>
              <w:numPr>
                <w:ilvl w:val="2"/>
                <w:numId w:val="230"/>
              </w:numPr>
              <w:tabs>
                <w:tab w:pos="1160" w:val="left" w:leader="none"/>
              </w:tabs>
              <w:spacing w:line="232" w:lineRule="exact" w:before="0" w:after="0"/>
              <w:ind w:left="1159" w:right="0" w:hanging="283"/>
              <w:jc w:val="left"/>
              <w:rPr>
                <w:rFonts w:ascii="Arial" w:hAnsi="Arial" w:cs="Arial" w:eastAsia="Arial" w:hint="default"/>
                <w:sz w:val="20"/>
                <w:szCs w:val="20"/>
              </w:rPr>
            </w:pPr>
            <w:r>
              <w:rPr>
                <w:rFonts w:ascii="Arial"/>
                <w:sz w:val="20"/>
              </w:rPr>
              <w:t>General</w:t>
            </w:r>
            <w:r>
              <w:rPr>
                <w:rFonts w:ascii="Arial"/>
                <w:spacing w:val="-6"/>
                <w:sz w:val="20"/>
              </w:rPr>
              <w:t> </w:t>
            </w:r>
            <w:r>
              <w:rPr>
                <w:rFonts w:ascii="Arial"/>
                <w:sz w:val="20"/>
              </w:rPr>
              <w:t>waste</w:t>
            </w:r>
          </w:p>
          <w:p>
            <w:pPr>
              <w:pStyle w:val="TableParagraph"/>
              <w:numPr>
                <w:ilvl w:val="2"/>
                <w:numId w:val="230"/>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Recyclable</w:t>
            </w:r>
            <w:r>
              <w:rPr>
                <w:rFonts w:ascii="Arial"/>
                <w:spacing w:val="-9"/>
                <w:sz w:val="20"/>
              </w:rPr>
              <w:t> </w:t>
            </w:r>
            <w:r>
              <w:rPr>
                <w:rFonts w:ascii="Arial"/>
                <w:sz w:val="20"/>
              </w:rPr>
              <w:t>materials</w:t>
            </w:r>
          </w:p>
          <w:p>
            <w:pPr>
              <w:pStyle w:val="TableParagraph"/>
              <w:numPr>
                <w:ilvl w:val="1"/>
                <w:numId w:val="230"/>
              </w:numPr>
              <w:tabs>
                <w:tab w:pos="816" w:val="left" w:leader="none"/>
              </w:tabs>
              <w:spacing w:line="240" w:lineRule="auto" w:before="42" w:after="0"/>
              <w:ind w:left="816" w:right="0" w:hanging="356"/>
              <w:jc w:val="left"/>
              <w:rPr>
                <w:rFonts w:ascii="Arial" w:hAnsi="Arial" w:cs="Arial" w:eastAsia="Arial" w:hint="default"/>
                <w:sz w:val="20"/>
                <w:szCs w:val="20"/>
              </w:rPr>
            </w:pPr>
            <w:r>
              <w:rPr>
                <w:rFonts w:ascii="Arial" w:hAnsi="Arial" w:cs="Arial" w:eastAsia="Arial" w:hint="default"/>
                <w:sz w:val="20"/>
                <w:szCs w:val="20"/>
              </w:rPr>
              <w:t>Designated areas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0"/>
                <w:sz w:val="20"/>
                <w:szCs w:val="20"/>
              </w:rPr>
              <w:t> </w:t>
            </w:r>
            <w:r>
              <w:rPr>
                <w:rFonts w:ascii="Arial" w:hAnsi="Arial" w:cs="Arial" w:eastAsia="Arial" w:hint="default"/>
                <w:sz w:val="20"/>
                <w:szCs w:val="20"/>
              </w:rPr>
              <w:t>be:</w:t>
            </w:r>
          </w:p>
          <w:p>
            <w:pPr>
              <w:pStyle w:val="TableParagraph"/>
              <w:numPr>
                <w:ilvl w:val="2"/>
                <w:numId w:val="230"/>
              </w:numPr>
              <w:tabs>
                <w:tab w:pos="1160" w:val="left" w:leader="none"/>
              </w:tabs>
              <w:spacing w:line="239" w:lineRule="exact" w:before="63" w:after="0"/>
              <w:ind w:left="1159" w:right="0" w:hanging="283"/>
              <w:jc w:val="left"/>
              <w:rPr>
                <w:rFonts w:ascii="Arial" w:hAnsi="Arial" w:cs="Arial" w:eastAsia="Arial" w:hint="default"/>
                <w:sz w:val="20"/>
                <w:szCs w:val="20"/>
              </w:rPr>
            </w:pPr>
            <w:r>
              <w:rPr>
                <w:rFonts w:ascii="Arial"/>
                <w:sz w:val="20"/>
              </w:rPr>
              <w:t>Specified by the camp site</w:t>
            </w:r>
            <w:r>
              <w:rPr>
                <w:rFonts w:ascii="Arial"/>
                <w:spacing w:val="-16"/>
                <w:sz w:val="20"/>
              </w:rPr>
              <w:t> </w:t>
            </w:r>
            <w:r>
              <w:rPr>
                <w:rFonts w:ascii="Arial"/>
                <w:sz w:val="20"/>
              </w:rPr>
              <w:t>owners/operators</w:t>
            </w:r>
          </w:p>
          <w:p>
            <w:pPr>
              <w:pStyle w:val="TableParagraph"/>
              <w:numPr>
                <w:ilvl w:val="2"/>
                <w:numId w:val="230"/>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Created by the camp catering crew especially for the</w:t>
            </w:r>
            <w:r>
              <w:rPr>
                <w:rFonts w:ascii="Arial"/>
                <w:spacing w:val="-19"/>
                <w:sz w:val="20"/>
              </w:rPr>
              <w:t> </w:t>
            </w:r>
            <w:r>
              <w:rPr>
                <w:rFonts w:ascii="Arial"/>
                <w:sz w:val="20"/>
              </w:rPr>
              <w:t>tour</w:t>
            </w:r>
          </w:p>
          <w:p>
            <w:pPr>
              <w:pStyle w:val="TableParagraph"/>
              <w:numPr>
                <w:ilvl w:val="0"/>
                <w:numId w:val="230"/>
              </w:numPr>
              <w:tabs>
                <w:tab w:pos="461" w:val="left" w:leader="none"/>
              </w:tabs>
              <w:spacing w:line="240" w:lineRule="auto" w:before="63" w:after="0"/>
              <w:ind w:left="460" w:right="595" w:hanging="357"/>
              <w:jc w:val="left"/>
              <w:rPr>
                <w:rFonts w:ascii="Arial" w:hAnsi="Arial" w:cs="Arial" w:eastAsia="Arial" w:hint="default"/>
                <w:sz w:val="20"/>
                <w:szCs w:val="20"/>
              </w:rPr>
            </w:pPr>
            <w:r>
              <w:rPr>
                <w:rFonts w:ascii="Arial" w:hAnsi="Arial" w:cs="Arial" w:eastAsia="Arial" w:hint="default"/>
                <w:sz w:val="20"/>
                <w:szCs w:val="20"/>
              </w:rPr>
              <w:t>Maintaining general hygienic conditions in food production and service areas</w:t>
            </w:r>
            <w:r>
              <w:rPr>
                <w:rFonts w:ascii="Arial" w:hAnsi="Arial" w:cs="Arial" w:eastAsia="Arial" w:hint="default"/>
                <w:spacing w:val="-18"/>
                <w:sz w:val="20"/>
                <w:szCs w:val="20"/>
              </w:rPr>
              <w:t> </w:t>
            </w:r>
            <w:r>
              <w:rPr>
                <w:rFonts w:ascii="Arial" w:hAnsi="Arial" w:cs="Arial" w:eastAsia="Arial" w:hint="default"/>
                <w:sz w:val="20"/>
                <w:szCs w:val="20"/>
              </w:rPr>
              <w:t>– </w:t>
            </w:r>
            <w:r>
              <w:rPr>
                <w:rFonts w:ascii="Arial" w:hAnsi="Arial" w:cs="Arial" w:eastAsia="Arial" w:hint="default"/>
                <w:sz w:val="20"/>
                <w:szCs w:val="20"/>
              </w:rPr>
              <w:t>which can</w:t>
            </w:r>
            <w:r>
              <w:rPr>
                <w:rFonts w:ascii="Arial" w:hAnsi="Arial" w:cs="Arial" w:eastAsia="Arial" w:hint="default"/>
                <w:spacing w:val="-10"/>
                <w:sz w:val="20"/>
                <w:szCs w:val="20"/>
              </w:rPr>
              <w:t> </w:t>
            </w:r>
            <w:r>
              <w:rPr>
                <w:rFonts w:ascii="Arial" w:hAnsi="Arial" w:cs="Arial" w:eastAsia="Arial" w:hint="default"/>
                <w:sz w:val="20"/>
                <w:szCs w:val="20"/>
              </w:rPr>
              <w:t>involve:</w:t>
            </w:r>
          </w:p>
          <w:p>
            <w:pPr>
              <w:pStyle w:val="TableParagraph"/>
              <w:numPr>
                <w:ilvl w:val="1"/>
                <w:numId w:val="230"/>
              </w:numPr>
              <w:tabs>
                <w:tab w:pos="816" w:val="left" w:leader="none"/>
              </w:tabs>
              <w:spacing w:line="240" w:lineRule="auto" w:before="82" w:after="0"/>
              <w:ind w:left="816" w:right="942" w:hanging="356"/>
              <w:jc w:val="left"/>
              <w:rPr>
                <w:rFonts w:ascii="Arial" w:hAnsi="Arial" w:cs="Arial" w:eastAsia="Arial" w:hint="default"/>
                <w:sz w:val="20"/>
                <w:szCs w:val="20"/>
              </w:rPr>
            </w:pPr>
            <w:r>
              <w:rPr>
                <w:rFonts w:ascii="Arial" w:hAnsi="Arial" w:cs="Arial" w:eastAsia="Arial" w:hint="default"/>
                <w:sz w:val="20"/>
                <w:szCs w:val="20"/>
              </w:rPr>
              <w:t>Undertaking pest management/control </w:t>
            </w:r>
            <w:r>
              <w:rPr>
                <w:rFonts w:ascii="Arial" w:hAnsi="Arial" w:cs="Arial" w:eastAsia="Arial" w:hint="default"/>
                <w:sz w:val="20"/>
                <w:szCs w:val="20"/>
              </w:rPr>
              <w:t>– </w:t>
            </w:r>
            <w:r>
              <w:rPr>
                <w:rFonts w:ascii="Arial" w:hAnsi="Arial" w:cs="Arial" w:eastAsia="Arial" w:hint="default"/>
                <w:sz w:val="20"/>
                <w:szCs w:val="20"/>
              </w:rPr>
              <w:t>to limit flies, insects and</w:t>
            </w:r>
            <w:r>
              <w:rPr>
                <w:rFonts w:ascii="Arial" w:hAnsi="Arial" w:cs="Arial" w:eastAsia="Arial" w:hint="default"/>
                <w:spacing w:val="-21"/>
                <w:sz w:val="20"/>
                <w:szCs w:val="20"/>
              </w:rPr>
              <w:t> </w:t>
            </w:r>
            <w:r>
              <w:rPr>
                <w:rFonts w:ascii="Arial" w:hAnsi="Arial" w:cs="Arial" w:eastAsia="Arial" w:hint="default"/>
                <w:sz w:val="20"/>
                <w:szCs w:val="20"/>
              </w:rPr>
              <w:t>other </w:t>
            </w:r>
            <w:r>
              <w:rPr>
                <w:rFonts w:ascii="Arial" w:hAnsi="Arial" w:cs="Arial" w:eastAsia="Arial" w:hint="default"/>
                <w:sz w:val="20"/>
                <w:szCs w:val="20"/>
              </w:rPr>
              <w:t>pests/rodents</w:t>
            </w:r>
          </w:p>
          <w:p>
            <w:pPr>
              <w:pStyle w:val="TableParagraph"/>
              <w:numPr>
                <w:ilvl w:val="1"/>
                <w:numId w:val="230"/>
              </w:numPr>
              <w:tabs>
                <w:tab w:pos="816" w:val="left" w:leader="none"/>
              </w:tabs>
              <w:spacing w:line="240" w:lineRule="auto" w:before="63" w:after="0"/>
              <w:ind w:left="816" w:right="379" w:hanging="356"/>
              <w:jc w:val="left"/>
              <w:rPr>
                <w:rFonts w:ascii="Arial" w:hAnsi="Arial" w:cs="Arial" w:eastAsia="Arial" w:hint="default"/>
                <w:sz w:val="20"/>
                <w:szCs w:val="20"/>
              </w:rPr>
            </w:pPr>
            <w:r>
              <w:rPr>
                <w:rFonts w:ascii="Arial" w:hAnsi="Arial" w:cs="Arial" w:eastAsia="Arial" w:hint="default"/>
                <w:sz w:val="20"/>
                <w:szCs w:val="20"/>
              </w:rPr>
              <w:t>Monitoring food </w:t>
            </w:r>
            <w:r>
              <w:rPr>
                <w:rFonts w:ascii="Arial" w:hAnsi="Arial" w:cs="Arial" w:eastAsia="Arial" w:hint="default"/>
                <w:sz w:val="20"/>
                <w:szCs w:val="20"/>
              </w:rPr>
              <w:t>– </w:t>
            </w:r>
            <w:r>
              <w:rPr>
                <w:rFonts w:ascii="Arial" w:hAnsi="Arial" w:cs="Arial" w:eastAsia="Arial" w:hint="default"/>
                <w:sz w:val="20"/>
                <w:szCs w:val="20"/>
              </w:rPr>
              <w:t>to ensure it remains fit for human consumption or is</w:t>
            </w:r>
            <w:r>
              <w:rPr>
                <w:rFonts w:ascii="Arial" w:hAnsi="Arial" w:cs="Arial" w:eastAsia="Arial" w:hint="default"/>
                <w:spacing w:val="-26"/>
                <w:sz w:val="20"/>
                <w:szCs w:val="20"/>
              </w:rPr>
              <w:t> </w:t>
            </w:r>
            <w:r>
              <w:rPr>
                <w:rFonts w:ascii="Arial" w:hAnsi="Arial" w:cs="Arial" w:eastAsia="Arial" w:hint="default"/>
                <w:sz w:val="20"/>
                <w:szCs w:val="20"/>
              </w:rPr>
              <w:t>thrown </w:t>
            </w:r>
            <w:r>
              <w:rPr>
                <w:rFonts w:ascii="Arial" w:hAnsi="Arial" w:cs="Arial" w:eastAsia="Arial" w:hint="default"/>
                <w:sz w:val="20"/>
                <w:szCs w:val="20"/>
              </w:rPr>
              <w:t>out</w:t>
            </w:r>
          </w:p>
          <w:p>
            <w:pPr>
              <w:pStyle w:val="TableParagraph"/>
              <w:numPr>
                <w:ilvl w:val="1"/>
                <w:numId w:val="23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Protecting and/or covering food </w:t>
            </w:r>
            <w:r>
              <w:rPr>
                <w:rFonts w:ascii="Arial" w:hAnsi="Arial" w:cs="Arial" w:eastAsia="Arial" w:hint="default"/>
                <w:sz w:val="20"/>
                <w:szCs w:val="20"/>
              </w:rPr>
              <w:t>– </w:t>
            </w:r>
            <w:r>
              <w:rPr>
                <w:rFonts w:ascii="Arial" w:hAnsi="Arial" w:cs="Arial" w:eastAsia="Arial" w:hint="default"/>
                <w:sz w:val="20"/>
                <w:szCs w:val="20"/>
              </w:rPr>
              <w:t>from flies, dust and other</w:t>
            </w:r>
            <w:r>
              <w:rPr>
                <w:rFonts w:ascii="Arial" w:hAnsi="Arial" w:cs="Arial" w:eastAsia="Arial" w:hint="default"/>
                <w:spacing w:val="-21"/>
                <w:sz w:val="20"/>
                <w:szCs w:val="20"/>
              </w:rPr>
              <w:t> </w:t>
            </w:r>
            <w:r>
              <w:rPr>
                <w:rFonts w:ascii="Arial" w:hAnsi="Arial" w:cs="Arial" w:eastAsia="Arial" w:hint="default"/>
                <w:sz w:val="20"/>
                <w:szCs w:val="20"/>
              </w:rPr>
              <w:t>contamination</w:t>
            </w:r>
          </w:p>
          <w:p>
            <w:pPr>
              <w:pStyle w:val="TableParagraph"/>
              <w:numPr>
                <w:ilvl w:val="1"/>
                <w:numId w:val="230"/>
              </w:numPr>
              <w:tabs>
                <w:tab w:pos="816" w:val="left" w:leader="none"/>
              </w:tabs>
              <w:spacing w:line="240" w:lineRule="auto" w:before="63" w:after="0"/>
              <w:ind w:left="816" w:right="362" w:hanging="356"/>
              <w:jc w:val="left"/>
              <w:rPr>
                <w:rFonts w:ascii="Arial" w:hAnsi="Arial" w:cs="Arial" w:eastAsia="Arial" w:hint="default"/>
                <w:sz w:val="20"/>
                <w:szCs w:val="20"/>
              </w:rPr>
            </w:pPr>
            <w:r>
              <w:rPr>
                <w:rFonts w:ascii="Arial" w:hAnsi="Arial" w:cs="Arial" w:eastAsia="Arial" w:hint="default"/>
                <w:sz w:val="20"/>
                <w:szCs w:val="20"/>
              </w:rPr>
              <w:t>Checking temperature and condition of food </w:t>
            </w:r>
            <w:r>
              <w:rPr>
                <w:rFonts w:ascii="Arial" w:hAnsi="Arial" w:cs="Arial" w:eastAsia="Arial" w:hint="default"/>
                <w:sz w:val="20"/>
                <w:szCs w:val="20"/>
              </w:rPr>
              <w:t>– </w:t>
            </w:r>
            <w:r>
              <w:rPr>
                <w:rFonts w:ascii="Arial" w:hAnsi="Arial" w:cs="Arial" w:eastAsia="Arial" w:hint="default"/>
                <w:sz w:val="20"/>
                <w:szCs w:val="20"/>
              </w:rPr>
              <w:t>as part of other</w:t>
            </w:r>
            <w:r>
              <w:rPr>
                <w:rFonts w:ascii="Arial" w:hAnsi="Arial" w:cs="Arial" w:eastAsia="Arial" w:hint="default"/>
                <w:spacing w:val="-20"/>
                <w:sz w:val="20"/>
                <w:szCs w:val="20"/>
              </w:rPr>
              <w:t> </w:t>
            </w:r>
            <w:r>
              <w:rPr>
                <w:rFonts w:ascii="Arial" w:hAnsi="Arial" w:cs="Arial" w:eastAsia="Arial" w:hint="default"/>
                <w:sz w:val="20"/>
                <w:szCs w:val="20"/>
              </w:rPr>
              <w:t>service-related </w:t>
            </w:r>
            <w:r>
              <w:rPr>
                <w:rFonts w:ascii="Arial" w:hAnsi="Arial" w:cs="Arial" w:eastAsia="Arial" w:hint="default"/>
                <w:sz w:val="20"/>
                <w:szCs w:val="20"/>
              </w:rPr>
              <w:t>and tidying</w:t>
            </w:r>
            <w:r>
              <w:rPr>
                <w:rFonts w:ascii="Arial" w:hAnsi="Arial" w:cs="Arial" w:eastAsia="Arial" w:hint="default"/>
                <w:spacing w:val="-7"/>
                <w:sz w:val="20"/>
                <w:szCs w:val="20"/>
              </w:rPr>
              <w:t> </w:t>
            </w:r>
            <w:r>
              <w:rPr>
                <w:rFonts w:ascii="Arial" w:hAnsi="Arial" w:cs="Arial" w:eastAsia="Arial" w:hint="default"/>
                <w:sz w:val="20"/>
                <w:szCs w:val="20"/>
              </w:rPr>
              <w:t>duties</w:t>
            </w:r>
          </w:p>
        </w:tc>
      </w:tr>
    </w:tbl>
    <w:p>
      <w:pPr>
        <w:spacing w:after="0" w:line="240" w:lineRule="auto"/>
        <w:jc w:val="left"/>
        <w:rPr>
          <w:rFonts w:ascii="Arial" w:hAnsi="Arial" w:cs="Arial" w:eastAsia="Arial" w:hint="default"/>
          <w:sz w:val="20"/>
          <w:szCs w:val="20"/>
        </w:rPr>
        <w:sectPr>
          <w:footerReference w:type="even" r:id="rId413"/>
          <w:footerReference w:type="default" r:id="rId414"/>
          <w:pgSz w:w="11910" w:h="16840"/>
          <w:pgMar w:footer="1064" w:header="708" w:top="1260" w:bottom="1260" w:left="1200" w:right="1380"/>
          <w:pgNumType w:start="28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77.7pt;mso-position-horizontal-relative:char;mso-position-vertical-relative:line" coordorigin="0,0" coordsize="9084,155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544" coordorigin="5,5" coordsize="2,1544">
              <v:shape style="position:absolute;left:5;top:5;width:2;height:1544" coordorigin="5,5" coordsize="0,1544" path="m5,5l5,1549e" filled="false" stroked="true" strokeweight=".48pt" strokecolor="#000000">
                <v:path arrowok="t"/>
              </v:shape>
            </v:group>
            <v:group style="position:absolute;left:10;top:1544;width:1061;height:2" coordorigin="10,1544" coordsize="1061,2">
              <v:shape style="position:absolute;left:10;top:1544;width:1061;height:2" coordorigin="10,1544" coordsize="1061,0" path="m10,1544l1071,1544e" filled="false" stroked="true" strokeweight=".48pt" strokecolor="#000000">
                <v:path arrowok="t"/>
              </v:shape>
            </v:group>
            <v:group style="position:absolute;left:1075;top:5;width:2;height:1544" coordorigin="1075,5" coordsize="2,1544">
              <v:shape style="position:absolute;left:1075;top:5;width:2;height:1544" coordorigin="1075,5" coordsize="0,1544" path="m1075,5l1075,1549e" filled="false" stroked="true" strokeweight=".48pt" strokecolor="#000000">
                <v:path arrowok="t"/>
              </v:shape>
            </v:group>
            <v:group style="position:absolute;left:1080;top:1544;width:7994;height:2" coordorigin="1080,1544" coordsize="7994,2">
              <v:shape style="position:absolute;left:1080;top:1544;width:7994;height:2" coordorigin="1080,1544" coordsize="7994,0" path="m1080,1544l9074,1544e" filled="false" stroked="true" strokeweight=".48pt" strokecolor="#000000">
                <v:path arrowok="t"/>
              </v:shape>
            </v:group>
            <v:group style="position:absolute;left:9079;top:5;width:2;height:1544" coordorigin="9079,5" coordsize="2,1544">
              <v:shape style="position:absolute;left:9079;top:5;width:2;height:1544" coordorigin="9079,5" coordsize="0,1544" path="m9079,5l9079,1549e" filled="false" stroked="true" strokeweight=".47998pt" strokecolor="#000000">
                <v:path arrowok="t"/>
              </v:shape>
              <v:shape style="position:absolute;left:1075;top:10;width:8004;height:1534" type="#_x0000_t202" filled="false" stroked="false">
                <v:textbox inset="0,0,0,0">
                  <w:txbxContent>
                    <w:p>
                      <w:pPr>
                        <w:numPr>
                          <w:ilvl w:val="0"/>
                          <w:numId w:val="231"/>
                        </w:numPr>
                        <w:tabs>
                          <w:tab w:pos="821" w:val="left" w:leader="none"/>
                        </w:tabs>
                        <w:spacing w:before="4"/>
                        <w:ind w:left="820" w:right="185" w:hanging="355"/>
                        <w:jc w:val="left"/>
                        <w:rPr>
                          <w:rFonts w:ascii="Arial" w:hAnsi="Arial" w:cs="Arial" w:eastAsia="Arial" w:hint="default"/>
                          <w:sz w:val="20"/>
                          <w:szCs w:val="20"/>
                        </w:rPr>
                      </w:pPr>
                      <w:r>
                        <w:rPr>
                          <w:rFonts w:ascii="Arial"/>
                          <w:sz w:val="20"/>
                        </w:rPr>
                        <w:t>Making sure food handlers wash their hands after handling</w:t>
                      </w:r>
                      <w:r>
                        <w:rPr>
                          <w:rFonts w:ascii="Arial"/>
                          <w:spacing w:val="-27"/>
                          <w:sz w:val="20"/>
                        </w:rPr>
                        <w:t> </w:t>
                      </w:r>
                      <w:r>
                        <w:rPr>
                          <w:rFonts w:ascii="Arial"/>
                          <w:sz w:val="20"/>
                        </w:rPr>
                        <w:t>rubbish/undertaking </w:t>
                      </w:r>
                      <w:r>
                        <w:rPr>
                          <w:rFonts w:ascii="Arial"/>
                          <w:sz w:val="20"/>
                        </w:rPr>
                        <w:t>cleaning and before handing food/food items</w:t>
                      </w:r>
                      <w:r>
                        <w:rPr>
                          <w:rFonts w:ascii="Arial"/>
                          <w:spacing w:val="-19"/>
                          <w:sz w:val="20"/>
                        </w:rPr>
                        <w:t> </w:t>
                      </w:r>
                      <w:r>
                        <w:rPr>
                          <w:rFonts w:ascii="Arial"/>
                          <w:sz w:val="20"/>
                        </w:rPr>
                        <w:t>again.</w:t>
                      </w:r>
                    </w:p>
                    <w:p>
                      <w:pPr>
                        <w:spacing w:before="127"/>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line="242" w:lineRule="auto" w:before="120"/>
                        <w:ind w:left="108" w:right="707" w:firstLine="0"/>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3"/>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7" name="image241.jpeg" descr=""/>
                  <wp:cNvGraphicFramePr>
                    <a:graphicFrameLocks noChangeAspect="1"/>
                  </wp:cNvGraphicFramePr>
                  <a:graphic>
                    <a:graphicData uri="http://schemas.openxmlformats.org/drawingml/2006/picture">
                      <pic:pic>
                        <pic:nvPicPr>
                          <pic:cNvPr id="418" name="image241.jpeg"/>
                          <pic:cNvPicPr/>
                        </pic:nvPicPr>
                        <pic:blipFill>
                          <a:blip r:embed="rId41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5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750"/>
              <w:jc w:val="left"/>
              <w:rPr>
                <w:rFonts w:ascii="Arial" w:hAnsi="Arial" w:cs="Arial" w:eastAsia="Arial" w:hint="default"/>
                <w:sz w:val="20"/>
                <w:szCs w:val="20"/>
              </w:rPr>
            </w:pPr>
            <w:r>
              <w:rPr>
                <w:rFonts w:ascii="Arial"/>
                <w:sz w:val="20"/>
              </w:rPr>
              <w:t>Trainer continues presenting activities involved in tidying the food production</w:t>
            </w:r>
            <w:r>
              <w:rPr>
                <w:rFonts w:ascii="Arial"/>
                <w:spacing w:val="-28"/>
                <w:sz w:val="20"/>
              </w:rPr>
              <w:t> </w:t>
            </w:r>
            <w:r>
              <w:rPr>
                <w:rFonts w:ascii="Arial"/>
                <w:sz w:val="20"/>
              </w:rPr>
              <w:t>and </w:t>
            </w:r>
            <w:r>
              <w:rPr>
                <w:rFonts w:ascii="Arial"/>
                <w:sz w:val="20"/>
              </w:rPr>
              <w:t>service</w:t>
            </w:r>
            <w:r>
              <w:rPr>
                <w:rFonts w:ascii="Arial"/>
                <w:spacing w:val="-6"/>
                <w:sz w:val="20"/>
              </w:rPr>
              <w:t> </w:t>
            </w:r>
            <w:r>
              <w:rPr>
                <w:rFonts w:ascii="Arial"/>
                <w:sz w:val="20"/>
              </w:rPr>
              <w:t>area:</w:t>
            </w:r>
          </w:p>
          <w:p>
            <w:pPr>
              <w:pStyle w:val="TableParagraph"/>
              <w:numPr>
                <w:ilvl w:val="0"/>
                <w:numId w:val="232"/>
              </w:numPr>
              <w:tabs>
                <w:tab w:pos="461" w:val="left" w:leader="none"/>
              </w:tabs>
              <w:spacing w:line="240" w:lineRule="auto" w:before="119" w:after="0"/>
              <w:ind w:left="460" w:right="643" w:hanging="357"/>
              <w:jc w:val="left"/>
              <w:rPr>
                <w:rFonts w:ascii="Arial" w:hAnsi="Arial" w:cs="Arial" w:eastAsia="Arial" w:hint="default"/>
                <w:sz w:val="20"/>
                <w:szCs w:val="20"/>
              </w:rPr>
            </w:pPr>
            <w:r>
              <w:rPr>
                <w:rFonts w:ascii="Arial" w:hAnsi="Arial" w:cs="Arial" w:eastAsia="Arial" w:hint="default"/>
                <w:sz w:val="20"/>
                <w:szCs w:val="20"/>
              </w:rPr>
              <w:t>Maintaining an attractive and acceptable visual appearance of the kitchen</w:t>
            </w:r>
            <w:r>
              <w:rPr>
                <w:rFonts w:ascii="Arial" w:hAnsi="Arial" w:cs="Arial" w:eastAsia="Arial" w:hint="default"/>
                <w:spacing w:val="-25"/>
                <w:sz w:val="20"/>
                <w:szCs w:val="20"/>
              </w:rPr>
              <w:t> </w:t>
            </w:r>
            <w:r>
              <w:rPr>
                <w:rFonts w:ascii="Arial" w:hAnsi="Arial" w:cs="Arial" w:eastAsia="Arial" w:hint="default"/>
                <w:sz w:val="20"/>
                <w:szCs w:val="20"/>
              </w:rPr>
              <w:t>and </w:t>
            </w:r>
            <w:r>
              <w:rPr>
                <w:rFonts w:ascii="Arial" w:hAnsi="Arial" w:cs="Arial" w:eastAsia="Arial" w:hint="default"/>
                <w:sz w:val="20"/>
                <w:szCs w:val="20"/>
              </w:rPr>
              <w:t>service areas </w:t>
            </w:r>
            <w:r>
              <w:rPr>
                <w:rFonts w:ascii="Arial" w:hAnsi="Arial" w:cs="Arial" w:eastAsia="Arial" w:hint="default"/>
                <w:sz w:val="20"/>
                <w:szCs w:val="20"/>
              </w:rPr>
              <w:t>– </w:t>
            </w:r>
            <w:r>
              <w:rPr>
                <w:rFonts w:ascii="Arial" w:hAnsi="Arial" w:cs="Arial" w:eastAsia="Arial" w:hint="default"/>
                <w:sz w:val="20"/>
                <w:szCs w:val="20"/>
              </w:rPr>
              <w:t>which must</w:t>
            </w:r>
            <w:r>
              <w:rPr>
                <w:rFonts w:ascii="Arial" w:hAnsi="Arial" w:cs="Arial" w:eastAsia="Arial" w:hint="default"/>
                <w:spacing w:val="-10"/>
                <w:sz w:val="20"/>
                <w:szCs w:val="20"/>
              </w:rPr>
              <w:t> </w:t>
            </w:r>
            <w:r>
              <w:rPr>
                <w:rFonts w:ascii="Arial" w:hAnsi="Arial" w:cs="Arial" w:eastAsia="Arial" w:hint="default"/>
                <w:sz w:val="20"/>
                <w:szCs w:val="20"/>
              </w:rPr>
              <w:t>involve:</w:t>
            </w:r>
          </w:p>
          <w:p>
            <w:pPr>
              <w:pStyle w:val="TableParagraph"/>
              <w:numPr>
                <w:ilvl w:val="1"/>
                <w:numId w:val="23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Seeing things through the eyes of the customers/tour group</w:t>
            </w:r>
            <w:r>
              <w:rPr>
                <w:rFonts w:ascii="Arial"/>
                <w:spacing w:val="-24"/>
                <w:sz w:val="20"/>
              </w:rPr>
              <w:t> </w:t>
            </w:r>
            <w:r>
              <w:rPr>
                <w:rFonts w:ascii="Arial"/>
                <w:sz w:val="20"/>
              </w:rPr>
              <w:t>members</w:t>
            </w:r>
          </w:p>
          <w:p>
            <w:pPr>
              <w:pStyle w:val="TableParagraph"/>
              <w:numPr>
                <w:ilvl w:val="1"/>
                <w:numId w:val="232"/>
              </w:numPr>
              <w:tabs>
                <w:tab w:pos="816" w:val="left" w:leader="none"/>
              </w:tabs>
              <w:spacing w:line="240" w:lineRule="auto" w:before="120" w:after="0"/>
              <w:ind w:left="816" w:right="259" w:hanging="356"/>
              <w:jc w:val="left"/>
              <w:rPr>
                <w:rFonts w:ascii="Arial" w:hAnsi="Arial" w:cs="Arial" w:eastAsia="Arial" w:hint="default"/>
                <w:sz w:val="20"/>
                <w:szCs w:val="20"/>
              </w:rPr>
            </w:pPr>
            <w:r>
              <w:rPr>
                <w:rFonts w:ascii="Arial"/>
                <w:sz w:val="20"/>
              </w:rPr>
              <w:t>Realising a tidy/professional appearance is a legitimate and important</w:t>
            </w:r>
            <w:r>
              <w:rPr>
                <w:rFonts w:ascii="Arial"/>
                <w:spacing w:val="-26"/>
                <w:sz w:val="20"/>
              </w:rPr>
              <w:t> </w:t>
            </w:r>
            <w:r>
              <w:rPr>
                <w:rFonts w:ascii="Arial"/>
                <w:sz w:val="20"/>
              </w:rPr>
              <w:t>element </w:t>
            </w:r>
            <w:r>
              <w:rPr>
                <w:rFonts w:ascii="Arial"/>
                <w:sz w:val="20"/>
              </w:rPr>
              <w:t>of the total service</w:t>
            </w:r>
            <w:r>
              <w:rPr>
                <w:rFonts w:ascii="Arial"/>
                <w:spacing w:val="-8"/>
                <w:sz w:val="20"/>
              </w:rPr>
              <w:t> </w:t>
            </w:r>
            <w:r>
              <w:rPr>
                <w:rFonts w:ascii="Arial"/>
                <w:sz w:val="20"/>
              </w:rPr>
              <w:t>experience</w:t>
            </w:r>
          </w:p>
          <w:p>
            <w:pPr>
              <w:pStyle w:val="TableParagraph"/>
              <w:numPr>
                <w:ilvl w:val="1"/>
                <w:numId w:val="232"/>
              </w:numPr>
              <w:tabs>
                <w:tab w:pos="816" w:val="left" w:leader="none"/>
              </w:tabs>
              <w:spacing w:line="240" w:lineRule="auto" w:before="123" w:after="0"/>
              <w:ind w:left="816" w:right="390" w:hanging="356"/>
              <w:jc w:val="both"/>
              <w:rPr>
                <w:rFonts w:ascii="Arial" w:hAnsi="Arial" w:cs="Arial" w:eastAsia="Arial" w:hint="default"/>
                <w:sz w:val="20"/>
                <w:szCs w:val="20"/>
              </w:rPr>
            </w:pPr>
            <w:r>
              <w:rPr>
                <w:rFonts w:ascii="Arial" w:hAnsi="Arial" w:cs="Arial" w:eastAsia="Arial" w:hint="default"/>
                <w:sz w:val="20"/>
                <w:szCs w:val="20"/>
              </w:rPr>
              <w:t>Understanding the strong and direct link which often occurs between</w:t>
            </w:r>
            <w:r>
              <w:rPr>
                <w:rFonts w:ascii="Arial" w:hAnsi="Arial" w:cs="Arial" w:eastAsia="Arial" w:hint="default"/>
                <w:spacing w:val="-25"/>
                <w:sz w:val="20"/>
                <w:szCs w:val="20"/>
              </w:rPr>
              <w:t> </w:t>
            </w:r>
            <w:r>
              <w:rPr>
                <w:rFonts w:ascii="Arial" w:hAnsi="Arial" w:cs="Arial" w:eastAsia="Arial" w:hint="default"/>
                <w:sz w:val="20"/>
                <w:szCs w:val="20"/>
              </w:rPr>
              <w:t>tidiness </w:t>
            </w:r>
            <w:r>
              <w:rPr>
                <w:rFonts w:ascii="Arial" w:hAnsi="Arial" w:cs="Arial" w:eastAsia="Arial" w:hint="default"/>
                <w:sz w:val="20"/>
                <w:szCs w:val="20"/>
              </w:rPr>
              <w:t>and cleanliness </w:t>
            </w:r>
            <w:r>
              <w:rPr>
                <w:rFonts w:ascii="Arial" w:hAnsi="Arial" w:cs="Arial" w:eastAsia="Arial" w:hint="default"/>
                <w:sz w:val="20"/>
                <w:szCs w:val="20"/>
              </w:rPr>
              <w:t>– </w:t>
            </w:r>
            <w:r>
              <w:rPr>
                <w:rFonts w:ascii="Arial" w:hAnsi="Arial" w:cs="Arial" w:eastAsia="Arial" w:hint="default"/>
                <w:sz w:val="20"/>
                <w:szCs w:val="20"/>
              </w:rPr>
              <w:t>that is, areas which are tidy are often also areas which are clean</w:t>
            </w:r>
          </w:p>
          <w:p>
            <w:pPr>
              <w:pStyle w:val="TableParagraph"/>
              <w:numPr>
                <w:ilvl w:val="0"/>
                <w:numId w:val="232"/>
              </w:numPr>
              <w:tabs>
                <w:tab w:pos="461" w:val="left" w:leader="none"/>
              </w:tabs>
              <w:spacing w:line="240" w:lineRule="auto" w:before="123" w:after="0"/>
              <w:ind w:left="460" w:right="107" w:hanging="357"/>
              <w:jc w:val="left"/>
              <w:rPr>
                <w:rFonts w:ascii="Arial" w:hAnsi="Arial" w:cs="Arial" w:eastAsia="Arial" w:hint="default"/>
                <w:sz w:val="20"/>
                <w:szCs w:val="20"/>
              </w:rPr>
            </w:pPr>
            <w:r>
              <w:rPr>
                <w:rFonts w:ascii="Arial" w:hAnsi="Arial" w:cs="Arial" w:eastAsia="Arial" w:hint="default"/>
                <w:sz w:val="20"/>
                <w:szCs w:val="20"/>
              </w:rPr>
              <w:t>Ensuring food production and service takes precedence over non-essential</w:t>
            </w:r>
            <w:r>
              <w:rPr>
                <w:rFonts w:ascii="Arial" w:hAnsi="Arial" w:cs="Arial" w:eastAsia="Arial" w:hint="default"/>
                <w:spacing w:val="-20"/>
                <w:sz w:val="20"/>
                <w:szCs w:val="20"/>
              </w:rPr>
              <w:t> </w:t>
            </w:r>
            <w:r>
              <w:rPr>
                <w:rFonts w:ascii="Arial" w:hAnsi="Arial" w:cs="Arial" w:eastAsia="Arial" w:hint="default"/>
                <w:sz w:val="20"/>
                <w:szCs w:val="20"/>
              </w:rPr>
              <w:t>cleaning </w:t>
            </w:r>
            <w:r>
              <w:rPr>
                <w:rFonts w:ascii="Arial" w:hAnsi="Arial" w:cs="Arial" w:eastAsia="Arial" w:hint="default"/>
                <w:sz w:val="20"/>
                <w:szCs w:val="20"/>
              </w:rPr>
              <w:t>and tidying duties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6"/>
                <w:sz w:val="20"/>
                <w:szCs w:val="20"/>
              </w:rPr>
              <w:t> </w:t>
            </w:r>
            <w:r>
              <w:rPr>
                <w:rFonts w:ascii="Arial" w:hAnsi="Arial" w:cs="Arial" w:eastAsia="Arial" w:hint="default"/>
                <w:sz w:val="20"/>
                <w:szCs w:val="20"/>
              </w:rPr>
              <w:t>that:</w:t>
            </w:r>
          </w:p>
          <w:p>
            <w:pPr>
              <w:pStyle w:val="TableParagraph"/>
              <w:numPr>
                <w:ilvl w:val="1"/>
                <w:numId w:val="23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Making and serving food takes priority over tidying and</w:t>
            </w:r>
            <w:r>
              <w:rPr>
                <w:rFonts w:ascii="Arial"/>
                <w:spacing w:val="-23"/>
                <w:sz w:val="20"/>
              </w:rPr>
              <w:t> </w:t>
            </w:r>
            <w:r>
              <w:rPr>
                <w:rFonts w:ascii="Arial"/>
                <w:sz w:val="20"/>
              </w:rPr>
              <w:t>cleaning</w:t>
            </w:r>
          </w:p>
          <w:p>
            <w:pPr>
              <w:pStyle w:val="TableParagraph"/>
              <w:numPr>
                <w:ilvl w:val="1"/>
                <w:numId w:val="23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Customers should never be forced to wait while cleaning and tidying</w:t>
            </w:r>
            <w:r>
              <w:rPr>
                <w:rFonts w:ascii="Arial"/>
                <w:spacing w:val="-26"/>
                <w:sz w:val="20"/>
              </w:rPr>
              <w:t> </w:t>
            </w:r>
            <w:r>
              <w:rPr>
                <w:rFonts w:ascii="Arial"/>
                <w:sz w:val="20"/>
              </w:rPr>
              <w:t>occurs</w:t>
            </w:r>
          </w:p>
          <w:p>
            <w:pPr>
              <w:pStyle w:val="TableParagraph"/>
              <w:numPr>
                <w:ilvl w:val="1"/>
                <w:numId w:val="23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Workers</w:t>
            </w:r>
            <w:r>
              <w:rPr>
                <w:rFonts w:ascii="Arial"/>
                <w:spacing w:val="-6"/>
                <w:sz w:val="20"/>
              </w:rPr>
              <w:t> </w:t>
            </w:r>
            <w:r>
              <w:rPr>
                <w:rFonts w:ascii="Arial"/>
                <w:sz w:val="20"/>
              </w:rPr>
              <w:t>should:</w:t>
            </w:r>
          </w:p>
          <w:p>
            <w:pPr>
              <w:pStyle w:val="TableParagraph"/>
              <w:numPr>
                <w:ilvl w:val="2"/>
                <w:numId w:val="232"/>
              </w:numPr>
              <w:tabs>
                <w:tab w:pos="1160" w:val="left" w:leader="none"/>
              </w:tabs>
              <w:spacing w:line="240" w:lineRule="auto" w:before="123" w:after="0"/>
              <w:ind w:left="1159" w:right="0" w:hanging="283"/>
              <w:jc w:val="left"/>
              <w:rPr>
                <w:rFonts w:ascii="Arial" w:hAnsi="Arial" w:cs="Arial" w:eastAsia="Arial" w:hint="default"/>
                <w:sz w:val="20"/>
                <w:szCs w:val="20"/>
              </w:rPr>
            </w:pPr>
            <w:r>
              <w:rPr>
                <w:rFonts w:ascii="Arial" w:hAnsi="Arial" w:cs="Arial" w:eastAsia="Arial" w:hint="default"/>
                <w:sz w:val="20"/>
                <w:szCs w:val="20"/>
              </w:rPr>
              <w:t>Use the ‘small change’ of time to clean and</w:t>
            </w:r>
            <w:r>
              <w:rPr>
                <w:rFonts w:ascii="Arial" w:hAnsi="Arial" w:cs="Arial" w:eastAsia="Arial" w:hint="default"/>
                <w:spacing w:val="-16"/>
                <w:sz w:val="20"/>
                <w:szCs w:val="20"/>
              </w:rPr>
              <w:t> </w:t>
            </w:r>
            <w:r>
              <w:rPr>
                <w:rFonts w:ascii="Arial" w:hAnsi="Arial" w:cs="Arial" w:eastAsia="Arial" w:hint="default"/>
                <w:sz w:val="20"/>
                <w:szCs w:val="20"/>
              </w:rPr>
              <w:t>tidy</w:t>
            </w:r>
          </w:p>
          <w:p>
            <w:pPr>
              <w:pStyle w:val="TableParagraph"/>
              <w:numPr>
                <w:ilvl w:val="2"/>
                <w:numId w:val="232"/>
              </w:numPr>
              <w:tabs>
                <w:tab w:pos="1160" w:val="left" w:leader="none"/>
              </w:tabs>
              <w:spacing w:line="240" w:lineRule="auto" w:before="102" w:after="0"/>
              <w:ind w:left="1159" w:right="0" w:hanging="283"/>
              <w:jc w:val="left"/>
              <w:rPr>
                <w:rFonts w:ascii="Arial" w:hAnsi="Arial" w:cs="Arial" w:eastAsia="Arial" w:hint="default"/>
                <w:sz w:val="20"/>
                <w:szCs w:val="20"/>
              </w:rPr>
            </w:pPr>
            <w:r>
              <w:rPr>
                <w:rFonts w:ascii="Arial" w:hAnsi="Arial" w:cs="Arial" w:eastAsia="Arial" w:hint="default"/>
                <w:sz w:val="20"/>
                <w:szCs w:val="20"/>
              </w:rPr>
              <w:t>Try to do two things at once </w:t>
            </w:r>
            <w:r>
              <w:rPr>
                <w:rFonts w:ascii="Arial" w:hAnsi="Arial" w:cs="Arial" w:eastAsia="Arial" w:hint="default"/>
                <w:sz w:val="20"/>
                <w:szCs w:val="20"/>
              </w:rPr>
              <w:t>– </w:t>
            </w:r>
            <w:r>
              <w:rPr>
                <w:rFonts w:ascii="Arial" w:hAnsi="Arial" w:cs="Arial" w:eastAsia="Arial" w:hint="default"/>
                <w:sz w:val="20"/>
                <w:szCs w:val="20"/>
              </w:rPr>
              <w:t>for example, tidy a table as they clear</w:t>
            </w:r>
            <w:r>
              <w:rPr>
                <w:rFonts w:ascii="Arial" w:hAnsi="Arial" w:cs="Arial" w:eastAsia="Arial" w:hint="default"/>
                <w:spacing w:val="-24"/>
                <w:sz w:val="20"/>
                <w:szCs w:val="20"/>
              </w:rPr>
              <w:t> </w:t>
            </w:r>
            <w:r>
              <w:rPr>
                <w:rFonts w:ascii="Arial" w:hAnsi="Arial" w:cs="Arial" w:eastAsia="Arial" w:hint="default"/>
                <w:sz w:val="20"/>
                <w:szCs w:val="20"/>
              </w:rPr>
              <w:t>it</w:t>
            </w:r>
          </w:p>
          <w:p>
            <w:pPr>
              <w:pStyle w:val="TableParagraph"/>
              <w:numPr>
                <w:ilvl w:val="2"/>
                <w:numId w:val="232"/>
              </w:numPr>
              <w:tabs>
                <w:tab w:pos="1160" w:val="left" w:leader="none"/>
              </w:tabs>
              <w:spacing w:line="232" w:lineRule="exact" w:before="104" w:after="0"/>
              <w:ind w:left="1159" w:right="327" w:hanging="283"/>
              <w:jc w:val="left"/>
              <w:rPr>
                <w:rFonts w:ascii="Arial" w:hAnsi="Arial" w:cs="Arial" w:eastAsia="Arial" w:hint="default"/>
                <w:sz w:val="20"/>
                <w:szCs w:val="20"/>
              </w:rPr>
            </w:pPr>
            <w:r>
              <w:rPr>
                <w:rFonts w:ascii="Arial" w:hAnsi="Arial" w:cs="Arial" w:eastAsia="Arial" w:hint="default"/>
                <w:sz w:val="20"/>
                <w:szCs w:val="20"/>
              </w:rPr>
              <w:t>Try to take something out of the service area when they leave it </w:t>
            </w:r>
            <w:r>
              <w:rPr>
                <w:rFonts w:ascii="Arial" w:hAnsi="Arial" w:cs="Arial" w:eastAsia="Arial" w:hint="default"/>
                <w:sz w:val="20"/>
                <w:szCs w:val="20"/>
              </w:rPr>
              <w:t>– </w:t>
            </w:r>
            <w:r>
              <w:rPr>
                <w:rFonts w:ascii="Arial" w:hAnsi="Arial" w:cs="Arial" w:eastAsia="Arial" w:hint="default"/>
                <w:sz w:val="20"/>
                <w:szCs w:val="20"/>
              </w:rPr>
              <w:t>and not leave</w:t>
            </w:r>
            <w:r>
              <w:rPr>
                <w:rFonts w:ascii="Arial" w:hAnsi="Arial" w:cs="Arial" w:eastAsia="Arial" w:hint="default"/>
                <w:spacing w:val="-7"/>
                <w:sz w:val="20"/>
                <w:szCs w:val="20"/>
              </w:rPr>
              <w:t> </w:t>
            </w:r>
            <w:r>
              <w:rPr>
                <w:rFonts w:ascii="Arial" w:hAnsi="Arial" w:cs="Arial" w:eastAsia="Arial" w:hint="default"/>
                <w:sz w:val="20"/>
                <w:szCs w:val="20"/>
              </w:rPr>
              <w:t>empty-handed.</w:t>
            </w:r>
          </w:p>
        </w:tc>
      </w:tr>
    </w:tbl>
    <w:p>
      <w:pPr>
        <w:spacing w:after="0" w:line="232" w:lineRule="exact"/>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65pt;mso-position-horizontal-relative:char;mso-position-vertical-relative:line" coordorigin="0,0" coordsize="9084,97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963" coordorigin="5,5" coordsize="2,963">
              <v:shape style="position:absolute;left:5;top:5;width:2;height:963" coordorigin="5,5" coordsize="0,963" path="m5,5l5,968e" filled="false" stroked="true" strokeweight=".48pt" strokecolor="#000000">
                <v:path arrowok="t"/>
              </v:shape>
            </v:group>
            <v:group style="position:absolute;left:10;top:963;width:1061;height:2" coordorigin="10,963" coordsize="1061,2">
              <v:shape style="position:absolute;left:10;top:963;width:1061;height:2" coordorigin="10,963" coordsize="1061,0" path="m10,963l1071,963e" filled="false" stroked="true" strokeweight=".48pt" strokecolor="#000000">
                <v:path arrowok="t"/>
              </v:shape>
            </v:group>
            <v:group style="position:absolute;left:1075;top:5;width:2;height:963" coordorigin="1075,5" coordsize="2,963">
              <v:shape style="position:absolute;left:1075;top:5;width:2;height:963" coordorigin="1075,5" coordsize="0,963" path="m1075,5l1075,968e" filled="false" stroked="true" strokeweight=".48pt" strokecolor="#000000">
                <v:path arrowok="t"/>
              </v:shape>
            </v:group>
            <v:group style="position:absolute;left:1080;top:963;width:7994;height:2" coordorigin="1080,963" coordsize="7994,2">
              <v:shape style="position:absolute;left:1080;top:963;width:7994;height:2" coordorigin="1080,963" coordsize="7994,0" path="m1080,963l9074,963e" filled="false" stroked="true" strokeweight=".48pt" strokecolor="#000000">
                <v:path arrowok="t"/>
              </v:shape>
            </v:group>
            <v:group style="position:absolute;left:9079;top:5;width:2;height:963" coordorigin="9079,5" coordsize="2,963">
              <v:shape style="position:absolute;left:9079;top:5;width:2;height:963" coordorigin="9079,5" coordsize="0,963" path="m9079,5l9079,968e" filled="false" stroked="true" strokeweight=".47998pt" strokecolor="#000000">
                <v:path arrowok="t"/>
              </v:shape>
              <v:shape style="position:absolute;left:1075;top:10;width:8004;height:95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8" w:right="704" w:firstLine="0"/>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19"/>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9" name="image242.jpeg" descr=""/>
                  <wp:cNvGraphicFramePr>
                    <a:graphicFrameLocks noChangeAspect="1"/>
                  </wp:cNvGraphicFramePr>
                  <a:graphic>
                    <a:graphicData uri="http://schemas.openxmlformats.org/drawingml/2006/picture">
                      <pic:pic>
                        <pic:nvPicPr>
                          <pic:cNvPr id="420" name="image242.jpeg"/>
                          <pic:cNvPicPr/>
                        </pic:nvPicPr>
                        <pic:blipFill>
                          <a:blip r:embed="rId41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6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95"/>
              <w:jc w:val="left"/>
              <w:rPr>
                <w:rFonts w:ascii="Arial" w:hAnsi="Arial" w:cs="Arial" w:eastAsia="Arial" w:hint="default"/>
                <w:sz w:val="20"/>
                <w:szCs w:val="20"/>
              </w:rPr>
            </w:pPr>
            <w:r>
              <w:rPr>
                <w:rFonts w:ascii="Arial"/>
                <w:sz w:val="20"/>
              </w:rPr>
              <w:t>Trainer presents techniques to maintain rapport with tour group members</w:t>
            </w:r>
            <w:r>
              <w:rPr>
                <w:rFonts w:ascii="Arial"/>
                <w:spacing w:val="-27"/>
                <w:sz w:val="20"/>
              </w:rPr>
              <w:t> </w:t>
            </w:r>
            <w:r>
              <w:rPr>
                <w:rFonts w:ascii="Arial"/>
                <w:sz w:val="20"/>
              </w:rPr>
              <w:t>when </w:t>
            </w:r>
            <w:r>
              <w:rPr>
                <w:rFonts w:ascii="Arial"/>
                <w:sz w:val="20"/>
              </w:rPr>
              <w:t>clearing:</w:t>
            </w:r>
          </w:p>
          <w:p>
            <w:pPr>
              <w:pStyle w:val="TableParagraph"/>
              <w:numPr>
                <w:ilvl w:val="0"/>
                <w:numId w:val="233"/>
              </w:numPr>
              <w:tabs>
                <w:tab w:pos="464" w:val="left" w:leader="none"/>
              </w:tabs>
              <w:spacing w:line="240" w:lineRule="auto" w:before="123" w:after="0"/>
              <w:ind w:left="463" w:right="366" w:hanging="360"/>
              <w:jc w:val="left"/>
              <w:rPr>
                <w:rFonts w:ascii="Arial" w:hAnsi="Arial" w:cs="Arial" w:eastAsia="Arial" w:hint="default"/>
                <w:sz w:val="20"/>
                <w:szCs w:val="20"/>
              </w:rPr>
            </w:pPr>
            <w:r>
              <w:rPr>
                <w:rFonts w:ascii="Arial" w:hAnsi="Arial" w:cs="Arial" w:eastAsia="Arial" w:hint="default"/>
                <w:sz w:val="20"/>
                <w:szCs w:val="20"/>
              </w:rPr>
              <w:t>Remember the tour, the camp and the meal are being provided for the tour</w:t>
            </w:r>
            <w:r>
              <w:rPr>
                <w:rFonts w:ascii="Arial" w:hAnsi="Arial" w:cs="Arial" w:eastAsia="Arial" w:hint="default"/>
                <w:spacing w:val="-25"/>
                <w:sz w:val="20"/>
                <w:szCs w:val="20"/>
              </w:rPr>
              <w:t> </w:t>
            </w:r>
            <w:r>
              <w:rPr>
                <w:rFonts w:ascii="Arial" w:hAnsi="Arial" w:cs="Arial" w:eastAsia="Arial" w:hint="default"/>
                <w:sz w:val="20"/>
                <w:szCs w:val="20"/>
              </w:rPr>
              <w:t>group </w:t>
            </w:r>
            <w:r>
              <w:rPr>
                <w:rFonts w:ascii="Arial" w:hAnsi="Arial" w:cs="Arial" w:eastAsia="Arial" w:hint="default"/>
                <w:sz w:val="20"/>
                <w:szCs w:val="20"/>
              </w:rPr>
              <w:t>members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so:</w:t>
            </w:r>
          </w:p>
          <w:p>
            <w:pPr>
              <w:pStyle w:val="TableParagraph"/>
              <w:numPr>
                <w:ilvl w:val="1"/>
                <w:numId w:val="233"/>
              </w:numPr>
              <w:tabs>
                <w:tab w:pos="816" w:val="left" w:leader="none"/>
              </w:tabs>
              <w:spacing w:line="242" w:lineRule="auto" w:before="120" w:after="0"/>
              <w:ind w:left="816" w:right="477" w:hanging="356"/>
              <w:jc w:val="left"/>
              <w:rPr>
                <w:rFonts w:ascii="Arial" w:hAnsi="Arial" w:cs="Arial" w:eastAsia="Arial" w:hint="default"/>
                <w:sz w:val="20"/>
                <w:szCs w:val="20"/>
              </w:rPr>
            </w:pPr>
            <w:r>
              <w:rPr>
                <w:rFonts w:ascii="Arial" w:hAnsi="Arial" w:cs="Arial" w:eastAsia="Arial" w:hint="default"/>
                <w:sz w:val="20"/>
                <w:szCs w:val="20"/>
              </w:rPr>
              <w:t>Give tour group members right-of-way </w:t>
            </w:r>
            <w:r>
              <w:rPr>
                <w:rFonts w:ascii="Arial" w:hAnsi="Arial" w:cs="Arial" w:eastAsia="Arial" w:hint="default"/>
                <w:sz w:val="20"/>
                <w:szCs w:val="20"/>
              </w:rPr>
              <w:t>– let them ‘go first’: do not get in</w:t>
            </w:r>
            <w:r>
              <w:rPr>
                <w:rFonts w:ascii="Arial" w:hAnsi="Arial" w:cs="Arial" w:eastAsia="Arial" w:hint="default"/>
                <w:spacing w:val="-22"/>
                <w:sz w:val="20"/>
                <w:szCs w:val="20"/>
              </w:rPr>
              <w:t> </w:t>
            </w:r>
            <w:r>
              <w:rPr>
                <w:rFonts w:ascii="Arial" w:hAnsi="Arial" w:cs="Arial" w:eastAsia="Arial" w:hint="default"/>
                <w:sz w:val="20"/>
                <w:szCs w:val="20"/>
              </w:rPr>
              <w:t>their </w:t>
            </w:r>
            <w:r>
              <w:rPr>
                <w:rFonts w:ascii="Arial" w:hAnsi="Arial" w:cs="Arial" w:eastAsia="Arial" w:hint="default"/>
                <w:sz w:val="20"/>
                <w:szCs w:val="20"/>
              </w:rPr>
            </w:r>
            <w:r>
              <w:rPr>
                <w:rFonts w:ascii="Arial" w:hAnsi="Arial" w:cs="Arial" w:eastAsia="Arial" w:hint="default"/>
                <w:sz w:val="20"/>
                <w:szCs w:val="20"/>
              </w:rPr>
              <w:t>way or push through</w:t>
            </w:r>
            <w:r>
              <w:rPr>
                <w:rFonts w:ascii="Arial" w:hAnsi="Arial" w:cs="Arial" w:eastAsia="Arial" w:hint="default"/>
                <w:spacing w:val="-9"/>
                <w:sz w:val="20"/>
                <w:szCs w:val="20"/>
              </w:rPr>
              <w:t> </w:t>
            </w:r>
            <w:r>
              <w:rPr>
                <w:rFonts w:ascii="Arial" w:hAnsi="Arial" w:cs="Arial" w:eastAsia="Arial" w:hint="default"/>
                <w:sz w:val="20"/>
                <w:szCs w:val="20"/>
              </w:rPr>
              <w:t>them</w:t>
            </w:r>
          </w:p>
          <w:p>
            <w:pPr>
              <w:pStyle w:val="TableParagraph"/>
              <w:numPr>
                <w:ilvl w:val="1"/>
                <w:numId w:val="233"/>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Do not interrupt</w:t>
            </w:r>
            <w:r>
              <w:rPr>
                <w:rFonts w:ascii="Arial"/>
                <w:spacing w:val="-11"/>
                <w:sz w:val="20"/>
              </w:rPr>
              <w:t> </w:t>
            </w:r>
            <w:r>
              <w:rPr>
                <w:rFonts w:ascii="Arial"/>
                <w:sz w:val="20"/>
              </w:rPr>
              <w:t>them</w:t>
            </w:r>
          </w:p>
          <w:p>
            <w:pPr>
              <w:pStyle w:val="TableParagraph"/>
              <w:numPr>
                <w:ilvl w:val="1"/>
                <w:numId w:val="23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Never do work to annoy them or distract from their enjoyment or</w:t>
            </w:r>
            <w:r>
              <w:rPr>
                <w:rFonts w:ascii="Arial" w:hAnsi="Arial" w:cs="Arial" w:eastAsia="Arial" w:hint="default"/>
                <w:spacing w:val="-24"/>
                <w:sz w:val="20"/>
                <w:szCs w:val="20"/>
              </w:rPr>
              <w:t> </w:t>
            </w:r>
            <w:r>
              <w:rPr>
                <w:rFonts w:ascii="Arial" w:hAnsi="Arial" w:cs="Arial" w:eastAsia="Arial" w:hint="default"/>
                <w:sz w:val="20"/>
                <w:szCs w:val="20"/>
              </w:rPr>
              <w:t>experience’</w:t>
            </w:r>
          </w:p>
          <w:p>
            <w:pPr>
              <w:pStyle w:val="TableParagraph"/>
              <w:numPr>
                <w:ilvl w:val="1"/>
                <w:numId w:val="233"/>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Take care </w:t>
            </w:r>
            <w:r>
              <w:rPr>
                <w:rFonts w:ascii="Arial" w:hAnsi="Arial" w:cs="Arial" w:eastAsia="Arial" w:hint="default"/>
                <w:sz w:val="20"/>
                <w:szCs w:val="20"/>
              </w:rPr>
              <w:t>– </w:t>
            </w:r>
            <w:r>
              <w:rPr>
                <w:rFonts w:ascii="Arial" w:hAnsi="Arial" w:cs="Arial" w:eastAsia="Arial" w:hint="default"/>
                <w:sz w:val="20"/>
                <w:szCs w:val="20"/>
              </w:rPr>
              <w:t>not to bump into people or knock them or their</w:t>
            </w:r>
            <w:r>
              <w:rPr>
                <w:rFonts w:ascii="Arial" w:hAnsi="Arial" w:cs="Arial" w:eastAsia="Arial" w:hint="default"/>
                <w:spacing w:val="-25"/>
                <w:sz w:val="20"/>
                <w:szCs w:val="20"/>
              </w:rPr>
              <w:t> </w:t>
            </w:r>
            <w:r>
              <w:rPr>
                <w:rFonts w:ascii="Arial" w:hAnsi="Arial" w:cs="Arial" w:eastAsia="Arial" w:hint="default"/>
                <w:sz w:val="20"/>
                <w:szCs w:val="20"/>
              </w:rPr>
              <w:t>belongings</w:t>
            </w:r>
          </w:p>
          <w:p>
            <w:pPr>
              <w:pStyle w:val="TableParagraph"/>
              <w:numPr>
                <w:ilvl w:val="0"/>
                <w:numId w:val="233"/>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Ask permission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to:</w:t>
            </w:r>
          </w:p>
          <w:p>
            <w:pPr>
              <w:pStyle w:val="TableParagraph"/>
              <w:numPr>
                <w:ilvl w:val="1"/>
                <w:numId w:val="23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Clear and</w:t>
            </w:r>
            <w:r>
              <w:rPr>
                <w:rFonts w:ascii="Arial"/>
                <w:spacing w:val="-6"/>
                <w:sz w:val="20"/>
              </w:rPr>
              <w:t> </w:t>
            </w:r>
            <w:r>
              <w:rPr>
                <w:rFonts w:ascii="Arial"/>
                <w:sz w:val="20"/>
              </w:rPr>
              <w:t>clean</w:t>
            </w:r>
          </w:p>
          <w:p>
            <w:pPr>
              <w:pStyle w:val="TableParagraph"/>
              <w:numPr>
                <w:ilvl w:val="1"/>
                <w:numId w:val="233"/>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Take items, plates and</w:t>
            </w:r>
            <w:r>
              <w:rPr>
                <w:rFonts w:ascii="Arial"/>
                <w:spacing w:val="-12"/>
                <w:sz w:val="20"/>
              </w:rPr>
              <w:t> </w:t>
            </w:r>
            <w:r>
              <w:rPr>
                <w:rFonts w:ascii="Arial"/>
                <w:sz w:val="20"/>
              </w:rPr>
              <w:t>glasses</w:t>
            </w:r>
          </w:p>
          <w:p>
            <w:pPr>
              <w:pStyle w:val="TableParagraph"/>
              <w:spacing w:line="240" w:lineRule="auto" w:before="63"/>
              <w:ind w:left="875" w:right="0"/>
              <w:jc w:val="left"/>
              <w:rPr>
                <w:rFonts w:ascii="Arial" w:hAnsi="Arial" w:cs="Arial" w:eastAsia="Arial" w:hint="default"/>
                <w:sz w:val="20"/>
                <w:szCs w:val="20"/>
              </w:rPr>
            </w:pPr>
            <w:r>
              <w:rPr>
                <w:rFonts w:ascii="Courier New"/>
                <w:sz w:val="20"/>
              </w:rPr>
              <w:t>- </w:t>
            </w:r>
            <w:r>
              <w:rPr>
                <w:rFonts w:ascii="Arial"/>
                <w:sz w:val="20"/>
              </w:rPr>
              <w:t>Never </w:t>
            </w:r>
            <w:r>
              <w:rPr>
                <w:rFonts w:ascii="Arial"/>
                <w:i/>
                <w:sz w:val="20"/>
              </w:rPr>
              <w:t>assume </w:t>
            </w:r>
            <w:r>
              <w:rPr>
                <w:rFonts w:ascii="Arial"/>
                <w:sz w:val="20"/>
              </w:rPr>
              <w:t>things can be</w:t>
            </w:r>
            <w:r>
              <w:rPr>
                <w:rFonts w:ascii="Arial"/>
                <w:spacing w:val="29"/>
                <w:sz w:val="20"/>
              </w:rPr>
              <w:t> </w:t>
            </w:r>
            <w:r>
              <w:rPr>
                <w:rFonts w:ascii="Arial"/>
                <w:sz w:val="20"/>
              </w:rPr>
              <w:t>done/taken.</w:t>
            </w:r>
          </w:p>
          <w:p>
            <w:pPr>
              <w:pStyle w:val="TableParagraph"/>
              <w:spacing w:line="240" w:lineRule="auto" w:before="11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699"/>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19"/>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1" name="image243.jpeg" descr=""/>
                  <wp:cNvGraphicFramePr>
                    <a:graphicFrameLocks noChangeAspect="1"/>
                  </wp:cNvGraphicFramePr>
                  <a:graphic>
                    <a:graphicData uri="http://schemas.openxmlformats.org/drawingml/2006/picture">
                      <pic:pic>
                        <pic:nvPicPr>
                          <pic:cNvPr id="422" name="image243.jpeg"/>
                          <pic:cNvPicPr/>
                        </pic:nvPicPr>
                        <pic:blipFill>
                          <a:blip r:embed="rId41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46"/>
              <w:jc w:val="left"/>
              <w:rPr>
                <w:rFonts w:ascii="Arial" w:hAnsi="Arial" w:cs="Arial" w:eastAsia="Arial" w:hint="default"/>
                <w:sz w:val="20"/>
                <w:szCs w:val="20"/>
              </w:rPr>
            </w:pPr>
            <w:r>
              <w:rPr>
                <w:rFonts w:ascii="Arial"/>
                <w:sz w:val="20"/>
              </w:rPr>
              <w:t>Trainer continues presenting techniques to maintain rapport with tour group</w:t>
            </w:r>
            <w:r>
              <w:rPr>
                <w:rFonts w:ascii="Arial"/>
                <w:spacing w:val="-25"/>
                <w:sz w:val="20"/>
              </w:rPr>
              <w:t> </w:t>
            </w:r>
            <w:r>
              <w:rPr>
                <w:rFonts w:ascii="Arial"/>
                <w:sz w:val="20"/>
              </w:rPr>
              <w:t>members </w:t>
            </w:r>
            <w:r>
              <w:rPr>
                <w:rFonts w:ascii="Arial"/>
                <w:sz w:val="20"/>
              </w:rPr>
              <w:t>when</w:t>
            </w:r>
            <w:r>
              <w:rPr>
                <w:rFonts w:ascii="Arial"/>
                <w:spacing w:val="-6"/>
                <w:sz w:val="20"/>
              </w:rPr>
              <w:t> </w:t>
            </w:r>
            <w:r>
              <w:rPr>
                <w:rFonts w:ascii="Arial"/>
                <w:sz w:val="20"/>
              </w:rPr>
              <w:t>clearing:</w:t>
            </w:r>
          </w:p>
          <w:p>
            <w:pPr>
              <w:pStyle w:val="TableParagraph"/>
              <w:numPr>
                <w:ilvl w:val="0"/>
                <w:numId w:val="23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Be polite and courteous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2"/>
                <w:sz w:val="20"/>
                <w:szCs w:val="20"/>
              </w:rPr>
              <w:t> </w:t>
            </w:r>
            <w:r>
              <w:rPr>
                <w:rFonts w:ascii="Arial" w:hAnsi="Arial" w:cs="Arial" w:eastAsia="Arial" w:hint="default"/>
                <w:sz w:val="20"/>
                <w:szCs w:val="20"/>
              </w:rPr>
              <w:t>means:</w:t>
            </w:r>
          </w:p>
          <w:p>
            <w:pPr>
              <w:pStyle w:val="TableParagraph"/>
              <w:numPr>
                <w:ilvl w:val="1"/>
                <w:numId w:val="23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Saying ‘please’ and ‘thank</w:t>
            </w:r>
            <w:r>
              <w:rPr>
                <w:rFonts w:ascii="Arial" w:hAnsi="Arial" w:cs="Arial" w:eastAsia="Arial" w:hint="default"/>
                <w:spacing w:val="-11"/>
                <w:sz w:val="20"/>
                <w:szCs w:val="20"/>
              </w:rPr>
              <w:t> </w:t>
            </w:r>
            <w:r>
              <w:rPr>
                <w:rFonts w:ascii="Arial" w:hAnsi="Arial" w:cs="Arial" w:eastAsia="Arial" w:hint="default"/>
                <w:sz w:val="20"/>
                <w:szCs w:val="20"/>
              </w:rPr>
              <w:t>you</w:t>
            </w:r>
          </w:p>
          <w:p>
            <w:pPr>
              <w:pStyle w:val="TableParagraph"/>
              <w:numPr>
                <w:ilvl w:val="1"/>
                <w:numId w:val="23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Using peo</w:t>
            </w:r>
            <w:r>
              <w:rPr>
                <w:rFonts w:ascii="Arial" w:hAnsi="Arial" w:cs="Arial" w:eastAsia="Arial" w:hint="default"/>
                <w:sz w:val="20"/>
                <w:szCs w:val="20"/>
              </w:rPr>
              <w:t>ple’s</w:t>
            </w:r>
            <w:r>
              <w:rPr>
                <w:rFonts w:ascii="Arial" w:hAnsi="Arial" w:cs="Arial" w:eastAsia="Arial" w:hint="default"/>
                <w:spacing w:val="-7"/>
                <w:sz w:val="20"/>
                <w:szCs w:val="20"/>
              </w:rPr>
              <w:t> </w:t>
            </w:r>
            <w:r>
              <w:rPr>
                <w:rFonts w:ascii="Arial" w:hAnsi="Arial" w:cs="Arial" w:eastAsia="Arial" w:hint="default"/>
                <w:sz w:val="20"/>
                <w:szCs w:val="20"/>
              </w:rPr>
              <w:t>names</w:t>
            </w:r>
          </w:p>
          <w:p>
            <w:pPr>
              <w:pStyle w:val="TableParagraph"/>
              <w:numPr>
                <w:ilvl w:val="1"/>
                <w:numId w:val="234"/>
              </w:numPr>
              <w:tabs>
                <w:tab w:pos="816" w:val="left" w:leader="none"/>
              </w:tabs>
              <w:spacing w:line="240" w:lineRule="auto" w:before="123" w:after="0"/>
              <w:ind w:left="816" w:right="655" w:hanging="356"/>
              <w:jc w:val="left"/>
              <w:rPr>
                <w:rFonts w:ascii="Arial" w:hAnsi="Arial" w:cs="Arial" w:eastAsia="Arial" w:hint="default"/>
                <w:sz w:val="20"/>
                <w:szCs w:val="20"/>
              </w:rPr>
            </w:pPr>
            <w:r>
              <w:rPr>
                <w:rFonts w:ascii="Arial" w:hAnsi="Arial" w:cs="Arial" w:eastAsia="Arial" w:hint="default"/>
                <w:sz w:val="20"/>
                <w:szCs w:val="20"/>
              </w:rPr>
              <w:t>Knowing when to engage with people </w:t>
            </w:r>
            <w:r>
              <w:rPr>
                <w:rFonts w:ascii="Arial" w:hAnsi="Arial" w:cs="Arial" w:eastAsia="Arial" w:hint="default"/>
                <w:sz w:val="20"/>
                <w:szCs w:val="20"/>
              </w:rPr>
              <w:t>– </w:t>
            </w:r>
            <w:r>
              <w:rPr>
                <w:rFonts w:ascii="Arial" w:hAnsi="Arial" w:cs="Arial" w:eastAsia="Arial" w:hint="default"/>
                <w:sz w:val="20"/>
                <w:szCs w:val="20"/>
              </w:rPr>
              <w:t>and when to keep quiet and</w:t>
            </w:r>
            <w:r>
              <w:rPr>
                <w:rFonts w:ascii="Arial" w:hAnsi="Arial" w:cs="Arial" w:eastAsia="Arial" w:hint="default"/>
                <w:spacing w:val="-24"/>
                <w:sz w:val="20"/>
                <w:szCs w:val="20"/>
              </w:rPr>
              <w:t> </w:t>
            </w:r>
            <w:r>
              <w:rPr>
                <w:rFonts w:ascii="Arial" w:hAnsi="Arial" w:cs="Arial" w:eastAsia="Arial" w:hint="default"/>
                <w:sz w:val="20"/>
                <w:szCs w:val="20"/>
              </w:rPr>
              <w:t>leave </w:t>
            </w:r>
            <w:r>
              <w:rPr>
                <w:rFonts w:ascii="Arial" w:hAnsi="Arial" w:cs="Arial" w:eastAsia="Arial" w:hint="default"/>
                <w:sz w:val="20"/>
                <w:szCs w:val="20"/>
              </w:rPr>
              <w:t>people</w:t>
            </w:r>
            <w:r>
              <w:rPr>
                <w:rFonts w:ascii="Arial" w:hAnsi="Arial" w:cs="Arial" w:eastAsia="Arial" w:hint="default"/>
                <w:spacing w:val="-6"/>
                <w:sz w:val="20"/>
                <w:szCs w:val="20"/>
              </w:rPr>
              <w:t> </w:t>
            </w:r>
            <w:r>
              <w:rPr>
                <w:rFonts w:ascii="Arial" w:hAnsi="Arial" w:cs="Arial" w:eastAsia="Arial" w:hint="default"/>
                <w:sz w:val="20"/>
                <w:szCs w:val="20"/>
              </w:rPr>
              <w:t>alone</w:t>
            </w:r>
          </w:p>
          <w:p>
            <w:pPr>
              <w:pStyle w:val="TableParagraph"/>
              <w:numPr>
                <w:ilvl w:val="1"/>
                <w:numId w:val="234"/>
              </w:numPr>
              <w:tabs>
                <w:tab w:pos="816" w:val="left" w:leader="none"/>
              </w:tabs>
              <w:spacing w:line="242" w:lineRule="auto" w:before="120" w:after="0"/>
              <w:ind w:left="816" w:right="864" w:hanging="356"/>
              <w:jc w:val="left"/>
              <w:rPr>
                <w:rFonts w:ascii="Arial" w:hAnsi="Arial" w:cs="Arial" w:eastAsia="Arial" w:hint="default"/>
                <w:sz w:val="20"/>
                <w:szCs w:val="20"/>
              </w:rPr>
            </w:pPr>
            <w:r>
              <w:rPr>
                <w:rFonts w:ascii="Arial" w:hAnsi="Arial" w:cs="Arial" w:eastAsia="Arial" w:hint="default"/>
                <w:sz w:val="20"/>
                <w:szCs w:val="20"/>
              </w:rPr>
              <w:t>Refraining from complaining to customers </w:t>
            </w:r>
            <w:r>
              <w:rPr>
                <w:rFonts w:ascii="Arial" w:hAnsi="Arial" w:cs="Arial" w:eastAsia="Arial" w:hint="default"/>
                <w:sz w:val="20"/>
                <w:szCs w:val="20"/>
              </w:rPr>
              <w:t>– </w:t>
            </w:r>
            <w:r>
              <w:rPr>
                <w:rFonts w:ascii="Arial" w:hAnsi="Arial" w:cs="Arial" w:eastAsia="Arial" w:hint="default"/>
                <w:sz w:val="20"/>
                <w:szCs w:val="20"/>
              </w:rPr>
              <w:t>about the supervisor,</w:t>
            </w:r>
            <w:r>
              <w:rPr>
                <w:rFonts w:ascii="Arial" w:hAnsi="Arial" w:cs="Arial" w:eastAsia="Arial" w:hint="default"/>
                <w:spacing w:val="-21"/>
                <w:sz w:val="20"/>
                <w:szCs w:val="20"/>
              </w:rPr>
              <w:t> </w:t>
            </w:r>
            <w:r>
              <w:rPr>
                <w:rFonts w:ascii="Arial" w:hAnsi="Arial" w:cs="Arial" w:eastAsia="Arial" w:hint="default"/>
                <w:sz w:val="20"/>
                <w:szCs w:val="20"/>
              </w:rPr>
              <w:t>work, </w:t>
            </w:r>
            <w:r>
              <w:rPr>
                <w:rFonts w:ascii="Arial" w:hAnsi="Arial" w:cs="Arial" w:eastAsia="Arial" w:hint="default"/>
                <w:sz w:val="20"/>
                <w:szCs w:val="20"/>
              </w:rPr>
              <w:t>conditions,</w:t>
            </w:r>
            <w:r>
              <w:rPr>
                <w:rFonts w:ascii="Arial" w:hAnsi="Arial" w:cs="Arial" w:eastAsia="Arial" w:hint="default"/>
                <w:spacing w:val="-8"/>
                <w:sz w:val="20"/>
                <w:szCs w:val="20"/>
              </w:rPr>
              <w:t> </w:t>
            </w:r>
            <w:r>
              <w:rPr>
                <w:rFonts w:ascii="Arial" w:hAnsi="Arial" w:cs="Arial" w:eastAsia="Arial" w:hint="default"/>
                <w:sz w:val="20"/>
                <w:szCs w:val="20"/>
              </w:rPr>
              <w:t>pay</w:t>
            </w:r>
          </w:p>
          <w:p>
            <w:pPr>
              <w:pStyle w:val="TableParagraph"/>
              <w:numPr>
                <w:ilvl w:val="0"/>
                <w:numId w:val="23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Communicate with people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9"/>
                <w:sz w:val="20"/>
                <w:szCs w:val="20"/>
              </w:rPr>
              <w:t> </w:t>
            </w:r>
            <w:r>
              <w:rPr>
                <w:rFonts w:ascii="Arial" w:hAnsi="Arial" w:cs="Arial" w:eastAsia="Arial" w:hint="default"/>
                <w:sz w:val="20"/>
                <w:szCs w:val="20"/>
              </w:rPr>
              <w:t>involve:</w:t>
            </w:r>
          </w:p>
          <w:p>
            <w:pPr>
              <w:pStyle w:val="TableParagraph"/>
              <w:numPr>
                <w:ilvl w:val="1"/>
                <w:numId w:val="23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Asking how they enjoyed their meal and seeking feedback on the</w:t>
            </w:r>
            <w:r>
              <w:rPr>
                <w:rFonts w:ascii="Arial"/>
                <w:spacing w:val="-22"/>
                <w:sz w:val="20"/>
              </w:rPr>
              <w:t> </w:t>
            </w:r>
            <w:r>
              <w:rPr>
                <w:rFonts w:ascii="Arial"/>
                <w:sz w:val="20"/>
              </w:rPr>
              <w:t>service</w:t>
            </w:r>
          </w:p>
          <w:p>
            <w:pPr>
              <w:pStyle w:val="TableParagraph"/>
              <w:numPr>
                <w:ilvl w:val="1"/>
                <w:numId w:val="23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Seeking suggestions for</w:t>
            </w:r>
            <w:r>
              <w:rPr>
                <w:rFonts w:ascii="Arial"/>
                <w:spacing w:val="-16"/>
                <w:sz w:val="20"/>
              </w:rPr>
              <w:t> </w:t>
            </w:r>
            <w:r>
              <w:rPr>
                <w:rFonts w:ascii="Arial"/>
                <w:sz w:val="20"/>
              </w:rPr>
              <w:t>change/improvement</w:t>
            </w:r>
          </w:p>
          <w:p>
            <w:pPr>
              <w:pStyle w:val="TableParagraph"/>
              <w:numPr>
                <w:ilvl w:val="1"/>
                <w:numId w:val="23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Identifying and resolving</w:t>
            </w:r>
            <w:r>
              <w:rPr>
                <w:rFonts w:ascii="Arial"/>
                <w:spacing w:val="-14"/>
                <w:sz w:val="20"/>
              </w:rPr>
              <w:t> </w:t>
            </w:r>
            <w:r>
              <w:rPr>
                <w:rFonts w:ascii="Arial"/>
                <w:sz w:val="20"/>
              </w:rPr>
              <w:t>complaints</w:t>
            </w:r>
          </w:p>
          <w:p>
            <w:pPr>
              <w:pStyle w:val="TableParagraph"/>
              <w:numPr>
                <w:ilvl w:val="1"/>
                <w:numId w:val="23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Providing local</w:t>
            </w:r>
            <w:r>
              <w:rPr>
                <w:rFonts w:ascii="Arial"/>
                <w:spacing w:val="-11"/>
                <w:sz w:val="20"/>
              </w:rPr>
              <w:t> </w:t>
            </w:r>
            <w:r>
              <w:rPr>
                <w:rFonts w:ascii="Arial"/>
                <w:sz w:val="20"/>
              </w:rPr>
              <w:t>information</w:t>
            </w:r>
          </w:p>
          <w:p>
            <w:pPr>
              <w:pStyle w:val="TableParagraph"/>
              <w:numPr>
                <w:ilvl w:val="1"/>
                <w:numId w:val="23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Using positive body language </w:t>
            </w:r>
            <w:r>
              <w:rPr>
                <w:rFonts w:ascii="Arial" w:hAnsi="Arial" w:cs="Arial" w:eastAsia="Arial" w:hint="default"/>
                <w:sz w:val="20"/>
                <w:szCs w:val="20"/>
              </w:rPr>
              <w:t>– </w:t>
            </w:r>
            <w:r>
              <w:rPr>
                <w:rFonts w:ascii="Arial" w:hAnsi="Arial" w:cs="Arial" w:eastAsia="Arial" w:hint="default"/>
                <w:sz w:val="20"/>
                <w:szCs w:val="20"/>
              </w:rPr>
              <w:t>and</w:t>
            </w:r>
            <w:r>
              <w:rPr>
                <w:rFonts w:ascii="Arial" w:hAnsi="Arial" w:cs="Arial" w:eastAsia="Arial" w:hint="default"/>
                <w:spacing w:val="-11"/>
                <w:sz w:val="20"/>
                <w:szCs w:val="20"/>
              </w:rPr>
              <w:t> </w:t>
            </w:r>
            <w:r>
              <w:rPr>
                <w:rFonts w:ascii="Arial" w:hAnsi="Arial" w:cs="Arial" w:eastAsia="Arial" w:hint="default"/>
                <w:sz w:val="20"/>
                <w:szCs w:val="20"/>
              </w:rPr>
              <w:t>smiling</w:t>
            </w:r>
          </w:p>
          <w:p>
            <w:pPr>
              <w:pStyle w:val="TableParagraph"/>
              <w:numPr>
                <w:ilvl w:val="1"/>
                <w:numId w:val="234"/>
              </w:numPr>
              <w:tabs>
                <w:tab w:pos="816" w:val="left" w:leader="none"/>
              </w:tabs>
              <w:spacing w:line="242" w:lineRule="auto" w:before="120" w:after="0"/>
              <w:ind w:left="816" w:right="385" w:hanging="356"/>
              <w:jc w:val="left"/>
              <w:rPr>
                <w:rFonts w:ascii="Arial" w:hAnsi="Arial" w:cs="Arial" w:eastAsia="Arial" w:hint="default"/>
                <w:sz w:val="20"/>
                <w:szCs w:val="20"/>
              </w:rPr>
            </w:pPr>
            <w:r>
              <w:rPr>
                <w:rFonts w:ascii="Arial" w:hAnsi="Arial" w:cs="Arial" w:eastAsia="Arial" w:hint="default"/>
                <w:sz w:val="20"/>
                <w:szCs w:val="20"/>
              </w:rPr>
              <w:t>Monitoring/reading the non-verbal communication of diners </w:t>
            </w:r>
            <w:r>
              <w:rPr>
                <w:rFonts w:ascii="Arial" w:hAnsi="Arial" w:cs="Arial" w:eastAsia="Arial" w:hint="default"/>
                <w:sz w:val="20"/>
                <w:szCs w:val="20"/>
              </w:rPr>
              <w:t>– </w:t>
            </w:r>
            <w:r>
              <w:rPr>
                <w:rFonts w:ascii="Arial" w:hAnsi="Arial" w:cs="Arial" w:eastAsia="Arial" w:hint="default"/>
                <w:sz w:val="20"/>
                <w:szCs w:val="20"/>
              </w:rPr>
              <w:t>to help detect</w:t>
            </w:r>
            <w:r>
              <w:rPr>
                <w:rFonts w:ascii="Arial" w:hAnsi="Arial" w:cs="Arial" w:eastAsia="Arial" w:hint="default"/>
                <w:spacing w:val="-19"/>
                <w:sz w:val="20"/>
                <w:szCs w:val="20"/>
              </w:rPr>
              <w:t> </w:t>
            </w:r>
            <w:r>
              <w:rPr>
                <w:rFonts w:ascii="Arial" w:hAnsi="Arial" w:cs="Arial" w:eastAsia="Arial" w:hint="default"/>
                <w:sz w:val="20"/>
                <w:szCs w:val="20"/>
              </w:rPr>
              <w:t>if </w:t>
            </w:r>
            <w:r>
              <w:rPr>
                <w:rFonts w:ascii="Arial" w:hAnsi="Arial" w:cs="Arial" w:eastAsia="Arial" w:hint="default"/>
                <w:sz w:val="20"/>
                <w:szCs w:val="20"/>
              </w:rPr>
              <w:t>there is a problem/issue which needs to be</w:t>
            </w:r>
            <w:r>
              <w:rPr>
                <w:rFonts w:ascii="Arial" w:hAnsi="Arial" w:cs="Arial" w:eastAsia="Arial" w:hint="default"/>
                <w:spacing w:val="-15"/>
                <w:sz w:val="20"/>
                <w:szCs w:val="20"/>
              </w:rPr>
              <w:t> </w:t>
            </w:r>
            <w:r>
              <w:rPr>
                <w:rFonts w:ascii="Arial" w:hAnsi="Arial" w:cs="Arial" w:eastAsia="Arial" w:hint="default"/>
                <w:sz w:val="20"/>
                <w:szCs w:val="20"/>
              </w:rPr>
              <w:t>addressed.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66.25pt;mso-position-horizontal-relative:char;mso-position-vertical-relative:line" coordorigin="0,0" coordsize="9085,132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314" coordorigin="6,6" coordsize="2,1314">
              <v:shape style="position:absolute;left:6;top:6;width:2;height:1314" coordorigin="6,6" coordsize="0,1314" path="m6,6l6,1319e" filled="false" stroked="true" strokeweight=".504010pt" strokecolor="#000000">
                <v:path arrowok="t"/>
              </v:shape>
            </v:group>
            <v:group style="position:absolute;left:11;top:1314;width:1061;height:2" coordorigin="11,1314" coordsize="1061,2">
              <v:shape style="position:absolute;left:11;top:1314;width:1061;height:2" coordorigin="11,1314" coordsize="1061,0" path="m11,1314l1071,1314e" filled="false" stroked="true" strokeweight=".48pt" strokecolor="#000000">
                <v:path arrowok="t"/>
              </v:shape>
            </v:group>
            <v:group style="position:absolute;left:1076;top:6;width:2;height:1314" coordorigin="1076,6" coordsize="2,1314">
              <v:shape style="position:absolute;left:1076;top:6;width:2;height:1314" coordorigin="1076,6" coordsize="0,1314" path="m1076,6l1076,1319e" filled="false" stroked="true" strokeweight=".48pt" strokecolor="#000000">
                <v:path arrowok="t"/>
              </v:shape>
            </v:group>
            <v:group style="position:absolute;left:1081;top:1314;width:7994;height:2" coordorigin="1081,1314" coordsize="7994,2">
              <v:shape style="position:absolute;left:1081;top:1314;width:7994;height:2" coordorigin="1081,1314" coordsize="7994,0" path="m1081,1314l9074,1314e" filled="false" stroked="true" strokeweight=".48pt" strokecolor="#000000">
                <v:path arrowok="t"/>
              </v:shape>
            </v:group>
            <v:group style="position:absolute;left:9079;top:6;width:2;height:1314" coordorigin="9079,6" coordsize="2,1314">
              <v:shape style="position:absolute;left:9079;top:6;width:2;height:1314" coordorigin="9079,6" coordsize="0,1314" path="m9079,6l9079,1319e" filled="false" stroked="true" strokeweight=".47998pt" strokecolor="#000000">
                <v:path arrowok="t"/>
              </v:shape>
              <v:shape style="position:absolute;left:1076;top:10;width:8004;height:1304" type="#_x0000_t202" filled="false" stroked="false">
                <v:textbox inset="0,0,0,0">
                  <w:txbxContent>
                    <w:p>
                      <w:pPr>
                        <w:spacing w:line="240" w:lineRule="auto" w:before="0"/>
                        <w:rPr>
                          <w:rFonts w:ascii="Times New Roman" w:hAnsi="Times New Roman" w:cs="Times New Roman" w:eastAsia="Times New Roman" w:hint="default"/>
                          <w:sz w:val="20"/>
                          <w:szCs w:val="20"/>
                        </w:rPr>
                      </w:pPr>
                    </w:p>
                    <w:p>
                      <w:pPr>
                        <w:spacing w:before="132"/>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0"/>
                        <w:ind w:left="107" w:right="710" w:firstLine="0"/>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3" name="image244.jpeg" descr=""/>
                  <wp:cNvGraphicFramePr>
                    <a:graphicFrameLocks noChangeAspect="1"/>
                  </wp:cNvGraphicFramePr>
                  <a:graphic>
                    <a:graphicData uri="http://schemas.openxmlformats.org/drawingml/2006/picture">
                      <pic:pic>
                        <pic:nvPicPr>
                          <pic:cNvPr id="424" name="image244.jpeg"/>
                          <pic:cNvPicPr/>
                        </pic:nvPicPr>
                        <pic:blipFill>
                          <a:blip r:embed="rId41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8"/>
                <w:sz w:val="20"/>
              </w:rPr>
              <w:t> </w:t>
            </w:r>
            <w:r>
              <w:rPr>
                <w:rFonts w:ascii="Arial"/>
                <w:b/>
                <w:color w:val="FFFFFF"/>
                <w:sz w:val="20"/>
              </w:rPr>
              <w:t>Notes</w:t>
            </w:r>
            <w:r>
              <w:rPr>
                <w:rFonts w:ascii="Arial"/>
                <w:sz w:val="20"/>
              </w:rPr>
            </w:r>
          </w:p>
        </w:tc>
      </w:tr>
      <w:tr>
        <w:trPr>
          <w:trHeight w:val="576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46"/>
              <w:jc w:val="left"/>
              <w:rPr>
                <w:rFonts w:ascii="Arial" w:hAnsi="Arial" w:cs="Arial" w:eastAsia="Arial" w:hint="default"/>
                <w:sz w:val="20"/>
                <w:szCs w:val="20"/>
              </w:rPr>
            </w:pPr>
            <w:r>
              <w:rPr>
                <w:rFonts w:ascii="Arial"/>
                <w:sz w:val="20"/>
              </w:rPr>
              <w:t>Trainer continues presenting techniques to maintain rapport with tour group</w:t>
            </w:r>
            <w:r>
              <w:rPr>
                <w:rFonts w:ascii="Arial"/>
                <w:spacing w:val="-25"/>
                <w:sz w:val="20"/>
              </w:rPr>
              <w:t> </w:t>
            </w:r>
            <w:r>
              <w:rPr>
                <w:rFonts w:ascii="Arial"/>
                <w:sz w:val="20"/>
              </w:rPr>
              <w:t>members </w:t>
            </w:r>
            <w:r>
              <w:rPr>
                <w:rFonts w:ascii="Arial"/>
                <w:sz w:val="20"/>
              </w:rPr>
              <w:t>when</w:t>
            </w:r>
            <w:r>
              <w:rPr>
                <w:rFonts w:ascii="Arial"/>
                <w:spacing w:val="-6"/>
                <w:sz w:val="20"/>
              </w:rPr>
              <w:t> </w:t>
            </w:r>
            <w:r>
              <w:rPr>
                <w:rFonts w:ascii="Arial"/>
                <w:sz w:val="20"/>
              </w:rPr>
              <w:t>clearing:</w:t>
            </w:r>
          </w:p>
          <w:p>
            <w:pPr>
              <w:pStyle w:val="TableParagraph"/>
              <w:numPr>
                <w:ilvl w:val="0"/>
                <w:numId w:val="235"/>
              </w:numPr>
              <w:tabs>
                <w:tab w:pos="464" w:val="left" w:leader="none"/>
              </w:tabs>
              <w:spacing w:line="240" w:lineRule="auto" w:before="123" w:after="0"/>
              <w:ind w:left="463" w:right="243" w:hanging="360"/>
              <w:jc w:val="left"/>
              <w:rPr>
                <w:rFonts w:ascii="Arial" w:hAnsi="Arial" w:cs="Arial" w:eastAsia="Arial" w:hint="default"/>
                <w:sz w:val="20"/>
                <w:szCs w:val="20"/>
              </w:rPr>
            </w:pPr>
            <w:r>
              <w:rPr>
                <w:rFonts w:ascii="Arial" w:hAnsi="Arial" w:cs="Arial" w:eastAsia="Arial" w:hint="default"/>
                <w:sz w:val="20"/>
                <w:szCs w:val="20"/>
              </w:rPr>
              <w:t>Share their experience (but not allowing this to dominate the work that needs to</w:t>
            </w:r>
            <w:r>
              <w:rPr>
                <w:rFonts w:ascii="Arial" w:hAnsi="Arial" w:cs="Arial" w:eastAsia="Arial" w:hint="default"/>
                <w:spacing w:val="-27"/>
                <w:sz w:val="20"/>
                <w:szCs w:val="20"/>
              </w:rPr>
              <w:t> </w:t>
            </w:r>
            <w:r>
              <w:rPr>
                <w:rFonts w:ascii="Arial" w:hAnsi="Arial" w:cs="Arial" w:eastAsia="Arial" w:hint="default"/>
                <w:sz w:val="20"/>
                <w:szCs w:val="20"/>
              </w:rPr>
              <w:t>be </w:t>
            </w:r>
            <w:r>
              <w:rPr>
                <w:rFonts w:ascii="Arial" w:hAnsi="Arial" w:cs="Arial" w:eastAsia="Arial" w:hint="default"/>
                <w:sz w:val="20"/>
                <w:szCs w:val="20"/>
              </w:rPr>
              <w:t>done and not allowing one customer to feel others are receiving preferential treatment) </w:t>
            </w:r>
            <w:r>
              <w:rPr>
                <w:rFonts w:ascii="Arial" w:hAnsi="Arial" w:cs="Arial" w:eastAsia="Arial" w:hint="default"/>
                <w:sz w:val="20"/>
                <w:szCs w:val="20"/>
              </w:rPr>
              <w:t>– </w:t>
            </w:r>
            <w:r>
              <w:rPr>
                <w:rFonts w:ascii="Arial" w:hAnsi="Arial" w:cs="Arial" w:eastAsia="Arial" w:hint="default"/>
                <w:sz w:val="20"/>
                <w:szCs w:val="20"/>
              </w:rPr>
              <w:t>which can be done</w:t>
            </w:r>
            <w:r>
              <w:rPr>
                <w:rFonts w:ascii="Arial" w:hAnsi="Arial" w:cs="Arial" w:eastAsia="Arial" w:hint="default"/>
                <w:spacing w:val="-10"/>
                <w:sz w:val="20"/>
                <w:szCs w:val="20"/>
              </w:rPr>
              <w:t> </w:t>
            </w:r>
            <w:r>
              <w:rPr>
                <w:rFonts w:ascii="Arial" w:hAnsi="Arial" w:cs="Arial" w:eastAsia="Arial" w:hint="default"/>
                <w:sz w:val="20"/>
                <w:szCs w:val="20"/>
              </w:rPr>
              <w:t>by:</w:t>
            </w:r>
          </w:p>
          <w:p>
            <w:pPr>
              <w:pStyle w:val="TableParagraph"/>
              <w:numPr>
                <w:ilvl w:val="1"/>
                <w:numId w:val="235"/>
              </w:numPr>
              <w:tabs>
                <w:tab w:pos="816" w:val="left" w:leader="none"/>
              </w:tabs>
              <w:spacing w:line="240" w:lineRule="auto" w:before="123" w:after="0"/>
              <w:ind w:left="816" w:right="377" w:hanging="356"/>
              <w:jc w:val="left"/>
              <w:rPr>
                <w:rFonts w:ascii="Arial" w:hAnsi="Arial" w:cs="Arial" w:eastAsia="Arial" w:hint="default"/>
                <w:sz w:val="20"/>
                <w:szCs w:val="20"/>
              </w:rPr>
            </w:pPr>
            <w:r>
              <w:rPr>
                <w:rFonts w:ascii="Arial" w:hAnsi="Arial" w:cs="Arial" w:eastAsia="Arial" w:hint="default"/>
                <w:sz w:val="20"/>
                <w:szCs w:val="20"/>
              </w:rPr>
              <w:t>Following-up on previous conversations </w:t>
            </w:r>
            <w:r>
              <w:rPr>
                <w:rFonts w:ascii="Arial" w:hAnsi="Arial" w:cs="Arial" w:eastAsia="Arial" w:hint="default"/>
                <w:sz w:val="20"/>
                <w:szCs w:val="20"/>
              </w:rPr>
              <w:t>– </w:t>
            </w:r>
            <w:r>
              <w:rPr>
                <w:rFonts w:ascii="Arial" w:hAnsi="Arial" w:cs="Arial" w:eastAsia="Arial" w:hint="default"/>
                <w:sz w:val="20"/>
                <w:szCs w:val="20"/>
              </w:rPr>
              <w:t>in which tour group members</w:t>
            </w:r>
            <w:r>
              <w:rPr>
                <w:rFonts w:ascii="Arial" w:hAnsi="Arial" w:cs="Arial" w:eastAsia="Arial" w:hint="default"/>
                <w:spacing w:val="-21"/>
                <w:sz w:val="20"/>
                <w:szCs w:val="20"/>
              </w:rPr>
              <w:t> </w:t>
            </w:r>
            <w:r>
              <w:rPr>
                <w:rFonts w:ascii="Arial" w:hAnsi="Arial" w:cs="Arial" w:eastAsia="Arial" w:hint="default"/>
                <w:sz w:val="20"/>
                <w:szCs w:val="20"/>
              </w:rPr>
              <w:t>have </w:t>
            </w:r>
            <w:r>
              <w:rPr>
                <w:rFonts w:ascii="Arial" w:hAnsi="Arial" w:cs="Arial" w:eastAsia="Arial" w:hint="default"/>
                <w:sz w:val="20"/>
                <w:szCs w:val="20"/>
              </w:rPr>
              <w:t>indicated where they are going and what they are going to</w:t>
            </w:r>
            <w:r>
              <w:rPr>
                <w:rFonts w:ascii="Arial" w:hAnsi="Arial" w:cs="Arial" w:eastAsia="Arial" w:hint="default"/>
                <w:spacing w:val="-21"/>
                <w:sz w:val="20"/>
                <w:szCs w:val="20"/>
              </w:rPr>
              <w:t> </w:t>
            </w:r>
            <w:r>
              <w:rPr>
                <w:rFonts w:ascii="Arial" w:hAnsi="Arial" w:cs="Arial" w:eastAsia="Arial" w:hint="default"/>
                <w:sz w:val="20"/>
                <w:szCs w:val="20"/>
              </w:rPr>
              <w:t>do</w:t>
            </w:r>
          </w:p>
          <w:p>
            <w:pPr>
              <w:pStyle w:val="TableParagraph"/>
              <w:numPr>
                <w:ilvl w:val="1"/>
                <w:numId w:val="23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Asking where they have already been and what they have already</w:t>
            </w:r>
            <w:r>
              <w:rPr>
                <w:rFonts w:ascii="Arial"/>
                <w:spacing w:val="-26"/>
                <w:sz w:val="20"/>
              </w:rPr>
              <w:t> </w:t>
            </w:r>
            <w:r>
              <w:rPr>
                <w:rFonts w:ascii="Arial"/>
                <w:sz w:val="20"/>
              </w:rPr>
              <w:t>done</w:t>
            </w:r>
          </w:p>
          <w:p>
            <w:pPr>
              <w:pStyle w:val="TableParagraph"/>
              <w:numPr>
                <w:ilvl w:val="1"/>
                <w:numId w:val="23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Enquiring what they are doing</w:t>
            </w:r>
            <w:r>
              <w:rPr>
                <w:rFonts w:ascii="Arial"/>
                <w:spacing w:val="-13"/>
                <w:sz w:val="20"/>
              </w:rPr>
              <w:t> </w:t>
            </w:r>
            <w:r>
              <w:rPr>
                <w:rFonts w:ascii="Arial"/>
                <w:sz w:val="20"/>
              </w:rPr>
              <w:t>next/tomorrow</w:t>
            </w:r>
          </w:p>
          <w:p>
            <w:pPr>
              <w:pStyle w:val="TableParagraph"/>
              <w:numPr>
                <w:ilvl w:val="1"/>
                <w:numId w:val="23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Listening to their</w:t>
            </w:r>
            <w:r>
              <w:rPr>
                <w:rFonts w:ascii="Arial"/>
                <w:spacing w:val="-13"/>
                <w:sz w:val="20"/>
              </w:rPr>
              <w:t> </w:t>
            </w:r>
            <w:r>
              <w:rPr>
                <w:rFonts w:ascii="Arial"/>
                <w:sz w:val="20"/>
              </w:rPr>
              <w:t>tales/anecdotes</w:t>
            </w:r>
          </w:p>
          <w:p>
            <w:pPr>
              <w:pStyle w:val="TableParagraph"/>
              <w:numPr>
                <w:ilvl w:val="1"/>
                <w:numId w:val="235"/>
              </w:numPr>
              <w:tabs>
                <w:tab w:pos="816" w:val="left" w:leader="none"/>
              </w:tabs>
              <w:spacing w:line="242" w:lineRule="auto" w:before="60" w:after="0"/>
              <w:ind w:left="816" w:right="474" w:hanging="356"/>
              <w:jc w:val="left"/>
              <w:rPr>
                <w:rFonts w:ascii="Arial" w:hAnsi="Arial" w:cs="Arial" w:eastAsia="Arial" w:hint="default"/>
                <w:sz w:val="20"/>
                <w:szCs w:val="20"/>
              </w:rPr>
            </w:pPr>
            <w:r>
              <w:rPr>
                <w:rFonts w:ascii="Arial" w:hAnsi="Arial" w:cs="Arial" w:eastAsia="Arial" w:hint="default"/>
                <w:sz w:val="20"/>
                <w:szCs w:val="20"/>
              </w:rPr>
              <w:t>Giving tips/advice on up-coming activities and destinations </w:t>
            </w:r>
            <w:r>
              <w:rPr>
                <w:rFonts w:ascii="Arial" w:hAnsi="Arial" w:cs="Arial" w:eastAsia="Arial" w:hint="default"/>
                <w:sz w:val="20"/>
                <w:szCs w:val="20"/>
              </w:rPr>
              <w:t>– </w:t>
            </w:r>
            <w:r>
              <w:rPr>
                <w:rFonts w:ascii="Arial" w:hAnsi="Arial" w:cs="Arial" w:eastAsia="Arial" w:hint="default"/>
                <w:sz w:val="20"/>
                <w:szCs w:val="20"/>
              </w:rPr>
              <w:t>so they get</w:t>
            </w:r>
            <w:r>
              <w:rPr>
                <w:rFonts w:ascii="Arial" w:hAnsi="Arial" w:cs="Arial" w:eastAsia="Arial" w:hint="default"/>
                <w:spacing w:val="-17"/>
                <w:sz w:val="20"/>
                <w:szCs w:val="20"/>
              </w:rPr>
              <w:t> </w:t>
            </w:r>
            <w:r>
              <w:rPr>
                <w:rFonts w:ascii="Arial" w:hAnsi="Arial" w:cs="Arial" w:eastAsia="Arial" w:hint="default"/>
                <w:sz w:val="20"/>
                <w:szCs w:val="20"/>
              </w:rPr>
              <w:t>the </w:t>
            </w:r>
            <w:r>
              <w:rPr>
                <w:rFonts w:ascii="Arial" w:hAnsi="Arial" w:cs="Arial" w:eastAsia="Arial" w:hint="default"/>
                <w:sz w:val="20"/>
                <w:szCs w:val="20"/>
              </w:rPr>
              <w:t>most from</w:t>
            </w:r>
            <w:r>
              <w:rPr>
                <w:rFonts w:ascii="Arial" w:hAnsi="Arial" w:cs="Arial" w:eastAsia="Arial" w:hint="default"/>
                <w:spacing w:val="-6"/>
                <w:sz w:val="20"/>
                <w:szCs w:val="20"/>
              </w:rPr>
              <w:t> </w:t>
            </w:r>
            <w:r>
              <w:rPr>
                <w:rFonts w:ascii="Arial" w:hAnsi="Arial" w:cs="Arial" w:eastAsia="Arial" w:hint="default"/>
                <w:sz w:val="20"/>
                <w:szCs w:val="20"/>
              </w:rPr>
              <w:t>them</w:t>
            </w:r>
          </w:p>
          <w:p>
            <w:pPr>
              <w:pStyle w:val="TableParagraph"/>
              <w:numPr>
                <w:ilvl w:val="0"/>
                <w:numId w:val="235"/>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Make relevant offers of help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8"/>
                <w:sz w:val="20"/>
                <w:szCs w:val="20"/>
              </w:rPr>
              <w:t> </w:t>
            </w:r>
            <w:r>
              <w:rPr>
                <w:rFonts w:ascii="Arial" w:hAnsi="Arial" w:cs="Arial" w:eastAsia="Arial" w:hint="default"/>
                <w:sz w:val="20"/>
                <w:szCs w:val="20"/>
              </w:rPr>
              <w:t>as:</w:t>
            </w:r>
          </w:p>
          <w:p>
            <w:pPr>
              <w:pStyle w:val="TableParagraph"/>
              <w:numPr>
                <w:ilvl w:val="1"/>
                <w:numId w:val="235"/>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hAnsi="Arial" w:cs="Arial" w:eastAsia="Arial" w:hint="default"/>
                <w:sz w:val="20"/>
                <w:szCs w:val="20"/>
              </w:rPr>
              <w:t>Providing ‘extras’ where possible/within scope </w:t>
            </w:r>
            <w:r>
              <w:rPr>
                <w:rFonts w:ascii="Arial" w:hAnsi="Arial" w:cs="Arial" w:eastAsia="Arial" w:hint="default"/>
                <w:sz w:val="20"/>
                <w:szCs w:val="20"/>
              </w:rPr>
              <w:t>of authority or budget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9"/>
                <w:sz w:val="20"/>
                <w:szCs w:val="20"/>
              </w:rPr>
              <w:t> </w:t>
            </w:r>
            <w:r>
              <w:rPr>
                <w:rFonts w:ascii="Arial" w:hAnsi="Arial" w:cs="Arial" w:eastAsia="Arial" w:hint="default"/>
                <w:sz w:val="20"/>
                <w:szCs w:val="20"/>
              </w:rPr>
              <w:t>as:</w:t>
            </w:r>
          </w:p>
          <w:p>
            <w:pPr>
              <w:pStyle w:val="TableParagraph"/>
              <w:numPr>
                <w:ilvl w:val="2"/>
                <w:numId w:val="235"/>
              </w:numPr>
              <w:tabs>
                <w:tab w:pos="1160" w:val="left" w:leader="none"/>
              </w:tabs>
              <w:spacing w:line="240" w:lineRule="exact" w:before="60" w:after="0"/>
              <w:ind w:left="1159" w:right="0" w:hanging="283"/>
              <w:jc w:val="left"/>
              <w:rPr>
                <w:rFonts w:ascii="Arial" w:hAnsi="Arial" w:cs="Arial" w:eastAsia="Arial" w:hint="default"/>
                <w:sz w:val="20"/>
                <w:szCs w:val="20"/>
              </w:rPr>
            </w:pPr>
            <w:r>
              <w:rPr>
                <w:rFonts w:ascii="Arial"/>
                <w:sz w:val="20"/>
              </w:rPr>
              <w:t>Another</w:t>
            </w:r>
            <w:r>
              <w:rPr>
                <w:rFonts w:ascii="Arial"/>
                <w:spacing w:val="-5"/>
                <w:sz w:val="20"/>
              </w:rPr>
              <w:t> </w:t>
            </w:r>
            <w:r>
              <w:rPr>
                <w:rFonts w:ascii="Arial"/>
                <w:sz w:val="20"/>
              </w:rPr>
              <w:t>drink</w:t>
            </w:r>
          </w:p>
          <w:p>
            <w:pPr>
              <w:pStyle w:val="TableParagraph"/>
              <w:numPr>
                <w:ilvl w:val="2"/>
                <w:numId w:val="235"/>
              </w:numPr>
              <w:tabs>
                <w:tab w:pos="1160" w:val="left" w:leader="none"/>
              </w:tabs>
              <w:spacing w:line="240" w:lineRule="exact" w:before="0" w:after="0"/>
              <w:ind w:left="1159" w:right="0" w:hanging="283"/>
              <w:jc w:val="left"/>
              <w:rPr>
                <w:rFonts w:ascii="Arial" w:hAnsi="Arial" w:cs="Arial" w:eastAsia="Arial" w:hint="default"/>
                <w:sz w:val="20"/>
                <w:szCs w:val="20"/>
              </w:rPr>
            </w:pPr>
            <w:r>
              <w:rPr>
                <w:rFonts w:ascii="Arial"/>
                <w:sz w:val="20"/>
              </w:rPr>
              <w:t>A snack to take</w:t>
            </w:r>
            <w:r>
              <w:rPr>
                <w:rFonts w:ascii="Arial"/>
                <w:spacing w:val="-8"/>
                <w:sz w:val="20"/>
              </w:rPr>
              <w:t> </w:t>
            </w:r>
            <w:r>
              <w:rPr>
                <w:rFonts w:ascii="Arial"/>
                <w:sz w:val="20"/>
              </w:rPr>
              <w:t>away</w:t>
            </w:r>
          </w:p>
          <w:p>
            <w:pPr>
              <w:pStyle w:val="TableParagraph"/>
              <w:numPr>
                <w:ilvl w:val="1"/>
                <w:numId w:val="235"/>
              </w:numPr>
              <w:tabs>
                <w:tab w:pos="816" w:val="left" w:leader="none"/>
              </w:tabs>
              <w:spacing w:line="240" w:lineRule="auto" w:before="42" w:after="0"/>
              <w:ind w:left="816" w:right="0" w:hanging="356"/>
              <w:jc w:val="left"/>
              <w:rPr>
                <w:rFonts w:ascii="Arial" w:hAnsi="Arial" w:cs="Arial" w:eastAsia="Arial" w:hint="default"/>
                <w:sz w:val="20"/>
                <w:szCs w:val="20"/>
              </w:rPr>
            </w:pPr>
            <w:r>
              <w:rPr>
                <w:rFonts w:ascii="Arial"/>
                <w:sz w:val="20"/>
              </w:rPr>
              <w:t>Promising to find out if a special request can be</w:t>
            </w:r>
            <w:r>
              <w:rPr>
                <w:rFonts w:ascii="Arial"/>
                <w:spacing w:val="-25"/>
                <w:sz w:val="20"/>
              </w:rPr>
              <w:t> </w:t>
            </w:r>
            <w:r>
              <w:rPr>
                <w:rFonts w:ascii="Arial"/>
                <w:sz w:val="20"/>
              </w:rPr>
              <w:t>accommodated</w:t>
            </w:r>
          </w:p>
          <w:p>
            <w:pPr>
              <w:pStyle w:val="TableParagraph"/>
              <w:numPr>
                <w:ilvl w:val="1"/>
                <w:numId w:val="23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Finding out what is on the menu tomorrow/next</w:t>
            </w:r>
            <w:r>
              <w:rPr>
                <w:rFonts w:ascii="Arial"/>
                <w:spacing w:val="-18"/>
                <w:sz w:val="20"/>
              </w:rPr>
              <w:t> </w:t>
            </w:r>
            <w:r>
              <w:rPr>
                <w:rFonts w:ascii="Arial"/>
                <w:sz w:val="20"/>
              </w:rPr>
              <w:t>meal</w:t>
            </w:r>
          </w:p>
          <w:p>
            <w:pPr>
              <w:pStyle w:val="TableParagraph"/>
              <w:numPr>
                <w:ilvl w:val="1"/>
                <w:numId w:val="235"/>
              </w:numPr>
              <w:tabs>
                <w:tab w:pos="816" w:val="left" w:leader="none"/>
              </w:tabs>
              <w:spacing w:line="240" w:lineRule="auto" w:before="63" w:after="0"/>
              <w:ind w:left="816" w:right="328" w:hanging="356"/>
              <w:jc w:val="left"/>
              <w:rPr>
                <w:rFonts w:ascii="Arial" w:hAnsi="Arial" w:cs="Arial" w:eastAsia="Arial" w:hint="default"/>
                <w:sz w:val="20"/>
                <w:szCs w:val="20"/>
              </w:rPr>
            </w:pPr>
            <w:r>
              <w:rPr>
                <w:rFonts w:ascii="Arial"/>
                <w:sz w:val="20"/>
              </w:rPr>
              <w:t>Notifying Supervisor where tour group members require their attention to</w:t>
            </w:r>
            <w:r>
              <w:rPr>
                <w:rFonts w:ascii="Arial"/>
                <w:spacing w:val="-14"/>
                <w:sz w:val="20"/>
              </w:rPr>
              <w:t> </w:t>
            </w:r>
            <w:r>
              <w:rPr>
                <w:rFonts w:ascii="Arial"/>
                <w:sz w:val="20"/>
              </w:rPr>
              <w:t>deal </w:t>
            </w:r>
            <w:r>
              <w:rPr>
                <w:rFonts w:ascii="Arial"/>
                <w:sz w:val="20"/>
              </w:rPr>
              <w:t>with an</w:t>
            </w:r>
            <w:r>
              <w:rPr>
                <w:rFonts w:ascii="Arial"/>
                <w:spacing w:val="-4"/>
                <w:sz w:val="20"/>
              </w:rPr>
              <w:t> </w:t>
            </w:r>
            <w:r>
              <w:rPr>
                <w:rFonts w:ascii="Arial"/>
                <w:sz w:val="20"/>
              </w:rPr>
              <w:t>issue.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1.7pt;mso-position-horizontal-relative:char;mso-position-vertical-relative:line" coordorigin="0,0" coordsize="9085,103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023" coordorigin="6,6" coordsize="2,1023">
              <v:shape style="position:absolute;left:6;top:6;width:2;height:1023" coordorigin="6,6" coordsize="0,1023" path="m6,6l6,1028e" filled="false" stroked="true" strokeweight=".504010pt" strokecolor="#000000">
                <v:path arrowok="t"/>
              </v:shape>
            </v:group>
            <v:group style="position:absolute;left:11;top:1023;width:1061;height:2" coordorigin="11,1023" coordsize="1061,2">
              <v:shape style="position:absolute;left:11;top:1023;width:1061;height:2" coordorigin="11,1023" coordsize="1061,0" path="m11,1023l1071,1023e" filled="false" stroked="true" strokeweight=".48pt" strokecolor="#000000">
                <v:path arrowok="t"/>
              </v:shape>
            </v:group>
            <v:group style="position:absolute;left:1076;top:6;width:2;height:1023" coordorigin="1076,6" coordsize="2,1023">
              <v:shape style="position:absolute;left:1076;top:6;width:2;height:1023" coordorigin="1076,6" coordsize="0,1023" path="m1076,6l1076,1028e" filled="false" stroked="true" strokeweight=".48pt" strokecolor="#000000">
                <v:path arrowok="t"/>
              </v:shape>
            </v:group>
            <v:group style="position:absolute;left:1081;top:1023;width:7994;height:2" coordorigin="1081,1023" coordsize="7994,2">
              <v:shape style="position:absolute;left:1081;top:1023;width:7994;height:2" coordorigin="1081,1023" coordsize="7994,0" path="m1081,1023l9074,1023e" filled="false" stroked="true" strokeweight=".48pt" strokecolor="#000000">
                <v:path arrowok="t"/>
              </v:shape>
            </v:group>
            <v:group style="position:absolute;left:9079;top:6;width:2;height:1023" coordorigin="9079,6" coordsize="2,1023">
              <v:shape style="position:absolute;left:9079;top:6;width:2;height:1023" coordorigin="9079,6" coordsize="0,1023" path="m9079,6l9079,1028e" filled="false" stroked="true" strokeweight=".47998pt" strokecolor="#000000">
                <v:path arrowok="t"/>
              </v:shape>
              <v:shape style="position:absolute;left:1076;top:10;width:8004;height:1014" type="#_x0000_t202" filled="false" stroked="false">
                <v:textbox inset="0,0,0,0">
                  <w:txbxContent>
                    <w:p>
                      <w:pPr>
                        <w:spacing w:before="7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710" w:firstLine="0"/>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4"/>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20"/>
          <w:footerReference w:type="default" r:id="rId421"/>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5" name="image245.jpeg" descr=""/>
                  <wp:cNvGraphicFramePr>
                    <a:graphicFrameLocks noChangeAspect="1"/>
                  </wp:cNvGraphicFramePr>
                  <a:graphic>
                    <a:graphicData uri="http://schemas.openxmlformats.org/drawingml/2006/picture">
                      <pic:pic>
                        <pic:nvPicPr>
                          <pic:cNvPr id="426" name="image245.jpeg"/>
                          <pic:cNvPicPr/>
                        </pic:nvPicPr>
                        <pic:blipFill>
                          <a:blip r:embed="rId42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actions required when disposing of items and</w:t>
            </w:r>
            <w:r>
              <w:rPr>
                <w:rFonts w:ascii="Arial"/>
                <w:spacing w:val="-20"/>
                <w:sz w:val="20"/>
              </w:rPr>
              <w:t> </w:t>
            </w:r>
            <w:r>
              <w:rPr>
                <w:rFonts w:ascii="Arial"/>
                <w:sz w:val="20"/>
              </w:rPr>
              <w:t>materials:</w:t>
            </w:r>
          </w:p>
          <w:p>
            <w:pPr>
              <w:pStyle w:val="TableParagraph"/>
              <w:numPr>
                <w:ilvl w:val="0"/>
                <w:numId w:val="23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Remove used/dirty items from tables and/or service points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for:</w:t>
            </w:r>
          </w:p>
          <w:p>
            <w:pPr>
              <w:pStyle w:val="TableParagraph"/>
              <w:numPr>
                <w:ilvl w:val="1"/>
                <w:numId w:val="23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Clearance to washing</w:t>
            </w:r>
            <w:r>
              <w:rPr>
                <w:rFonts w:ascii="Arial"/>
                <w:spacing w:val="-9"/>
                <w:sz w:val="20"/>
              </w:rPr>
              <w:t> </w:t>
            </w:r>
            <w:r>
              <w:rPr>
                <w:rFonts w:ascii="Arial"/>
                <w:sz w:val="20"/>
              </w:rPr>
              <w:t>areas</w:t>
            </w:r>
          </w:p>
          <w:p>
            <w:pPr>
              <w:pStyle w:val="TableParagraph"/>
              <w:numPr>
                <w:ilvl w:val="1"/>
                <w:numId w:val="23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Disposal as</w:t>
            </w:r>
            <w:r>
              <w:rPr>
                <w:rFonts w:ascii="Arial"/>
                <w:spacing w:val="-9"/>
                <w:sz w:val="20"/>
              </w:rPr>
              <w:t> </w:t>
            </w:r>
            <w:r>
              <w:rPr>
                <w:rFonts w:ascii="Arial"/>
                <w:sz w:val="20"/>
              </w:rPr>
              <w:t>appropriate</w:t>
            </w:r>
          </w:p>
          <w:p>
            <w:pPr>
              <w:pStyle w:val="TableParagraph"/>
              <w:numPr>
                <w:ilvl w:val="1"/>
                <w:numId w:val="236"/>
              </w:numPr>
              <w:tabs>
                <w:tab w:pos="816" w:val="left" w:leader="none"/>
              </w:tabs>
              <w:spacing w:line="242" w:lineRule="auto" w:before="60" w:after="0"/>
              <w:ind w:left="816" w:right="508" w:hanging="356"/>
              <w:jc w:val="left"/>
              <w:rPr>
                <w:rFonts w:ascii="Arial" w:hAnsi="Arial" w:cs="Arial" w:eastAsia="Arial" w:hint="default"/>
                <w:sz w:val="20"/>
                <w:szCs w:val="20"/>
              </w:rPr>
            </w:pPr>
            <w:r>
              <w:rPr>
                <w:rFonts w:ascii="Arial" w:hAnsi="Arial" w:cs="Arial" w:eastAsia="Arial" w:hint="default"/>
                <w:sz w:val="20"/>
                <w:szCs w:val="20"/>
              </w:rPr>
              <w:t>House/tour operator specifications will determine how this is done </w:t>
            </w:r>
            <w:r>
              <w:rPr>
                <w:rFonts w:ascii="Arial" w:hAnsi="Arial" w:cs="Arial" w:eastAsia="Arial" w:hint="default"/>
                <w:sz w:val="20"/>
                <w:szCs w:val="20"/>
              </w:rPr>
              <w:t>–</w:t>
            </w:r>
            <w:r>
              <w:rPr>
                <w:rFonts w:ascii="Arial" w:hAnsi="Arial" w:cs="Arial" w:eastAsia="Arial" w:hint="default"/>
                <w:spacing w:val="-22"/>
                <w:sz w:val="20"/>
                <w:szCs w:val="20"/>
              </w:rPr>
              <w:t> </w:t>
            </w:r>
            <w:r>
              <w:rPr>
                <w:rFonts w:ascii="Arial" w:hAnsi="Arial" w:cs="Arial" w:eastAsia="Arial" w:hint="default"/>
                <w:sz w:val="20"/>
                <w:szCs w:val="20"/>
              </w:rPr>
              <w:t>options include:</w:t>
            </w:r>
          </w:p>
          <w:p>
            <w:pPr>
              <w:pStyle w:val="TableParagraph"/>
              <w:numPr>
                <w:ilvl w:val="2"/>
                <w:numId w:val="236"/>
              </w:numPr>
              <w:tabs>
                <w:tab w:pos="1160" w:val="left" w:leader="none"/>
              </w:tabs>
              <w:spacing w:line="239" w:lineRule="exact" w:before="58" w:after="0"/>
              <w:ind w:left="1159" w:right="0" w:hanging="283"/>
              <w:jc w:val="left"/>
              <w:rPr>
                <w:rFonts w:ascii="Arial" w:hAnsi="Arial" w:cs="Arial" w:eastAsia="Arial" w:hint="default"/>
                <w:sz w:val="20"/>
                <w:szCs w:val="20"/>
              </w:rPr>
            </w:pPr>
            <w:r>
              <w:rPr>
                <w:rFonts w:ascii="Arial"/>
                <w:sz w:val="20"/>
              </w:rPr>
              <w:t>By hand/carrying items in</w:t>
            </w:r>
            <w:r>
              <w:rPr>
                <w:rFonts w:ascii="Arial"/>
                <w:spacing w:val="-9"/>
                <w:sz w:val="20"/>
              </w:rPr>
              <w:t> </w:t>
            </w:r>
            <w:r>
              <w:rPr>
                <w:rFonts w:ascii="Arial"/>
                <w:sz w:val="20"/>
              </w:rPr>
              <w:t>hands</w:t>
            </w:r>
          </w:p>
          <w:p>
            <w:pPr>
              <w:pStyle w:val="TableParagraph"/>
              <w:numPr>
                <w:ilvl w:val="2"/>
                <w:numId w:val="236"/>
              </w:numPr>
              <w:tabs>
                <w:tab w:pos="1160" w:val="left" w:leader="none"/>
              </w:tabs>
              <w:spacing w:line="239" w:lineRule="exact" w:before="0" w:after="0"/>
              <w:ind w:left="1159" w:right="0" w:hanging="283"/>
              <w:jc w:val="left"/>
              <w:rPr>
                <w:rFonts w:ascii="Arial" w:hAnsi="Arial" w:cs="Arial" w:eastAsia="Arial" w:hint="default"/>
                <w:sz w:val="20"/>
                <w:szCs w:val="20"/>
              </w:rPr>
            </w:pPr>
            <w:r>
              <w:rPr>
                <w:rFonts w:ascii="Arial"/>
                <w:sz w:val="20"/>
              </w:rPr>
              <w:t>By tray/carrying items on a (service)</w:t>
            </w:r>
            <w:r>
              <w:rPr>
                <w:rFonts w:ascii="Arial"/>
                <w:spacing w:val="-9"/>
                <w:sz w:val="20"/>
              </w:rPr>
              <w:t> </w:t>
            </w:r>
            <w:r>
              <w:rPr>
                <w:rFonts w:ascii="Arial"/>
                <w:sz w:val="20"/>
              </w:rPr>
              <w:t>tray</w:t>
            </w:r>
          </w:p>
          <w:p>
            <w:pPr>
              <w:pStyle w:val="TableParagraph"/>
              <w:numPr>
                <w:ilvl w:val="0"/>
                <w:numId w:val="236"/>
              </w:numPr>
              <w:tabs>
                <w:tab w:pos="464" w:val="left" w:leader="none"/>
              </w:tabs>
              <w:spacing w:line="240" w:lineRule="auto" w:before="65" w:after="0"/>
              <w:ind w:left="463" w:right="0" w:hanging="360"/>
              <w:jc w:val="left"/>
              <w:rPr>
                <w:rFonts w:ascii="Arial" w:hAnsi="Arial" w:cs="Arial" w:eastAsia="Arial" w:hint="default"/>
                <w:sz w:val="20"/>
                <w:szCs w:val="20"/>
              </w:rPr>
            </w:pPr>
            <w:r>
              <w:rPr>
                <w:rFonts w:ascii="Arial" w:hAnsi="Arial" w:cs="Arial" w:eastAsia="Arial" w:hint="default"/>
                <w:sz w:val="20"/>
                <w:szCs w:val="20"/>
              </w:rPr>
              <w:t>Take damaged items out of service </w:t>
            </w:r>
            <w:r>
              <w:rPr>
                <w:rFonts w:ascii="Arial" w:hAnsi="Arial" w:cs="Arial" w:eastAsia="Arial" w:hint="default"/>
                <w:sz w:val="20"/>
                <w:szCs w:val="20"/>
              </w:rPr>
              <w:t>– </w:t>
            </w:r>
            <w:r>
              <w:rPr>
                <w:rFonts w:ascii="Arial" w:hAnsi="Arial" w:cs="Arial" w:eastAsia="Arial" w:hint="default"/>
                <w:sz w:val="20"/>
                <w:szCs w:val="20"/>
              </w:rPr>
              <w:t>and remove them, as relevant,</w:t>
            </w:r>
            <w:r>
              <w:rPr>
                <w:rFonts w:ascii="Arial" w:hAnsi="Arial" w:cs="Arial" w:eastAsia="Arial" w:hint="default"/>
                <w:spacing w:val="-22"/>
                <w:sz w:val="20"/>
                <w:szCs w:val="20"/>
              </w:rPr>
              <w:t> </w:t>
            </w:r>
            <w:r>
              <w:rPr>
                <w:rFonts w:ascii="Arial" w:hAnsi="Arial" w:cs="Arial" w:eastAsia="Arial" w:hint="default"/>
                <w:sz w:val="20"/>
                <w:szCs w:val="20"/>
              </w:rPr>
              <w:t>to:</w:t>
            </w:r>
          </w:p>
          <w:p>
            <w:pPr>
              <w:pStyle w:val="TableParagraph"/>
              <w:numPr>
                <w:ilvl w:val="1"/>
                <w:numId w:val="23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An area for later</w:t>
            </w:r>
            <w:r>
              <w:rPr>
                <w:rFonts w:ascii="Arial"/>
                <w:spacing w:val="-14"/>
                <w:sz w:val="20"/>
              </w:rPr>
              <w:t> </w:t>
            </w:r>
            <w:r>
              <w:rPr>
                <w:rFonts w:ascii="Arial"/>
                <w:sz w:val="20"/>
              </w:rPr>
              <w:t>repairs/maintenance</w:t>
            </w:r>
          </w:p>
          <w:p>
            <w:pPr>
              <w:pStyle w:val="TableParagraph"/>
              <w:numPr>
                <w:ilvl w:val="1"/>
                <w:numId w:val="236"/>
              </w:numPr>
              <w:tabs>
                <w:tab w:pos="816" w:val="left" w:leader="none"/>
              </w:tabs>
              <w:spacing w:line="242" w:lineRule="auto" w:before="60" w:after="0"/>
              <w:ind w:left="816" w:right="110" w:hanging="356"/>
              <w:jc w:val="left"/>
              <w:rPr>
                <w:rFonts w:ascii="Arial" w:hAnsi="Arial" w:cs="Arial" w:eastAsia="Arial" w:hint="default"/>
                <w:sz w:val="20"/>
                <w:szCs w:val="20"/>
              </w:rPr>
            </w:pPr>
            <w:r>
              <w:rPr>
                <w:rFonts w:ascii="Arial" w:hAnsi="Arial" w:cs="Arial" w:eastAsia="Arial" w:hint="default"/>
                <w:sz w:val="20"/>
                <w:szCs w:val="20"/>
              </w:rPr>
              <w:t>To a waste area where the item needs to be disposed of </w:t>
            </w:r>
            <w:r>
              <w:rPr>
                <w:rFonts w:ascii="Arial" w:hAnsi="Arial" w:cs="Arial" w:eastAsia="Arial" w:hint="default"/>
                <w:sz w:val="20"/>
                <w:szCs w:val="20"/>
              </w:rPr>
              <w:t>– </w:t>
            </w:r>
            <w:r>
              <w:rPr>
                <w:rFonts w:ascii="Arial" w:hAnsi="Arial" w:cs="Arial" w:eastAsia="Arial" w:hint="default"/>
                <w:sz w:val="20"/>
                <w:szCs w:val="20"/>
              </w:rPr>
              <w:t>note there can be a need to transport some damaged items back to head office for disposal there</w:t>
            </w:r>
            <w:r>
              <w:rPr>
                <w:rFonts w:ascii="Arial" w:hAnsi="Arial" w:cs="Arial" w:eastAsia="Arial" w:hint="default"/>
                <w:spacing w:val="-21"/>
                <w:sz w:val="20"/>
                <w:szCs w:val="20"/>
              </w:rPr>
              <w:t> </w:t>
            </w:r>
            <w:r>
              <w:rPr>
                <w:rFonts w:ascii="Arial" w:hAnsi="Arial" w:cs="Arial" w:eastAsia="Arial" w:hint="default"/>
                <w:sz w:val="20"/>
                <w:szCs w:val="20"/>
              </w:rPr>
              <w:t>as </w:t>
            </w:r>
            <w:r>
              <w:rPr>
                <w:rFonts w:ascii="Arial" w:hAnsi="Arial" w:cs="Arial" w:eastAsia="Arial" w:hint="default"/>
                <w:sz w:val="20"/>
                <w:szCs w:val="20"/>
              </w:rPr>
              <w:t>suitable disposal areas do not always exist at every camp</w:t>
            </w:r>
            <w:r>
              <w:rPr>
                <w:rFonts w:ascii="Arial" w:hAnsi="Arial" w:cs="Arial" w:eastAsia="Arial" w:hint="default"/>
                <w:spacing w:val="-18"/>
                <w:sz w:val="20"/>
                <w:szCs w:val="20"/>
              </w:rPr>
              <w:t> </w:t>
            </w:r>
            <w:r>
              <w:rPr>
                <w:rFonts w:ascii="Arial" w:hAnsi="Arial" w:cs="Arial" w:eastAsia="Arial" w:hint="default"/>
                <w:sz w:val="20"/>
                <w:szCs w:val="20"/>
              </w:rPr>
              <w:t>site.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697"/>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18"/>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7" name="image246.jpeg" descr=""/>
                  <wp:cNvGraphicFramePr>
                    <a:graphicFrameLocks noChangeAspect="1"/>
                  </wp:cNvGraphicFramePr>
                  <a:graphic>
                    <a:graphicData uri="http://schemas.openxmlformats.org/drawingml/2006/picture">
                      <pic:pic>
                        <pic:nvPicPr>
                          <pic:cNvPr id="428" name="image246.jpeg"/>
                          <pic:cNvPicPr/>
                        </pic:nvPicPr>
                        <pic:blipFill>
                          <a:blip r:embed="rId42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actions required when disposing of items and</w:t>
            </w:r>
            <w:r>
              <w:rPr>
                <w:rFonts w:ascii="Arial"/>
                <w:spacing w:val="-32"/>
                <w:sz w:val="20"/>
              </w:rPr>
              <w:t> </w:t>
            </w:r>
            <w:r>
              <w:rPr>
                <w:rFonts w:ascii="Arial"/>
                <w:sz w:val="20"/>
              </w:rPr>
              <w:t>materials:</w:t>
            </w:r>
          </w:p>
          <w:p>
            <w:pPr>
              <w:pStyle w:val="TableParagraph"/>
              <w:numPr>
                <w:ilvl w:val="0"/>
                <w:numId w:val="237"/>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Dispose of all items in an environmentally-sensitive manner </w:t>
            </w:r>
            <w:r>
              <w:rPr>
                <w:rFonts w:ascii="Arial" w:hAnsi="Arial" w:cs="Arial" w:eastAsia="Arial" w:hint="default"/>
                <w:sz w:val="20"/>
                <w:szCs w:val="20"/>
              </w:rPr>
              <w:t>– </w:t>
            </w:r>
            <w:r>
              <w:rPr>
                <w:rFonts w:ascii="Arial" w:hAnsi="Arial" w:cs="Arial" w:eastAsia="Arial" w:hint="default"/>
                <w:sz w:val="20"/>
                <w:szCs w:val="20"/>
              </w:rPr>
              <w:t>see later</w:t>
            </w:r>
            <w:r>
              <w:rPr>
                <w:rFonts w:ascii="Arial" w:hAnsi="Arial" w:cs="Arial" w:eastAsia="Arial" w:hint="default"/>
                <w:spacing w:val="-19"/>
                <w:sz w:val="20"/>
                <w:szCs w:val="20"/>
              </w:rPr>
              <w:t> </w:t>
            </w:r>
            <w:r>
              <w:rPr>
                <w:rFonts w:ascii="Arial" w:hAnsi="Arial" w:cs="Arial" w:eastAsia="Arial" w:hint="default"/>
                <w:sz w:val="20"/>
                <w:szCs w:val="20"/>
              </w:rPr>
              <w:t>slides</w:t>
            </w:r>
          </w:p>
          <w:p>
            <w:pPr>
              <w:pStyle w:val="TableParagraph"/>
              <w:numPr>
                <w:ilvl w:val="0"/>
                <w:numId w:val="237"/>
              </w:numPr>
              <w:tabs>
                <w:tab w:pos="464" w:val="left" w:leader="none"/>
              </w:tabs>
              <w:spacing w:line="240" w:lineRule="auto" w:before="79" w:after="0"/>
              <w:ind w:left="463" w:right="362" w:hanging="360"/>
              <w:jc w:val="left"/>
              <w:rPr>
                <w:rFonts w:ascii="Arial" w:hAnsi="Arial" w:cs="Arial" w:eastAsia="Arial" w:hint="default"/>
                <w:sz w:val="20"/>
                <w:szCs w:val="20"/>
              </w:rPr>
            </w:pPr>
            <w:r>
              <w:rPr>
                <w:rFonts w:ascii="Arial" w:hAnsi="Arial" w:cs="Arial" w:eastAsia="Arial" w:hint="default"/>
                <w:sz w:val="20"/>
                <w:szCs w:val="20"/>
              </w:rPr>
              <w:t>Make sure food handlers observe safe food handling protocols when dealing</w:t>
            </w:r>
            <w:r>
              <w:rPr>
                <w:rFonts w:ascii="Arial" w:hAnsi="Arial" w:cs="Arial" w:eastAsia="Arial" w:hint="default"/>
                <w:spacing w:val="-20"/>
                <w:sz w:val="20"/>
                <w:szCs w:val="20"/>
              </w:rPr>
              <w:t> </w:t>
            </w:r>
            <w:r>
              <w:rPr>
                <w:rFonts w:ascii="Arial" w:hAnsi="Arial" w:cs="Arial" w:eastAsia="Arial" w:hint="default"/>
                <w:sz w:val="20"/>
                <w:szCs w:val="20"/>
              </w:rPr>
              <w:t>with </w:t>
            </w:r>
            <w:r>
              <w:rPr>
                <w:rFonts w:ascii="Arial" w:hAnsi="Arial" w:cs="Arial" w:eastAsia="Arial" w:hint="default"/>
                <w:sz w:val="20"/>
                <w:szCs w:val="20"/>
              </w:rPr>
              <w:t>waste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4"/>
                <w:sz w:val="20"/>
                <w:szCs w:val="20"/>
              </w:rPr>
              <w:t> </w:t>
            </w:r>
            <w:r>
              <w:rPr>
                <w:rFonts w:ascii="Arial" w:hAnsi="Arial" w:cs="Arial" w:eastAsia="Arial" w:hint="default"/>
                <w:sz w:val="20"/>
                <w:szCs w:val="20"/>
              </w:rPr>
              <w:t>require/include:</w:t>
            </w:r>
          </w:p>
          <w:p>
            <w:pPr>
              <w:pStyle w:val="TableParagraph"/>
              <w:numPr>
                <w:ilvl w:val="1"/>
                <w:numId w:val="237"/>
              </w:numPr>
              <w:tabs>
                <w:tab w:pos="816" w:val="left" w:leader="none"/>
              </w:tabs>
              <w:spacing w:line="240" w:lineRule="auto" w:before="82" w:after="0"/>
              <w:ind w:left="816" w:right="980" w:hanging="356"/>
              <w:jc w:val="left"/>
              <w:rPr>
                <w:rFonts w:ascii="Arial" w:hAnsi="Arial" w:cs="Arial" w:eastAsia="Arial" w:hint="default"/>
                <w:sz w:val="20"/>
                <w:szCs w:val="20"/>
              </w:rPr>
            </w:pPr>
            <w:r>
              <w:rPr>
                <w:rFonts w:ascii="Arial"/>
                <w:sz w:val="20"/>
              </w:rPr>
              <w:t>Washing their hands after handling waste/rubbish and before</w:t>
            </w:r>
            <w:r>
              <w:rPr>
                <w:rFonts w:ascii="Arial"/>
                <w:spacing w:val="-21"/>
                <w:sz w:val="20"/>
              </w:rPr>
              <w:t> </w:t>
            </w:r>
            <w:r>
              <w:rPr>
                <w:rFonts w:ascii="Arial"/>
                <w:sz w:val="20"/>
              </w:rPr>
              <w:t>handling </w:t>
            </w:r>
            <w:r>
              <w:rPr>
                <w:rFonts w:ascii="Arial"/>
                <w:sz w:val="20"/>
              </w:rPr>
              <w:t>food/food items</w:t>
            </w:r>
            <w:r>
              <w:rPr>
                <w:rFonts w:ascii="Arial"/>
                <w:spacing w:val="-8"/>
                <w:sz w:val="20"/>
              </w:rPr>
              <w:t> </w:t>
            </w:r>
            <w:r>
              <w:rPr>
                <w:rFonts w:ascii="Arial"/>
                <w:sz w:val="20"/>
              </w:rPr>
              <w:t>again</w:t>
            </w:r>
          </w:p>
          <w:p>
            <w:pPr>
              <w:pStyle w:val="TableParagraph"/>
              <w:numPr>
                <w:ilvl w:val="1"/>
                <w:numId w:val="237"/>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Wearing protective gloves when handling</w:t>
            </w:r>
            <w:r>
              <w:rPr>
                <w:rFonts w:ascii="Arial"/>
                <w:spacing w:val="-13"/>
                <w:sz w:val="20"/>
              </w:rPr>
              <w:t> </w:t>
            </w:r>
            <w:r>
              <w:rPr>
                <w:rFonts w:ascii="Arial"/>
                <w:sz w:val="20"/>
              </w:rPr>
              <w:t>rubbish</w:t>
            </w:r>
          </w:p>
          <w:p>
            <w:pPr>
              <w:pStyle w:val="TableParagraph"/>
              <w:numPr>
                <w:ilvl w:val="1"/>
                <w:numId w:val="237"/>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Protecting food from contamination by</w:t>
            </w:r>
            <w:r>
              <w:rPr>
                <w:rFonts w:ascii="Arial"/>
                <w:spacing w:val="-13"/>
                <w:sz w:val="20"/>
              </w:rPr>
              <w:t> </w:t>
            </w:r>
            <w:r>
              <w:rPr>
                <w:rFonts w:ascii="Arial"/>
                <w:sz w:val="20"/>
              </w:rPr>
              <w:t>waste:</w:t>
            </w:r>
          </w:p>
          <w:p>
            <w:pPr>
              <w:pStyle w:val="TableParagraph"/>
              <w:numPr>
                <w:ilvl w:val="2"/>
                <w:numId w:val="237"/>
              </w:numPr>
              <w:tabs>
                <w:tab w:pos="1160" w:val="left" w:leader="none"/>
              </w:tabs>
              <w:spacing w:line="240" w:lineRule="auto" w:before="82" w:after="0"/>
              <w:ind w:left="1159" w:right="0" w:hanging="283"/>
              <w:jc w:val="left"/>
              <w:rPr>
                <w:rFonts w:ascii="Arial" w:hAnsi="Arial" w:cs="Arial" w:eastAsia="Arial" w:hint="default"/>
                <w:sz w:val="20"/>
                <w:szCs w:val="20"/>
              </w:rPr>
            </w:pPr>
            <w:r>
              <w:rPr>
                <w:rFonts w:ascii="Arial"/>
                <w:sz w:val="20"/>
              </w:rPr>
              <w:t>Through physical</w:t>
            </w:r>
            <w:r>
              <w:rPr>
                <w:rFonts w:ascii="Arial"/>
                <w:spacing w:val="-10"/>
                <w:sz w:val="20"/>
              </w:rPr>
              <w:t> </w:t>
            </w:r>
            <w:r>
              <w:rPr>
                <w:rFonts w:ascii="Arial"/>
                <w:sz w:val="20"/>
              </w:rPr>
              <w:t>separation</w:t>
            </w:r>
          </w:p>
          <w:p>
            <w:pPr>
              <w:pStyle w:val="TableParagraph"/>
              <w:numPr>
                <w:ilvl w:val="2"/>
                <w:numId w:val="237"/>
              </w:numPr>
              <w:tabs>
                <w:tab w:pos="1160" w:val="left" w:leader="none"/>
              </w:tabs>
              <w:spacing w:line="240" w:lineRule="auto" w:before="64" w:after="0"/>
              <w:ind w:left="1159" w:right="0" w:hanging="283"/>
              <w:jc w:val="left"/>
              <w:rPr>
                <w:rFonts w:ascii="Arial" w:hAnsi="Arial" w:cs="Arial" w:eastAsia="Arial" w:hint="default"/>
                <w:sz w:val="20"/>
                <w:szCs w:val="20"/>
              </w:rPr>
            </w:pPr>
            <w:r>
              <w:rPr>
                <w:rFonts w:ascii="Arial"/>
                <w:sz w:val="20"/>
              </w:rPr>
              <w:t>By covering food, food surfaces and food</w:t>
            </w:r>
            <w:r>
              <w:rPr>
                <w:rFonts w:ascii="Arial"/>
                <w:spacing w:val="-17"/>
                <w:sz w:val="20"/>
              </w:rPr>
              <w:t> </w:t>
            </w:r>
            <w:r>
              <w:rPr>
                <w:rFonts w:ascii="Arial"/>
                <w:sz w:val="20"/>
              </w:rPr>
              <w:t>items</w:t>
            </w:r>
          </w:p>
          <w:p>
            <w:pPr>
              <w:pStyle w:val="TableParagraph"/>
              <w:numPr>
                <w:ilvl w:val="0"/>
                <w:numId w:val="237"/>
              </w:numPr>
              <w:tabs>
                <w:tab w:pos="464" w:val="left" w:leader="none"/>
              </w:tabs>
              <w:spacing w:line="240" w:lineRule="auto" w:before="63" w:after="0"/>
              <w:ind w:left="463" w:right="249" w:hanging="360"/>
              <w:jc w:val="left"/>
              <w:rPr>
                <w:rFonts w:ascii="Arial" w:hAnsi="Arial" w:cs="Arial" w:eastAsia="Arial" w:hint="default"/>
                <w:sz w:val="20"/>
                <w:szCs w:val="20"/>
              </w:rPr>
            </w:pPr>
            <w:r>
              <w:rPr>
                <w:rFonts w:ascii="Arial" w:hAnsi="Arial" w:cs="Arial" w:eastAsia="Arial" w:hint="default"/>
                <w:sz w:val="20"/>
                <w:szCs w:val="20"/>
              </w:rPr>
              <w:t>Always be alert to the possible need to remove/clear items </w:t>
            </w:r>
            <w:r>
              <w:rPr>
                <w:rFonts w:ascii="Arial" w:hAnsi="Arial" w:cs="Arial" w:eastAsia="Arial" w:hint="default"/>
                <w:sz w:val="20"/>
                <w:szCs w:val="20"/>
              </w:rPr>
              <w:t>– </w:t>
            </w:r>
            <w:r>
              <w:rPr>
                <w:rFonts w:ascii="Arial" w:hAnsi="Arial" w:cs="Arial" w:eastAsia="Arial" w:hint="default"/>
                <w:sz w:val="20"/>
                <w:szCs w:val="20"/>
              </w:rPr>
              <w:t>whenever leaving</w:t>
            </w:r>
            <w:r>
              <w:rPr>
                <w:rFonts w:ascii="Arial" w:hAnsi="Arial" w:cs="Arial" w:eastAsia="Arial" w:hint="default"/>
                <w:spacing w:val="-25"/>
                <w:sz w:val="20"/>
                <w:szCs w:val="20"/>
              </w:rPr>
              <w:t> </w:t>
            </w:r>
            <w:r>
              <w:rPr>
                <w:rFonts w:ascii="Arial" w:hAnsi="Arial" w:cs="Arial" w:eastAsia="Arial" w:hint="default"/>
                <w:sz w:val="20"/>
                <w:szCs w:val="20"/>
              </w:rPr>
              <w:t>the </w:t>
            </w:r>
            <w:r>
              <w:rPr>
                <w:rFonts w:ascii="Arial" w:hAnsi="Arial" w:cs="Arial" w:eastAsia="Arial" w:hint="default"/>
                <w:sz w:val="20"/>
                <w:szCs w:val="20"/>
              </w:rPr>
              <w:t>service area in order</w:t>
            </w:r>
            <w:r>
              <w:rPr>
                <w:rFonts w:ascii="Arial" w:hAnsi="Arial" w:cs="Arial" w:eastAsia="Arial" w:hint="default"/>
                <w:spacing w:val="-10"/>
                <w:sz w:val="20"/>
                <w:szCs w:val="20"/>
              </w:rPr>
              <w:t> </w:t>
            </w:r>
            <w:r>
              <w:rPr>
                <w:rFonts w:ascii="Arial" w:hAnsi="Arial" w:cs="Arial" w:eastAsia="Arial" w:hint="default"/>
                <w:sz w:val="20"/>
                <w:szCs w:val="20"/>
              </w:rPr>
              <w:t>to:</w:t>
            </w:r>
          </w:p>
          <w:p>
            <w:pPr>
              <w:pStyle w:val="TableParagraph"/>
              <w:numPr>
                <w:ilvl w:val="1"/>
                <w:numId w:val="237"/>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Never leave the dining area</w:t>
            </w:r>
            <w:r>
              <w:rPr>
                <w:rFonts w:ascii="Arial"/>
                <w:spacing w:val="-13"/>
                <w:sz w:val="20"/>
              </w:rPr>
              <w:t> </w:t>
            </w:r>
            <w:r>
              <w:rPr>
                <w:rFonts w:ascii="Arial"/>
                <w:sz w:val="20"/>
              </w:rPr>
              <w:t>empty-handed</w:t>
            </w:r>
          </w:p>
          <w:p>
            <w:pPr>
              <w:pStyle w:val="TableParagraph"/>
              <w:numPr>
                <w:ilvl w:val="1"/>
                <w:numId w:val="237"/>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sz w:val="20"/>
              </w:rPr>
              <w:t>Reduce time required for clearing at other times during</w:t>
            </w:r>
            <w:r>
              <w:rPr>
                <w:rFonts w:ascii="Arial"/>
                <w:spacing w:val="-20"/>
                <w:sz w:val="20"/>
              </w:rPr>
              <w:t> </w:t>
            </w:r>
            <w:r>
              <w:rPr>
                <w:rFonts w:ascii="Arial"/>
                <w:sz w:val="20"/>
              </w:rPr>
              <w:t>service</w:t>
            </w:r>
          </w:p>
          <w:p>
            <w:pPr>
              <w:pStyle w:val="TableParagraph"/>
              <w:numPr>
                <w:ilvl w:val="1"/>
                <w:numId w:val="237"/>
              </w:numPr>
              <w:tabs>
                <w:tab w:pos="816" w:val="left" w:leader="none"/>
              </w:tabs>
              <w:spacing w:line="240" w:lineRule="auto" w:before="82" w:after="0"/>
              <w:ind w:left="816" w:right="201" w:hanging="356"/>
              <w:jc w:val="left"/>
              <w:rPr>
                <w:rFonts w:ascii="Arial" w:hAnsi="Arial" w:cs="Arial" w:eastAsia="Arial" w:hint="default"/>
                <w:sz w:val="20"/>
                <w:szCs w:val="20"/>
              </w:rPr>
            </w:pPr>
            <w:r>
              <w:rPr>
                <w:rFonts w:ascii="Arial"/>
                <w:sz w:val="20"/>
              </w:rPr>
              <w:t>Make room/space for fresh items to be brought in to the dining areas/placed</w:t>
            </w:r>
            <w:r>
              <w:rPr>
                <w:rFonts w:ascii="Arial"/>
                <w:spacing w:val="-26"/>
                <w:sz w:val="20"/>
              </w:rPr>
              <w:t> </w:t>
            </w:r>
            <w:r>
              <w:rPr>
                <w:rFonts w:ascii="Arial"/>
                <w:sz w:val="20"/>
              </w:rPr>
              <w:t>on </w:t>
            </w:r>
            <w:r>
              <w:rPr>
                <w:rFonts w:ascii="Arial"/>
                <w:sz w:val="20"/>
              </w:rPr>
              <w:t>tables and at communal service</w:t>
            </w:r>
            <w:r>
              <w:rPr>
                <w:rFonts w:ascii="Arial"/>
                <w:spacing w:val="-16"/>
                <w:sz w:val="20"/>
              </w:rPr>
              <w:t> </w:t>
            </w:r>
            <w:r>
              <w:rPr>
                <w:rFonts w:ascii="Arial"/>
                <w:sz w:val="20"/>
              </w:rPr>
              <w:t>points.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701"/>
              <w:jc w:val="left"/>
              <w:rPr>
                <w:rFonts w:ascii="Arial" w:hAnsi="Arial" w:cs="Arial" w:eastAsia="Arial" w:hint="default"/>
                <w:sz w:val="20"/>
                <w:szCs w:val="20"/>
              </w:rPr>
            </w:pPr>
            <w:r>
              <w:rPr>
                <w:rFonts w:ascii="Arial"/>
                <w:sz w:val="20"/>
              </w:rPr>
              <w:t>Trainer demonstrates activities identified on the slide and provides opportunity</w:t>
            </w:r>
            <w:r>
              <w:rPr>
                <w:rFonts w:ascii="Arial"/>
                <w:spacing w:val="-21"/>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423"/>
          <w:footerReference w:type="default" r:id="rId424"/>
          <w:pgSz w:w="11910" w:h="16840"/>
          <w:pgMar w:footer="1064" w:header="708" w:top="1260" w:bottom="1260" w:left="1200" w:right="1380"/>
          <w:pgNumType w:start="29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2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236.</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42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237.</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2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238.</w:t>
                      </w:r>
                    </w:p>
                  </w:txbxContent>
                </v:textbox>
                <w10:wrap type="none"/>
              </v:shape>
              <v:shape style="position:absolute;left:1075;top:7880;width:8004;height:714" type="#_x0000_t202" filled="false" stroked="false">
                <v:textbox inset="0,0,0,0">
                  <w:txbxContent>
                    <w:p>
                      <w:pPr>
                        <w:spacing w:before="122"/>
                        <w:ind w:left="108" w:right="1372"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9"/>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429"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239.</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3"/>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9" name="image251.jpeg" descr=""/>
                  <wp:cNvGraphicFramePr>
                    <a:graphicFrameLocks noChangeAspect="1"/>
                  </wp:cNvGraphicFramePr>
                  <a:graphic>
                    <a:graphicData uri="http://schemas.openxmlformats.org/drawingml/2006/picture">
                      <pic:pic>
                        <pic:nvPicPr>
                          <pic:cNvPr id="430" name="image251.jpeg"/>
                          <pic:cNvPicPr/>
                        </pic:nvPicPr>
                        <pic:blipFill>
                          <a:blip r:embed="rId43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19"/>
                <w:sz w:val="20"/>
              </w:rPr>
              <w:t> </w:t>
            </w:r>
            <w:r>
              <w:rPr>
                <w:rFonts w:ascii="Arial"/>
                <w:sz w:val="20"/>
              </w:rPr>
              <w:t>as:</w:t>
            </w:r>
          </w:p>
          <w:p>
            <w:pPr>
              <w:pStyle w:val="TableParagraph"/>
              <w:numPr>
                <w:ilvl w:val="0"/>
                <w:numId w:val="23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activities are involved in finalising a service</w:t>
            </w:r>
            <w:r>
              <w:rPr>
                <w:rFonts w:ascii="Arial"/>
                <w:spacing w:val="-20"/>
                <w:sz w:val="20"/>
              </w:rPr>
              <w:t> </w:t>
            </w:r>
            <w:r>
              <w:rPr>
                <w:rFonts w:ascii="Arial"/>
                <w:sz w:val="20"/>
              </w:rPr>
              <w:t>session?</w:t>
            </w:r>
          </w:p>
          <w:p>
            <w:pPr>
              <w:pStyle w:val="TableParagraph"/>
              <w:numPr>
                <w:ilvl w:val="0"/>
                <w:numId w:val="23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is this an important part of camp site</w:t>
            </w:r>
            <w:r>
              <w:rPr>
                <w:rFonts w:ascii="Arial"/>
                <w:spacing w:val="-23"/>
                <w:sz w:val="20"/>
              </w:rPr>
              <w:t> </w:t>
            </w:r>
            <w:r>
              <w:rPr>
                <w:rFonts w:ascii="Arial"/>
                <w:sz w:val="20"/>
              </w:rPr>
              <w:t>catering?</w:t>
            </w:r>
          </w:p>
          <w:p>
            <w:pPr>
              <w:pStyle w:val="TableParagraph"/>
              <w:numPr>
                <w:ilvl w:val="0"/>
                <w:numId w:val="23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difficulties can you foresee in this stage of</w:t>
            </w:r>
            <w:r>
              <w:rPr>
                <w:rFonts w:ascii="Arial"/>
                <w:spacing w:val="-21"/>
                <w:sz w:val="20"/>
              </w:rPr>
              <w:t> </w:t>
            </w:r>
            <w:r>
              <w:rPr>
                <w:rFonts w:ascii="Arial"/>
                <w:sz w:val="20"/>
              </w:rPr>
              <w:t>procedures?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1" name="image252.jpeg" descr=""/>
                  <wp:cNvGraphicFramePr>
                    <a:graphicFrameLocks noChangeAspect="1"/>
                  </wp:cNvGraphicFramePr>
                  <a:graphic>
                    <a:graphicData uri="http://schemas.openxmlformats.org/drawingml/2006/picture">
                      <pic:pic>
                        <pic:nvPicPr>
                          <pic:cNvPr id="432" name="image252.jpeg"/>
                          <pic:cNvPicPr/>
                        </pic:nvPicPr>
                        <pic:blipFill>
                          <a:blip r:embed="rId43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7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defines unwanted items</w:t>
            </w:r>
            <w:r>
              <w:rPr>
                <w:rFonts w:ascii="Arial"/>
                <w:spacing w:val="-10"/>
                <w:sz w:val="20"/>
              </w:rPr>
              <w:t> </w:t>
            </w:r>
            <w:r>
              <w:rPr>
                <w:rFonts w:ascii="Arial"/>
                <w:sz w:val="20"/>
              </w:rPr>
              <w:t>as:</w:t>
            </w:r>
          </w:p>
          <w:p>
            <w:pPr>
              <w:pStyle w:val="TableParagraph"/>
              <w:numPr>
                <w:ilvl w:val="0"/>
                <w:numId w:val="2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Plate waste </w:t>
            </w:r>
            <w:r>
              <w:rPr>
                <w:rFonts w:ascii="Arial" w:hAnsi="Arial" w:cs="Arial" w:eastAsia="Arial" w:hint="default"/>
                <w:sz w:val="20"/>
                <w:szCs w:val="20"/>
              </w:rPr>
              <w:t>– </w:t>
            </w:r>
            <w:r>
              <w:rPr>
                <w:rFonts w:ascii="Arial" w:hAnsi="Arial" w:cs="Arial" w:eastAsia="Arial" w:hint="default"/>
                <w:sz w:val="20"/>
                <w:szCs w:val="20"/>
              </w:rPr>
              <w:t>which is food left on the plates by diners when they finish a</w:t>
            </w:r>
            <w:r>
              <w:rPr>
                <w:rFonts w:ascii="Arial" w:hAnsi="Arial" w:cs="Arial" w:eastAsia="Arial" w:hint="default"/>
                <w:spacing w:val="-23"/>
                <w:sz w:val="20"/>
                <w:szCs w:val="20"/>
              </w:rPr>
              <w:t> </w:t>
            </w:r>
            <w:r>
              <w:rPr>
                <w:rFonts w:ascii="Arial" w:hAnsi="Arial" w:cs="Arial" w:eastAsia="Arial" w:hint="default"/>
                <w:sz w:val="20"/>
                <w:szCs w:val="20"/>
              </w:rPr>
              <w:t>meal</w:t>
            </w:r>
          </w:p>
          <w:p>
            <w:pPr>
              <w:pStyle w:val="TableParagraph"/>
              <w:numPr>
                <w:ilvl w:val="0"/>
                <w:numId w:val="23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Left-over food </w:t>
            </w:r>
            <w:r>
              <w:rPr>
                <w:rFonts w:ascii="Arial" w:hAnsi="Arial" w:cs="Arial" w:eastAsia="Arial" w:hint="default"/>
                <w:sz w:val="20"/>
                <w:szCs w:val="20"/>
              </w:rPr>
              <w:t>– </w:t>
            </w:r>
            <w:r>
              <w:rPr>
                <w:rFonts w:ascii="Arial" w:hAnsi="Arial" w:cs="Arial" w:eastAsia="Arial" w:hint="default"/>
                <w:sz w:val="20"/>
                <w:szCs w:val="20"/>
              </w:rPr>
              <w:t>as produced by the catering crew</w:t>
            </w:r>
            <w:r>
              <w:rPr>
                <w:rFonts w:ascii="Arial" w:hAnsi="Arial" w:cs="Arial" w:eastAsia="Arial" w:hint="default"/>
                <w:spacing w:val="-19"/>
                <w:sz w:val="20"/>
                <w:szCs w:val="20"/>
              </w:rPr>
              <w:t> </w:t>
            </w:r>
            <w:r>
              <w:rPr>
                <w:rFonts w:ascii="Arial" w:hAnsi="Arial" w:cs="Arial" w:eastAsia="Arial" w:hint="default"/>
                <w:sz w:val="20"/>
                <w:szCs w:val="20"/>
              </w:rPr>
              <w:t>and:</w:t>
            </w:r>
          </w:p>
          <w:p>
            <w:pPr>
              <w:pStyle w:val="TableParagraph"/>
              <w:numPr>
                <w:ilvl w:val="1"/>
                <w:numId w:val="239"/>
              </w:numPr>
              <w:tabs>
                <w:tab w:pos="816" w:val="left" w:leader="none"/>
              </w:tabs>
              <w:spacing w:line="242" w:lineRule="auto" w:before="119" w:after="0"/>
              <w:ind w:left="816" w:right="244" w:hanging="356"/>
              <w:jc w:val="left"/>
              <w:rPr>
                <w:rFonts w:ascii="Arial" w:hAnsi="Arial" w:cs="Arial" w:eastAsia="Arial" w:hint="default"/>
                <w:sz w:val="20"/>
                <w:szCs w:val="20"/>
              </w:rPr>
            </w:pPr>
            <w:r>
              <w:rPr>
                <w:rFonts w:ascii="Arial"/>
                <w:sz w:val="20"/>
              </w:rPr>
              <w:t>Not consumed/served to tour group members; Not suitable for storage for</w:t>
            </w:r>
            <w:r>
              <w:rPr>
                <w:rFonts w:ascii="Arial"/>
                <w:spacing w:val="-23"/>
                <w:sz w:val="20"/>
              </w:rPr>
              <w:t> </w:t>
            </w:r>
            <w:r>
              <w:rPr>
                <w:rFonts w:ascii="Arial"/>
                <w:sz w:val="20"/>
              </w:rPr>
              <w:t>later </w:t>
            </w:r>
            <w:r>
              <w:rPr>
                <w:rFonts w:ascii="Arial"/>
                <w:sz w:val="20"/>
              </w:rPr>
              <w:t>use; Unable to be safely stored for future use; Banned from storage under the FSP in operation for the</w:t>
            </w:r>
            <w:r>
              <w:rPr>
                <w:rFonts w:ascii="Arial"/>
                <w:spacing w:val="-11"/>
                <w:sz w:val="20"/>
              </w:rPr>
              <w:t> </w:t>
            </w:r>
            <w:r>
              <w:rPr>
                <w:rFonts w:ascii="Arial"/>
                <w:sz w:val="20"/>
              </w:rPr>
              <w:t>camp</w:t>
            </w:r>
          </w:p>
          <w:p>
            <w:pPr>
              <w:pStyle w:val="TableParagraph"/>
              <w:numPr>
                <w:ilvl w:val="0"/>
                <w:numId w:val="239"/>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Used single-use items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numPr>
                <w:ilvl w:val="1"/>
                <w:numId w:val="239"/>
              </w:numPr>
              <w:tabs>
                <w:tab w:pos="816" w:val="left" w:leader="none"/>
              </w:tabs>
              <w:spacing w:line="242" w:lineRule="auto" w:before="121" w:after="0"/>
              <w:ind w:left="816" w:right="602" w:hanging="356"/>
              <w:jc w:val="left"/>
              <w:rPr>
                <w:rFonts w:ascii="Arial" w:hAnsi="Arial" w:cs="Arial" w:eastAsia="Arial" w:hint="default"/>
                <w:sz w:val="20"/>
                <w:szCs w:val="20"/>
              </w:rPr>
            </w:pPr>
            <w:r>
              <w:rPr>
                <w:rFonts w:ascii="Arial"/>
                <w:sz w:val="20"/>
              </w:rPr>
              <w:t>Plastic cutlery; Foam cups; Disposable food and drink containers;</w:t>
            </w:r>
            <w:r>
              <w:rPr>
                <w:rFonts w:ascii="Arial"/>
                <w:spacing w:val="-23"/>
                <w:sz w:val="20"/>
              </w:rPr>
              <w:t> </w:t>
            </w:r>
            <w:r>
              <w:rPr>
                <w:rFonts w:ascii="Arial"/>
                <w:sz w:val="20"/>
              </w:rPr>
              <w:t>Drinking </w:t>
            </w:r>
            <w:r>
              <w:rPr>
                <w:rFonts w:ascii="Arial"/>
                <w:sz w:val="20"/>
              </w:rPr>
              <w:t>straws and hot drink</w:t>
            </w:r>
            <w:r>
              <w:rPr>
                <w:rFonts w:ascii="Arial"/>
                <w:spacing w:val="-12"/>
                <w:sz w:val="20"/>
              </w:rPr>
              <w:t> </w:t>
            </w:r>
            <w:r>
              <w:rPr>
                <w:rFonts w:ascii="Arial"/>
                <w:sz w:val="20"/>
              </w:rPr>
              <w:t>stirrers</w:t>
            </w:r>
          </w:p>
          <w:p>
            <w:pPr>
              <w:pStyle w:val="TableParagraph"/>
              <w:numPr>
                <w:ilvl w:val="1"/>
                <w:numId w:val="239"/>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Paper</w:t>
            </w:r>
            <w:r>
              <w:rPr>
                <w:rFonts w:ascii="Arial"/>
                <w:spacing w:val="-8"/>
                <w:sz w:val="20"/>
              </w:rPr>
              <w:t> </w:t>
            </w:r>
            <w:r>
              <w:rPr>
                <w:rFonts w:ascii="Arial"/>
                <w:sz w:val="20"/>
              </w:rPr>
              <w:t>serviettes/napkins</w:t>
            </w:r>
          </w:p>
          <w:p>
            <w:pPr>
              <w:pStyle w:val="TableParagraph"/>
              <w:spacing w:line="232" w:lineRule="auto" w:before="66"/>
              <w:ind w:left="1159" w:right="143" w:hanging="284"/>
              <w:jc w:val="left"/>
              <w:rPr>
                <w:rFonts w:ascii="Arial" w:hAnsi="Arial" w:cs="Arial" w:eastAsia="Arial" w:hint="default"/>
                <w:sz w:val="20"/>
                <w:szCs w:val="20"/>
              </w:rPr>
            </w:pPr>
            <w:r>
              <w:rPr>
                <w:rFonts w:ascii="Courier New"/>
                <w:sz w:val="20"/>
              </w:rPr>
              <w:t>- </w:t>
            </w:r>
            <w:r>
              <w:rPr>
                <w:rFonts w:ascii="Arial"/>
                <w:sz w:val="20"/>
              </w:rPr>
              <w:t>These items will be dirty and must be disposed of and cannot be cleaned (washed/sanitised) for re-use as they are designed and intended to be</w:t>
            </w:r>
            <w:r>
              <w:rPr>
                <w:rFonts w:ascii="Arial"/>
                <w:spacing w:val="-22"/>
                <w:sz w:val="20"/>
              </w:rPr>
              <w:t> </w:t>
            </w:r>
            <w:r>
              <w:rPr>
                <w:rFonts w:ascii="Arial"/>
                <w:sz w:val="20"/>
              </w:rPr>
              <w:t>used </w:t>
            </w:r>
            <w:r>
              <w:rPr>
                <w:rFonts w:ascii="Arial"/>
                <w:sz w:val="20"/>
              </w:rPr>
              <w:t>only</w:t>
            </w:r>
            <w:r>
              <w:rPr>
                <w:rFonts w:ascii="Arial"/>
                <w:spacing w:val="-5"/>
                <w:sz w:val="20"/>
              </w:rPr>
              <w:t> </w:t>
            </w:r>
            <w:r>
              <w:rPr>
                <w:rFonts w:ascii="Arial"/>
                <w:sz w:val="20"/>
              </w:rPr>
              <w:t>once</w:t>
            </w:r>
          </w:p>
          <w:p>
            <w:pPr>
              <w:pStyle w:val="TableParagraph"/>
              <w:numPr>
                <w:ilvl w:val="0"/>
                <w:numId w:val="239"/>
              </w:numPr>
              <w:tabs>
                <w:tab w:pos="464" w:val="left" w:leader="none"/>
              </w:tabs>
              <w:spacing w:line="240" w:lineRule="auto" w:before="82" w:after="0"/>
              <w:ind w:left="463" w:right="252" w:hanging="360"/>
              <w:jc w:val="left"/>
              <w:rPr>
                <w:rFonts w:ascii="Arial" w:hAnsi="Arial" w:cs="Arial" w:eastAsia="Arial" w:hint="default"/>
                <w:sz w:val="20"/>
                <w:szCs w:val="20"/>
              </w:rPr>
            </w:pPr>
            <w:r>
              <w:rPr>
                <w:rFonts w:ascii="Arial" w:hAnsi="Arial" w:cs="Arial" w:eastAsia="Arial" w:hint="default"/>
                <w:sz w:val="20"/>
                <w:szCs w:val="20"/>
              </w:rPr>
              <w:t>Wrapping from the range of portion-control packs served to/used by the tour</w:t>
            </w:r>
            <w:r>
              <w:rPr>
                <w:rFonts w:ascii="Arial" w:hAnsi="Arial" w:cs="Arial" w:eastAsia="Arial" w:hint="default"/>
                <w:spacing w:val="-24"/>
                <w:sz w:val="20"/>
                <w:szCs w:val="20"/>
              </w:rPr>
              <w:t> </w:t>
            </w:r>
            <w:r>
              <w:rPr>
                <w:rFonts w:ascii="Arial" w:hAnsi="Arial" w:cs="Arial" w:eastAsia="Arial" w:hint="default"/>
                <w:sz w:val="20"/>
                <w:szCs w:val="20"/>
              </w:rPr>
              <w:t>group </w:t>
            </w:r>
            <w:r>
              <w:rPr>
                <w:rFonts w:ascii="Arial" w:hAnsi="Arial" w:cs="Arial" w:eastAsia="Arial" w:hint="default"/>
                <w:sz w:val="20"/>
                <w:szCs w:val="20"/>
              </w:rPr>
              <w:t>members </w:t>
            </w:r>
            <w:r>
              <w:rPr>
                <w:rFonts w:ascii="Arial" w:hAnsi="Arial" w:cs="Arial" w:eastAsia="Arial" w:hint="default"/>
                <w:sz w:val="20"/>
                <w:szCs w:val="20"/>
              </w:rPr>
              <w:t>– </w:t>
            </w:r>
            <w:r>
              <w:rPr>
                <w:rFonts w:ascii="Arial" w:hAnsi="Arial" w:cs="Arial" w:eastAsia="Arial" w:hint="default"/>
                <w:sz w:val="20"/>
                <w:szCs w:val="20"/>
              </w:rPr>
              <w:t>which may need to be separated into general waste or recyclable materials.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3" name="image253.jpeg" descr=""/>
                  <wp:cNvGraphicFramePr>
                    <a:graphicFrameLocks noChangeAspect="1"/>
                  </wp:cNvGraphicFramePr>
                  <a:graphic>
                    <a:graphicData uri="http://schemas.openxmlformats.org/drawingml/2006/picture">
                      <pic:pic>
                        <pic:nvPicPr>
                          <pic:cNvPr id="434" name="image253.jpeg"/>
                          <pic:cNvPicPr/>
                        </pic:nvPicPr>
                        <pic:blipFill>
                          <a:blip r:embed="rId43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unwanted</w:t>
            </w:r>
            <w:r>
              <w:rPr>
                <w:rFonts w:ascii="Arial"/>
                <w:spacing w:val="-18"/>
                <w:sz w:val="20"/>
              </w:rPr>
              <w:t> </w:t>
            </w:r>
            <w:r>
              <w:rPr>
                <w:rFonts w:ascii="Arial"/>
                <w:sz w:val="20"/>
              </w:rPr>
              <w:t>items:</w:t>
            </w:r>
          </w:p>
          <w:p>
            <w:pPr>
              <w:pStyle w:val="TableParagraph"/>
              <w:numPr>
                <w:ilvl w:val="0"/>
                <w:numId w:val="240"/>
              </w:numPr>
              <w:tabs>
                <w:tab w:pos="464" w:val="left" w:leader="none"/>
              </w:tabs>
              <w:spacing w:line="240" w:lineRule="auto" w:before="121" w:after="0"/>
              <w:ind w:left="463" w:right="293" w:hanging="360"/>
              <w:jc w:val="left"/>
              <w:rPr>
                <w:rFonts w:ascii="Arial" w:hAnsi="Arial" w:cs="Arial" w:eastAsia="Arial" w:hint="default"/>
                <w:sz w:val="20"/>
                <w:szCs w:val="20"/>
              </w:rPr>
            </w:pPr>
            <w:r>
              <w:rPr>
                <w:rFonts w:ascii="Arial" w:hAnsi="Arial" w:cs="Arial" w:eastAsia="Arial" w:hint="default"/>
                <w:sz w:val="20"/>
                <w:szCs w:val="20"/>
              </w:rPr>
              <w:t>Empty containers and materials resulting from the food production process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such as:</w:t>
            </w:r>
          </w:p>
          <w:p>
            <w:pPr>
              <w:pStyle w:val="TableParagraph"/>
              <w:numPr>
                <w:ilvl w:val="1"/>
                <w:numId w:val="240"/>
              </w:numPr>
              <w:tabs>
                <w:tab w:pos="816" w:val="left" w:leader="none"/>
              </w:tabs>
              <w:spacing w:line="240" w:lineRule="auto" w:before="120" w:after="0"/>
              <w:ind w:left="816" w:right="379" w:hanging="356"/>
              <w:jc w:val="left"/>
              <w:rPr>
                <w:rFonts w:ascii="Arial" w:hAnsi="Arial" w:cs="Arial" w:eastAsia="Arial" w:hint="default"/>
                <w:sz w:val="20"/>
                <w:szCs w:val="20"/>
              </w:rPr>
            </w:pPr>
            <w:r>
              <w:rPr>
                <w:rFonts w:ascii="Arial"/>
                <w:sz w:val="20"/>
              </w:rPr>
              <w:t>Tins/cans; Cardboard cartons; Glass and jars; Food wrapping and</w:t>
            </w:r>
            <w:r>
              <w:rPr>
                <w:rFonts w:ascii="Arial"/>
                <w:spacing w:val="-24"/>
                <w:sz w:val="20"/>
              </w:rPr>
              <w:t> </w:t>
            </w:r>
            <w:r>
              <w:rPr>
                <w:rFonts w:ascii="Arial"/>
                <w:sz w:val="20"/>
              </w:rPr>
              <w:t>packaging </w:t>
            </w:r>
            <w:r>
              <w:rPr>
                <w:rFonts w:ascii="Arial"/>
                <w:sz w:val="20"/>
              </w:rPr>
              <w:t>materials</w:t>
            </w:r>
          </w:p>
          <w:p>
            <w:pPr>
              <w:pStyle w:val="TableParagraph"/>
              <w:numPr>
                <w:ilvl w:val="1"/>
                <w:numId w:val="24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Aluminium foil and cling</w:t>
            </w:r>
            <w:r>
              <w:rPr>
                <w:rFonts w:ascii="Arial"/>
                <w:spacing w:val="-13"/>
                <w:sz w:val="20"/>
              </w:rPr>
              <w:t> </w:t>
            </w:r>
            <w:r>
              <w:rPr>
                <w:rFonts w:ascii="Arial"/>
                <w:sz w:val="20"/>
              </w:rPr>
              <w:t>wrap</w:t>
            </w:r>
          </w:p>
          <w:p>
            <w:pPr>
              <w:pStyle w:val="TableParagraph"/>
              <w:numPr>
                <w:ilvl w:val="0"/>
                <w:numId w:val="240"/>
              </w:numPr>
              <w:tabs>
                <w:tab w:pos="464" w:val="left" w:leader="none"/>
              </w:tabs>
              <w:spacing w:line="240" w:lineRule="auto" w:before="80" w:after="0"/>
              <w:ind w:left="463" w:right="542" w:hanging="360"/>
              <w:jc w:val="left"/>
              <w:rPr>
                <w:rFonts w:ascii="Arial" w:hAnsi="Arial" w:cs="Arial" w:eastAsia="Arial" w:hint="default"/>
                <w:sz w:val="20"/>
                <w:szCs w:val="20"/>
              </w:rPr>
            </w:pPr>
            <w:r>
              <w:rPr>
                <w:rFonts w:ascii="Arial" w:hAnsi="Arial" w:cs="Arial" w:eastAsia="Arial" w:hint="default"/>
                <w:sz w:val="20"/>
                <w:szCs w:val="20"/>
              </w:rPr>
              <w:t>Empty containers generated as a result of the beverage production and</w:t>
            </w:r>
            <w:r>
              <w:rPr>
                <w:rFonts w:ascii="Arial" w:hAnsi="Arial" w:cs="Arial" w:eastAsia="Arial" w:hint="default"/>
                <w:spacing w:val="-30"/>
                <w:sz w:val="20"/>
                <w:szCs w:val="20"/>
              </w:rPr>
              <w:t> </w:t>
            </w:r>
            <w:r>
              <w:rPr>
                <w:rFonts w:ascii="Arial" w:hAnsi="Arial" w:cs="Arial" w:eastAsia="Arial" w:hint="default"/>
                <w:sz w:val="20"/>
                <w:szCs w:val="20"/>
              </w:rPr>
              <w:t>service </w:t>
            </w:r>
            <w:r>
              <w:rPr>
                <w:rFonts w:ascii="Arial" w:hAnsi="Arial" w:cs="Arial" w:eastAsia="Arial" w:hint="default"/>
                <w:sz w:val="20"/>
                <w:szCs w:val="20"/>
              </w:rPr>
              <w:t>process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6"/>
                <w:sz w:val="20"/>
                <w:szCs w:val="20"/>
              </w:rPr>
              <w:t> </w:t>
            </w:r>
            <w:r>
              <w:rPr>
                <w:rFonts w:ascii="Arial" w:hAnsi="Arial" w:cs="Arial" w:eastAsia="Arial" w:hint="default"/>
                <w:sz w:val="20"/>
                <w:szCs w:val="20"/>
              </w:rPr>
              <w:t>as:</w:t>
            </w:r>
          </w:p>
          <w:p>
            <w:pPr>
              <w:pStyle w:val="TableParagraph"/>
              <w:numPr>
                <w:ilvl w:val="1"/>
                <w:numId w:val="24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Bottles; Cans; Drink</w:t>
            </w:r>
            <w:r>
              <w:rPr>
                <w:rFonts w:ascii="Arial"/>
                <w:spacing w:val="-9"/>
                <w:sz w:val="20"/>
              </w:rPr>
              <w:t> </w:t>
            </w:r>
            <w:r>
              <w:rPr>
                <w:rFonts w:ascii="Arial"/>
                <w:sz w:val="20"/>
              </w:rPr>
              <w:t>cartons</w:t>
            </w:r>
          </w:p>
          <w:p>
            <w:pPr>
              <w:pStyle w:val="TableParagraph"/>
              <w:numPr>
                <w:ilvl w:val="0"/>
                <w:numId w:val="240"/>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Litter </w:t>
            </w:r>
            <w:r>
              <w:rPr>
                <w:rFonts w:ascii="Arial" w:hAnsi="Arial" w:cs="Arial" w:eastAsia="Arial" w:hint="default"/>
                <w:sz w:val="20"/>
                <w:szCs w:val="20"/>
              </w:rPr>
              <w:t>– </w:t>
            </w:r>
            <w:r>
              <w:rPr>
                <w:rFonts w:ascii="Arial" w:hAnsi="Arial" w:cs="Arial" w:eastAsia="Arial" w:hint="default"/>
                <w:sz w:val="20"/>
                <w:szCs w:val="20"/>
              </w:rPr>
              <w:t>this is general waste and</w:t>
            </w:r>
            <w:r>
              <w:rPr>
                <w:rFonts w:ascii="Arial" w:hAnsi="Arial" w:cs="Arial" w:eastAsia="Arial" w:hint="default"/>
                <w:spacing w:val="-12"/>
                <w:sz w:val="20"/>
                <w:szCs w:val="20"/>
              </w:rPr>
              <w:t> </w:t>
            </w:r>
            <w:r>
              <w:rPr>
                <w:rFonts w:ascii="Arial" w:hAnsi="Arial" w:cs="Arial" w:eastAsia="Arial" w:hint="default"/>
                <w:sz w:val="20"/>
                <w:szCs w:val="20"/>
              </w:rPr>
              <w:t>rubbish:</w:t>
            </w:r>
          </w:p>
          <w:p>
            <w:pPr>
              <w:pStyle w:val="TableParagraph"/>
              <w:numPr>
                <w:ilvl w:val="1"/>
                <w:numId w:val="24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Produced by tour group members while in camp/in the dining</w:t>
            </w:r>
            <w:r>
              <w:rPr>
                <w:rFonts w:ascii="Arial"/>
                <w:spacing w:val="-24"/>
                <w:sz w:val="20"/>
              </w:rPr>
              <w:t> </w:t>
            </w:r>
            <w:r>
              <w:rPr>
                <w:rFonts w:ascii="Arial"/>
                <w:sz w:val="20"/>
              </w:rPr>
              <w:t>area</w:t>
            </w:r>
          </w:p>
          <w:p>
            <w:pPr>
              <w:pStyle w:val="TableParagraph"/>
              <w:numPr>
                <w:ilvl w:val="1"/>
                <w:numId w:val="24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Generated by the crew as a consequence of their work and/or social</w:t>
            </w:r>
            <w:r>
              <w:rPr>
                <w:rFonts w:ascii="Arial"/>
                <w:spacing w:val="-25"/>
                <w:sz w:val="20"/>
              </w:rPr>
              <w:t> </w:t>
            </w:r>
            <w:r>
              <w:rPr>
                <w:rFonts w:ascii="Arial"/>
                <w:sz w:val="20"/>
              </w:rPr>
              <w:t>activities</w:t>
            </w:r>
          </w:p>
          <w:p>
            <w:pPr>
              <w:pStyle w:val="TableParagraph"/>
              <w:numPr>
                <w:ilvl w:val="0"/>
                <w:numId w:val="240"/>
              </w:numPr>
              <w:tabs>
                <w:tab w:pos="464" w:val="left" w:leader="none"/>
              </w:tabs>
              <w:spacing w:line="240" w:lineRule="auto" w:before="81" w:after="0"/>
              <w:ind w:left="463" w:right="0" w:hanging="360"/>
              <w:jc w:val="left"/>
              <w:rPr>
                <w:rFonts w:ascii="Arial" w:hAnsi="Arial" w:cs="Arial" w:eastAsia="Arial" w:hint="default"/>
                <w:sz w:val="20"/>
                <w:szCs w:val="20"/>
              </w:rPr>
            </w:pPr>
            <w:r>
              <w:rPr>
                <w:rFonts w:ascii="Arial" w:hAnsi="Arial" w:cs="Arial" w:eastAsia="Arial" w:hint="default"/>
                <w:sz w:val="20"/>
                <w:szCs w:val="20"/>
              </w:rPr>
              <w:t>Empty chemical containers </w:t>
            </w:r>
            <w:r>
              <w:rPr>
                <w:rFonts w:ascii="Arial" w:hAnsi="Arial" w:cs="Arial" w:eastAsia="Arial" w:hint="default"/>
                <w:sz w:val="20"/>
                <w:szCs w:val="20"/>
              </w:rPr>
              <w:t>– </w:t>
            </w:r>
            <w:r>
              <w:rPr>
                <w:rFonts w:ascii="Arial" w:hAnsi="Arial" w:cs="Arial" w:eastAsia="Arial" w:hint="default"/>
                <w:sz w:val="20"/>
                <w:szCs w:val="20"/>
              </w:rPr>
              <w:t>generated as a result of cleaning</w:t>
            </w:r>
            <w:r>
              <w:rPr>
                <w:rFonts w:ascii="Arial" w:hAnsi="Arial" w:cs="Arial" w:eastAsia="Arial" w:hint="default"/>
                <w:spacing w:val="-22"/>
                <w:sz w:val="20"/>
                <w:szCs w:val="20"/>
              </w:rPr>
              <w:t> </w:t>
            </w:r>
            <w:r>
              <w:rPr>
                <w:rFonts w:ascii="Arial" w:hAnsi="Arial" w:cs="Arial" w:eastAsia="Arial" w:hint="default"/>
                <w:sz w:val="20"/>
                <w:szCs w:val="20"/>
              </w:rPr>
              <w:t>activities</w:t>
            </w:r>
          </w:p>
          <w:p>
            <w:pPr>
              <w:pStyle w:val="TableParagraph"/>
              <w:numPr>
                <w:ilvl w:val="1"/>
                <w:numId w:val="240"/>
              </w:numPr>
              <w:tabs>
                <w:tab w:pos="816" w:val="left" w:leader="none"/>
              </w:tabs>
              <w:spacing w:line="240" w:lineRule="auto" w:before="121" w:after="0"/>
              <w:ind w:left="816" w:right="476" w:hanging="356"/>
              <w:jc w:val="left"/>
              <w:rPr>
                <w:rFonts w:ascii="Arial" w:hAnsi="Arial" w:cs="Arial" w:eastAsia="Arial" w:hint="default"/>
                <w:sz w:val="20"/>
                <w:szCs w:val="20"/>
              </w:rPr>
            </w:pPr>
            <w:r>
              <w:rPr>
                <w:rFonts w:ascii="Arial" w:hAnsi="Arial" w:cs="Arial" w:eastAsia="Arial" w:hint="default"/>
                <w:sz w:val="20"/>
                <w:szCs w:val="20"/>
              </w:rPr>
              <w:t>These containers may be ‘deposit paid’ containers and, if so, will need to</w:t>
            </w:r>
            <w:r>
              <w:rPr>
                <w:rFonts w:ascii="Arial" w:hAnsi="Arial" w:cs="Arial" w:eastAsia="Arial" w:hint="default"/>
                <w:spacing w:val="-25"/>
                <w:sz w:val="20"/>
                <w:szCs w:val="20"/>
              </w:rPr>
              <w:t> </w:t>
            </w:r>
            <w:r>
              <w:rPr>
                <w:rFonts w:ascii="Arial" w:hAnsi="Arial" w:cs="Arial" w:eastAsia="Arial" w:hint="default"/>
                <w:sz w:val="20"/>
                <w:szCs w:val="20"/>
              </w:rPr>
              <w:t>be </w:t>
            </w:r>
            <w:r>
              <w:rPr>
                <w:rFonts w:ascii="Arial" w:hAnsi="Arial" w:cs="Arial" w:eastAsia="Arial" w:hint="default"/>
                <w:sz w:val="20"/>
                <w:szCs w:val="20"/>
              </w:rPr>
            </w:r>
            <w:r>
              <w:rPr>
                <w:rFonts w:ascii="Arial" w:hAnsi="Arial" w:cs="Arial" w:eastAsia="Arial" w:hint="default"/>
                <w:sz w:val="20"/>
                <w:szCs w:val="20"/>
              </w:rPr>
              <w:t>returned to head office so they can be returned to collect the</w:t>
            </w:r>
            <w:r>
              <w:rPr>
                <w:rFonts w:ascii="Arial" w:hAnsi="Arial" w:cs="Arial" w:eastAsia="Arial" w:hint="default"/>
                <w:spacing w:val="-26"/>
                <w:sz w:val="20"/>
                <w:szCs w:val="20"/>
              </w:rPr>
              <w:t> </w:t>
            </w:r>
            <w:r>
              <w:rPr>
                <w:rFonts w:ascii="Arial" w:hAnsi="Arial" w:cs="Arial" w:eastAsia="Arial" w:hint="default"/>
                <w:sz w:val="20"/>
                <w:szCs w:val="20"/>
              </w:rPr>
              <w:t>deposit.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5" name="image254.jpeg" descr=""/>
                  <wp:cNvGraphicFramePr>
                    <a:graphicFrameLocks noChangeAspect="1"/>
                  </wp:cNvGraphicFramePr>
                  <a:graphic>
                    <a:graphicData uri="http://schemas.openxmlformats.org/drawingml/2006/picture">
                      <pic:pic>
                        <pic:nvPicPr>
                          <pic:cNvPr id="436" name="image254.jpeg"/>
                          <pic:cNvPicPr/>
                        </pic:nvPicPr>
                        <pic:blipFill>
                          <a:blip r:embed="rId43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6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1"/>
              <w:jc w:val="left"/>
              <w:rPr>
                <w:rFonts w:ascii="Arial" w:hAnsi="Arial" w:cs="Arial" w:eastAsia="Arial" w:hint="default"/>
                <w:sz w:val="20"/>
                <w:szCs w:val="20"/>
              </w:rPr>
            </w:pPr>
            <w:r>
              <w:rPr>
                <w:rFonts w:ascii="Arial"/>
                <w:sz w:val="20"/>
              </w:rPr>
              <w:t>Trainer identifies activities possibly required when disposing of unwanted items</w:t>
            </w:r>
            <w:r>
              <w:rPr>
                <w:rFonts w:ascii="Arial"/>
                <w:spacing w:val="-26"/>
                <w:sz w:val="20"/>
              </w:rPr>
              <w:t> </w:t>
            </w:r>
            <w:r>
              <w:rPr>
                <w:rFonts w:ascii="Arial"/>
                <w:sz w:val="20"/>
              </w:rPr>
              <w:t>might </w:t>
            </w:r>
            <w:r>
              <w:rPr>
                <w:rFonts w:ascii="Arial"/>
                <w:sz w:val="20"/>
              </w:rPr>
              <w:t>include:</w:t>
            </w:r>
          </w:p>
          <w:p>
            <w:pPr>
              <w:pStyle w:val="TableParagraph"/>
              <w:numPr>
                <w:ilvl w:val="0"/>
                <w:numId w:val="24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Disposing of all items in an environmentally-sensitive manner </w:t>
            </w:r>
            <w:r>
              <w:rPr>
                <w:rFonts w:ascii="Arial" w:hAnsi="Arial" w:cs="Arial" w:eastAsia="Arial" w:hint="default"/>
                <w:sz w:val="20"/>
                <w:szCs w:val="20"/>
              </w:rPr>
              <w:t>– </w:t>
            </w:r>
            <w:r>
              <w:rPr>
                <w:rFonts w:ascii="Arial" w:hAnsi="Arial" w:cs="Arial" w:eastAsia="Arial" w:hint="default"/>
                <w:sz w:val="20"/>
                <w:szCs w:val="20"/>
              </w:rPr>
              <w:t>in accordance</w:t>
            </w:r>
            <w:r>
              <w:rPr>
                <w:rFonts w:ascii="Arial" w:hAnsi="Arial" w:cs="Arial" w:eastAsia="Arial" w:hint="default"/>
                <w:spacing w:val="-19"/>
                <w:sz w:val="20"/>
                <w:szCs w:val="20"/>
              </w:rPr>
              <w:t> </w:t>
            </w:r>
            <w:r>
              <w:rPr>
                <w:rFonts w:ascii="Arial" w:hAnsi="Arial" w:cs="Arial" w:eastAsia="Arial" w:hint="default"/>
                <w:sz w:val="20"/>
                <w:szCs w:val="20"/>
              </w:rPr>
              <w:t>with:</w:t>
            </w:r>
          </w:p>
          <w:p>
            <w:pPr>
              <w:pStyle w:val="TableParagraph"/>
              <w:numPr>
                <w:ilvl w:val="1"/>
                <w:numId w:val="241"/>
              </w:numPr>
              <w:tabs>
                <w:tab w:pos="816" w:val="left" w:leader="none"/>
              </w:tabs>
              <w:spacing w:line="240" w:lineRule="auto" w:before="119" w:after="0"/>
              <w:ind w:left="816" w:right="1169" w:hanging="356"/>
              <w:jc w:val="left"/>
              <w:rPr>
                <w:rFonts w:ascii="Arial" w:hAnsi="Arial" w:cs="Arial" w:eastAsia="Arial" w:hint="default"/>
                <w:sz w:val="20"/>
                <w:szCs w:val="20"/>
              </w:rPr>
            </w:pPr>
            <w:r>
              <w:rPr>
                <w:rFonts w:ascii="Arial"/>
                <w:sz w:val="20"/>
              </w:rPr>
              <w:t>Site requirements; Contracted arrangements; Agreements with</w:t>
            </w:r>
            <w:r>
              <w:rPr>
                <w:rFonts w:ascii="Arial"/>
                <w:spacing w:val="-21"/>
                <w:sz w:val="20"/>
              </w:rPr>
              <w:t> </w:t>
            </w:r>
            <w:r>
              <w:rPr>
                <w:rFonts w:ascii="Arial"/>
                <w:sz w:val="20"/>
              </w:rPr>
              <w:t>local </w:t>
            </w:r>
            <w:r>
              <w:rPr>
                <w:rFonts w:ascii="Arial"/>
                <w:sz w:val="20"/>
              </w:rPr>
              <w:t>communities; Local</w:t>
            </w:r>
            <w:r>
              <w:rPr>
                <w:rFonts w:ascii="Arial"/>
                <w:spacing w:val="-11"/>
                <w:sz w:val="20"/>
              </w:rPr>
              <w:t> </w:t>
            </w:r>
            <w:r>
              <w:rPr>
                <w:rFonts w:ascii="Arial"/>
                <w:sz w:val="20"/>
              </w:rPr>
              <w:t>legislation</w:t>
            </w:r>
          </w:p>
          <w:p>
            <w:pPr>
              <w:pStyle w:val="TableParagraph"/>
              <w:numPr>
                <w:ilvl w:val="0"/>
                <w:numId w:val="241"/>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Packing/bagging and stowing of rubbish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for:</w:t>
            </w:r>
          </w:p>
          <w:p>
            <w:pPr>
              <w:pStyle w:val="TableParagraph"/>
              <w:numPr>
                <w:ilvl w:val="1"/>
                <w:numId w:val="24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Carrying away when leaving the camp/returning to</w:t>
            </w:r>
            <w:r>
              <w:rPr>
                <w:rFonts w:ascii="Arial"/>
                <w:spacing w:val="-13"/>
                <w:sz w:val="20"/>
              </w:rPr>
              <w:t> </w:t>
            </w:r>
            <w:r>
              <w:rPr>
                <w:rFonts w:ascii="Arial"/>
                <w:sz w:val="20"/>
              </w:rPr>
              <w:t>base</w:t>
            </w:r>
          </w:p>
          <w:p>
            <w:pPr>
              <w:pStyle w:val="TableParagraph"/>
              <w:numPr>
                <w:ilvl w:val="1"/>
                <w:numId w:val="241"/>
              </w:numPr>
              <w:tabs>
                <w:tab w:pos="816" w:val="left" w:leader="none"/>
              </w:tabs>
              <w:spacing w:line="240" w:lineRule="auto" w:before="60" w:after="0"/>
              <w:ind w:left="816" w:right="207" w:hanging="356"/>
              <w:jc w:val="left"/>
              <w:rPr>
                <w:rFonts w:ascii="Arial" w:hAnsi="Arial" w:cs="Arial" w:eastAsia="Arial" w:hint="default"/>
                <w:sz w:val="20"/>
                <w:szCs w:val="20"/>
              </w:rPr>
            </w:pPr>
            <w:r>
              <w:rPr>
                <w:rFonts w:ascii="Arial"/>
                <w:sz w:val="20"/>
              </w:rPr>
              <w:t>Later disposal at an approved waste disposal area, where no facilities exist</w:t>
            </w:r>
            <w:r>
              <w:rPr>
                <w:rFonts w:ascii="Arial"/>
                <w:spacing w:val="-15"/>
                <w:sz w:val="20"/>
              </w:rPr>
              <w:t> </w:t>
            </w:r>
            <w:r>
              <w:rPr>
                <w:rFonts w:ascii="Arial"/>
                <w:sz w:val="20"/>
              </w:rPr>
              <w:t>on- </w:t>
            </w:r>
            <w:r>
              <w:rPr>
                <w:rFonts w:ascii="Arial"/>
                <w:sz w:val="20"/>
              </w:rPr>
              <w:t>site</w:t>
            </w:r>
          </w:p>
          <w:p>
            <w:pPr>
              <w:pStyle w:val="TableParagraph"/>
              <w:numPr>
                <w:ilvl w:val="0"/>
                <w:numId w:val="241"/>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Storing food waste under refrigeration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1"/>
                <w:numId w:val="24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Help reduce spoilage and</w:t>
            </w:r>
            <w:r>
              <w:rPr>
                <w:rFonts w:ascii="Arial"/>
                <w:spacing w:val="-15"/>
                <w:sz w:val="20"/>
              </w:rPr>
              <w:t> </w:t>
            </w:r>
            <w:r>
              <w:rPr>
                <w:rFonts w:ascii="Arial"/>
                <w:sz w:val="20"/>
              </w:rPr>
              <w:t>odour</w:t>
            </w:r>
          </w:p>
          <w:p>
            <w:pPr>
              <w:pStyle w:val="TableParagraph"/>
              <w:numPr>
                <w:ilvl w:val="1"/>
                <w:numId w:val="24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Provide protection against access by</w:t>
            </w:r>
            <w:r>
              <w:rPr>
                <w:rFonts w:ascii="Arial"/>
                <w:spacing w:val="-22"/>
                <w:sz w:val="20"/>
              </w:rPr>
              <w:t> </w:t>
            </w:r>
            <w:r>
              <w:rPr>
                <w:rFonts w:ascii="Arial"/>
                <w:sz w:val="20"/>
              </w:rPr>
              <w:t>pests/animals</w:t>
            </w:r>
          </w:p>
          <w:p>
            <w:pPr>
              <w:pStyle w:val="TableParagraph"/>
              <w:numPr>
                <w:ilvl w:val="0"/>
                <w:numId w:val="241"/>
              </w:numPr>
              <w:tabs>
                <w:tab w:pos="464" w:val="left" w:leader="none"/>
              </w:tabs>
              <w:spacing w:line="240" w:lineRule="auto" w:before="81" w:after="0"/>
              <w:ind w:left="463" w:right="126" w:hanging="360"/>
              <w:jc w:val="left"/>
              <w:rPr>
                <w:rFonts w:ascii="Arial" w:hAnsi="Arial" w:cs="Arial" w:eastAsia="Arial" w:hint="default"/>
                <w:sz w:val="20"/>
                <w:szCs w:val="20"/>
              </w:rPr>
            </w:pPr>
            <w:r>
              <w:rPr>
                <w:rFonts w:ascii="Arial" w:hAnsi="Arial" w:cs="Arial" w:eastAsia="Arial" w:hint="default"/>
                <w:sz w:val="20"/>
                <w:szCs w:val="20"/>
              </w:rPr>
              <w:t>Keeping waste which has to be transported off-site separate from food which is</w:t>
            </w:r>
            <w:r>
              <w:rPr>
                <w:rFonts w:ascii="Arial" w:hAnsi="Arial" w:cs="Arial" w:eastAsia="Arial" w:hint="default"/>
                <w:spacing w:val="-20"/>
                <w:sz w:val="20"/>
                <w:szCs w:val="20"/>
              </w:rPr>
              <w:t> </w:t>
            </w:r>
            <w:r>
              <w:rPr>
                <w:rFonts w:ascii="Arial" w:hAnsi="Arial" w:cs="Arial" w:eastAsia="Arial" w:hint="default"/>
                <w:sz w:val="20"/>
                <w:szCs w:val="20"/>
              </w:rPr>
              <w:t>also </w:t>
            </w:r>
            <w:r>
              <w:rPr>
                <w:rFonts w:ascii="Arial" w:hAnsi="Arial" w:cs="Arial" w:eastAsia="Arial" w:hint="default"/>
                <w:sz w:val="20"/>
                <w:szCs w:val="20"/>
              </w:rPr>
              <w:t>being transported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this:</w:t>
            </w:r>
          </w:p>
          <w:p>
            <w:pPr>
              <w:pStyle w:val="TableParagraph"/>
              <w:numPr>
                <w:ilvl w:val="1"/>
                <w:numId w:val="2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Is to prevent</w:t>
            </w:r>
            <w:r>
              <w:rPr>
                <w:rFonts w:ascii="Arial"/>
                <w:spacing w:val="-8"/>
                <w:sz w:val="20"/>
              </w:rPr>
              <w:t> </w:t>
            </w:r>
            <w:r>
              <w:rPr>
                <w:rFonts w:ascii="Arial"/>
                <w:sz w:val="20"/>
              </w:rPr>
              <w:t>contamination</w:t>
            </w:r>
          </w:p>
          <w:p>
            <w:pPr>
              <w:pStyle w:val="TableParagraph"/>
              <w:numPr>
                <w:ilvl w:val="1"/>
                <w:numId w:val="24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May require storage of waste in a separate vehicle to ‘food’ transport</w:t>
            </w:r>
            <w:r>
              <w:rPr>
                <w:rFonts w:ascii="Arial" w:hAnsi="Arial" w:cs="Arial" w:eastAsia="Arial" w:hint="default"/>
                <w:spacing w:val="-27"/>
                <w:sz w:val="20"/>
                <w:szCs w:val="20"/>
              </w:rPr>
              <w:t> </w:t>
            </w:r>
            <w:r>
              <w:rPr>
                <w:rFonts w:ascii="Arial" w:hAnsi="Arial" w:cs="Arial" w:eastAsia="Arial" w:hint="default"/>
                <w:sz w:val="20"/>
                <w:szCs w:val="20"/>
              </w:rPr>
              <w:t>vehicles.</w:t>
            </w:r>
          </w:p>
        </w:tc>
      </w:tr>
    </w:tbl>
    <w:p>
      <w:pPr>
        <w:spacing w:after="0" w:line="240" w:lineRule="auto"/>
        <w:jc w:val="left"/>
        <w:rPr>
          <w:rFonts w:ascii="Arial" w:hAnsi="Arial" w:cs="Arial" w:eastAsia="Arial" w:hint="default"/>
          <w:sz w:val="20"/>
          <w:szCs w:val="20"/>
        </w:rPr>
        <w:sectPr>
          <w:footerReference w:type="even" r:id="rId433"/>
          <w:footerReference w:type="default" r:id="rId434"/>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7" name="image255.jpeg" descr=""/>
                  <wp:cNvGraphicFramePr>
                    <a:graphicFrameLocks noChangeAspect="1"/>
                  </wp:cNvGraphicFramePr>
                  <a:graphic>
                    <a:graphicData uri="http://schemas.openxmlformats.org/drawingml/2006/picture">
                      <pic:pic>
                        <pic:nvPicPr>
                          <pic:cNvPr id="438" name="image255.jpeg"/>
                          <pic:cNvPicPr/>
                        </pic:nvPicPr>
                        <pic:blipFill>
                          <a:blip r:embed="rId43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23"/>
              <w:jc w:val="left"/>
              <w:rPr>
                <w:rFonts w:ascii="Arial" w:hAnsi="Arial" w:cs="Arial" w:eastAsia="Arial" w:hint="default"/>
                <w:sz w:val="20"/>
                <w:szCs w:val="20"/>
              </w:rPr>
            </w:pPr>
            <w:r>
              <w:rPr>
                <w:rFonts w:ascii="Arial"/>
                <w:sz w:val="20"/>
              </w:rPr>
              <w:t>Trainer continues identifying activities possibly required when disposing of</w:t>
            </w:r>
            <w:r>
              <w:rPr>
                <w:rFonts w:ascii="Arial"/>
                <w:spacing w:val="-29"/>
                <w:sz w:val="20"/>
              </w:rPr>
              <w:t> </w:t>
            </w:r>
            <w:r>
              <w:rPr>
                <w:rFonts w:ascii="Arial"/>
                <w:sz w:val="20"/>
              </w:rPr>
              <w:t>unwanted </w:t>
            </w:r>
            <w:r>
              <w:rPr>
                <w:rFonts w:ascii="Arial"/>
                <w:sz w:val="20"/>
              </w:rPr>
              <w:t>items might</w:t>
            </w:r>
            <w:r>
              <w:rPr>
                <w:rFonts w:ascii="Arial"/>
                <w:spacing w:val="-8"/>
                <w:sz w:val="20"/>
              </w:rPr>
              <w:t> </w:t>
            </w:r>
            <w:r>
              <w:rPr>
                <w:rFonts w:ascii="Arial"/>
                <w:sz w:val="20"/>
              </w:rPr>
              <w:t>include:</w:t>
            </w:r>
          </w:p>
          <w:p>
            <w:pPr>
              <w:pStyle w:val="TableParagraph"/>
              <w:numPr>
                <w:ilvl w:val="0"/>
                <w:numId w:val="24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Not feeding left-over food or plate waste to local fauna </w:t>
            </w:r>
            <w:r>
              <w:rPr>
                <w:rFonts w:ascii="Arial" w:hAnsi="Arial" w:cs="Arial" w:eastAsia="Arial" w:hint="default"/>
                <w:sz w:val="20"/>
                <w:szCs w:val="20"/>
              </w:rPr>
              <w:t>– </w:t>
            </w:r>
            <w:r>
              <w:rPr>
                <w:rFonts w:ascii="Arial" w:hAnsi="Arial" w:cs="Arial" w:eastAsia="Arial" w:hint="default"/>
                <w:sz w:val="20"/>
                <w:szCs w:val="20"/>
              </w:rPr>
              <w:t>which can</w:t>
            </w:r>
            <w:r>
              <w:rPr>
                <w:rFonts w:ascii="Arial" w:hAnsi="Arial" w:cs="Arial" w:eastAsia="Arial" w:hint="default"/>
                <w:spacing w:val="-20"/>
                <w:sz w:val="20"/>
                <w:szCs w:val="20"/>
              </w:rPr>
              <w:t> </w:t>
            </w:r>
            <w:r>
              <w:rPr>
                <w:rFonts w:ascii="Arial" w:hAnsi="Arial" w:cs="Arial" w:eastAsia="Arial" w:hint="default"/>
                <w:sz w:val="20"/>
                <w:szCs w:val="20"/>
              </w:rPr>
              <w:t>involve:</w:t>
            </w:r>
          </w:p>
          <w:p>
            <w:pPr>
              <w:pStyle w:val="TableParagraph"/>
              <w:numPr>
                <w:ilvl w:val="1"/>
                <w:numId w:val="242"/>
              </w:numPr>
              <w:tabs>
                <w:tab w:pos="816" w:val="left" w:leader="none"/>
              </w:tabs>
              <w:spacing w:line="240" w:lineRule="auto" w:before="119" w:after="0"/>
              <w:ind w:left="816" w:right="402" w:hanging="356"/>
              <w:jc w:val="left"/>
              <w:rPr>
                <w:rFonts w:ascii="Arial" w:hAnsi="Arial" w:cs="Arial" w:eastAsia="Arial" w:hint="default"/>
                <w:sz w:val="20"/>
                <w:szCs w:val="20"/>
              </w:rPr>
            </w:pPr>
            <w:r>
              <w:rPr>
                <w:rFonts w:ascii="Arial"/>
                <w:sz w:val="20"/>
              </w:rPr>
              <w:t>Informing tour group members not to feed the wildlife; Training staff not to</w:t>
            </w:r>
            <w:r>
              <w:rPr>
                <w:rFonts w:ascii="Arial"/>
                <w:spacing w:val="-23"/>
                <w:sz w:val="20"/>
              </w:rPr>
              <w:t> </w:t>
            </w:r>
            <w:r>
              <w:rPr>
                <w:rFonts w:ascii="Arial"/>
                <w:sz w:val="20"/>
              </w:rPr>
              <w:t>do </w:t>
            </w:r>
            <w:r>
              <w:rPr>
                <w:rFonts w:ascii="Arial"/>
                <w:sz w:val="20"/>
              </w:rPr>
              <w:t>so;</w:t>
            </w:r>
          </w:p>
          <w:p>
            <w:pPr>
              <w:pStyle w:val="TableParagraph"/>
              <w:numPr>
                <w:ilvl w:val="1"/>
                <w:numId w:val="24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Monitoring tour group members to ensure they</w:t>
            </w:r>
            <w:r>
              <w:rPr>
                <w:rFonts w:ascii="Arial"/>
                <w:spacing w:val="-18"/>
                <w:sz w:val="20"/>
              </w:rPr>
              <w:t> </w:t>
            </w:r>
            <w:r>
              <w:rPr>
                <w:rFonts w:ascii="Arial"/>
                <w:sz w:val="20"/>
              </w:rPr>
              <w:t>comply</w:t>
            </w:r>
          </w:p>
          <w:p>
            <w:pPr>
              <w:pStyle w:val="TableParagraph"/>
              <w:numPr>
                <w:ilvl w:val="0"/>
                <w:numId w:val="242"/>
              </w:numPr>
              <w:tabs>
                <w:tab w:pos="464" w:val="left" w:leader="none"/>
              </w:tabs>
              <w:spacing w:line="240" w:lineRule="auto" w:before="121" w:after="0"/>
              <w:ind w:left="463" w:right="268" w:hanging="360"/>
              <w:jc w:val="left"/>
              <w:rPr>
                <w:rFonts w:ascii="Arial" w:hAnsi="Arial" w:cs="Arial" w:eastAsia="Arial" w:hint="default"/>
                <w:sz w:val="20"/>
                <w:szCs w:val="20"/>
              </w:rPr>
            </w:pPr>
            <w:r>
              <w:rPr>
                <w:rFonts w:ascii="Arial" w:hAnsi="Arial" w:cs="Arial" w:eastAsia="Arial" w:hint="default"/>
                <w:sz w:val="20"/>
                <w:szCs w:val="20"/>
              </w:rPr>
              <w:t>Separating items to accommodate local waste disposal requirements </w:t>
            </w:r>
            <w:r>
              <w:rPr>
                <w:rFonts w:ascii="Arial" w:hAnsi="Arial" w:cs="Arial" w:eastAsia="Arial" w:hint="default"/>
                <w:sz w:val="20"/>
                <w:szCs w:val="20"/>
              </w:rPr>
              <w:t>– </w:t>
            </w:r>
            <w:r>
              <w:rPr>
                <w:rFonts w:ascii="Arial" w:hAnsi="Arial" w:cs="Arial" w:eastAsia="Arial" w:hint="default"/>
                <w:sz w:val="20"/>
                <w:szCs w:val="20"/>
              </w:rPr>
              <w:t>which may require separation of waste</w:t>
            </w:r>
            <w:r>
              <w:rPr>
                <w:rFonts w:ascii="Arial" w:hAnsi="Arial" w:cs="Arial" w:eastAsia="Arial" w:hint="default"/>
                <w:spacing w:val="-13"/>
                <w:sz w:val="20"/>
                <w:szCs w:val="20"/>
              </w:rPr>
              <w:t> </w:t>
            </w:r>
            <w:r>
              <w:rPr>
                <w:rFonts w:ascii="Arial" w:hAnsi="Arial" w:cs="Arial" w:eastAsia="Arial" w:hint="default"/>
                <w:sz w:val="20"/>
                <w:szCs w:val="20"/>
              </w:rPr>
              <w:t>into:</w:t>
            </w:r>
          </w:p>
          <w:p>
            <w:pPr>
              <w:pStyle w:val="TableParagraph"/>
              <w:numPr>
                <w:ilvl w:val="1"/>
                <w:numId w:val="242"/>
              </w:numPr>
              <w:tabs>
                <w:tab w:pos="816" w:val="left" w:leader="none"/>
              </w:tabs>
              <w:spacing w:line="240" w:lineRule="auto" w:before="120" w:after="0"/>
              <w:ind w:left="816" w:right="219" w:hanging="356"/>
              <w:jc w:val="left"/>
              <w:rPr>
                <w:rFonts w:ascii="Arial" w:hAnsi="Arial" w:cs="Arial" w:eastAsia="Arial" w:hint="default"/>
                <w:sz w:val="20"/>
                <w:szCs w:val="20"/>
              </w:rPr>
            </w:pPr>
            <w:r>
              <w:rPr>
                <w:rFonts w:ascii="Arial" w:hAnsi="Arial" w:cs="Arial" w:eastAsia="Arial" w:hint="default"/>
                <w:sz w:val="20"/>
                <w:szCs w:val="20"/>
              </w:rPr>
              <w:t>General waste, rubbish and litter; Food waste; Recyclable materials; Oil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from fryers/cooking</w:t>
            </w:r>
          </w:p>
          <w:p>
            <w:pPr>
              <w:pStyle w:val="TableParagraph"/>
              <w:numPr>
                <w:ilvl w:val="0"/>
                <w:numId w:val="24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Not leaving any waste/rubbish on-site/in the local area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21"/>
                <w:sz w:val="20"/>
                <w:szCs w:val="20"/>
              </w:rPr>
              <w:t> </w:t>
            </w:r>
            <w:r>
              <w:rPr>
                <w:rFonts w:ascii="Arial" w:hAnsi="Arial" w:cs="Arial" w:eastAsia="Arial" w:hint="default"/>
                <w:sz w:val="20"/>
                <w:szCs w:val="20"/>
              </w:rPr>
              <w:t>involve:</w:t>
            </w:r>
          </w:p>
          <w:p>
            <w:pPr>
              <w:pStyle w:val="TableParagraph"/>
              <w:numPr>
                <w:ilvl w:val="1"/>
                <w:numId w:val="242"/>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An inspection by a local person to confirm all waste/rubbish has been</w:t>
            </w:r>
            <w:r>
              <w:rPr>
                <w:rFonts w:ascii="Arial"/>
                <w:spacing w:val="-25"/>
                <w:sz w:val="20"/>
              </w:rPr>
              <w:t> </w:t>
            </w:r>
            <w:r>
              <w:rPr>
                <w:rFonts w:ascii="Arial"/>
                <w:sz w:val="20"/>
              </w:rPr>
              <w:t>removed</w:t>
            </w:r>
          </w:p>
          <w:p>
            <w:pPr>
              <w:pStyle w:val="TableParagraph"/>
              <w:numPr>
                <w:ilvl w:val="1"/>
                <w:numId w:val="24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Not burying waste on-site </w:t>
            </w:r>
            <w:r>
              <w:rPr>
                <w:rFonts w:ascii="Arial" w:hAnsi="Arial" w:cs="Arial" w:eastAsia="Arial" w:hint="default"/>
                <w:sz w:val="20"/>
                <w:szCs w:val="20"/>
              </w:rPr>
              <w:t>– </w:t>
            </w:r>
            <w:r>
              <w:rPr>
                <w:rFonts w:ascii="Arial" w:hAnsi="Arial" w:cs="Arial" w:eastAsia="Arial" w:hint="default"/>
                <w:sz w:val="20"/>
                <w:szCs w:val="20"/>
              </w:rPr>
              <w:t>as animals can dig it</w:t>
            </w:r>
            <w:r>
              <w:rPr>
                <w:rFonts w:ascii="Arial" w:hAnsi="Arial" w:cs="Arial" w:eastAsia="Arial" w:hint="default"/>
                <w:spacing w:val="-13"/>
                <w:sz w:val="20"/>
                <w:szCs w:val="20"/>
              </w:rPr>
              <w:t> </w:t>
            </w:r>
            <w:r>
              <w:rPr>
                <w:rFonts w:ascii="Arial" w:hAnsi="Arial" w:cs="Arial" w:eastAsia="Arial" w:hint="default"/>
                <w:sz w:val="20"/>
                <w:szCs w:val="20"/>
              </w:rPr>
              <w:t>up</w:t>
            </w:r>
          </w:p>
          <w:p>
            <w:pPr>
              <w:pStyle w:val="TableParagraph"/>
              <w:numPr>
                <w:ilvl w:val="1"/>
                <w:numId w:val="24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Forfeiting a deposit if the area is not properly</w:t>
            </w:r>
            <w:r>
              <w:rPr>
                <w:rFonts w:ascii="Arial"/>
                <w:spacing w:val="-17"/>
                <w:sz w:val="20"/>
              </w:rPr>
              <w:t> </w:t>
            </w:r>
            <w:r>
              <w:rPr>
                <w:rFonts w:ascii="Arial"/>
                <w:sz w:val="20"/>
              </w:rPr>
              <w:t>cleaned</w:t>
            </w:r>
          </w:p>
          <w:p>
            <w:pPr>
              <w:pStyle w:val="TableParagraph"/>
              <w:numPr>
                <w:ilvl w:val="1"/>
                <w:numId w:val="24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tour</w:t>
            </w:r>
            <w:r>
              <w:rPr>
                <w:rFonts w:ascii="Arial"/>
                <w:spacing w:val="-7"/>
                <w:sz w:val="20"/>
              </w:rPr>
              <w:t> </w:t>
            </w:r>
            <w:r>
              <w:rPr>
                <w:rFonts w:ascii="Arial"/>
                <w:sz w:val="20"/>
              </w:rPr>
              <w:t>operator:</w:t>
            </w:r>
          </w:p>
          <w:p>
            <w:pPr>
              <w:pStyle w:val="TableParagraph"/>
              <w:numPr>
                <w:ilvl w:val="2"/>
                <w:numId w:val="242"/>
              </w:numPr>
              <w:tabs>
                <w:tab w:pos="1160" w:val="left" w:leader="none"/>
              </w:tabs>
              <w:spacing w:line="230" w:lineRule="exact" w:before="126" w:after="0"/>
              <w:ind w:left="1159" w:right="223" w:hanging="283"/>
              <w:jc w:val="left"/>
              <w:rPr>
                <w:rFonts w:ascii="Arial" w:hAnsi="Arial" w:cs="Arial" w:eastAsia="Arial" w:hint="default"/>
                <w:sz w:val="20"/>
                <w:szCs w:val="20"/>
              </w:rPr>
            </w:pPr>
            <w:r>
              <w:rPr>
                <w:rFonts w:ascii="Arial"/>
                <w:sz w:val="20"/>
              </w:rPr>
              <w:t>Having to pay a charge if the site has to be cleaned by others after the</w:t>
            </w:r>
            <w:r>
              <w:rPr>
                <w:rFonts w:ascii="Arial"/>
                <w:spacing w:val="-19"/>
                <w:sz w:val="20"/>
              </w:rPr>
              <w:t> </w:t>
            </w:r>
            <w:r>
              <w:rPr>
                <w:rFonts w:ascii="Arial"/>
                <w:sz w:val="20"/>
              </w:rPr>
              <w:t>tour </w:t>
            </w:r>
            <w:r>
              <w:rPr>
                <w:rFonts w:ascii="Arial"/>
                <w:sz w:val="20"/>
              </w:rPr>
              <w:t>has</w:t>
            </w:r>
            <w:r>
              <w:rPr>
                <w:rFonts w:ascii="Arial"/>
                <w:spacing w:val="-6"/>
                <w:sz w:val="20"/>
              </w:rPr>
              <w:t> </w:t>
            </w:r>
            <w:r>
              <w:rPr>
                <w:rFonts w:ascii="Arial"/>
                <w:sz w:val="20"/>
              </w:rPr>
              <w:t>departed</w:t>
            </w:r>
          </w:p>
          <w:p>
            <w:pPr>
              <w:pStyle w:val="TableParagraph"/>
              <w:numPr>
                <w:ilvl w:val="2"/>
                <w:numId w:val="242"/>
              </w:numPr>
              <w:tabs>
                <w:tab w:pos="1160" w:val="left" w:leader="none"/>
              </w:tabs>
              <w:spacing w:line="240" w:lineRule="auto" w:before="116" w:after="0"/>
              <w:ind w:left="1159" w:right="0" w:hanging="283"/>
              <w:jc w:val="left"/>
              <w:rPr>
                <w:rFonts w:ascii="Arial" w:hAnsi="Arial" w:cs="Arial" w:eastAsia="Arial" w:hint="default"/>
                <w:sz w:val="20"/>
                <w:szCs w:val="20"/>
              </w:rPr>
            </w:pPr>
            <w:r>
              <w:rPr>
                <w:rFonts w:ascii="Arial"/>
                <w:sz w:val="20"/>
              </w:rPr>
              <w:t>Being refused future access to the site if it is not left as</w:t>
            </w:r>
            <w:r>
              <w:rPr>
                <w:rFonts w:ascii="Arial"/>
                <w:spacing w:val="-23"/>
                <w:sz w:val="20"/>
              </w:rPr>
              <w:t> </w:t>
            </w:r>
            <w:r>
              <w:rPr>
                <w:rFonts w:ascii="Arial"/>
                <w:sz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35pt;mso-position-horizontal-relative:char;mso-position-vertical-relative:line" coordorigin="0,0" coordsize="9085,96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56" coordorigin="6,6" coordsize="2,956">
              <v:shape style="position:absolute;left:6;top:6;width:2;height:956" coordorigin="6,6" coordsize="0,956" path="m6,6l6,961e" filled="false" stroked="true" strokeweight=".504010pt" strokecolor="#000000">
                <v:path arrowok="t"/>
              </v:shape>
            </v:group>
            <v:group style="position:absolute;left:11;top:956;width:1061;height:2" coordorigin="11,956" coordsize="1061,2">
              <v:shape style="position:absolute;left:11;top:956;width:1061;height:2" coordorigin="11,956" coordsize="1061,0" path="m11,956l1071,956e" filled="false" stroked="true" strokeweight=".48pt" strokecolor="#000000">
                <v:path arrowok="t"/>
              </v:shape>
            </v:group>
            <v:group style="position:absolute;left:1076;top:6;width:2;height:956" coordorigin="1076,6" coordsize="2,956">
              <v:shape style="position:absolute;left:1076;top:6;width:2;height:956" coordorigin="1076,6" coordsize="0,956" path="m1076,6l1076,961e" filled="false" stroked="true" strokeweight=".48pt" strokecolor="#000000">
                <v:path arrowok="t"/>
              </v:shape>
            </v:group>
            <v:group style="position:absolute;left:1081;top:956;width:7994;height:2" coordorigin="1081,956" coordsize="7994,2">
              <v:shape style="position:absolute;left:1081;top:956;width:7994;height:2" coordorigin="1081,956" coordsize="7994,0" path="m1081,956l9074,956e" filled="false" stroked="true" strokeweight=".48pt" strokecolor="#000000">
                <v:path arrowok="t"/>
              </v:shape>
            </v:group>
            <v:group style="position:absolute;left:9079;top:6;width:2;height:956" coordorigin="9079,6" coordsize="2,956">
              <v:shape style="position:absolute;left:9079;top:6;width:2;height:956" coordorigin="9079,6" coordsize="0,956" path="m9079,6l9079,961e" filled="false" stroked="true" strokeweight=".47998pt" strokecolor="#000000">
                <v:path arrowok="t"/>
              </v:shape>
              <v:shape style="position:absolute;left:1076;top:10;width:8004;height:946" type="#_x0000_t202" filled="false" stroked="false">
                <v:textbox inset="0,0,0,0">
                  <w:txbxContent>
                    <w:p>
                      <w:pPr>
                        <w:numPr>
                          <w:ilvl w:val="0"/>
                          <w:numId w:val="243"/>
                        </w:numPr>
                        <w:tabs>
                          <w:tab w:pos="821" w:val="left" w:leader="none"/>
                        </w:tabs>
                        <w:spacing w:before="4"/>
                        <w:ind w:left="820" w:right="0" w:hanging="355"/>
                        <w:jc w:val="left"/>
                        <w:rPr>
                          <w:rFonts w:ascii="Arial" w:hAnsi="Arial" w:cs="Arial" w:eastAsia="Arial" w:hint="default"/>
                          <w:sz w:val="20"/>
                          <w:szCs w:val="20"/>
                        </w:rPr>
                      </w:pPr>
                      <w:r>
                        <w:rPr>
                          <w:rFonts w:ascii="Arial" w:hAnsi="Arial" w:cs="Arial" w:eastAsia="Arial" w:hint="default"/>
                          <w:sz w:val="20"/>
                          <w:szCs w:val="20"/>
                        </w:rPr>
                        <w:t>Securing food waste </w:t>
                      </w:r>
                      <w:r>
                        <w:rPr>
                          <w:rFonts w:ascii="Arial" w:hAnsi="Arial" w:cs="Arial" w:eastAsia="Arial" w:hint="default"/>
                          <w:sz w:val="20"/>
                          <w:szCs w:val="20"/>
                        </w:rPr>
                        <w:t>– </w:t>
                      </w:r>
                      <w:r>
                        <w:rPr>
                          <w:rFonts w:ascii="Arial" w:hAnsi="Arial" w:cs="Arial" w:eastAsia="Arial" w:hint="default"/>
                          <w:sz w:val="20"/>
                          <w:szCs w:val="20"/>
                        </w:rPr>
                        <w:t>in metal containers with tight lids so</w:t>
                      </w:r>
                      <w:r>
                        <w:rPr>
                          <w:rFonts w:ascii="Arial" w:hAnsi="Arial" w:cs="Arial" w:eastAsia="Arial" w:hint="default"/>
                          <w:spacing w:val="-21"/>
                          <w:sz w:val="20"/>
                          <w:szCs w:val="20"/>
                        </w:rPr>
                        <w:t> </w:t>
                      </w:r>
                      <w:r>
                        <w:rPr>
                          <w:rFonts w:ascii="Arial" w:hAnsi="Arial" w:cs="Arial" w:eastAsia="Arial" w:hint="default"/>
                          <w:sz w:val="20"/>
                          <w:szCs w:val="20"/>
                        </w:rPr>
                        <w:t>that:</w:t>
                      </w:r>
                    </w:p>
                    <w:p>
                      <w:pPr>
                        <w:spacing w:line="230" w:lineRule="exact" w:before="124"/>
                        <w:ind w:left="1163" w:right="129" w:hanging="284"/>
                        <w:jc w:val="left"/>
                        <w:rPr>
                          <w:rFonts w:ascii="Arial" w:hAnsi="Arial" w:cs="Arial" w:eastAsia="Arial" w:hint="default"/>
                          <w:sz w:val="20"/>
                          <w:szCs w:val="20"/>
                        </w:rPr>
                      </w:pPr>
                      <w:r>
                        <w:rPr>
                          <w:rFonts w:ascii="Courier New"/>
                          <w:sz w:val="20"/>
                        </w:rPr>
                        <w:t>- </w:t>
                      </w:r>
                      <w:r>
                        <w:rPr>
                          <w:rFonts w:ascii="Arial"/>
                          <w:sz w:val="20"/>
                        </w:rPr>
                        <w:t>It does not attract pests and local wildlife; It cannot be accessed by animals, birds and</w:t>
                      </w:r>
                      <w:r>
                        <w:rPr>
                          <w:rFonts w:ascii="Arial"/>
                          <w:spacing w:val="-7"/>
                          <w:sz w:val="20"/>
                        </w:rPr>
                        <w:t> </w:t>
                      </w:r>
                      <w:r>
                        <w:rPr>
                          <w:rFonts w:ascii="Arial"/>
                          <w:sz w:val="20"/>
                        </w:rPr>
                        <w:t>pests.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37"/>
          <w:footerReference w:type="default" r:id="rId438"/>
          <w:pgSz w:w="11910" w:h="16840"/>
          <w:pgMar w:footer="1064" w:header="708" w:top="1260" w:bottom="1260" w:left="1200" w:right="1380"/>
          <w:pgNumType w:start="30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9" name="image256.jpeg" descr=""/>
                  <wp:cNvGraphicFramePr>
                    <a:graphicFrameLocks noChangeAspect="1"/>
                  </wp:cNvGraphicFramePr>
                  <a:graphic>
                    <a:graphicData uri="http://schemas.openxmlformats.org/drawingml/2006/picture">
                      <pic:pic>
                        <pic:nvPicPr>
                          <pic:cNvPr id="440" name="image256.jpeg"/>
                          <pic:cNvPicPr/>
                        </pic:nvPicPr>
                        <pic:blipFill>
                          <a:blip r:embed="rId43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4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important points which need to be understood in this regard</w:t>
            </w:r>
            <w:r>
              <w:rPr>
                <w:rFonts w:ascii="Arial"/>
                <w:spacing w:val="-32"/>
                <w:sz w:val="20"/>
              </w:rPr>
              <w:t> </w:t>
            </w:r>
            <w:r>
              <w:rPr>
                <w:rFonts w:ascii="Arial"/>
                <w:sz w:val="20"/>
              </w:rPr>
              <w:t>stating:</w:t>
            </w:r>
          </w:p>
          <w:p>
            <w:pPr>
              <w:pStyle w:val="TableParagraph"/>
              <w:numPr>
                <w:ilvl w:val="0"/>
                <w:numId w:val="244"/>
              </w:numPr>
              <w:tabs>
                <w:tab w:pos="464" w:val="left" w:leader="none"/>
              </w:tabs>
              <w:spacing w:line="240" w:lineRule="auto" w:before="121" w:after="0"/>
              <w:ind w:left="463" w:right="660" w:hanging="360"/>
              <w:jc w:val="left"/>
              <w:rPr>
                <w:rFonts w:ascii="Arial" w:hAnsi="Arial" w:cs="Arial" w:eastAsia="Arial" w:hint="default"/>
                <w:sz w:val="20"/>
                <w:szCs w:val="20"/>
              </w:rPr>
            </w:pPr>
            <w:r>
              <w:rPr>
                <w:rFonts w:ascii="Arial" w:hAnsi="Arial" w:cs="Arial" w:eastAsia="Arial" w:hint="default"/>
                <w:sz w:val="20"/>
                <w:szCs w:val="20"/>
              </w:rPr>
              <w:t>Some camps will not wash/clean equipment and utensils after use </w:t>
            </w:r>
            <w:r>
              <w:rPr>
                <w:rFonts w:ascii="Arial" w:hAnsi="Arial" w:cs="Arial" w:eastAsia="Arial" w:hint="default"/>
                <w:sz w:val="20"/>
                <w:szCs w:val="20"/>
              </w:rPr>
              <w:t>– </w:t>
            </w:r>
            <w:r>
              <w:rPr>
                <w:rFonts w:ascii="Arial" w:hAnsi="Arial" w:cs="Arial" w:eastAsia="Arial" w:hint="default"/>
                <w:sz w:val="20"/>
                <w:szCs w:val="20"/>
              </w:rPr>
              <w:t>they</w:t>
            </w:r>
            <w:r>
              <w:rPr>
                <w:rFonts w:ascii="Arial" w:hAnsi="Arial" w:cs="Arial" w:eastAsia="Arial" w:hint="default"/>
                <w:spacing w:val="-18"/>
                <w:sz w:val="20"/>
                <w:szCs w:val="20"/>
              </w:rPr>
              <w:t> </w:t>
            </w:r>
            <w:r>
              <w:rPr>
                <w:rFonts w:ascii="Arial" w:hAnsi="Arial" w:cs="Arial" w:eastAsia="Arial" w:hint="default"/>
                <w:sz w:val="20"/>
                <w:szCs w:val="20"/>
              </w:rPr>
              <w:t>may </w:t>
            </w:r>
            <w:r>
              <w:rPr>
                <w:rFonts w:ascii="Arial" w:hAnsi="Arial" w:cs="Arial" w:eastAsia="Arial" w:hint="default"/>
                <w:sz w:val="20"/>
                <w:szCs w:val="20"/>
              </w:rPr>
              <w:t>decide</w:t>
            </w:r>
            <w:r>
              <w:rPr>
                <w:rFonts w:ascii="Arial" w:hAnsi="Arial" w:cs="Arial" w:eastAsia="Arial" w:hint="default"/>
                <w:spacing w:val="-6"/>
                <w:sz w:val="20"/>
                <w:szCs w:val="20"/>
              </w:rPr>
              <w:t> </w:t>
            </w:r>
            <w:r>
              <w:rPr>
                <w:rFonts w:ascii="Arial" w:hAnsi="Arial" w:cs="Arial" w:eastAsia="Arial" w:hint="default"/>
                <w:sz w:val="20"/>
                <w:szCs w:val="20"/>
              </w:rPr>
              <w:t>to:</w:t>
            </w:r>
          </w:p>
          <w:p>
            <w:pPr>
              <w:pStyle w:val="TableParagraph"/>
              <w:numPr>
                <w:ilvl w:val="1"/>
                <w:numId w:val="24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Load the used/dirty items for transport back to the head</w:t>
            </w:r>
            <w:r>
              <w:rPr>
                <w:rFonts w:ascii="Arial"/>
                <w:spacing w:val="-22"/>
                <w:sz w:val="20"/>
              </w:rPr>
              <w:t> </w:t>
            </w:r>
            <w:r>
              <w:rPr>
                <w:rFonts w:ascii="Arial"/>
                <w:sz w:val="20"/>
              </w:rPr>
              <w:t>office</w:t>
            </w:r>
          </w:p>
          <w:p>
            <w:pPr>
              <w:pStyle w:val="TableParagraph"/>
              <w:numPr>
                <w:ilvl w:val="1"/>
                <w:numId w:val="24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Clean and sanitise items on</w:t>
            </w:r>
            <w:r>
              <w:rPr>
                <w:rFonts w:ascii="Arial"/>
                <w:spacing w:val="-13"/>
                <w:sz w:val="20"/>
              </w:rPr>
              <w:t> </w:t>
            </w:r>
            <w:r>
              <w:rPr>
                <w:rFonts w:ascii="Arial"/>
                <w:sz w:val="20"/>
              </w:rPr>
              <w:t>return</w:t>
            </w:r>
          </w:p>
          <w:p>
            <w:pPr>
              <w:pStyle w:val="TableParagraph"/>
              <w:numPr>
                <w:ilvl w:val="0"/>
                <w:numId w:val="244"/>
              </w:numPr>
              <w:tabs>
                <w:tab w:pos="464" w:val="left" w:leader="none"/>
              </w:tabs>
              <w:spacing w:line="240" w:lineRule="auto" w:before="83" w:after="0"/>
              <w:ind w:left="463" w:right="199" w:hanging="360"/>
              <w:jc w:val="left"/>
              <w:rPr>
                <w:rFonts w:ascii="Arial" w:hAnsi="Arial" w:cs="Arial" w:eastAsia="Arial" w:hint="default"/>
                <w:sz w:val="20"/>
                <w:szCs w:val="20"/>
              </w:rPr>
            </w:pPr>
            <w:r>
              <w:rPr>
                <w:rFonts w:ascii="Arial" w:hAnsi="Arial" w:cs="Arial" w:eastAsia="Arial" w:hint="default"/>
                <w:sz w:val="20"/>
                <w:szCs w:val="20"/>
              </w:rPr>
              <w:t>Where equipment and utensils are used for dinner/evening meal there will</w:t>
            </w:r>
            <w:r>
              <w:rPr>
                <w:rFonts w:ascii="Arial" w:hAnsi="Arial" w:cs="Arial" w:eastAsia="Arial" w:hint="default"/>
                <w:spacing w:val="-28"/>
                <w:sz w:val="20"/>
                <w:szCs w:val="20"/>
              </w:rPr>
              <w:t> </w:t>
            </w:r>
            <w:r>
              <w:rPr>
                <w:rFonts w:ascii="Arial" w:hAnsi="Arial" w:cs="Arial" w:eastAsia="Arial" w:hint="default"/>
                <w:sz w:val="20"/>
                <w:szCs w:val="20"/>
              </w:rPr>
              <w:t>normally </w:t>
            </w:r>
            <w:r>
              <w:rPr>
                <w:rFonts w:ascii="Arial" w:hAnsi="Arial" w:cs="Arial" w:eastAsia="Arial" w:hint="default"/>
                <w:sz w:val="20"/>
                <w:szCs w:val="20"/>
              </w:rPr>
              <w:t>be a requirements to clean and sanitise items so they can be used for breakfast </w:t>
            </w:r>
            <w:r>
              <w:rPr>
                <w:rFonts w:ascii="Arial" w:hAnsi="Arial" w:cs="Arial" w:eastAsia="Arial" w:hint="default"/>
                <w:sz w:val="20"/>
                <w:szCs w:val="20"/>
              </w:rPr>
              <w:t>– </w:t>
            </w:r>
            <w:r>
              <w:rPr>
                <w:rFonts w:ascii="Arial" w:hAnsi="Arial" w:cs="Arial" w:eastAsia="Arial" w:hint="default"/>
                <w:sz w:val="20"/>
                <w:szCs w:val="20"/>
              </w:rPr>
              <w:t>unless sufficient additional items have been loaded/are</w:t>
            </w:r>
            <w:r>
              <w:rPr>
                <w:rFonts w:ascii="Arial" w:hAnsi="Arial" w:cs="Arial" w:eastAsia="Arial" w:hint="default"/>
                <w:spacing w:val="-21"/>
                <w:sz w:val="20"/>
                <w:szCs w:val="20"/>
              </w:rPr>
              <w:t> </w:t>
            </w:r>
            <w:r>
              <w:rPr>
                <w:rFonts w:ascii="Arial" w:hAnsi="Arial" w:cs="Arial" w:eastAsia="Arial" w:hint="default"/>
                <w:sz w:val="20"/>
                <w:szCs w:val="20"/>
              </w:rPr>
              <w:t>available</w:t>
            </w:r>
          </w:p>
          <w:p>
            <w:pPr>
              <w:pStyle w:val="TableParagraph"/>
              <w:numPr>
                <w:ilvl w:val="0"/>
                <w:numId w:val="2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Water can be a precious and scarce commodity in some areas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so:</w:t>
            </w:r>
          </w:p>
          <w:p>
            <w:pPr>
              <w:pStyle w:val="TableParagraph"/>
              <w:numPr>
                <w:ilvl w:val="1"/>
                <w:numId w:val="24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It needs to be used</w:t>
            </w:r>
            <w:r>
              <w:rPr>
                <w:rFonts w:ascii="Arial"/>
                <w:spacing w:val="-10"/>
                <w:sz w:val="20"/>
              </w:rPr>
              <w:t> </w:t>
            </w:r>
            <w:r>
              <w:rPr>
                <w:rFonts w:ascii="Arial"/>
                <w:sz w:val="20"/>
              </w:rPr>
              <w:t>wisely</w:t>
            </w:r>
          </w:p>
          <w:p>
            <w:pPr>
              <w:pStyle w:val="TableParagraph"/>
              <w:numPr>
                <w:ilvl w:val="1"/>
                <w:numId w:val="24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Limits may apply to quantities</w:t>
            </w:r>
            <w:r>
              <w:rPr>
                <w:rFonts w:ascii="Arial"/>
                <w:spacing w:val="-15"/>
                <w:sz w:val="20"/>
              </w:rPr>
              <w:t> </w:t>
            </w:r>
            <w:r>
              <w:rPr>
                <w:rFonts w:ascii="Arial"/>
                <w:sz w:val="20"/>
              </w:rPr>
              <w:t>available</w:t>
            </w:r>
          </w:p>
          <w:p>
            <w:pPr>
              <w:pStyle w:val="TableParagraph"/>
              <w:numPr>
                <w:ilvl w:val="1"/>
                <w:numId w:val="24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Hand sanitiser may be provided for tour group members and</w:t>
            </w:r>
            <w:r>
              <w:rPr>
                <w:rFonts w:ascii="Arial"/>
                <w:spacing w:val="-16"/>
                <w:sz w:val="20"/>
              </w:rPr>
              <w:t> </w:t>
            </w:r>
            <w:r>
              <w:rPr>
                <w:rFonts w:ascii="Arial"/>
                <w:sz w:val="20"/>
              </w:rPr>
              <w:t>staff.</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41" name="image257.jpeg" descr=""/>
                  <wp:cNvGraphicFramePr>
                    <a:graphicFrameLocks noChangeAspect="1"/>
                  </wp:cNvGraphicFramePr>
                  <a:graphic>
                    <a:graphicData uri="http://schemas.openxmlformats.org/drawingml/2006/picture">
                      <pic:pic>
                        <pic:nvPicPr>
                          <pic:cNvPr id="442" name="image257.jpeg"/>
                          <pic:cNvPicPr/>
                        </pic:nvPicPr>
                        <pic:blipFill>
                          <a:blip r:embed="rId44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1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84"/>
              <w:jc w:val="left"/>
              <w:rPr>
                <w:rFonts w:ascii="Arial" w:hAnsi="Arial" w:cs="Arial" w:eastAsia="Arial" w:hint="default"/>
                <w:sz w:val="20"/>
                <w:szCs w:val="20"/>
              </w:rPr>
            </w:pPr>
            <w:r>
              <w:rPr>
                <w:rFonts w:ascii="Arial"/>
                <w:sz w:val="20"/>
              </w:rPr>
              <w:t>Trainer continues presenting important points which need to be understood in</w:t>
            </w:r>
            <w:r>
              <w:rPr>
                <w:rFonts w:ascii="Arial"/>
                <w:spacing w:val="-30"/>
                <w:sz w:val="20"/>
              </w:rPr>
              <w:t> </w:t>
            </w:r>
            <w:r>
              <w:rPr>
                <w:rFonts w:ascii="Arial"/>
                <w:sz w:val="20"/>
              </w:rPr>
              <w:t>this </w:t>
            </w:r>
            <w:r>
              <w:rPr>
                <w:rFonts w:ascii="Arial"/>
                <w:sz w:val="20"/>
              </w:rPr>
              <w:t>regard</w:t>
            </w:r>
            <w:r>
              <w:rPr>
                <w:rFonts w:ascii="Arial"/>
                <w:spacing w:val="-6"/>
                <w:sz w:val="20"/>
              </w:rPr>
              <w:t> </w:t>
            </w:r>
            <w:r>
              <w:rPr>
                <w:rFonts w:ascii="Arial"/>
                <w:sz w:val="20"/>
              </w:rPr>
              <w:t>stating:</w:t>
            </w:r>
          </w:p>
          <w:p>
            <w:pPr>
              <w:pStyle w:val="TableParagraph"/>
              <w:numPr>
                <w:ilvl w:val="0"/>
                <w:numId w:val="24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Some camps/sites may have restrictions or requirements</w:t>
            </w:r>
            <w:r>
              <w:rPr>
                <w:rFonts w:ascii="Arial"/>
                <w:spacing w:val="-22"/>
                <w:sz w:val="20"/>
              </w:rPr>
              <w:t> </w:t>
            </w:r>
            <w:r>
              <w:rPr>
                <w:rFonts w:ascii="Arial"/>
                <w:sz w:val="20"/>
              </w:rPr>
              <w:t>about:</w:t>
            </w:r>
          </w:p>
          <w:p>
            <w:pPr>
              <w:pStyle w:val="TableParagraph"/>
              <w:numPr>
                <w:ilvl w:val="1"/>
                <w:numId w:val="245"/>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Cleaning activities that can be</w:t>
            </w:r>
            <w:r>
              <w:rPr>
                <w:rFonts w:ascii="Arial"/>
                <w:spacing w:val="-11"/>
                <w:sz w:val="20"/>
              </w:rPr>
              <w:t> </w:t>
            </w:r>
            <w:r>
              <w:rPr>
                <w:rFonts w:ascii="Arial"/>
                <w:sz w:val="20"/>
              </w:rPr>
              <w:t>undertaken</w:t>
            </w:r>
          </w:p>
          <w:p>
            <w:pPr>
              <w:pStyle w:val="TableParagraph"/>
              <w:numPr>
                <w:ilvl w:val="1"/>
                <w:numId w:val="24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Chemicals that can be</w:t>
            </w:r>
            <w:r>
              <w:rPr>
                <w:rFonts w:ascii="Arial"/>
                <w:spacing w:val="-11"/>
                <w:sz w:val="20"/>
              </w:rPr>
              <w:t> </w:t>
            </w:r>
            <w:r>
              <w:rPr>
                <w:rFonts w:ascii="Arial"/>
                <w:sz w:val="20"/>
              </w:rPr>
              <w:t>used</w:t>
            </w:r>
          </w:p>
          <w:p>
            <w:pPr>
              <w:pStyle w:val="TableParagraph"/>
              <w:numPr>
                <w:ilvl w:val="1"/>
                <w:numId w:val="245"/>
              </w:numPr>
              <w:tabs>
                <w:tab w:pos="816" w:val="left" w:leader="none"/>
              </w:tabs>
              <w:spacing w:line="240" w:lineRule="auto" w:before="63" w:after="0"/>
              <w:ind w:left="816" w:right="678" w:hanging="356"/>
              <w:jc w:val="left"/>
              <w:rPr>
                <w:rFonts w:ascii="Arial" w:hAnsi="Arial" w:cs="Arial" w:eastAsia="Arial" w:hint="default"/>
                <w:sz w:val="20"/>
                <w:szCs w:val="20"/>
              </w:rPr>
            </w:pPr>
            <w:r>
              <w:rPr>
                <w:rFonts w:ascii="Arial"/>
                <w:sz w:val="20"/>
              </w:rPr>
              <w:t>Management/control and disposal of waste water generated as a result</w:t>
            </w:r>
            <w:r>
              <w:rPr>
                <w:rFonts w:ascii="Arial"/>
                <w:spacing w:val="-25"/>
                <w:sz w:val="20"/>
              </w:rPr>
              <w:t> </w:t>
            </w:r>
            <w:r>
              <w:rPr>
                <w:rFonts w:ascii="Arial"/>
                <w:sz w:val="20"/>
              </w:rPr>
              <w:t>of </w:t>
            </w:r>
            <w:r>
              <w:rPr>
                <w:rFonts w:ascii="Arial"/>
                <w:sz w:val="20"/>
              </w:rPr>
              <w:t>washing and cleaning</w:t>
            </w:r>
            <w:r>
              <w:rPr>
                <w:rFonts w:ascii="Arial"/>
                <w:spacing w:val="-14"/>
                <w:sz w:val="20"/>
              </w:rPr>
              <w:t> </w:t>
            </w:r>
            <w:r>
              <w:rPr>
                <w:rFonts w:ascii="Arial"/>
                <w:sz w:val="20"/>
              </w:rPr>
              <w:t>activities</w:t>
            </w:r>
          </w:p>
          <w:p>
            <w:pPr>
              <w:pStyle w:val="TableParagraph"/>
              <w:numPr>
                <w:ilvl w:val="0"/>
                <w:numId w:val="245"/>
              </w:numPr>
              <w:tabs>
                <w:tab w:pos="464" w:val="left" w:leader="none"/>
              </w:tabs>
              <w:spacing w:line="240" w:lineRule="auto" w:before="80" w:after="0"/>
              <w:ind w:left="463" w:right="563" w:hanging="360"/>
              <w:jc w:val="left"/>
              <w:rPr>
                <w:rFonts w:ascii="Arial" w:hAnsi="Arial" w:cs="Arial" w:eastAsia="Arial" w:hint="default"/>
                <w:sz w:val="20"/>
                <w:szCs w:val="20"/>
              </w:rPr>
            </w:pPr>
            <w:r>
              <w:rPr>
                <w:rFonts w:ascii="Arial" w:hAnsi="Arial" w:cs="Arial" w:eastAsia="Arial" w:hint="default"/>
                <w:sz w:val="20"/>
                <w:szCs w:val="20"/>
              </w:rPr>
              <w:t>Established/commercial camp sites </w:t>
            </w:r>
            <w:r>
              <w:rPr>
                <w:rFonts w:ascii="Arial" w:hAnsi="Arial" w:cs="Arial" w:eastAsia="Arial" w:hint="default"/>
                <w:i/>
                <w:sz w:val="20"/>
                <w:szCs w:val="20"/>
              </w:rPr>
              <w:t>may </w:t>
            </w:r>
            <w:r>
              <w:rPr>
                <w:rFonts w:ascii="Arial" w:hAnsi="Arial" w:cs="Arial" w:eastAsia="Arial" w:hint="default"/>
                <w:sz w:val="20"/>
                <w:szCs w:val="20"/>
              </w:rPr>
              <w:t>feature industrial dishwashing and</w:t>
            </w:r>
            <w:r>
              <w:rPr>
                <w:rFonts w:ascii="Arial" w:hAnsi="Arial" w:cs="Arial" w:eastAsia="Arial" w:hint="default"/>
                <w:spacing w:val="-22"/>
                <w:sz w:val="20"/>
                <w:szCs w:val="20"/>
              </w:rPr>
              <w:t> </w:t>
            </w:r>
            <w:r>
              <w:rPr>
                <w:rFonts w:ascii="Arial" w:hAnsi="Arial" w:cs="Arial" w:eastAsia="Arial" w:hint="default"/>
                <w:sz w:val="20"/>
                <w:szCs w:val="20"/>
              </w:rPr>
              <w:t>pot </w:t>
            </w:r>
            <w:r>
              <w:rPr>
                <w:rFonts w:ascii="Arial" w:hAnsi="Arial" w:cs="Arial" w:eastAsia="Arial" w:hint="default"/>
                <w:sz w:val="20"/>
                <w:szCs w:val="20"/>
              </w:rPr>
              <w:t>washing facilities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with:</w:t>
            </w:r>
          </w:p>
          <w:p>
            <w:pPr>
              <w:pStyle w:val="TableParagraph"/>
              <w:numPr>
                <w:ilvl w:val="1"/>
                <w:numId w:val="24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Pre-wash</w:t>
            </w:r>
            <w:r>
              <w:rPr>
                <w:rFonts w:ascii="Arial"/>
                <w:spacing w:val="-8"/>
                <w:sz w:val="20"/>
              </w:rPr>
              <w:t> </w:t>
            </w:r>
            <w:r>
              <w:rPr>
                <w:rFonts w:ascii="Arial"/>
                <w:sz w:val="20"/>
              </w:rPr>
              <w:t>sprays</w:t>
            </w:r>
          </w:p>
          <w:p>
            <w:pPr>
              <w:pStyle w:val="TableParagraph"/>
              <w:numPr>
                <w:ilvl w:val="1"/>
                <w:numId w:val="24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Pot wash and soaking</w:t>
            </w:r>
            <w:r>
              <w:rPr>
                <w:rFonts w:ascii="Arial"/>
                <w:spacing w:val="-6"/>
                <w:sz w:val="20"/>
              </w:rPr>
              <w:t> </w:t>
            </w:r>
            <w:r>
              <w:rPr>
                <w:rFonts w:ascii="Arial"/>
                <w:sz w:val="20"/>
              </w:rPr>
              <w:t>sinks</w:t>
            </w:r>
          </w:p>
          <w:p>
            <w:pPr>
              <w:pStyle w:val="TableParagraph"/>
              <w:numPr>
                <w:ilvl w:val="1"/>
                <w:numId w:val="24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Dishwashing</w:t>
            </w:r>
            <w:r>
              <w:rPr>
                <w:rFonts w:ascii="Arial"/>
                <w:spacing w:val="-9"/>
                <w:sz w:val="20"/>
              </w:rPr>
              <w:t> </w:t>
            </w:r>
            <w:r>
              <w:rPr>
                <w:rFonts w:ascii="Arial"/>
                <w:sz w:val="20"/>
              </w:rPr>
              <w:t>machines</w:t>
            </w:r>
          </w:p>
          <w:p>
            <w:pPr>
              <w:pStyle w:val="TableParagraph"/>
              <w:numPr>
                <w:ilvl w:val="0"/>
                <w:numId w:val="245"/>
              </w:numPr>
              <w:tabs>
                <w:tab w:pos="464" w:val="left" w:leader="none"/>
              </w:tabs>
              <w:spacing w:line="240" w:lineRule="auto" w:before="83" w:after="0"/>
              <w:ind w:left="463" w:right="361" w:hanging="360"/>
              <w:jc w:val="left"/>
              <w:rPr>
                <w:rFonts w:ascii="Arial" w:hAnsi="Arial" w:cs="Arial" w:eastAsia="Arial" w:hint="default"/>
                <w:sz w:val="20"/>
                <w:szCs w:val="20"/>
              </w:rPr>
            </w:pPr>
            <w:r>
              <w:rPr>
                <w:rFonts w:ascii="Arial" w:hAnsi="Arial" w:cs="Arial" w:eastAsia="Arial" w:hint="default"/>
                <w:sz w:val="20"/>
                <w:szCs w:val="20"/>
              </w:rPr>
              <w:t>Many camps especially in remote areas will need to use hand-washing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25"/>
                <w:sz w:val="20"/>
                <w:szCs w:val="20"/>
              </w:rPr>
              <w:t> </w:t>
            </w:r>
            <w:r>
              <w:rPr>
                <w:rFonts w:ascii="Arial" w:hAnsi="Arial" w:cs="Arial" w:eastAsia="Arial" w:hint="default"/>
                <w:sz w:val="20"/>
                <w:szCs w:val="20"/>
              </w:rPr>
              <w:t>clean </w:t>
            </w:r>
            <w:r>
              <w:rPr>
                <w:rFonts w:ascii="Arial" w:hAnsi="Arial" w:cs="Arial" w:eastAsia="Arial" w:hint="default"/>
                <w:sz w:val="20"/>
                <w:szCs w:val="20"/>
              </w:rPr>
              <w:t>glasses, dishes, equipment and</w:t>
            </w:r>
            <w:r>
              <w:rPr>
                <w:rFonts w:ascii="Arial" w:hAnsi="Arial" w:cs="Arial" w:eastAsia="Arial" w:hint="default"/>
                <w:spacing w:val="-15"/>
                <w:sz w:val="20"/>
                <w:szCs w:val="20"/>
              </w:rPr>
              <w:t> </w:t>
            </w:r>
            <w:r>
              <w:rPr>
                <w:rFonts w:ascii="Arial" w:hAnsi="Arial" w:cs="Arial" w:eastAsia="Arial" w:hint="default"/>
                <w:sz w:val="20"/>
                <w:szCs w:val="20"/>
              </w:rPr>
              <w:t>utensils</w:t>
            </w:r>
          </w:p>
          <w:p>
            <w:pPr>
              <w:pStyle w:val="TableParagraph"/>
              <w:numPr>
                <w:ilvl w:val="1"/>
                <w:numId w:val="245"/>
              </w:numPr>
              <w:tabs>
                <w:tab w:pos="816" w:val="left" w:leader="none"/>
              </w:tabs>
              <w:spacing w:line="240" w:lineRule="auto" w:before="120" w:after="0"/>
              <w:ind w:left="816" w:right="142" w:hanging="356"/>
              <w:jc w:val="left"/>
              <w:rPr>
                <w:rFonts w:ascii="Arial" w:hAnsi="Arial" w:cs="Arial" w:eastAsia="Arial" w:hint="default"/>
                <w:sz w:val="20"/>
                <w:szCs w:val="20"/>
              </w:rPr>
            </w:pPr>
            <w:r>
              <w:rPr>
                <w:rFonts w:ascii="Arial"/>
                <w:sz w:val="20"/>
              </w:rPr>
              <w:t>The use of hand-washing is effective and safe providing a two-bowl approach</w:t>
            </w:r>
            <w:r>
              <w:rPr>
                <w:rFonts w:ascii="Arial"/>
                <w:spacing w:val="-24"/>
                <w:sz w:val="20"/>
              </w:rPr>
              <w:t> </w:t>
            </w:r>
            <w:r>
              <w:rPr>
                <w:rFonts w:ascii="Arial"/>
                <w:sz w:val="20"/>
              </w:rPr>
              <w:t>is </w:t>
            </w:r>
            <w:r>
              <w:rPr>
                <w:rFonts w:ascii="Arial"/>
                <w:sz w:val="20"/>
              </w:rPr>
              <w:t>used as described on following</w:t>
            </w:r>
            <w:r>
              <w:rPr>
                <w:rFonts w:ascii="Arial"/>
                <w:spacing w:val="-13"/>
                <w:sz w:val="20"/>
              </w:rPr>
              <w:t> </w:t>
            </w:r>
            <w:r>
              <w:rPr>
                <w:rFonts w:ascii="Arial"/>
                <w:sz w:val="20"/>
              </w:rPr>
              <w:t>slides.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43" name="image258.jpeg" descr=""/>
                  <wp:cNvGraphicFramePr>
                    <a:graphicFrameLocks noChangeAspect="1"/>
                  </wp:cNvGraphicFramePr>
                  <a:graphic>
                    <a:graphicData uri="http://schemas.openxmlformats.org/drawingml/2006/picture">
                      <pic:pic>
                        <pic:nvPicPr>
                          <pic:cNvPr id="444" name="image258.jpeg"/>
                          <pic:cNvPicPr/>
                        </pic:nvPicPr>
                        <pic:blipFill>
                          <a:blip r:embed="rId44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4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84"/>
              <w:jc w:val="left"/>
              <w:rPr>
                <w:rFonts w:ascii="Arial" w:hAnsi="Arial" w:cs="Arial" w:eastAsia="Arial" w:hint="default"/>
                <w:sz w:val="20"/>
                <w:szCs w:val="20"/>
              </w:rPr>
            </w:pPr>
            <w:r>
              <w:rPr>
                <w:rFonts w:ascii="Arial"/>
                <w:sz w:val="20"/>
              </w:rPr>
              <w:t>Trainer continues presenting important points which need to be understood in</w:t>
            </w:r>
            <w:r>
              <w:rPr>
                <w:rFonts w:ascii="Arial"/>
                <w:spacing w:val="-30"/>
                <w:sz w:val="20"/>
              </w:rPr>
              <w:t> </w:t>
            </w:r>
            <w:r>
              <w:rPr>
                <w:rFonts w:ascii="Arial"/>
                <w:sz w:val="20"/>
              </w:rPr>
              <w:t>this </w:t>
            </w:r>
            <w:r>
              <w:rPr>
                <w:rFonts w:ascii="Arial"/>
                <w:sz w:val="20"/>
              </w:rPr>
              <w:t>regard</w:t>
            </w:r>
            <w:r>
              <w:rPr>
                <w:rFonts w:ascii="Arial"/>
                <w:spacing w:val="-6"/>
                <w:sz w:val="20"/>
              </w:rPr>
              <w:t> </w:t>
            </w:r>
            <w:r>
              <w:rPr>
                <w:rFonts w:ascii="Arial"/>
                <w:sz w:val="20"/>
              </w:rPr>
              <w:t>stating:</w:t>
            </w:r>
          </w:p>
          <w:p>
            <w:pPr>
              <w:pStyle w:val="TableParagraph"/>
              <w:numPr>
                <w:ilvl w:val="0"/>
                <w:numId w:val="246"/>
              </w:numPr>
              <w:tabs>
                <w:tab w:pos="464" w:val="left" w:leader="none"/>
              </w:tabs>
              <w:spacing w:line="240" w:lineRule="auto" w:before="123" w:after="0"/>
              <w:ind w:left="463" w:right="347" w:hanging="360"/>
              <w:jc w:val="both"/>
              <w:rPr>
                <w:rFonts w:ascii="Arial" w:hAnsi="Arial" w:cs="Arial" w:eastAsia="Arial" w:hint="default"/>
                <w:sz w:val="20"/>
                <w:szCs w:val="20"/>
              </w:rPr>
            </w:pPr>
            <w:r>
              <w:rPr>
                <w:rFonts w:ascii="Arial" w:hAnsi="Arial" w:cs="Arial" w:eastAsia="Arial" w:hint="default"/>
                <w:sz w:val="20"/>
                <w:szCs w:val="20"/>
              </w:rPr>
              <w:t>A </w:t>
            </w:r>
            <w:r>
              <w:rPr>
                <w:rFonts w:ascii="Arial" w:hAnsi="Arial" w:cs="Arial" w:eastAsia="Arial" w:hint="default"/>
                <w:b/>
                <w:bCs/>
                <w:sz w:val="20"/>
                <w:szCs w:val="20"/>
              </w:rPr>
              <w:t>known </w:t>
            </w:r>
            <w:r>
              <w:rPr>
                <w:rFonts w:ascii="Arial" w:hAnsi="Arial" w:cs="Arial" w:eastAsia="Arial" w:hint="default"/>
                <w:sz w:val="20"/>
                <w:szCs w:val="20"/>
              </w:rPr>
              <w:t>lack of facilities to support the safe cleaning and sanitising of items at a camp site should be taken into account as part of the planning process </w:t>
            </w:r>
            <w:r>
              <w:rPr>
                <w:rFonts w:ascii="Arial" w:hAnsi="Arial" w:cs="Arial" w:eastAsia="Arial" w:hint="default"/>
                <w:sz w:val="20"/>
                <w:szCs w:val="20"/>
              </w:rPr>
              <w:t>– </w:t>
            </w:r>
            <w:r>
              <w:rPr>
                <w:rFonts w:ascii="Arial" w:hAnsi="Arial" w:cs="Arial" w:eastAsia="Arial" w:hint="default"/>
                <w:sz w:val="20"/>
                <w:szCs w:val="20"/>
              </w:rPr>
              <w:t>in</w:t>
            </w:r>
            <w:r>
              <w:rPr>
                <w:rFonts w:ascii="Arial" w:hAnsi="Arial" w:cs="Arial" w:eastAsia="Arial" w:hint="default"/>
                <w:spacing w:val="-19"/>
                <w:sz w:val="20"/>
                <w:szCs w:val="20"/>
              </w:rPr>
              <w:t> </w:t>
            </w:r>
            <w:r>
              <w:rPr>
                <w:rFonts w:ascii="Arial" w:hAnsi="Arial" w:cs="Arial" w:eastAsia="Arial" w:hint="default"/>
                <w:sz w:val="20"/>
                <w:szCs w:val="20"/>
              </w:rPr>
              <w:t>terms </w:t>
            </w:r>
            <w:r>
              <w:rPr>
                <w:rFonts w:ascii="Arial" w:hAnsi="Arial" w:cs="Arial" w:eastAsia="Arial" w:hint="default"/>
                <w:sz w:val="20"/>
                <w:szCs w:val="20"/>
              </w:rPr>
              <w:t>of:</w:t>
            </w:r>
          </w:p>
          <w:p>
            <w:pPr>
              <w:pStyle w:val="TableParagraph"/>
              <w:numPr>
                <w:ilvl w:val="1"/>
                <w:numId w:val="246"/>
              </w:numPr>
              <w:tabs>
                <w:tab w:pos="816" w:val="left" w:leader="none"/>
              </w:tabs>
              <w:spacing w:line="242" w:lineRule="auto" w:before="120" w:after="0"/>
              <w:ind w:left="816" w:right="299" w:hanging="356"/>
              <w:jc w:val="left"/>
              <w:rPr>
                <w:rFonts w:ascii="Arial" w:hAnsi="Arial" w:cs="Arial" w:eastAsia="Arial" w:hint="default"/>
                <w:sz w:val="20"/>
                <w:szCs w:val="20"/>
              </w:rPr>
            </w:pPr>
            <w:r>
              <w:rPr>
                <w:rFonts w:ascii="Arial" w:hAnsi="Arial" w:cs="Arial" w:eastAsia="Arial" w:hint="default"/>
                <w:sz w:val="20"/>
                <w:szCs w:val="20"/>
              </w:rPr>
              <w:t>Serving menu items which can be prepared in advance and transported to</w:t>
            </w:r>
            <w:r>
              <w:rPr>
                <w:rFonts w:ascii="Arial" w:hAnsi="Arial" w:cs="Arial" w:eastAsia="Arial" w:hint="default"/>
                <w:spacing w:val="-19"/>
                <w:sz w:val="20"/>
                <w:szCs w:val="20"/>
              </w:rPr>
              <w:t> </w:t>
            </w:r>
            <w:r>
              <w:rPr>
                <w:rFonts w:ascii="Arial" w:hAnsi="Arial" w:cs="Arial" w:eastAsia="Arial" w:hint="default"/>
                <w:sz w:val="20"/>
                <w:szCs w:val="20"/>
              </w:rPr>
              <w:t>the </w:t>
            </w:r>
            <w:r>
              <w:rPr>
                <w:rFonts w:ascii="Arial" w:hAnsi="Arial" w:cs="Arial" w:eastAsia="Arial" w:hint="default"/>
                <w:sz w:val="20"/>
                <w:szCs w:val="20"/>
              </w:rPr>
              <w:t>site ready for service </w:t>
            </w:r>
            <w:r>
              <w:rPr>
                <w:rFonts w:ascii="Arial" w:hAnsi="Arial" w:cs="Arial" w:eastAsia="Arial" w:hint="default"/>
                <w:sz w:val="20"/>
                <w:szCs w:val="20"/>
              </w:rPr>
              <w:t>– </w:t>
            </w:r>
            <w:r>
              <w:rPr>
                <w:rFonts w:ascii="Arial" w:hAnsi="Arial" w:cs="Arial" w:eastAsia="Arial" w:hint="default"/>
                <w:sz w:val="20"/>
                <w:szCs w:val="20"/>
              </w:rPr>
              <w:t>or re-heating and service (rather than cooking/production)</w:t>
            </w:r>
          </w:p>
          <w:p>
            <w:pPr>
              <w:pStyle w:val="TableParagraph"/>
              <w:numPr>
                <w:ilvl w:val="1"/>
                <w:numId w:val="246"/>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hAnsi="Arial" w:cs="Arial" w:eastAsia="Arial" w:hint="default"/>
                <w:sz w:val="20"/>
                <w:szCs w:val="20"/>
              </w:rPr>
              <w:t>Using disposable service wear </w:t>
            </w:r>
            <w:r>
              <w:rPr>
                <w:rFonts w:ascii="Arial" w:hAnsi="Arial" w:cs="Arial" w:eastAsia="Arial" w:hint="default"/>
                <w:sz w:val="20"/>
                <w:szCs w:val="20"/>
              </w:rPr>
              <w:t>– </w:t>
            </w:r>
            <w:r>
              <w:rPr>
                <w:rFonts w:ascii="Arial" w:hAnsi="Arial" w:cs="Arial" w:eastAsia="Arial" w:hint="default"/>
                <w:sz w:val="20"/>
                <w:szCs w:val="20"/>
              </w:rPr>
              <w:t>plates, cutlery, plastic</w:t>
            </w:r>
            <w:r>
              <w:rPr>
                <w:rFonts w:ascii="Arial" w:hAnsi="Arial" w:cs="Arial" w:eastAsia="Arial" w:hint="default"/>
                <w:spacing w:val="-20"/>
                <w:sz w:val="20"/>
                <w:szCs w:val="20"/>
              </w:rPr>
              <w:t> </w:t>
            </w:r>
            <w:r>
              <w:rPr>
                <w:rFonts w:ascii="Arial" w:hAnsi="Arial" w:cs="Arial" w:eastAsia="Arial" w:hint="default"/>
                <w:sz w:val="20"/>
                <w:szCs w:val="20"/>
              </w:rPr>
              <w:t>glasses</w:t>
            </w:r>
          </w:p>
          <w:p>
            <w:pPr>
              <w:pStyle w:val="TableParagraph"/>
              <w:numPr>
                <w:ilvl w:val="0"/>
                <w:numId w:val="246"/>
              </w:numPr>
              <w:tabs>
                <w:tab w:pos="464" w:val="left" w:leader="none"/>
              </w:tabs>
              <w:spacing w:line="240" w:lineRule="auto" w:before="80" w:after="0"/>
              <w:ind w:left="463" w:right="336" w:hanging="360"/>
              <w:jc w:val="both"/>
              <w:rPr>
                <w:rFonts w:ascii="Arial" w:hAnsi="Arial" w:cs="Arial" w:eastAsia="Arial" w:hint="default"/>
                <w:sz w:val="20"/>
                <w:szCs w:val="20"/>
              </w:rPr>
            </w:pPr>
            <w:r>
              <w:rPr>
                <w:rFonts w:ascii="Arial" w:hAnsi="Arial" w:cs="Arial" w:eastAsia="Arial" w:hint="default"/>
                <w:sz w:val="20"/>
                <w:szCs w:val="20"/>
              </w:rPr>
              <w:t>Cleaning is the removal of visible dirt and debris (including objectionable odour)</w:t>
            </w:r>
            <w:r>
              <w:rPr>
                <w:rFonts w:ascii="Arial" w:hAnsi="Arial" w:cs="Arial" w:eastAsia="Arial" w:hint="default"/>
                <w:spacing w:val="-20"/>
                <w:sz w:val="20"/>
                <w:szCs w:val="20"/>
              </w:rPr>
              <w:t> </w:t>
            </w:r>
            <w:r>
              <w:rPr>
                <w:rFonts w:ascii="Arial" w:hAnsi="Arial" w:cs="Arial" w:eastAsia="Arial" w:hint="default"/>
                <w:sz w:val="20"/>
                <w:szCs w:val="20"/>
              </w:rPr>
              <w:t>– </w:t>
            </w:r>
            <w:r>
              <w:rPr>
                <w:rFonts w:ascii="Arial" w:hAnsi="Arial" w:cs="Arial" w:eastAsia="Arial" w:hint="default"/>
                <w:sz w:val="20"/>
                <w:szCs w:val="20"/>
              </w:rPr>
              <w:t>from crockery, cutlery, glasses, equipment, utensils or fixtures and</w:t>
            </w:r>
            <w:r>
              <w:rPr>
                <w:rFonts w:ascii="Arial" w:hAnsi="Arial" w:cs="Arial" w:eastAsia="Arial" w:hint="default"/>
                <w:spacing w:val="-25"/>
                <w:sz w:val="20"/>
                <w:szCs w:val="20"/>
              </w:rPr>
              <w:t> </w:t>
            </w:r>
            <w:r>
              <w:rPr>
                <w:rFonts w:ascii="Arial" w:hAnsi="Arial" w:cs="Arial" w:eastAsia="Arial" w:hint="default"/>
                <w:sz w:val="20"/>
                <w:szCs w:val="20"/>
              </w:rPr>
              <w:t>fittings</w:t>
            </w:r>
          </w:p>
          <w:p>
            <w:pPr>
              <w:pStyle w:val="TableParagraph"/>
              <w:numPr>
                <w:ilvl w:val="1"/>
                <w:numId w:val="24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Sanitation is the killing of microbes using either hot water and/or</w:t>
            </w:r>
            <w:r>
              <w:rPr>
                <w:rFonts w:ascii="Arial"/>
                <w:spacing w:val="-28"/>
                <w:sz w:val="20"/>
              </w:rPr>
              <w:t> </w:t>
            </w:r>
            <w:r>
              <w:rPr>
                <w:rFonts w:ascii="Arial"/>
                <w:sz w:val="20"/>
              </w:rPr>
              <w:t>chemicals</w:t>
            </w:r>
          </w:p>
          <w:p>
            <w:pPr>
              <w:pStyle w:val="TableParagraph"/>
              <w:numPr>
                <w:ilvl w:val="1"/>
                <w:numId w:val="246"/>
              </w:numPr>
              <w:tabs>
                <w:tab w:pos="816" w:val="left" w:leader="none"/>
              </w:tabs>
              <w:spacing w:line="242" w:lineRule="auto" w:before="60" w:after="0"/>
              <w:ind w:left="816" w:right="537" w:hanging="356"/>
              <w:jc w:val="left"/>
              <w:rPr>
                <w:rFonts w:ascii="Arial" w:hAnsi="Arial" w:cs="Arial" w:eastAsia="Arial" w:hint="default"/>
                <w:sz w:val="20"/>
                <w:szCs w:val="20"/>
              </w:rPr>
            </w:pPr>
            <w:r>
              <w:rPr>
                <w:rFonts w:ascii="Arial"/>
                <w:sz w:val="20"/>
              </w:rPr>
              <w:t>Cleaning is performed before sanitation and where chemicals are used,</w:t>
            </w:r>
            <w:r>
              <w:rPr>
                <w:rFonts w:ascii="Arial"/>
                <w:spacing w:val="-25"/>
                <w:sz w:val="20"/>
              </w:rPr>
              <w:t> </w:t>
            </w:r>
            <w:r>
              <w:rPr>
                <w:rFonts w:ascii="Arial"/>
                <w:sz w:val="20"/>
              </w:rPr>
              <w:t>the </w:t>
            </w:r>
            <w:r>
              <w:rPr>
                <w:rFonts w:ascii="Arial"/>
                <w:sz w:val="20"/>
              </w:rPr>
              <w:t>manufacturer's instructions in relation to dilution rates, contact time and temperature must be adhered</w:t>
            </w:r>
            <w:r>
              <w:rPr>
                <w:rFonts w:ascii="Arial"/>
                <w:spacing w:val="-8"/>
                <w:sz w:val="20"/>
              </w:rPr>
              <w:t> </w:t>
            </w:r>
            <w:r>
              <w:rPr>
                <w:rFonts w:ascii="Arial"/>
                <w:sz w:val="20"/>
              </w:rPr>
              <w:t>to.</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45" name="image259.jpeg" descr=""/>
                  <wp:cNvGraphicFramePr>
                    <a:graphicFrameLocks noChangeAspect="1"/>
                  </wp:cNvGraphicFramePr>
                  <a:graphic>
                    <a:graphicData uri="http://schemas.openxmlformats.org/drawingml/2006/picture">
                      <pic:pic>
                        <pic:nvPicPr>
                          <pic:cNvPr id="446" name="image259.jpeg"/>
                          <pic:cNvPicPr/>
                        </pic:nvPicPr>
                        <pic:blipFill>
                          <a:blip r:embed="rId4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7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26"/>
              <w:jc w:val="left"/>
              <w:rPr>
                <w:rFonts w:ascii="Arial" w:hAnsi="Arial" w:cs="Arial" w:eastAsia="Arial" w:hint="default"/>
                <w:sz w:val="20"/>
                <w:szCs w:val="20"/>
              </w:rPr>
            </w:pPr>
            <w:r>
              <w:rPr>
                <w:rFonts w:ascii="Arial"/>
                <w:sz w:val="20"/>
              </w:rPr>
              <w:t>Trainer presents technique for using a double bowl sink to wash eating utensils</w:t>
            </w:r>
            <w:r>
              <w:rPr>
                <w:rFonts w:ascii="Arial"/>
                <w:spacing w:val="-29"/>
                <w:sz w:val="20"/>
              </w:rPr>
              <w:t> </w:t>
            </w:r>
            <w:r>
              <w:rPr>
                <w:rFonts w:ascii="Arial"/>
                <w:sz w:val="20"/>
              </w:rPr>
              <w:t>and </w:t>
            </w:r>
            <w:r>
              <w:rPr>
                <w:rFonts w:ascii="Arial"/>
                <w:sz w:val="20"/>
              </w:rPr>
              <w:t>dishes:</w:t>
            </w:r>
          </w:p>
          <w:p>
            <w:pPr>
              <w:pStyle w:val="TableParagraph"/>
              <w:numPr>
                <w:ilvl w:val="0"/>
                <w:numId w:val="24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One bowl must contain water at 45°C and detergent, for</w:t>
            </w:r>
            <w:r>
              <w:rPr>
                <w:rFonts w:ascii="Arial" w:hAnsi="Arial" w:cs="Arial" w:eastAsia="Arial" w:hint="default"/>
                <w:spacing w:val="-19"/>
                <w:sz w:val="20"/>
                <w:szCs w:val="20"/>
              </w:rPr>
              <w:t> </w:t>
            </w:r>
            <w:r>
              <w:rPr>
                <w:rFonts w:ascii="Arial" w:hAnsi="Arial" w:cs="Arial" w:eastAsia="Arial" w:hint="default"/>
                <w:sz w:val="20"/>
                <w:szCs w:val="20"/>
              </w:rPr>
              <w:t>washing</w:t>
            </w:r>
          </w:p>
          <w:p>
            <w:pPr>
              <w:pStyle w:val="TableParagraph"/>
              <w:numPr>
                <w:ilvl w:val="0"/>
                <w:numId w:val="24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One bowl must contain clean water at a minimum of 77°C for</w:t>
            </w:r>
            <w:r>
              <w:rPr>
                <w:rFonts w:ascii="Arial" w:hAnsi="Arial" w:cs="Arial" w:eastAsia="Arial" w:hint="default"/>
                <w:spacing w:val="-19"/>
                <w:sz w:val="20"/>
                <w:szCs w:val="20"/>
              </w:rPr>
              <w:t> </w:t>
            </w:r>
            <w:r>
              <w:rPr>
                <w:rFonts w:ascii="Arial" w:hAnsi="Arial" w:cs="Arial" w:eastAsia="Arial" w:hint="default"/>
                <w:sz w:val="20"/>
                <w:szCs w:val="20"/>
              </w:rPr>
              <w:t>sanitising</w:t>
            </w:r>
          </w:p>
          <w:p>
            <w:pPr>
              <w:pStyle w:val="TableParagraph"/>
              <w:numPr>
                <w:ilvl w:val="0"/>
                <w:numId w:val="247"/>
              </w:numPr>
              <w:tabs>
                <w:tab w:pos="464" w:val="left" w:leader="none"/>
              </w:tabs>
              <w:spacing w:line="240" w:lineRule="auto" w:before="122" w:after="0"/>
              <w:ind w:left="463" w:right="214" w:hanging="360"/>
              <w:jc w:val="left"/>
              <w:rPr>
                <w:rFonts w:ascii="Arial" w:hAnsi="Arial" w:cs="Arial" w:eastAsia="Arial" w:hint="default"/>
                <w:sz w:val="20"/>
                <w:szCs w:val="20"/>
              </w:rPr>
            </w:pPr>
            <w:r>
              <w:rPr>
                <w:rFonts w:ascii="Arial" w:hAnsi="Arial" w:cs="Arial" w:eastAsia="Arial" w:hint="default"/>
                <w:sz w:val="20"/>
                <w:szCs w:val="20"/>
              </w:rPr>
              <w:t>Sanitising must involve soaking the items for a minimum of three minutes </w:t>
            </w:r>
            <w:r>
              <w:rPr>
                <w:rFonts w:ascii="Arial" w:hAnsi="Arial" w:cs="Arial" w:eastAsia="Arial" w:hint="default"/>
                <w:sz w:val="20"/>
                <w:szCs w:val="20"/>
              </w:rPr>
              <w:t>– </w:t>
            </w:r>
            <w:r>
              <w:rPr>
                <w:rFonts w:ascii="Arial" w:hAnsi="Arial" w:cs="Arial" w:eastAsia="Arial" w:hint="default"/>
                <w:sz w:val="20"/>
                <w:szCs w:val="20"/>
              </w:rPr>
              <w:t>it is not acceptable to just pour hot water over items to remove the</w:t>
            </w:r>
            <w:r>
              <w:rPr>
                <w:rFonts w:ascii="Arial" w:hAnsi="Arial" w:cs="Arial" w:eastAsia="Arial" w:hint="default"/>
                <w:spacing w:val="-20"/>
                <w:sz w:val="20"/>
                <w:szCs w:val="20"/>
              </w:rPr>
              <w:t> </w:t>
            </w:r>
            <w:r>
              <w:rPr>
                <w:rFonts w:ascii="Arial" w:hAnsi="Arial" w:cs="Arial" w:eastAsia="Arial" w:hint="default"/>
                <w:sz w:val="20"/>
                <w:szCs w:val="20"/>
              </w:rPr>
              <w:t>suds</w:t>
            </w:r>
          </w:p>
          <w:p>
            <w:pPr>
              <w:pStyle w:val="TableParagraph"/>
              <w:numPr>
                <w:ilvl w:val="0"/>
                <w:numId w:val="24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Water needs to be changed regularly to keep it</w:t>
            </w:r>
            <w:r>
              <w:rPr>
                <w:rFonts w:ascii="Arial"/>
                <w:spacing w:val="-19"/>
                <w:sz w:val="20"/>
              </w:rPr>
              <w:t> </w:t>
            </w:r>
            <w:r>
              <w:rPr>
                <w:rFonts w:ascii="Arial"/>
                <w:sz w:val="20"/>
              </w:rPr>
              <w:t>clean</w:t>
            </w:r>
          </w:p>
          <w:p>
            <w:pPr>
              <w:pStyle w:val="TableParagraph"/>
              <w:numPr>
                <w:ilvl w:val="0"/>
                <w:numId w:val="24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 thermometer must be on hand to check water</w:t>
            </w:r>
            <w:r>
              <w:rPr>
                <w:rFonts w:ascii="Arial"/>
                <w:spacing w:val="-13"/>
                <w:sz w:val="20"/>
              </w:rPr>
              <w:t> </w:t>
            </w:r>
            <w:r>
              <w:rPr>
                <w:rFonts w:ascii="Arial"/>
                <w:sz w:val="20"/>
              </w:rPr>
              <w:t>temperature.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47" name="image260.jpeg" descr=""/>
                  <wp:cNvGraphicFramePr>
                    <a:graphicFrameLocks noChangeAspect="1"/>
                  </wp:cNvGraphicFramePr>
                  <a:graphic>
                    <a:graphicData uri="http://schemas.openxmlformats.org/drawingml/2006/picture">
                      <pic:pic>
                        <pic:nvPicPr>
                          <pic:cNvPr id="448" name="image260.jpeg"/>
                          <pic:cNvPicPr/>
                        </pic:nvPicPr>
                        <pic:blipFill>
                          <a:blip r:embed="rId44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2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49"/>
              <w:jc w:val="left"/>
              <w:rPr>
                <w:rFonts w:ascii="Arial" w:hAnsi="Arial" w:cs="Arial" w:eastAsia="Arial" w:hint="default"/>
                <w:sz w:val="20"/>
                <w:szCs w:val="20"/>
              </w:rPr>
            </w:pPr>
            <w:r>
              <w:rPr>
                <w:rFonts w:ascii="Arial"/>
                <w:sz w:val="20"/>
              </w:rPr>
              <w:t>Trainer identifies in general terms, the following sequence is suitable for</w:t>
            </w:r>
            <w:r>
              <w:rPr>
                <w:rFonts w:ascii="Arial"/>
                <w:spacing w:val="-31"/>
                <w:sz w:val="20"/>
              </w:rPr>
              <w:t> </w:t>
            </w:r>
            <w:r>
              <w:rPr>
                <w:rFonts w:ascii="Arial"/>
                <w:sz w:val="20"/>
              </w:rPr>
              <w:t>cleaning </w:t>
            </w:r>
            <w:r>
              <w:rPr>
                <w:rFonts w:ascii="Arial"/>
                <w:sz w:val="20"/>
              </w:rPr>
              <w:t>crockery and</w:t>
            </w:r>
            <w:r>
              <w:rPr>
                <w:rFonts w:ascii="Arial"/>
                <w:spacing w:val="-8"/>
                <w:sz w:val="20"/>
              </w:rPr>
              <w:t> </w:t>
            </w:r>
            <w:r>
              <w:rPr>
                <w:rFonts w:ascii="Arial"/>
                <w:sz w:val="20"/>
              </w:rPr>
              <w:t>cutlery:</w:t>
            </w:r>
          </w:p>
          <w:p>
            <w:pPr>
              <w:pStyle w:val="TableParagraph"/>
              <w:numPr>
                <w:ilvl w:val="0"/>
                <w:numId w:val="24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Remove visible food debris </w:t>
            </w:r>
            <w:r>
              <w:rPr>
                <w:rFonts w:ascii="Arial" w:hAnsi="Arial" w:cs="Arial" w:eastAsia="Arial" w:hint="default"/>
                <w:sz w:val="20"/>
                <w:szCs w:val="20"/>
              </w:rPr>
              <w:t>– </w:t>
            </w:r>
            <w:r>
              <w:rPr>
                <w:rFonts w:ascii="Arial" w:hAnsi="Arial" w:cs="Arial" w:eastAsia="Arial" w:hint="default"/>
                <w:sz w:val="20"/>
                <w:szCs w:val="20"/>
              </w:rPr>
              <w:t>for example, scrape the</w:t>
            </w:r>
            <w:r>
              <w:rPr>
                <w:rFonts w:ascii="Arial" w:hAnsi="Arial" w:cs="Arial" w:eastAsia="Arial" w:hint="default"/>
                <w:spacing w:val="-17"/>
                <w:sz w:val="20"/>
                <w:szCs w:val="20"/>
              </w:rPr>
              <w:t> </w:t>
            </w:r>
            <w:r>
              <w:rPr>
                <w:rFonts w:ascii="Arial" w:hAnsi="Arial" w:cs="Arial" w:eastAsia="Arial" w:hint="default"/>
                <w:sz w:val="20"/>
                <w:szCs w:val="20"/>
              </w:rPr>
              <w:t>plates</w:t>
            </w:r>
          </w:p>
          <w:p>
            <w:pPr>
              <w:pStyle w:val="TableParagraph"/>
              <w:numPr>
                <w:ilvl w:val="0"/>
                <w:numId w:val="2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Rinse with warm water </w:t>
            </w:r>
            <w:r>
              <w:rPr>
                <w:rFonts w:ascii="Arial" w:hAnsi="Arial" w:cs="Arial" w:eastAsia="Arial" w:hint="default"/>
                <w:sz w:val="20"/>
                <w:szCs w:val="20"/>
              </w:rPr>
              <w:t>– </w:t>
            </w:r>
            <w:r>
              <w:rPr>
                <w:rFonts w:ascii="Arial" w:hAnsi="Arial" w:cs="Arial" w:eastAsia="Arial" w:hint="default"/>
                <w:sz w:val="20"/>
                <w:szCs w:val="20"/>
              </w:rPr>
              <w:t>to remove loose</w:t>
            </w:r>
            <w:r>
              <w:rPr>
                <w:rFonts w:ascii="Arial" w:hAnsi="Arial" w:cs="Arial" w:eastAsia="Arial" w:hint="default"/>
                <w:spacing w:val="-12"/>
                <w:sz w:val="20"/>
                <w:szCs w:val="20"/>
              </w:rPr>
              <w:t> </w:t>
            </w:r>
            <w:r>
              <w:rPr>
                <w:rFonts w:ascii="Arial" w:hAnsi="Arial" w:cs="Arial" w:eastAsia="Arial" w:hint="default"/>
                <w:sz w:val="20"/>
                <w:szCs w:val="20"/>
              </w:rPr>
              <w:t>dirt</w:t>
            </w:r>
          </w:p>
          <w:p>
            <w:pPr>
              <w:pStyle w:val="TableParagraph"/>
              <w:numPr>
                <w:ilvl w:val="0"/>
                <w:numId w:val="24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Wash with a</w:t>
            </w:r>
            <w:r>
              <w:rPr>
                <w:rFonts w:ascii="Arial"/>
                <w:spacing w:val="-10"/>
                <w:sz w:val="20"/>
              </w:rPr>
              <w:t> </w:t>
            </w:r>
            <w:r>
              <w:rPr>
                <w:rFonts w:ascii="Arial"/>
                <w:sz w:val="20"/>
              </w:rPr>
              <w:t>detergent</w:t>
            </w:r>
          </w:p>
          <w:p>
            <w:pPr>
              <w:pStyle w:val="TableParagraph"/>
              <w:numPr>
                <w:ilvl w:val="0"/>
                <w:numId w:val="2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Rinse again </w:t>
            </w:r>
            <w:r>
              <w:rPr>
                <w:rFonts w:ascii="Arial" w:hAnsi="Arial" w:cs="Arial" w:eastAsia="Arial" w:hint="default"/>
                <w:sz w:val="20"/>
                <w:szCs w:val="20"/>
              </w:rPr>
              <w:t>– </w:t>
            </w:r>
            <w:r>
              <w:rPr>
                <w:rFonts w:ascii="Arial" w:hAnsi="Arial" w:cs="Arial" w:eastAsia="Arial" w:hint="default"/>
                <w:sz w:val="20"/>
                <w:szCs w:val="20"/>
              </w:rPr>
              <w:t>to remove the detergent and</w:t>
            </w:r>
            <w:r>
              <w:rPr>
                <w:rFonts w:ascii="Arial" w:hAnsi="Arial" w:cs="Arial" w:eastAsia="Arial" w:hint="default"/>
                <w:spacing w:val="-17"/>
                <w:sz w:val="20"/>
                <w:szCs w:val="20"/>
              </w:rPr>
              <w:t> </w:t>
            </w:r>
            <w:r>
              <w:rPr>
                <w:rFonts w:ascii="Arial" w:hAnsi="Arial" w:cs="Arial" w:eastAsia="Arial" w:hint="default"/>
                <w:sz w:val="20"/>
                <w:szCs w:val="20"/>
              </w:rPr>
              <w:t>debris</w:t>
            </w:r>
          </w:p>
          <w:p>
            <w:pPr>
              <w:pStyle w:val="TableParagraph"/>
              <w:numPr>
                <w:ilvl w:val="0"/>
                <w:numId w:val="24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Apply a sanitiser </w:t>
            </w:r>
            <w:r>
              <w:rPr>
                <w:rFonts w:ascii="Arial" w:hAnsi="Arial" w:cs="Arial" w:eastAsia="Arial" w:hint="default"/>
                <w:sz w:val="20"/>
                <w:szCs w:val="20"/>
              </w:rPr>
              <w:t>– </w:t>
            </w:r>
            <w:r>
              <w:rPr>
                <w:rFonts w:ascii="Arial" w:hAnsi="Arial" w:cs="Arial" w:eastAsia="Arial" w:hint="default"/>
                <w:sz w:val="20"/>
                <w:szCs w:val="20"/>
              </w:rPr>
              <w:t>sanitisers are chemicals designed to kill</w:t>
            </w:r>
            <w:r>
              <w:rPr>
                <w:rFonts w:ascii="Arial" w:hAnsi="Arial" w:cs="Arial" w:eastAsia="Arial" w:hint="default"/>
                <w:spacing w:val="-20"/>
                <w:sz w:val="20"/>
                <w:szCs w:val="20"/>
              </w:rPr>
              <w:t> </w:t>
            </w:r>
            <w:r>
              <w:rPr>
                <w:rFonts w:ascii="Arial" w:hAnsi="Arial" w:cs="Arial" w:eastAsia="Arial" w:hint="default"/>
                <w:sz w:val="20"/>
                <w:szCs w:val="20"/>
              </w:rPr>
              <w:t>bacteria</w:t>
            </w:r>
          </w:p>
          <w:p>
            <w:pPr>
              <w:pStyle w:val="TableParagraph"/>
              <w:numPr>
                <w:ilvl w:val="0"/>
                <w:numId w:val="2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Rinse </w:t>
            </w:r>
            <w:r>
              <w:rPr>
                <w:rFonts w:ascii="Arial" w:hAnsi="Arial" w:cs="Arial" w:eastAsia="Arial" w:hint="default"/>
                <w:sz w:val="20"/>
                <w:szCs w:val="20"/>
              </w:rPr>
              <w:t>– </w:t>
            </w:r>
            <w:r>
              <w:rPr>
                <w:rFonts w:ascii="Arial" w:hAnsi="Arial" w:cs="Arial" w:eastAsia="Arial" w:hint="default"/>
                <w:sz w:val="20"/>
                <w:szCs w:val="20"/>
              </w:rPr>
              <w:t>to remove the</w:t>
            </w:r>
            <w:r>
              <w:rPr>
                <w:rFonts w:ascii="Arial" w:hAnsi="Arial" w:cs="Arial" w:eastAsia="Arial" w:hint="default"/>
                <w:spacing w:val="-11"/>
                <w:sz w:val="20"/>
                <w:szCs w:val="20"/>
              </w:rPr>
              <w:t> </w:t>
            </w:r>
            <w:r>
              <w:rPr>
                <w:rFonts w:ascii="Arial" w:hAnsi="Arial" w:cs="Arial" w:eastAsia="Arial" w:hint="default"/>
                <w:sz w:val="20"/>
                <w:szCs w:val="20"/>
              </w:rPr>
              <w:t>sanitiser</w:t>
            </w:r>
          </w:p>
          <w:p>
            <w:pPr>
              <w:pStyle w:val="TableParagraph"/>
              <w:numPr>
                <w:ilvl w:val="0"/>
                <w:numId w:val="24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Allow to air</w:t>
            </w:r>
            <w:r>
              <w:rPr>
                <w:rFonts w:ascii="Arial"/>
                <w:spacing w:val="-7"/>
                <w:sz w:val="20"/>
              </w:rPr>
              <w:t> </w:t>
            </w:r>
            <w:r>
              <w:rPr>
                <w:rFonts w:ascii="Arial"/>
                <w:sz w:val="20"/>
              </w:rPr>
              <w:t>dry</w:t>
            </w:r>
          </w:p>
          <w:p>
            <w:pPr>
              <w:pStyle w:val="TableParagraph"/>
              <w:numPr>
                <w:ilvl w:val="1"/>
                <w:numId w:val="248"/>
              </w:numPr>
              <w:tabs>
                <w:tab w:pos="816" w:val="left" w:leader="none"/>
              </w:tabs>
              <w:spacing w:line="242" w:lineRule="auto" w:before="119" w:after="0"/>
              <w:ind w:left="816" w:right="352" w:hanging="356"/>
              <w:jc w:val="left"/>
              <w:rPr>
                <w:rFonts w:ascii="Arial" w:hAnsi="Arial" w:cs="Arial" w:eastAsia="Arial" w:hint="default"/>
                <w:sz w:val="20"/>
                <w:szCs w:val="20"/>
              </w:rPr>
            </w:pPr>
            <w:r>
              <w:rPr>
                <w:rFonts w:ascii="Arial"/>
                <w:sz w:val="20"/>
              </w:rPr>
              <w:t>Air drying is the preferred option as it eliminates using a cloth to dry</w:t>
            </w:r>
            <w:r>
              <w:rPr>
                <w:rFonts w:ascii="Arial"/>
                <w:spacing w:val="-21"/>
                <w:sz w:val="20"/>
              </w:rPr>
              <w:t> </w:t>
            </w:r>
            <w:r>
              <w:rPr>
                <w:rFonts w:ascii="Arial"/>
                <w:sz w:val="20"/>
              </w:rPr>
              <w:t>surfaces, </w:t>
            </w:r>
            <w:r>
              <w:rPr>
                <w:rFonts w:ascii="Arial"/>
                <w:sz w:val="20"/>
              </w:rPr>
              <w:t>which may inadvertently introduce bacteria to the surface that has just been cleaned and</w:t>
            </w:r>
            <w:r>
              <w:rPr>
                <w:rFonts w:ascii="Arial"/>
                <w:spacing w:val="-9"/>
                <w:sz w:val="20"/>
              </w:rPr>
              <w:t> </w:t>
            </w:r>
            <w:r>
              <w:rPr>
                <w:rFonts w:ascii="Arial"/>
                <w:sz w:val="20"/>
              </w:rPr>
              <w:t>sanitised.</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 Small Group</w:t>
            </w:r>
            <w:r>
              <w:rPr>
                <w:rFonts w:ascii="Arial" w:hAnsi="Arial" w:cs="Arial" w:eastAsia="Arial" w:hint="default"/>
                <w:b/>
                <w:bCs/>
                <w:spacing w:val="-16"/>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0" w:lineRule="auto" w:before="123"/>
              <w:ind w:left="103" w:right="197"/>
              <w:jc w:val="left"/>
              <w:rPr>
                <w:rFonts w:ascii="Arial" w:hAnsi="Arial" w:cs="Arial" w:eastAsia="Arial" w:hint="default"/>
                <w:sz w:val="20"/>
                <w:szCs w:val="20"/>
              </w:rPr>
            </w:pPr>
            <w:r>
              <w:rPr>
                <w:rFonts w:ascii="Arial"/>
                <w:sz w:val="20"/>
              </w:rPr>
              <w:t>Trainer shows class how to use facilities to hand-wash dishes and provides</w:t>
            </w:r>
            <w:r>
              <w:rPr>
                <w:rFonts w:ascii="Arial"/>
                <w:spacing w:val="-23"/>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49" name="image261.jpeg" descr=""/>
                  <wp:cNvGraphicFramePr>
                    <a:graphicFrameLocks noChangeAspect="1"/>
                  </wp:cNvGraphicFramePr>
                  <a:graphic>
                    <a:graphicData uri="http://schemas.openxmlformats.org/drawingml/2006/picture">
                      <pic:pic>
                        <pic:nvPicPr>
                          <pic:cNvPr id="450" name="image261.jpeg"/>
                          <pic:cNvPicPr/>
                        </pic:nvPicPr>
                        <pic:blipFill>
                          <a:blip r:embed="rId44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4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82"/>
              <w:jc w:val="left"/>
              <w:rPr>
                <w:rFonts w:ascii="Arial" w:hAnsi="Arial" w:cs="Arial" w:eastAsia="Arial" w:hint="default"/>
                <w:sz w:val="20"/>
                <w:szCs w:val="20"/>
              </w:rPr>
            </w:pPr>
            <w:r>
              <w:rPr>
                <w:rFonts w:ascii="Arial"/>
                <w:sz w:val="20"/>
              </w:rPr>
              <w:t>Trainer indicates procedure for washing eating utensils and dishes by machine is</w:t>
            </w:r>
            <w:r>
              <w:rPr>
                <w:rFonts w:ascii="Arial"/>
                <w:spacing w:val="-24"/>
                <w:sz w:val="20"/>
              </w:rPr>
              <w:t> </w:t>
            </w:r>
            <w:r>
              <w:rPr>
                <w:rFonts w:ascii="Arial"/>
                <w:sz w:val="20"/>
              </w:rPr>
              <w:t>as </w:t>
            </w:r>
            <w:r>
              <w:rPr>
                <w:rFonts w:ascii="Arial"/>
                <w:sz w:val="20"/>
              </w:rPr>
              <w:t>follows:</w:t>
            </w:r>
          </w:p>
          <w:p>
            <w:pPr>
              <w:pStyle w:val="TableParagraph"/>
              <w:numPr>
                <w:ilvl w:val="0"/>
                <w:numId w:val="249"/>
              </w:numPr>
              <w:tabs>
                <w:tab w:pos="464" w:val="left" w:leader="none"/>
              </w:tabs>
              <w:spacing w:line="240" w:lineRule="auto" w:before="123" w:after="0"/>
              <w:ind w:left="463" w:right="350" w:hanging="360"/>
              <w:jc w:val="left"/>
              <w:rPr>
                <w:rFonts w:ascii="Arial" w:hAnsi="Arial" w:cs="Arial" w:eastAsia="Arial" w:hint="default"/>
                <w:sz w:val="20"/>
                <w:szCs w:val="20"/>
              </w:rPr>
            </w:pPr>
            <w:r>
              <w:rPr>
                <w:rFonts w:ascii="Arial" w:hAnsi="Arial" w:cs="Arial" w:eastAsia="Arial" w:hint="default"/>
                <w:sz w:val="20"/>
                <w:szCs w:val="20"/>
              </w:rPr>
              <w:t>Scrape and rinse items prior to stacking in trays </w:t>
            </w:r>
            <w:r>
              <w:rPr>
                <w:rFonts w:ascii="Arial" w:hAnsi="Arial" w:cs="Arial" w:eastAsia="Arial" w:hint="default"/>
                <w:sz w:val="20"/>
                <w:szCs w:val="20"/>
              </w:rPr>
              <w:t>– </w:t>
            </w:r>
            <w:r>
              <w:rPr>
                <w:rFonts w:ascii="Arial" w:hAnsi="Arial" w:cs="Arial" w:eastAsia="Arial" w:hint="default"/>
                <w:sz w:val="20"/>
                <w:szCs w:val="20"/>
              </w:rPr>
              <w:t>use the right trays/racks for</w:t>
            </w:r>
            <w:r>
              <w:rPr>
                <w:rFonts w:ascii="Arial" w:hAnsi="Arial" w:cs="Arial" w:eastAsia="Arial" w:hint="default"/>
                <w:spacing w:val="-19"/>
                <w:sz w:val="20"/>
                <w:szCs w:val="20"/>
              </w:rPr>
              <w:t> </w:t>
            </w:r>
            <w:r>
              <w:rPr>
                <w:rFonts w:ascii="Arial" w:hAnsi="Arial" w:cs="Arial" w:eastAsia="Arial" w:hint="default"/>
                <w:sz w:val="20"/>
                <w:szCs w:val="20"/>
              </w:rPr>
              <w:t>the </w:t>
            </w:r>
            <w:r>
              <w:rPr>
                <w:rFonts w:ascii="Arial" w:hAnsi="Arial" w:cs="Arial" w:eastAsia="Arial" w:hint="default"/>
                <w:sz w:val="20"/>
                <w:szCs w:val="20"/>
              </w:rPr>
              <w:t>right</w:t>
            </w:r>
            <w:r>
              <w:rPr>
                <w:rFonts w:ascii="Arial" w:hAnsi="Arial" w:cs="Arial" w:eastAsia="Arial" w:hint="default"/>
                <w:spacing w:val="-5"/>
                <w:sz w:val="20"/>
                <w:szCs w:val="20"/>
              </w:rPr>
              <w:t> </w:t>
            </w:r>
            <w:r>
              <w:rPr>
                <w:rFonts w:ascii="Arial" w:hAnsi="Arial" w:cs="Arial" w:eastAsia="Arial" w:hint="default"/>
                <w:sz w:val="20"/>
                <w:szCs w:val="20"/>
              </w:rPr>
              <w:t>items</w:t>
            </w:r>
          </w:p>
          <w:p>
            <w:pPr>
              <w:pStyle w:val="TableParagraph"/>
              <w:numPr>
                <w:ilvl w:val="0"/>
                <w:numId w:val="24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Wash for a minimum of 60 seconds at a temperature between 66°C and</w:t>
            </w:r>
            <w:r>
              <w:rPr>
                <w:rFonts w:ascii="Arial" w:hAnsi="Arial" w:cs="Arial" w:eastAsia="Arial" w:hint="default"/>
                <w:spacing w:val="-24"/>
                <w:sz w:val="20"/>
                <w:szCs w:val="20"/>
              </w:rPr>
              <w:t> </w:t>
            </w:r>
            <w:r>
              <w:rPr>
                <w:rFonts w:ascii="Arial" w:hAnsi="Arial" w:cs="Arial" w:eastAsia="Arial" w:hint="default"/>
                <w:sz w:val="20"/>
                <w:szCs w:val="20"/>
              </w:rPr>
              <w:t>71°C</w:t>
            </w:r>
          </w:p>
          <w:p>
            <w:pPr>
              <w:pStyle w:val="TableParagraph"/>
              <w:numPr>
                <w:ilvl w:val="0"/>
                <w:numId w:val="24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Rinse for a minimum of 10 seconds at a temperature of at least</w:t>
            </w:r>
            <w:r>
              <w:rPr>
                <w:rFonts w:ascii="Arial" w:hAnsi="Arial" w:cs="Arial" w:eastAsia="Arial" w:hint="default"/>
                <w:spacing w:val="-22"/>
                <w:sz w:val="20"/>
                <w:szCs w:val="20"/>
              </w:rPr>
              <w:t> </w:t>
            </w:r>
            <w:r>
              <w:rPr>
                <w:rFonts w:ascii="Arial" w:hAnsi="Arial" w:cs="Arial" w:eastAsia="Arial" w:hint="default"/>
                <w:sz w:val="20"/>
                <w:szCs w:val="20"/>
              </w:rPr>
              <w:t>77°C.</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51" name="image262.jpeg" descr=""/>
                  <wp:cNvGraphicFramePr>
                    <a:graphicFrameLocks noChangeAspect="1"/>
                  </wp:cNvGraphicFramePr>
                  <a:graphic>
                    <a:graphicData uri="http://schemas.openxmlformats.org/drawingml/2006/picture">
                      <pic:pic>
                        <pic:nvPicPr>
                          <pic:cNvPr id="452" name="image262.jpeg"/>
                          <pic:cNvPicPr/>
                        </pic:nvPicPr>
                        <pic:blipFill>
                          <a:blip r:embed="rId44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1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43"/>
              <w:jc w:val="left"/>
              <w:rPr>
                <w:rFonts w:ascii="Arial" w:hAnsi="Arial" w:cs="Arial" w:eastAsia="Arial" w:hint="default"/>
                <w:sz w:val="20"/>
                <w:szCs w:val="20"/>
              </w:rPr>
            </w:pPr>
            <w:r>
              <w:rPr>
                <w:rFonts w:ascii="Arial"/>
                <w:sz w:val="20"/>
              </w:rPr>
              <w:t>Trainer presents standard requirements which may need to be applied when</w:t>
            </w:r>
            <w:r>
              <w:rPr>
                <w:rFonts w:ascii="Arial"/>
                <w:spacing w:val="-23"/>
                <w:sz w:val="20"/>
              </w:rPr>
              <w:t> </w:t>
            </w:r>
            <w:r>
              <w:rPr>
                <w:rFonts w:ascii="Arial"/>
                <w:sz w:val="20"/>
              </w:rPr>
              <w:t>cleaning </w:t>
            </w:r>
            <w:r>
              <w:rPr>
                <w:rFonts w:ascii="Arial"/>
                <w:sz w:val="20"/>
              </w:rPr>
              <w:t>and storing camp site catering F&amp;B equipment and</w:t>
            </w:r>
            <w:r>
              <w:rPr>
                <w:rFonts w:ascii="Arial"/>
                <w:spacing w:val="-19"/>
                <w:sz w:val="20"/>
              </w:rPr>
              <w:t> </w:t>
            </w:r>
            <w:r>
              <w:rPr>
                <w:rFonts w:ascii="Arial"/>
                <w:sz w:val="20"/>
              </w:rPr>
              <w:t>utensils:</w:t>
            </w:r>
          </w:p>
          <w:p>
            <w:pPr>
              <w:pStyle w:val="TableParagraph"/>
              <w:numPr>
                <w:ilvl w:val="0"/>
                <w:numId w:val="25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 food safety plan/program for the camp should be available </w:t>
            </w:r>
            <w:r>
              <w:rPr>
                <w:rFonts w:ascii="Arial" w:hAnsi="Arial" w:cs="Arial" w:eastAsia="Arial" w:hint="default"/>
                <w:sz w:val="20"/>
                <w:szCs w:val="20"/>
              </w:rPr>
              <w:t>– </w:t>
            </w:r>
            <w:r>
              <w:rPr>
                <w:rFonts w:ascii="Arial" w:hAnsi="Arial" w:cs="Arial" w:eastAsia="Arial" w:hint="default"/>
                <w:sz w:val="20"/>
                <w:szCs w:val="20"/>
              </w:rPr>
              <w:t>in</w:t>
            </w:r>
            <w:r>
              <w:rPr>
                <w:rFonts w:ascii="Arial" w:hAnsi="Arial" w:cs="Arial" w:eastAsia="Arial" w:hint="default"/>
                <w:spacing w:val="-16"/>
                <w:sz w:val="20"/>
                <w:szCs w:val="20"/>
              </w:rPr>
              <w:t> </w:t>
            </w:r>
            <w:r>
              <w:rPr>
                <w:rFonts w:ascii="Arial" w:hAnsi="Arial" w:cs="Arial" w:eastAsia="Arial" w:hint="default"/>
                <w:sz w:val="20"/>
                <w:szCs w:val="20"/>
              </w:rPr>
              <w:t>order:</w:t>
            </w:r>
          </w:p>
          <w:p>
            <w:pPr>
              <w:pStyle w:val="TableParagraph"/>
              <w:numPr>
                <w:ilvl w:val="1"/>
                <w:numId w:val="25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To provide guidance and direction for employees as/if</w:t>
            </w:r>
            <w:r>
              <w:rPr>
                <w:rFonts w:ascii="Arial"/>
                <w:spacing w:val="-27"/>
                <w:sz w:val="20"/>
              </w:rPr>
              <w:t> </w:t>
            </w:r>
            <w:r>
              <w:rPr>
                <w:rFonts w:ascii="Arial"/>
                <w:sz w:val="20"/>
              </w:rPr>
              <w:t>required</w:t>
            </w:r>
          </w:p>
          <w:p>
            <w:pPr>
              <w:pStyle w:val="TableParagraph"/>
              <w:numPr>
                <w:ilvl w:val="1"/>
                <w:numId w:val="25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To optimise likelihood of maintaining food safety for the</w:t>
            </w:r>
            <w:r>
              <w:rPr>
                <w:rFonts w:ascii="Arial"/>
                <w:spacing w:val="-23"/>
                <w:sz w:val="20"/>
              </w:rPr>
              <w:t> </w:t>
            </w:r>
            <w:r>
              <w:rPr>
                <w:rFonts w:ascii="Arial"/>
                <w:sz w:val="20"/>
              </w:rPr>
              <w:t>tour</w:t>
            </w:r>
          </w:p>
          <w:p>
            <w:pPr>
              <w:pStyle w:val="TableParagraph"/>
              <w:numPr>
                <w:ilvl w:val="1"/>
                <w:numId w:val="250"/>
              </w:numPr>
              <w:tabs>
                <w:tab w:pos="816" w:val="left" w:leader="none"/>
              </w:tabs>
              <w:spacing w:line="240" w:lineRule="auto" w:before="63" w:after="0"/>
              <w:ind w:left="816" w:right="414" w:hanging="356"/>
              <w:jc w:val="left"/>
              <w:rPr>
                <w:rFonts w:ascii="Arial" w:hAnsi="Arial" w:cs="Arial" w:eastAsia="Arial" w:hint="default"/>
                <w:sz w:val="20"/>
                <w:szCs w:val="20"/>
              </w:rPr>
            </w:pPr>
            <w:r>
              <w:rPr>
                <w:rFonts w:ascii="Arial"/>
                <w:sz w:val="20"/>
              </w:rPr>
              <w:t>To provide specific cleaning and sanitation instructions for individual items</w:t>
            </w:r>
            <w:r>
              <w:rPr>
                <w:rFonts w:ascii="Arial"/>
                <w:spacing w:val="-32"/>
                <w:sz w:val="20"/>
              </w:rPr>
              <w:t> </w:t>
            </w:r>
            <w:r>
              <w:rPr>
                <w:rFonts w:ascii="Arial"/>
                <w:sz w:val="20"/>
              </w:rPr>
              <w:t>of </w:t>
            </w:r>
            <w:r>
              <w:rPr>
                <w:rFonts w:ascii="Arial"/>
                <w:sz w:val="20"/>
              </w:rPr>
              <w:t>equipment and</w:t>
            </w:r>
            <w:r>
              <w:rPr>
                <w:rFonts w:ascii="Arial"/>
                <w:spacing w:val="-10"/>
                <w:sz w:val="20"/>
              </w:rPr>
              <w:t> </w:t>
            </w:r>
            <w:r>
              <w:rPr>
                <w:rFonts w:ascii="Arial"/>
                <w:sz w:val="20"/>
              </w:rPr>
              <w:t>utensils</w:t>
            </w:r>
          </w:p>
          <w:p>
            <w:pPr>
              <w:pStyle w:val="TableParagraph"/>
              <w:numPr>
                <w:ilvl w:val="0"/>
                <w:numId w:val="250"/>
              </w:numPr>
              <w:tabs>
                <w:tab w:pos="464" w:val="left" w:leader="none"/>
              </w:tabs>
              <w:spacing w:line="240" w:lineRule="auto" w:before="80" w:after="0"/>
              <w:ind w:left="463" w:right="254" w:hanging="360"/>
              <w:jc w:val="left"/>
              <w:rPr>
                <w:rFonts w:ascii="Arial" w:hAnsi="Arial" w:cs="Arial" w:eastAsia="Arial" w:hint="default"/>
                <w:sz w:val="20"/>
                <w:szCs w:val="20"/>
              </w:rPr>
            </w:pPr>
            <w:r>
              <w:rPr>
                <w:rFonts w:ascii="Arial" w:hAnsi="Arial" w:cs="Arial" w:eastAsia="Arial" w:hint="default"/>
                <w:sz w:val="20"/>
                <w:szCs w:val="20"/>
              </w:rPr>
              <w:t>Staff used to clean and sanitise equipment and utensils must be properly trained </w:t>
            </w:r>
            <w:r>
              <w:rPr>
                <w:rFonts w:ascii="Arial" w:hAnsi="Arial" w:cs="Arial" w:eastAsia="Arial" w:hint="default"/>
                <w:sz w:val="20"/>
                <w:szCs w:val="20"/>
              </w:rPr>
              <w:t>– </w:t>
            </w:r>
            <w:r>
              <w:rPr>
                <w:rFonts w:ascii="Arial" w:hAnsi="Arial" w:cs="Arial" w:eastAsia="Arial" w:hint="default"/>
                <w:sz w:val="20"/>
                <w:szCs w:val="20"/>
              </w:rPr>
              <w:t>which can</w:t>
            </w:r>
            <w:r>
              <w:rPr>
                <w:rFonts w:ascii="Arial" w:hAnsi="Arial" w:cs="Arial" w:eastAsia="Arial" w:hint="default"/>
                <w:spacing w:val="-9"/>
                <w:sz w:val="20"/>
                <w:szCs w:val="20"/>
              </w:rPr>
              <w:t> </w:t>
            </w:r>
            <w:r>
              <w:rPr>
                <w:rFonts w:ascii="Arial" w:hAnsi="Arial" w:cs="Arial" w:eastAsia="Arial" w:hint="default"/>
                <w:sz w:val="20"/>
                <w:szCs w:val="20"/>
              </w:rPr>
              <w:t>mean:</w:t>
            </w:r>
          </w:p>
          <w:p>
            <w:pPr>
              <w:pStyle w:val="TableParagraph"/>
              <w:numPr>
                <w:ilvl w:val="1"/>
                <w:numId w:val="25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They may need to hold a recognised food handling</w:t>
            </w:r>
            <w:r>
              <w:rPr>
                <w:rFonts w:ascii="Arial"/>
                <w:spacing w:val="-20"/>
                <w:sz w:val="20"/>
              </w:rPr>
              <w:t> </w:t>
            </w:r>
            <w:r>
              <w:rPr>
                <w:rFonts w:ascii="Arial"/>
                <w:sz w:val="20"/>
              </w:rPr>
              <w:t>qualification</w:t>
            </w:r>
          </w:p>
          <w:p>
            <w:pPr>
              <w:pStyle w:val="TableParagraph"/>
              <w:numPr>
                <w:ilvl w:val="1"/>
                <w:numId w:val="250"/>
              </w:numPr>
              <w:tabs>
                <w:tab w:pos="816" w:val="left" w:leader="none"/>
              </w:tabs>
              <w:spacing w:line="240" w:lineRule="auto" w:before="60" w:after="0"/>
              <w:ind w:left="816" w:right="312" w:hanging="356"/>
              <w:jc w:val="left"/>
              <w:rPr>
                <w:rFonts w:ascii="Arial" w:hAnsi="Arial" w:cs="Arial" w:eastAsia="Arial" w:hint="default"/>
                <w:sz w:val="20"/>
                <w:szCs w:val="20"/>
              </w:rPr>
            </w:pPr>
            <w:r>
              <w:rPr>
                <w:rFonts w:ascii="Arial"/>
                <w:sz w:val="20"/>
              </w:rPr>
              <w:t>They should have received practical training (demonstration and</w:t>
            </w:r>
            <w:r>
              <w:rPr>
                <w:rFonts w:ascii="Arial"/>
                <w:spacing w:val="-24"/>
                <w:sz w:val="20"/>
              </w:rPr>
              <w:t> </w:t>
            </w:r>
            <w:r>
              <w:rPr>
                <w:rFonts w:ascii="Arial"/>
                <w:sz w:val="20"/>
              </w:rPr>
              <w:t>drill/practice) </w:t>
            </w:r>
            <w:r>
              <w:rPr>
                <w:rFonts w:ascii="Arial"/>
                <w:sz w:val="20"/>
              </w:rPr>
              <w:t>in the cleaning and sanitising of items under simulated camp</w:t>
            </w:r>
            <w:r>
              <w:rPr>
                <w:rFonts w:ascii="Arial"/>
                <w:spacing w:val="-27"/>
                <w:sz w:val="20"/>
              </w:rPr>
              <w:t> </w:t>
            </w:r>
            <w:r>
              <w:rPr>
                <w:rFonts w:ascii="Arial"/>
                <w:sz w:val="20"/>
              </w:rPr>
              <w:t>situations.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53" name="image263.jpeg" descr=""/>
                  <wp:cNvGraphicFramePr>
                    <a:graphicFrameLocks noChangeAspect="1"/>
                  </wp:cNvGraphicFramePr>
                  <a:graphic>
                    <a:graphicData uri="http://schemas.openxmlformats.org/drawingml/2006/picture">
                      <pic:pic>
                        <pic:nvPicPr>
                          <pic:cNvPr id="454" name="image263.jpeg"/>
                          <pic:cNvPicPr/>
                        </pic:nvPicPr>
                        <pic:blipFill>
                          <a:blip r:embed="rId44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2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7"/>
              <w:jc w:val="left"/>
              <w:rPr>
                <w:rFonts w:ascii="Arial" w:hAnsi="Arial" w:cs="Arial" w:eastAsia="Arial" w:hint="default"/>
                <w:sz w:val="20"/>
                <w:szCs w:val="20"/>
              </w:rPr>
            </w:pPr>
            <w:r>
              <w:rPr>
                <w:rFonts w:ascii="Arial"/>
                <w:sz w:val="20"/>
              </w:rPr>
              <w:t>Trainer continues presenting standard requirements when cleaning and storing</w:t>
            </w:r>
            <w:r>
              <w:rPr>
                <w:rFonts w:ascii="Arial"/>
                <w:spacing w:val="-29"/>
                <w:sz w:val="20"/>
              </w:rPr>
              <w:t> </w:t>
            </w:r>
            <w:r>
              <w:rPr>
                <w:rFonts w:ascii="Arial"/>
                <w:sz w:val="20"/>
              </w:rPr>
              <w:t>camp </w:t>
            </w:r>
            <w:r>
              <w:rPr>
                <w:rFonts w:ascii="Arial"/>
                <w:sz w:val="20"/>
              </w:rPr>
              <w:t>site catering F&amp;B equipment and</w:t>
            </w:r>
            <w:r>
              <w:rPr>
                <w:rFonts w:ascii="Arial"/>
                <w:spacing w:val="-11"/>
                <w:sz w:val="20"/>
              </w:rPr>
              <w:t> </w:t>
            </w:r>
            <w:r>
              <w:rPr>
                <w:rFonts w:ascii="Arial"/>
                <w:sz w:val="20"/>
              </w:rPr>
              <w:t>utensils:</w:t>
            </w:r>
          </w:p>
          <w:p>
            <w:pPr>
              <w:pStyle w:val="TableParagraph"/>
              <w:numPr>
                <w:ilvl w:val="0"/>
                <w:numId w:val="251"/>
              </w:numPr>
              <w:tabs>
                <w:tab w:pos="464" w:val="left" w:leader="none"/>
              </w:tabs>
              <w:spacing w:line="240" w:lineRule="auto" w:before="123" w:after="0"/>
              <w:ind w:left="463" w:right="182" w:hanging="360"/>
              <w:jc w:val="left"/>
              <w:rPr>
                <w:rFonts w:ascii="Arial" w:hAnsi="Arial" w:cs="Arial" w:eastAsia="Arial" w:hint="default"/>
                <w:sz w:val="20"/>
                <w:szCs w:val="20"/>
              </w:rPr>
            </w:pPr>
            <w:r>
              <w:rPr>
                <w:rFonts w:ascii="Arial" w:hAnsi="Arial" w:cs="Arial" w:eastAsia="Arial" w:hint="default"/>
                <w:sz w:val="20"/>
                <w:szCs w:val="20"/>
              </w:rPr>
              <w:t>Required chemicals need to be taken </w:t>
            </w:r>
            <w:r>
              <w:rPr>
                <w:rFonts w:ascii="Arial" w:hAnsi="Arial" w:cs="Arial" w:eastAsia="Arial" w:hint="default"/>
                <w:sz w:val="20"/>
                <w:szCs w:val="20"/>
              </w:rPr>
              <w:t>– </w:t>
            </w:r>
            <w:r>
              <w:rPr>
                <w:rFonts w:ascii="Arial" w:hAnsi="Arial" w:cs="Arial" w:eastAsia="Arial" w:hint="default"/>
                <w:sz w:val="20"/>
                <w:szCs w:val="20"/>
              </w:rPr>
              <w:t>as part of standard tour/catering</w:t>
            </w:r>
            <w:r>
              <w:rPr>
                <w:rFonts w:ascii="Arial" w:hAnsi="Arial" w:cs="Arial" w:eastAsia="Arial" w:hint="default"/>
                <w:spacing w:val="-22"/>
                <w:sz w:val="20"/>
                <w:szCs w:val="20"/>
              </w:rPr>
              <w:t> </w:t>
            </w:r>
            <w:r>
              <w:rPr>
                <w:rFonts w:ascii="Arial" w:hAnsi="Arial" w:cs="Arial" w:eastAsia="Arial" w:hint="default"/>
                <w:sz w:val="20"/>
                <w:szCs w:val="20"/>
              </w:rPr>
              <w:t>resources, </w:t>
            </w:r>
            <w:r>
              <w:rPr>
                <w:rFonts w:ascii="Arial" w:hAnsi="Arial" w:cs="Arial" w:eastAsia="Arial" w:hint="default"/>
                <w:sz w:val="20"/>
                <w:szCs w:val="20"/>
              </w:rPr>
              <w:t>in terms of (for</w:t>
            </w:r>
            <w:r>
              <w:rPr>
                <w:rFonts w:ascii="Arial" w:hAnsi="Arial" w:cs="Arial" w:eastAsia="Arial" w:hint="default"/>
                <w:spacing w:val="-9"/>
                <w:sz w:val="20"/>
                <w:szCs w:val="20"/>
              </w:rPr>
              <w:t> </w:t>
            </w:r>
            <w:r>
              <w:rPr>
                <w:rFonts w:ascii="Arial" w:hAnsi="Arial" w:cs="Arial" w:eastAsia="Arial" w:hint="default"/>
                <w:sz w:val="20"/>
                <w:szCs w:val="20"/>
              </w:rPr>
              <w:t>example):</w:t>
            </w:r>
          </w:p>
          <w:p>
            <w:pPr>
              <w:pStyle w:val="TableParagraph"/>
              <w:numPr>
                <w:ilvl w:val="1"/>
                <w:numId w:val="25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De-greaser </w:t>
            </w:r>
            <w:r>
              <w:rPr>
                <w:rFonts w:ascii="Arial" w:hAnsi="Arial" w:cs="Arial" w:eastAsia="Arial" w:hint="default"/>
                <w:sz w:val="20"/>
                <w:szCs w:val="20"/>
              </w:rPr>
              <w:t>– </w:t>
            </w:r>
            <w:r>
              <w:rPr>
                <w:rFonts w:ascii="Arial" w:hAnsi="Arial" w:cs="Arial" w:eastAsia="Arial" w:hint="default"/>
                <w:sz w:val="20"/>
                <w:szCs w:val="20"/>
              </w:rPr>
              <w:t>for cutting/removing heavy</w:t>
            </w:r>
            <w:r>
              <w:rPr>
                <w:rFonts w:ascii="Arial" w:hAnsi="Arial" w:cs="Arial" w:eastAsia="Arial" w:hint="default"/>
                <w:spacing w:val="-16"/>
                <w:sz w:val="20"/>
                <w:szCs w:val="20"/>
              </w:rPr>
              <w:t> </w:t>
            </w:r>
            <w:r>
              <w:rPr>
                <w:rFonts w:ascii="Arial" w:hAnsi="Arial" w:cs="Arial" w:eastAsia="Arial" w:hint="default"/>
                <w:sz w:val="20"/>
                <w:szCs w:val="20"/>
              </w:rPr>
              <w:t>grease</w:t>
            </w:r>
          </w:p>
          <w:p>
            <w:pPr>
              <w:pStyle w:val="TableParagraph"/>
              <w:numPr>
                <w:ilvl w:val="1"/>
                <w:numId w:val="251"/>
              </w:numPr>
              <w:tabs>
                <w:tab w:pos="816" w:val="left" w:leader="none"/>
              </w:tabs>
              <w:spacing w:line="240" w:lineRule="auto" w:before="63" w:after="0"/>
              <w:ind w:left="816" w:right="157" w:hanging="356"/>
              <w:jc w:val="left"/>
              <w:rPr>
                <w:rFonts w:ascii="Arial" w:hAnsi="Arial" w:cs="Arial" w:eastAsia="Arial" w:hint="default"/>
                <w:sz w:val="20"/>
                <w:szCs w:val="20"/>
              </w:rPr>
            </w:pPr>
            <w:r>
              <w:rPr>
                <w:rFonts w:ascii="Arial" w:hAnsi="Arial" w:cs="Arial" w:eastAsia="Arial" w:hint="default"/>
                <w:sz w:val="20"/>
                <w:szCs w:val="20"/>
              </w:rPr>
              <w:t>Suitable detergents </w:t>
            </w:r>
            <w:r>
              <w:rPr>
                <w:rFonts w:ascii="Arial" w:hAnsi="Arial" w:cs="Arial" w:eastAsia="Arial" w:hint="default"/>
                <w:sz w:val="20"/>
                <w:szCs w:val="20"/>
              </w:rPr>
              <w:t>– </w:t>
            </w:r>
            <w:r>
              <w:rPr>
                <w:rFonts w:ascii="Arial" w:hAnsi="Arial" w:cs="Arial" w:eastAsia="Arial" w:hint="default"/>
                <w:sz w:val="20"/>
                <w:szCs w:val="20"/>
              </w:rPr>
              <w:t>of required types and strengths/active ingredients to</w:t>
            </w:r>
            <w:r>
              <w:rPr>
                <w:rFonts w:ascii="Arial" w:hAnsi="Arial" w:cs="Arial" w:eastAsia="Arial" w:hint="default"/>
                <w:spacing w:val="-26"/>
                <w:sz w:val="20"/>
                <w:szCs w:val="20"/>
              </w:rPr>
              <w:t> </w:t>
            </w:r>
            <w:r>
              <w:rPr>
                <w:rFonts w:ascii="Arial" w:hAnsi="Arial" w:cs="Arial" w:eastAsia="Arial" w:hint="default"/>
                <w:sz w:val="20"/>
                <w:szCs w:val="20"/>
              </w:rPr>
              <w:t>cope </w:t>
            </w:r>
            <w:r>
              <w:rPr>
                <w:rFonts w:ascii="Arial" w:hAnsi="Arial" w:cs="Arial" w:eastAsia="Arial" w:hint="default"/>
                <w:sz w:val="20"/>
                <w:szCs w:val="20"/>
              </w:rPr>
              <w:t>with expected need as indicated by menu</w:t>
            </w:r>
            <w:r>
              <w:rPr>
                <w:rFonts w:ascii="Arial" w:hAnsi="Arial" w:cs="Arial" w:eastAsia="Arial" w:hint="default"/>
                <w:spacing w:val="-19"/>
                <w:sz w:val="20"/>
                <w:szCs w:val="20"/>
              </w:rPr>
              <w:t> </w:t>
            </w:r>
            <w:r>
              <w:rPr>
                <w:rFonts w:ascii="Arial" w:hAnsi="Arial" w:cs="Arial" w:eastAsia="Arial" w:hint="default"/>
                <w:sz w:val="20"/>
                <w:szCs w:val="20"/>
              </w:rPr>
              <w:t>planning</w:t>
            </w:r>
          </w:p>
          <w:p>
            <w:pPr>
              <w:pStyle w:val="TableParagraph"/>
              <w:numPr>
                <w:ilvl w:val="1"/>
                <w:numId w:val="25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Sanitiser</w:t>
            </w:r>
          </w:p>
          <w:p>
            <w:pPr>
              <w:pStyle w:val="TableParagraph"/>
              <w:numPr>
                <w:ilvl w:val="1"/>
                <w:numId w:val="25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Glass washing</w:t>
            </w:r>
            <w:r>
              <w:rPr>
                <w:rFonts w:ascii="Arial"/>
                <w:spacing w:val="-11"/>
                <w:sz w:val="20"/>
              </w:rPr>
              <w:t> </w:t>
            </w:r>
            <w:r>
              <w:rPr>
                <w:rFonts w:ascii="Arial"/>
                <w:sz w:val="20"/>
              </w:rPr>
              <w:t>detergent</w:t>
            </w:r>
          </w:p>
          <w:p>
            <w:pPr>
              <w:pStyle w:val="TableParagraph"/>
              <w:numPr>
                <w:ilvl w:val="1"/>
                <w:numId w:val="25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General purpose</w:t>
            </w:r>
            <w:r>
              <w:rPr>
                <w:rFonts w:ascii="Arial"/>
                <w:spacing w:val="-12"/>
                <w:sz w:val="20"/>
              </w:rPr>
              <w:t> </w:t>
            </w:r>
            <w:r>
              <w:rPr>
                <w:rFonts w:ascii="Arial"/>
                <w:sz w:val="20"/>
              </w:rPr>
              <w:t>cleaners</w:t>
            </w:r>
          </w:p>
          <w:p>
            <w:pPr>
              <w:pStyle w:val="TableParagraph"/>
              <w:numPr>
                <w:ilvl w:val="1"/>
                <w:numId w:val="251"/>
              </w:numPr>
              <w:tabs>
                <w:tab w:pos="816" w:val="left" w:leader="none"/>
              </w:tabs>
              <w:spacing w:line="242" w:lineRule="auto" w:before="60" w:after="0"/>
              <w:ind w:left="816" w:right="197" w:hanging="356"/>
              <w:jc w:val="left"/>
              <w:rPr>
                <w:rFonts w:ascii="Arial" w:hAnsi="Arial" w:cs="Arial" w:eastAsia="Arial" w:hint="default"/>
                <w:sz w:val="20"/>
                <w:szCs w:val="20"/>
              </w:rPr>
            </w:pPr>
            <w:r>
              <w:rPr>
                <w:rFonts w:ascii="Arial" w:hAnsi="Arial" w:cs="Arial" w:eastAsia="Arial" w:hint="default"/>
                <w:sz w:val="20"/>
                <w:szCs w:val="20"/>
              </w:rPr>
              <w:t>Stainless steel clean cleaners </w:t>
            </w:r>
            <w:r>
              <w:rPr>
                <w:rFonts w:ascii="Arial" w:hAnsi="Arial" w:cs="Arial" w:eastAsia="Arial" w:hint="default"/>
                <w:sz w:val="20"/>
                <w:szCs w:val="20"/>
              </w:rPr>
              <w:t>–</w:t>
            </w:r>
            <w:r>
              <w:rPr>
                <w:rFonts w:ascii="Arial" w:hAnsi="Arial" w:cs="Arial" w:eastAsia="Arial" w:hint="default"/>
                <w:sz w:val="20"/>
                <w:szCs w:val="20"/>
              </w:rPr>
              <w:t>where portable/mobile equipment of this type</w:t>
            </w:r>
            <w:r>
              <w:rPr>
                <w:rFonts w:ascii="Arial" w:hAnsi="Arial" w:cs="Arial" w:eastAsia="Arial" w:hint="default"/>
                <w:spacing w:val="-23"/>
                <w:sz w:val="20"/>
                <w:szCs w:val="20"/>
              </w:rPr>
              <w:t> </w:t>
            </w:r>
            <w:r>
              <w:rPr>
                <w:rFonts w:ascii="Arial" w:hAnsi="Arial" w:cs="Arial" w:eastAsia="Arial" w:hint="default"/>
                <w:sz w:val="20"/>
                <w:szCs w:val="20"/>
              </w:rPr>
              <w:t>is </w:t>
            </w:r>
            <w:r>
              <w:rPr>
                <w:rFonts w:ascii="Arial" w:hAnsi="Arial" w:cs="Arial" w:eastAsia="Arial" w:hint="default"/>
                <w:sz w:val="20"/>
                <w:szCs w:val="20"/>
              </w:rPr>
              <w:t>used, or it is known to exist as part of the available kitchen</w:t>
            </w:r>
            <w:r>
              <w:rPr>
                <w:rFonts w:ascii="Arial" w:hAnsi="Arial" w:cs="Arial" w:eastAsia="Arial" w:hint="default"/>
                <w:spacing w:val="-26"/>
                <w:sz w:val="20"/>
                <w:szCs w:val="20"/>
              </w:rPr>
              <w:t> </w:t>
            </w:r>
            <w:r>
              <w:rPr>
                <w:rFonts w:ascii="Arial" w:hAnsi="Arial" w:cs="Arial" w:eastAsia="Arial" w:hint="default"/>
                <w:sz w:val="20"/>
                <w:szCs w:val="20"/>
              </w:rPr>
              <w:t>area/facilities</w:t>
            </w:r>
          </w:p>
          <w:p>
            <w:pPr>
              <w:pStyle w:val="TableParagraph"/>
              <w:numPr>
                <w:ilvl w:val="0"/>
                <w:numId w:val="251"/>
              </w:numPr>
              <w:tabs>
                <w:tab w:pos="464" w:val="left" w:leader="none"/>
              </w:tabs>
              <w:spacing w:line="240" w:lineRule="auto" w:before="78" w:after="0"/>
              <w:ind w:left="463" w:right="601" w:hanging="360"/>
              <w:jc w:val="left"/>
              <w:rPr>
                <w:rFonts w:ascii="Arial" w:hAnsi="Arial" w:cs="Arial" w:eastAsia="Arial" w:hint="default"/>
                <w:sz w:val="20"/>
                <w:szCs w:val="20"/>
              </w:rPr>
            </w:pPr>
            <w:r>
              <w:rPr>
                <w:rFonts w:ascii="Arial" w:hAnsi="Arial" w:cs="Arial" w:eastAsia="Arial" w:hint="default"/>
                <w:sz w:val="20"/>
                <w:szCs w:val="20"/>
              </w:rPr>
              <w:t>All food contact surfaces must be cleaned, when in constant use, at least</w:t>
            </w:r>
            <w:r>
              <w:rPr>
                <w:rFonts w:ascii="Arial" w:hAnsi="Arial" w:cs="Arial" w:eastAsia="Arial" w:hint="default"/>
                <w:spacing w:val="-30"/>
                <w:sz w:val="20"/>
                <w:szCs w:val="20"/>
              </w:rPr>
              <w:t> </w:t>
            </w:r>
            <w:r>
              <w:rPr>
                <w:rFonts w:ascii="Arial" w:hAnsi="Arial" w:cs="Arial" w:eastAsia="Arial" w:hint="default"/>
                <w:sz w:val="20"/>
                <w:szCs w:val="20"/>
              </w:rPr>
              <w:t>once </w:t>
            </w:r>
            <w:r>
              <w:rPr>
                <w:rFonts w:ascii="Arial" w:hAnsi="Arial" w:cs="Arial" w:eastAsia="Arial" w:hint="default"/>
                <w:sz w:val="20"/>
                <w:szCs w:val="20"/>
              </w:rPr>
              <w:t>every four hours </w:t>
            </w:r>
            <w:r>
              <w:rPr>
                <w:rFonts w:ascii="Arial" w:hAnsi="Arial" w:cs="Arial" w:eastAsia="Arial" w:hint="default"/>
                <w:sz w:val="20"/>
                <w:szCs w:val="20"/>
              </w:rPr>
              <w:t>– </w:t>
            </w:r>
            <w:r>
              <w:rPr>
                <w:rFonts w:ascii="Arial" w:hAnsi="Arial" w:cs="Arial" w:eastAsia="Arial" w:hint="default"/>
                <w:sz w:val="20"/>
                <w:szCs w:val="20"/>
              </w:rPr>
              <w:t>to help prevent</w:t>
            </w:r>
            <w:r>
              <w:rPr>
                <w:rFonts w:ascii="Arial" w:hAnsi="Arial" w:cs="Arial" w:eastAsia="Arial" w:hint="default"/>
                <w:spacing w:val="-15"/>
                <w:sz w:val="20"/>
                <w:szCs w:val="20"/>
              </w:rPr>
              <w:t> </w:t>
            </w:r>
            <w:r>
              <w:rPr>
                <w:rFonts w:ascii="Arial" w:hAnsi="Arial" w:cs="Arial" w:eastAsia="Arial" w:hint="default"/>
                <w:sz w:val="20"/>
                <w:szCs w:val="20"/>
              </w:rPr>
              <w:t>contamination</w:t>
            </w:r>
          </w:p>
          <w:p>
            <w:pPr>
              <w:pStyle w:val="TableParagraph"/>
              <w:numPr>
                <w:ilvl w:val="0"/>
                <w:numId w:val="251"/>
              </w:numPr>
              <w:tabs>
                <w:tab w:pos="464" w:val="left" w:leader="none"/>
              </w:tabs>
              <w:spacing w:line="240" w:lineRule="auto" w:before="121" w:after="0"/>
              <w:ind w:left="463" w:right="270" w:hanging="360"/>
              <w:jc w:val="left"/>
              <w:rPr>
                <w:rFonts w:ascii="Arial" w:hAnsi="Arial" w:cs="Arial" w:eastAsia="Arial" w:hint="default"/>
                <w:sz w:val="20"/>
                <w:szCs w:val="20"/>
              </w:rPr>
            </w:pPr>
            <w:r>
              <w:rPr>
                <w:rFonts w:ascii="Arial" w:hAnsi="Arial" w:cs="Arial" w:eastAsia="Arial" w:hint="default"/>
                <w:sz w:val="20"/>
                <w:szCs w:val="20"/>
              </w:rPr>
              <w:t>Cleaning low risk areas and equipment before cleaning high risk areas </w:t>
            </w:r>
            <w:r>
              <w:rPr>
                <w:rFonts w:ascii="Arial" w:hAnsi="Arial" w:cs="Arial" w:eastAsia="Arial" w:hint="default"/>
                <w:sz w:val="20"/>
                <w:szCs w:val="20"/>
              </w:rPr>
              <w:t>– </w:t>
            </w:r>
            <w:r>
              <w:rPr>
                <w:rFonts w:ascii="Arial" w:hAnsi="Arial" w:cs="Arial" w:eastAsia="Arial" w:hint="default"/>
                <w:sz w:val="20"/>
                <w:szCs w:val="20"/>
              </w:rPr>
              <w:t>when</w:t>
            </w:r>
            <w:r>
              <w:rPr>
                <w:rFonts w:ascii="Arial" w:hAnsi="Arial" w:cs="Arial" w:eastAsia="Arial" w:hint="default"/>
                <w:spacing w:val="-21"/>
                <w:sz w:val="20"/>
                <w:szCs w:val="20"/>
              </w:rPr>
              <w:t> </w:t>
            </w:r>
            <w:r>
              <w:rPr>
                <w:rFonts w:ascii="Arial" w:hAnsi="Arial" w:cs="Arial" w:eastAsia="Arial" w:hint="default"/>
                <w:sz w:val="20"/>
                <w:szCs w:val="20"/>
              </w:rPr>
              <w:t>the </w:t>
            </w:r>
            <w:r>
              <w:rPr>
                <w:rFonts w:ascii="Arial" w:hAnsi="Arial" w:cs="Arial" w:eastAsia="Arial" w:hint="default"/>
                <w:sz w:val="20"/>
                <w:szCs w:val="20"/>
              </w:rPr>
              <w:t>same cleaning items/equipment have to be</w:t>
            </w:r>
            <w:r>
              <w:rPr>
                <w:rFonts w:ascii="Arial" w:hAnsi="Arial" w:cs="Arial" w:eastAsia="Arial" w:hint="default"/>
                <w:spacing w:val="-15"/>
                <w:sz w:val="20"/>
                <w:szCs w:val="20"/>
              </w:rPr>
              <w:t> </w:t>
            </w:r>
            <w:r>
              <w:rPr>
                <w:rFonts w:ascii="Arial" w:hAnsi="Arial" w:cs="Arial" w:eastAsia="Arial" w:hint="default"/>
                <w:sz w:val="20"/>
                <w:szCs w:val="20"/>
              </w:rPr>
              <w:t>used.</w:t>
            </w:r>
          </w:p>
        </w:tc>
      </w:tr>
    </w:tbl>
    <w:p>
      <w:pPr>
        <w:spacing w:after="0" w:line="240" w:lineRule="auto"/>
        <w:jc w:val="left"/>
        <w:rPr>
          <w:rFonts w:ascii="Arial" w:hAnsi="Arial" w:cs="Arial" w:eastAsia="Arial" w:hint="default"/>
          <w:sz w:val="20"/>
          <w:szCs w:val="20"/>
        </w:rPr>
        <w:sectPr>
          <w:footerReference w:type="even" r:id="rId446"/>
          <w:footerReference w:type="default" r:id="rId447"/>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26.65pt;mso-position-horizontal-relative:char;mso-position-vertical-relative:line" coordorigin="0,0" coordsize="9084,253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523" coordorigin="5,5" coordsize="2,2523">
              <v:shape style="position:absolute;left:5;top:5;width:2;height:2523" coordorigin="5,5" coordsize="0,2523" path="m5,5l5,2528e" filled="false" stroked="true" strokeweight=".48pt" strokecolor="#000000">
                <v:path arrowok="t"/>
              </v:shape>
            </v:group>
            <v:group style="position:absolute;left:10;top:2523;width:1061;height:2" coordorigin="10,2523" coordsize="1061,2">
              <v:shape style="position:absolute;left:10;top:2523;width:1061;height:2" coordorigin="10,2523" coordsize="1061,0" path="m10,2523l1071,2523e" filled="false" stroked="true" strokeweight=".48001pt" strokecolor="#000000">
                <v:path arrowok="t"/>
              </v:shape>
            </v:group>
            <v:group style="position:absolute;left:1075;top:5;width:2;height:2523" coordorigin="1075,5" coordsize="2,2523">
              <v:shape style="position:absolute;left:1075;top:5;width:2;height:2523" coordorigin="1075,5" coordsize="0,2523" path="m1075,5l1075,2528e" filled="false" stroked="true" strokeweight=".48pt" strokecolor="#000000">
                <v:path arrowok="t"/>
              </v:shape>
            </v:group>
            <v:group style="position:absolute;left:1080;top:2523;width:7994;height:2" coordorigin="1080,2523" coordsize="7994,2">
              <v:shape style="position:absolute;left:1080;top:2523;width:7994;height:2" coordorigin="1080,2523" coordsize="7994,0" path="m1080,2523l9074,2523e" filled="false" stroked="true" strokeweight=".48001pt" strokecolor="#000000">
                <v:path arrowok="t"/>
              </v:shape>
            </v:group>
            <v:group style="position:absolute;left:9079;top:5;width:2;height:2523" coordorigin="9079,5" coordsize="2,2523">
              <v:shape style="position:absolute;left:9079;top:5;width:2;height:2523" coordorigin="9079,5" coordsize="0,2523" path="m9079,5l9079,2528e" filled="false" stroked="true" strokeweight=".47998pt" strokecolor="#000000">
                <v:path arrowok="t"/>
              </v:shape>
              <v:shape style="position:absolute;left:1075;top:10;width:8004;height:251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1"/>
                        <w:ind w:left="108" w:right="211" w:firstLine="0"/>
                        <w:jc w:val="left"/>
                        <w:rPr>
                          <w:rFonts w:ascii="Arial" w:hAnsi="Arial" w:cs="Arial" w:eastAsia="Arial" w:hint="default"/>
                          <w:sz w:val="20"/>
                          <w:szCs w:val="20"/>
                        </w:rPr>
                      </w:pPr>
                      <w:r>
                        <w:rPr>
                          <w:rFonts w:ascii="Arial"/>
                          <w:sz w:val="20"/>
                        </w:rPr>
                        <w:t>Trainer arranges for representative from a chemical cleaning supply company to</w:t>
                      </w:r>
                      <w:r>
                        <w:rPr>
                          <w:rFonts w:ascii="Arial"/>
                          <w:spacing w:val="-30"/>
                          <w:sz w:val="20"/>
                        </w:rPr>
                        <w:t> </w:t>
                      </w:r>
                      <w:r>
                        <w:rPr>
                          <w:rFonts w:ascii="Arial"/>
                          <w:sz w:val="20"/>
                        </w:rPr>
                        <w:t>attend </w:t>
                      </w:r>
                      <w:r>
                        <w:rPr>
                          <w:rFonts w:ascii="Arial"/>
                          <w:sz w:val="20"/>
                        </w:rPr>
                        <w:t>and:</w:t>
                      </w:r>
                    </w:p>
                    <w:p>
                      <w:pPr>
                        <w:numPr>
                          <w:ilvl w:val="0"/>
                          <w:numId w:val="252"/>
                        </w:numPr>
                        <w:tabs>
                          <w:tab w:pos="468" w:val="left" w:leader="none"/>
                        </w:tabs>
                        <w:spacing w:before="121"/>
                        <w:ind w:left="468" w:right="770" w:hanging="360"/>
                        <w:jc w:val="left"/>
                        <w:rPr>
                          <w:rFonts w:ascii="Arial" w:hAnsi="Arial" w:cs="Arial" w:eastAsia="Arial" w:hint="default"/>
                          <w:sz w:val="20"/>
                          <w:szCs w:val="20"/>
                        </w:rPr>
                      </w:pPr>
                      <w:r>
                        <w:rPr>
                          <w:rFonts w:ascii="Arial"/>
                          <w:sz w:val="20"/>
                        </w:rPr>
                        <w:t>Discuss and differentiate range of available chemicals which may be</w:t>
                      </w:r>
                      <w:r>
                        <w:rPr>
                          <w:rFonts w:ascii="Arial"/>
                          <w:spacing w:val="-24"/>
                          <w:sz w:val="20"/>
                        </w:rPr>
                        <w:t> </w:t>
                      </w:r>
                      <w:r>
                        <w:rPr>
                          <w:rFonts w:ascii="Arial"/>
                          <w:sz w:val="20"/>
                        </w:rPr>
                        <w:t>carried, </w:t>
                      </w:r>
                      <w:r>
                        <w:rPr>
                          <w:rFonts w:ascii="Arial"/>
                          <w:sz w:val="20"/>
                        </w:rPr>
                        <w:t>needed or used as part of camp site</w:t>
                      </w:r>
                      <w:r>
                        <w:rPr>
                          <w:rFonts w:ascii="Arial"/>
                          <w:spacing w:val="-10"/>
                          <w:sz w:val="20"/>
                        </w:rPr>
                        <w:t> </w:t>
                      </w:r>
                      <w:r>
                        <w:rPr>
                          <w:rFonts w:ascii="Arial"/>
                          <w:sz w:val="20"/>
                        </w:rPr>
                        <w:t>catering</w:t>
                      </w:r>
                    </w:p>
                    <w:p>
                      <w:pPr>
                        <w:numPr>
                          <w:ilvl w:val="0"/>
                          <w:numId w:val="252"/>
                        </w:numPr>
                        <w:tabs>
                          <w:tab w:pos="468" w:val="left" w:leader="none"/>
                        </w:tabs>
                        <w:spacing w:before="121"/>
                        <w:ind w:left="468" w:right="0" w:hanging="360"/>
                        <w:jc w:val="left"/>
                        <w:rPr>
                          <w:rFonts w:ascii="Arial" w:hAnsi="Arial" w:cs="Arial" w:eastAsia="Arial" w:hint="default"/>
                          <w:sz w:val="20"/>
                          <w:szCs w:val="20"/>
                        </w:rPr>
                      </w:pPr>
                      <w:r>
                        <w:rPr>
                          <w:rFonts w:ascii="Arial"/>
                          <w:sz w:val="20"/>
                        </w:rPr>
                        <w:t>Demonstrate use of</w:t>
                      </w:r>
                      <w:r>
                        <w:rPr>
                          <w:rFonts w:ascii="Arial"/>
                          <w:spacing w:val="-9"/>
                          <w:sz w:val="20"/>
                        </w:rPr>
                        <w:t> </w:t>
                      </w:r>
                      <w:r>
                        <w:rPr>
                          <w:rFonts w:ascii="Arial"/>
                          <w:sz w:val="20"/>
                        </w:rPr>
                        <w:t>same</w:t>
                      </w:r>
                    </w:p>
                    <w:p>
                      <w:pPr>
                        <w:numPr>
                          <w:ilvl w:val="0"/>
                          <w:numId w:val="252"/>
                        </w:numPr>
                        <w:tabs>
                          <w:tab w:pos="468" w:val="left" w:leader="none"/>
                        </w:tabs>
                        <w:spacing w:before="122"/>
                        <w:ind w:left="468" w:right="360" w:hanging="360"/>
                        <w:jc w:val="left"/>
                        <w:rPr>
                          <w:rFonts w:ascii="Arial" w:hAnsi="Arial" w:cs="Arial" w:eastAsia="Arial" w:hint="default"/>
                          <w:sz w:val="20"/>
                          <w:szCs w:val="20"/>
                        </w:rPr>
                      </w:pPr>
                      <w:r>
                        <w:rPr>
                          <w:rFonts w:ascii="Arial"/>
                          <w:sz w:val="20"/>
                        </w:rPr>
                        <w:t>Supervise students as they practice using chemicals/cleaning agents for</w:t>
                      </w:r>
                      <w:r>
                        <w:rPr>
                          <w:rFonts w:ascii="Arial"/>
                          <w:spacing w:val="-24"/>
                          <w:sz w:val="20"/>
                        </w:rPr>
                        <w:t> </w:t>
                      </w:r>
                      <w:r>
                        <w:rPr>
                          <w:rFonts w:ascii="Arial"/>
                          <w:sz w:val="20"/>
                        </w:rPr>
                        <w:t>cleaning </w:t>
                      </w:r>
                      <w:r>
                        <w:rPr>
                          <w:rFonts w:ascii="Arial"/>
                          <w:sz w:val="20"/>
                        </w:rPr>
                        <w:t>items.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55" name="image264.jpeg" descr=""/>
                  <wp:cNvGraphicFramePr>
                    <a:graphicFrameLocks noChangeAspect="1"/>
                  </wp:cNvGraphicFramePr>
                  <a:graphic>
                    <a:graphicData uri="http://schemas.openxmlformats.org/drawingml/2006/picture">
                      <pic:pic>
                        <pic:nvPicPr>
                          <pic:cNvPr id="456" name="image264.jpeg"/>
                          <pic:cNvPicPr/>
                        </pic:nvPicPr>
                        <pic:blipFill>
                          <a:blip r:embed="rId45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0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70"/>
              <w:jc w:val="left"/>
              <w:rPr>
                <w:rFonts w:ascii="Arial" w:hAnsi="Arial" w:cs="Arial" w:eastAsia="Arial" w:hint="default"/>
                <w:sz w:val="20"/>
                <w:szCs w:val="20"/>
              </w:rPr>
            </w:pPr>
            <w:r>
              <w:rPr>
                <w:rFonts w:ascii="Arial"/>
                <w:sz w:val="20"/>
              </w:rPr>
              <w:t>Trainer indicates the following may be required when finalising cleanliness of</w:t>
            </w:r>
            <w:r>
              <w:rPr>
                <w:rFonts w:ascii="Arial"/>
                <w:spacing w:val="-25"/>
                <w:sz w:val="20"/>
              </w:rPr>
              <w:t> </w:t>
            </w:r>
            <w:r>
              <w:rPr>
                <w:rFonts w:ascii="Arial"/>
                <w:sz w:val="20"/>
              </w:rPr>
              <w:t>food </w:t>
            </w:r>
            <w:r>
              <w:rPr>
                <w:rFonts w:ascii="Arial"/>
                <w:sz w:val="20"/>
              </w:rPr>
              <w:t>production and dining</w:t>
            </w:r>
            <w:r>
              <w:rPr>
                <w:rFonts w:ascii="Arial"/>
                <w:spacing w:val="-8"/>
                <w:sz w:val="20"/>
              </w:rPr>
              <w:t> </w:t>
            </w:r>
            <w:r>
              <w:rPr>
                <w:rFonts w:ascii="Arial"/>
                <w:sz w:val="20"/>
              </w:rPr>
              <w:t>areas:</w:t>
            </w:r>
          </w:p>
          <w:p>
            <w:pPr>
              <w:pStyle w:val="TableParagraph"/>
              <w:numPr>
                <w:ilvl w:val="0"/>
                <w:numId w:val="25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tables </w:t>
            </w:r>
            <w:r>
              <w:rPr>
                <w:rFonts w:ascii="Arial" w:hAnsi="Arial" w:cs="Arial" w:eastAsia="Arial" w:hint="default"/>
                <w:sz w:val="20"/>
                <w:szCs w:val="20"/>
              </w:rPr>
              <w:t>– </w:t>
            </w:r>
            <w:r>
              <w:rPr>
                <w:rFonts w:ascii="Arial" w:hAnsi="Arial" w:cs="Arial" w:eastAsia="Arial" w:hint="default"/>
                <w:sz w:val="20"/>
                <w:szCs w:val="20"/>
              </w:rPr>
              <w:t>this applies</w:t>
            </w:r>
            <w:r>
              <w:rPr>
                <w:rFonts w:ascii="Arial" w:hAnsi="Arial" w:cs="Arial" w:eastAsia="Arial" w:hint="default"/>
                <w:spacing w:val="-9"/>
                <w:sz w:val="20"/>
                <w:szCs w:val="20"/>
              </w:rPr>
              <w:t> </w:t>
            </w:r>
            <w:r>
              <w:rPr>
                <w:rFonts w:ascii="Arial" w:hAnsi="Arial" w:cs="Arial" w:eastAsia="Arial" w:hint="default"/>
                <w:sz w:val="20"/>
                <w:szCs w:val="20"/>
              </w:rPr>
              <w:t>to:</w:t>
            </w:r>
          </w:p>
          <w:p>
            <w:pPr>
              <w:pStyle w:val="TableParagraph"/>
              <w:numPr>
                <w:ilvl w:val="1"/>
                <w:numId w:val="253"/>
              </w:numPr>
              <w:tabs>
                <w:tab w:pos="816" w:val="left" w:leader="none"/>
              </w:tabs>
              <w:spacing w:line="240" w:lineRule="auto" w:before="119" w:after="0"/>
              <w:ind w:left="816" w:right="242" w:hanging="356"/>
              <w:jc w:val="left"/>
              <w:rPr>
                <w:rFonts w:ascii="Arial" w:hAnsi="Arial" w:cs="Arial" w:eastAsia="Arial" w:hint="default"/>
                <w:sz w:val="20"/>
                <w:szCs w:val="20"/>
              </w:rPr>
            </w:pPr>
            <w:r>
              <w:rPr>
                <w:rFonts w:ascii="Arial" w:hAnsi="Arial" w:cs="Arial" w:eastAsia="Arial" w:hint="default"/>
                <w:sz w:val="20"/>
                <w:szCs w:val="20"/>
              </w:rPr>
              <w:t>Portable tables which will be returned to head office </w:t>
            </w:r>
            <w:r>
              <w:rPr>
                <w:rFonts w:ascii="Arial" w:hAnsi="Arial" w:cs="Arial" w:eastAsia="Arial" w:hint="default"/>
                <w:sz w:val="20"/>
                <w:szCs w:val="20"/>
              </w:rPr>
              <w:t>– </w:t>
            </w:r>
            <w:r>
              <w:rPr>
                <w:rFonts w:ascii="Arial" w:hAnsi="Arial" w:cs="Arial" w:eastAsia="Arial" w:hint="default"/>
                <w:sz w:val="20"/>
                <w:szCs w:val="20"/>
              </w:rPr>
              <w:t>which will commonly</w:t>
            </w:r>
            <w:r>
              <w:rPr>
                <w:rFonts w:ascii="Arial" w:hAnsi="Arial" w:cs="Arial" w:eastAsia="Arial" w:hint="default"/>
                <w:spacing w:val="-23"/>
                <w:sz w:val="20"/>
                <w:szCs w:val="20"/>
              </w:rPr>
              <w:t> </w:t>
            </w:r>
            <w:r>
              <w:rPr>
                <w:rFonts w:ascii="Arial" w:hAnsi="Arial" w:cs="Arial" w:eastAsia="Arial" w:hint="default"/>
                <w:sz w:val="20"/>
                <w:szCs w:val="20"/>
              </w:rPr>
              <w:t>not </w:t>
            </w:r>
            <w:r>
              <w:rPr>
                <w:rFonts w:ascii="Arial" w:hAnsi="Arial" w:cs="Arial" w:eastAsia="Arial" w:hint="default"/>
                <w:sz w:val="20"/>
                <w:szCs w:val="20"/>
              </w:rPr>
              <w:t>be sanitised at this</w:t>
            </w:r>
            <w:r>
              <w:rPr>
                <w:rFonts w:ascii="Arial" w:hAnsi="Arial" w:cs="Arial" w:eastAsia="Arial" w:hint="default"/>
                <w:spacing w:val="-12"/>
                <w:sz w:val="20"/>
                <w:szCs w:val="20"/>
              </w:rPr>
              <w:t> </w:t>
            </w:r>
            <w:r>
              <w:rPr>
                <w:rFonts w:ascii="Arial" w:hAnsi="Arial" w:cs="Arial" w:eastAsia="Arial" w:hint="default"/>
                <w:sz w:val="20"/>
                <w:szCs w:val="20"/>
              </w:rPr>
              <w:t>stage</w:t>
            </w:r>
          </w:p>
          <w:p>
            <w:pPr>
              <w:pStyle w:val="TableParagraph"/>
              <w:numPr>
                <w:ilvl w:val="1"/>
                <w:numId w:val="253"/>
              </w:numPr>
              <w:tabs>
                <w:tab w:pos="816" w:val="left" w:leader="none"/>
              </w:tabs>
              <w:spacing w:line="240" w:lineRule="auto" w:before="63" w:after="0"/>
              <w:ind w:left="816" w:right="129" w:hanging="356"/>
              <w:jc w:val="left"/>
              <w:rPr>
                <w:rFonts w:ascii="Arial" w:hAnsi="Arial" w:cs="Arial" w:eastAsia="Arial" w:hint="default"/>
                <w:sz w:val="20"/>
                <w:szCs w:val="20"/>
              </w:rPr>
            </w:pPr>
            <w:r>
              <w:rPr>
                <w:rFonts w:ascii="Arial" w:hAnsi="Arial" w:cs="Arial" w:eastAsia="Arial" w:hint="default"/>
                <w:sz w:val="20"/>
                <w:szCs w:val="20"/>
              </w:rPr>
              <w:t>Tables provided by camp administration/owners on-site in the camp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20"/>
                <w:sz w:val="20"/>
                <w:szCs w:val="20"/>
              </w:rPr>
              <w:t> </w:t>
            </w:r>
            <w:r>
              <w:rPr>
                <w:rFonts w:ascii="Arial" w:hAnsi="Arial" w:cs="Arial" w:eastAsia="Arial" w:hint="default"/>
                <w:sz w:val="20"/>
                <w:szCs w:val="20"/>
              </w:rPr>
              <w:t>will </w:t>
            </w:r>
            <w:r>
              <w:rPr>
                <w:rFonts w:ascii="Arial" w:hAnsi="Arial" w:cs="Arial" w:eastAsia="Arial" w:hint="default"/>
                <w:sz w:val="20"/>
                <w:szCs w:val="20"/>
              </w:rPr>
              <w:t>also be</w:t>
            </w:r>
            <w:r>
              <w:rPr>
                <w:rFonts w:ascii="Arial" w:hAnsi="Arial" w:cs="Arial" w:eastAsia="Arial" w:hint="default"/>
                <w:spacing w:val="-8"/>
                <w:sz w:val="20"/>
                <w:szCs w:val="20"/>
              </w:rPr>
              <w:t> </w:t>
            </w:r>
            <w:r>
              <w:rPr>
                <w:rFonts w:ascii="Arial" w:hAnsi="Arial" w:cs="Arial" w:eastAsia="Arial" w:hint="default"/>
                <w:sz w:val="20"/>
                <w:szCs w:val="20"/>
              </w:rPr>
              <w:t>sanitised</w:t>
            </w:r>
          </w:p>
          <w:p>
            <w:pPr>
              <w:pStyle w:val="TableParagraph"/>
              <w:numPr>
                <w:ilvl w:val="0"/>
                <w:numId w:val="253"/>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chairs and other seating arrangements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15"/>
                <w:sz w:val="20"/>
                <w:szCs w:val="20"/>
              </w:rPr>
              <w:t> </w:t>
            </w:r>
            <w:r>
              <w:rPr>
                <w:rFonts w:ascii="Arial" w:hAnsi="Arial" w:cs="Arial" w:eastAsia="Arial" w:hint="default"/>
                <w:sz w:val="20"/>
                <w:szCs w:val="20"/>
              </w:rPr>
              <w:t>above</w:t>
            </w:r>
          </w:p>
          <w:p>
            <w:pPr>
              <w:pStyle w:val="TableParagraph"/>
              <w:numPr>
                <w:ilvl w:val="0"/>
                <w:numId w:val="253"/>
              </w:numPr>
              <w:tabs>
                <w:tab w:pos="464" w:val="left" w:leader="none"/>
              </w:tabs>
              <w:spacing w:line="240" w:lineRule="auto" w:before="122" w:after="0"/>
              <w:ind w:left="463" w:right="1096" w:hanging="360"/>
              <w:jc w:val="left"/>
              <w:rPr>
                <w:rFonts w:ascii="Arial" w:hAnsi="Arial" w:cs="Arial" w:eastAsia="Arial" w:hint="default"/>
                <w:sz w:val="20"/>
                <w:szCs w:val="20"/>
              </w:rPr>
            </w:pPr>
            <w:r>
              <w:rPr>
                <w:rFonts w:ascii="Arial" w:hAnsi="Arial" w:cs="Arial" w:eastAsia="Arial" w:hint="default"/>
                <w:sz w:val="20"/>
                <w:szCs w:val="20"/>
              </w:rPr>
              <w:t>Picking up litter </w:t>
            </w:r>
            <w:r>
              <w:rPr>
                <w:rFonts w:ascii="Arial" w:hAnsi="Arial" w:cs="Arial" w:eastAsia="Arial" w:hint="default"/>
                <w:sz w:val="20"/>
                <w:szCs w:val="20"/>
              </w:rPr>
              <w:t>– </w:t>
            </w:r>
            <w:r>
              <w:rPr>
                <w:rFonts w:ascii="Arial" w:hAnsi="Arial" w:cs="Arial" w:eastAsia="Arial" w:hint="default"/>
                <w:sz w:val="20"/>
                <w:szCs w:val="20"/>
              </w:rPr>
              <w:t>left/generated by the tour group from rooms, areas</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equipment, fixtures and</w:t>
            </w:r>
            <w:r>
              <w:rPr>
                <w:rFonts w:ascii="Arial" w:hAnsi="Arial" w:cs="Arial" w:eastAsia="Arial" w:hint="default"/>
                <w:spacing w:val="-10"/>
                <w:sz w:val="20"/>
                <w:szCs w:val="20"/>
              </w:rPr>
              <w:t> </w:t>
            </w:r>
            <w:r>
              <w:rPr>
                <w:rFonts w:ascii="Arial" w:hAnsi="Arial" w:cs="Arial" w:eastAsia="Arial" w:hint="default"/>
                <w:sz w:val="20"/>
                <w:szCs w:val="20"/>
              </w:rPr>
              <w:t>fittings.</w:t>
            </w:r>
          </w:p>
        </w:tc>
      </w:tr>
    </w:tbl>
    <w:p>
      <w:pPr>
        <w:spacing w:after="0" w:line="240" w:lineRule="auto"/>
        <w:jc w:val="left"/>
        <w:rPr>
          <w:rFonts w:ascii="Arial" w:hAnsi="Arial" w:cs="Arial" w:eastAsia="Arial" w:hint="default"/>
          <w:sz w:val="20"/>
          <w:szCs w:val="20"/>
        </w:rPr>
        <w:sectPr>
          <w:footerReference w:type="even" r:id="rId449"/>
          <w:footerReference w:type="default" r:id="rId450"/>
          <w:pgSz w:w="11910" w:h="16840"/>
          <w:pgMar w:footer="1064" w:header="708" w:top="1260" w:bottom="1260" w:left="1200" w:right="1380"/>
          <w:pgNumType w:start="31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57" name="image265.jpeg" descr=""/>
                  <wp:cNvGraphicFramePr>
                    <a:graphicFrameLocks noChangeAspect="1"/>
                  </wp:cNvGraphicFramePr>
                  <a:graphic>
                    <a:graphicData uri="http://schemas.openxmlformats.org/drawingml/2006/picture">
                      <pic:pic>
                        <pic:nvPicPr>
                          <pic:cNvPr id="458" name="image265.jpeg"/>
                          <pic:cNvPicPr/>
                        </pic:nvPicPr>
                        <pic:blipFill>
                          <a:blip r:embed="rId45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7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 relevant</w:t>
            </w:r>
            <w:r>
              <w:rPr>
                <w:rFonts w:ascii="Arial"/>
                <w:spacing w:val="-19"/>
                <w:sz w:val="20"/>
              </w:rPr>
              <w:t> </w:t>
            </w:r>
            <w:r>
              <w:rPr>
                <w:rFonts w:ascii="Arial"/>
                <w:sz w:val="20"/>
              </w:rPr>
              <w:t>activities:</w:t>
            </w:r>
          </w:p>
          <w:p>
            <w:pPr>
              <w:pStyle w:val="TableParagraph"/>
              <w:numPr>
                <w:ilvl w:val="0"/>
                <w:numId w:val="2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up spills </w:t>
            </w:r>
            <w:r>
              <w:rPr>
                <w:rFonts w:ascii="Arial" w:hAnsi="Arial" w:cs="Arial" w:eastAsia="Arial" w:hint="default"/>
                <w:sz w:val="20"/>
                <w:szCs w:val="20"/>
              </w:rPr>
              <w:t>– </w:t>
            </w:r>
            <w:r>
              <w:rPr>
                <w:rFonts w:ascii="Arial" w:hAnsi="Arial" w:cs="Arial" w:eastAsia="Arial" w:hint="default"/>
                <w:sz w:val="20"/>
                <w:szCs w:val="20"/>
              </w:rPr>
              <w:t>which may have</w:t>
            </w:r>
            <w:r>
              <w:rPr>
                <w:rFonts w:ascii="Arial" w:hAnsi="Arial" w:cs="Arial" w:eastAsia="Arial" w:hint="default"/>
                <w:spacing w:val="-11"/>
                <w:sz w:val="20"/>
                <w:szCs w:val="20"/>
              </w:rPr>
              <w:t> </w:t>
            </w:r>
            <w:r>
              <w:rPr>
                <w:rFonts w:ascii="Arial" w:hAnsi="Arial" w:cs="Arial" w:eastAsia="Arial" w:hint="default"/>
                <w:sz w:val="20"/>
                <w:szCs w:val="20"/>
              </w:rPr>
              <w:t>occurred:</w:t>
            </w:r>
          </w:p>
          <w:p>
            <w:pPr>
              <w:pStyle w:val="TableParagraph"/>
              <w:numPr>
                <w:ilvl w:val="1"/>
                <w:numId w:val="254"/>
              </w:numPr>
              <w:tabs>
                <w:tab w:pos="816" w:val="left" w:leader="none"/>
              </w:tabs>
              <w:spacing w:line="240" w:lineRule="auto" w:before="121" w:after="0"/>
              <w:ind w:left="816" w:right="341" w:hanging="356"/>
              <w:jc w:val="both"/>
              <w:rPr>
                <w:rFonts w:ascii="Arial" w:hAnsi="Arial" w:cs="Arial" w:eastAsia="Arial" w:hint="default"/>
                <w:sz w:val="20"/>
                <w:szCs w:val="20"/>
              </w:rPr>
            </w:pPr>
            <w:r>
              <w:rPr>
                <w:rFonts w:ascii="Arial" w:hAnsi="Arial" w:cs="Arial" w:eastAsia="Arial" w:hint="default"/>
                <w:sz w:val="20"/>
                <w:szCs w:val="20"/>
              </w:rPr>
              <w:t>In the kitchen area during the food production process </w:t>
            </w:r>
            <w:r>
              <w:rPr>
                <w:rFonts w:ascii="Arial" w:hAnsi="Arial" w:cs="Arial" w:eastAsia="Arial" w:hint="default"/>
                <w:sz w:val="20"/>
                <w:szCs w:val="20"/>
              </w:rPr>
              <w:t>– </w:t>
            </w:r>
            <w:r>
              <w:rPr>
                <w:rFonts w:ascii="Arial" w:hAnsi="Arial" w:cs="Arial" w:eastAsia="Arial" w:hint="default"/>
                <w:sz w:val="20"/>
                <w:szCs w:val="20"/>
              </w:rPr>
              <w:t>and which may have been cleaned up quickly on-the-spot at the time of the spill happened, but</w:t>
            </w:r>
            <w:r>
              <w:rPr>
                <w:rFonts w:ascii="Arial" w:hAnsi="Arial" w:cs="Arial" w:eastAsia="Arial" w:hint="default"/>
                <w:spacing w:val="-23"/>
                <w:sz w:val="20"/>
                <w:szCs w:val="20"/>
              </w:rPr>
              <w:t> </w:t>
            </w:r>
            <w:r>
              <w:rPr>
                <w:rFonts w:ascii="Arial" w:hAnsi="Arial" w:cs="Arial" w:eastAsia="Arial" w:hint="default"/>
                <w:sz w:val="20"/>
                <w:szCs w:val="20"/>
              </w:rPr>
              <w:t>still </w:t>
            </w:r>
            <w:r>
              <w:rPr>
                <w:rFonts w:ascii="Arial" w:hAnsi="Arial" w:cs="Arial" w:eastAsia="Arial" w:hint="default"/>
                <w:sz w:val="20"/>
                <w:szCs w:val="20"/>
              </w:rPr>
              <w:t>require a final/proper/more comprehensive</w:t>
            </w:r>
            <w:r>
              <w:rPr>
                <w:rFonts w:ascii="Arial" w:hAnsi="Arial" w:cs="Arial" w:eastAsia="Arial" w:hint="default"/>
                <w:spacing w:val="-15"/>
                <w:sz w:val="20"/>
                <w:szCs w:val="20"/>
              </w:rPr>
              <w:t> </w:t>
            </w:r>
            <w:r>
              <w:rPr>
                <w:rFonts w:ascii="Arial" w:hAnsi="Arial" w:cs="Arial" w:eastAsia="Arial" w:hint="default"/>
                <w:sz w:val="20"/>
                <w:szCs w:val="20"/>
              </w:rPr>
              <w:t>cleaning</w:t>
            </w:r>
          </w:p>
          <w:p>
            <w:pPr>
              <w:pStyle w:val="TableParagraph"/>
              <w:numPr>
                <w:ilvl w:val="1"/>
                <w:numId w:val="254"/>
              </w:numPr>
              <w:tabs>
                <w:tab w:pos="816" w:val="left" w:leader="none"/>
              </w:tabs>
              <w:spacing w:line="240" w:lineRule="auto" w:before="63" w:after="0"/>
              <w:ind w:left="816" w:right="291" w:hanging="356"/>
              <w:jc w:val="left"/>
              <w:rPr>
                <w:rFonts w:ascii="Arial" w:hAnsi="Arial" w:cs="Arial" w:eastAsia="Arial" w:hint="default"/>
                <w:sz w:val="20"/>
                <w:szCs w:val="20"/>
              </w:rPr>
            </w:pPr>
            <w:r>
              <w:rPr>
                <w:rFonts w:ascii="Arial" w:hAnsi="Arial" w:cs="Arial" w:eastAsia="Arial" w:hint="default"/>
                <w:sz w:val="20"/>
                <w:szCs w:val="20"/>
              </w:rPr>
              <w:t>On the ground </w:t>
            </w:r>
            <w:r>
              <w:rPr>
                <w:rFonts w:ascii="Arial" w:hAnsi="Arial" w:cs="Arial" w:eastAsia="Arial" w:hint="default"/>
                <w:sz w:val="20"/>
                <w:szCs w:val="20"/>
              </w:rPr>
              <w:t>– </w:t>
            </w:r>
            <w:r>
              <w:rPr>
                <w:rFonts w:ascii="Arial" w:hAnsi="Arial" w:cs="Arial" w:eastAsia="Arial" w:hint="default"/>
                <w:sz w:val="20"/>
                <w:szCs w:val="20"/>
              </w:rPr>
              <w:t>in the dining/service area as a result of spills or food</w:t>
            </w:r>
            <w:r>
              <w:rPr>
                <w:rFonts w:ascii="Arial" w:hAnsi="Arial" w:cs="Arial" w:eastAsia="Arial" w:hint="default"/>
                <w:spacing w:val="-27"/>
                <w:sz w:val="20"/>
                <w:szCs w:val="20"/>
              </w:rPr>
              <w:t> </w:t>
            </w:r>
            <w:r>
              <w:rPr>
                <w:rFonts w:ascii="Arial" w:hAnsi="Arial" w:cs="Arial" w:eastAsia="Arial" w:hint="default"/>
                <w:sz w:val="20"/>
                <w:szCs w:val="20"/>
              </w:rPr>
              <w:t>dropped </w:t>
            </w:r>
            <w:r>
              <w:rPr>
                <w:rFonts w:ascii="Arial" w:hAnsi="Arial" w:cs="Arial" w:eastAsia="Arial" w:hint="default"/>
                <w:sz w:val="20"/>
                <w:szCs w:val="20"/>
              </w:rPr>
              <w:t>by tour group</w:t>
            </w:r>
            <w:r>
              <w:rPr>
                <w:rFonts w:ascii="Arial" w:hAnsi="Arial" w:cs="Arial" w:eastAsia="Arial" w:hint="default"/>
                <w:spacing w:val="-9"/>
                <w:sz w:val="20"/>
                <w:szCs w:val="20"/>
              </w:rPr>
              <w:t> </w:t>
            </w:r>
            <w:r>
              <w:rPr>
                <w:rFonts w:ascii="Arial" w:hAnsi="Arial" w:cs="Arial" w:eastAsia="Arial" w:hint="default"/>
                <w:sz w:val="20"/>
                <w:szCs w:val="20"/>
              </w:rPr>
              <w:t>members</w:t>
            </w:r>
          </w:p>
          <w:p>
            <w:pPr>
              <w:pStyle w:val="TableParagraph"/>
              <w:numPr>
                <w:ilvl w:val="1"/>
                <w:numId w:val="25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On furniture and/or</w:t>
            </w:r>
            <w:r>
              <w:rPr>
                <w:rFonts w:ascii="Arial"/>
                <w:spacing w:val="-12"/>
                <w:sz w:val="20"/>
              </w:rPr>
              <w:t> </w:t>
            </w:r>
            <w:r>
              <w:rPr>
                <w:rFonts w:ascii="Arial"/>
                <w:sz w:val="20"/>
              </w:rPr>
              <w:t>equipment</w:t>
            </w:r>
          </w:p>
          <w:p>
            <w:pPr>
              <w:pStyle w:val="TableParagraph"/>
              <w:numPr>
                <w:ilvl w:val="0"/>
                <w:numId w:val="254"/>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the general area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1"/>
                <w:sz w:val="20"/>
                <w:szCs w:val="20"/>
              </w:rPr>
              <w:t> </w:t>
            </w:r>
            <w:r>
              <w:rPr>
                <w:rFonts w:ascii="Arial" w:hAnsi="Arial" w:cs="Arial" w:eastAsia="Arial" w:hint="default"/>
                <w:sz w:val="20"/>
                <w:szCs w:val="20"/>
              </w:rPr>
              <w:t>entail:</w:t>
            </w:r>
          </w:p>
          <w:p>
            <w:pPr>
              <w:pStyle w:val="TableParagraph"/>
              <w:numPr>
                <w:ilvl w:val="1"/>
                <w:numId w:val="25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Returning the areas to the original condition in which they were</w:t>
            </w:r>
            <w:r>
              <w:rPr>
                <w:rFonts w:ascii="Arial"/>
                <w:spacing w:val="-20"/>
                <w:sz w:val="20"/>
              </w:rPr>
              <w:t> </w:t>
            </w:r>
            <w:r>
              <w:rPr>
                <w:rFonts w:ascii="Arial"/>
                <w:sz w:val="20"/>
              </w:rPr>
              <w:t>provided</w:t>
            </w:r>
          </w:p>
          <w:p>
            <w:pPr>
              <w:pStyle w:val="TableParagraph"/>
              <w:numPr>
                <w:ilvl w:val="1"/>
                <w:numId w:val="254"/>
              </w:numPr>
              <w:tabs>
                <w:tab w:pos="816" w:val="left" w:leader="none"/>
              </w:tabs>
              <w:spacing w:line="240" w:lineRule="auto" w:before="60" w:after="0"/>
              <w:ind w:left="816" w:right="424" w:hanging="356"/>
              <w:jc w:val="left"/>
              <w:rPr>
                <w:rFonts w:ascii="Arial" w:hAnsi="Arial" w:cs="Arial" w:eastAsia="Arial" w:hint="default"/>
                <w:sz w:val="20"/>
                <w:szCs w:val="20"/>
              </w:rPr>
            </w:pPr>
            <w:r>
              <w:rPr>
                <w:rFonts w:ascii="Arial"/>
                <w:sz w:val="20"/>
              </w:rPr>
              <w:t>Improving the condition of areas beyond that in which they were found to</w:t>
            </w:r>
            <w:r>
              <w:rPr>
                <w:rFonts w:ascii="Arial"/>
                <w:spacing w:val="-25"/>
                <w:sz w:val="20"/>
              </w:rPr>
              <w:t> </w:t>
            </w:r>
            <w:r>
              <w:rPr>
                <w:rFonts w:ascii="Arial"/>
                <w:sz w:val="20"/>
              </w:rPr>
              <w:t>the </w:t>
            </w:r>
            <w:r>
              <w:rPr>
                <w:rFonts w:ascii="Arial"/>
                <w:sz w:val="20"/>
              </w:rPr>
              <w:t>greatest extent</w:t>
            </w:r>
            <w:r>
              <w:rPr>
                <w:rFonts w:ascii="Arial"/>
                <w:spacing w:val="-8"/>
                <w:sz w:val="20"/>
              </w:rPr>
              <w:t> </w:t>
            </w:r>
            <w:r>
              <w:rPr>
                <w:rFonts w:ascii="Arial"/>
                <w:sz w:val="20"/>
              </w:rPr>
              <w:t>possible</w:t>
            </w:r>
          </w:p>
          <w:p>
            <w:pPr>
              <w:pStyle w:val="TableParagraph"/>
              <w:numPr>
                <w:ilvl w:val="0"/>
                <w:numId w:val="254"/>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Disposing of rubbish and</w:t>
            </w:r>
            <w:r>
              <w:rPr>
                <w:rFonts w:ascii="Arial"/>
                <w:spacing w:val="-9"/>
                <w:sz w:val="20"/>
              </w:rPr>
              <w:t> </w:t>
            </w:r>
            <w:r>
              <w:rPr>
                <w:rFonts w:ascii="Arial"/>
                <w:sz w:val="20"/>
              </w:rPr>
              <w:t>litter:</w:t>
            </w:r>
          </w:p>
          <w:p>
            <w:pPr>
              <w:pStyle w:val="TableParagraph"/>
              <w:numPr>
                <w:ilvl w:val="1"/>
                <w:numId w:val="254"/>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hAnsi="Arial" w:cs="Arial" w:eastAsia="Arial" w:hint="default"/>
                <w:sz w:val="20"/>
                <w:szCs w:val="20"/>
              </w:rPr>
              <w:t>In an environmentally-sensitive manner </w:t>
            </w:r>
            <w:r>
              <w:rPr>
                <w:rFonts w:ascii="Arial" w:hAnsi="Arial" w:cs="Arial" w:eastAsia="Arial" w:hint="default"/>
                <w:sz w:val="20"/>
                <w:szCs w:val="20"/>
              </w:rPr>
              <w:t>– </w:t>
            </w:r>
            <w:r>
              <w:rPr>
                <w:rFonts w:ascii="Arial" w:hAnsi="Arial" w:cs="Arial" w:eastAsia="Arial" w:hint="default"/>
                <w:sz w:val="20"/>
                <w:szCs w:val="20"/>
              </w:rPr>
              <w:t>as identified in earlier</w:t>
            </w:r>
            <w:r>
              <w:rPr>
                <w:rFonts w:ascii="Arial" w:hAnsi="Arial" w:cs="Arial" w:eastAsia="Arial" w:hint="default"/>
                <w:spacing w:val="-22"/>
                <w:sz w:val="20"/>
                <w:szCs w:val="20"/>
              </w:rPr>
              <w:t> </w:t>
            </w:r>
            <w:r>
              <w:rPr>
                <w:rFonts w:ascii="Arial" w:hAnsi="Arial" w:cs="Arial" w:eastAsia="Arial" w:hint="default"/>
                <w:sz w:val="20"/>
                <w:szCs w:val="20"/>
              </w:rPr>
              <w:t>notes</w:t>
            </w:r>
          </w:p>
          <w:p>
            <w:pPr>
              <w:pStyle w:val="TableParagraph"/>
              <w:numPr>
                <w:ilvl w:val="1"/>
                <w:numId w:val="25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By removing it for disposal in an alternate</w:t>
            </w:r>
            <w:r>
              <w:rPr>
                <w:rFonts w:ascii="Arial"/>
                <w:spacing w:val="-18"/>
                <w:sz w:val="20"/>
              </w:rPr>
              <w:t> </w:t>
            </w:r>
            <w:r>
              <w:rPr>
                <w:rFonts w:ascii="Arial"/>
                <w:sz w:val="20"/>
              </w:rPr>
              <w:t>location</w:t>
            </w:r>
          </w:p>
          <w:p>
            <w:pPr>
              <w:pStyle w:val="TableParagraph"/>
              <w:numPr>
                <w:ilvl w:val="1"/>
                <w:numId w:val="25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In compliance with all relevant</w:t>
            </w:r>
            <w:r>
              <w:rPr>
                <w:rFonts w:ascii="Arial"/>
                <w:spacing w:val="-13"/>
                <w:sz w:val="20"/>
              </w:rPr>
              <w:t> </w:t>
            </w:r>
            <w:r>
              <w:rPr>
                <w:rFonts w:ascii="Arial"/>
                <w:sz w:val="20"/>
              </w:rPr>
              <w:t>laws.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59" name="image266.jpeg" descr=""/>
                  <wp:cNvGraphicFramePr>
                    <a:graphicFrameLocks noChangeAspect="1"/>
                  </wp:cNvGraphicFramePr>
                  <a:graphic>
                    <a:graphicData uri="http://schemas.openxmlformats.org/drawingml/2006/picture">
                      <pic:pic>
                        <pic:nvPicPr>
                          <pic:cNvPr id="460" name="image266.jpeg"/>
                          <pic:cNvPicPr/>
                        </pic:nvPicPr>
                        <pic:blipFill>
                          <a:blip r:embed="rId45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2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 relevant</w:t>
            </w:r>
            <w:r>
              <w:rPr>
                <w:rFonts w:ascii="Arial"/>
                <w:spacing w:val="-19"/>
                <w:sz w:val="20"/>
              </w:rPr>
              <w:t> </w:t>
            </w:r>
            <w:r>
              <w:rPr>
                <w:rFonts w:ascii="Arial"/>
                <w:sz w:val="20"/>
              </w:rPr>
              <w:t>activities:</w:t>
            </w:r>
          </w:p>
          <w:p>
            <w:pPr>
              <w:pStyle w:val="TableParagraph"/>
              <w:numPr>
                <w:ilvl w:val="0"/>
                <w:numId w:val="25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Re-positioning camp site items which may have been moved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by:</w:t>
            </w:r>
          </w:p>
          <w:p>
            <w:pPr>
              <w:pStyle w:val="TableParagraph"/>
              <w:numPr>
                <w:ilvl w:val="1"/>
                <w:numId w:val="25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Tour group</w:t>
            </w:r>
            <w:r>
              <w:rPr>
                <w:rFonts w:ascii="Arial"/>
                <w:spacing w:val="-8"/>
                <w:sz w:val="20"/>
              </w:rPr>
              <w:t> </w:t>
            </w:r>
            <w:r>
              <w:rPr>
                <w:rFonts w:ascii="Arial"/>
                <w:sz w:val="20"/>
              </w:rPr>
              <w:t>members</w:t>
            </w:r>
          </w:p>
          <w:p>
            <w:pPr>
              <w:pStyle w:val="TableParagraph"/>
              <w:numPr>
                <w:ilvl w:val="1"/>
                <w:numId w:val="25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Tour staff for the purposes of</w:t>
            </w:r>
            <w:r>
              <w:rPr>
                <w:rFonts w:ascii="Arial"/>
                <w:spacing w:val="-17"/>
                <w:sz w:val="20"/>
              </w:rPr>
              <w:t> </w:t>
            </w:r>
            <w:r>
              <w:rPr>
                <w:rFonts w:ascii="Arial"/>
                <w:sz w:val="20"/>
              </w:rPr>
              <w:t>activities/recreation</w:t>
            </w:r>
          </w:p>
          <w:p>
            <w:pPr>
              <w:pStyle w:val="TableParagraph"/>
              <w:numPr>
                <w:ilvl w:val="1"/>
                <w:numId w:val="25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Food production and service</w:t>
            </w:r>
            <w:r>
              <w:rPr>
                <w:rFonts w:ascii="Arial"/>
                <w:spacing w:val="-12"/>
                <w:sz w:val="20"/>
              </w:rPr>
              <w:t> </w:t>
            </w:r>
            <w:r>
              <w:rPr>
                <w:rFonts w:ascii="Arial"/>
                <w:sz w:val="20"/>
              </w:rPr>
              <w:t>staff</w:t>
            </w:r>
          </w:p>
          <w:p>
            <w:pPr>
              <w:pStyle w:val="TableParagraph"/>
              <w:numPr>
                <w:ilvl w:val="0"/>
                <w:numId w:val="255"/>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Closing and/or locking entry doors, gates and access points </w:t>
            </w:r>
            <w:r>
              <w:rPr>
                <w:rFonts w:ascii="Arial" w:hAnsi="Arial" w:cs="Arial" w:eastAsia="Arial" w:hint="default"/>
                <w:sz w:val="20"/>
                <w:szCs w:val="20"/>
              </w:rPr>
              <w:t>– </w:t>
            </w:r>
            <w:r>
              <w:rPr>
                <w:rFonts w:ascii="Arial" w:hAnsi="Arial" w:cs="Arial" w:eastAsia="Arial" w:hint="default"/>
                <w:sz w:val="20"/>
                <w:szCs w:val="20"/>
              </w:rPr>
              <w:t>to things such</w:t>
            </w:r>
            <w:r>
              <w:rPr>
                <w:rFonts w:ascii="Arial" w:hAnsi="Arial" w:cs="Arial" w:eastAsia="Arial" w:hint="default"/>
                <w:spacing w:val="-21"/>
                <w:sz w:val="20"/>
                <w:szCs w:val="20"/>
              </w:rPr>
              <w:t> </w:t>
            </w:r>
            <w:r>
              <w:rPr>
                <w:rFonts w:ascii="Arial" w:hAnsi="Arial" w:cs="Arial" w:eastAsia="Arial" w:hint="default"/>
                <w:sz w:val="20"/>
                <w:szCs w:val="20"/>
              </w:rPr>
              <w:t>as:</w:t>
            </w:r>
          </w:p>
          <w:p>
            <w:pPr>
              <w:pStyle w:val="TableParagraph"/>
              <w:numPr>
                <w:ilvl w:val="1"/>
                <w:numId w:val="25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Ablution</w:t>
            </w:r>
            <w:r>
              <w:rPr>
                <w:rFonts w:ascii="Arial"/>
                <w:spacing w:val="-9"/>
                <w:sz w:val="20"/>
              </w:rPr>
              <w:t> </w:t>
            </w:r>
            <w:r>
              <w:rPr>
                <w:rFonts w:ascii="Arial"/>
                <w:sz w:val="20"/>
              </w:rPr>
              <w:t>blocks/facilities</w:t>
            </w:r>
          </w:p>
          <w:p>
            <w:pPr>
              <w:pStyle w:val="TableParagraph"/>
              <w:numPr>
                <w:ilvl w:val="1"/>
                <w:numId w:val="25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Cupboards and cabinets in food production and service</w:t>
            </w:r>
            <w:r>
              <w:rPr>
                <w:rFonts w:ascii="Arial"/>
                <w:spacing w:val="-22"/>
                <w:sz w:val="20"/>
              </w:rPr>
              <w:t> </w:t>
            </w:r>
            <w:r>
              <w:rPr>
                <w:rFonts w:ascii="Arial"/>
                <w:sz w:val="20"/>
              </w:rPr>
              <w:t>areas</w:t>
            </w:r>
          </w:p>
          <w:p>
            <w:pPr>
              <w:pStyle w:val="TableParagraph"/>
              <w:numPr>
                <w:ilvl w:val="1"/>
                <w:numId w:val="25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Food production and dining</w:t>
            </w:r>
            <w:r>
              <w:rPr>
                <w:rFonts w:ascii="Arial"/>
                <w:spacing w:val="-10"/>
                <w:sz w:val="20"/>
              </w:rPr>
              <w:t> </w:t>
            </w:r>
            <w:r>
              <w:rPr>
                <w:rFonts w:ascii="Arial"/>
                <w:sz w:val="20"/>
              </w:rPr>
              <w:t>areas</w:t>
            </w:r>
          </w:p>
          <w:p>
            <w:pPr>
              <w:pStyle w:val="TableParagraph"/>
              <w:numPr>
                <w:ilvl w:val="1"/>
                <w:numId w:val="25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Sites</w:t>
            </w:r>
          </w:p>
          <w:p>
            <w:pPr>
              <w:pStyle w:val="TableParagraph"/>
              <w:numPr>
                <w:ilvl w:val="0"/>
                <w:numId w:val="25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Turning off and/or</w:t>
            </w:r>
            <w:r>
              <w:rPr>
                <w:rFonts w:ascii="Arial"/>
                <w:spacing w:val="-13"/>
                <w:sz w:val="20"/>
              </w:rPr>
              <w:t> </w:t>
            </w:r>
            <w:r>
              <w:rPr>
                <w:rFonts w:ascii="Arial"/>
                <w:sz w:val="20"/>
              </w:rPr>
              <w:t>disconnecting:</w:t>
            </w:r>
          </w:p>
          <w:p>
            <w:pPr>
              <w:pStyle w:val="TableParagraph"/>
              <w:numPr>
                <w:ilvl w:val="1"/>
                <w:numId w:val="25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Electrical</w:t>
            </w:r>
            <w:r>
              <w:rPr>
                <w:rFonts w:ascii="Arial"/>
                <w:spacing w:val="-6"/>
                <w:sz w:val="20"/>
              </w:rPr>
              <w:t> </w:t>
            </w:r>
            <w:r>
              <w:rPr>
                <w:rFonts w:ascii="Arial"/>
                <w:sz w:val="20"/>
              </w:rPr>
              <w:t>power</w:t>
            </w:r>
          </w:p>
          <w:p>
            <w:pPr>
              <w:pStyle w:val="TableParagraph"/>
              <w:numPr>
                <w:ilvl w:val="1"/>
                <w:numId w:val="255"/>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Gas</w:t>
            </w:r>
          </w:p>
          <w:p>
            <w:pPr>
              <w:pStyle w:val="TableParagraph"/>
              <w:numPr>
                <w:ilvl w:val="1"/>
                <w:numId w:val="25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Water</w:t>
            </w:r>
          </w:p>
          <w:p>
            <w:pPr>
              <w:pStyle w:val="TableParagraph"/>
              <w:numPr>
                <w:ilvl w:val="1"/>
                <w:numId w:val="25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Nominated</w:t>
            </w:r>
            <w:r>
              <w:rPr>
                <w:rFonts w:ascii="Arial"/>
                <w:spacing w:val="-5"/>
                <w:sz w:val="20"/>
              </w:rPr>
              <w:t> </w:t>
            </w:r>
            <w:r>
              <w:rPr>
                <w:rFonts w:ascii="Arial"/>
                <w:sz w:val="20"/>
              </w:rPr>
              <w:t>items.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61" name="image267.jpeg" descr=""/>
                  <wp:cNvGraphicFramePr>
                    <a:graphicFrameLocks noChangeAspect="1"/>
                  </wp:cNvGraphicFramePr>
                  <a:graphic>
                    <a:graphicData uri="http://schemas.openxmlformats.org/drawingml/2006/picture">
                      <pic:pic>
                        <pic:nvPicPr>
                          <pic:cNvPr id="462" name="image267.jpeg"/>
                          <pic:cNvPicPr/>
                        </pic:nvPicPr>
                        <pic:blipFill>
                          <a:blip r:embed="rId45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6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 relevant</w:t>
            </w:r>
            <w:r>
              <w:rPr>
                <w:rFonts w:ascii="Arial"/>
                <w:spacing w:val="-14"/>
                <w:sz w:val="20"/>
              </w:rPr>
              <w:t> </w:t>
            </w:r>
            <w:r>
              <w:rPr>
                <w:rFonts w:ascii="Arial"/>
                <w:sz w:val="20"/>
              </w:rPr>
              <w:t>activities:</w:t>
            </w:r>
          </w:p>
          <w:p>
            <w:pPr>
              <w:pStyle w:val="TableParagraph"/>
              <w:numPr>
                <w:ilvl w:val="0"/>
                <w:numId w:val="25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Conducting a final visual inspection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which:</w:t>
            </w:r>
          </w:p>
          <w:p>
            <w:pPr>
              <w:pStyle w:val="TableParagraph"/>
              <w:numPr>
                <w:ilvl w:val="1"/>
                <w:numId w:val="256"/>
              </w:numPr>
              <w:tabs>
                <w:tab w:pos="816" w:val="left" w:leader="none"/>
              </w:tabs>
              <w:spacing w:line="240" w:lineRule="auto" w:before="121" w:after="0"/>
              <w:ind w:left="816" w:right="179" w:hanging="356"/>
              <w:jc w:val="left"/>
              <w:rPr>
                <w:rFonts w:ascii="Arial" w:hAnsi="Arial" w:cs="Arial" w:eastAsia="Arial" w:hint="default"/>
                <w:sz w:val="20"/>
                <w:szCs w:val="20"/>
              </w:rPr>
            </w:pPr>
            <w:r>
              <w:rPr>
                <w:rFonts w:ascii="Arial"/>
                <w:sz w:val="20"/>
              </w:rPr>
              <w:t>Is done to find items which may have been dropped, forgotten or overlooked</w:t>
            </w:r>
            <w:r>
              <w:rPr>
                <w:rFonts w:ascii="Arial"/>
                <w:spacing w:val="-25"/>
                <w:sz w:val="20"/>
              </w:rPr>
              <w:t> </w:t>
            </w:r>
            <w:r>
              <w:rPr>
                <w:rFonts w:ascii="Arial"/>
                <w:sz w:val="20"/>
              </w:rPr>
              <w:t>by </w:t>
            </w:r>
            <w:r>
              <w:rPr>
                <w:rFonts w:ascii="Arial"/>
                <w:sz w:val="20"/>
              </w:rPr>
              <w:t>the crew and/or tour group</w:t>
            </w:r>
            <w:r>
              <w:rPr>
                <w:rFonts w:ascii="Arial"/>
                <w:spacing w:val="-10"/>
                <w:sz w:val="20"/>
              </w:rPr>
              <w:t> </w:t>
            </w:r>
            <w:r>
              <w:rPr>
                <w:rFonts w:ascii="Arial"/>
                <w:sz w:val="20"/>
              </w:rPr>
              <w:t>members</w:t>
            </w:r>
          </w:p>
          <w:p>
            <w:pPr>
              <w:pStyle w:val="TableParagraph"/>
              <w:numPr>
                <w:ilvl w:val="1"/>
                <w:numId w:val="25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May be done in partnership with site</w:t>
            </w:r>
            <w:r>
              <w:rPr>
                <w:rFonts w:ascii="Arial"/>
                <w:spacing w:val="-17"/>
                <w:sz w:val="20"/>
              </w:rPr>
              <w:t> </w:t>
            </w:r>
            <w:r>
              <w:rPr>
                <w:rFonts w:ascii="Arial"/>
                <w:sz w:val="20"/>
              </w:rPr>
              <w:t>representative</w:t>
            </w:r>
          </w:p>
          <w:p>
            <w:pPr>
              <w:pStyle w:val="TableParagraph"/>
              <w:numPr>
                <w:ilvl w:val="1"/>
                <w:numId w:val="256"/>
              </w:numPr>
              <w:tabs>
                <w:tab w:pos="816" w:val="left" w:leader="none"/>
              </w:tabs>
              <w:spacing w:line="240" w:lineRule="auto" w:before="63" w:after="0"/>
              <w:ind w:left="816" w:right="241" w:hanging="356"/>
              <w:jc w:val="left"/>
              <w:rPr>
                <w:rFonts w:ascii="Arial" w:hAnsi="Arial" w:cs="Arial" w:eastAsia="Arial" w:hint="default"/>
                <w:sz w:val="20"/>
                <w:szCs w:val="20"/>
              </w:rPr>
            </w:pPr>
            <w:r>
              <w:rPr>
                <w:rFonts w:ascii="Arial" w:hAnsi="Arial" w:cs="Arial" w:eastAsia="Arial" w:hint="default"/>
                <w:sz w:val="20"/>
                <w:szCs w:val="20"/>
              </w:rPr>
              <w:t>Could require completion of ‘On departure’ checklist to provide evidence of</w:t>
            </w:r>
            <w:r>
              <w:rPr>
                <w:rFonts w:ascii="Arial" w:hAnsi="Arial" w:cs="Arial" w:eastAsia="Arial" w:hint="default"/>
                <w:spacing w:val="-21"/>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inspection and form a basis for recording</w:t>
            </w:r>
            <w:r>
              <w:rPr>
                <w:rFonts w:ascii="Arial" w:hAnsi="Arial" w:cs="Arial" w:eastAsia="Arial" w:hint="default"/>
                <w:spacing w:val="-16"/>
                <w:sz w:val="20"/>
                <w:szCs w:val="20"/>
              </w:rPr>
              <w:t> </w:t>
            </w:r>
            <w:r>
              <w:rPr>
                <w:rFonts w:ascii="Arial" w:hAnsi="Arial" w:cs="Arial" w:eastAsia="Arial" w:hint="default"/>
                <w:sz w:val="20"/>
                <w:szCs w:val="20"/>
              </w:rPr>
              <w:t>issues</w:t>
            </w:r>
          </w:p>
          <w:p>
            <w:pPr>
              <w:pStyle w:val="TableParagraph"/>
              <w:numPr>
                <w:ilvl w:val="1"/>
                <w:numId w:val="256"/>
              </w:numPr>
              <w:tabs>
                <w:tab w:pos="816" w:val="left" w:leader="none"/>
              </w:tabs>
              <w:spacing w:line="242" w:lineRule="auto" w:before="60" w:after="0"/>
              <w:ind w:left="816" w:right="524" w:hanging="356"/>
              <w:jc w:val="left"/>
              <w:rPr>
                <w:rFonts w:ascii="Arial" w:hAnsi="Arial" w:cs="Arial" w:eastAsia="Arial" w:hint="default"/>
                <w:sz w:val="20"/>
                <w:szCs w:val="20"/>
              </w:rPr>
            </w:pPr>
            <w:r>
              <w:rPr>
                <w:rFonts w:ascii="Arial"/>
                <w:sz w:val="20"/>
              </w:rPr>
              <w:t>Often forms the basis of reimbursement of bonds paid and/or extra</w:t>
            </w:r>
            <w:r>
              <w:rPr>
                <w:rFonts w:ascii="Arial"/>
                <w:spacing w:val="-24"/>
                <w:sz w:val="20"/>
              </w:rPr>
              <w:t> </w:t>
            </w:r>
            <w:r>
              <w:rPr>
                <w:rFonts w:ascii="Arial"/>
                <w:sz w:val="20"/>
              </w:rPr>
              <w:t>charges </w:t>
            </w:r>
            <w:r>
              <w:rPr>
                <w:rFonts w:ascii="Arial"/>
                <w:sz w:val="20"/>
              </w:rPr>
              <w:t>levied</w:t>
            </w:r>
          </w:p>
          <w:p>
            <w:pPr>
              <w:pStyle w:val="TableParagraph"/>
              <w:numPr>
                <w:ilvl w:val="0"/>
                <w:numId w:val="256"/>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Liaising with site owners, where applicable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25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Confirm that the areas have been cleaned to their</w:t>
            </w:r>
            <w:r>
              <w:rPr>
                <w:rFonts w:ascii="Arial"/>
                <w:spacing w:val="-18"/>
                <w:sz w:val="20"/>
              </w:rPr>
              <w:t> </w:t>
            </w:r>
            <w:r>
              <w:rPr>
                <w:rFonts w:ascii="Arial"/>
                <w:sz w:val="20"/>
              </w:rPr>
              <w:t>satisfaction</w:t>
            </w:r>
          </w:p>
          <w:p>
            <w:pPr>
              <w:pStyle w:val="TableParagraph"/>
              <w:numPr>
                <w:ilvl w:val="1"/>
                <w:numId w:val="256"/>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Identify areas requiring further</w:t>
            </w:r>
            <w:r>
              <w:rPr>
                <w:rFonts w:ascii="Arial"/>
                <w:spacing w:val="-14"/>
                <w:sz w:val="20"/>
              </w:rPr>
              <w:t> </w:t>
            </w:r>
            <w:r>
              <w:rPr>
                <w:rFonts w:ascii="Arial"/>
                <w:sz w:val="20"/>
              </w:rPr>
              <w:t>attention</w:t>
            </w:r>
          </w:p>
          <w:p>
            <w:pPr>
              <w:pStyle w:val="TableParagraph"/>
              <w:numPr>
                <w:ilvl w:val="1"/>
                <w:numId w:val="256"/>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Negotiating payment/recompense in accordance with identified</w:t>
            </w:r>
            <w:r>
              <w:rPr>
                <w:rFonts w:ascii="Arial"/>
                <w:spacing w:val="-19"/>
                <w:sz w:val="20"/>
              </w:rPr>
              <w:t> </w:t>
            </w:r>
            <w:r>
              <w:rPr>
                <w:rFonts w:ascii="Arial"/>
                <w:sz w:val="20"/>
              </w:rPr>
              <w:t>issues.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63" name="image268.jpeg" descr=""/>
                  <wp:cNvGraphicFramePr>
                    <a:graphicFrameLocks noChangeAspect="1"/>
                  </wp:cNvGraphicFramePr>
                  <a:graphic>
                    <a:graphicData uri="http://schemas.openxmlformats.org/drawingml/2006/picture">
                      <pic:pic>
                        <pic:nvPicPr>
                          <pic:cNvPr id="464" name="image268.jpeg"/>
                          <pic:cNvPicPr/>
                        </pic:nvPicPr>
                        <pic:blipFill>
                          <a:blip r:embed="rId45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6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 relevant</w:t>
            </w:r>
            <w:r>
              <w:rPr>
                <w:rFonts w:ascii="Arial"/>
                <w:spacing w:val="-19"/>
                <w:sz w:val="20"/>
              </w:rPr>
              <w:t> </w:t>
            </w:r>
            <w:r>
              <w:rPr>
                <w:rFonts w:ascii="Arial"/>
                <w:sz w:val="20"/>
              </w:rPr>
              <w:t>activities:</w:t>
            </w:r>
          </w:p>
          <w:p>
            <w:pPr>
              <w:pStyle w:val="TableParagraph"/>
              <w:numPr>
                <w:ilvl w:val="0"/>
                <w:numId w:val="25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Conducting a final visual inspection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which:</w:t>
            </w:r>
          </w:p>
          <w:p>
            <w:pPr>
              <w:pStyle w:val="TableParagraph"/>
              <w:numPr>
                <w:ilvl w:val="1"/>
                <w:numId w:val="257"/>
              </w:numPr>
              <w:tabs>
                <w:tab w:pos="816" w:val="left" w:leader="none"/>
              </w:tabs>
              <w:spacing w:line="240" w:lineRule="auto" w:before="121" w:after="0"/>
              <w:ind w:left="816" w:right="179" w:hanging="356"/>
              <w:jc w:val="left"/>
              <w:rPr>
                <w:rFonts w:ascii="Arial" w:hAnsi="Arial" w:cs="Arial" w:eastAsia="Arial" w:hint="default"/>
                <w:sz w:val="20"/>
                <w:szCs w:val="20"/>
              </w:rPr>
            </w:pPr>
            <w:r>
              <w:rPr>
                <w:rFonts w:ascii="Arial"/>
                <w:sz w:val="20"/>
              </w:rPr>
              <w:t>Is done to find items which may have been dropped, forgotten or overlooked</w:t>
            </w:r>
            <w:r>
              <w:rPr>
                <w:rFonts w:ascii="Arial"/>
                <w:spacing w:val="-25"/>
                <w:sz w:val="20"/>
              </w:rPr>
              <w:t> </w:t>
            </w:r>
            <w:r>
              <w:rPr>
                <w:rFonts w:ascii="Arial"/>
                <w:sz w:val="20"/>
              </w:rPr>
              <w:t>by </w:t>
            </w:r>
            <w:r>
              <w:rPr>
                <w:rFonts w:ascii="Arial"/>
                <w:sz w:val="20"/>
              </w:rPr>
              <w:t>the crew and/or tour group</w:t>
            </w:r>
            <w:r>
              <w:rPr>
                <w:rFonts w:ascii="Arial"/>
                <w:spacing w:val="-10"/>
                <w:sz w:val="20"/>
              </w:rPr>
              <w:t> </w:t>
            </w:r>
            <w:r>
              <w:rPr>
                <w:rFonts w:ascii="Arial"/>
                <w:sz w:val="20"/>
              </w:rPr>
              <w:t>members</w:t>
            </w:r>
          </w:p>
          <w:p>
            <w:pPr>
              <w:pStyle w:val="TableParagraph"/>
              <w:numPr>
                <w:ilvl w:val="1"/>
                <w:numId w:val="25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May be done in partnership with site</w:t>
            </w:r>
            <w:r>
              <w:rPr>
                <w:rFonts w:ascii="Arial"/>
                <w:spacing w:val="-17"/>
                <w:sz w:val="20"/>
              </w:rPr>
              <w:t> </w:t>
            </w:r>
            <w:r>
              <w:rPr>
                <w:rFonts w:ascii="Arial"/>
                <w:sz w:val="20"/>
              </w:rPr>
              <w:t>representative</w:t>
            </w:r>
          </w:p>
          <w:p>
            <w:pPr>
              <w:pStyle w:val="TableParagraph"/>
              <w:numPr>
                <w:ilvl w:val="1"/>
                <w:numId w:val="257"/>
              </w:numPr>
              <w:tabs>
                <w:tab w:pos="816" w:val="left" w:leader="none"/>
              </w:tabs>
              <w:spacing w:line="240" w:lineRule="auto" w:before="63" w:after="0"/>
              <w:ind w:left="816" w:right="239" w:hanging="356"/>
              <w:jc w:val="left"/>
              <w:rPr>
                <w:rFonts w:ascii="Arial" w:hAnsi="Arial" w:cs="Arial" w:eastAsia="Arial" w:hint="default"/>
                <w:sz w:val="20"/>
                <w:szCs w:val="20"/>
              </w:rPr>
            </w:pPr>
            <w:r>
              <w:rPr>
                <w:rFonts w:ascii="Arial" w:hAnsi="Arial" w:cs="Arial" w:eastAsia="Arial" w:hint="default"/>
                <w:sz w:val="20"/>
                <w:szCs w:val="20"/>
              </w:rPr>
              <w:t>Could require completion of ‘On departure’ checklist to provi</w:t>
            </w:r>
            <w:r>
              <w:rPr>
                <w:rFonts w:ascii="Arial" w:hAnsi="Arial" w:cs="Arial" w:eastAsia="Arial" w:hint="default"/>
                <w:sz w:val="20"/>
                <w:szCs w:val="20"/>
              </w:rPr>
              <w:t>de evidence of the inspection and form a basis for recording</w:t>
            </w:r>
            <w:r>
              <w:rPr>
                <w:rFonts w:ascii="Arial" w:hAnsi="Arial" w:cs="Arial" w:eastAsia="Arial" w:hint="default"/>
                <w:spacing w:val="-16"/>
                <w:sz w:val="20"/>
                <w:szCs w:val="20"/>
              </w:rPr>
              <w:t> </w:t>
            </w:r>
            <w:r>
              <w:rPr>
                <w:rFonts w:ascii="Arial" w:hAnsi="Arial" w:cs="Arial" w:eastAsia="Arial" w:hint="default"/>
                <w:sz w:val="20"/>
                <w:szCs w:val="20"/>
              </w:rPr>
              <w:t>issues</w:t>
            </w:r>
          </w:p>
          <w:p>
            <w:pPr>
              <w:pStyle w:val="TableParagraph"/>
              <w:numPr>
                <w:ilvl w:val="1"/>
                <w:numId w:val="257"/>
              </w:numPr>
              <w:tabs>
                <w:tab w:pos="816" w:val="left" w:leader="none"/>
              </w:tabs>
              <w:spacing w:line="242" w:lineRule="auto" w:before="60" w:after="0"/>
              <w:ind w:left="816" w:right="524" w:hanging="356"/>
              <w:jc w:val="left"/>
              <w:rPr>
                <w:rFonts w:ascii="Arial" w:hAnsi="Arial" w:cs="Arial" w:eastAsia="Arial" w:hint="default"/>
                <w:sz w:val="20"/>
                <w:szCs w:val="20"/>
              </w:rPr>
            </w:pPr>
            <w:r>
              <w:rPr>
                <w:rFonts w:ascii="Arial"/>
                <w:sz w:val="20"/>
              </w:rPr>
              <w:t>Often forms the basis of reimbursement of bonds paid and/or extra</w:t>
            </w:r>
            <w:r>
              <w:rPr>
                <w:rFonts w:ascii="Arial"/>
                <w:spacing w:val="-24"/>
                <w:sz w:val="20"/>
              </w:rPr>
              <w:t> </w:t>
            </w:r>
            <w:r>
              <w:rPr>
                <w:rFonts w:ascii="Arial"/>
                <w:sz w:val="20"/>
              </w:rPr>
              <w:t>charges </w:t>
            </w:r>
            <w:r>
              <w:rPr>
                <w:rFonts w:ascii="Arial"/>
                <w:sz w:val="20"/>
              </w:rPr>
              <w:t>levied</w:t>
            </w:r>
          </w:p>
          <w:p>
            <w:pPr>
              <w:pStyle w:val="TableParagraph"/>
              <w:numPr>
                <w:ilvl w:val="0"/>
                <w:numId w:val="257"/>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hAnsi="Arial" w:cs="Arial" w:eastAsia="Arial" w:hint="default"/>
                <w:sz w:val="20"/>
                <w:szCs w:val="20"/>
              </w:rPr>
              <w:t>Liaising with site owners, where applicable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25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Confirm that the areas have been cleaned to their</w:t>
            </w:r>
            <w:r>
              <w:rPr>
                <w:rFonts w:ascii="Arial"/>
                <w:spacing w:val="-16"/>
                <w:sz w:val="20"/>
              </w:rPr>
              <w:t> </w:t>
            </w:r>
            <w:r>
              <w:rPr>
                <w:rFonts w:ascii="Arial"/>
                <w:sz w:val="20"/>
              </w:rPr>
              <w:t>satisfaction</w:t>
            </w:r>
          </w:p>
          <w:p>
            <w:pPr>
              <w:pStyle w:val="TableParagraph"/>
              <w:numPr>
                <w:ilvl w:val="1"/>
                <w:numId w:val="25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Identify areas requiring further</w:t>
            </w:r>
            <w:r>
              <w:rPr>
                <w:rFonts w:ascii="Arial"/>
                <w:spacing w:val="-14"/>
                <w:sz w:val="20"/>
              </w:rPr>
              <w:t> </w:t>
            </w:r>
            <w:r>
              <w:rPr>
                <w:rFonts w:ascii="Arial"/>
                <w:sz w:val="20"/>
              </w:rPr>
              <w:t>attention</w:t>
            </w:r>
          </w:p>
          <w:p>
            <w:pPr>
              <w:pStyle w:val="TableParagraph"/>
              <w:numPr>
                <w:ilvl w:val="1"/>
                <w:numId w:val="25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Negotiating payment/recompense in accordance with identified</w:t>
            </w:r>
            <w:r>
              <w:rPr>
                <w:rFonts w:ascii="Arial"/>
                <w:spacing w:val="-19"/>
                <w:sz w:val="20"/>
              </w:rPr>
              <w:t> </w:t>
            </w:r>
            <w:r>
              <w:rPr>
                <w:rFonts w:ascii="Arial"/>
                <w:sz w:val="20"/>
              </w:rPr>
              <w:t>issues.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65" name="image269.jpeg" descr=""/>
                  <wp:cNvGraphicFramePr>
                    <a:graphicFrameLocks noChangeAspect="1"/>
                  </wp:cNvGraphicFramePr>
                  <a:graphic>
                    <a:graphicData uri="http://schemas.openxmlformats.org/drawingml/2006/picture">
                      <pic:pic>
                        <pic:nvPicPr>
                          <pic:cNvPr id="466" name="image269.jpeg"/>
                          <pic:cNvPicPr/>
                        </pic:nvPicPr>
                        <pic:blipFill>
                          <a:blip r:embed="rId45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 activities required when disassembling</w:t>
            </w:r>
            <w:r>
              <w:rPr>
                <w:rFonts w:ascii="Arial"/>
                <w:spacing w:val="-33"/>
                <w:sz w:val="20"/>
              </w:rPr>
              <w:t> </w:t>
            </w:r>
            <w:r>
              <w:rPr>
                <w:rFonts w:ascii="Arial"/>
                <w:sz w:val="20"/>
              </w:rPr>
              <w:t>items:</w:t>
            </w:r>
          </w:p>
          <w:p>
            <w:pPr>
              <w:pStyle w:val="TableParagraph"/>
              <w:numPr>
                <w:ilvl w:val="0"/>
                <w:numId w:val="258"/>
              </w:numPr>
              <w:tabs>
                <w:tab w:pos="464" w:val="left" w:leader="none"/>
              </w:tabs>
              <w:spacing w:line="240" w:lineRule="auto" w:before="121" w:after="0"/>
              <w:ind w:left="463" w:right="505" w:hanging="360"/>
              <w:jc w:val="left"/>
              <w:rPr>
                <w:rFonts w:ascii="Arial" w:hAnsi="Arial" w:cs="Arial" w:eastAsia="Arial" w:hint="default"/>
                <w:sz w:val="20"/>
                <w:szCs w:val="20"/>
              </w:rPr>
            </w:pPr>
            <w:r>
              <w:rPr>
                <w:rFonts w:ascii="Arial" w:hAnsi="Arial" w:cs="Arial" w:eastAsia="Arial" w:hint="default"/>
                <w:sz w:val="20"/>
                <w:szCs w:val="20"/>
              </w:rPr>
              <w:t>The correct tools must be used to disassemble units </w:t>
            </w:r>
            <w:r>
              <w:rPr>
                <w:rFonts w:ascii="Arial" w:hAnsi="Arial" w:cs="Arial" w:eastAsia="Arial" w:hint="default"/>
                <w:sz w:val="20"/>
                <w:szCs w:val="20"/>
              </w:rPr>
              <w:t>– </w:t>
            </w:r>
            <w:r>
              <w:rPr>
                <w:rFonts w:ascii="Arial" w:hAnsi="Arial" w:cs="Arial" w:eastAsia="Arial" w:hint="default"/>
                <w:sz w:val="20"/>
                <w:szCs w:val="20"/>
              </w:rPr>
              <w:t>to avoid damage to</w:t>
            </w:r>
            <w:r>
              <w:rPr>
                <w:rFonts w:ascii="Arial" w:hAnsi="Arial" w:cs="Arial" w:eastAsia="Arial" w:hint="default"/>
                <w:spacing w:val="-20"/>
                <w:sz w:val="20"/>
                <w:szCs w:val="20"/>
              </w:rPr>
              <w:t> </w:t>
            </w:r>
            <w:r>
              <w:rPr>
                <w:rFonts w:ascii="Arial" w:hAnsi="Arial" w:cs="Arial" w:eastAsia="Arial" w:hint="default"/>
                <w:sz w:val="20"/>
                <w:szCs w:val="20"/>
              </w:rPr>
              <w:t>nuts, </w:t>
            </w:r>
            <w:r>
              <w:rPr>
                <w:rFonts w:ascii="Arial" w:hAnsi="Arial" w:cs="Arial" w:eastAsia="Arial" w:hint="default"/>
                <w:sz w:val="20"/>
                <w:szCs w:val="20"/>
              </w:rPr>
              <w:t>bolts. connections and</w:t>
            </w:r>
            <w:r>
              <w:rPr>
                <w:rFonts w:ascii="Arial" w:hAnsi="Arial" w:cs="Arial" w:eastAsia="Arial" w:hint="default"/>
                <w:spacing w:val="-10"/>
                <w:sz w:val="20"/>
                <w:szCs w:val="20"/>
              </w:rPr>
              <w:t> </w:t>
            </w:r>
            <w:r>
              <w:rPr>
                <w:rFonts w:ascii="Arial" w:hAnsi="Arial" w:cs="Arial" w:eastAsia="Arial" w:hint="default"/>
                <w:sz w:val="20"/>
                <w:szCs w:val="20"/>
              </w:rPr>
              <w:t>hoses</w:t>
            </w:r>
          </w:p>
          <w:p>
            <w:pPr>
              <w:pStyle w:val="TableParagraph"/>
              <w:numPr>
                <w:ilvl w:val="0"/>
                <w:numId w:val="258"/>
              </w:numPr>
              <w:tabs>
                <w:tab w:pos="464" w:val="left" w:leader="none"/>
              </w:tabs>
              <w:spacing w:line="240" w:lineRule="auto" w:before="121" w:after="0"/>
              <w:ind w:left="463" w:right="369" w:hanging="360"/>
              <w:jc w:val="left"/>
              <w:rPr>
                <w:rFonts w:ascii="Arial" w:hAnsi="Arial" w:cs="Arial" w:eastAsia="Arial" w:hint="default"/>
                <w:sz w:val="20"/>
                <w:szCs w:val="20"/>
              </w:rPr>
            </w:pPr>
            <w:r>
              <w:rPr>
                <w:rFonts w:ascii="Arial" w:hAnsi="Arial" w:cs="Arial" w:eastAsia="Arial" w:hint="default"/>
                <w:sz w:val="20"/>
                <w:szCs w:val="20"/>
              </w:rPr>
              <w:t>Equipment should be inspected for damage as part of the disassembly process</w:t>
            </w:r>
            <w:r>
              <w:rPr>
                <w:rFonts w:ascii="Arial" w:hAnsi="Arial" w:cs="Arial" w:eastAsia="Arial" w:hint="default"/>
                <w:spacing w:val="-15"/>
                <w:sz w:val="20"/>
                <w:szCs w:val="20"/>
              </w:rPr>
              <w:t> </w:t>
            </w:r>
            <w:r>
              <w:rPr>
                <w:rFonts w:ascii="Arial" w:hAnsi="Arial" w:cs="Arial" w:eastAsia="Arial" w:hint="default"/>
                <w:sz w:val="20"/>
                <w:szCs w:val="20"/>
              </w:rPr>
              <w:t>– </w:t>
            </w:r>
            <w:r>
              <w:rPr>
                <w:rFonts w:ascii="Arial" w:hAnsi="Arial" w:cs="Arial" w:eastAsia="Arial" w:hint="default"/>
                <w:sz w:val="20"/>
                <w:szCs w:val="20"/>
              </w:rPr>
              <w:t>and supervisors advised of identified problems so appropriate remedial action relating (for example) to repairs or securing substitute equipment can be</w:t>
            </w:r>
            <w:r>
              <w:rPr>
                <w:rFonts w:ascii="Arial" w:hAnsi="Arial" w:cs="Arial" w:eastAsia="Arial" w:hint="default"/>
                <w:spacing w:val="-28"/>
                <w:sz w:val="20"/>
                <w:szCs w:val="20"/>
              </w:rPr>
              <w:t> </w:t>
            </w:r>
            <w:r>
              <w:rPr>
                <w:rFonts w:ascii="Arial" w:hAnsi="Arial" w:cs="Arial" w:eastAsia="Arial" w:hint="default"/>
                <w:sz w:val="20"/>
                <w:szCs w:val="20"/>
              </w:rPr>
              <w:t>taken</w:t>
            </w:r>
          </w:p>
          <w:p>
            <w:pPr>
              <w:pStyle w:val="TableParagraph"/>
              <w:numPr>
                <w:ilvl w:val="0"/>
                <w:numId w:val="25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Care should be taken when handling items/equipment at this stage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25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Avoid damage to</w:t>
            </w:r>
            <w:r>
              <w:rPr>
                <w:rFonts w:ascii="Arial"/>
                <w:spacing w:val="-11"/>
                <w:sz w:val="20"/>
              </w:rPr>
              <w:t> </w:t>
            </w:r>
            <w:r>
              <w:rPr>
                <w:rFonts w:ascii="Arial"/>
                <w:sz w:val="20"/>
              </w:rPr>
              <w:t>equipment</w:t>
            </w:r>
          </w:p>
          <w:p>
            <w:pPr>
              <w:pStyle w:val="TableParagraph"/>
              <w:numPr>
                <w:ilvl w:val="1"/>
                <w:numId w:val="258"/>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Avoid personal</w:t>
            </w:r>
            <w:r>
              <w:rPr>
                <w:rFonts w:ascii="Arial"/>
                <w:spacing w:val="-9"/>
                <w:sz w:val="20"/>
              </w:rPr>
              <w:t> </w:t>
            </w:r>
            <w:r>
              <w:rPr>
                <w:rFonts w:ascii="Arial"/>
                <w:sz w:val="20"/>
              </w:rPr>
              <w:t>injury</w:t>
            </w:r>
          </w:p>
          <w:p>
            <w:pPr>
              <w:pStyle w:val="TableParagraph"/>
              <w:numPr>
                <w:ilvl w:val="1"/>
                <w:numId w:val="258"/>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Maintain cleanliness of items after</w:t>
            </w:r>
            <w:r>
              <w:rPr>
                <w:rFonts w:ascii="Arial"/>
                <w:spacing w:val="-15"/>
                <w:sz w:val="20"/>
              </w:rPr>
              <w:t> </w:t>
            </w:r>
            <w:r>
              <w:rPr>
                <w:rFonts w:ascii="Arial"/>
                <w:sz w:val="20"/>
              </w:rPr>
              <w:t>disassembly.</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4"/>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183"/>
              <w:jc w:val="left"/>
              <w:rPr>
                <w:rFonts w:ascii="Arial" w:hAnsi="Arial" w:cs="Arial" w:eastAsia="Arial" w:hint="default"/>
                <w:sz w:val="20"/>
                <w:szCs w:val="20"/>
              </w:rPr>
            </w:pPr>
            <w:r>
              <w:rPr>
                <w:rFonts w:ascii="Arial"/>
                <w:sz w:val="20"/>
              </w:rPr>
              <w:t>Trainer demonstrates dismantling/disassembly of sample camp site catering</w:t>
            </w:r>
            <w:r>
              <w:rPr>
                <w:rFonts w:ascii="Arial"/>
                <w:spacing w:val="-28"/>
                <w:sz w:val="20"/>
              </w:rPr>
              <w:t> </w:t>
            </w:r>
            <w:r>
              <w:rPr>
                <w:rFonts w:ascii="Arial"/>
                <w:sz w:val="20"/>
              </w:rPr>
              <w:t>equipment </w:t>
            </w:r>
            <w:r>
              <w:rPr>
                <w:rFonts w:ascii="Arial"/>
                <w:sz w:val="20"/>
              </w:rPr>
              <w:t>and provides opportunity for students to do the</w:t>
            </w:r>
            <w:r>
              <w:rPr>
                <w:rFonts w:ascii="Arial"/>
                <w:spacing w:val="-18"/>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67" name="image270.jpeg" descr=""/>
                  <wp:cNvGraphicFramePr>
                    <a:graphicFrameLocks noChangeAspect="1"/>
                  </wp:cNvGraphicFramePr>
                  <a:graphic>
                    <a:graphicData uri="http://schemas.openxmlformats.org/drawingml/2006/picture">
                      <pic:pic>
                        <pic:nvPicPr>
                          <pic:cNvPr id="468" name="image270.jpeg"/>
                          <pic:cNvPicPr/>
                        </pic:nvPicPr>
                        <pic:blipFill>
                          <a:blip r:embed="rId45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5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5"/>
              <w:jc w:val="left"/>
              <w:rPr>
                <w:rFonts w:ascii="Arial" w:hAnsi="Arial" w:cs="Arial" w:eastAsia="Arial" w:hint="default"/>
                <w:sz w:val="20"/>
                <w:szCs w:val="20"/>
              </w:rPr>
            </w:pPr>
            <w:r>
              <w:rPr>
                <w:rFonts w:ascii="Arial"/>
                <w:sz w:val="20"/>
              </w:rPr>
              <w:t>Trainer suggests points which need to be taken into account when stowing</w:t>
            </w:r>
            <w:r>
              <w:rPr>
                <w:rFonts w:ascii="Arial"/>
                <w:spacing w:val="-22"/>
                <w:sz w:val="20"/>
              </w:rPr>
              <w:t> </w:t>
            </w:r>
            <w:r>
              <w:rPr>
                <w:rFonts w:ascii="Arial"/>
                <w:sz w:val="20"/>
              </w:rPr>
              <w:t>equipment, </w:t>
            </w:r>
            <w:r>
              <w:rPr>
                <w:rFonts w:ascii="Arial"/>
                <w:sz w:val="20"/>
              </w:rPr>
              <w:t>resources and supplies for transport or later</w:t>
            </w:r>
            <w:r>
              <w:rPr>
                <w:rFonts w:ascii="Arial"/>
                <w:spacing w:val="-20"/>
                <w:sz w:val="20"/>
              </w:rPr>
              <w:t> </w:t>
            </w:r>
            <w:r>
              <w:rPr>
                <w:rFonts w:ascii="Arial"/>
                <w:sz w:val="20"/>
              </w:rPr>
              <w:t>use:</w:t>
            </w:r>
          </w:p>
          <w:p>
            <w:pPr>
              <w:pStyle w:val="TableParagraph"/>
              <w:numPr>
                <w:ilvl w:val="0"/>
                <w:numId w:val="259"/>
              </w:numPr>
              <w:tabs>
                <w:tab w:pos="464" w:val="left" w:leader="none"/>
              </w:tabs>
              <w:spacing w:line="240" w:lineRule="auto" w:before="123" w:after="0"/>
              <w:ind w:left="463" w:right="178" w:hanging="360"/>
              <w:jc w:val="both"/>
              <w:rPr>
                <w:rFonts w:ascii="Arial" w:hAnsi="Arial" w:cs="Arial" w:eastAsia="Arial" w:hint="default"/>
                <w:sz w:val="20"/>
                <w:szCs w:val="20"/>
              </w:rPr>
            </w:pPr>
            <w:r>
              <w:rPr>
                <w:rFonts w:ascii="Arial" w:hAnsi="Arial" w:cs="Arial" w:eastAsia="Arial" w:hint="default"/>
                <w:sz w:val="20"/>
                <w:szCs w:val="20"/>
              </w:rPr>
              <w:t>Equipment is normally loaded for transportation from the camp in the same</w:t>
            </w:r>
            <w:r>
              <w:rPr>
                <w:rFonts w:ascii="Arial" w:hAnsi="Arial" w:cs="Arial" w:eastAsia="Arial" w:hint="default"/>
                <w:spacing w:val="-32"/>
                <w:sz w:val="20"/>
                <w:szCs w:val="20"/>
              </w:rPr>
              <w:t> </w:t>
            </w:r>
            <w:r>
              <w:rPr>
                <w:rFonts w:ascii="Arial" w:hAnsi="Arial" w:cs="Arial" w:eastAsia="Arial" w:hint="default"/>
                <w:sz w:val="20"/>
                <w:szCs w:val="20"/>
              </w:rPr>
              <w:t>location </w:t>
            </w:r>
            <w:r>
              <w:rPr>
                <w:rFonts w:ascii="Arial" w:hAnsi="Arial" w:cs="Arial" w:eastAsia="Arial" w:hint="default"/>
                <w:sz w:val="20"/>
                <w:szCs w:val="20"/>
              </w:rPr>
              <w:t>and/or vehicle as it was brought to the camp </w:t>
            </w:r>
            <w:r>
              <w:rPr>
                <w:rFonts w:ascii="Arial" w:hAnsi="Arial" w:cs="Arial" w:eastAsia="Arial" w:hint="default"/>
                <w:sz w:val="20"/>
                <w:szCs w:val="20"/>
              </w:rPr>
              <w:t>– </w:t>
            </w:r>
            <w:r>
              <w:rPr>
                <w:rFonts w:ascii="Arial" w:hAnsi="Arial" w:cs="Arial" w:eastAsia="Arial" w:hint="default"/>
                <w:sz w:val="20"/>
                <w:szCs w:val="20"/>
              </w:rPr>
              <w:t>this standardised pattern/location of equipment:</w:t>
            </w:r>
          </w:p>
          <w:p>
            <w:pPr>
              <w:pStyle w:val="TableParagraph"/>
              <w:numPr>
                <w:ilvl w:val="1"/>
                <w:numId w:val="25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Speeds up the loading</w:t>
            </w:r>
            <w:r>
              <w:rPr>
                <w:rFonts w:ascii="Arial"/>
                <w:spacing w:val="-8"/>
                <w:sz w:val="20"/>
              </w:rPr>
              <w:t> </w:t>
            </w:r>
            <w:r>
              <w:rPr>
                <w:rFonts w:ascii="Arial"/>
                <w:sz w:val="20"/>
              </w:rPr>
              <w:t>process</w:t>
            </w:r>
          </w:p>
          <w:p>
            <w:pPr>
              <w:pStyle w:val="TableParagraph"/>
              <w:numPr>
                <w:ilvl w:val="1"/>
                <w:numId w:val="259"/>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Ensures all items can be</w:t>
            </w:r>
            <w:r>
              <w:rPr>
                <w:rFonts w:ascii="Arial"/>
                <w:spacing w:val="-12"/>
                <w:sz w:val="20"/>
              </w:rPr>
              <w:t> </w:t>
            </w:r>
            <w:r>
              <w:rPr>
                <w:rFonts w:ascii="Arial"/>
                <w:sz w:val="20"/>
              </w:rPr>
              <w:t>accommodated</w:t>
            </w:r>
          </w:p>
          <w:p>
            <w:pPr>
              <w:pStyle w:val="TableParagraph"/>
              <w:numPr>
                <w:ilvl w:val="0"/>
                <w:numId w:val="259"/>
              </w:numPr>
              <w:tabs>
                <w:tab w:pos="464" w:val="left" w:leader="none"/>
              </w:tabs>
              <w:spacing w:line="242" w:lineRule="auto" w:before="80" w:after="0"/>
              <w:ind w:left="463" w:right="183" w:hanging="360"/>
              <w:jc w:val="left"/>
              <w:rPr>
                <w:rFonts w:ascii="Arial" w:hAnsi="Arial" w:cs="Arial" w:eastAsia="Arial" w:hint="default"/>
                <w:sz w:val="20"/>
                <w:szCs w:val="20"/>
              </w:rPr>
            </w:pPr>
            <w:r>
              <w:rPr>
                <w:rFonts w:ascii="Arial" w:hAnsi="Arial" w:cs="Arial" w:eastAsia="Arial" w:hint="default"/>
                <w:sz w:val="20"/>
                <w:szCs w:val="20"/>
              </w:rPr>
              <w:t>Safe manual handling techniques need to be observed </w:t>
            </w:r>
            <w:r>
              <w:rPr>
                <w:rFonts w:ascii="Arial" w:hAnsi="Arial" w:cs="Arial" w:eastAsia="Arial" w:hint="default"/>
                <w:sz w:val="20"/>
                <w:szCs w:val="20"/>
              </w:rPr>
              <w:t>– </w:t>
            </w:r>
            <w:r>
              <w:rPr>
                <w:rFonts w:ascii="Arial" w:hAnsi="Arial" w:cs="Arial" w:eastAsia="Arial" w:hint="default"/>
                <w:sz w:val="20"/>
                <w:szCs w:val="20"/>
              </w:rPr>
              <w:t>which frequently</w:t>
            </w:r>
            <w:r>
              <w:rPr>
                <w:rFonts w:ascii="Arial" w:hAnsi="Arial" w:cs="Arial" w:eastAsia="Arial" w:hint="default"/>
                <w:spacing w:val="-24"/>
                <w:sz w:val="20"/>
                <w:szCs w:val="20"/>
              </w:rPr>
              <w:t> </w:t>
            </w:r>
            <w:r>
              <w:rPr>
                <w:rFonts w:ascii="Arial" w:hAnsi="Arial" w:cs="Arial" w:eastAsia="Arial" w:hint="default"/>
                <w:sz w:val="20"/>
                <w:szCs w:val="20"/>
              </w:rPr>
              <w:t>indicates </w:t>
            </w:r>
            <w:r>
              <w:rPr>
                <w:rFonts w:ascii="Arial" w:hAnsi="Arial" w:cs="Arial" w:eastAsia="Arial" w:hint="default"/>
                <w:sz w:val="20"/>
                <w:szCs w:val="20"/>
              </w:rPr>
              <w:t>need for a team lift as many pieces of food equipment are large, awkward and/or heavy</w:t>
            </w:r>
          </w:p>
          <w:p>
            <w:pPr>
              <w:pStyle w:val="TableParagraph"/>
              <w:numPr>
                <w:ilvl w:val="0"/>
                <w:numId w:val="259"/>
              </w:numPr>
              <w:tabs>
                <w:tab w:pos="464" w:val="left" w:leader="none"/>
              </w:tabs>
              <w:spacing w:line="240" w:lineRule="auto" w:before="119" w:after="0"/>
              <w:ind w:left="463" w:right="417" w:hanging="360"/>
              <w:jc w:val="left"/>
              <w:rPr>
                <w:rFonts w:ascii="Arial" w:hAnsi="Arial" w:cs="Arial" w:eastAsia="Arial" w:hint="default"/>
                <w:sz w:val="20"/>
                <w:szCs w:val="20"/>
              </w:rPr>
            </w:pPr>
            <w:r>
              <w:rPr>
                <w:rFonts w:ascii="Arial" w:hAnsi="Arial" w:cs="Arial" w:eastAsia="Arial" w:hint="default"/>
                <w:sz w:val="20"/>
                <w:szCs w:val="20"/>
              </w:rPr>
              <w:t>Larger items are usually loaded before smaller items </w:t>
            </w:r>
            <w:r>
              <w:rPr>
                <w:rFonts w:ascii="Arial" w:hAnsi="Arial" w:cs="Arial" w:eastAsia="Arial" w:hint="default"/>
                <w:sz w:val="20"/>
                <w:szCs w:val="20"/>
              </w:rPr>
              <w:t>– </w:t>
            </w:r>
            <w:r>
              <w:rPr>
                <w:rFonts w:ascii="Arial" w:hAnsi="Arial" w:cs="Arial" w:eastAsia="Arial" w:hint="default"/>
                <w:sz w:val="20"/>
                <w:szCs w:val="20"/>
              </w:rPr>
              <w:t>and the smaller items</w:t>
            </w:r>
            <w:r>
              <w:rPr>
                <w:rFonts w:ascii="Arial" w:hAnsi="Arial" w:cs="Arial" w:eastAsia="Arial" w:hint="default"/>
                <w:spacing w:val="-21"/>
                <w:sz w:val="20"/>
                <w:szCs w:val="20"/>
              </w:rPr>
              <w:t> </w:t>
            </w:r>
            <w:r>
              <w:rPr>
                <w:rFonts w:ascii="Arial" w:hAnsi="Arial" w:cs="Arial" w:eastAsia="Arial" w:hint="default"/>
                <w:sz w:val="20"/>
                <w:szCs w:val="20"/>
              </w:rPr>
              <w:t>are </w:t>
            </w:r>
            <w:r>
              <w:rPr>
                <w:rFonts w:ascii="Arial" w:hAnsi="Arial" w:cs="Arial" w:eastAsia="Arial" w:hint="default"/>
                <w:sz w:val="20"/>
                <w:szCs w:val="20"/>
              </w:rPr>
              <w:t>loaded:</w:t>
            </w:r>
          </w:p>
          <w:p>
            <w:pPr>
              <w:pStyle w:val="TableParagraph"/>
              <w:numPr>
                <w:ilvl w:val="1"/>
                <w:numId w:val="2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‘In and around’ the bigger</w:t>
            </w:r>
            <w:r>
              <w:rPr>
                <w:rFonts w:ascii="Arial" w:hAnsi="Arial" w:cs="Arial" w:eastAsia="Arial" w:hint="default"/>
                <w:spacing w:val="-8"/>
                <w:sz w:val="20"/>
                <w:szCs w:val="20"/>
              </w:rPr>
              <w:t> </w:t>
            </w:r>
            <w:r>
              <w:rPr>
                <w:rFonts w:ascii="Arial" w:hAnsi="Arial" w:cs="Arial" w:eastAsia="Arial" w:hint="default"/>
                <w:sz w:val="20"/>
                <w:szCs w:val="20"/>
              </w:rPr>
              <w:t>ones</w:t>
            </w:r>
          </w:p>
          <w:p>
            <w:pPr>
              <w:pStyle w:val="TableParagraph"/>
              <w:numPr>
                <w:ilvl w:val="1"/>
                <w:numId w:val="259"/>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Last.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69" name="image271.jpeg" descr=""/>
                  <wp:cNvGraphicFramePr>
                    <a:graphicFrameLocks noChangeAspect="1"/>
                  </wp:cNvGraphicFramePr>
                  <a:graphic>
                    <a:graphicData uri="http://schemas.openxmlformats.org/drawingml/2006/picture">
                      <pic:pic>
                        <pic:nvPicPr>
                          <pic:cNvPr id="470" name="image271.jpeg"/>
                          <pic:cNvPicPr/>
                        </pic:nvPicPr>
                        <pic:blipFill>
                          <a:blip r:embed="rId45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9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61"/>
              <w:jc w:val="left"/>
              <w:rPr>
                <w:rFonts w:ascii="Arial" w:hAnsi="Arial" w:cs="Arial" w:eastAsia="Arial" w:hint="default"/>
                <w:sz w:val="20"/>
                <w:szCs w:val="20"/>
              </w:rPr>
            </w:pPr>
            <w:r>
              <w:rPr>
                <w:rFonts w:ascii="Arial"/>
                <w:sz w:val="20"/>
              </w:rPr>
              <w:t>Trainer continues discussing points which need to be taken into account when</w:t>
            </w:r>
            <w:r>
              <w:rPr>
                <w:rFonts w:ascii="Arial"/>
                <w:spacing w:val="-29"/>
                <w:sz w:val="20"/>
              </w:rPr>
              <w:t> </w:t>
            </w:r>
            <w:r>
              <w:rPr>
                <w:rFonts w:ascii="Arial"/>
                <w:sz w:val="20"/>
              </w:rPr>
              <w:t>stowing </w:t>
            </w:r>
            <w:r>
              <w:rPr>
                <w:rFonts w:ascii="Arial"/>
                <w:sz w:val="20"/>
              </w:rPr>
              <w:t>equipment, resources and supplies for transport or later</w:t>
            </w:r>
            <w:r>
              <w:rPr>
                <w:rFonts w:ascii="Arial"/>
                <w:spacing w:val="-17"/>
                <w:sz w:val="20"/>
              </w:rPr>
              <w:t> </w:t>
            </w:r>
            <w:r>
              <w:rPr>
                <w:rFonts w:ascii="Arial"/>
                <w:sz w:val="20"/>
              </w:rPr>
              <w:t>use:</w:t>
            </w:r>
          </w:p>
          <w:p>
            <w:pPr>
              <w:pStyle w:val="TableParagraph"/>
              <w:numPr>
                <w:ilvl w:val="0"/>
                <w:numId w:val="260"/>
              </w:numPr>
              <w:tabs>
                <w:tab w:pos="464" w:val="left" w:leader="none"/>
              </w:tabs>
              <w:spacing w:line="240" w:lineRule="auto" w:before="123" w:after="0"/>
              <w:ind w:left="463" w:right="153" w:hanging="360"/>
              <w:jc w:val="left"/>
              <w:rPr>
                <w:rFonts w:ascii="Arial" w:hAnsi="Arial" w:cs="Arial" w:eastAsia="Arial" w:hint="default"/>
                <w:sz w:val="20"/>
                <w:szCs w:val="20"/>
              </w:rPr>
            </w:pPr>
            <w:r>
              <w:rPr>
                <w:rFonts w:ascii="Arial" w:hAnsi="Arial" w:cs="Arial" w:eastAsia="Arial" w:hint="default"/>
                <w:sz w:val="20"/>
                <w:szCs w:val="20"/>
              </w:rPr>
              <w:t>Boxes used to carry equipment in to the camp are used to carry the items out of</w:t>
            </w:r>
            <w:r>
              <w:rPr>
                <w:rFonts w:ascii="Arial" w:hAnsi="Arial" w:cs="Arial" w:eastAsia="Arial" w:hint="default"/>
                <w:spacing w:val="-23"/>
                <w:sz w:val="20"/>
                <w:szCs w:val="20"/>
              </w:rPr>
              <w:t> </w:t>
            </w:r>
            <w:r>
              <w:rPr>
                <w:rFonts w:ascii="Arial" w:hAnsi="Arial" w:cs="Arial" w:eastAsia="Arial" w:hint="default"/>
                <w:sz w:val="20"/>
                <w:szCs w:val="20"/>
              </w:rPr>
              <w:t>the </w:t>
            </w:r>
            <w:r>
              <w:rPr>
                <w:rFonts w:ascii="Arial" w:hAnsi="Arial" w:cs="Arial" w:eastAsia="Arial" w:hint="default"/>
                <w:sz w:val="20"/>
                <w:szCs w:val="20"/>
              </w:rPr>
              <w:t>camp </w:t>
            </w:r>
            <w:r>
              <w:rPr>
                <w:rFonts w:ascii="Arial" w:hAnsi="Arial" w:cs="Arial" w:eastAsia="Arial" w:hint="default"/>
                <w:sz w:val="20"/>
                <w:szCs w:val="20"/>
              </w:rPr>
              <w:t>– </w:t>
            </w:r>
            <w:r>
              <w:rPr>
                <w:rFonts w:ascii="Arial" w:hAnsi="Arial" w:cs="Arial" w:eastAsia="Arial" w:hint="default"/>
                <w:sz w:val="20"/>
                <w:szCs w:val="20"/>
              </w:rPr>
              <w:t>in</w:t>
            </w:r>
            <w:r>
              <w:rPr>
                <w:rFonts w:ascii="Arial" w:hAnsi="Arial" w:cs="Arial" w:eastAsia="Arial" w:hint="default"/>
                <w:spacing w:val="-8"/>
                <w:sz w:val="20"/>
                <w:szCs w:val="20"/>
              </w:rPr>
              <w:t> </w:t>
            </w:r>
            <w:r>
              <w:rPr>
                <w:rFonts w:ascii="Arial" w:hAnsi="Arial" w:cs="Arial" w:eastAsia="Arial" w:hint="default"/>
                <w:sz w:val="20"/>
                <w:szCs w:val="20"/>
              </w:rPr>
              <w:t>particular:</w:t>
            </w:r>
          </w:p>
          <w:p>
            <w:pPr>
              <w:pStyle w:val="TableParagraph"/>
              <w:numPr>
                <w:ilvl w:val="1"/>
                <w:numId w:val="260"/>
              </w:numPr>
              <w:tabs>
                <w:tab w:pos="816" w:val="left" w:leader="none"/>
              </w:tabs>
              <w:spacing w:line="242" w:lineRule="auto" w:before="120" w:after="0"/>
              <w:ind w:left="816" w:right="335" w:hanging="356"/>
              <w:jc w:val="left"/>
              <w:rPr>
                <w:rFonts w:ascii="Arial" w:hAnsi="Arial" w:cs="Arial" w:eastAsia="Arial" w:hint="default"/>
                <w:sz w:val="20"/>
                <w:szCs w:val="20"/>
              </w:rPr>
            </w:pPr>
            <w:r>
              <w:rPr>
                <w:rFonts w:ascii="Arial"/>
                <w:sz w:val="20"/>
              </w:rPr>
              <w:t>These crates and cartons are often purpose-built to suit individual items of equipment and will safely house and properly protect sensitive/fragile</w:t>
            </w:r>
            <w:r>
              <w:rPr>
                <w:rFonts w:ascii="Arial"/>
                <w:spacing w:val="-23"/>
                <w:sz w:val="20"/>
              </w:rPr>
              <w:t> </w:t>
            </w:r>
            <w:r>
              <w:rPr>
                <w:rFonts w:ascii="Arial"/>
                <w:sz w:val="20"/>
              </w:rPr>
              <w:t>aspects </w:t>
            </w:r>
            <w:r>
              <w:rPr>
                <w:rFonts w:ascii="Arial"/>
                <w:sz w:val="20"/>
              </w:rPr>
              <w:t>such as knobs, dials, gauges, connections and</w:t>
            </w:r>
            <w:r>
              <w:rPr>
                <w:rFonts w:ascii="Arial"/>
                <w:spacing w:val="-20"/>
                <w:sz w:val="20"/>
              </w:rPr>
              <w:t> </w:t>
            </w:r>
            <w:r>
              <w:rPr>
                <w:rFonts w:ascii="Arial"/>
                <w:sz w:val="20"/>
              </w:rPr>
              <w:t>linkages</w:t>
            </w:r>
          </w:p>
          <w:p>
            <w:pPr>
              <w:pStyle w:val="TableParagraph"/>
              <w:numPr>
                <w:ilvl w:val="1"/>
                <w:numId w:val="260"/>
              </w:numPr>
              <w:tabs>
                <w:tab w:pos="816" w:val="left" w:leader="none"/>
              </w:tabs>
              <w:spacing w:line="242" w:lineRule="auto" w:before="58" w:after="0"/>
              <w:ind w:left="816" w:right="413" w:hanging="356"/>
              <w:jc w:val="left"/>
              <w:rPr>
                <w:rFonts w:ascii="Arial" w:hAnsi="Arial" w:cs="Arial" w:eastAsia="Arial" w:hint="default"/>
                <w:sz w:val="20"/>
                <w:szCs w:val="20"/>
              </w:rPr>
            </w:pPr>
            <w:r>
              <w:rPr>
                <w:rFonts w:ascii="Arial"/>
                <w:sz w:val="20"/>
              </w:rPr>
              <w:t>Loading smaller items into boxes speeds up the loading process by</w:t>
            </w:r>
            <w:r>
              <w:rPr>
                <w:rFonts w:ascii="Arial"/>
                <w:spacing w:val="-25"/>
                <w:sz w:val="20"/>
              </w:rPr>
              <w:t> </w:t>
            </w:r>
            <w:r>
              <w:rPr>
                <w:rFonts w:ascii="Arial"/>
                <w:sz w:val="20"/>
              </w:rPr>
              <w:t>reducing </w:t>
            </w:r>
            <w:r>
              <w:rPr>
                <w:rFonts w:ascii="Arial"/>
                <w:sz w:val="20"/>
              </w:rPr>
              <w:t>the number of trips which have to be made to the transport</w:t>
            </w:r>
            <w:r>
              <w:rPr>
                <w:rFonts w:ascii="Arial"/>
                <w:spacing w:val="-22"/>
                <w:sz w:val="20"/>
              </w:rPr>
              <w:t> </w:t>
            </w:r>
            <w:r>
              <w:rPr>
                <w:rFonts w:ascii="Arial"/>
                <w:sz w:val="20"/>
              </w:rPr>
              <w:t>vehicle</w:t>
            </w:r>
          </w:p>
          <w:p>
            <w:pPr>
              <w:pStyle w:val="TableParagraph"/>
              <w:numPr>
                <w:ilvl w:val="1"/>
                <w:numId w:val="260"/>
              </w:numPr>
              <w:tabs>
                <w:tab w:pos="816" w:val="left" w:leader="none"/>
              </w:tabs>
              <w:spacing w:line="240" w:lineRule="auto" w:before="58" w:after="0"/>
              <w:ind w:left="816" w:right="398" w:hanging="356"/>
              <w:jc w:val="left"/>
              <w:rPr>
                <w:rFonts w:ascii="Arial" w:hAnsi="Arial" w:cs="Arial" w:eastAsia="Arial" w:hint="default"/>
                <w:sz w:val="20"/>
                <w:szCs w:val="20"/>
              </w:rPr>
            </w:pPr>
            <w:r>
              <w:rPr>
                <w:rFonts w:ascii="Arial"/>
                <w:sz w:val="20"/>
              </w:rPr>
              <w:t>Stowing boxes (which are usually of a rectangular-shape) is easier and</w:t>
            </w:r>
            <w:r>
              <w:rPr>
                <w:rFonts w:ascii="Arial"/>
                <w:spacing w:val="-20"/>
                <w:sz w:val="20"/>
              </w:rPr>
              <w:t> </w:t>
            </w:r>
            <w:r>
              <w:rPr>
                <w:rFonts w:ascii="Arial"/>
                <w:sz w:val="20"/>
              </w:rPr>
              <w:t>more </w:t>
            </w:r>
            <w:r>
              <w:rPr>
                <w:rFonts w:ascii="Arial"/>
                <w:sz w:val="20"/>
              </w:rPr>
              <w:t>secure than trying to stow lots of smaller</w:t>
            </w:r>
            <w:r>
              <w:rPr>
                <w:rFonts w:ascii="Arial"/>
                <w:spacing w:val="-16"/>
                <w:sz w:val="20"/>
              </w:rPr>
              <w:t> </w:t>
            </w:r>
            <w:r>
              <w:rPr>
                <w:rFonts w:ascii="Arial"/>
                <w:sz w:val="20"/>
              </w:rPr>
              <w:t>items</w:t>
            </w:r>
          </w:p>
          <w:p>
            <w:pPr>
              <w:pStyle w:val="TableParagraph"/>
              <w:numPr>
                <w:ilvl w:val="0"/>
                <w:numId w:val="260"/>
              </w:numPr>
              <w:tabs>
                <w:tab w:pos="464" w:val="left" w:leader="none"/>
              </w:tabs>
              <w:spacing w:line="240" w:lineRule="auto" w:before="83" w:after="0"/>
              <w:ind w:left="463" w:right="627" w:hanging="360"/>
              <w:jc w:val="left"/>
              <w:rPr>
                <w:rFonts w:ascii="Arial" w:hAnsi="Arial" w:cs="Arial" w:eastAsia="Arial" w:hint="default"/>
                <w:sz w:val="20"/>
                <w:szCs w:val="20"/>
              </w:rPr>
            </w:pPr>
            <w:r>
              <w:rPr>
                <w:rFonts w:ascii="Arial" w:hAnsi="Arial" w:cs="Arial" w:eastAsia="Arial" w:hint="default"/>
                <w:sz w:val="20"/>
                <w:szCs w:val="20"/>
              </w:rPr>
              <w:t>Loading sheets should be used/completed as part of the process </w:t>
            </w:r>
            <w:r>
              <w:rPr>
                <w:rFonts w:ascii="Arial" w:hAnsi="Arial" w:cs="Arial" w:eastAsia="Arial" w:hint="default"/>
                <w:sz w:val="20"/>
                <w:szCs w:val="20"/>
              </w:rPr>
              <w:t>– </w:t>
            </w:r>
            <w:r>
              <w:rPr>
                <w:rFonts w:ascii="Arial" w:hAnsi="Arial" w:cs="Arial" w:eastAsia="Arial" w:hint="default"/>
                <w:sz w:val="20"/>
                <w:szCs w:val="20"/>
              </w:rPr>
              <w:t>to verify</w:t>
            </w:r>
            <w:r>
              <w:rPr>
                <w:rFonts w:ascii="Arial" w:hAnsi="Arial" w:cs="Arial" w:eastAsia="Arial" w:hint="default"/>
                <w:spacing w:val="-23"/>
                <w:sz w:val="20"/>
                <w:szCs w:val="20"/>
              </w:rPr>
              <w:t> </w:t>
            </w:r>
            <w:r>
              <w:rPr>
                <w:rFonts w:ascii="Arial" w:hAnsi="Arial" w:cs="Arial" w:eastAsia="Arial" w:hint="default"/>
                <w:sz w:val="20"/>
                <w:szCs w:val="20"/>
              </w:rPr>
              <w:t>all </w:t>
            </w:r>
            <w:r>
              <w:rPr>
                <w:rFonts w:ascii="Arial" w:hAnsi="Arial" w:cs="Arial" w:eastAsia="Arial" w:hint="default"/>
                <w:sz w:val="20"/>
                <w:szCs w:val="20"/>
              </w:rPr>
              <w:t>items carried in were, in fact, taken</w:t>
            </w:r>
            <w:r>
              <w:rPr>
                <w:rFonts w:ascii="Arial" w:hAnsi="Arial" w:cs="Arial" w:eastAsia="Arial" w:hint="default"/>
                <w:spacing w:val="-15"/>
                <w:sz w:val="20"/>
                <w:szCs w:val="20"/>
              </w:rPr>
              <w:t> </w:t>
            </w:r>
            <w:r>
              <w:rPr>
                <w:rFonts w:ascii="Arial" w:hAnsi="Arial" w:cs="Arial" w:eastAsia="Arial" w:hint="default"/>
                <w:sz w:val="20"/>
                <w:szCs w:val="20"/>
              </w:rPr>
              <w:t>out/back</w:t>
            </w:r>
          </w:p>
          <w:p>
            <w:pPr>
              <w:pStyle w:val="TableParagraph"/>
              <w:numPr>
                <w:ilvl w:val="0"/>
                <w:numId w:val="260"/>
              </w:numPr>
              <w:tabs>
                <w:tab w:pos="464" w:val="left" w:leader="none"/>
              </w:tabs>
              <w:spacing w:line="240" w:lineRule="auto" w:before="122" w:after="0"/>
              <w:ind w:left="463" w:right="873" w:hanging="360"/>
              <w:jc w:val="left"/>
              <w:rPr>
                <w:rFonts w:ascii="Arial" w:hAnsi="Arial" w:cs="Arial" w:eastAsia="Arial" w:hint="default"/>
                <w:sz w:val="20"/>
                <w:szCs w:val="20"/>
              </w:rPr>
            </w:pPr>
            <w:r>
              <w:rPr>
                <w:rFonts w:ascii="Arial" w:hAnsi="Arial" w:cs="Arial" w:eastAsia="Arial" w:hint="default"/>
                <w:sz w:val="20"/>
                <w:szCs w:val="20"/>
              </w:rPr>
              <w:t>Attention needs to be paid to loading and stowing the equipment safely</w:t>
            </w:r>
            <w:r>
              <w:rPr>
                <w:rFonts w:ascii="Arial" w:hAnsi="Arial" w:cs="Arial" w:eastAsia="Arial" w:hint="default"/>
                <w:spacing w:val="-22"/>
                <w:sz w:val="20"/>
                <w:szCs w:val="20"/>
              </w:rPr>
              <w:t> </w:t>
            </w:r>
            <w:r>
              <w:rPr>
                <w:rFonts w:ascii="Arial" w:hAnsi="Arial" w:cs="Arial" w:eastAsia="Arial" w:hint="default"/>
                <w:sz w:val="20"/>
                <w:szCs w:val="20"/>
              </w:rPr>
              <w:t>and </w:t>
            </w:r>
            <w:r>
              <w:rPr>
                <w:rFonts w:ascii="Arial" w:hAnsi="Arial" w:cs="Arial" w:eastAsia="Arial" w:hint="default"/>
                <w:sz w:val="20"/>
                <w:szCs w:val="20"/>
              </w:rPr>
              <w:t>securely </w:t>
            </w:r>
            <w:r>
              <w:rPr>
                <w:rFonts w:ascii="Arial" w:hAnsi="Arial" w:cs="Arial" w:eastAsia="Arial" w:hint="default"/>
                <w:sz w:val="20"/>
                <w:szCs w:val="20"/>
              </w:rPr>
              <w:t>–</w:t>
            </w:r>
            <w:r>
              <w:rPr>
                <w:rFonts w:ascii="Arial" w:hAnsi="Arial" w:cs="Arial" w:eastAsia="Arial" w:hint="default"/>
                <w:spacing w:val="-4"/>
                <w:sz w:val="20"/>
                <w:szCs w:val="20"/>
              </w:rPr>
              <w:t> </w:t>
            </w:r>
            <w:r>
              <w:rPr>
                <w:rFonts w:ascii="Arial" w:hAnsi="Arial" w:cs="Arial" w:eastAsia="Arial" w:hint="default"/>
                <w:sz w:val="20"/>
                <w:szCs w:val="20"/>
              </w:rPr>
              <w:t>to:</w:t>
            </w:r>
          </w:p>
          <w:p>
            <w:pPr>
              <w:pStyle w:val="TableParagraph"/>
              <w:numPr>
                <w:ilvl w:val="1"/>
                <w:numId w:val="2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Prevent movement during</w:t>
            </w:r>
            <w:r>
              <w:rPr>
                <w:rFonts w:ascii="Arial"/>
                <w:spacing w:val="-12"/>
                <w:sz w:val="20"/>
              </w:rPr>
              <w:t> </w:t>
            </w:r>
            <w:r>
              <w:rPr>
                <w:rFonts w:ascii="Arial"/>
                <w:sz w:val="20"/>
              </w:rPr>
              <w:t>travel</w:t>
            </w:r>
          </w:p>
          <w:p>
            <w:pPr>
              <w:pStyle w:val="TableParagraph"/>
              <w:numPr>
                <w:ilvl w:val="1"/>
                <w:numId w:val="260"/>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Avoid damage in</w:t>
            </w:r>
            <w:r>
              <w:rPr>
                <w:rFonts w:ascii="Arial"/>
                <w:spacing w:val="-11"/>
                <w:sz w:val="20"/>
              </w:rPr>
              <w:t> </w:t>
            </w:r>
            <w:r>
              <w:rPr>
                <w:rFonts w:ascii="Arial"/>
                <w:sz w:val="20"/>
              </w:rPr>
              <w:t>transit</w:t>
            </w:r>
          </w:p>
          <w:p>
            <w:pPr>
              <w:pStyle w:val="TableParagraph"/>
              <w:numPr>
                <w:ilvl w:val="1"/>
                <w:numId w:val="260"/>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Deter unauthorised</w:t>
            </w:r>
            <w:r>
              <w:rPr>
                <w:rFonts w:ascii="Arial"/>
                <w:spacing w:val="-13"/>
                <w:sz w:val="20"/>
              </w:rPr>
              <w:t> </w:t>
            </w:r>
            <w:r>
              <w:rPr>
                <w:rFonts w:ascii="Arial"/>
                <w:sz w:val="20"/>
              </w:rPr>
              <w:t>access/theft.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71" name="image272.jpeg" descr=""/>
                  <wp:cNvGraphicFramePr>
                    <a:graphicFrameLocks noChangeAspect="1"/>
                  </wp:cNvGraphicFramePr>
                  <a:graphic>
                    <a:graphicData uri="http://schemas.openxmlformats.org/drawingml/2006/picture">
                      <pic:pic>
                        <pic:nvPicPr>
                          <pic:cNvPr id="472" name="image272.jpeg"/>
                          <pic:cNvPicPr/>
                        </pic:nvPicPr>
                        <pic:blipFill>
                          <a:blip r:embed="rId46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7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5"/>
              <w:jc w:val="left"/>
              <w:rPr>
                <w:rFonts w:ascii="Arial" w:hAnsi="Arial" w:cs="Arial" w:eastAsia="Arial" w:hint="default"/>
                <w:sz w:val="20"/>
                <w:szCs w:val="20"/>
              </w:rPr>
            </w:pPr>
            <w:r>
              <w:rPr>
                <w:rFonts w:ascii="Arial"/>
                <w:sz w:val="20"/>
              </w:rPr>
              <w:t>Trainer continues discussing points which need to be taken into account when</w:t>
            </w:r>
            <w:r>
              <w:rPr>
                <w:rFonts w:ascii="Arial"/>
                <w:spacing w:val="-22"/>
                <w:sz w:val="20"/>
              </w:rPr>
              <w:t> </w:t>
            </w:r>
            <w:r>
              <w:rPr>
                <w:rFonts w:ascii="Arial"/>
                <w:sz w:val="20"/>
              </w:rPr>
              <w:t>stowing </w:t>
            </w:r>
            <w:r>
              <w:rPr>
                <w:rFonts w:ascii="Arial"/>
                <w:sz w:val="20"/>
              </w:rPr>
              <w:t>equipment, resources and supplies for transport or later</w:t>
            </w:r>
            <w:r>
              <w:rPr>
                <w:rFonts w:ascii="Arial"/>
                <w:spacing w:val="-18"/>
                <w:sz w:val="20"/>
              </w:rPr>
              <w:t> </w:t>
            </w:r>
            <w:r>
              <w:rPr>
                <w:rFonts w:ascii="Arial"/>
                <w:sz w:val="20"/>
              </w:rPr>
              <w:t>use:</w:t>
            </w:r>
          </w:p>
          <w:p>
            <w:pPr>
              <w:pStyle w:val="TableParagraph"/>
              <w:numPr>
                <w:ilvl w:val="0"/>
                <w:numId w:val="26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If possible, stowing should occur during daylight hours and not at</w:t>
            </w:r>
            <w:r>
              <w:rPr>
                <w:rFonts w:ascii="Arial"/>
                <w:spacing w:val="-24"/>
                <w:sz w:val="20"/>
              </w:rPr>
              <w:t> </w:t>
            </w:r>
            <w:r>
              <w:rPr>
                <w:rFonts w:ascii="Arial"/>
                <w:sz w:val="20"/>
              </w:rPr>
              <w:t>night</w:t>
            </w:r>
          </w:p>
          <w:p>
            <w:pPr>
              <w:pStyle w:val="TableParagraph"/>
              <w:numPr>
                <w:ilvl w:val="1"/>
                <w:numId w:val="261"/>
              </w:numPr>
              <w:tabs>
                <w:tab w:pos="816" w:val="left" w:leader="none"/>
              </w:tabs>
              <w:spacing w:line="242" w:lineRule="auto" w:before="119" w:after="0"/>
              <w:ind w:left="816" w:right="125" w:hanging="356"/>
              <w:jc w:val="left"/>
              <w:rPr>
                <w:rFonts w:ascii="Arial" w:hAnsi="Arial" w:cs="Arial" w:eastAsia="Arial" w:hint="default"/>
                <w:sz w:val="20"/>
                <w:szCs w:val="20"/>
              </w:rPr>
            </w:pPr>
            <w:r>
              <w:rPr>
                <w:rFonts w:ascii="Arial"/>
                <w:sz w:val="20"/>
              </w:rPr>
              <w:t>Even with artificial lighting, it is often still too difficult to see clearly and there is too much potential for accident, damage and for smaller items to be</w:t>
            </w:r>
            <w:r>
              <w:rPr>
                <w:rFonts w:ascii="Arial"/>
                <w:spacing w:val="-29"/>
                <w:sz w:val="20"/>
              </w:rPr>
              <w:t> </w:t>
            </w:r>
            <w:r>
              <w:rPr>
                <w:rFonts w:ascii="Arial"/>
                <w:sz w:val="20"/>
              </w:rPr>
              <w:t>overlooked, </w:t>
            </w:r>
            <w:r>
              <w:rPr>
                <w:rFonts w:ascii="Arial"/>
                <w:sz w:val="20"/>
              </w:rPr>
              <w:t>forgotten and</w:t>
            </w:r>
            <w:r>
              <w:rPr>
                <w:rFonts w:ascii="Arial"/>
                <w:spacing w:val="-5"/>
                <w:sz w:val="20"/>
              </w:rPr>
              <w:t> </w:t>
            </w:r>
            <w:r>
              <w:rPr>
                <w:rFonts w:ascii="Arial"/>
                <w:sz w:val="20"/>
              </w:rPr>
              <w:t>lost</w:t>
            </w:r>
          </w:p>
          <w:p>
            <w:pPr>
              <w:pStyle w:val="TableParagraph"/>
              <w:numPr>
                <w:ilvl w:val="1"/>
                <w:numId w:val="261"/>
              </w:numPr>
              <w:tabs>
                <w:tab w:pos="816" w:val="left" w:leader="none"/>
              </w:tabs>
              <w:spacing w:line="240" w:lineRule="auto" w:before="58" w:after="0"/>
              <w:ind w:left="816" w:right="172" w:hanging="356"/>
              <w:jc w:val="left"/>
              <w:rPr>
                <w:rFonts w:ascii="Arial" w:hAnsi="Arial" w:cs="Arial" w:eastAsia="Arial" w:hint="default"/>
                <w:sz w:val="20"/>
                <w:szCs w:val="20"/>
              </w:rPr>
            </w:pPr>
            <w:r>
              <w:rPr>
                <w:rFonts w:ascii="Arial" w:hAnsi="Arial" w:cs="Arial" w:eastAsia="Arial" w:hint="default"/>
                <w:sz w:val="20"/>
                <w:szCs w:val="20"/>
              </w:rPr>
              <w:t>It is generally much better for equipment and supplies to be stowed ‘next day’ – </w:t>
            </w:r>
            <w:r>
              <w:rPr>
                <w:rFonts w:ascii="Arial" w:hAnsi="Arial" w:cs="Arial" w:eastAsia="Arial" w:hint="default"/>
                <w:sz w:val="20"/>
                <w:szCs w:val="20"/>
              </w:rPr>
              <w:t>not only is there better light but staff are generally better</w:t>
            </w:r>
            <w:r>
              <w:rPr>
                <w:rFonts w:ascii="Arial" w:hAnsi="Arial" w:cs="Arial" w:eastAsia="Arial" w:hint="default"/>
                <w:spacing w:val="-18"/>
                <w:sz w:val="20"/>
                <w:szCs w:val="20"/>
              </w:rPr>
              <w:t> </w:t>
            </w:r>
            <w:r>
              <w:rPr>
                <w:rFonts w:ascii="Arial" w:hAnsi="Arial" w:cs="Arial" w:eastAsia="Arial" w:hint="default"/>
                <w:sz w:val="20"/>
                <w:szCs w:val="20"/>
              </w:rPr>
              <w:t>rested</w:t>
            </w:r>
          </w:p>
          <w:p>
            <w:pPr>
              <w:pStyle w:val="TableParagraph"/>
              <w:numPr>
                <w:ilvl w:val="0"/>
                <w:numId w:val="261"/>
              </w:numPr>
              <w:tabs>
                <w:tab w:pos="464" w:val="left" w:leader="none"/>
              </w:tabs>
              <w:spacing w:line="240" w:lineRule="auto" w:before="83" w:after="0"/>
              <w:ind w:left="463" w:right="233" w:hanging="360"/>
              <w:jc w:val="left"/>
              <w:rPr>
                <w:rFonts w:ascii="Arial" w:hAnsi="Arial" w:cs="Arial" w:eastAsia="Arial" w:hint="default"/>
                <w:sz w:val="20"/>
                <w:szCs w:val="20"/>
              </w:rPr>
            </w:pPr>
            <w:r>
              <w:rPr>
                <w:rFonts w:ascii="Arial" w:hAnsi="Arial" w:cs="Arial" w:eastAsia="Arial" w:hint="default"/>
                <w:sz w:val="20"/>
                <w:szCs w:val="20"/>
              </w:rPr>
              <w:t>Stowing of food waste to be taken away from the camp site needs to be planned</w:t>
            </w:r>
            <w:r>
              <w:rPr>
                <w:rFonts w:ascii="Arial" w:hAnsi="Arial" w:cs="Arial" w:eastAsia="Arial" w:hint="default"/>
                <w:spacing w:val="-27"/>
                <w:sz w:val="20"/>
                <w:szCs w:val="20"/>
              </w:rPr>
              <w:t> </w:t>
            </w:r>
            <w:r>
              <w:rPr>
                <w:rFonts w:ascii="Arial" w:hAnsi="Arial" w:cs="Arial" w:eastAsia="Arial" w:hint="default"/>
                <w:sz w:val="20"/>
                <w:szCs w:val="20"/>
              </w:rPr>
              <w:t>in </w:t>
            </w:r>
            <w:r>
              <w:rPr>
                <w:rFonts w:ascii="Arial" w:hAnsi="Arial" w:cs="Arial" w:eastAsia="Arial" w:hint="default"/>
                <w:sz w:val="20"/>
                <w:szCs w:val="20"/>
              </w:rPr>
              <w:t>advance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6"/>
                <w:sz w:val="20"/>
                <w:szCs w:val="20"/>
              </w:rPr>
              <w:t> </w:t>
            </w:r>
            <w:r>
              <w:rPr>
                <w:rFonts w:ascii="Arial" w:hAnsi="Arial" w:cs="Arial" w:eastAsia="Arial" w:hint="default"/>
                <w:sz w:val="20"/>
                <w:szCs w:val="20"/>
              </w:rPr>
              <w:t>that:</w:t>
            </w:r>
          </w:p>
          <w:p>
            <w:pPr>
              <w:pStyle w:val="TableParagraph"/>
              <w:numPr>
                <w:ilvl w:val="1"/>
                <w:numId w:val="26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It is separated from and unable to contaminate</w:t>
            </w:r>
            <w:r>
              <w:rPr>
                <w:rFonts w:ascii="Arial"/>
                <w:spacing w:val="-19"/>
                <w:sz w:val="20"/>
              </w:rPr>
              <w:t> </w:t>
            </w:r>
            <w:r>
              <w:rPr>
                <w:rFonts w:ascii="Arial"/>
                <w:sz w:val="20"/>
              </w:rPr>
              <w:t>foodstuffs</w:t>
            </w:r>
          </w:p>
          <w:p>
            <w:pPr>
              <w:pStyle w:val="TableParagraph"/>
              <w:numPr>
                <w:ilvl w:val="1"/>
                <w:numId w:val="261"/>
              </w:numPr>
              <w:tabs>
                <w:tab w:pos="816" w:val="left" w:leader="none"/>
              </w:tabs>
              <w:spacing w:line="242" w:lineRule="auto" w:before="60" w:after="0"/>
              <w:ind w:left="816" w:right="421" w:hanging="356"/>
              <w:jc w:val="left"/>
              <w:rPr>
                <w:rFonts w:ascii="Arial" w:hAnsi="Arial" w:cs="Arial" w:eastAsia="Arial" w:hint="default"/>
                <w:sz w:val="20"/>
                <w:szCs w:val="20"/>
              </w:rPr>
            </w:pPr>
            <w:r>
              <w:rPr>
                <w:rFonts w:ascii="Arial"/>
                <w:sz w:val="20"/>
              </w:rPr>
              <w:t>It does not present an odour problem to tour group members travelling in</w:t>
            </w:r>
            <w:r>
              <w:rPr>
                <w:rFonts w:ascii="Arial"/>
                <w:spacing w:val="-22"/>
                <w:sz w:val="20"/>
              </w:rPr>
              <w:t> </w:t>
            </w:r>
            <w:r>
              <w:rPr>
                <w:rFonts w:ascii="Arial"/>
                <w:sz w:val="20"/>
              </w:rPr>
              <w:t>the </w:t>
            </w:r>
            <w:r>
              <w:rPr>
                <w:rFonts w:ascii="Arial"/>
                <w:sz w:val="20"/>
              </w:rPr>
              <w:t>vehicles</w:t>
            </w:r>
          </w:p>
          <w:p>
            <w:pPr>
              <w:pStyle w:val="TableParagraph"/>
              <w:numPr>
                <w:ilvl w:val="1"/>
                <w:numId w:val="261"/>
              </w:numPr>
              <w:tabs>
                <w:tab w:pos="816" w:val="left" w:leader="none"/>
              </w:tabs>
              <w:spacing w:line="240" w:lineRule="auto" w:before="58" w:after="0"/>
              <w:ind w:left="816" w:right="0" w:hanging="356"/>
              <w:jc w:val="left"/>
              <w:rPr>
                <w:rFonts w:ascii="Arial" w:hAnsi="Arial" w:cs="Arial" w:eastAsia="Arial" w:hint="default"/>
                <w:sz w:val="20"/>
                <w:szCs w:val="20"/>
              </w:rPr>
            </w:pPr>
            <w:r>
              <w:rPr>
                <w:rFonts w:ascii="Arial"/>
                <w:sz w:val="20"/>
              </w:rPr>
              <w:t>It is secured/contained in such a way there is no</w:t>
            </w:r>
            <w:r>
              <w:rPr>
                <w:rFonts w:ascii="Arial"/>
                <w:spacing w:val="-19"/>
                <w:sz w:val="20"/>
              </w:rPr>
              <w:t> </w:t>
            </w:r>
            <w:r>
              <w:rPr>
                <w:rFonts w:ascii="Arial"/>
                <w:sz w:val="20"/>
              </w:rPr>
              <w:t>leakage.</w:t>
            </w:r>
          </w:p>
        </w:tc>
      </w:tr>
    </w:tbl>
    <w:p>
      <w:pPr>
        <w:spacing w:after="0" w:line="240" w:lineRule="auto"/>
        <w:jc w:val="left"/>
        <w:rPr>
          <w:rFonts w:ascii="Arial" w:hAnsi="Arial" w:cs="Arial" w:eastAsia="Arial" w:hint="default"/>
          <w:sz w:val="20"/>
          <w:szCs w:val="20"/>
        </w:rPr>
        <w:sectPr>
          <w:footerReference w:type="even" r:id="rId459"/>
          <w:footerReference w:type="default" r:id="rId460"/>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6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262.</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465"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263.</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63"/>
          <w:footerReference w:type="default" r:id="rId464"/>
          <w:pgSz w:w="11910" w:h="16840"/>
          <w:pgMar w:footer="1064" w:header="708" w:top="1260" w:bottom="1260" w:left="1200" w:right="1380"/>
          <w:pgNumType w:start="32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6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264.</w:t>
                      </w:r>
                    </w:p>
                  </w:txbxContent>
                </v:textbox>
                <w10:wrap type="none"/>
              </v:shape>
              <v:shape style="position:absolute;left:1075;top:7880;width:8004;height:714" type="#_x0000_t202" filled="false" stroked="false">
                <v:textbox inset="0,0,0,0">
                  <w:txbxContent>
                    <w:p>
                      <w:pPr>
                        <w:spacing w:before="122"/>
                        <w:ind w:left="108" w:right="1369"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5"/>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46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265.</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19"/>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73" name="image277.jpeg" descr=""/>
                  <wp:cNvGraphicFramePr>
                    <a:graphicFrameLocks noChangeAspect="1"/>
                  </wp:cNvGraphicFramePr>
                  <a:graphic>
                    <a:graphicData uri="http://schemas.openxmlformats.org/drawingml/2006/picture">
                      <pic:pic>
                        <pic:nvPicPr>
                          <pic:cNvPr id="474" name="image277.jpeg"/>
                          <pic:cNvPicPr/>
                        </pic:nvPicPr>
                        <pic:blipFill>
                          <a:blip r:embed="rId46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266.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37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p>
            <w:pPr>
              <w:pStyle w:val="TableParagraph"/>
              <w:spacing w:line="240" w:lineRule="auto" w:before="123"/>
              <w:ind w:left="103" w:right="175"/>
              <w:jc w:val="left"/>
              <w:rPr>
                <w:rFonts w:ascii="Arial" w:hAnsi="Arial" w:cs="Arial" w:eastAsia="Arial" w:hint="default"/>
                <w:sz w:val="20"/>
                <w:szCs w:val="20"/>
              </w:rPr>
            </w:pPr>
            <w:r>
              <w:rPr>
                <w:rFonts w:ascii="Arial"/>
                <w:sz w:val="20"/>
              </w:rPr>
              <w:t>Trainer thanks trainees for their attention and encourages them to apply course</w:t>
            </w:r>
            <w:r>
              <w:rPr>
                <w:rFonts w:ascii="Arial"/>
                <w:spacing w:val="-25"/>
                <w:sz w:val="20"/>
              </w:rPr>
              <w:t> </w:t>
            </w:r>
            <w:r>
              <w:rPr>
                <w:rFonts w:ascii="Arial"/>
                <w:sz w:val="20"/>
              </w:rPr>
              <w:t>content </w:t>
            </w:r>
            <w:r>
              <w:rPr>
                <w:rFonts w:ascii="Arial"/>
                <w:sz w:val="20"/>
              </w:rPr>
              <w:t>as required in their workplace</w:t>
            </w:r>
            <w:r>
              <w:rPr>
                <w:rFonts w:ascii="Arial"/>
                <w:spacing w:val="-15"/>
                <w:sz w:val="20"/>
              </w:rPr>
              <w:t> </w:t>
            </w:r>
            <w:r>
              <w:rPr>
                <w:rFonts w:ascii="Arial"/>
                <w:sz w:val="20"/>
              </w:rPr>
              <w:t>activities.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353"/>
        <w:jc w:val="left"/>
        <w:rPr>
          <w:b w:val="0"/>
          <w:bCs w:val="0"/>
        </w:rPr>
      </w:pPr>
      <w:bookmarkStart w:name="_bookmark3" w:id="4"/>
      <w:bookmarkEnd w:id="4"/>
      <w:r>
        <w:rPr>
          <w:b w:val="0"/>
        </w:rPr>
      </w:r>
      <w:r>
        <w:rPr>
          <w:color w:val="45535F"/>
        </w:rPr>
        <w:t>Recommended training</w:t>
      </w:r>
      <w:r>
        <w:rPr>
          <w:color w:val="45535F"/>
          <w:spacing w:val="-11"/>
        </w:rPr>
        <w:t> </w:t>
      </w:r>
      <w:r>
        <w:rPr>
          <w:color w:val="45535F"/>
        </w:rPr>
        <w:t>equipment</w:t>
      </w:r>
      <w:r>
        <w:rPr>
          <w:b w:val="0"/>
        </w:rPr>
      </w:r>
    </w:p>
    <w:p>
      <w:pPr>
        <w:pStyle w:val="ListParagraph"/>
        <w:numPr>
          <w:ilvl w:val="0"/>
          <w:numId w:val="1"/>
        </w:numPr>
        <w:tabs>
          <w:tab w:pos="599" w:val="left" w:leader="none"/>
          <w:tab w:pos="600" w:val="left" w:leader="none"/>
        </w:tabs>
        <w:spacing w:line="240" w:lineRule="auto" w:before="367" w:after="0"/>
        <w:ind w:left="599" w:right="0" w:hanging="357"/>
        <w:jc w:val="left"/>
        <w:rPr>
          <w:rFonts w:ascii="Arial" w:hAnsi="Arial" w:cs="Arial" w:eastAsia="Arial" w:hint="default"/>
          <w:sz w:val="22"/>
          <w:szCs w:val="22"/>
        </w:rPr>
      </w:pPr>
      <w:r>
        <w:rPr>
          <w:rFonts w:ascii="Arial"/>
          <w:sz w:val="22"/>
        </w:rPr>
        <w:t>SOPs for operation of camp catering and</w:t>
      </w:r>
      <w:r>
        <w:rPr>
          <w:rFonts w:ascii="Arial"/>
          <w:spacing w:val="-12"/>
          <w:sz w:val="22"/>
        </w:rPr>
        <w:t> </w:t>
      </w:r>
      <w:r>
        <w:rPr>
          <w:rFonts w:ascii="Arial"/>
          <w:sz w:val="22"/>
        </w:rPr>
        <w:t>cooking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Sample contracts for private/custom</w:t>
      </w:r>
      <w:r>
        <w:rPr>
          <w:rFonts w:ascii="Arial"/>
          <w:spacing w:val="-7"/>
          <w:sz w:val="22"/>
        </w:rPr>
        <w:t> </w:t>
      </w:r>
      <w:r>
        <w:rPr>
          <w:rFonts w:ascii="Arial"/>
          <w:sz w:val="22"/>
        </w:rPr>
        <w:t>tours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Sample camp site menus</w:t>
      </w:r>
      <w:r>
        <w:rPr>
          <w:rFonts w:ascii="Arial"/>
          <w:spacing w:val="-5"/>
          <w:sz w:val="22"/>
        </w:rPr>
        <w:t> </w:t>
      </w:r>
      <w:r>
        <w:rPr>
          <w:rFonts w:ascii="Arial"/>
          <w:sz w:val="22"/>
        </w:rPr>
        <w:t>for:</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Breakfasts</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Morning and afternoon</w:t>
      </w:r>
      <w:r>
        <w:rPr>
          <w:rFonts w:ascii="Arial"/>
          <w:spacing w:val="-7"/>
          <w:sz w:val="22"/>
        </w:rPr>
        <w:t> </w:t>
      </w:r>
      <w:r>
        <w:rPr>
          <w:rFonts w:ascii="Arial"/>
          <w:sz w:val="22"/>
        </w:rPr>
        <w:t>teas</w:t>
      </w:r>
    </w:p>
    <w:p>
      <w:pPr>
        <w:pStyle w:val="ListParagraph"/>
        <w:numPr>
          <w:ilvl w:val="1"/>
          <w:numId w:val="1"/>
        </w:numPr>
        <w:tabs>
          <w:tab w:pos="955" w:val="left" w:leader="none"/>
        </w:tabs>
        <w:spacing w:line="240" w:lineRule="auto" w:before="117" w:after="0"/>
        <w:ind w:left="954" w:right="0" w:hanging="355"/>
        <w:jc w:val="left"/>
        <w:rPr>
          <w:rFonts w:ascii="Arial" w:hAnsi="Arial" w:cs="Arial" w:eastAsia="Arial" w:hint="default"/>
          <w:sz w:val="22"/>
          <w:szCs w:val="22"/>
        </w:rPr>
      </w:pPr>
      <w:r>
        <w:rPr>
          <w:rFonts w:ascii="Arial"/>
          <w:sz w:val="22"/>
        </w:rPr>
        <w:t>Lunches</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Dinners</w:t>
      </w:r>
    </w:p>
    <w:p>
      <w:pPr>
        <w:pStyle w:val="ListParagraph"/>
        <w:numPr>
          <w:ilvl w:val="1"/>
          <w:numId w:val="1"/>
        </w:numPr>
        <w:tabs>
          <w:tab w:pos="955" w:val="left" w:leader="none"/>
        </w:tabs>
        <w:spacing w:line="240" w:lineRule="auto" w:before="117" w:after="0"/>
        <w:ind w:left="954" w:right="0" w:hanging="355"/>
        <w:jc w:val="left"/>
        <w:rPr>
          <w:rFonts w:ascii="Arial" w:hAnsi="Arial" w:cs="Arial" w:eastAsia="Arial" w:hint="default"/>
          <w:sz w:val="22"/>
          <w:szCs w:val="22"/>
        </w:rPr>
      </w:pPr>
      <w:r>
        <w:rPr>
          <w:rFonts w:ascii="Arial"/>
          <w:sz w:val="22"/>
        </w:rPr>
        <w:t>Suppers</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Special</w:t>
      </w:r>
      <w:r>
        <w:rPr>
          <w:rFonts w:ascii="Arial"/>
          <w:spacing w:val="-4"/>
          <w:sz w:val="22"/>
        </w:rPr>
        <w:t> </w:t>
      </w:r>
      <w:r>
        <w:rPr>
          <w:rFonts w:ascii="Arial"/>
          <w:sz w:val="22"/>
        </w:rPr>
        <w:t>occasions</w:t>
      </w:r>
    </w:p>
    <w:p>
      <w:pPr>
        <w:pStyle w:val="ListParagraph"/>
        <w:numPr>
          <w:ilvl w:val="0"/>
          <w:numId w:val="1"/>
        </w:numPr>
        <w:tabs>
          <w:tab w:pos="599" w:val="left" w:leader="none"/>
          <w:tab w:pos="600" w:val="left" w:leader="none"/>
        </w:tabs>
        <w:spacing w:line="240" w:lineRule="auto" w:before="117" w:after="0"/>
        <w:ind w:left="599" w:right="0" w:hanging="357"/>
        <w:jc w:val="left"/>
        <w:rPr>
          <w:rFonts w:ascii="Arial" w:hAnsi="Arial" w:cs="Arial" w:eastAsia="Arial" w:hint="default"/>
          <w:sz w:val="22"/>
          <w:szCs w:val="22"/>
        </w:rPr>
      </w:pPr>
      <w:r>
        <w:rPr>
          <w:rFonts w:ascii="Arial"/>
          <w:sz w:val="22"/>
        </w:rPr>
        <w:t>Examples of standard recipe</w:t>
      </w:r>
      <w:r>
        <w:rPr>
          <w:rFonts w:ascii="Arial"/>
          <w:spacing w:val="-4"/>
          <w:sz w:val="22"/>
        </w:rPr>
        <w:t> </w:t>
      </w:r>
      <w:r>
        <w:rPr>
          <w:rFonts w:ascii="Arial"/>
          <w:sz w:val="22"/>
        </w:rPr>
        <w:t>cards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Examples of job descriptions for tour catering</w:t>
      </w:r>
      <w:r>
        <w:rPr>
          <w:rFonts w:ascii="Arial"/>
          <w:spacing w:val="-13"/>
          <w:sz w:val="22"/>
        </w:rPr>
        <w:t> </w:t>
      </w:r>
      <w:r>
        <w:rPr>
          <w:rFonts w:ascii="Arial"/>
          <w:sz w:val="22"/>
        </w:rPr>
        <w:t>staff</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Nutrition</w:t>
      </w:r>
      <w:r>
        <w:rPr>
          <w:rFonts w:ascii="Arial"/>
          <w:spacing w:val="-8"/>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Samples</w:t>
      </w:r>
      <w:r>
        <w:rPr>
          <w:rFonts w:ascii="Arial"/>
          <w:spacing w:val="-1"/>
          <w:sz w:val="22"/>
        </w:rPr>
        <w:t> </w:t>
      </w:r>
      <w:r>
        <w:rPr>
          <w:rFonts w:ascii="Arial"/>
          <w:sz w:val="22"/>
        </w:rPr>
        <w:t>of:</w:t>
      </w:r>
    </w:p>
    <w:p>
      <w:pPr>
        <w:pStyle w:val="ListParagraph"/>
        <w:numPr>
          <w:ilvl w:val="1"/>
          <w:numId w:val="1"/>
        </w:numPr>
        <w:tabs>
          <w:tab w:pos="955" w:val="left" w:leader="none"/>
        </w:tabs>
        <w:spacing w:line="240" w:lineRule="auto" w:before="122" w:after="0"/>
        <w:ind w:left="954" w:right="0" w:hanging="355"/>
        <w:jc w:val="left"/>
        <w:rPr>
          <w:rFonts w:ascii="Arial" w:hAnsi="Arial" w:cs="Arial" w:eastAsia="Arial" w:hint="default"/>
          <w:sz w:val="22"/>
          <w:szCs w:val="22"/>
        </w:rPr>
      </w:pPr>
      <w:r>
        <w:rPr>
          <w:rFonts w:ascii="Arial"/>
          <w:sz w:val="22"/>
        </w:rPr>
        <w:t>Itineraries</w:t>
      </w:r>
    </w:p>
    <w:p>
      <w:pPr>
        <w:pStyle w:val="ListParagraph"/>
        <w:numPr>
          <w:ilvl w:val="1"/>
          <w:numId w:val="1"/>
        </w:numPr>
        <w:tabs>
          <w:tab w:pos="955" w:val="left" w:leader="none"/>
        </w:tabs>
        <w:spacing w:line="240" w:lineRule="auto" w:before="117" w:after="0"/>
        <w:ind w:left="954" w:right="0" w:hanging="355"/>
        <w:jc w:val="left"/>
        <w:rPr>
          <w:rFonts w:ascii="Arial" w:hAnsi="Arial" w:cs="Arial" w:eastAsia="Arial" w:hint="default"/>
          <w:sz w:val="22"/>
          <w:szCs w:val="22"/>
        </w:rPr>
      </w:pPr>
      <w:r>
        <w:rPr>
          <w:rFonts w:ascii="Arial"/>
          <w:sz w:val="22"/>
        </w:rPr>
        <w:t>Advertisements and promotional material for standard and custom</w:t>
      </w:r>
      <w:r>
        <w:rPr>
          <w:rFonts w:ascii="Arial"/>
          <w:spacing w:val="-21"/>
          <w:sz w:val="22"/>
        </w:rPr>
        <w:t> </w:t>
      </w:r>
      <w:r>
        <w:rPr>
          <w:rFonts w:ascii="Arial"/>
          <w:sz w:val="22"/>
        </w:rPr>
        <w:t>tours</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briefs</w:t>
      </w:r>
    </w:p>
    <w:p>
      <w:pPr>
        <w:pStyle w:val="ListParagraph"/>
        <w:numPr>
          <w:ilvl w:val="1"/>
          <w:numId w:val="1"/>
        </w:numPr>
        <w:tabs>
          <w:tab w:pos="955" w:val="left" w:leader="none"/>
        </w:tabs>
        <w:spacing w:line="240" w:lineRule="auto" w:before="117" w:after="0"/>
        <w:ind w:left="954" w:right="0" w:hanging="355"/>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Reports</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Tour-specific catering checklists and loading</w:t>
      </w:r>
      <w:r>
        <w:rPr>
          <w:rFonts w:ascii="Arial"/>
          <w:spacing w:val="-16"/>
          <w:sz w:val="22"/>
        </w:rPr>
        <w:t> </w:t>
      </w:r>
      <w:r>
        <w:rPr>
          <w:rFonts w:ascii="Arial"/>
          <w:sz w:val="22"/>
        </w:rPr>
        <w:t>sheets</w:t>
      </w:r>
    </w:p>
    <w:p>
      <w:pPr>
        <w:pStyle w:val="ListParagraph"/>
        <w:numPr>
          <w:ilvl w:val="1"/>
          <w:numId w:val="1"/>
        </w:numPr>
        <w:tabs>
          <w:tab w:pos="955" w:val="left" w:leader="none"/>
        </w:tabs>
        <w:spacing w:line="240" w:lineRule="auto" w:before="118" w:after="0"/>
        <w:ind w:left="954" w:right="0" w:hanging="355"/>
        <w:jc w:val="left"/>
        <w:rPr>
          <w:rFonts w:ascii="Arial" w:hAnsi="Arial" w:cs="Arial" w:eastAsia="Arial" w:hint="default"/>
          <w:sz w:val="22"/>
          <w:szCs w:val="22"/>
        </w:rPr>
      </w:pPr>
      <w:r>
        <w:rPr>
          <w:rFonts w:ascii="Arial"/>
          <w:sz w:val="22"/>
        </w:rPr>
        <w:t>Budgets</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Reports</w:t>
      </w:r>
    </w:p>
    <w:p>
      <w:pPr>
        <w:pStyle w:val="ListParagraph"/>
        <w:numPr>
          <w:ilvl w:val="1"/>
          <w:numId w:val="1"/>
        </w:numPr>
        <w:tabs>
          <w:tab w:pos="955" w:val="left" w:leader="none"/>
        </w:tabs>
        <w:spacing w:line="240" w:lineRule="auto" w:before="117" w:after="0"/>
        <w:ind w:left="954" w:right="0" w:hanging="355"/>
        <w:jc w:val="left"/>
        <w:rPr>
          <w:rFonts w:ascii="Arial" w:hAnsi="Arial" w:cs="Arial" w:eastAsia="Arial" w:hint="default"/>
          <w:sz w:val="22"/>
          <w:szCs w:val="22"/>
        </w:rPr>
      </w:pPr>
      <w:r>
        <w:rPr>
          <w:rFonts w:ascii="Arial"/>
          <w:sz w:val="22"/>
        </w:rPr>
        <w:t>Catering loading</w:t>
      </w:r>
      <w:r>
        <w:rPr>
          <w:rFonts w:ascii="Arial"/>
          <w:spacing w:val="-6"/>
          <w:sz w:val="22"/>
        </w:rPr>
        <w:t> </w:t>
      </w:r>
      <w:r>
        <w:rPr>
          <w:rFonts w:ascii="Arial"/>
          <w:sz w:val="22"/>
        </w:rPr>
        <w:t>sheets</w:t>
      </w:r>
    </w:p>
    <w:p>
      <w:pPr>
        <w:pStyle w:val="ListParagraph"/>
        <w:numPr>
          <w:ilvl w:val="1"/>
          <w:numId w:val="1"/>
        </w:numPr>
        <w:tabs>
          <w:tab w:pos="955" w:val="left" w:leader="none"/>
        </w:tabs>
        <w:spacing w:line="240" w:lineRule="auto" w:before="120" w:after="0"/>
        <w:ind w:left="954" w:right="0" w:hanging="355"/>
        <w:jc w:val="left"/>
        <w:rPr>
          <w:rFonts w:ascii="Arial" w:hAnsi="Arial" w:cs="Arial" w:eastAsia="Arial" w:hint="default"/>
          <w:sz w:val="22"/>
          <w:szCs w:val="22"/>
        </w:rPr>
      </w:pPr>
      <w:r>
        <w:rPr>
          <w:rFonts w:ascii="Arial"/>
          <w:sz w:val="22"/>
        </w:rPr>
        <w:t>Tour group</w:t>
      </w:r>
      <w:r>
        <w:rPr>
          <w:rFonts w:ascii="Arial"/>
          <w:spacing w:val="-3"/>
          <w:sz w:val="22"/>
        </w:rPr>
        <w:t> </w:t>
      </w:r>
      <w:r>
        <w:rPr>
          <w:rFonts w:ascii="Arial"/>
          <w:sz w:val="22"/>
        </w:rPr>
        <w:t>profiles</w:t>
      </w:r>
    </w:p>
    <w:p>
      <w:pPr>
        <w:pStyle w:val="ListParagraph"/>
        <w:numPr>
          <w:ilvl w:val="0"/>
          <w:numId w:val="1"/>
        </w:numPr>
        <w:tabs>
          <w:tab w:pos="599" w:val="left" w:leader="none"/>
          <w:tab w:pos="600" w:val="left" w:leader="none"/>
        </w:tabs>
        <w:spacing w:line="240" w:lineRule="auto" w:before="117" w:after="0"/>
        <w:ind w:left="599" w:right="590" w:hanging="357"/>
        <w:jc w:val="left"/>
        <w:rPr>
          <w:rFonts w:ascii="Arial" w:hAnsi="Arial" w:cs="Arial" w:eastAsia="Arial" w:hint="default"/>
          <w:sz w:val="22"/>
          <w:szCs w:val="22"/>
        </w:rPr>
      </w:pPr>
      <w:r>
        <w:rPr>
          <w:rFonts w:ascii="Arial" w:hAnsi="Arial" w:cs="Arial" w:eastAsia="Arial" w:hint="default"/>
          <w:sz w:val="22"/>
          <w:szCs w:val="22"/>
        </w:rPr>
        <w:t>Catering equipment and utensils to support/enable the preparation and cooking of a range of different menu items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9"/>
          <w:sz w:val="22"/>
          <w:szCs w:val="22"/>
        </w:rPr>
        <w:t> </w:t>
      </w:r>
      <w:r>
        <w:rPr>
          <w:rFonts w:ascii="Arial" w:hAnsi="Arial" w:cs="Arial" w:eastAsia="Arial" w:hint="default"/>
          <w:sz w:val="22"/>
          <w:szCs w:val="22"/>
        </w:rPr>
        <w:t>as:</w:t>
      </w:r>
    </w:p>
    <w:p>
      <w:pPr>
        <w:pStyle w:val="ListParagraph"/>
        <w:numPr>
          <w:ilvl w:val="1"/>
          <w:numId w:val="1"/>
        </w:numPr>
        <w:tabs>
          <w:tab w:pos="955" w:val="left" w:leader="none"/>
        </w:tabs>
        <w:spacing w:line="240" w:lineRule="auto" w:before="124" w:after="0"/>
        <w:ind w:left="954" w:right="0" w:hanging="355"/>
        <w:jc w:val="left"/>
        <w:rPr>
          <w:rFonts w:ascii="Arial" w:hAnsi="Arial" w:cs="Arial" w:eastAsia="Arial" w:hint="default"/>
          <w:sz w:val="22"/>
          <w:szCs w:val="22"/>
        </w:rPr>
      </w:pPr>
      <w:r>
        <w:rPr>
          <w:rFonts w:ascii="Arial" w:hAnsi="Arial" w:cs="Arial" w:eastAsia="Arial" w:hint="default"/>
          <w:sz w:val="22"/>
          <w:szCs w:val="22"/>
        </w:rPr>
        <w:t>A range of knives (or knife kits)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4"/>
          <w:sz w:val="22"/>
          <w:szCs w:val="22"/>
        </w:rPr>
        <w:t> </w:t>
      </w:r>
      <w:r>
        <w:rPr>
          <w:rFonts w:ascii="Arial" w:hAnsi="Arial" w:cs="Arial" w:eastAsia="Arial" w:hint="default"/>
          <w:sz w:val="22"/>
          <w:szCs w:val="22"/>
        </w:rPr>
        <w:t>as:</w:t>
      </w:r>
    </w:p>
    <w:p>
      <w:pPr>
        <w:pStyle w:val="ListParagraph"/>
        <w:numPr>
          <w:ilvl w:val="2"/>
          <w:numId w:val="1"/>
        </w:numPr>
        <w:tabs>
          <w:tab w:pos="1313" w:val="left" w:leader="none"/>
        </w:tabs>
        <w:spacing w:line="240" w:lineRule="auto" w:before="115" w:after="0"/>
        <w:ind w:left="1312" w:right="0" w:hanging="358"/>
        <w:jc w:val="left"/>
        <w:rPr>
          <w:rFonts w:ascii="Arial" w:hAnsi="Arial" w:cs="Arial" w:eastAsia="Arial" w:hint="default"/>
          <w:sz w:val="22"/>
          <w:szCs w:val="22"/>
        </w:rPr>
      </w:pPr>
      <w:r>
        <w:rPr>
          <w:rFonts w:ascii="Arial" w:hAnsi="Arial" w:cs="Arial" w:eastAsia="Arial" w:hint="default"/>
          <w:sz w:val="22"/>
          <w:szCs w:val="22"/>
        </w:rPr>
        <w:t>Chef’s</w:t>
      </w:r>
      <w:r>
        <w:rPr>
          <w:rFonts w:ascii="Arial" w:hAnsi="Arial" w:cs="Arial" w:eastAsia="Arial" w:hint="default"/>
          <w:spacing w:val="-3"/>
          <w:sz w:val="22"/>
          <w:szCs w:val="22"/>
        </w:rPr>
        <w:t> </w:t>
      </w:r>
      <w:r>
        <w:rPr>
          <w:rFonts w:ascii="Arial" w:hAnsi="Arial" w:cs="Arial" w:eastAsia="Arial" w:hint="default"/>
          <w:sz w:val="22"/>
          <w:szCs w:val="22"/>
        </w:rPr>
        <w:t>knife</w:t>
      </w:r>
    </w:p>
    <w:p>
      <w:pPr>
        <w:pStyle w:val="ListParagraph"/>
        <w:numPr>
          <w:ilvl w:val="2"/>
          <w:numId w:val="1"/>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sz w:val="22"/>
        </w:rPr>
        <w:t>Utility</w:t>
      </w:r>
      <w:r>
        <w:rPr>
          <w:rFonts w:ascii="Arial"/>
          <w:spacing w:val="-6"/>
          <w:sz w:val="22"/>
        </w:rPr>
        <w:t> </w:t>
      </w:r>
      <w:r>
        <w:rPr>
          <w:rFonts w:ascii="Arial"/>
          <w:sz w:val="22"/>
        </w:rPr>
        <w:t>knife</w:t>
      </w:r>
    </w:p>
    <w:p>
      <w:pPr>
        <w:pStyle w:val="ListParagraph"/>
        <w:numPr>
          <w:ilvl w:val="2"/>
          <w:numId w:val="1"/>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sz w:val="22"/>
        </w:rPr>
        <w:t>Paring knife</w:t>
      </w:r>
    </w:p>
    <w:p>
      <w:pPr>
        <w:pStyle w:val="ListParagraph"/>
        <w:numPr>
          <w:ilvl w:val="2"/>
          <w:numId w:val="1"/>
        </w:numPr>
        <w:tabs>
          <w:tab w:pos="1313" w:val="left" w:leader="none"/>
        </w:tabs>
        <w:spacing w:line="240" w:lineRule="auto" w:before="122" w:after="0"/>
        <w:ind w:left="1312" w:right="0" w:hanging="358"/>
        <w:jc w:val="left"/>
        <w:rPr>
          <w:rFonts w:ascii="Arial" w:hAnsi="Arial" w:cs="Arial" w:eastAsia="Arial" w:hint="default"/>
          <w:sz w:val="22"/>
          <w:szCs w:val="22"/>
        </w:rPr>
      </w:pPr>
      <w:r>
        <w:rPr>
          <w:rFonts w:ascii="Arial"/>
          <w:sz w:val="22"/>
        </w:rPr>
        <w:t>Boning</w:t>
      </w:r>
      <w:r>
        <w:rPr>
          <w:rFonts w:ascii="Arial"/>
          <w:spacing w:val="-3"/>
          <w:sz w:val="22"/>
        </w:rPr>
        <w:t> </w:t>
      </w:r>
      <w:r>
        <w:rPr>
          <w:rFonts w:ascii="Arial"/>
          <w:sz w:val="22"/>
        </w:rPr>
        <w:t>knife</w:t>
      </w:r>
    </w:p>
    <w:p>
      <w:pPr>
        <w:pStyle w:val="ListParagraph"/>
        <w:numPr>
          <w:ilvl w:val="2"/>
          <w:numId w:val="1"/>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sz w:val="22"/>
        </w:rPr>
        <w:t>Slicing</w:t>
      </w:r>
      <w:r>
        <w:rPr>
          <w:rFonts w:ascii="Arial"/>
          <w:spacing w:val="-6"/>
          <w:sz w:val="22"/>
        </w:rPr>
        <w:t> </w:t>
      </w:r>
      <w:r>
        <w:rPr>
          <w:rFonts w:ascii="Arial"/>
          <w:sz w:val="22"/>
        </w:rPr>
        <w:t>knife</w:t>
      </w:r>
    </w:p>
    <w:p>
      <w:pPr>
        <w:pStyle w:val="ListParagraph"/>
        <w:numPr>
          <w:ilvl w:val="2"/>
          <w:numId w:val="1"/>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sz w:val="22"/>
        </w:rPr>
        <w:t>Serrated knife</w:t>
      </w:r>
    </w:p>
    <w:p>
      <w:pPr>
        <w:pStyle w:val="ListParagraph"/>
        <w:numPr>
          <w:ilvl w:val="2"/>
          <w:numId w:val="1"/>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sz w:val="22"/>
          <w:szCs w:val="22"/>
        </w:rPr>
        <w:t>Butcher’s</w:t>
      </w:r>
      <w:r>
        <w:rPr>
          <w:rFonts w:ascii="Arial" w:hAnsi="Arial" w:cs="Arial" w:eastAsia="Arial" w:hint="default"/>
          <w:spacing w:val="-3"/>
          <w:sz w:val="22"/>
          <w:szCs w:val="22"/>
        </w:rPr>
        <w:t> </w:t>
      </w:r>
      <w:r>
        <w:rPr>
          <w:rFonts w:ascii="Arial" w:hAnsi="Arial" w:cs="Arial" w:eastAsia="Arial" w:hint="default"/>
          <w:sz w:val="22"/>
          <w:szCs w:val="22"/>
        </w:rPr>
        <w:t>knife</w:t>
      </w:r>
    </w:p>
    <w:p>
      <w:pPr>
        <w:pStyle w:val="ListParagraph"/>
        <w:numPr>
          <w:ilvl w:val="2"/>
          <w:numId w:val="1"/>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sz w:val="22"/>
        </w:rPr>
        <w:t>Cleaver</w:t>
      </w:r>
    </w:p>
    <w:p>
      <w:pPr>
        <w:spacing w:after="0" w:line="240" w:lineRule="auto"/>
        <w:jc w:val="left"/>
        <w:rPr>
          <w:rFonts w:ascii="Arial" w:hAnsi="Arial" w:cs="Arial" w:eastAsia="Arial" w:hint="default"/>
          <w:sz w:val="22"/>
          <w:szCs w:val="22"/>
        </w:rPr>
        <w:sectPr>
          <w:headerReference w:type="default" r:id="rId469"/>
          <w:headerReference w:type="even" r:id="rId470"/>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2"/>
          <w:numId w:val="1"/>
        </w:numPr>
        <w:tabs>
          <w:tab w:pos="1311" w:val="left" w:leader="none"/>
        </w:tabs>
        <w:spacing w:line="240" w:lineRule="auto" w:before="72" w:after="0"/>
        <w:ind w:left="1310" w:right="0" w:hanging="357"/>
        <w:jc w:val="left"/>
        <w:rPr>
          <w:rFonts w:ascii="Arial" w:hAnsi="Arial" w:cs="Arial" w:eastAsia="Arial" w:hint="default"/>
          <w:sz w:val="22"/>
          <w:szCs w:val="22"/>
        </w:rPr>
      </w:pPr>
      <w:r>
        <w:rPr>
          <w:rFonts w:ascii="Arial"/>
          <w:sz w:val="22"/>
        </w:rPr>
        <w:t>Palette</w:t>
      </w:r>
      <w:r>
        <w:rPr>
          <w:rFonts w:ascii="Arial"/>
          <w:spacing w:val="1"/>
          <w:sz w:val="22"/>
        </w:rPr>
        <w:t> </w:t>
      </w:r>
      <w:r>
        <w:rPr>
          <w:rFonts w:ascii="Arial"/>
          <w:sz w:val="22"/>
        </w:rPr>
        <w:t>knives</w:t>
      </w:r>
    </w:p>
    <w:p>
      <w:pPr>
        <w:pStyle w:val="ListParagraph"/>
        <w:numPr>
          <w:ilvl w:val="2"/>
          <w:numId w:val="1"/>
        </w:numPr>
        <w:tabs>
          <w:tab w:pos="1311" w:val="left" w:leader="none"/>
        </w:tabs>
        <w:spacing w:line="240" w:lineRule="auto" w:before="122" w:after="0"/>
        <w:ind w:left="1310" w:right="0" w:hanging="357"/>
        <w:jc w:val="left"/>
        <w:rPr>
          <w:rFonts w:ascii="Arial" w:hAnsi="Arial" w:cs="Arial" w:eastAsia="Arial" w:hint="default"/>
          <w:sz w:val="22"/>
          <w:szCs w:val="22"/>
        </w:rPr>
      </w:pPr>
      <w:r>
        <w:rPr>
          <w:rFonts w:ascii="Arial"/>
          <w:sz w:val="22"/>
        </w:rPr>
        <w:t>Steel</w:t>
      </w:r>
    </w:p>
    <w:p>
      <w:pPr>
        <w:pStyle w:val="ListParagraph"/>
        <w:numPr>
          <w:ilvl w:val="1"/>
          <w:numId w:val="1"/>
        </w:numPr>
        <w:tabs>
          <w:tab w:pos="954" w:val="left" w:leader="none"/>
        </w:tabs>
        <w:spacing w:line="240" w:lineRule="auto" w:before="124" w:after="0"/>
        <w:ind w:left="953" w:right="0" w:hanging="355"/>
        <w:jc w:val="left"/>
        <w:rPr>
          <w:rFonts w:ascii="Arial" w:hAnsi="Arial" w:cs="Arial" w:eastAsia="Arial" w:hint="default"/>
          <w:sz w:val="22"/>
          <w:szCs w:val="22"/>
        </w:rPr>
      </w:pPr>
      <w:r>
        <w:rPr>
          <w:rFonts w:ascii="Arial"/>
          <w:sz w:val="22"/>
        </w:rPr>
        <w:t>Mouli</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Ladle</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Chinois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Selection/range of</w:t>
      </w:r>
      <w:r>
        <w:rPr>
          <w:rFonts w:ascii="Arial"/>
          <w:spacing w:val="-5"/>
          <w:sz w:val="22"/>
        </w:rPr>
        <w:t> </w:t>
      </w:r>
      <w:r>
        <w:rPr>
          <w:rFonts w:ascii="Arial"/>
          <w:sz w:val="22"/>
        </w:rPr>
        <w:t>bowls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Measuring bowls, cups, spoons and</w:t>
      </w:r>
      <w:r>
        <w:rPr>
          <w:rFonts w:ascii="Arial"/>
          <w:spacing w:val="-5"/>
          <w:sz w:val="22"/>
        </w:rPr>
        <w:t> </w:t>
      </w:r>
      <w:r>
        <w:rPr>
          <w:rFonts w:ascii="Arial"/>
          <w:sz w:val="22"/>
        </w:rPr>
        <w:t>scales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Cutting</w:t>
      </w:r>
      <w:r>
        <w:rPr>
          <w:rFonts w:ascii="Arial"/>
          <w:spacing w:val="-3"/>
          <w:sz w:val="22"/>
        </w:rPr>
        <w:t> </w:t>
      </w:r>
      <w:r>
        <w:rPr>
          <w:rFonts w:ascii="Arial"/>
          <w:sz w:val="22"/>
        </w:rPr>
        <w:t>boards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Whisk</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Bain-marie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Braiser</w:t>
      </w:r>
    </w:p>
    <w:p>
      <w:pPr>
        <w:pStyle w:val="ListParagraph"/>
        <w:numPr>
          <w:ilvl w:val="1"/>
          <w:numId w:val="1"/>
        </w:numPr>
        <w:tabs>
          <w:tab w:pos="954" w:val="left" w:leader="none"/>
        </w:tabs>
        <w:spacing w:line="240" w:lineRule="auto" w:before="118" w:after="0"/>
        <w:ind w:left="953" w:right="0" w:hanging="355"/>
        <w:jc w:val="left"/>
        <w:rPr>
          <w:rFonts w:ascii="Arial" w:hAnsi="Arial" w:cs="Arial" w:eastAsia="Arial" w:hint="default"/>
          <w:sz w:val="22"/>
          <w:szCs w:val="22"/>
        </w:rPr>
      </w:pPr>
      <w:r>
        <w:rPr>
          <w:rFonts w:ascii="Arial"/>
          <w:sz w:val="22"/>
        </w:rPr>
        <w:t>Double</w:t>
      </w:r>
      <w:r>
        <w:rPr>
          <w:rFonts w:ascii="Arial"/>
          <w:spacing w:val="-5"/>
          <w:sz w:val="22"/>
        </w:rPr>
        <w:t> </w:t>
      </w:r>
      <w:r>
        <w:rPr>
          <w:rFonts w:ascii="Arial"/>
          <w:sz w:val="22"/>
        </w:rPr>
        <w:t>boiler</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Inserts/hotel</w:t>
      </w:r>
      <w:r>
        <w:rPr>
          <w:rFonts w:ascii="Arial"/>
          <w:spacing w:val="-4"/>
          <w:sz w:val="22"/>
        </w:rPr>
        <w:t> </w:t>
      </w:r>
      <w:r>
        <w:rPr>
          <w:rFonts w:ascii="Arial"/>
          <w:sz w:val="22"/>
        </w:rPr>
        <w:t>pans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Roasting</w:t>
      </w:r>
      <w:r>
        <w:rPr>
          <w:rFonts w:ascii="Arial"/>
          <w:spacing w:val="-2"/>
          <w:sz w:val="22"/>
        </w:rPr>
        <w:t> </w:t>
      </w:r>
      <w:r>
        <w:rPr>
          <w:rFonts w:ascii="Arial"/>
          <w:sz w:val="22"/>
        </w:rPr>
        <w:t>pan</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Sauce</w:t>
      </w:r>
      <w:r>
        <w:rPr>
          <w:rFonts w:ascii="Arial"/>
          <w:spacing w:val="1"/>
          <w:sz w:val="22"/>
        </w:rPr>
        <w:t> </w:t>
      </w:r>
      <w:r>
        <w:rPr>
          <w:rFonts w:ascii="Arial"/>
          <w:sz w:val="22"/>
        </w:rPr>
        <w:t>pot</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hAnsi="Arial"/>
          <w:sz w:val="22"/>
        </w:rPr>
        <w:t>Sauté pans (sauteuse and</w:t>
      </w:r>
      <w:r>
        <w:rPr>
          <w:rFonts w:ascii="Arial" w:hAnsi="Arial"/>
          <w:spacing w:val="-9"/>
          <w:sz w:val="22"/>
        </w:rPr>
        <w:t> </w:t>
      </w:r>
      <w:r>
        <w:rPr>
          <w:rFonts w:ascii="Arial" w:hAnsi="Arial"/>
          <w:sz w:val="22"/>
        </w:rPr>
        <w:t>sautoir)</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Stock</w:t>
      </w:r>
      <w:r>
        <w:rPr>
          <w:rFonts w:ascii="Arial"/>
          <w:spacing w:val="-1"/>
          <w:sz w:val="22"/>
        </w:rPr>
        <w:t> </w:t>
      </w:r>
      <w:r>
        <w:rPr>
          <w:rFonts w:ascii="Arial"/>
          <w:sz w:val="22"/>
        </w:rPr>
        <w:t>pot</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Wok</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Frying</w:t>
      </w:r>
      <w:r>
        <w:rPr>
          <w:rFonts w:ascii="Arial"/>
          <w:spacing w:val="1"/>
          <w:sz w:val="22"/>
        </w:rPr>
        <w:t> </w:t>
      </w:r>
      <w:r>
        <w:rPr>
          <w:rFonts w:ascii="Arial"/>
          <w:sz w:val="22"/>
        </w:rPr>
        <w:t>pan</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Ricer</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Dutch</w:t>
      </w:r>
      <w:r>
        <w:rPr>
          <w:rFonts w:ascii="Arial"/>
          <w:spacing w:val="2"/>
          <w:sz w:val="22"/>
        </w:rPr>
        <w:t> </w:t>
      </w:r>
      <w:r>
        <w:rPr>
          <w:rFonts w:ascii="Arial"/>
          <w:sz w:val="22"/>
        </w:rPr>
        <w:t>ovens</w:t>
      </w:r>
    </w:p>
    <w:p>
      <w:pPr>
        <w:pStyle w:val="ListParagraph"/>
        <w:numPr>
          <w:ilvl w:val="1"/>
          <w:numId w:val="1"/>
        </w:numPr>
        <w:tabs>
          <w:tab w:pos="954" w:val="left" w:leader="none"/>
        </w:tabs>
        <w:spacing w:line="240" w:lineRule="auto" w:before="118" w:after="0"/>
        <w:ind w:left="953" w:right="0" w:hanging="355"/>
        <w:jc w:val="left"/>
        <w:rPr>
          <w:rFonts w:ascii="Arial" w:hAnsi="Arial" w:cs="Arial" w:eastAsia="Arial" w:hint="default"/>
          <w:sz w:val="22"/>
          <w:szCs w:val="22"/>
        </w:rPr>
      </w:pPr>
      <w:r>
        <w:rPr>
          <w:rFonts w:ascii="Arial"/>
          <w:sz w:val="22"/>
        </w:rPr>
        <w:t>Skewers and</w:t>
      </w:r>
      <w:r>
        <w:rPr>
          <w:rFonts w:ascii="Arial"/>
          <w:spacing w:val="-1"/>
          <w:sz w:val="22"/>
        </w:rPr>
        <w:t> </w:t>
      </w:r>
      <w:r>
        <w:rPr>
          <w:rFonts w:ascii="Arial"/>
          <w:sz w:val="22"/>
        </w:rPr>
        <w:t>sticks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Aluminium</w:t>
      </w:r>
      <w:r>
        <w:rPr>
          <w:rFonts w:ascii="Arial"/>
          <w:spacing w:val="-3"/>
          <w:sz w:val="22"/>
        </w:rPr>
        <w:t> </w:t>
      </w:r>
      <w:r>
        <w:rPr>
          <w:rFonts w:ascii="Arial"/>
          <w:sz w:val="22"/>
        </w:rPr>
        <w:t>foil</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Mixers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Slicers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Food</w:t>
      </w:r>
      <w:r>
        <w:rPr>
          <w:rFonts w:ascii="Arial"/>
          <w:spacing w:val="1"/>
          <w:sz w:val="22"/>
        </w:rPr>
        <w:t> </w:t>
      </w:r>
      <w:r>
        <w:rPr>
          <w:rFonts w:ascii="Arial"/>
          <w:sz w:val="22"/>
        </w:rPr>
        <w:t>processor</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Stoves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Salamanders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Steamers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Bain maries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Bowl</w:t>
      </w:r>
      <w:r>
        <w:rPr>
          <w:rFonts w:ascii="Arial"/>
          <w:spacing w:val="-2"/>
          <w:sz w:val="22"/>
        </w:rPr>
        <w:t> </w:t>
      </w:r>
      <w:r>
        <w:rPr>
          <w:rFonts w:ascii="Arial"/>
          <w:sz w:val="22"/>
        </w:rPr>
        <w:t>cutter</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Mincer or</w:t>
      </w:r>
      <w:r>
        <w:rPr>
          <w:rFonts w:ascii="Arial"/>
          <w:spacing w:val="-2"/>
          <w:sz w:val="22"/>
        </w:rPr>
        <w:t> </w:t>
      </w:r>
      <w:r>
        <w:rPr>
          <w:rFonts w:ascii="Arial"/>
          <w:sz w:val="22"/>
        </w:rPr>
        <w:t>grinder</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Deep</w:t>
      </w:r>
      <w:r>
        <w:rPr>
          <w:rFonts w:ascii="Arial"/>
          <w:spacing w:val="-1"/>
          <w:sz w:val="22"/>
        </w:rPr>
        <w:t> </w:t>
      </w:r>
      <w:r>
        <w:rPr>
          <w:rFonts w:ascii="Arial"/>
          <w:sz w:val="22"/>
        </w:rPr>
        <w:t>fryers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Rotisserie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Bratt</w:t>
      </w:r>
      <w:r>
        <w:rPr>
          <w:rFonts w:ascii="Arial"/>
          <w:spacing w:val="1"/>
          <w:sz w:val="22"/>
        </w:rPr>
        <w:t> </w:t>
      </w:r>
      <w:r>
        <w:rPr>
          <w:rFonts w:ascii="Arial"/>
          <w:sz w:val="22"/>
        </w:rPr>
        <w:t>pans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 w:pos="600" w:val="left" w:leader="none"/>
        </w:tabs>
        <w:spacing w:line="240" w:lineRule="auto" w:before="60" w:after="0"/>
        <w:ind w:left="599" w:right="0" w:hanging="357"/>
        <w:jc w:val="left"/>
        <w:rPr>
          <w:rFonts w:ascii="Arial" w:hAnsi="Arial" w:cs="Arial" w:eastAsia="Arial" w:hint="default"/>
          <w:sz w:val="22"/>
          <w:szCs w:val="22"/>
        </w:rPr>
      </w:pPr>
      <w:r>
        <w:rPr>
          <w:rFonts w:ascii="Arial"/>
          <w:sz w:val="22"/>
        </w:rPr>
        <w:t>Ovens.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Foodstuffs/ingredient to prepare and cook required menu</w:t>
      </w:r>
      <w:r>
        <w:rPr>
          <w:rFonts w:ascii="Arial"/>
          <w:spacing w:val="-20"/>
          <w:sz w:val="22"/>
        </w:rPr>
        <w:t> </w:t>
      </w:r>
      <w:r>
        <w:rPr>
          <w:rFonts w:ascii="Arial"/>
          <w:sz w:val="22"/>
        </w:rPr>
        <w:t>items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 range of beverages and beverage preparation and service equipment and</w:t>
      </w:r>
      <w:r>
        <w:rPr>
          <w:rFonts w:ascii="Arial"/>
          <w:spacing w:val="-12"/>
          <w:sz w:val="22"/>
        </w:rPr>
        <w:t> </w:t>
      </w:r>
      <w:r>
        <w:rPr>
          <w:rFonts w:ascii="Arial"/>
          <w:sz w:val="22"/>
        </w:rPr>
        <w:t>utensils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Dining-related</w:t>
      </w:r>
      <w:r>
        <w:rPr>
          <w:rFonts w:ascii="Arial"/>
          <w:spacing w:val="-8"/>
          <w:sz w:val="22"/>
        </w:rPr>
        <w:t> </w:t>
      </w:r>
      <w:r>
        <w:rPr>
          <w:rFonts w:ascii="Arial"/>
          <w:sz w:val="22"/>
        </w:rPr>
        <w:t>items:</w:t>
      </w:r>
    </w:p>
    <w:p>
      <w:pPr>
        <w:pStyle w:val="ListParagraph"/>
        <w:numPr>
          <w:ilvl w:val="1"/>
          <w:numId w:val="1"/>
        </w:numPr>
        <w:tabs>
          <w:tab w:pos="955" w:val="left" w:leader="none"/>
        </w:tabs>
        <w:spacing w:line="252" w:lineRule="exact" w:before="136" w:after="0"/>
        <w:ind w:left="954" w:right="690" w:hanging="355"/>
        <w:jc w:val="left"/>
        <w:rPr>
          <w:rFonts w:ascii="Arial" w:hAnsi="Arial" w:cs="Arial" w:eastAsia="Arial" w:hint="default"/>
          <w:sz w:val="22"/>
          <w:szCs w:val="22"/>
        </w:rPr>
      </w:pPr>
      <w:r>
        <w:rPr>
          <w:rFonts w:ascii="Arial" w:hAnsi="Arial" w:cs="Arial" w:eastAsia="Arial" w:hint="default"/>
          <w:sz w:val="22"/>
          <w:szCs w:val="22"/>
        </w:rPr>
        <w:t>Cutlery </w:t>
      </w:r>
      <w:r>
        <w:rPr>
          <w:rFonts w:ascii="Arial" w:hAnsi="Arial" w:cs="Arial" w:eastAsia="Arial" w:hint="default"/>
          <w:sz w:val="22"/>
          <w:szCs w:val="22"/>
        </w:rPr>
        <w:t>– </w:t>
      </w:r>
      <w:r>
        <w:rPr>
          <w:rFonts w:ascii="Arial" w:hAnsi="Arial" w:cs="Arial" w:eastAsia="Arial" w:hint="default"/>
          <w:sz w:val="22"/>
          <w:szCs w:val="22"/>
        </w:rPr>
        <w:t>which may include knives (main and entree), forks (main and entree), spoons (tea, soup,</w:t>
      </w:r>
      <w:r>
        <w:rPr>
          <w:rFonts w:ascii="Arial" w:hAnsi="Arial" w:cs="Arial" w:eastAsia="Arial" w:hint="default"/>
          <w:spacing w:val="-5"/>
          <w:sz w:val="22"/>
          <w:szCs w:val="22"/>
        </w:rPr>
        <w:t> </w:t>
      </w:r>
      <w:r>
        <w:rPr>
          <w:rFonts w:ascii="Arial" w:hAnsi="Arial" w:cs="Arial" w:eastAsia="Arial" w:hint="default"/>
          <w:sz w:val="22"/>
          <w:szCs w:val="22"/>
        </w:rPr>
        <w:t>dessert)</w:t>
      </w:r>
    </w:p>
    <w:p>
      <w:pPr>
        <w:pStyle w:val="ListParagraph"/>
        <w:numPr>
          <w:ilvl w:val="1"/>
          <w:numId w:val="1"/>
        </w:numPr>
        <w:tabs>
          <w:tab w:pos="955" w:val="left" w:leader="none"/>
        </w:tabs>
        <w:spacing w:line="254" w:lineRule="exact" w:before="133" w:after="0"/>
        <w:ind w:left="954" w:right="1084" w:hanging="355"/>
        <w:jc w:val="left"/>
        <w:rPr>
          <w:rFonts w:ascii="Arial" w:hAnsi="Arial" w:cs="Arial" w:eastAsia="Arial" w:hint="default"/>
          <w:sz w:val="22"/>
          <w:szCs w:val="22"/>
        </w:rPr>
      </w:pPr>
      <w:r>
        <w:rPr>
          <w:rFonts w:ascii="Arial" w:hAnsi="Arial" w:cs="Arial" w:eastAsia="Arial" w:hint="default"/>
          <w:sz w:val="22"/>
          <w:szCs w:val="22"/>
        </w:rPr>
        <w:t>Crockery </w:t>
      </w:r>
      <w:r>
        <w:rPr>
          <w:rFonts w:ascii="Arial" w:hAnsi="Arial" w:cs="Arial" w:eastAsia="Arial" w:hint="default"/>
          <w:sz w:val="22"/>
          <w:szCs w:val="22"/>
        </w:rPr>
        <w:t>– </w:t>
      </w:r>
      <w:r>
        <w:rPr>
          <w:rFonts w:ascii="Arial" w:hAnsi="Arial" w:cs="Arial" w:eastAsia="Arial" w:hint="default"/>
          <w:sz w:val="22"/>
          <w:szCs w:val="22"/>
        </w:rPr>
        <w:t>which may include main course plates, side plates, soup</w:t>
      </w:r>
      <w:r>
        <w:rPr>
          <w:rFonts w:ascii="Arial" w:hAnsi="Arial" w:cs="Arial" w:eastAsia="Arial" w:hint="default"/>
          <w:spacing w:val="-22"/>
          <w:sz w:val="22"/>
          <w:szCs w:val="22"/>
        </w:rPr>
        <w:t> </w:t>
      </w:r>
      <w:r>
        <w:rPr>
          <w:rFonts w:ascii="Arial" w:hAnsi="Arial" w:cs="Arial" w:eastAsia="Arial" w:hint="default"/>
          <w:sz w:val="22"/>
          <w:szCs w:val="22"/>
        </w:rPr>
        <w:t>bowls, </w:t>
      </w:r>
      <w:r>
        <w:rPr>
          <w:rFonts w:ascii="Arial" w:hAnsi="Arial" w:cs="Arial" w:eastAsia="Arial" w:hint="default"/>
          <w:sz w:val="22"/>
          <w:szCs w:val="22"/>
        </w:rPr>
        <w:t>dessert bowls, cups and saucers, serving</w:t>
      </w:r>
      <w:r>
        <w:rPr>
          <w:rFonts w:ascii="Arial" w:hAnsi="Arial" w:cs="Arial" w:eastAsia="Arial" w:hint="default"/>
          <w:spacing w:val="-10"/>
          <w:sz w:val="22"/>
          <w:szCs w:val="22"/>
        </w:rPr>
        <w:t> </w:t>
      </w:r>
      <w:r>
        <w:rPr>
          <w:rFonts w:ascii="Arial" w:hAnsi="Arial" w:cs="Arial" w:eastAsia="Arial" w:hint="default"/>
          <w:sz w:val="22"/>
          <w:szCs w:val="22"/>
        </w:rPr>
        <w:t>platters</w:t>
      </w:r>
    </w:p>
    <w:p>
      <w:pPr>
        <w:pStyle w:val="ListParagraph"/>
        <w:numPr>
          <w:ilvl w:val="1"/>
          <w:numId w:val="1"/>
        </w:numPr>
        <w:tabs>
          <w:tab w:pos="955" w:val="left" w:leader="none"/>
        </w:tabs>
        <w:spacing w:line="237" w:lineRule="auto" w:before="122" w:after="0"/>
        <w:ind w:left="954" w:right="370" w:hanging="355"/>
        <w:jc w:val="left"/>
        <w:rPr>
          <w:rFonts w:ascii="Arial" w:hAnsi="Arial" w:cs="Arial" w:eastAsia="Arial" w:hint="default"/>
          <w:sz w:val="22"/>
          <w:szCs w:val="22"/>
        </w:rPr>
      </w:pPr>
      <w:r>
        <w:rPr>
          <w:rFonts w:ascii="Arial" w:hAnsi="Arial" w:cs="Arial" w:eastAsia="Arial" w:hint="default"/>
          <w:sz w:val="22"/>
          <w:szCs w:val="22"/>
        </w:rPr>
        <w:t>Glassware </w:t>
      </w:r>
      <w:r>
        <w:rPr>
          <w:rFonts w:ascii="Arial" w:hAnsi="Arial" w:cs="Arial" w:eastAsia="Arial" w:hint="default"/>
          <w:sz w:val="22"/>
          <w:szCs w:val="22"/>
        </w:rPr>
        <w:t>– </w:t>
      </w:r>
      <w:r>
        <w:rPr>
          <w:rFonts w:ascii="Arial" w:hAnsi="Arial" w:cs="Arial" w:eastAsia="Arial" w:hint="default"/>
          <w:sz w:val="22"/>
          <w:szCs w:val="22"/>
        </w:rPr>
        <w:t>which may include a variety of types of glasses appropriate to the beverages being served (beer glasses, wine glasses, highballs, old fashioned plus others as needed),</w:t>
      </w:r>
      <w:r>
        <w:rPr>
          <w:rFonts w:ascii="Arial" w:hAnsi="Arial" w:cs="Arial" w:eastAsia="Arial" w:hint="default"/>
          <w:spacing w:val="-3"/>
          <w:sz w:val="22"/>
          <w:szCs w:val="22"/>
        </w:rPr>
        <w:t> </w:t>
      </w:r>
      <w:r>
        <w:rPr>
          <w:rFonts w:ascii="Arial" w:hAnsi="Arial" w:cs="Arial" w:eastAsia="Arial" w:hint="default"/>
          <w:sz w:val="22"/>
          <w:szCs w:val="22"/>
        </w:rPr>
        <w:t>jugs</w:t>
      </w:r>
    </w:p>
    <w:p>
      <w:pPr>
        <w:pStyle w:val="ListParagraph"/>
        <w:numPr>
          <w:ilvl w:val="1"/>
          <w:numId w:val="1"/>
        </w:numPr>
        <w:tabs>
          <w:tab w:pos="955" w:val="left" w:leader="none"/>
        </w:tabs>
        <w:spacing w:line="240" w:lineRule="auto" w:before="124" w:after="0"/>
        <w:ind w:left="954" w:right="1679" w:hanging="355"/>
        <w:jc w:val="left"/>
        <w:rPr>
          <w:rFonts w:ascii="Arial" w:hAnsi="Arial" w:cs="Arial" w:eastAsia="Arial" w:hint="default"/>
          <w:sz w:val="22"/>
          <w:szCs w:val="22"/>
        </w:rPr>
      </w:pPr>
      <w:r>
        <w:rPr>
          <w:rFonts w:ascii="Arial" w:hAnsi="Arial" w:cs="Arial" w:eastAsia="Arial" w:hint="default"/>
          <w:sz w:val="22"/>
          <w:szCs w:val="22"/>
        </w:rPr>
        <w:t>Single use items </w:t>
      </w:r>
      <w:r>
        <w:rPr>
          <w:rFonts w:ascii="Arial" w:hAnsi="Arial" w:cs="Arial" w:eastAsia="Arial" w:hint="default"/>
          <w:sz w:val="22"/>
          <w:szCs w:val="22"/>
        </w:rPr>
        <w:t>– </w:t>
      </w:r>
      <w:r>
        <w:rPr>
          <w:rFonts w:ascii="Arial" w:hAnsi="Arial" w:cs="Arial" w:eastAsia="Arial" w:hint="default"/>
          <w:sz w:val="22"/>
          <w:szCs w:val="22"/>
        </w:rPr>
        <w:t>such as paper serviettes, drinking straws, stirrers, plastic/disposable cutlery,</w:t>
      </w:r>
      <w:r>
        <w:rPr>
          <w:rFonts w:ascii="Arial" w:hAnsi="Arial" w:cs="Arial" w:eastAsia="Arial" w:hint="default"/>
          <w:spacing w:val="-9"/>
          <w:sz w:val="22"/>
          <w:szCs w:val="22"/>
        </w:rPr>
        <w:t> </w:t>
      </w:r>
      <w:r>
        <w:rPr>
          <w:rFonts w:ascii="Arial" w:hAnsi="Arial" w:cs="Arial" w:eastAsia="Arial" w:hint="default"/>
          <w:sz w:val="22"/>
          <w:szCs w:val="22"/>
        </w:rPr>
        <w:t>doilies</w:t>
      </w:r>
    </w:p>
    <w:p>
      <w:pPr>
        <w:pStyle w:val="ListParagraph"/>
        <w:numPr>
          <w:ilvl w:val="1"/>
          <w:numId w:val="1"/>
        </w:numPr>
        <w:tabs>
          <w:tab w:pos="955" w:val="left" w:leader="none"/>
        </w:tabs>
        <w:spacing w:line="254" w:lineRule="exact" w:before="134" w:after="0"/>
        <w:ind w:left="954" w:right="321" w:hanging="355"/>
        <w:jc w:val="left"/>
        <w:rPr>
          <w:rFonts w:ascii="Arial" w:hAnsi="Arial" w:cs="Arial" w:eastAsia="Arial" w:hint="default"/>
          <w:sz w:val="22"/>
          <w:szCs w:val="22"/>
        </w:rPr>
      </w:pPr>
      <w:r>
        <w:rPr>
          <w:rFonts w:ascii="Arial" w:hAnsi="Arial" w:cs="Arial" w:eastAsia="Arial" w:hint="default"/>
          <w:sz w:val="22"/>
          <w:szCs w:val="22"/>
        </w:rPr>
        <w:t>Portion control packs </w:t>
      </w:r>
      <w:r>
        <w:rPr>
          <w:rFonts w:ascii="Arial" w:hAnsi="Arial" w:cs="Arial" w:eastAsia="Arial" w:hint="default"/>
          <w:sz w:val="22"/>
          <w:szCs w:val="22"/>
        </w:rPr>
        <w:t>– </w:t>
      </w:r>
      <w:r>
        <w:rPr>
          <w:rFonts w:ascii="Arial" w:hAnsi="Arial" w:cs="Arial" w:eastAsia="Arial" w:hint="default"/>
          <w:sz w:val="22"/>
          <w:szCs w:val="22"/>
        </w:rPr>
        <w:t>such as condiments, proprietary sauces, sugar, sweetener, jams, tea and coffee,</w:t>
      </w:r>
      <w:r>
        <w:rPr>
          <w:rFonts w:ascii="Arial" w:hAnsi="Arial" w:cs="Arial" w:eastAsia="Arial" w:hint="default"/>
          <w:spacing w:val="-8"/>
          <w:sz w:val="22"/>
          <w:szCs w:val="22"/>
        </w:rPr>
        <w:t> </w:t>
      </w:r>
      <w:r>
        <w:rPr>
          <w:rFonts w:ascii="Arial" w:hAnsi="Arial" w:cs="Arial" w:eastAsia="Arial" w:hint="default"/>
          <w:sz w:val="22"/>
          <w:szCs w:val="22"/>
        </w:rPr>
        <w:t>biscuits.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Food</w:t>
      </w:r>
      <w:r>
        <w:rPr>
          <w:rFonts w:ascii="Arial"/>
          <w:spacing w:val="-4"/>
          <w:sz w:val="22"/>
        </w:rPr>
        <w:t> </w:t>
      </w:r>
      <w:r>
        <w:rPr>
          <w:rFonts w:ascii="Arial"/>
          <w:sz w:val="22"/>
        </w:rPr>
        <w:t>thermometer</w:t>
      </w:r>
    </w:p>
    <w:p>
      <w:pPr>
        <w:pStyle w:val="ListParagraph"/>
        <w:numPr>
          <w:ilvl w:val="0"/>
          <w:numId w:val="1"/>
        </w:numPr>
        <w:tabs>
          <w:tab w:pos="599" w:val="left" w:leader="none"/>
          <w:tab w:pos="600" w:val="left" w:leader="none"/>
        </w:tabs>
        <w:spacing w:line="240" w:lineRule="auto" w:before="121" w:after="0"/>
        <w:ind w:left="599" w:right="1216" w:hanging="357"/>
        <w:jc w:val="left"/>
        <w:rPr>
          <w:rFonts w:ascii="Arial" w:hAnsi="Arial" w:cs="Arial" w:eastAsia="Arial" w:hint="default"/>
          <w:sz w:val="22"/>
          <w:szCs w:val="22"/>
        </w:rPr>
      </w:pPr>
      <w:r>
        <w:rPr>
          <w:rFonts w:ascii="Arial"/>
          <w:sz w:val="22"/>
        </w:rPr>
        <w:t>Bins and bin liners including portable trash/rubbish items for containment and transportation of general and food waste from camp sites to disposal</w:t>
      </w:r>
      <w:r>
        <w:rPr>
          <w:rFonts w:ascii="Arial"/>
          <w:spacing w:val="-22"/>
          <w:sz w:val="22"/>
        </w:rPr>
        <w:t> </w:t>
      </w:r>
      <w:r>
        <w:rPr>
          <w:rFonts w:ascii="Arial"/>
          <w:sz w:val="22"/>
        </w:rPr>
        <w:t>areas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hAnsi="Arial" w:cs="Arial" w:eastAsia="Arial" w:hint="default"/>
          <w:sz w:val="22"/>
          <w:szCs w:val="22"/>
        </w:rPr>
        <w:t>Food safety plans/programs </w:t>
      </w:r>
      <w:r>
        <w:rPr>
          <w:rFonts w:ascii="Arial" w:hAnsi="Arial" w:cs="Arial" w:eastAsia="Arial" w:hint="default"/>
          <w:sz w:val="22"/>
          <w:szCs w:val="22"/>
        </w:rPr>
        <w:t>– </w:t>
      </w:r>
      <w:r>
        <w:rPr>
          <w:rFonts w:ascii="Arial" w:hAnsi="Arial" w:cs="Arial" w:eastAsia="Arial" w:hint="default"/>
          <w:sz w:val="22"/>
          <w:szCs w:val="22"/>
        </w:rPr>
        <w:t>for food transport vehicles, and camps/remote</w:t>
      </w:r>
      <w:r>
        <w:rPr>
          <w:rFonts w:ascii="Arial" w:hAnsi="Arial" w:cs="Arial" w:eastAsia="Arial" w:hint="default"/>
          <w:spacing w:val="-22"/>
          <w:sz w:val="22"/>
          <w:szCs w:val="22"/>
        </w:rPr>
        <w:t> </w:t>
      </w:r>
      <w:r>
        <w:rPr>
          <w:rFonts w:ascii="Arial" w:hAnsi="Arial" w:cs="Arial" w:eastAsia="Arial" w:hint="default"/>
          <w:sz w:val="22"/>
          <w:szCs w:val="22"/>
        </w:rPr>
        <w:t>sites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Generators to power cooking/catering</w:t>
      </w:r>
      <w:r>
        <w:rPr>
          <w:rFonts w:ascii="Arial"/>
          <w:spacing w:val="-12"/>
          <w:sz w:val="22"/>
        </w:rPr>
        <w:t> </w:t>
      </w:r>
      <w:r>
        <w:rPr>
          <w:rFonts w:ascii="Arial"/>
          <w:sz w:val="22"/>
        </w:rPr>
        <w:t>equipment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Cleaning chemicals, detergents, de-greasers and</w:t>
      </w:r>
      <w:r>
        <w:rPr>
          <w:rFonts w:ascii="Arial"/>
          <w:spacing w:val="-13"/>
          <w:sz w:val="22"/>
        </w:rPr>
        <w:t> </w:t>
      </w:r>
      <w:r>
        <w:rPr>
          <w:rFonts w:ascii="Arial"/>
          <w:sz w:val="22"/>
        </w:rPr>
        <w:t>sanitisers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Brooms, mops, cleaning cloths and</w:t>
      </w:r>
      <w:r>
        <w:rPr>
          <w:rFonts w:ascii="Arial"/>
          <w:spacing w:val="-18"/>
          <w:sz w:val="22"/>
        </w:rPr>
        <w:t> </w:t>
      </w:r>
      <w:r>
        <w:rPr>
          <w:rFonts w:ascii="Arial"/>
          <w:sz w:val="22"/>
        </w:rPr>
        <w:t>equipment/utensils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Portable gas cylinders and</w:t>
      </w:r>
      <w:r>
        <w:rPr>
          <w:rFonts w:ascii="Arial"/>
          <w:spacing w:val="-10"/>
          <w:sz w:val="22"/>
        </w:rPr>
        <w:t> </w:t>
      </w:r>
      <w:r>
        <w:rPr>
          <w:rFonts w:ascii="Arial"/>
          <w:sz w:val="22"/>
        </w:rPr>
        <w:t>connections</w:t>
      </w:r>
    </w:p>
    <w:p>
      <w:pPr>
        <w:pStyle w:val="ListParagraph"/>
        <w:numPr>
          <w:ilvl w:val="0"/>
          <w:numId w:val="1"/>
        </w:numPr>
        <w:tabs>
          <w:tab w:pos="599" w:val="left" w:leader="none"/>
          <w:tab w:pos="600" w:val="left" w:leader="none"/>
        </w:tabs>
        <w:spacing w:line="240" w:lineRule="auto" w:before="119" w:after="0"/>
        <w:ind w:left="599" w:right="822" w:hanging="357"/>
        <w:jc w:val="left"/>
        <w:rPr>
          <w:rFonts w:ascii="Arial" w:hAnsi="Arial" w:cs="Arial" w:eastAsia="Arial" w:hint="default"/>
          <w:sz w:val="22"/>
          <w:szCs w:val="22"/>
        </w:rPr>
      </w:pPr>
      <w:r>
        <w:rPr>
          <w:rFonts w:ascii="Arial"/>
          <w:sz w:val="22"/>
        </w:rPr>
        <w:t>Range of tools for assembling/disassembling equipment and connecting hoses to power</w:t>
      </w:r>
      <w:r>
        <w:rPr>
          <w:rFonts w:ascii="Arial"/>
          <w:spacing w:val="-1"/>
          <w:sz w:val="22"/>
        </w:rPr>
        <w:t> </w:t>
      </w:r>
      <w:r>
        <w:rPr>
          <w:rFonts w:ascii="Arial"/>
          <w:sz w:val="22"/>
        </w:rPr>
        <w:t>source/s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Electrical extension</w:t>
      </w:r>
      <w:r>
        <w:rPr>
          <w:rFonts w:ascii="Arial"/>
          <w:spacing w:val="-8"/>
          <w:sz w:val="22"/>
        </w:rPr>
        <w:t> </w:t>
      </w:r>
      <w:r>
        <w:rPr>
          <w:rFonts w:ascii="Arial"/>
          <w:sz w:val="22"/>
        </w:rPr>
        <w:t>leads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Power</w:t>
      </w:r>
      <w:r>
        <w:rPr>
          <w:rFonts w:ascii="Arial"/>
          <w:spacing w:val="1"/>
          <w:sz w:val="22"/>
        </w:rPr>
        <w:t> </w:t>
      </w:r>
      <w:r>
        <w:rPr>
          <w:rFonts w:ascii="Arial"/>
          <w:sz w:val="22"/>
        </w:rPr>
        <w:t>boards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Residual Current</w:t>
      </w:r>
      <w:r>
        <w:rPr>
          <w:rFonts w:ascii="Arial"/>
          <w:spacing w:val="-8"/>
          <w:sz w:val="22"/>
        </w:rPr>
        <w:t> </w:t>
      </w:r>
      <w:r>
        <w:rPr>
          <w:rFonts w:ascii="Arial"/>
          <w:sz w:val="22"/>
        </w:rPr>
        <w:t>Devices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Equipment and materials/chemicals for purifying</w:t>
      </w:r>
      <w:r>
        <w:rPr>
          <w:rFonts w:ascii="Arial"/>
          <w:spacing w:val="-19"/>
          <w:sz w:val="22"/>
        </w:rPr>
        <w:t> </w:t>
      </w:r>
      <w:r>
        <w:rPr>
          <w:rFonts w:ascii="Arial"/>
          <w:sz w:val="22"/>
        </w:rPr>
        <w:t>water</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Food transport and catering vehicles (vans, refrigerated vehicles, trucks,</w:t>
      </w:r>
      <w:r>
        <w:rPr>
          <w:rFonts w:ascii="Arial"/>
          <w:spacing w:val="-21"/>
          <w:sz w:val="22"/>
        </w:rPr>
        <w:t> </w:t>
      </w:r>
      <w:r>
        <w:rPr>
          <w:rFonts w:ascii="Arial"/>
          <w:sz w:val="22"/>
        </w:rPr>
        <w:t>trailers).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71"/>
          <w:footerReference w:type="default" r:id="rId472"/>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9" w:lineRule="auto"/>
        <w:ind w:right="1985"/>
        <w:jc w:val="left"/>
        <w:rPr>
          <w:b w:val="0"/>
          <w:bCs w:val="0"/>
        </w:rPr>
      </w:pPr>
      <w:bookmarkStart w:name="_bookmark4" w:id="5"/>
      <w:bookmarkEnd w:id="5"/>
      <w:r>
        <w:rPr>
          <w:b w:val="0"/>
          <w:bCs w:val="0"/>
        </w:rPr>
      </w:r>
      <w:r>
        <w:rPr>
          <w:color w:val="45535F"/>
        </w:rPr>
        <w:t>Instructions for Trainers for</w:t>
      </w:r>
      <w:r>
        <w:rPr>
          <w:color w:val="45535F"/>
          <w:spacing w:val="-11"/>
        </w:rPr>
        <w:t> </w:t>
      </w:r>
      <w:r>
        <w:rPr>
          <w:color w:val="45535F"/>
        </w:rPr>
        <w:t>using </w:t>
      </w:r>
      <w:r>
        <w:rPr>
          <w:color w:val="45535F"/>
        </w:rPr>
        <w:t>PowerPoint </w:t>
      </w:r>
      <w:r>
        <w:rPr>
          <w:rFonts w:ascii="Arial" w:hAnsi="Arial" w:cs="Arial" w:eastAsia="Arial" w:hint="default"/>
          <w:color w:val="45535F"/>
        </w:rPr>
        <w:t>– </w:t>
      </w:r>
      <w:r>
        <w:rPr>
          <w:color w:val="45535F"/>
        </w:rPr>
        <w:t>Presenter</w:t>
      </w:r>
      <w:r>
        <w:rPr>
          <w:color w:val="45535F"/>
          <w:spacing w:val="-5"/>
        </w:rPr>
        <w:t> </w:t>
      </w:r>
      <w:r>
        <w:rPr>
          <w:color w:val="45535F"/>
        </w:rPr>
        <w:t>View</w:t>
      </w:r>
      <w:r>
        <w:rPr>
          <w:b w:val="0"/>
          <w:bCs w:val="0"/>
        </w:rPr>
      </w:r>
    </w:p>
    <w:p>
      <w:pPr>
        <w:pStyle w:val="BodyText"/>
        <w:spacing w:line="240" w:lineRule="auto" w:before="343"/>
        <w:ind w:left="242" w:right="932"/>
        <w:jc w:val="left"/>
      </w:pPr>
      <w:r>
        <w:rPr/>
        <w:t>Connect your laptop or computer </w:t>
      </w:r>
      <w:r>
        <w:rPr>
          <w:rFonts w:ascii="Arial" w:hAnsi="Arial" w:cs="Arial" w:eastAsia="Arial" w:hint="default"/>
        </w:rPr>
        <w:t>to your projector equipment as per manufacturers’ </w:t>
      </w:r>
      <w:r>
        <w:rPr/>
        <w:t>instructions.</w:t>
      </w:r>
    </w:p>
    <w:p>
      <w:pPr>
        <w:spacing w:before="169"/>
        <w:ind w:left="242" w:right="353" w:firstLine="0"/>
        <w:jc w:val="left"/>
        <w:rPr>
          <w:rFonts w:ascii="Arial" w:hAnsi="Arial" w:cs="Arial" w:eastAsia="Arial" w:hint="default"/>
          <w:sz w:val="22"/>
          <w:szCs w:val="22"/>
        </w:rPr>
      </w:pPr>
      <w:r>
        <w:rPr>
          <w:rFonts w:ascii="Arial"/>
          <w:sz w:val="22"/>
        </w:rPr>
        <w:t>In PowerPoint, on the </w:t>
      </w:r>
      <w:r>
        <w:rPr>
          <w:rFonts w:ascii="Arial"/>
          <w:b/>
          <w:sz w:val="22"/>
        </w:rPr>
        <w:t>Slide Show </w:t>
      </w:r>
      <w:r>
        <w:rPr>
          <w:rFonts w:ascii="Arial"/>
          <w:sz w:val="22"/>
        </w:rPr>
        <w:t>menu, click </w:t>
      </w:r>
      <w:r>
        <w:rPr>
          <w:rFonts w:ascii="Arial"/>
          <w:b/>
          <w:sz w:val="22"/>
        </w:rPr>
        <w:t>Setup</w:t>
      </w:r>
      <w:r>
        <w:rPr>
          <w:rFonts w:ascii="Arial"/>
          <w:b/>
          <w:spacing w:val="-13"/>
          <w:sz w:val="22"/>
        </w:rPr>
        <w:t> </w:t>
      </w:r>
      <w:r>
        <w:rPr>
          <w:rFonts w:ascii="Arial"/>
          <w:b/>
          <w:sz w:val="22"/>
        </w:rPr>
        <w:t>Show</w:t>
      </w:r>
      <w:r>
        <w:rPr>
          <w:rFonts w:ascii="Arial"/>
          <w:sz w:val="22"/>
        </w:rPr>
        <w:t>.</w:t>
      </w:r>
    </w:p>
    <w:p>
      <w:pPr>
        <w:pStyle w:val="BodyText"/>
        <w:spacing w:line="240" w:lineRule="auto" w:before="162"/>
        <w:ind w:left="242" w:right="353"/>
        <w:jc w:val="left"/>
      </w:pPr>
      <w:r>
        <w:rPr/>
        <w:t>Under Multiple monitors, select the Show Presenter View check</w:t>
      </w:r>
      <w:r>
        <w:rPr>
          <w:spacing w:val="-20"/>
        </w:rPr>
        <w:t> </w:t>
      </w:r>
      <w:r>
        <w:rPr/>
        <w:t>box.</w:t>
      </w:r>
    </w:p>
    <w:p>
      <w:pPr>
        <w:pStyle w:val="BodyText"/>
        <w:spacing w:line="240" w:lineRule="auto" w:before="169"/>
        <w:ind w:left="242" w:right="468"/>
        <w:jc w:val="left"/>
      </w:pPr>
      <w:r>
        <w:rPr/>
        <w:t>In the </w:t>
      </w:r>
      <w:r>
        <w:rPr>
          <w:rFonts w:ascii="Arial"/>
          <w:b/>
        </w:rPr>
        <w:t>Display slide show </w:t>
      </w:r>
      <w:r>
        <w:rPr/>
        <w:t>on list, click the monitor you want the slide show presentation to appear</w:t>
      </w:r>
      <w:r>
        <w:rPr>
          <w:spacing w:val="-3"/>
        </w:rPr>
        <w:t> </w:t>
      </w:r>
      <w:r>
        <w:rPr/>
        <w:t>on.</w:t>
      </w:r>
    </w:p>
    <w:p>
      <w:pPr>
        <w:pStyle w:val="BodyText"/>
        <w:spacing w:line="240" w:lineRule="auto" w:before="160"/>
        <w:ind w:left="242" w:right="353"/>
        <w:jc w:val="left"/>
      </w:pPr>
      <w:r>
        <w:rPr/>
        <w:t>Source:</w:t>
      </w:r>
      <w:r>
        <w:rPr>
          <w:spacing w:val="-15"/>
        </w:rPr>
        <w:t> </w:t>
      </w:r>
      <w:r>
        <w:rPr>
          <w:color w:val="0000FF"/>
          <w:spacing w:val="-15"/>
        </w:rPr>
      </w:r>
      <w:hyperlink r:id="rId475">
        <w:r>
          <w:rPr>
            <w:color w:val="0000FF"/>
            <w:u w:val="single" w:color="0000FF"/>
          </w:rPr>
          <w:t>http://office.microsoft.com</w:t>
        </w:r>
        <w:r>
          <w:rPr>
            <w:color w:val="0000FF"/>
          </w:rPr>
        </w:r>
        <w:r>
          <w:rPr/>
        </w:r>
      </w:hyperlink>
    </w:p>
    <w:p>
      <w:pPr>
        <w:spacing w:line="240" w:lineRule="auto" w:before="0"/>
        <w:ind w:right="0"/>
        <w:rPr>
          <w:rFonts w:ascii="Arial" w:hAnsi="Arial" w:cs="Arial" w:eastAsia="Arial" w:hint="default"/>
          <w:sz w:val="20"/>
          <w:szCs w:val="20"/>
        </w:rPr>
      </w:pPr>
    </w:p>
    <w:p>
      <w:pPr>
        <w:pStyle w:val="Heading2"/>
        <w:spacing w:line="240" w:lineRule="auto" w:before="197"/>
        <w:ind w:right="353"/>
        <w:jc w:val="left"/>
        <w:rPr>
          <w:b w:val="0"/>
          <w:bCs w:val="0"/>
        </w:rPr>
      </w:pPr>
      <w:r>
        <w:rPr/>
        <w:t>Note:</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353"/>
        <w:jc w:val="left"/>
      </w:pPr>
      <w:r>
        <w:rPr/>
        <w:t>In Presenter</w:t>
      </w:r>
      <w:r>
        <w:rPr>
          <w:spacing w:val="-5"/>
        </w:rPr>
        <w:t> </w:t>
      </w:r>
      <w:r>
        <w:rPr/>
        <w:t>View:</w:t>
      </w:r>
    </w:p>
    <w:p>
      <w:pPr>
        <w:pStyle w:val="BodyText"/>
        <w:spacing w:line="393" w:lineRule="auto" w:before="160"/>
        <w:ind w:left="242" w:right="3255"/>
        <w:jc w:val="left"/>
      </w:pPr>
      <w:r>
        <w:rPr/>
        <w:t>You see your notes and have full control of the presentation Your trainees only see the slide projected on to the</w:t>
      </w:r>
      <w:r>
        <w:rPr>
          <w:spacing w:val="-8"/>
        </w:rPr>
        <w:t> </w:t>
      </w:r>
      <w:r>
        <w:rPr/>
        <w:t>screen</w:t>
      </w:r>
    </w:p>
    <w:p>
      <w:pPr>
        <w:spacing w:line="240" w:lineRule="auto" w:before="2"/>
        <w:ind w:right="0"/>
        <w:rPr>
          <w:rFonts w:ascii="Arial" w:hAnsi="Arial" w:cs="Arial" w:eastAsia="Arial" w:hint="default"/>
          <w:sz w:val="23"/>
          <w:szCs w:val="23"/>
        </w:rPr>
      </w:pPr>
    </w:p>
    <w:p>
      <w:pPr>
        <w:pStyle w:val="Heading2"/>
        <w:spacing w:line="240" w:lineRule="auto" w:before="0"/>
        <w:ind w:right="353"/>
        <w:jc w:val="left"/>
        <w:rPr>
          <w:b w:val="0"/>
          <w:bCs w:val="0"/>
        </w:rPr>
      </w:pPr>
      <w:r>
        <w:rPr/>
        <w:t>More</w:t>
      </w:r>
      <w:r>
        <w:rPr>
          <w:spacing w:val="-2"/>
        </w:rPr>
        <w:t> </w:t>
      </w:r>
      <w:r>
        <w:rPr/>
        <w:t>Information</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749"/>
        <w:jc w:val="left"/>
      </w:pPr>
      <w:r>
        <w:rPr/>
        <w:t>You can obtain more information on how to use PowerPoint from the Microsoft Online Help Centre, available at: </w:t>
      </w:r>
      <w:r>
        <w:rPr>
          <w:color w:val="0000FF"/>
        </w:rPr>
      </w:r>
      <w:r>
        <w:rPr>
          <w:color w:val="0000FF"/>
          <w:u w:val="single" w:color="0000FF"/>
        </w:rPr>
      </w:r>
      <w:hyperlink r:id="rId476">
        <w:r>
          <w:rPr>
            <w:color w:val="0000FF"/>
            <w:u w:val="single" w:color="0000FF"/>
          </w:rPr>
          <w:t>http://office.microsoft.com/training/training.aspx?AssetID=RC011298761033</w:t>
        </w:r>
        <w:r>
          <w:rPr>
            <w:color w:val="0000FF"/>
          </w:rPr>
        </w:r>
        <w:r>
          <w:rPr/>
        </w:r>
      </w:hyperlink>
    </w:p>
    <w:p>
      <w:pPr>
        <w:spacing w:line="240" w:lineRule="auto" w:before="5"/>
        <w:ind w:right="0"/>
        <w:rPr>
          <w:rFonts w:ascii="Arial" w:hAnsi="Arial" w:cs="Arial" w:eastAsia="Arial" w:hint="default"/>
          <w:sz w:val="17"/>
          <w:szCs w:val="17"/>
        </w:rPr>
      </w:pPr>
    </w:p>
    <w:p>
      <w:pPr>
        <w:pStyle w:val="Heading2"/>
        <w:spacing w:line="240" w:lineRule="auto" w:before="72"/>
        <w:ind w:right="353"/>
        <w:jc w:val="left"/>
        <w:rPr>
          <w:b w:val="0"/>
          <w:bCs w:val="0"/>
        </w:rPr>
      </w:pPr>
      <w:r>
        <w:rPr/>
        <w:t>Note Regarding Currency of</w:t>
      </w:r>
      <w:r>
        <w:rPr>
          <w:spacing w:val="-9"/>
        </w:rPr>
        <w:t> </w:t>
      </w:r>
      <w:r>
        <w:rPr/>
        <w:t>URLs</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1"/>
        <w:ind w:left="242" w:right="353"/>
        <w:jc w:val="left"/>
      </w:pPr>
      <w:r>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w:t>
      </w:r>
      <w:r>
        <w:rPr>
          <w:spacing w:val="-29"/>
        </w:rPr>
        <w:t> </w:t>
      </w:r>
      <w:r>
        <w:rPr/>
        <w:t>question </w:t>
      </w:r>
      <w:r>
        <w:rPr/>
        <w:t>is no longer available</w:t>
      </w:r>
      <w:r>
        <w:rPr>
          <w:spacing w:val="-11"/>
        </w:rPr>
        <w:t> </w:t>
      </w:r>
      <w:r>
        <w:rPr/>
        <w:t>online.</w:t>
      </w:r>
    </w:p>
    <w:p>
      <w:pPr>
        <w:spacing w:after="0" w:line="240" w:lineRule="auto"/>
        <w:jc w:val="left"/>
        <w:sectPr>
          <w:headerReference w:type="default" r:id="rId473"/>
          <w:headerReference w:type="even" r:id="rId474"/>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77"/>
          <w:footerReference w:type="default" r:id="rId478"/>
          <w:pgSz w:w="11910" w:h="16840"/>
          <w:pgMar w:footer="1064" w:header="708" w:top="1260" w:bottom="1260" w:left="1200" w:right="1380"/>
          <w:pgNumType w:start="332"/>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3"/>
        <w:jc w:val="left"/>
        <w:rPr>
          <w:b w:val="0"/>
          <w:bCs w:val="0"/>
        </w:rPr>
      </w:pPr>
      <w:bookmarkStart w:name="_bookmark5" w:id="6"/>
      <w:bookmarkEnd w:id="6"/>
      <w:r>
        <w:rPr>
          <w:b w:val="0"/>
          <w:bCs w:val="0"/>
        </w:rPr>
      </w:r>
      <w:r>
        <w:rPr>
          <w:color w:val="45535F"/>
        </w:rPr>
        <w:t>Appendix </w:t>
      </w:r>
      <w:r>
        <w:rPr>
          <w:rFonts w:ascii="Arial" w:hAnsi="Arial" w:cs="Arial" w:eastAsia="Arial" w:hint="default"/>
          <w:color w:val="45535F"/>
        </w:rPr>
        <w:t>– </w:t>
      </w:r>
      <w:r>
        <w:rPr>
          <w:color w:val="45535F"/>
        </w:rPr>
        <w:t>ASEAN</w:t>
      </w:r>
      <w:r>
        <w:rPr>
          <w:color w:val="45535F"/>
          <w:spacing w:val="-8"/>
        </w:rPr>
        <w:t> </w:t>
      </w:r>
      <w:r>
        <w:rPr>
          <w:color w:val="45535F"/>
        </w:rPr>
        <w:t>acronyms</w:t>
      </w:r>
      <w:r>
        <w:rPr>
          <w:b w:val="0"/>
          <w:bCs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4" w:type="dxa"/>
        <w:tblLayout w:type="fixed"/>
        <w:tblCellMar>
          <w:top w:w="0" w:type="dxa"/>
          <w:left w:w="0" w:type="dxa"/>
          <w:bottom w:w="0" w:type="dxa"/>
          <w:right w:w="0" w:type="dxa"/>
        </w:tblCellMar>
        <w:tblLook w:val="01E0"/>
      </w:tblPr>
      <w:tblGrid>
        <w:gridCol w:w="1861"/>
        <w:gridCol w:w="6670"/>
      </w:tblGrid>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AADCP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hAnsi="Arial" w:cs="Arial" w:eastAsia="Arial" w:hint="default"/>
                <w:sz w:val="20"/>
                <w:szCs w:val="20"/>
              </w:rPr>
              <w:t>ASEAN </w:t>
            </w:r>
            <w:r>
              <w:rPr>
                <w:rFonts w:ascii="Arial" w:hAnsi="Arial" w:cs="Arial" w:eastAsia="Arial" w:hint="default"/>
                <w:sz w:val="20"/>
                <w:szCs w:val="20"/>
              </w:rPr>
              <w:t>– </w:t>
            </w:r>
            <w:r>
              <w:rPr>
                <w:rFonts w:ascii="Arial" w:hAnsi="Arial" w:cs="Arial" w:eastAsia="Arial" w:hint="default"/>
                <w:sz w:val="20"/>
                <w:szCs w:val="20"/>
              </w:rPr>
              <w:t>Australia Development Cooperation</w:t>
            </w:r>
            <w:r>
              <w:rPr>
                <w:rFonts w:ascii="Arial" w:hAnsi="Arial" w:cs="Arial" w:eastAsia="Arial" w:hint="default"/>
                <w:spacing w:val="-19"/>
                <w:sz w:val="20"/>
                <w:szCs w:val="20"/>
              </w:rPr>
              <w:t> </w:t>
            </w:r>
            <w:r>
              <w:rPr>
                <w:rFonts w:ascii="Arial" w:hAnsi="Arial" w:cs="Arial" w:eastAsia="Arial" w:hint="default"/>
                <w:sz w:val="20"/>
                <w:szCs w:val="20"/>
              </w:rPr>
              <w:t>Program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ACCSTP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Common Competency Standards for Tourism</w:t>
            </w:r>
            <w:r>
              <w:rPr>
                <w:rFonts w:ascii="Arial"/>
                <w:spacing w:val="-22"/>
                <w:sz w:val="20"/>
              </w:rPr>
              <w:t> </w:t>
            </w:r>
            <w:r>
              <w:rPr>
                <w:rFonts w:ascii="Arial"/>
                <w:sz w:val="20"/>
              </w:rPr>
              <w:t>Professionals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Economic</w:t>
            </w:r>
            <w:r>
              <w:rPr>
                <w:rFonts w:ascii="Arial"/>
                <w:spacing w:val="-13"/>
                <w:sz w:val="20"/>
              </w:rPr>
              <w:t> </w:t>
            </w:r>
            <w:r>
              <w:rPr>
                <w:rFonts w:ascii="Arial"/>
                <w:sz w:val="20"/>
              </w:rPr>
              <w:t>Community</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AMS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Member</w:t>
            </w:r>
            <w:r>
              <w:rPr>
                <w:rFonts w:ascii="Arial"/>
                <w:spacing w:val="-9"/>
                <w:sz w:val="20"/>
              </w:rPr>
              <w:t> </w:t>
            </w:r>
            <w:r>
              <w:rPr>
                <w:rFonts w:ascii="Arial"/>
                <w:sz w:val="20"/>
              </w:rPr>
              <w:t>States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ASEAN</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Association of Southeast Asian</w:t>
            </w:r>
            <w:r>
              <w:rPr>
                <w:rFonts w:ascii="Arial"/>
                <w:spacing w:val="-11"/>
                <w:sz w:val="20"/>
              </w:rPr>
              <w:t> </w:t>
            </w:r>
            <w:r>
              <w:rPr>
                <w:rFonts w:ascii="Arial"/>
                <w:sz w:val="20"/>
              </w:rPr>
              <w:t>Nations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ASEC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w:t>
            </w:r>
            <w:r>
              <w:rPr>
                <w:rFonts w:ascii="Arial"/>
                <w:spacing w:val="-8"/>
                <w:sz w:val="20"/>
              </w:rPr>
              <w:t> </w:t>
            </w:r>
            <w:r>
              <w:rPr>
                <w:rFonts w:ascii="Arial"/>
                <w:sz w:val="20"/>
              </w:rPr>
              <w:t>Secretariat</w:t>
            </w:r>
          </w:p>
        </w:tc>
      </w:tr>
      <w:tr>
        <w:trPr>
          <w:trHeight w:val="500"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ATM</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w:t>
            </w:r>
            <w:r>
              <w:rPr>
                <w:rFonts w:ascii="Arial"/>
                <w:spacing w:val="-7"/>
                <w:sz w:val="20"/>
              </w:rPr>
              <w:t> </w:t>
            </w:r>
            <w:r>
              <w:rPr>
                <w:rFonts w:ascii="Arial"/>
                <w:sz w:val="20"/>
              </w:rPr>
              <w:t>Ministers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ATPMC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Professionals Monitoring</w:t>
            </w:r>
            <w:r>
              <w:rPr>
                <w:rFonts w:ascii="Arial"/>
                <w:spacing w:val="-18"/>
                <w:sz w:val="20"/>
              </w:rPr>
              <w:t> </w:t>
            </w:r>
            <w:r>
              <w:rPr>
                <w:rFonts w:ascii="Arial"/>
                <w:sz w:val="20"/>
              </w:rPr>
              <w:t>Committee</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ATPRS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 Registration</w:t>
            </w:r>
            <w:r>
              <w:rPr>
                <w:rFonts w:ascii="Arial"/>
                <w:spacing w:val="-18"/>
                <w:sz w:val="20"/>
              </w:rPr>
              <w:t> </w:t>
            </w:r>
            <w:r>
              <w:rPr>
                <w:rFonts w:ascii="Arial"/>
                <w:sz w:val="20"/>
              </w:rPr>
              <w:t>System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ATFTMD</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Task Force on Tourism Manpower</w:t>
            </w:r>
            <w:r>
              <w:rPr>
                <w:rFonts w:ascii="Arial"/>
                <w:spacing w:val="-18"/>
                <w:sz w:val="20"/>
              </w:rPr>
              <w:t> </w:t>
            </w:r>
            <w:r>
              <w:rPr>
                <w:rFonts w:ascii="Arial"/>
                <w:sz w:val="20"/>
              </w:rPr>
              <w:t>Development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CATC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Common ASEAN Tourism</w:t>
            </w:r>
            <w:r>
              <w:rPr>
                <w:rFonts w:ascii="Arial"/>
                <w:spacing w:val="-11"/>
                <w:sz w:val="20"/>
              </w:rPr>
              <w:t> </w:t>
            </w:r>
            <w:r>
              <w:rPr>
                <w:rFonts w:ascii="Arial"/>
                <w:sz w:val="20"/>
              </w:rPr>
              <w:t>Curriculum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MRA</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Mutual Recognition</w:t>
            </w:r>
            <w:r>
              <w:rPr>
                <w:rFonts w:ascii="Arial"/>
                <w:spacing w:val="-10"/>
                <w:sz w:val="20"/>
              </w:rPr>
              <w:t> </w:t>
            </w:r>
            <w:r>
              <w:rPr>
                <w:rFonts w:ascii="Arial"/>
                <w:sz w:val="20"/>
              </w:rPr>
              <w:t>Arrangement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MTCO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Mekong Tourism Coordinating</w:t>
            </w:r>
            <w:r>
              <w:rPr>
                <w:rFonts w:ascii="Arial"/>
                <w:spacing w:val="-13"/>
                <w:sz w:val="20"/>
              </w:rPr>
              <w:t> </w:t>
            </w:r>
            <w:r>
              <w:rPr>
                <w:rFonts w:ascii="Arial"/>
                <w:sz w:val="20"/>
              </w:rPr>
              <w:t>office</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NTO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w:t>
            </w:r>
            <w:r>
              <w:rPr>
                <w:rFonts w:ascii="Arial"/>
                <w:spacing w:val="-11"/>
                <w:sz w:val="20"/>
              </w:rPr>
              <w:t> </w:t>
            </w:r>
            <w:r>
              <w:rPr>
                <w:rFonts w:ascii="Arial"/>
                <w:sz w:val="20"/>
              </w:rPr>
              <w:t>Organisation</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NTPB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 Professional</w:t>
            </w:r>
            <w:r>
              <w:rPr>
                <w:rFonts w:ascii="Arial"/>
                <w:spacing w:val="-13"/>
                <w:sz w:val="20"/>
              </w:rPr>
              <w:t> </w:t>
            </w:r>
            <w:r>
              <w:rPr>
                <w:rFonts w:ascii="Arial"/>
                <w:sz w:val="20"/>
              </w:rPr>
              <w:t>Board</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RQFSRS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Regional Qualifications Framework and Skills Recognition</w:t>
            </w:r>
            <w:r>
              <w:rPr>
                <w:rFonts w:ascii="Arial"/>
                <w:spacing w:val="-21"/>
                <w:sz w:val="20"/>
              </w:rPr>
              <w:t> </w:t>
            </w:r>
            <w:r>
              <w:rPr>
                <w:rFonts w:ascii="Arial"/>
                <w:sz w:val="20"/>
              </w:rPr>
              <w:t>System</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TPCB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Tourism Professional Certification</w:t>
            </w:r>
            <w:r>
              <w:rPr>
                <w:rFonts w:ascii="Arial"/>
                <w:spacing w:val="-14"/>
                <w:sz w:val="20"/>
              </w:rPr>
              <w:t> </w:t>
            </w:r>
            <w:r>
              <w:rPr>
                <w:rFonts w:ascii="Arial"/>
                <w:sz w:val="20"/>
              </w:rPr>
              <w:t>Board</w:t>
            </w:r>
          </w:p>
        </w:tc>
      </w:tr>
    </w:tbl>
    <w:p>
      <w:pPr>
        <w:spacing w:after="0" w:line="240" w:lineRule="auto"/>
        <w:jc w:val="left"/>
        <w:rPr>
          <w:rFonts w:ascii="Arial" w:hAnsi="Arial" w:cs="Arial" w:eastAsia="Arial" w:hint="default"/>
          <w:sz w:val="20"/>
          <w:szCs w:val="20"/>
        </w:rPr>
        <w:sectPr>
          <w:headerReference w:type="default" r:id="rId479"/>
          <w:headerReference w:type="even" r:id="rId480"/>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481"/>
          <w:footerReference w:type="default" r:id="rId482"/>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485" o:title=""/>
            </v:shape>
          </v:group>
        </w:pict>
      </w:r>
      <w:r>
        <w:rPr>
          <w:rFonts w:ascii="Times New Roman"/>
          <w:sz w:val="20"/>
        </w:rPr>
      </w:r>
      <w:r>
        <w:rPr>
          <w:rFonts w:ascii="Times New Roman"/>
          <w:spacing w:val="91"/>
          <w:sz w:val="20"/>
        </w:rPr>
        <w:t> </w:t>
      </w:r>
      <w:r>
        <w:rPr>
          <w:rFonts w:ascii="Times New Roman"/>
          <w:spacing w:val="91"/>
          <w:position w:val="11"/>
          <w:sz w:val="20"/>
        </w:rPr>
        <w:drawing>
          <wp:inline distT="0" distB="0" distL="0" distR="0">
            <wp:extent cx="1279059" cy="574167"/>
            <wp:effectExtent l="0" t="0" r="0" b="0"/>
            <wp:docPr id="475" name="image279.png" descr=""/>
            <wp:cNvGraphicFramePr>
              <a:graphicFrameLocks noChangeAspect="1"/>
            </wp:cNvGraphicFramePr>
            <a:graphic>
              <a:graphicData uri="http://schemas.openxmlformats.org/drawingml/2006/picture">
                <pic:pic>
                  <pic:nvPicPr>
                    <pic:cNvPr id="476" name="image279.png"/>
                    <pic:cNvPicPr/>
                  </pic:nvPicPr>
                  <pic:blipFill>
                    <a:blip r:embed="rId486" cstate="print"/>
                    <a:stretch>
                      <a:fillRect/>
                    </a:stretch>
                  </pic:blipFill>
                  <pic:spPr>
                    <a:xfrm>
                      <a:off x="0" y="0"/>
                      <a:ext cx="1279059" cy="574167"/>
                    </a:xfrm>
                    <a:prstGeom prst="rect">
                      <a:avLst/>
                    </a:prstGeom>
                  </pic:spPr>
                </pic:pic>
              </a:graphicData>
            </a:graphic>
          </wp:inline>
        </w:drawing>
      </w:r>
      <w:r>
        <w:rPr>
          <w:rFonts w:ascii="Times New Roman"/>
          <w:spacing w:val="91"/>
          <w:position w:val="11"/>
          <w:sz w:val="20"/>
        </w:rPr>
      </w:r>
    </w:p>
    <w:sectPr>
      <w:headerReference w:type="even" r:id="rId483"/>
      <w:footerReference w:type="even" r:id="rId484"/>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 w:name="Cambria Math">
    <w:altName w:val="Cambria Math"/>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62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622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3862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617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6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3861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08.1pt;height:11pt;mso-position-horizontal-relative:page;mso-position-vertical-relative:page;z-index:-386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86080"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386056"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3"/>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3860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85912"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08.1pt;height:31.9pt;mso-position-horizontal-relative:page;mso-position-vertical-relative:page;z-index:-385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32pt;margin-top:543.083191pt;width:14.1pt;height:11pt;mso-position-horizontal-relative:page;mso-position-vertical-relative:page;z-index:-3858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85840"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385816"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3"/>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3857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85768"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08.1pt;height:31.9pt;mso-position-horizontal-relative:page;mso-position-vertical-relative:page;z-index:-385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32pt;margin-top:543.083191pt;width:12.1pt;height:11pt;mso-position-horizontal-relative:page;mso-position-vertical-relative:page;z-index:-385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85696"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385672"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3"/>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3856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85624"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08.1pt;height:31.9pt;mso-position-horizontal-relative:page;mso-position-vertical-relative:page;z-index:-385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32pt;margin-top:543.083191pt;width:14.1pt;height:11pt;mso-position-horizontal-relative:page;mso-position-vertical-relative:page;z-index:-3855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8555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385528"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3"/>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385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23</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08.1pt;height:11pt;mso-position-horizontal-relative:page;mso-position-vertical-relative:page;z-index:-385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54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543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54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528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5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52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26</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52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519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51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27</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514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5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385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50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504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385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500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4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49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49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490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48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485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4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3848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47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476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384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471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4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46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46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461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45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456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4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384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44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447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384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442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4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43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43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432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4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428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4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384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42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418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384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413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4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4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40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404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40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399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3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383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39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389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383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384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3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38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37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375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37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370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3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383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363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360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383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356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3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35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34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346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34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341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3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383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334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332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383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91</w:t>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327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3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3832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32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317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3831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93</w:t>
                </w:r>
                <w:r>
                  <w:rPr/>
                  <w:fldChar w:fldCharType="end"/>
                </w:r>
                <w:r>
                  <w:rPr>
                    <w:rFonts w:ascii="Arial"/>
                    <w:sz w:val="18"/>
                  </w:rPr>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31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3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3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100</w:t>
                </w:r>
                <w:r>
                  <w:rPr>
                    <w:rFonts w:ascii="Arial"/>
                    <w:sz w:val="18"/>
                  </w:rPr>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30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303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3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101</w:t>
                </w:r>
                <w:r>
                  <w:rPr>
                    <w:rFonts w:ascii="Arial"/>
                    <w:sz w:val="18"/>
                  </w:rPr>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298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2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29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102</w:t>
                </w:r>
                <w:r>
                  <w:rPr/>
                  <w:fldChar w:fldCharType="end"/>
                </w:r>
                <w:r>
                  <w:rPr>
                    <w:rFonts w:ascii="Arial"/>
                    <w:sz w:val="18"/>
                  </w:rPr>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29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288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28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103</w:t>
                </w:r>
                <w:r>
                  <w:rPr/>
                  <w:fldChar w:fldCharType="end"/>
                </w:r>
                <w:r>
                  <w:rPr>
                    <w:rFonts w:ascii="Arial"/>
                    <w:sz w:val="18"/>
                  </w:rPr>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284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2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2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110</w:t>
                </w:r>
                <w:r>
                  <w:rPr>
                    <w:rFonts w:ascii="Arial"/>
                    <w:sz w:val="18"/>
                  </w:rPr>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27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274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2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111</w:t>
                </w:r>
                <w:r>
                  <w:rPr>
                    <w:rFonts w:ascii="Arial"/>
                    <w:sz w:val="18"/>
                  </w:rPr>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26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2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2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112</w:t>
                </w:r>
                <w:r>
                  <w:rPr/>
                  <w:fldChar w:fldCharType="end"/>
                </w:r>
                <w:r>
                  <w:rPr>
                    <w:rFonts w:ascii="Arial"/>
                    <w:sz w:val="18"/>
                  </w:rPr>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26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260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25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113</w:t>
                </w:r>
                <w:r>
                  <w:rPr/>
                  <w:fldChar w:fldCharType="end"/>
                </w:r>
                <w:r>
                  <w:rPr>
                    <w:rFonts w:ascii="Arial"/>
                    <w:sz w:val="18"/>
                  </w:rPr>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255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2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2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120</w:t>
                </w:r>
                <w:r>
                  <w:rPr>
                    <w:rFonts w:ascii="Arial"/>
                    <w:sz w:val="18"/>
                  </w:rPr>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24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245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2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121</w:t>
                </w:r>
                <w:r>
                  <w:rPr>
                    <w:rFonts w:ascii="Arial"/>
                    <w:sz w:val="18"/>
                  </w:rPr>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240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2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23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122</w:t>
                </w:r>
                <w:r>
                  <w:rPr/>
                  <w:fldChar w:fldCharType="end"/>
                </w:r>
                <w:r>
                  <w:rPr>
                    <w:rFonts w:ascii="Arial"/>
                    <w:sz w:val="18"/>
                  </w:rPr>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23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231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22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123</w:t>
                </w:r>
                <w:r>
                  <w:rPr/>
                  <w:fldChar w:fldCharType="end"/>
                </w:r>
                <w:r>
                  <w:rPr>
                    <w:rFonts w:ascii="Arial"/>
                    <w:sz w:val="18"/>
                  </w:rPr>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226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2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2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130</w:t>
                </w:r>
                <w:r>
                  <w:rPr>
                    <w:rFonts w:ascii="Arial"/>
                    <w:sz w:val="18"/>
                  </w:rPr>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219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216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2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131</w:t>
                </w:r>
                <w:r>
                  <w:rPr>
                    <w:rFonts w:ascii="Arial"/>
                    <w:sz w:val="18"/>
                  </w:rPr>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212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2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20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132</w:t>
                </w:r>
                <w:r>
                  <w:rPr/>
                  <w:fldChar w:fldCharType="end"/>
                </w:r>
                <w:r>
                  <w:rPr>
                    <w:rFonts w:ascii="Arial"/>
                    <w:sz w:val="18"/>
                  </w:rPr>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20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202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20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133</w:t>
                </w:r>
                <w:r>
                  <w:rPr/>
                  <w:fldChar w:fldCharType="end"/>
                </w:r>
                <w:r>
                  <w:rPr>
                    <w:rFonts w:ascii="Arial"/>
                    <w:sz w:val="18"/>
                  </w:rPr>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197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1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1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140</w:t>
                </w:r>
                <w:r>
                  <w:rPr>
                    <w:rFonts w:ascii="Arial"/>
                    <w:sz w:val="18"/>
                  </w:rPr>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190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188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18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141</w:t>
                </w:r>
                <w:r>
                  <w:rPr>
                    <w:rFonts w:ascii="Arial"/>
                    <w:sz w:val="18"/>
                  </w:rPr>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183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18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1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142</w:t>
                </w:r>
                <w:r>
                  <w:rPr/>
                  <w:fldChar w:fldCharType="end"/>
                </w:r>
                <w:r>
                  <w:rPr>
                    <w:rFonts w:ascii="Arial"/>
                    <w:sz w:val="18"/>
                  </w:rPr>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176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173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17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143</w:t>
                </w:r>
                <w:r>
                  <w:rPr/>
                  <w:fldChar w:fldCharType="end"/>
                </w:r>
                <w:r>
                  <w:rPr>
                    <w:rFonts w:ascii="Arial"/>
                    <w:sz w:val="18"/>
                  </w:rPr>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168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1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1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150</w:t>
                </w:r>
                <w:r>
                  <w:rPr>
                    <w:rFonts w:ascii="Arial"/>
                    <w:sz w:val="18"/>
                  </w:rPr>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16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159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1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151</w:t>
                </w:r>
                <w:r>
                  <w:rPr>
                    <w:rFonts w:ascii="Arial"/>
                    <w:sz w:val="18"/>
                  </w:rPr>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154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1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14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152</w:t>
                </w:r>
                <w:r>
                  <w:rPr/>
                  <w:fldChar w:fldCharType="end"/>
                </w:r>
                <w:r>
                  <w:rPr>
                    <w:rFonts w:ascii="Arial"/>
                    <w:sz w:val="18"/>
                  </w:rPr>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14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144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14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153</w:t>
                </w:r>
                <w:r>
                  <w:rPr/>
                  <w:fldChar w:fldCharType="end"/>
                </w:r>
                <w:r>
                  <w:rPr>
                    <w:rFonts w:ascii="Arial"/>
                    <w:sz w:val="18"/>
                  </w:rPr>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140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1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1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160</w:t>
                </w:r>
                <w:r>
                  <w:rPr>
                    <w:rFonts w:ascii="Arial"/>
                    <w:sz w:val="18"/>
                  </w:rPr>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13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130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1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161</w:t>
                </w:r>
                <w:r>
                  <w:rPr>
                    <w:rFonts w:ascii="Arial"/>
                    <w:sz w:val="18"/>
                  </w:rPr>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125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1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1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162</w:t>
                </w:r>
                <w:r>
                  <w:rPr/>
                  <w:fldChar w:fldCharType="end"/>
                </w:r>
                <w:r>
                  <w:rPr>
                    <w:rFonts w:ascii="Arial"/>
                    <w:sz w:val="18"/>
                  </w:rPr>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11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116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11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163</w:t>
                </w:r>
                <w:r>
                  <w:rPr/>
                  <w:fldChar w:fldCharType="end"/>
                </w:r>
                <w:r>
                  <w:rPr>
                    <w:rFonts w:ascii="Arial"/>
                    <w:sz w:val="18"/>
                  </w:rPr>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111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10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1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170</w:t>
                </w:r>
                <w:r>
                  <w:rPr>
                    <w:rFonts w:ascii="Arial"/>
                    <w:sz w:val="18"/>
                  </w:rPr>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10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101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0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171</w:t>
                </w:r>
                <w:r>
                  <w:rPr>
                    <w:rFonts w:ascii="Arial"/>
                    <w:sz w:val="18"/>
                  </w:rPr>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096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0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09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172</w:t>
                </w:r>
                <w:r>
                  <w:rPr/>
                  <w:fldChar w:fldCharType="end"/>
                </w:r>
                <w:r>
                  <w:rPr>
                    <w:rFonts w:ascii="Arial"/>
                    <w:sz w:val="18"/>
                  </w:rPr>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08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087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08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173</w:t>
                </w:r>
                <w:r>
                  <w:rPr/>
                  <w:fldChar w:fldCharType="end"/>
                </w:r>
                <w:r>
                  <w:rPr>
                    <w:rFonts w:ascii="Arial"/>
                    <w:sz w:val="18"/>
                  </w:rPr>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082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0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0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180</w:t>
                </w:r>
                <w:r>
                  <w:rPr>
                    <w:rFonts w:ascii="Arial"/>
                    <w:sz w:val="18"/>
                  </w:rPr>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07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072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0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181</w:t>
                </w:r>
                <w:r>
                  <w:rPr>
                    <w:rFonts w:ascii="Arial"/>
                    <w:sz w:val="18"/>
                  </w:rPr>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068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0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0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182</w:t>
                </w:r>
                <w:r>
                  <w:rPr/>
                  <w:fldChar w:fldCharType="end"/>
                </w:r>
                <w:r>
                  <w:rPr>
                    <w:rFonts w:ascii="Arial"/>
                    <w:sz w:val="18"/>
                  </w:rPr>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06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058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05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183</w:t>
                </w:r>
                <w:r>
                  <w:rPr/>
                  <w:fldChar w:fldCharType="end"/>
                </w:r>
                <w:r>
                  <w:rPr>
                    <w:rFonts w:ascii="Arial"/>
                    <w:sz w:val="18"/>
                  </w:rPr>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053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0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0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190</w:t>
                </w:r>
                <w:r>
                  <w:rPr>
                    <w:rFonts w:ascii="Arial"/>
                    <w:sz w:val="18"/>
                  </w:rPr>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04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044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0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191</w:t>
                </w:r>
                <w:r>
                  <w:rPr>
                    <w:rFonts w:ascii="Arial"/>
                    <w:sz w:val="18"/>
                  </w:rPr>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039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0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0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192</w:t>
                </w:r>
                <w:r>
                  <w:rPr/>
                  <w:fldChar w:fldCharType="end"/>
                </w:r>
                <w:r>
                  <w:rPr>
                    <w:rFonts w:ascii="Arial"/>
                    <w:sz w:val="18"/>
                  </w:rPr>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03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029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802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193</w:t>
                </w:r>
                <w:r>
                  <w:rPr/>
                  <w:fldChar w:fldCharType="end"/>
                </w:r>
                <w:r>
                  <w:rPr>
                    <w:rFonts w:ascii="Arial"/>
                    <w:sz w:val="18"/>
                  </w:rPr>
                </w:r>
              </w:p>
            </w:txbxContent>
          </v:textbox>
          <w10:wrap type="none"/>
        </v:shape>
      </w:pic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024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0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80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200</w:t>
                </w:r>
                <w:r>
                  <w:rPr>
                    <w:rFonts w:ascii="Arial"/>
                    <w:sz w:val="18"/>
                  </w:rPr>
                </w:r>
              </w:p>
            </w:txbxContent>
          </v:textbox>
          <w10:wrap type="none"/>
        </v:shape>
      </w:pic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01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015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80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201</w:t>
                </w:r>
                <w:r>
                  <w:rPr>
                    <w:rFonts w:ascii="Arial"/>
                    <w:sz w:val="18"/>
                  </w:rPr>
                </w:r>
              </w:p>
            </w:txbxContent>
          </v:textbox>
          <w10:wrap type="none"/>
        </v:shape>
      </w:pic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8010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80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800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202</w:t>
                </w:r>
                <w:r>
                  <w:rPr/>
                  <w:fldChar w:fldCharType="end"/>
                </w:r>
                <w:r>
                  <w:rPr>
                    <w:rFonts w:ascii="Arial"/>
                    <w:sz w:val="18"/>
                  </w:rPr>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8003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8000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99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203</w:t>
                </w:r>
                <w:r>
                  <w:rPr/>
                  <w:fldChar w:fldCharType="end"/>
                </w:r>
                <w:r>
                  <w:rPr>
                    <w:rFonts w:ascii="Arial"/>
                    <w:sz w:val="18"/>
                  </w:rPr>
                </w:r>
              </w:p>
            </w:txbxContent>
          </v:textbox>
          <w10:wrap type="none"/>
        </v:shape>
      </w:pic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996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9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9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210</w:t>
                </w:r>
                <w:r>
                  <w:rPr>
                    <w:rFonts w:ascii="Arial"/>
                    <w:sz w:val="18"/>
                  </w:rPr>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98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986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9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211</w:t>
                </w:r>
                <w:r>
                  <w:rPr>
                    <w:rFonts w:ascii="Arial"/>
                    <w:sz w:val="18"/>
                  </w:rPr>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981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9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97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212</w:t>
                </w:r>
                <w:r>
                  <w:rPr/>
                  <w:fldChar w:fldCharType="end"/>
                </w:r>
                <w:r>
                  <w:rPr>
                    <w:rFonts w:ascii="Arial"/>
                    <w:sz w:val="18"/>
                  </w:rPr>
                </w:r>
              </w:p>
            </w:txbxContent>
          </v:textbox>
          <w10:wrap type="none"/>
        </v:shape>
      </w:pic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974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972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96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213</w:t>
                </w:r>
                <w:r>
                  <w:rPr/>
                  <w:fldChar w:fldCharType="end"/>
                </w:r>
                <w:r>
                  <w:rPr>
                    <w:rFonts w:ascii="Arial"/>
                    <w:sz w:val="18"/>
                  </w:rPr>
                </w:r>
              </w:p>
            </w:txbxContent>
          </v:textbox>
          <w10:wrap type="none"/>
        </v:shape>
      </w:pic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967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96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9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220</w:t>
                </w:r>
                <w:r>
                  <w:rPr>
                    <w:rFonts w:ascii="Arial"/>
                    <w:sz w:val="18"/>
                  </w:rPr>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96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957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9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221</w:t>
                </w:r>
                <w:r>
                  <w:rPr>
                    <w:rFonts w:ascii="Arial"/>
                    <w:sz w:val="18"/>
                  </w:rPr>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95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9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94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222</w:t>
                </w:r>
                <w:r>
                  <w:rPr/>
                  <w:fldChar w:fldCharType="end"/>
                </w:r>
                <w:r>
                  <w:rPr>
                    <w:rFonts w:ascii="Arial"/>
                    <w:sz w:val="18"/>
                  </w:rPr>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94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943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94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223</w:t>
                </w:r>
                <w:r>
                  <w:rPr/>
                  <w:fldChar w:fldCharType="end"/>
                </w:r>
                <w:r>
                  <w:rPr>
                    <w:rFonts w:ascii="Arial"/>
                    <w:sz w:val="18"/>
                  </w:rPr>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938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9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9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230</w:t>
                </w:r>
                <w:r>
                  <w:rPr>
                    <w:rFonts w:ascii="Arial"/>
                    <w:sz w:val="18"/>
                  </w:rPr>
                </w:r>
              </w:p>
            </w:txbxContent>
          </v:textbox>
          <w10:wrap type="none"/>
        </v:shape>
      </w:pic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93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928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9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231</w:t>
                </w:r>
                <w:r>
                  <w:rPr>
                    <w:rFonts w:ascii="Arial"/>
                    <w:sz w:val="18"/>
                  </w:rPr>
                </w:r>
              </w:p>
            </w:txbxContent>
          </v:textbox>
          <w10:wrap type="none"/>
        </v:shape>
      </w:pic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924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9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91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232</w:t>
                </w:r>
                <w:r>
                  <w:rPr/>
                  <w:fldChar w:fldCharType="end"/>
                </w:r>
                <w:r>
                  <w:rPr>
                    <w:rFonts w:ascii="Arial"/>
                    <w:sz w:val="18"/>
                  </w:rPr>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91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914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91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233</w:t>
                </w:r>
                <w:r>
                  <w:rPr/>
                  <w:fldChar w:fldCharType="end"/>
                </w:r>
                <w:r>
                  <w:rPr>
                    <w:rFonts w:ascii="Arial"/>
                    <w:sz w:val="18"/>
                  </w:rPr>
                </w:r>
              </w:p>
            </w:txbxContent>
          </v:textbox>
          <w10:wrap type="none"/>
        </v:shape>
      </w:pic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90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9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9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240</w:t>
                </w:r>
                <w:r>
                  <w:rPr>
                    <w:rFonts w:ascii="Arial"/>
                    <w:sz w:val="18"/>
                  </w:rPr>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90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900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8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241</w:t>
                </w:r>
                <w:r>
                  <w:rPr>
                    <w:rFonts w:ascii="Arial"/>
                    <w:sz w:val="18"/>
                  </w:rPr>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895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8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89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242</w:t>
                </w:r>
                <w:r>
                  <w:rPr/>
                  <w:fldChar w:fldCharType="end"/>
                </w:r>
                <w:r>
                  <w:rPr>
                    <w:rFonts w:ascii="Arial"/>
                    <w:sz w:val="18"/>
                  </w:rPr>
                </w:r>
              </w:p>
            </w:txbxContent>
          </v:textbox>
          <w10:wrap type="none"/>
        </v:shape>
      </w:pict>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88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885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88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243</w:t>
                </w:r>
                <w:r>
                  <w:rPr/>
                  <w:fldChar w:fldCharType="end"/>
                </w:r>
                <w:r>
                  <w:rPr>
                    <w:rFonts w:ascii="Arial"/>
                    <w:sz w:val="18"/>
                  </w:rPr>
                </w:r>
              </w:p>
            </w:txbxContent>
          </v:textbox>
          <w10:wrap type="none"/>
        </v:shape>
      </w:pic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880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8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8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250</w:t>
                </w:r>
                <w:r>
                  <w:rPr>
                    <w:rFonts w:ascii="Arial"/>
                    <w:sz w:val="18"/>
                  </w:rPr>
                </w:r>
              </w:p>
            </w:txbxContent>
          </v:textbox>
          <w10:wrap type="none"/>
        </v:shape>
      </w:pict>
    </w: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87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871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8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251</w:t>
                </w:r>
                <w:r>
                  <w:rPr>
                    <w:rFonts w:ascii="Arial"/>
                    <w:sz w:val="18"/>
                  </w:rPr>
                </w:r>
              </w:p>
            </w:txbxContent>
          </v:textbox>
          <w10:wrap type="none"/>
        </v:shape>
      </w:pict>
    </w: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866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8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86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252</w:t>
                </w:r>
                <w:r>
                  <w:rPr/>
                  <w:fldChar w:fldCharType="end"/>
                </w:r>
                <w:r>
                  <w:rPr>
                    <w:rFonts w:ascii="Arial"/>
                    <w:sz w:val="18"/>
                  </w:rPr>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859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856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85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253</w:t>
                </w:r>
                <w:r>
                  <w:rPr/>
                  <w:fldChar w:fldCharType="end"/>
                </w:r>
                <w:r>
                  <w:rPr>
                    <w:rFonts w:ascii="Arial"/>
                    <w:sz w:val="18"/>
                  </w:rPr>
                </w:r>
              </w:p>
            </w:txbxContent>
          </v:textbox>
          <w10:wrap type="none"/>
        </v:shape>
      </w:pict>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852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8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8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260</w:t>
                </w:r>
                <w:r>
                  <w:rPr>
                    <w:rFonts w:ascii="Arial"/>
                    <w:sz w:val="18"/>
                  </w:rPr>
                </w:r>
              </w:p>
            </w:txbxContent>
          </v:textbox>
          <w10:wrap type="none"/>
        </v:shape>
      </w:pict>
    </w: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84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842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8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261</w:t>
                </w:r>
                <w:r>
                  <w:rPr>
                    <w:rFonts w:ascii="Arial"/>
                    <w:sz w:val="18"/>
                  </w:rPr>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837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8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83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262</w:t>
                </w:r>
                <w:r>
                  <w:rPr/>
                  <w:fldChar w:fldCharType="end"/>
                </w:r>
                <w:r>
                  <w:rPr>
                    <w:rFonts w:ascii="Arial"/>
                    <w:sz w:val="18"/>
                  </w:rPr>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830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828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82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263</w:t>
                </w:r>
                <w:r>
                  <w:rPr/>
                  <w:fldChar w:fldCharType="end"/>
                </w:r>
                <w:r>
                  <w:rPr>
                    <w:rFonts w:ascii="Arial"/>
                    <w:sz w:val="18"/>
                  </w:rPr>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823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8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8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270</w:t>
                </w:r>
                <w:r>
                  <w:rPr>
                    <w:rFonts w:ascii="Arial"/>
                    <w:sz w:val="18"/>
                  </w:rPr>
                </w:r>
              </w:p>
            </w:txbxContent>
          </v:textbox>
          <w10:wrap type="none"/>
        </v:shape>
      </w:pic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816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813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8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271</w:t>
                </w:r>
                <w:r>
                  <w:rPr>
                    <w:rFonts w:ascii="Arial"/>
                    <w:sz w:val="18"/>
                  </w:rPr>
                </w:r>
              </w:p>
            </w:txbxContent>
          </v:textbox>
          <w10:wrap type="none"/>
        </v:shape>
      </w:pict>
    </w: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808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8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80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272</w:t>
                </w:r>
                <w:r>
                  <w:rPr/>
                  <w:fldChar w:fldCharType="end"/>
                </w:r>
                <w:r>
                  <w:rPr>
                    <w:rFonts w:ascii="Arial"/>
                    <w:sz w:val="18"/>
                  </w:rPr>
                </w:r>
              </w:p>
            </w:txbxContent>
          </v:textbox>
          <w10:wrap type="none"/>
        </v:shape>
      </w:pict>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80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799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79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273</w:t>
                </w:r>
                <w:r>
                  <w:rPr/>
                  <w:fldChar w:fldCharType="end"/>
                </w:r>
                <w:r>
                  <w:rPr>
                    <w:rFonts w:ascii="Arial"/>
                    <w:sz w:val="18"/>
                  </w:rPr>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794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7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78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280</w:t>
                </w:r>
                <w:r>
                  <w:rPr>
                    <w:rFonts w:ascii="Arial"/>
                    <w:sz w:val="18"/>
                  </w:rPr>
                </w:r>
              </w:p>
            </w:txbxContent>
          </v:textbox>
          <w10:wrap type="none"/>
        </v:shape>
      </w:pict>
    </w: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78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784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7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281</w:t>
                </w:r>
                <w:r>
                  <w:rPr>
                    <w:rFonts w:ascii="Arial"/>
                    <w:sz w:val="18"/>
                  </w:rPr>
                </w:r>
              </w:p>
            </w:txbxContent>
          </v:textbox>
          <w10:wrap type="none"/>
        </v:shape>
      </w:pict>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780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7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77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282</w:t>
                </w:r>
                <w:r>
                  <w:rPr/>
                  <w:fldChar w:fldCharType="end"/>
                </w:r>
                <w:r>
                  <w:rPr>
                    <w:rFonts w:ascii="Arial"/>
                    <w:sz w:val="18"/>
                  </w:rPr>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77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770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76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283</w:t>
                </w:r>
                <w:r>
                  <w:rPr/>
                  <w:fldChar w:fldCharType="end"/>
                </w:r>
                <w:r>
                  <w:rPr>
                    <w:rFonts w:ascii="Arial"/>
                    <w:sz w:val="18"/>
                  </w:rPr>
                </w:r>
              </w:p>
            </w:txbxContent>
          </v:textbox>
          <w10:wrap type="none"/>
        </v:shape>
      </w:pict>
    </w: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765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7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7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290</w:t>
                </w:r>
                <w:r>
                  <w:rPr>
                    <w:rFonts w:ascii="Arial"/>
                    <w:sz w:val="18"/>
                  </w:rPr>
                </w:r>
              </w:p>
            </w:txbxContent>
          </v:textbox>
          <w10:wrap type="none"/>
        </v:shape>
      </w:pict>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75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756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7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291</w:t>
                </w:r>
                <w:r>
                  <w:rPr>
                    <w:rFonts w:ascii="Arial"/>
                    <w:sz w:val="18"/>
                  </w:rPr>
                </w:r>
              </w:p>
            </w:txbxContent>
          </v:textbox>
          <w10:wrap type="none"/>
        </v:shape>
      </w:pic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751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7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74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292</w:t>
                </w:r>
                <w:r>
                  <w:rPr/>
                  <w:fldChar w:fldCharType="end"/>
                </w:r>
                <w:r>
                  <w:rPr>
                    <w:rFonts w:ascii="Arial"/>
                    <w:sz w:val="18"/>
                  </w:rPr>
                </w:r>
              </w:p>
            </w:txbxContent>
          </v:textbox>
          <w10:wrap type="none"/>
        </v:shape>
      </w:pict>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74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741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73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293</w:t>
                </w:r>
                <w:r>
                  <w:rPr/>
                  <w:fldChar w:fldCharType="end"/>
                </w:r>
                <w:r>
                  <w:rPr>
                    <w:rFonts w:ascii="Arial"/>
                    <w:sz w:val="18"/>
                  </w:rPr>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736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7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7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300</w:t>
                </w:r>
                <w:r>
                  <w:rPr>
                    <w:rFonts w:ascii="Arial"/>
                    <w:sz w:val="18"/>
                  </w:rPr>
                </w:r>
              </w:p>
            </w:txbxContent>
          </v:textbox>
          <w10:wrap type="none"/>
        </v:shape>
      </w:pic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72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727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7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301</w:t>
                </w:r>
                <w:r>
                  <w:rPr>
                    <w:rFonts w:ascii="Arial"/>
                    <w:sz w:val="18"/>
                  </w:rPr>
                </w:r>
              </w:p>
            </w:txbxContent>
          </v:textbox>
          <w10:wrap type="none"/>
        </v:shape>
      </w:pict>
    </w: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722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7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71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302</w:t>
                </w:r>
                <w:r>
                  <w:rPr/>
                  <w:fldChar w:fldCharType="end"/>
                </w:r>
                <w:r>
                  <w:rPr>
                    <w:rFonts w:ascii="Arial"/>
                    <w:sz w:val="18"/>
                  </w:rPr>
                </w:r>
              </w:p>
            </w:txbxContent>
          </v:textbox>
          <w10:wrap type="none"/>
        </v:shape>
      </w:pict>
    </w: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71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712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7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303</w:t>
                </w:r>
                <w:r>
                  <w:rPr/>
                  <w:fldChar w:fldCharType="end"/>
                </w:r>
                <w:r>
                  <w:rPr>
                    <w:rFonts w:ascii="Arial"/>
                    <w:sz w:val="18"/>
                  </w:rPr>
                </w:r>
              </w:p>
            </w:txbxContent>
          </v:textbox>
          <w10:wrap type="none"/>
        </v:shape>
      </w:pic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708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7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7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310</w:t>
                </w:r>
                <w:r>
                  <w:rPr>
                    <w:rFonts w:ascii="Arial"/>
                    <w:sz w:val="18"/>
                  </w:rPr>
                </w:r>
              </w:p>
            </w:txbxContent>
          </v:textbox>
          <w10:wrap type="none"/>
        </v:shape>
      </w:pict>
    </w: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70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698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6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311</w:t>
                </w:r>
                <w:r>
                  <w:rPr>
                    <w:rFonts w:ascii="Arial"/>
                    <w:sz w:val="18"/>
                  </w:rPr>
                </w:r>
              </w:p>
            </w:txbxContent>
          </v:textbox>
          <w10:wrap type="none"/>
        </v:shape>
      </w:pict>
    </w: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693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6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68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312</w:t>
                </w:r>
                <w:r>
                  <w:rPr/>
                  <w:fldChar w:fldCharType="end"/>
                </w:r>
                <w:r>
                  <w:rPr>
                    <w:rFonts w:ascii="Arial"/>
                    <w:sz w:val="18"/>
                  </w:rPr>
                </w:r>
              </w:p>
            </w:txbxContent>
          </v:textbox>
          <w10:wrap type="none"/>
        </v:shape>
      </w:pic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68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684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68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313</w:t>
                </w:r>
                <w:r>
                  <w:rPr/>
                  <w:fldChar w:fldCharType="end"/>
                </w:r>
                <w:r>
                  <w:rPr>
                    <w:rFonts w:ascii="Arial"/>
                    <w:sz w:val="18"/>
                  </w:rPr>
                </w:r>
              </w:p>
            </w:txbxContent>
          </v:textbox>
          <w10:wrap type="none"/>
        </v:shape>
      </w:pict>
    </w: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679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67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6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320</w:t>
                </w:r>
                <w:r>
                  <w:rPr>
                    <w:rFonts w:ascii="Arial"/>
                    <w:sz w:val="18"/>
                  </w:rPr>
                </w:r>
              </w:p>
            </w:txbxContent>
          </v:textbox>
          <w10:wrap type="none"/>
        </v:shape>
      </w:pict>
    </w: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67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669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6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321</w:t>
                </w:r>
                <w:r>
                  <w:rPr>
                    <w:rFonts w:ascii="Arial"/>
                    <w:sz w:val="18"/>
                  </w:rPr>
                </w:r>
              </w:p>
            </w:txbxContent>
          </v:textbox>
          <w10:wrap type="none"/>
        </v:shape>
      </w:pic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664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6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66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322</w:t>
                </w:r>
                <w:r>
                  <w:rPr/>
                  <w:fldChar w:fldCharType="end"/>
                </w:r>
                <w:r>
                  <w:rPr>
                    <w:rFonts w:ascii="Arial"/>
                    <w:sz w:val="18"/>
                  </w:rPr>
                </w:r>
              </w:p>
            </w:txbxContent>
          </v:textbox>
          <w10:wrap type="none"/>
        </v:shape>
      </w:pict>
    </w: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65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655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3765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323</w:t>
                </w:r>
                <w:r>
                  <w:rPr/>
                  <w:fldChar w:fldCharType="end"/>
                </w:r>
                <w:r>
                  <w:rPr>
                    <w:rFonts w:ascii="Arial"/>
                    <w:sz w:val="18"/>
                  </w:rPr>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640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6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376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330</w:t>
                </w:r>
                <w:r>
                  <w:rPr>
                    <w:rFonts w:ascii="Arial"/>
                    <w:sz w:val="18"/>
                  </w:rPr>
                </w:r>
              </w:p>
            </w:txbxContent>
          </v:textbox>
          <w10:wrap type="none"/>
        </v:shape>
      </w:pic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63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631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6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331</w:t>
                </w:r>
                <w:r>
                  <w:rPr>
                    <w:rFonts w:ascii="Arial"/>
                    <w:sz w:val="18"/>
                  </w:rPr>
                </w:r>
              </w:p>
            </w:txbxContent>
          </v:textbox>
          <w10:wrap type="none"/>
        </v:shape>
      </w:pict>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7616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376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3761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332</w:t>
                </w:r>
                <w:r>
                  <w:rPr/>
                  <w:fldChar w:fldCharType="end"/>
                </w:r>
                <w:r>
                  <w:rPr>
                    <w:rFonts w:ascii="Arial"/>
                    <w:sz w:val="18"/>
                  </w:rPr>
                </w:r>
              </w:p>
            </w:txbxContent>
          </v:textbox>
          <w10:wrap type="none"/>
        </v:shape>
      </w:pict>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760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37607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022"/>
                  <w:jc w:val="left"/>
                  <w:rPr>
                    <w:rFonts w:ascii="Arial" w:hAnsi="Arial" w:cs="Arial" w:eastAsia="Arial" w:hint="default"/>
                    <w:sz w:val="18"/>
                    <w:szCs w:val="18"/>
                  </w:rPr>
                </w:pPr>
                <w:r>
                  <w:rPr>
                    <w:rFonts w:ascii="Arial"/>
                    <w:color w:val="45535F"/>
                    <w:sz w:val="18"/>
                  </w:rPr>
                  <w:t>Trainer Guide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376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333</w:t>
                </w:r>
                <w:r>
                  <w:rPr>
                    <w:rFonts w:ascii="Arial"/>
                    <w:sz w:val="18"/>
                  </w:rPr>
                </w:r>
              </w:p>
            </w:txbxContent>
          </v:textbox>
          <w10:wrap type="none"/>
        </v:shape>
      </w:pic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86344" coordorigin="1575,708" coordsize="9098,562">
          <v:group style="position:absolute;left:3728;top:708;width:6940;height:173" coordorigin="3728,708" coordsize="6940,173">
            <v:shape style="position:absolute;left:3728;top:708;width:6940;height:173" coordorigin="3728,708" coordsize="6940,173" path="m3728,881l10667,881,10667,708,3728,708,3728,881xe" filled="true" fillcolor="#45535f" stroked="false">
              <v:path arrowok="t"/>
              <v:fill type="solid"/>
            </v:shape>
          </v:group>
          <v:group style="position:absolute;left:3728;top:881;width:108;height:207" coordorigin="3728,881" coordsize="108,207">
            <v:shape style="position:absolute;left:3728;top:881;width:108;height:207" coordorigin="3728,881" coordsize="108,207" path="m3728,1087l3836,1087,3836,881,3728,881,3728,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3728;top:1087;width:6940;height:173" coordorigin="3728,1087" coordsize="6940,173">
            <v:shape style="position:absolute;left:3728;top:1087;width:6940;height:173" coordorigin="3728,1087" coordsize="6940,173" path="m3728,1260l10667,1260,10667,1087,3728,1087,3728,1260xe" filled="true" fillcolor="#45535f" stroked="false">
              <v:path arrowok="t"/>
              <v:fill type="solid"/>
            </v:shape>
          </v:group>
          <v:group style="position:absolute;left:3836;top:881;width:6724;height:207" coordorigin="3836,881" coordsize="6724,207">
            <v:shape style="position:absolute;left:3836;top:881;width:6724;height:207" coordorigin="3836,881" coordsize="6724,207" path="m3836,1087l10559,1087,10559,881,3836,881,3836,1087xe" filled="true" fillcolor="#45535f" stroked="false">
              <v:path arrowok="t"/>
              <v:fill type="solid"/>
            </v:shape>
          </v:group>
          <v:group style="position:absolute;left:1580;top:1265;width:2148;height:2" coordorigin="1580,1265" coordsize="2148,2">
            <v:shape style="position:absolute;left:1580;top:1265;width:2148;height:2" coordorigin="1580,1265" coordsize="2148,0" path="m1580,1265l3728,1265e" filled="false" stroked="true" strokeweight=".48pt" strokecolor="#000000">
              <v:path arrowok="t"/>
            </v:shape>
          </v:group>
          <v:group style="position:absolute;left:3713;top:1265;width:10;height:2" coordorigin="3713,1265" coordsize="10,2">
            <v:shape style="position:absolute;left:3713;top:1265;width:10;height:2" coordorigin="3713,1265" coordsize="10,0" path="m3713,1265l3723,1265e" filled="false" stroked="true" strokeweight=".48pt" strokecolor="#000000">
              <v:path arrowok="t"/>
            </v:shape>
          </v:group>
          <v:group style="position:absolute;left:3723;top:1265;width:6945;height:2" coordorigin="3723,1265" coordsize="6945,2">
            <v:shape style="position:absolute;left:3723;top:1265;width:6945;height:2" coordorigin="3723,1265" coordsize="6945,0" path="m3723,1265l10667,1265e" filled="false" stroked="true" strokeweight=".48pt" strokecolor="#000000">
              <v:path arrowok="t"/>
            </v:shape>
          </v:group>
          <w10:wrap type="none"/>
        </v:group>
      </w:pict>
    </w:r>
    <w:r>
      <w:rPr/>
      <w:pict>
        <v:shape style="position:absolute;margin-left:203.289993pt;margin-top:44.027149pt;width:325.650pt;height:11pt;mso-position-horizontal-relative:page;mso-position-vertical-relative:page;z-index:-386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86296" coordorigin="1313,708" coordsize="9098,562">
          <v:group style="position:absolute;left:1332;top:708;width:6997;height:173" coordorigin="1332,708" coordsize="6997,173">
            <v:shape style="position:absolute;left:1332;top:708;width:6997;height:173" coordorigin="1332,708" coordsize="6997,173" path="m1332,881l8329,881,832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8221;top:881;width:108;height:207" coordorigin="8221,881" coordsize="108,207">
            <v:shape style="position:absolute;left:8221;top:881;width:108;height:207" coordorigin="8221,881" coordsize="108,207" path="m8221,1087l8329,1087,8329,881,8221,881,8221,1087xe" filled="true" fillcolor="#45535f" stroked="false">
              <v:path arrowok="t"/>
              <v:fill type="solid"/>
            </v:shape>
          </v:group>
          <v:group style="position:absolute;left:1332;top:1087;width:6998;height:173" coordorigin="1332,1087" coordsize="6998,173">
            <v:shape style="position:absolute;left:1332;top:1087;width:6998;height:173" coordorigin="1332,1087" coordsize="6998,173" path="m1332,1260l8329,1260,8329,1087,1332,1087,1332,1260xe" filled="true" fillcolor="#45535f" stroked="false">
              <v:path arrowok="t"/>
              <v:fill type="solid"/>
            </v:shape>
          </v:group>
          <v:group style="position:absolute;left:1440;top:881;width:6781;height:207" coordorigin="1440,881" coordsize="6781,207">
            <v:shape style="position:absolute;left:1440;top:881;width:6781;height:207" coordorigin="1440,881" coordsize="6781,207" path="m1440,1087l8221,1087,8221,881,1440,881,1440,1087xe" filled="true" fillcolor="#45535f" stroked="false">
              <v:path arrowok="t"/>
              <v:fill type="solid"/>
            </v:shape>
          </v:group>
          <v:group style="position:absolute;left:1318;top:1265;width:7012;height:2" coordorigin="1318,1265" coordsize="7012,2">
            <v:shape style="position:absolute;left:1318;top:1265;width:7012;height:2" coordorigin="1318,1265" coordsize="7012,0" path="m1318,1265l8329,1265e" filled="false" stroked="true" strokeweight=".48pt" strokecolor="#000000">
              <v:path arrowok="t"/>
            </v:shape>
          </v:group>
          <v:group style="position:absolute;left:8315;top:1265;width:10;height:2" coordorigin="8315,1265" coordsize="10,2">
            <v:shape style="position:absolute;left:8315;top:1265;width:10;height:2" coordorigin="8315,1265" coordsize="10,0" path="m8315,1265l8325,1265e" filled="false" stroked="true" strokeweight=".48pt" strokecolor="#000000">
              <v:path arrowok="t"/>
            </v:shape>
          </v:group>
          <v:group style="position:absolute;left:8325;top:1265;width:2082;height:2" coordorigin="8325,1265" coordsize="2082,2">
            <v:shape style="position:absolute;left:8325;top:1265;width:2082;height:2" coordorigin="8325,1265" coordsize="2082,0" path="m8325,1265l10406,1265e" filled="false" stroked="true" strokeweight=".48pt" strokecolor="#000000">
              <v:path arrowok="t"/>
            </v:shape>
          </v:group>
          <w10:wrap type="none"/>
        </v:group>
      </w:pict>
    </w:r>
    <w:r>
      <w:rPr/>
      <w:pict>
        <v:shape style="position:absolute;margin-left:71.024002pt;margin-top:44.027149pt;width:325.650pt;height:11pt;mso-position-horizontal-relative:page;mso-position-vertical-relative:page;z-index:-386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386008"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000000">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000000">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000000">
              <v:path arrowok="t"/>
            </v:shape>
          </v:group>
          <w10:wrap type="none"/>
        </v:group>
      </w:pict>
    </w:r>
    <w:r>
      <w:rPr/>
      <w:pict>
        <v:shape style="position:absolute;margin-left:681.059998pt;margin-top:44.027176pt;width:90.15pt;height:11pt;mso-position-horizontal-relative:page;mso-position-vertical-relative:page;z-index:-385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385960"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000000">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000000">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000000">
              <v:path arrowok="t"/>
            </v:shape>
          </v:group>
          <w10:wrap type="none"/>
        </v:group>
      </w:pict>
    </w:r>
    <w:r>
      <w:rPr/>
      <w:pict>
        <v:shape style="position:absolute;margin-left:71pt;margin-top:44.027176pt;width:90.2pt;height:11pt;mso-position-horizontal-relative:page;mso-position-vertical-relative:page;z-index:-385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85384"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1.75pt;margin-top:44.027149pt;width:117.05pt;height:11pt;mso-position-horizontal-relative:page;mso-position-vertical-relative:page;z-index:-385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85336" coordorigin="1313,708" coordsize="9098,562">
          <v:group style="position:absolute;left:1332;top:708;width:2869;height:173" coordorigin="1332,708" coordsize="2869,173">
            <v:shape style="position:absolute;left:1332;top:708;width:2869;height:173" coordorigin="1332,708" coordsize="2869,173" path="m1332,881l4201,881,420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93;top:881;width:108;height:207" coordorigin="4093,881" coordsize="108,207">
            <v:shape style="position:absolute;left:4093;top:881;width:108;height:207" coordorigin="4093,881" coordsize="108,207" path="m4093,1087l4201,1087,4201,881,4093,881,4093,1087xe" filled="true" fillcolor="#45535f" stroked="false">
              <v:path arrowok="t"/>
              <v:fill type="solid"/>
            </v:shape>
          </v:group>
          <v:group style="position:absolute;left:1332;top:1087;width:2869;height:173" coordorigin="1332,1087" coordsize="2869,173">
            <v:shape style="position:absolute;left:1332;top:1087;width:2869;height:173" coordorigin="1332,1087" coordsize="2869,173" path="m1332,1260l4201,1260,4201,1087,1332,1087,1332,1260xe" filled="true" fillcolor="#45535f" stroked="false">
              <v:path arrowok="t"/>
              <v:fill type="solid"/>
            </v:shape>
          </v:group>
          <v:group style="position:absolute;left:1440;top:881;width:2653;height:207" coordorigin="1440,881" coordsize="2653,207">
            <v:shape style="position:absolute;left:1440;top:881;width:2653;height:207" coordorigin="1440,881" coordsize="2653,207" path="m1440,1087l4093,1087,4093,881,1440,881,1440,1087xe" filled="true" fillcolor="#45535f" stroked="false">
              <v:path arrowok="t"/>
              <v:fill type="solid"/>
            </v:shape>
          </v:group>
          <v:group style="position:absolute;left:1318;top:1265;width:2884;height:2" coordorigin="1318,1265" coordsize="2884,2">
            <v:shape style="position:absolute;left:1318;top:1265;width:2884;height:2" coordorigin="1318,1265" coordsize="2884,0" path="m1318,1265l4201,1265e" filled="false" stroked="true" strokeweight=".48pt" strokecolor="#000000">
              <v:path arrowok="t"/>
            </v:shape>
          </v:group>
          <v:group style="position:absolute;left:4187;top:1265;width:10;height:2" coordorigin="4187,1265" coordsize="10,2">
            <v:shape style="position:absolute;left:4187;top:1265;width:10;height:2" coordorigin="4187,1265" coordsize="10,0" path="m4187,1265l4196,1265e" filled="false" stroked="true" strokeweight=".48pt" strokecolor="#000000">
              <v:path arrowok="t"/>
            </v:shape>
          </v:group>
          <v:group style="position:absolute;left:4196;top:1265;width:6210;height:2" coordorigin="4196,1265" coordsize="6210,2">
            <v:shape style="position:absolute;left:4196;top:1265;width:6210;height:2" coordorigin="4196,1265" coordsize="6210,0" path="m4196,1265l10406,1265e" filled="false" stroked="true" strokeweight=".48pt" strokecolor="#000000">
              <v:path arrowok="t"/>
            </v:shape>
          </v:group>
          <w10:wrap type="none"/>
        </v:group>
      </w:pict>
    </w:r>
    <w:r>
      <w:rPr/>
      <w:pict>
        <v:shape style="position:absolute;margin-left:71.024002pt;margin-top:44.027149pt;width:117.15pt;height:11pt;mso-position-horizontal-relative:page;mso-position-vertical-relative:page;z-index:-385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9"/>
                    <w:sz w:val="18"/>
                  </w:rPr>
                  <w:t> </w:t>
                </w:r>
                <w:r>
                  <w:rPr>
                    <w:rFonts w:ascii="Arial"/>
                    <w:color w:val="FFFFFF"/>
                    <w:sz w:val="18"/>
                  </w:rPr>
                  <w:t>slides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76504" coordorigin="1575,708" coordsize="9098,562">
          <v:group style="position:absolute;left:7434;top:708;width:3234;height:173" coordorigin="7434,708" coordsize="3234,173">
            <v:shape style="position:absolute;left:7434;top:708;width:3234;height:173" coordorigin="7434,708" coordsize="3234,173" path="m7434,881l10667,881,10667,708,7434,708,7434,881xe" filled="true" fillcolor="#45535f" stroked="false">
              <v:path arrowok="t"/>
              <v:fill type="solid"/>
            </v:shape>
          </v:group>
          <v:group style="position:absolute;left:7434;top:881;width:108;height:207" coordorigin="7434,881" coordsize="108,207">
            <v:shape style="position:absolute;left:7434;top:881;width:108;height:207" coordorigin="7434,881" coordsize="108,207" path="m7434,1087l7542,1087,7542,881,7434,881,743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34;top:1087;width:3234;height:173" coordorigin="7434,1087" coordsize="3234,173">
            <v:shape style="position:absolute;left:7434;top:1087;width:3234;height:173" coordorigin="7434,1087" coordsize="3234,173" path="m7434,1260l10667,1260,10667,1087,7434,1087,7434,1260xe" filled="true" fillcolor="#45535f" stroked="false">
              <v:path arrowok="t"/>
              <v:fill type="solid"/>
            </v:shape>
          </v:group>
          <v:group style="position:absolute;left:7542;top:881;width:3018;height:207" coordorigin="7542,881" coordsize="3018,207">
            <v:shape style="position:absolute;left:7542;top:881;width:3018;height:207" coordorigin="7542,881" coordsize="3018,207" path="m7542,1087l10559,1087,10559,881,7542,881,7542,1087xe" filled="true" fillcolor="#45535f" stroked="false">
              <v:path arrowok="t"/>
              <v:fill type="solid"/>
            </v:shape>
          </v:group>
          <v:group style="position:absolute;left:1580;top:1265;width:5855;height:2" coordorigin="1580,1265" coordsize="5855,2">
            <v:shape style="position:absolute;left:1580;top:1265;width:5855;height:2" coordorigin="1580,1265" coordsize="5855,0" path="m1580,1265l7434,1265e" filled="false" stroked="true" strokeweight=".48pt" strokecolor="#000000">
              <v:path arrowok="t"/>
            </v:shape>
          </v:group>
          <v:group style="position:absolute;left:7420;top:1265;width:10;height:2" coordorigin="7420,1265" coordsize="10,2">
            <v:shape style="position:absolute;left:7420;top:1265;width:10;height:2" coordorigin="7420,1265" coordsize="10,0" path="m7420,1265l7429,1265e" filled="false" stroked="true" strokeweight=".48pt" strokecolor="#000000">
              <v:path arrowok="t"/>
            </v:shape>
          </v:group>
          <v:group style="position:absolute;left:7429;top:1265;width:3238;height:2" coordorigin="7429,1265" coordsize="3238,2">
            <v:shape style="position:absolute;left:7429;top:1265;width:3238;height:2" coordorigin="7429,1265" coordsize="3238,0" path="m7429,1265l10667,1265e" filled="false" stroked="true" strokeweight=".48pt" strokecolor="#000000">
              <v:path arrowok="t"/>
            </v:shape>
          </v:group>
          <w10:wrap type="none"/>
        </v:group>
      </w:pict>
    </w:r>
    <w:r>
      <w:rPr/>
      <w:pict>
        <v:shape style="position:absolute;margin-left:389.309998pt;margin-top:44.027149pt;width:139.550pt;height:11pt;mso-position-horizontal-relative:page;mso-position-vertical-relative:page;z-index:-376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76456" coordorigin="1313,708" coordsize="9098,562">
          <v:group style="position:absolute;left:1332;top:708;width:3207;height:173" coordorigin="1332,708" coordsize="3207,173">
            <v:shape style="position:absolute;left:1332;top:708;width:3207;height:173" coordorigin="1332,708" coordsize="3207,173" path="m1332,881l4539,881,453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431;top:881;width:108;height:207" coordorigin="4431,881" coordsize="108,207">
            <v:shape style="position:absolute;left:4431;top:881;width:108;height:207" coordorigin="4431,881" coordsize="108,207" path="m4431,1087l4539,1087,4539,881,4431,881,4431,1087xe" filled="true" fillcolor="#45535f" stroked="false">
              <v:path arrowok="t"/>
              <v:fill type="solid"/>
            </v:shape>
          </v:group>
          <v:group style="position:absolute;left:1332;top:1087;width:3208;height:173" coordorigin="1332,1087" coordsize="3208,173">
            <v:shape style="position:absolute;left:1332;top:1087;width:3208;height:173" coordorigin="1332,1087" coordsize="3208,173" path="m1332,1260l4539,1260,4539,1087,1332,1087,1332,1260xe" filled="true" fillcolor="#45535f" stroked="false">
              <v:path arrowok="t"/>
              <v:fill type="solid"/>
            </v:shape>
          </v:group>
          <v:group style="position:absolute;left:1440;top:881;width:2991;height:207" coordorigin="1440,881" coordsize="2991,207">
            <v:shape style="position:absolute;left:1440;top:881;width:2991;height:207" coordorigin="1440,881" coordsize="2991,207" path="m1440,1087l4431,1087,4431,881,1440,881,1440,1087xe" filled="true" fillcolor="#45535f" stroked="false">
              <v:path arrowok="t"/>
              <v:fill type="solid"/>
            </v:shape>
          </v:group>
          <v:group style="position:absolute;left:1318;top:1265;width:3222;height:2" coordorigin="1318,1265" coordsize="3222,2">
            <v:shape style="position:absolute;left:1318;top:1265;width:3222;height:2" coordorigin="1318,1265" coordsize="3222,0" path="m1318,1265l4539,1265e" filled="false" stroked="true" strokeweight=".48pt" strokecolor="#000000">
              <v:path arrowok="t"/>
            </v:shape>
          </v:group>
          <v:group style="position:absolute;left:4525;top:1265;width:10;height:2" coordorigin="4525,1265" coordsize="10,2">
            <v:shape style="position:absolute;left:4525;top:1265;width:10;height:2" coordorigin="4525,1265" coordsize="10,0" path="m4525,1265l4535,1265e" filled="false" stroked="true" strokeweight=".48pt" strokecolor="#000000">
              <v:path arrowok="t"/>
            </v:shape>
          </v:group>
          <v:group style="position:absolute;left:4535;top:1265;width:5872;height:2" coordorigin="4535,1265" coordsize="5872,2">
            <v:shape style="position:absolute;left:4535;top:1265;width:5872;height:2" coordorigin="4535,1265" coordsize="5872,0" path="m4535,1265l10406,1265e" filled="false" stroked="true" strokeweight=".48pt" strokecolor="#000000">
              <v:path arrowok="t"/>
            </v:shape>
          </v:group>
          <w10:wrap type="none"/>
        </v:group>
      </w:pict>
    </w:r>
    <w:r>
      <w:rPr/>
      <w:pict>
        <v:shape style="position:absolute;margin-left:71.024002pt;margin-top:44.027149pt;width:139.550pt;height:11pt;mso-position-horizontal-relative:page;mso-position-vertical-relative:page;z-index:-376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76264" coordorigin="1575,708" coordsize="9098,562">
          <v:group style="position:absolute;left:5149;top:708;width:5519;height:173" coordorigin="5149,708" coordsize="5519,173">
            <v:shape style="position:absolute;left:5149;top:708;width:5519;height:173" coordorigin="5149,708" coordsize="5519,173" path="m5149,881l10668,881,10668,708,5149,708,5149,881xe" filled="true" fillcolor="#45535f" stroked="false">
              <v:path arrowok="t"/>
              <v:fill type="solid"/>
            </v:shape>
          </v:group>
          <v:group style="position:absolute;left:5149;top:881;width:108;height:207" coordorigin="5149,881" coordsize="108,207">
            <v:shape style="position:absolute;left:5149;top:881;width:108;height:207" coordorigin="5149,881" coordsize="108,207" path="m5149,1087l5257,1087,5257,881,5149,881,514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5149;top:1087;width:5519;height:173" coordorigin="5149,1087" coordsize="5519,173">
            <v:shape style="position:absolute;left:5149;top:1087;width:5519;height:173" coordorigin="5149,1087" coordsize="5519,173" path="m5149,1260l10668,1260,10668,1087,5149,1087,5149,1260xe" filled="true" fillcolor="#45535f" stroked="false">
              <v:path arrowok="t"/>
              <v:fill type="solid"/>
            </v:shape>
          </v:group>
          <v:group style="position:absolute;left:5257;top:881;width:5303;height:207" coordorigin="5257,881" coordsize="5303,207">
            <v:shape style="position:absolute;left:5257;top:881;width:5303;height:207" coordorigin="5257,881" coordsize="5303,207" path="m5257,1087l10560,1087,10560,881,5257,881,5257,1087xe" filled="true" fillcolor="#45535f" stroked="false">
              <v:path arrowok="t"/>
              <v:fill type="solid"/>
            </v:shape>
          </v:group>
          <v:group style="position:absolute;left:1580;top:1265;width:3572;height:2" coordorigin="1580,1265" coordsize="3572,2">
            <v:shape style="position:absolute;left:1580;top:1265;width:3572;height:2" coordorigin="1580,1265" coordsize="3572,0" path="m1580,1265l5151,1265e" filled="false" stroked="true" strokeweight=".48pt" strokecolor="#000000">
              <v:path arrowok="t"/>
            </v:shape>
          </v:group>
          <v:group style="position:absolute;left:5137;top:1265;width:10;height:2" coordorigin="5137,1265" coordsize="10,2">
            <v:shape style="position:absolute;left:5137;top:1265;width:10;height:2" coordorigin="5137,1265" coordsize="10,0" path="m5137,1265l5147,1265e" filled="false" stroked="true" strokeweight=".48pt" strokecolor="#000000">
              <v:path arrowok="t"/>
            </v:shape>
          </v:group>
          <v:group style="position:absolute;left:5147;top:1265;width:5521;height:2" coordorigin="5147,1265" coordsize="5521,2">
            <v:shape style="position:absolute;left:5147;top:1265;width:5521;height:2" coordorigin="5147,1265" coordsize="5521,0" path="m5147,1265l10668,1265e" filled="false" stroked="true" strokeweight=".48pt" strokecolor="#000000">
              <v:path arrowok="t"/>
            </v:shape>
          </v:group>
          <w10:wrap type="none"/>
        </v:group>
      </w:pict>
    </w:r>
    <w:r>
      <w:rPr/>
      <w:pict>
        <v:shape style="position:absolute;margin-left:275.649994pt;margin-top:44.027149pt;width:253.25pt;height:11pt;mso-position-horizontal-relative:page;mso-position-vertical-relative:page;z-index:-376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7"/>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76216" coordorigin="1313,708" coordsize="9098,562">
          <v:group style="position:absolute;left:1332;top:708;width:5651;height:173" coordorigin="1332,708" coordsize="5651,173">
            <v:shape style="position:absolute;left:1332;top:708;width:5651;height:173" coordorigin="1332,708" coordsize="5651,173" path="m1332,881l6983,881,698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6875;top:881;width:108;height:207" coordorigin="6875,881" coordsize="108,207">
            <v:shape style="position:absolute;left:6875;top:881;width:108;height:207" coordorigin="6875,881" coordsize="108,207" path="m6875,1087l6983,1087,6983,881,6875,881,6875,1087xe" filled="true" fillcolor="#45535f" stroked="false">
              <v:path arrowok="t"/>
              <v:fill type="solid"/>
            </v:shape>
          </v:group>
          <v:group style="position:absolute;left:1332;top:1087;width:5651;height:173" coordorigin="1332,1087" coordsize="5651,173">
            <v:shape style="position:absolute;left:1332;top:1087;width:5651;height:173" coordorigin="1332,1087" coordsize="5651,173" path="m1332,1260l6983,1260,6983,1087,1332,1087,1332,1260xe" filled="true" fillcolor="#45535f" stroked="false">
              <v:path arrowok="t"/>
              <v:fill type="solid"/>
            </v:shape>
          </v:group>
          <v:group style="position:absolute;left:1440;top:881;width:5435;height:207" coordorigin="1440,881" coordsize="5435,207">
            <v:shape style="position:absolute;left:1440;top:881;width:5435;height:207" coordorigin="1440,881" coordsize="5435,207" path="m1440,1087l6875,1087,6875,881,1440,881,1440,1087xe" filled="true" fillcolor="#45535f" stroked="false">
              <v:path arrowok="t"/>
              <v:fill type="solid"/>
            </v:shape>
          </v:group>
          <v:group style="position:absolute;left:1318;top:1265;width:5666;height:2" coordorigin="1318,1265" coordsize="5666,2">
            <v:shape style="position:absolute;left:1318;top:1265;width:5666;height:2" coordorigin="1318,1265" coordsize="5666,0" path="m1318,1265l6983,1265e" filled="false" stroked="true" strokeweight=".48pt" strokecolor="#000000">
              <v:path arrowok="t"/>
            </v:shape>
          </v:group>
          <v:group style="position:absolute;left:6969;top:1265;width:10;height:2" coordorigin="6969,1265" coordsize="10,2">
            <v:shape style="position:absolute;left:6969;top:1265;width:10;height:2" coordorigin="6969,1265" coordsize="10,0" path="m6969,1265l6978,1265e" filled="false" stroked="true" strokeweight=".48pt" strokecolor="#000000">
              <v:path arrowok="t"/>
            </v:shape>
          </v:group>
          <v:group style="position:absolute;left:6978;top:1265;width:3428;height:2" coordorigin="6978,1265" coordsize="3428,2">
            <v:shape style="position:absolute;left:6978;top:1265;width:3428;height:2" coordorigin="6978,1265" coordsize="3428,0" path="m6978,1265l10406,1265e" filled="false" stroked="true" strokeweight=".48pt" strokecolor="#000000">
              <v:path arrowok="t"/>
            </v:shape>
          </v:group>
          <w10:wrap type="none"/>
        </v:group>
      </w:pict>
    </w:r>
    <w:r>
      <w:rPr/>
      <w:pict>
        <v:shape style="position:absolute;margin-left:71.024002pt;margin-top:44.027149pt;width:253.2pt;height:11pt;mso-position-horizontal-relative:page;mso-position-vertical-relative:page;z-index:-376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76024" coordorigin="1575,708" coordsize="9098,562">
          <v:group style="position:absolute;left:7674;top:708;width:2994;height:173" coordorigin="7674,708" coordsize="2994,173">
            <v:shape style="position:absolute;left:7674;top:708;width:2994;height:173" coordorigin="7674,708" coordsize="2994,173" path="m7674,881l10667,881,10667,708,7674,708,7674,881xe" filled="true" fillcolor="#45535f" stroked="false">
              <v:path arrowok="t"/>
              <v:fill type="solid"/>
            </v:shape>
          </v:group>
          <v:group style="position:absolute;left:7674;top:881;width:108;height:207" coordorigin="7674,881" coordsize="108,207">
            <v:shape style="position:absolute;left:7674;top:881;width:108;height:207" coordorigin="7674,881" coordsize="108,207" path="m7674,1087l7782,1087,7782,881,7674,881,767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674;top:1087;width:2994;height:173" coordorigin="7674,1087" coordsize="2994,173">
            <v:shape style="position:absolute;left:7674;top:1087;width:2994;height:173" coordorigin="7674,1087" coordsize="2994,173" path="m7674,1260l10667,1260,10667,1087,7674,1087,7674,1260xe" filled="true" fillcolor="#45535f" stroked="false">
              <v:path arrowok="t"/>
              <v:fill type="solid"/>
            </v:shape>
          </v:group>
          <v:group style="position:absolute;left:7782;top:881;width:2778;height:207" coordorigin="7782,881" coordsize="2778,207">
            <v:shape style="position:absolute;left:7782;top:881;width:2778;height:207" coordorigin="7782,881" coordsize="2778,207" path="m7782,1087l10559,1087,10559,881,7782,881,7782,1087xe" filled="true" fillcolor="#45535f" stroked="false">
              <v:path arrowok="t"/>
              <v:fill type="solid"/>
            </v:shape>
          </v:group>
          <v:group style="position:absolute;left:1580;top:1265;width:6095;height:2" coordorigin="1580,1265" coordsize="6095,2">
            <v:shape style="position:absolute;left:1580;top:1265;width:6095;height:2" coordorigin="1580,1265" coordsize="6095,0" path="m1580,1265l7674,1265e" filled="false" stroked="true" strokeweight=".48pt" strokecolor="#000000">
              <v:path arrowok="t"/>
            </v:shape>
          </v:group>
          <v:group style="position:absolute;left:7660;top:1265;width:10;height:2" coordorigin="7660,1265" coordsize="10,2">
            <v:shape style="position:absolute;left:7660;top:1265;width:10;height:2" coordorigin="7660,1265" coordsize="10,0" path="m7660,1265l7669,1265e" filled="false" stroked="true" strokeweight=".48pt" strokecolor="#000000">
              <v:path arrowok="t"/>
            </v:shape>
          </v:group>
          <v:group style="position:absolute;left:7669;top:1265;width:2998;height:2" coordorigin="7669,1265" coordsize="2998,2">
            <v:shape style="position:absolute;left:7669;top:1265;width:2998;height:2" coordorigin="7669,1265" coordsize="2998,0" path="m7669,1265l10667,1265e" filled="false" stroked="true" strokeweight=".48pt" strokecolor="#000000">
              <v:path arrowok="t"/>
            </v:shape>
          </v:group>
          <w10:wrap type="none"/>
        </v:group>
      </w:pict>
    </w:r>
    <w:r>
      <w:rPr/>
      <w:pict>
        <v:shape style="position:absolute;margin-left:407.429993pt;margin-top:44.027149pt;width:121.6pt;height:11pt;mso-position-horizontal-relative:page;mso-position-vertical-relative:page;z-index:-376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75976"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4;height:2" coordorigin="1318,1265" coordsize="3124,2">
            <v:shape style="position:absolute;left:1318;top:1265;width:3124;height:2" coordorigin="1318,1265" coordsize="3124,0" path="m1318,1265l4441,1265e" filled="false" stroked="true" strokeweight=".48pt" strokecolor="#000000">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000000">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000000">
              <v:path arrowok="t"/>
            </v:shape>
          </v:group>
          <w10:wrap type="none"/>
        </v:group>
      </w:pict>
    </w:r>
    <w:r>
      <w:rPr/>
      <w:pict>
        <v:shape style="position:absolute;margin-left:71.024002pt;margin-top:44.027149pt;width:121.6pt;height:11pt;mso-position-horizontal-relative:page;mso-position-vertical-relative:page;z-index:-375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5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2">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60" w:hanging="356"/>
      </w:pPr>
      <w:rPr>
        <w:rFonts w:hint="default"/>
      </w:rPr>
    </w:lvl>
    <w:lvl w:ilvl="2">
      <w:start w:val="1"/>
      <w:numFmt w:val="bullet"/>
      <w:lvlText w:val="•"/>
      <w:lvlJc w:val="left"/>
      <w:pPr>
        <w:ind w:left="1920" w:hanging="356"/>
      </w:pPr>
      <w:rPr>
        <w:rFonts w:hint="default"/>
      </w:rPr>
    </w:lvl>
    <w:lvl w:ilvl="3">
      <w:start w:val="1"/>
      <w:numFmt w:val="bullet"/>
      <w:lvlText w:val="•"/>
      <w:lvlJc w:val="left"/>
      <w:pPr>
        <w:ind w:left="2680" w:hanging="356"/>
      </w:pPr>
      <w:rPr>
        <w:rFonts w:hint="default"/>
      </w:rPr>
    </w:lvl>
    <w:lvl w:ilvl="4">
      <w:start w:val="1"/>
      <w:numFmt w:val="bullet"/>
      <w:lvlText w:val="•"/>
      <w:lvlJc w:val="left"/>
      <w:pPr>
        <w:ind w:left="3441" w:hanging="356"/>
      </w:pPr>
      <w:rPr>
        <w:rFonts w:hint="default"/>
      </w:rPr>
    </w:lvl>
    <w:lvl w:ilvl="5">
      <w:start w:val="1"/>
      <w:numFmt w:val="bullet"/>
      <w:lvlText w:val="•"/>
      <w:lvlJc w:val="left"/>
      <w:pPr>
        <w:ind w:left="4201" w:hanging="356"/>
      </w:pPr>
      <w:rPr>
        <w:rFonts w:hint="default"/>
      </w:rPr>
    </w:lvl>
    <w:lvl w:ilvl="6">
      <w:start w:val="1"/>
      <w:numFmt w:val="bullet"/>
      <w:lvlText w:val="•"/>
      <w:lvlJc w:val="left"/>
      <w:pPr>
        <w:ind w:left="4961" w:hanging="356"/>
      </w:pPr>
      <w:rPr>
        <w:rFonts w:hint="default"/>
      </w:rPr>
    </w:lvl>
    <w:lvl w:ilvl="7">
      <w:start w:val="1"/>
      <w:numFmt w:val="bullet"/>
      <w:lvlText w:val="•"/>
      <w:lvlJc w:val="left"/>
      <w:pPr>
        <w:ind w:left="5722" w:hanging="356"/>
      </w:pPr>
      <w:rPr>
        <w:rFonts w:hint="default"/>
      </w:rPr>
    </w:lvl>
    <w:lvl w:ilvl="8">
      <w:start w:val="1"/>
      <w:numFmt w:val="bullet"/>
      <w:lvlText w:val="•"/>
      <w:lvlJc w:val="left"/>
      <w:pPr>
        <w:ind w:left="6482" w:hanging="356"/>
      </w:pPr>
      <w:rPr>
        <w:rFonts w:hint="default"/>
      </w:rPr>
    </w:lvl>
  </w:abstractNum>
  <w:abstractNum w:abstractNumId="2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60" w:hanging="356"/>
      </w:pPr>
      <w:rPr>
        <w:rFonts w:hint="default"/>
      </w:rPr>
    </w:lvl>
    <w:lvl w:ilvl="3">
      <w:start w:val="1"/>
      <w:numFmt w:val="bullet"/>
      <w:lvlText w:val="•"/>
      <w:lvlJc w:val="left"/>
      <w:pPr>
        <w:ind w:left="2014" w:hanging="356"/>
      </w:pPr>
      <w:rPr>
        <w:rFonts w:hint="default"/>
      </w:rPr>
    </w:lvl>
    <w:lvl w:ilvl="4">
      <w:start w:val="1"/>
      <w:numFmt w:val="bullet"/>
      <w:lvlText w:val="•"/>
      <w:lvlJc w:val="left"/>
      <w:pPr>
        <w:ind w:left="2868" w:hanging="356"/>
      </w:pPr>
      <w:rPr>
        <w:rFonts w:hint="default"/>
      </w:rPr>
    </w:lvl>
    <w:lvl w:ilvl="5">
      <w:start w:val="1"/>
      <w:numFmt w:val="bullet"/>
      <w:lvlText w:val="•"/>
      <w:lvlJc w:val="left"/>
      <w:pPr>
        <w:ind w:left="3722" w:hanging="356"/>
      </w:pPr>
      <w:rPr>
        <w:rFonts w:hint="default"/>
      </w:rPr>
    </w:lvl>
    <w:lvl w:ilvl="6">
      <w:start w:val="1"/>
      <w:numFmt w:val="bullet"/>
      <w:lvlText w:val="•"/>
      <w:lvlJc w:val="left"/>
      <w:pPr>
        <w:ind w:left="4576" w:hanging="356"/>
      </w:pPr>
      <w:rPr>
        <w:rFonts w:hint="default"/>
      </w:rPr>
    </w:lvl>
    <w:lvl w:ilvl="7">
      <w:start w:val="1"/>
      <w:numFmt w:val="bullet"/>
      <w:lvlText w:val="•"/>
      <w:lvlJc w:val="left"/>
      <w:pPr>
        <w:ind w:left="5431" w:hanging="356"/>
      </w:pPr>
      <w:rPr>
        <w:rFonts w:hint="default"/>
      </w:rPr>
    </w:lvl>
    <w:lvl w:ilvl="8">
      <w:start w:val="1"/>
      <w:numFmt w:val="bullet"/>
      <w:lvlText w:val="•"/>
      <w:lvlJc w:val="left"/>
      <w:pPr>
        <w:ind w:left="6285" w:hanging="356"/>
      </w:pPr>
      <w:rPr>
        <w:rFonts w:hint="default"/>
      </w:rPr>
    </w:lvl>
  </w:abstractNum>
  <w:abstractNum w:abstractNumId="2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3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3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60" w:hanging="356"/>
      </w:pPr>
      <w:rPr>
        <w:rFonts w:hint="default"/>
      </w:rPr>
    </w:lvl>
    <w:lvl w:ilvl="3">
      <w:start w:val="1"/>
      <w:numFmt w:val="bullet"/>
      <w:lvlText w:val="•"/>
      <w:lvlJc w:val="left"/>
      <w:pPr>
        <w:ind w:left="2014" w:hanging="356"/>
      </w:pPr>
      <w:rPr>
        <w:rFonts w:hint="default"/>
      </w:rPr>
    </w:lvl>
    <w:lvl w:ilvl="4">
      <w:start w:val="1"/>
      <w:numFmt w:val="bullet"/>
      <w:lvlText w:val="•"/>
      <w:lvlJc w:val="left"/>
      <w:pPr>
        <w:ind w:left="2868" w:hanging="356"/>
      </w:pPr>
      <w:rPr>
        <w:rFonts w:hint="default"/>
      </w:rPr>
    </w:lvl>
    <w:lvl w:ilvl="5">
      <w:start w:val="1"/>
      <w:numFmt w:val="bullet"/>
      <w:lvlText w:val="•"/>
      <w:lvlJc w:val="left"/>
      <w:pPr>
        <w:ind w:left="3722" w:hanging="356"/>
      </w:pPr>
      <w:rPr>
        <w:rFonts w:hint="default"/>
      </w:rPr>
    </w:lvl>
    <w:lvl w:ilvl="6">
      <w:start w:val="1"/>
      <w:numFmt w:val="bullet"/>
      <w:lvlText w:val="•"/>
      <w:lvlJc w:val="left"/>
      <w:pPr>
        <w:ind w:left="4576" w:hanging="356"/>
      </w:pPr>
      <w:rPr>
        <w:rFonts w:hint="default"/>
      </w:rPr>
    </w:lvl>
    <w:lvl w:ilvl="7">
      <w:start w:val="1"/>
      <w:numFmt w:val="bullet"/>
      <w:lvlText w:val="•"/>
      <w:lvlJc w:val="left"/>
      <w:pPr>
        <w:ind w:left="5431" w:hanging="356"/>
      </w:pPr>
      <w:rPr>
        <w:rFonts w:hint="default"/>
      </w:rPr>
    </w:lvl>
    <w:lvl w:ilvl="8">
      <w:start w:val="1"/>
      <w:numFmt w:val="bullet"/>
      <w:lvlText w:val="•"/>
      <w:lvlJc w:val="left"/>
      <w:pPr>
        <w:ind w:left="6285" w:hanging="356"/>
      </w:pPr>
      <w:rPr>
        <w:rFonts w:hint="default"/>
      </w:rPr>
    </w:lvl>
  </w:abstractNum>
  <w:abstractNum w:abstractNumId="231">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30">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229">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2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2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2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1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0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08">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60" w:hanging="356"/>
      </w:pPr>
      <w:rPr>
        <w:rFonts w:hint="default"/>
      </w:rPr>
    </w:lvl>
    <w:lvl w:ilvl="3">
      <w:start w:val="1"/>
      <w:numFmt w:val="bullet"/>
      <w:lvlText w:val="•"/>
      <w:lvlJc w:val="left"/>
      <w:pPr>
        <w:ind w:left="2014" w:hanging="356"/>
      </w:pPr>
      <w:rPr>
        <w:rFonts w:hint="default"/>
      </w:rPr>
    </w:lvl>
    <w:lvl w:ilvl="4">
      <w:start w:val="1"/>
      <w:numFmt w:val="bullet"/>
      <w:lvlText w:val="•"/>
      <w:lvlJc w:val="left"/>
      <w:pPr>
        <w:ind w:left="2868" w:hanging="356"/>
      </w:pPr>
      <w:rPr>
        <w:rFonts w:hint="default"/>
      </w:rPr>
    </w:lvl>
    <w:lvl w:ilvl="5">
      <w:start w:val="1"/>
      <w:numFmt w:val="bullet"/>
      <w:lvlText w:val="•"/>
      <w:lvlJc w:val="left"/>
      <w:pPr>
        <w:ind w:left="3722" w:hanging="356"/>
      </w:pPr>
      <w:rPr>
        <w:rFonts w:hint="default"/>
      </w:rPr>
    </w:lvl>
    <w:lvl w:ilvl="6">
      <w:start w:val="1"/>
      <w:numFmt w:val="bullet"/>
      <w:lvlText w:val="•"/>
      <w:lvlJc w:val="left"/>
      <w:pPr>
        <w:ind w:left="4576" w:hanging="356"/>
      </w:pPr>
      <w:rPr>
        <w:rFonts w:hint="default"/>
      </w:rPr>
    </w:lvl>
    <w:lvl w:ilvl="7">
      <w:start w:val="1"/>
      <w:numFmt w:val="bullet"/>
      <w:lvlText w:val="•"/>
      <w:lvlJc w:val="left"/>
      <w:pPr>
        <w:ind w:left="5431" w:hanging="356"/>
      </w:pPr>
      <w:rPr>
        <w:rFonts w:hint="default"/>
      </w:rPr>
    </w:lvl>
    <w:lvl w:ilvl="8">
      <w:start w:val="1"/>
      <w:numFmt w:val="bullet"/>
      <w:lvlText w:val="•"/>
      <w:lvlJc w:val="left"/>
      <w:pPr>
        <w:ind w:left="6285" w:hanging="356"/>
      </w:pPr>
      <w:rPr>
        <w:rFonts w:hint="default"/>
      </w:rPr>
    </w:lvl>
  </w:abstractNum>
  <w:abstractNum w:abstractNumId="20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0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1580" w:hanging="284"/>
      </w:pPr>
      <w:rPr>
        <w:rFonts w:hint="default"/>
      </w:rPr>
    </w:lvl>
    <w:lvl w:ilvl="4">
      <w:start w:val="1"/>
      <w:numFmt w:val="bullet"/>
      <w:lvlText w:val="•"/>
      <w:lvlJc w:val="left"/>
      <w:pPr>
        <w:ind w:left="2496" w:hanging="284"/>
      </w:pPr>
      <w:rPr>
        <w:rFonts w:hint="default"/>
      </w:rPr>
    </w:lvl>
    <w:lvl w:ilvl="5">
      <w:start w:val="1"/>
      <w:numFmt w:val="bullet"/>
      <w:lvlText w:val="•"/>
      <w:lvlJc w:val="left"/>
      <w:pPr>
        <w:ind w:left="3412" w:hanging="284"/>
      </w:pPr>
      <w:rPr>
        <w:rFonts w:hint="default"/>
      </w:rPr>
    </w:lvl>
    <w:lvl w:ilvl="6">
      <w:start w:val="1"/>
      <w:numFmt w:val="bullet"/>
      <w:lvlText w:val="•"/>
      <w:lvlJc w:val="left"/>
      <w:pPr>
        <w:ind w:left="4328" w:hanging="284"/>
      </w:pPr>
      <w:rPr>
        <w:rFonts w:hint="default"/>
      </w:rPr>
    </w:lvl>
    <w:lvl w:ilvl="7">
      <w:start w:val="1"/>
      <w:numFmt w:val="bullet"/>
      <w:lvlText w:val="•"/>
      <w:lvlJc w:val="left"/>
      <w:pPr>
        <w:ind w:left="5244" w:hanging="284"/>
      </w:pPr>
      <w:rPr>
        <w:rFonts w:hint="default"/>
      </w:rPr>
    </w:lvl>
    <w:lvl w:ilvl="8">
      <w:start w:val="1"/>
      <w:numFmt w:val="bullet"/>
      <w:lvlText w:val="•"/>
      <w:lvlJc w:val="left"/>
      <w:pPr>
        <w:ind w:left="6161" w:hanging="284"/>
      </w:pPr>
      <w:rPr>
        <w:rFonts w:hint="default"/>
      </w:rPr>
    </w:lvl>
  </w:abstractNum>
  <w:abstractNum w:abstractNumId="20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19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19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9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9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0">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18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7">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8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8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60" w:hanging="356"/>
      </w:pPr>
      <w:rPr>
        <w:rFonts w:hint="default"/>
      </w:rPr>
    </w:lvl>
    <w:lvl w:ilvl="3">
      <w:start w:val="1"/>
      <w:numFmt w:val="bullet"/>
      <w:lvlText w:val="•"/>
      <w:lvlJc w:val="left"/>
      <w:pPr>
        <w:ind w:left="2014" w:hanging="356"/>
      </w:pPr>
      <w:rPr>
        <w:rFonts w:hint="default"/>
      </w:rPr>
    </w:lvl>
    <w:lvl w:ilvl="4">
      <w:start w:val="1"/>
      <w:numFmt w:val="bullet"/>
      <w:lvlText w:val="•"/>
      <w:lvlJc w:val="left"/>
      <w:pPr>
        <w:ind w:left="2868" w:hanging="356"/>
      </w:pPr>
      <w:rPr>
        <w:rFonts w:hint="default"/>
      </w:rPr>
    </w:lvl>
    <w:lvl w:ilvl="5">
      <w:start w:val="1"/>
      <w:numFmt w:val="bullet"/>
      <w:lvlText w:val="•"/>
      <w:lvlJc w:val="left"/>
      <w:pPr>
        <w:ind w:left="3722" w:hanging="356"/>
      </w:pPr>
      <w:rPr>
        <w:rFonts w:hint="default"/>
      </w:rPr>
    </w:lvl>
    <w:lvl w:ilvl="6">
      <w:start w:val="1"/>
      <w:numFmt w:val="bullet"/>
      <w:lvlText w:val="•"/>
      <w:lvlJc w:val="left"/>
      <w:pPr>
        <w:ind w:left="4576" w:hanging="356"/>
      </w:pPr>
      <w:rPr>
        <w:rFonts w:hint="default"/>
      </w:rPr>
    </w:lvl>
    <w:lvl w:ilvl="7">
      <w:start w:val="1"/>
      <w:numFmt w:val="bullet"/>
      <w:lvlText w:val="•"/>
      <w:lvlJc w:val="left"/>
      <w:pPr>
        <w:ind w:left="5431" w:hanging="356"/>
      </w:pPr>
      <w:rPr>
        <w:rFonts w:hint="default"/>
      </w:rPr>
    </w:lvl>
    <w:lvl w:ilvl="8">
      <w:start w:val="1"/>
      <w:numFmt w:val="bullet"/>
      <w:lvlText w:val="•"/>
      <w:lvlJc w:val="left"/>
      <w:pPr>
        <w:ind w:left="6285" w:hanging="356"/>
      </w:pPr>
      <w:rPr>
        <w:rFonts w:hint="default"/>
      </w:rPr>
    </w:lvl>
  </w:abstractNum>
  <w:abstractNum w:abstractNumId="179">
    <w:multiLevelType w:val="hybridMultilevel"/>
    <w:lvl w:ilvl="0">
      <w:start w:val="1"/>
      <w:numFmt w:val="bullet"/>
      <w:lvlText w:val=""/>
      <w:lvlJc w:val="left"/>
      <w:pPr>
        <w:ind w:left="463" w:hanging="416"/>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7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7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7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6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0">
    <w:multiLevelType w:val="hybridMultilevel"/>
    <w:lvl w:ilvl="0">
      <w:start w:val="132"/>
      <w:numFmt w:val="decimal"/>
      <w:lvlText w:val="%1."/>
      <w:lvlJc w:val="left"/>
      <w:pPr>
        <w:ind w:left="1312" w:hanging="1004"/>
        <w:jc w:val="left"/>
      </w:pPr>
      <w:rPr>
        <w:rFonts w:hint="default" w:ascii="Arial" w:hAnsi="Arial" w:eastAsia="Arial"/>
        <w:spacing w:val="-1"/>
        <w:w w:val="99"/>
        <w:position w:val="3"/>
        <w:sz w:val="20"/>
        <w:szCs w:val="20"/>
      </w:rPr>
    </w:lvl>
    <w:lvl w:ilvl="1">
      <w:start w:val="1"/>
      <w:numFmt w:val="bullet"/>
      <w:lvlText w:val=""/>
      <w:lvlJc w:val="left"/>
      <w:pPr>
        <w:ind w:left="1672" w:hanging="360"/>
      </w:pPr>
      <w:rPr>
        <w:rFonts w:hint="default" w:ascii="Symbol" w:hAnsi="Symbol" w:eastAsia="Symbol"/>
        <w:w w:val="99"/>
        <w:sz w:val="20"/>
        <w:szCs w:val="20"/>
      </w:rPr>
    </w:lvl>
    <w:lvl w:ilvl="2">
      <w:start w:val="1"/>
      <w:numFmt w:val="bullet"/>
      <w:lvlText w:val=""/>
      <w:lvlJc w:val="left"/>
      <w:pPr>
        <w:ind w:left="2025" w:hanging="356"/>
      </w:pPr>
      <w:rPr>
        <w:rFonts w:hint="default" w:ascii="Wingdings" w:hAnsi="Wingdings" w:eastAsia="Wingdings"/>
        <w:w w:val="99"/>
        <w:sz w:val="20"/>
        <w:szCs w:val="20"/>
      </w:rPr>
    </w:lvl>
    <w:lvl w:ilvl="3">
      <w:start w:val="1"/>
      <w:numFmt w:val="bullet"/>
      <w:lvlText w:val="•"/>
      <w:lvlJc w:val="left"/>
      <w:pPr>
        <w:ind w:left="2933" w:hanging="356"/>
      </w:pPr>
      <w:rPr>
        <w:rFonts w:hint="default"/>
      </w:rPr>
    </w:lvl>
    <w:lvl w:ilvl="4">
      <w:start w:val="1"/>
      <w:numFmt w:val="bullet"/>
      <w:lvlText w:val="•"/>
      <w:lvlJc w:val="left"/>
      <w:pPr>
        <w:ind w:left="3846" w:hanging="356"/>
      </w:pPr>
      <w:rPr>
        <w:rFonts w:hint="default"/>
      </w:rPr>
    </w:lvl>
    <w:lvl w:ilvl="5">
      <w:start w:val="1"/>
      <w:numFmt w:val="bullet"/>
      <w:lvlText w:val="•"/>
      <w:lvlJc w:val="left"/>
      <w:pPr>
        <w:ind w:left="4759" w:hanging="356"/>
      </w:pPr>
      <w:rPr>
        <w:rFonts w:hint="default"/>
      </w:rPr>
    </w:lvl>
    <w:lvl w:ilvl="6">
      <w:start w:val="1"/>
      <w:numFmt w:val="bullet"/>
      <w:lvlText w:val="•"/>
      <w:lvlJc w:val="left"/>
      <w:pPr>
        <w:ind w:left="5673" w:hanging="356"/>
      </w:pPr>
      <w:rPr>
        <w:rFonts w:hint="default"/>
      </w:rPr>
    </w:lvl>
    <w:lvl w:ilvl="7">
      <w:start w:val="1"/>
      <w:numFmt w:val="bullet"/>
      <w:lvlText w:val="•"/>
      <w:lvlJc w:val="left"/>
      <w:pPr>
        <w:ind w:left="6586" w:hanging="356"/>
      </w:pPr>
      <w:rPr>
        <w:rFonts w:hint="default"/>
      </w:rPr>
    </w:lvl>
    <w:lvl w:ilvl="8">
      <w:start w:val="1"/>
      <w:numFmt w:val="bullet"/>
      <w:lvlText w:val="•"/>
      <w:lvlJc w:val="left"/>
      <w:pPr>
        <w:ind w:left="7499" w:hanging="356"/>
      </w:pPr>
      <w:rPr>
        <w:rFonts w:hint="default"/>
      </w:rPr>
    </w:lvl>
  </w:abstractNum>
  <w:abstractNum w:abstractNumId="14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4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1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3">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64" w:hanging="284"/>
      </w:pPr>
      <w:rPr>
        <w:rFonts w:hint="default" w:ascii="Courier New" w:hAnsi="Courier New" w:eastAsia="Courier New"/>
        <w:w w:val="99"/>
        <w:sz w:val="20"/>
        <w:szCs w:val="20"/>
      </w:rPr>
    </w:lvl>
    <w:lvl w:ilvl="2">
      <w:start w:val="1"/>
      <w:numFmt w:val="bullet"/>
      <w:lvlText w:val="•"/>
      <w:lvlJc w:val="left"/>
      <w:pPr>
        <w:ind w:left="1920" w:hanging="284"/>
      </w:pPr>
      <w:rPr>
        <w:rFonts w:hint="default"/>
      </w:rPr>
    </w:lvl>
    <w:lvl w:ilvl="3">
      <w:start w:val="1"/>
      <w:numFmt w:val="bullet"/>
      <w:lvlText w:val="•"/>
      <w:lvlJc w:val="left"/>
      <w:pPr>
        <w:ind w:left="2680" w:hanging="284"/>
      </w:pPr>
      <w:rPr>
        <w:rFonts w:hint="default"/>
      </w:rPr>
    </w:lvl>
    <w:lvl w:ilvl="4">
      <w:start w:val="1"/>
      <w:numFmt w:val="bullet"/>
      <w:lvlText w:val="•"/>
      <w:lvlJc w:val="left"/>
      <w:pPr>
        <w:ind w:left="3441" w:hanging="284"/>
      </w:pPr>
      <w:rPr>
        <w:rFonts w:hint="default"/>
      </w:rPr>
    </w:lvl>
    <w:lvl w:ilvl="5">
      <w:start w:val="1"/>
      <w:numFmt w:val="bullet"/>
      <w:lvlText w:val="•"/>
      <w:lvlJc w:val="left"/>
      <w:pPr>
        <w:ind w:left="4201" w:hanging="284"/>
      </w:pPr>
      <w:rPr>
        <w:rFonts w:hint="default"/>
      </w:rPr>
    </w:lvl>
    <w:lvl w:ilvl="6">
      <w:start w:val="1"/>
      <w:numFmt w:val="bullet"/>
      <w:lvlText w:val="•"/>
      <w:lvlJc w:val="left"/>
      <w:pPr>
        <w:ind w:left="4961" w:hanging="284"/>
      </w:pPr>
      <w:rPr>
        <w:rFonts w:hint="default"/>
      </w:rPr>
    </w:lvl>
    <w:lvl w:ilvl="7">
      <w:start w:val="1"/>
      <w:numFmt w:val="bullet"/>
      <w:lvlText w:val="•"/>
      <w:lvlJc w:val="left"/>
      <w:pPr>
        <w:ind w:left="5722" w:hanging="284"/>
      </w:pPr>
      <w:rPr>
        <w:rFonts w:hint="default"/>
      </w:rPr>
    </w:lvl>
    <w:lvl w:ilvl="8">
      <w:start w:val="1"/>
      <w:numFmt w:val="bullet"/>
      <w:lvlText w:val="•"/>
      <w:lvlJc w:val="left"/>
      <w:pPr>
        <w:ind w:left="6482" w:hanging="284"/>
      </w:pPr>
      <w:rPr>
        <w:rFonts w:hint="default"/>
      </w:rPr>
    </w:lvl>
  </w:abstractNum>
  <w:abstractNum w:abstractNumId="1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12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8">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60" w:hanging="356"/>
      </w:pPr>
      <w:rPr>
        <w:rFonts w:hint="default"/>
      </w:rPr>
    </w:lvl>
    <w:lvl w:ilvl="3">
      <w:start w:val="1"/>
      <w:numFmt w:val="bullet"/>
      <w:lvlText w:val="•"/>
      <w:lvlJc w:val="left"/>
      <w:pPr>
        <w:ind w:left="2014" w:hanging="356"/>
      </w:pPr>
      <w:rPr>
        <w:rFonts w:hint="default"/>
      </w:rPr>
    </w:lvl>
    <w:lvl w:ilvl="4">
      <w:start w:val="1"/>
      <w:numFmt w:val="bullet"/>
      <w:lvlText w:val="•"/>
      <w:lvlJc w:val="left"/>
      <w:pPr>
        <w:ind w:left="2868" w:hanging="356"/>
      </w:pPr>
      <w:rPr>
        <w:rFonts w:hint="default"/>
      </w:rPr>
    </w:lvl>
    <w:lvl w:ilvl="5">
      <w:start w:val="1"/>
      <w:numFmt w:val="bullet"/>
      <w:lvlText w:val="•"/>
      <w:lvlJc w:val="left"/>
      <w:pPr>
        <w:ind w:left="3722" w:hanging="356"/>
      </w:pPr>
      <w:rPr>
        <w:rFonts w:hint="default"/>
      </w:rPr>
    </w:lvl>
    <w:lvl w:ilvl="6">
      <w:start w:val="1"/>
      <w:numFmt w:val="bullet"/>
      <w:lvlText w:val="•"/>
      <w:lvlJc w:val="left"/>
      <w:pPr>
        <w:ind w:left="4576" w:hanging="356"/>
      </w:pPr>
      <w:rPr>
        <w:rFonts w:hint="default"/>
      </w:rPr>
    </w:lvl>
    <w:lvl w:ilvl="7">
      <w:start w:val="1"/>
      <w:numFmt w:val="bullet"/>
      <w:lvlText w:val="•"/>
      <w:lvlJc w:val="left"/>
      <w:pPr>
        <w:ind w:left="5431" w:hanging="356"/>
      </w:pPr>
      <w:rPr>
        <w:rFonts w:hint="default"/>
      </w:rPr>
    </w:lvl>
    <w:lvl w:ilvl="8">
      <w:start w:val="1"/>
      <w:numFmt w:val="bullet"/>
      <w:lvlText w:val="•"/>
      <w:lvlJc w:val="left"/>
      <w:pPr>
        <w:ind w:left="6285" w:hanging="356"/>
      </w:pPr>
      <w:rPr>
        <w:rFonts w:hint="default"/>
      </w:rPr>
    </w:lvl>
  </w:abstractNum>
  <w:abstractNum w:abstractNumId="1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1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0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0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4">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10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4">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64" w:hanging="284"/>
      </w:pPr>
      <w:rPr>
        <w:rFonts w:hint="default" w:ascii="Courier New" w:hAnsi="Courier New" w:eastAsia="Courier New"/>
        <w:w w:val="99"/>
        <w:sz w:val="20"/>
        <w:szCs w:val="20"/>
      </w:rPr>
    </w:lvl>
    <w:lvl w:ilvl="2">
      <w:start w:val="1"/>
      <w:numFmt w:val="bullet"/>
      <w:lvlText w:val="•"/>
      <w:lvlJc w:val="left"/>
      <w:pPr>
        <w:ind w:left="1920" w:hanging="284"/>
      </w:pPr>
      <w:rPr>
        <w:rFonts w:hint="default"/>
      </w:rPr>
    </w:lvl>
    <w:lvl w:ilvl="3">
      <w:start w:val="1"/>
      <w:numFmt w:val="bullet"/>
      <w:lvlText w:val="•"/>
      <w:lvlJc w:val="left"/>
      <w:pPr>
        <w:ind w:left="2680" w:hanging="284"/>
      </w:pPr>
      <w:rPr>
        <w:rFonts w:hint="default"/>
      </w:rPr>
    </w:lvl>
    <w:lvl w:ilvl="4">
      <w:start w:val="1"/>
      <w:numFmt w:val="bullet"/>
      <w:lvlText w:val="•"/>
      <w:lvlJc w:val="left"/>
      <w:pPr>
        <w:ind w:left="3441" w:hanging="284"/>
      </w:pPr>
      <w:rPr>
        <w:rFonts w:hint="default"/>
      </w:rPr>
    </w:lvl>
    <w:lvl w:ilvl="5">
      <w:start w:val="1"/>
      <w:numFmt w:val="bullet"/>
      <w:lvlText w:val="•"/>
      <w:lvlJc w:val="left"/>
      <w:pPr>
        <w:ind w:left="4201" w:hanging="284"/>
      </w:pPr>
      <w:rPr>
        <w:rFonts w:hint="default"/>
      </w:rPr>
    </w:lvl>
    <w:lvl w:ilvl="6">
      <w:start w:val="1"/>
      <w:numFmt w:val="bullet"/>
      <w:lvlText w:val="•"/>
      <w:lvlJc w:val="left"/>
      <w:pPr>
        <w:ind w:left="4961" w:hanging="284"/>
      </w:pPr>
      <w:rPr>
        <w:rFonts w:hint="default"/>
      </w:rPr>
    </w:lvl>
    <w:lvl w:ilvl="7">
      <w:start w:val="1"/>
      <w:numFmt w:val="bullet"/>
      <w:lvlText w:val="•"/>
      <w:lvlJc w:val="left"/>
      <w:pPr>
        <w:ind w:left="5722" w:hanging="284"/>
      </w:pPr>
      <w:rPr>
        <w:rFonts w:hint="default"/>
      </w:rPr>
    </w:lvl>
    <w:lvl w:ilvl="8">
      <w:start w:val="1"/>
      <w:numFmt w:val="bullet"/>
      <w:lvlText w:val="•"/>
      <w:lvlJc w:val="left"/>
      <w:pPr>
        <w:ind w:left="6482" w:hanging="284"/>
      </w:pPr>
      <w:rPr>
        <w:rFonts w:hint="default"/>
      </w:rPr>
    </w:lvl>
  </w:abstractNum>
  <w:abstractNum w:abstractNumId="9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9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9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o"/>
      <w:lvlJc w:val="left"/>
      <w:pPr>
        <w:ind w:left="1584" w:hanging="284"/>
      </w:pPr>
      <w:rPr>
        <w:rFonts w:hint="default" w:ascii="Courier New" w:hAnsi="Courier New" w:eastAsia="Courier New"/>
        <w:w w:val="99"/>
        <w:sz w:val="20"/>
        <w:szCs w:val="20"/>
      </w:rPr>
    </w:lvl>
    <w:lvl w:ilvl="4">
      <w:start w:val="1"/>
      <w:numFmt w:val="bullet"/>
      <w:lvlText w:val="•"/>
      <w:lvlJc w:val="left"/>
      <w:pPr>
        <w:ind w:left="2496" w:hanging="284"/>
      </w:pPr>
      <w:rPr>
        <w:rFonts w:hint="default"/>
      </w:rPr>
    </w:lvl>
    <w:lvl w:ilvl="5">
      <w:start w:val="1"/>
      <w:numFmt w:val="bullet"/>
      <w:lvlText w:val="•"/>
      <w:lvlJc w:val="left"/>
      <w:pPr>
        <w:ind w:left="3412" w:hanging="284"/>
      </w:pPr>
      <w:rPr>
        <w:rFonts w:hint="default"/>
      </w:rPr>
    </w:lvl>
    <w:lvl w:ilvl="6">
      <w:start w:val="1"/>
      <w:numFmt w:val="bullet"/>
      <w:lvlText w:val="•"/>
      <w:lvlJc w:val="left"/>
      <w:pPr>
        <w:ind w:left="4328" w:hanging="284"/>
      </w:pPr>
      <w:rPr>
        <w:rFonts w:hint="default"/>
      </w:rPr>
    </w:lvl>
    <w:lvl w:ilvl="7">
      <w:start w:val="1"/>
      <w:numFmt w:val="bullet"/>
      <w:lvlText w:val="•"/>
      <w:lvlJc w:val="left"/>
      <w:pPr>
        <w:ind w:left="5244" w:hanging="284"/>
      </w:pPr>
      <w:rPr>
        <w:rFonts w:hint="default"/>
      </w:rPr>
    </w:lvl>
    <w:lvl w:ilvl="8">
      <w:start w:val="1"/>
      <w:numFmt w:val="bullet"/>
      <w:lvlText w:val="•"/>
      <w:lvlJc w:val="left"/>
      <w:pPr>
        <w:ind w:left="6161" w:hanging="284"/>
      </w:pPr>
      <w:rPr>
        <w:rFonts w:hint="default"/>
      </w:rPr>
    </w:lvl>
  </w:abstractNum>
  <w:abstractNum w:abstractNumId="9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8">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87">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60" w:hanging="356"/>
      </w:pPr>
      <w:rPr>
        <w:rFonts w:hint="default"/>
      </w:rPr>
    </w:lvl>
    <w:lvl w:ilvl="3">
      <w:start w:val="1"/>
      <w:numFmt w:val="bullet"/>
      <w:lvlText w:val="•"/>
      <w:lvlJc w:val="left"/>
      <w:pPr>
        <w:ind w:left="2014" w:hanging="356"/>
      </w:pPr>
      <w:rPr>
        <w:rFonts w:hint="default"/>
      </w:rPr>
    </w:lvl>
    <w:lvl w:ilvl="4">
      <w:start w:val="1"/>
      <w:numFmt w:val="bullet"/>
      <w:lvlText w:val="•"/>
      <w:lvlJc w:val="left"/>
      <w:pPr>
        <w:ind w:left="2868" w:hanging="356"/>
      </w:pPr>
      <w:rPr>
        <w:rFonts w:hint="default"/>
      </w:rPr>
    </w:lvl>
    <w:lvl w:ilvl="5">
      <w:start w:val="1"/>
      <w:numFmt w:val="bullet"/>
      <w:lvlText w:val="•"/>
      <w:lvlJc w:val="left"/>
      <w:pPr>
        <w:ind w:left="3722" w:hanging="356"/>
      </w:pPr>
      <w:rPr>
        <w:rFonts w:hint="default"/>
      </w:rPr>
    </w:lvl>
    <w:lvl w:ilvl="6">
      <w:start w:val="1"/>
      <w:numFmt w:val="bullet"/>
      <w:lvlText w:val="•"/>
      <w:lvlJc w:val="left"/>
      <w:pPr>
        <w:ind w:left="4576" w:hanging="356"/>
      </w:pPr>
      <w:rPr>
        <w:rFonts w:hint="default"/>
      </w:rPr>
    </w:lvl>
    <w:lvl w:ilvl="7">
      <w:start w:val="1"/>
      <w:numFmt w:val="bullet"/>
      <w:lvlText w:val="•"/>
      <w:lvlJc w:val="left"/>
      <w:pPr>
        <w:ind w:left="5431" w:hanging="356"/>
      </w:pPr>
      <w:rPr>
        <w:rFonts w:hint="default"/>
      </w:rPr>
    </w:lvl>
    <w:lvl w:ilvl="8">
      <w:start w:val="1"/>
      <w:numFmt w:val="bullet"/>
      <w:lvlText w:val="•"/>
      <w:lvlJc w:val="left"/>
      <w:pPr>
        <w:ind w:left="6285" w:hanging="356"/>
      </w:pPr>
      <w:rPr>
        <w:rFonts w:hint="default"/>
      </w:rPr>
    </w:lvl>
  </w:abstractNum>
  <w:abstractNum w:abstractNumId="85">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8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7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7">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75">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7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o"/>
      <w:lvlJc w:val="left"/>
      <w:pPr>
        <w:ind w:left="1584" w:hanging="284"/>
      </w:pPr>
      <w:rPr>
        <w:rFonts w:hint="default" w:ascii="Courier New" w:hAnsi="Courier New" w:eastAsia="Courier New"/>
        <w:w w:val="99"/>
        <w:sz w:val="20"/>
        <w:szCs w:val="20"/>
      </w:rPr>
    </w:lvl>
    <w:lvl w:ilvl="4">
      <w:start w:val="1"/>
      <w:numFmt w:val="bullet"/>
      <w:lvlText w:val="•"/>
      <w:lvlJc w:val="left"/>
      <w:pPr>
        <w:ind w:left="2496" w:hanging="284"/>
      </w:pPr>
      <w:rPr>
        <w:rFonts w:hint="default"/>
      </w:rPr>
    </w:lvl>
    <w:lvl w:ilvl="5">
      <w:start w:val="1"/>
      <w:numFmt w:val="bullet"/>
      <w:lvlText w:val="•"/>
      <w:lvlJc w:val="left"/>
      <w:pPr>
        <w:ind w:left="3412" w:hanging="284"/>
      </w:pPr>
      <w:rPr>
        <w:rFonts w:hint="default"/>
      </w:rPr>
    </w:lvl>
    <w:lvl w:ilvl="6">
      <w:start w:val="1"/>
      <w:numFmt w:val="bullet"/>
      <w:lvlText w:val="•"/>
      <w:lvlJc w:val="left"/>
      <w:pPr>
        <w:ind w:left="4328" w:hanging="284"/>
      </w:pPr>
      <w:rPr>
        <w:rFonts w:hint="default"/>
      </w:rPr>
    </w:lvl>
    <w:lvl w:ilvl="7">
      <w:start w:val="1"/>
      <w:numFmt w:val="bullet"/>
      <w:lvlText w:val="•"/>
      <w:lvlJc w:val="left"/>
      <w:pPr>
        <w:ind w:left="5244" w:hanging="284"/>
      </w:pPr>
      <w:rPr>
        <w:rFonts w:hint="default"/>
      </w:rPr>
    </w:lvl>
    <w:lvl w:ilvl="8">
      <w:start w:val="1"/>
      <w:numFmt w:val="bullet"/>
      <w:lvlText w:val="•"/>
      <w:lvlJc w:val="left"/>
      <w:pPr>
        <w:ind w:left="6161" w:hanging="284"/>
      </w:pPr>
      <w:rPr>
        <w:rFonts w:hint="default"/>
      </w:rPr>
    </w:lvl>
  </w:abstractNum>
  <w:abstractNum w:abstractNumId="7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68">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6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6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7">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4">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64" w:hanging="284"/>
      </w:pPr>
      <w:rPr>
        <w:rFonts w:hint="default" w:ascii="Courier New" w:hAnsi="Courier New" w:eastAsia="Courier New"/>
        <w:w w:val="99"/>
        <w:sz w:val="20"/>
        <w:szCs w:val="20"/>
      </w:rPr>
    </w:lvl>
    <w:lvl w:ilvl="2">
      <w:start w:val="1"/>
      <w:numFmt w:val="bullet"/>
      <w:lvlText w:val="•"/>
      <w:lvlJc w:val="left"/>
      <w:pPr>
        <w:ind w:left="1920" w:hanging="284"/>
      </w:pPr>
      <w:rPr>
        <w:rFonts w:hint="default"/>
      </w:rPr>
    </w:lvl>
    <w:lvl w:ilvl="3">
      <w:start w:val="1"/>
      <w:numFmt w:val="bullet"/>
      <w:lvlText w:val="•"/>
      <w:lvlJc w:val="left"/>
      <w:pPr>
        <w:ind w:left="2680" w:hanging="284"/>
      </w:pPr>
      <w:rPr>
        <w:rFonts w:hint="default"/>
      </w:rPr>
    </w:lvl>
    <w:lvl w:ilvl="4">
      <w:start w:val="1"/>
      <w:numFmt w:val="bullet"/>
      <w:lvlText w:val="•"/>
      <w:lvlJc w:val="left"/>
      <w:pPr>
        <w:ind w:left="3441" w:hanging="284"/>
      </w:pPr>
      <w:rPr>
        <w:rFonts w:hint="default"/>
      </w:rPr>
    </w:lvl>
    <w:lvl w:ilvl="5">
      <w:start w:val="1"/>
      <w:numFmt w:val="bullet"/>
      <w:lvlText w:val="•"/>
      <w:lvlJc w:val="left"/>
      <w:pPr>
        <w:ind w:left="4201" w:hanging="284"/>
      </w:pPr>
      <w:rPr>
        <w:rFonts w:hint="default"/>
      </w:rPr>
    </w:lvl>
    <w:lvl w:ilvl="6">
      <w:start w:val="1"/>
      <w:numFmt w:val="bullet"/>
      <w:lvlText w:val="•"/>
      <w:lvlJc w:val="left"/>
      <w:pPr>
        <w:ind w:left="4961" w:hanging="284"/>
      </w:pPr>
      <w:rPr>
        <w:rFonts w:hint="default"/>
      </w:rPr>
    </w:lvl>
    <w:lvl w:ilvl="7">
      <w:start w:val="1"/>
      <w:numFmt w:val="bullet"/>
      <w:lvlText w:val="•"/>
      <w:lvlJc w:val="left"/>
      <w:pPr>
        <w:ind w:left="5722" w:hanging="284"/>
      </w:pPr>
      <w:rPr>
        <w:rFonts w:hint="default"/>
      </w:rPr>
    </w:lvl>
    <w:lvl w:ilvl="8">
      <w:start w:val="1"/>
      <w:numFmt w:val="bullet"/>
      <w:lvlText w:val="•"/>
      <w:lvlJc w:val="left"/>
      <w:pPr>
        <w:ind w:left="6482" w:hanging="284"/>
      </w:pPr>
      <w:rPr>
        <w:rFonts w:hint="default"/>
      </w:rPr>
    </w:lvl>
  </w:abstractNum>
  <w:abstractNum w:abstractNumId="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1">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
    <w:multiLevelType w:val="hybridMultilevel"/>
    <w:lvl w:ilvl="0">
      <w:start w:val="1"/>
      <w:numFmt w:val="bullet"/>
      <w:lvlText w:val=""/>
      <w:lvlJc w:val="left"/>
      <w:pPr>
        <w:ind w:left="463" w:hanging="416"/>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19">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4"/>
      </w:pPr>
      <w:rPr>
        <w:rFonts w:hint="default" w:ascii="Courier New" w:hAnsi="Courier New" w:eastAsia="Courier New"/>
        <w:w w:val="99"/>
        <w:sz w:val="20"/>
        <w:szCs w:val="20"/>
      </w:rPr>
    </w:lvl>
    <w:lvl w:ilvl="3">
      <w:start w:val="1"/>
      <w:numFmt w:val="bullet"/>
      <w:lvlText w:val="•"/>
      <w:lvlJc w:val="left"/>
      <w:pPr>
        <w:ind w:left="2014" w:hanging="284"/>
      </w:pPr>
      <w:rPr>
        <w:rFonts w:hint="default"/>
      </w:rPr>
    </w:lvl>
    <w:lvl w:ilvl="4">
      <w:start w:val="1"/>
      <w:numFmt w:val="bullet"/>
      <w:lvlText w:val="•"/>
      <w:lvlJc w:val="left"/>
      <w:pPr>
        <w:ind w:left="2868" w:hanging="284"/>
      </w:pPr>
      <w:rPr>
        <w:rFonts w:hint="default"/>
      </w:rPr>
    </w:lvl>
    <w:lvl w:ilvl="5">
      <w:start w:val="1"/>
      <w:numFmt w:val="bullet"/>
      <w:lvlText w:val="•"/>
      <w:lvlJc w:val="left"/>
      <w:pPr>
        <w:ind w:left="3722" w:hanging="284"/>
      </w:pPr>
      <w:rPr>
        <w:rFonts w:hint="default"/>
      </w:rPr>
    </w:lvl>
    <w:lvl w:ilvl="6">
      <w:start w:val="1"/>
      <w:numFmt w:val="bullet"/>
      <w:lvlText w:val="•"/>
      <w:lvlJc w:val="left"/>
      <w:pPr>
        <w:ind w:left="4576" w:hanging="284"/>
      </w:pPr>
      <w:rPr>
        <w:rFonts w:hint="default"/>
      </w:rPr>
    </w:lvl>
    <w:lvl w:ilvl="7">
      <w:start w:val="1"/>
      <w:numFmt w:val="bullet"/>
      <w:lvlText w:val="•"/>
      <w:lvlJc w:val="left"/>
      <w:pPr>
        <w:ind w:left="5431" w:hanging="284"/>
      </w:pPr>
      <w:rPr>
        <w:rFonts w:hint="default"/>
      </w:rPr>
    </w:lvl>
    <w:lvl w:ilvl="8">
      <w:start w:val="1"/>
      <w:numFmt w:val="bullet"/>
      <w:lvlText w:val="•"/>
      <w:lvlJc w:val="left"/>
      <w:pPr>
        <w:ind w:left="6285" w:hanging="284"/>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95" w:hanging="360"/>
      </w:pPr>
      <w:rPr>
        <w:rFonts w:hint="default"/>
      </w:rPr>
    </w:lvl>
    <w:lvl w:ilvl="2">
      <w:start w:val="1"/>
      <w:numFmt w:val="bullet"/>
      <w:lvlText w:val="•"/>
      <w:lvlJc w:val="left"/>
      <w:pPr>
        <w:ind w:left="2131" w:hanging="360"/>
      </w:pPr>
      <w:rPr>
        <w:rFonts w:hint="default"/>
      </w:rPr>
    </w:lvl>
    <w:lvl w:ilvl="3">
      <w:start w:val="1"/>
      <w:numFmt w:val="bullet"/>
      <w:lvlText w:val="•"/>
      <w:lvlJc w:val="left"/>
      <w:pPr>
        <w:ind w:left="2966" w:hanging="360"/>
      </w:pPr>
      <w:rPr>
        <w:rFonts w:hint="default"/>
      </w:rPr>
    </w:lvl>
    <w:lvl w:ilvl="4">
      <w:start w:val="1"/>
      <w:numFmt w:val="bullet"/>
      <w:lvlText w:val="•"/>
      <w:lvlJc w:val="left"/>
      <w:pPr>
        <w:ind w:left="3802" w:hanging="360"/>
      </w:pPr>
      <w:rPr>
        <w:rFonts w:hint="default"/>
      </w:rPr>
    </w:lvl>
    <w:lvl w:ilvl="5">
      <w:start w:val="1"/>
      <w:numFmt w:val="bullet"/>
      <w:lvlText w:val="•"/>
      <w:lvlJc w:val="left"/>
      <w:pPr>
        <w:ind w:left="4638" w:hanging="360"/>
      </w:pPr>
      <w:rPr>
        <w:rFonts w:hint="default"/>
      </w:rPr>
    </w:lvl>
    <w:lvl w:ilvl="6">
      <w:start w:val="1"/>
      <w:numFmt w:val="bullet"/>
      <w:lvlText w:val="•"/>
      <w:lvlJc w:val="left"/>
      <w:pPr>
        <w:ind w:left="5473" w:hanging="360"/>
      </w:pPr>
      <w:rPr>
        <w:rFonts w:hint="default"/>
      </w:rPr>
    </w:lvl>
    <w:lvl w:ilvl="7">
      <w:start w:val="1"/>
      <w:numFmt w:val="bullet"/>
      <w:lvlText w:val="•"/>
      <w:lvlJc w:val="left"/>
      <w:pPr>
        <w:ind w:left="6309" w:hanging="360"/>
      </w:pPr>
      <w:rPr>
        <w:rFonts w:hint="default"/>
      </w:rPr>
    </w:lvl>
    <w:lvl w:ilvl="8">
      <w:start w:val="1"/>
      <w:numFmt w:val="bullet"/>
      <w:lvlText w:val="•"/>
      <w:lvlJc w:val="left"/>
      <w:pPr>
        <w:ind w:left="7144" w:hanging="360"/>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95" w:hanging="360"/>
      </w:pPr>
      <w:rPr>
        <w:rFonts w:hint="default"/>
      </w:rPr>
    </w:lvl>
    <w:lvl w:ilvl="2">
      <w:start w:val="1"/>
      <w:numFmt w:val="bullet"/>
      <w:lvlText w:val="•"/>
      <w:lvlJc w:val="left"/>
      <w:pPr>
        <w:ind w:left="2130" w:hanging="360"/>
      </w:pPr>
      <w:rPr>
        <w:rFonts w:hint="default"/>
      </w:rPr>
    </w:lvl>
    <w:lvl w:ilvl="3">
      <w:start w:val="1"/>
      <w:numFmt w:val="bullet"/>
      <w:lvlText w:val="•"/>
      <w:lvlJc w:val="left"/>
      <w:pPr>
        <w:ind w:left="2966" w:hanging="360"/>
      </w:pPr>
      <w:rPr>
        <w:rFonts w:hint="default"/>
      </w:rPr>
    </w:lvl>
    <w:lvl w:ilvl="4">
      <w:start w:val="1"/>
      <w:numFmt w:val="bullet"/>
      <w:lvlText w:val="•"/>
      <w:lvlJc w:val="left"/>
      <w:pPr>
        <w:ind w:left="3801" w:hanging="360"/>
      </w:pPr>
      <w:rPr>
        <w:rFonts w:hint="default"/>
      </w:rPr>
    </w:lvl>
    <w:lvl w:ilvl="5">
      <w:start w:val="1"/>
      <w:numFmt w:val="bullet"/>
      <w:lvlText w:val="•"/>
      <w:lvlJc w:val="left"/>
      <w:pPr>
        <w:ind w:left="4636" w:hanging="360"/>
      </w:pPr>
      <w:rPr>
        <w:rFonts w:hint="default"/>
      </w:rPr>
    </w:lvl>
    <w:lvl w:ilvl="6">
      <w:start w:val="1"/>
      <w:numFmt w:val="bullet"/>
      <w:lvlText w:val="•"/>
      <w:lvlJc w:val="left"/>
      <w:pPr>
        <w:ind w:left="5472" w:hanging="360"/>
      </w:pPr>
      <w:rPr>
        <w:rFonts w:hint="default"/>
      </w:rPr>
    </w:lvl>
    <w:lvl w:ilvl="7">
      <w:start w:val="1"/>
      <w:numFmt w:val="bullet"/>
      <w:lvlText w:val="•"/>
      <w:lvlJc w:val="left"/>
      <w:pPr>
        <w:ind w:left="6307" w:hanging="360"/>
      </w:pPr>
      <w:rPr>
        <w:rFonts w:hint="default"/>
      </w:rPr>
    </w:lvl>
    <w:lvl w:ilvl="8">
      <w:start w:val="1"/>
      <w:numFmt w:val="bullet"/>
      <w:lvlText w:val="•"/>
      <w:lvlJc w:val="left"/>
      <w:pPr>
        <w:ind w:left="7143" w:hanging="360"/>
      </w:pPr>
      <w:rPr>
        <w:rFonts w:hint="default"/>
      </w:rPr>
    </w:lvl>
  </w:abstractNum>
  <w:abstractNum w:abstractNumId="12">
    <w:multiLevelType w:val="hybridMultilevel"/>
    <w:lvl w:ilvl="0">
      <w:start w:val="1"/>
      <w:numFmt w:val="bullet"/>
      <w:lvlText w:val=""/>
      <w:lvlJc w:val="left"/>
      <w:pPr>
        <w:ind w:left="816" w:hanging="356"/>
      </w:pPr>
      <w:rPr>
        <w:rFonts w:hint="default" w:ascii="Wingdings" w:hAnsi="Wingdings" w:eastAsia="Wingdings"/>
        <w:w w:val="99"/>
        <w:sz w:val="20"/>
        <w:szCs w:val="20"/>
      </w:rPr>
    </w:lvl>
    <w:lvl w:ilvl="1">
      <w:start w:val="1"/>
      <w:numFmt w:val="bullet"/>
      <w:lvlText w:val="•"/>
      <w:lvlJc w:val="left"/>
      <w:pPr>
        <w:ind w:left="1619" w:hanging="356"/>
      </w:pPr>
      <w:rPr>
        <w:rFonts w:hint="default"/>
      </w:rPr>
    </w:lvl>
    <w:lvl w:ilvl="2">
      <w:start w:val="1"/>
      <w:numFmt w:val="bullet"/>
      <w:lvlText w:val="•"/>
      <w:lvlJc w:val="left"/>
      <w:pPr>
        <w:ind w:left="2418" w:hanging="356"/>
      </w:pPr>
      <w:rPr>
        <w:rFonts w:hint="default"/>
      </w:rPr>
    </w:lvl>
    <w:lvl w:ilvl="3">
      <w:start w:val="1"/>
      <w:numFmt w:val="bullet"/>
      <w:lvlText w:val="•"/>
      <w:lvlJc w:val="left"/>
      <w:pPr>
        <w:ind w:left="3218" w:hanging="356"/>
      </w:pPr>
      <w:rPr>
        <w:rFonts w:hint="default"/>
      </w:rPr>
    </w:lvl>
    <w:lvl w:ilvl="4">
      <w:start w:val="1"/>
      <w:numFmt w:val="bullet"/>
      <w:lvlText w:val="•"/>
      <w:lvlJc w:val="left"/>
      <w:pPr>
        <w:ind w:left="4017" w:hanging="356"/>
      </w:pPr>
      <w:rPr>
        <w:rFonts w:hint="default"/>
      </w:rPr>
    </w:lvl>
    <w:lvl w:ilvl="5">
      <w:start w:val="1"/>
      <w:numFmt w:val="bullet"/>
      <w:lvlText w:val="•"/>
      <w:lvlJc w:val="left"/>
      <w:pPr>
        <w:ind w:left="4816" w:hanging="356"/>
      </w:pPr>
      <w:rPr>
        <w:rFonts w:hint="default"/>
      </w:rPr>
    </w:lvl>
    <w:lvl w:ilvl="6">
      <w:start w:val="1"/>
      <w:numFmt w:val="bullet"/>
      <w:lvlText w:val="•"/>
      <w:lvlJc w:val="left"/>
      <w:pPr>
        <w:ind w:left="5616" w:hanging="356"/>
      </w:pPr>
      <w:rPr>
        <w:rFonts w:hint="default"/>
      </w:rPr>
    </w:lvl>
    <w:lvl w:ilvl="7">
      <w:start w:val="1"/>
      <w:numFmt w:val="bullet"/>
      <w:lvlText w:val="•"/>
      <w:lvlJc w:val="left"/>
      <w:pPr>
        <w:ind w:left="6415" w:hanging="356"/>
      </w:pPr>
      <w:rPr>
        <w:rFonts w:hint="default"/>
      </w:rPr>
    </w:lvl>
    <w:lvl w:ilvl="8">
      <w:start w:val="1"/>
      <w:numFmt w:val="bullet"/>
      <w:lvlText w:val="•"/>
      <w:lvlJc w:val="left"/>
      <w:pPr>
        <w:ind w:left="7215" w:hanging="356"/>
      </w:pPr>
      <w:rPr>
        <w:rFonts w:hint="default"/>
      </w:rPr>
    </w:lvl>
  </w:abstractNum>
  <w:abstractNum w:abstractNumId="11">
    <w:multiLevelType w:val="hybridMultilevel"/>
    <w:lvl w:ilvl="0">
      <w:start w:val="6"/>
      <w:numFmt w:val="decimal"/>
      <w:lvlText w:val="%1"/>
      <w:lvlJc w:val="left"/>
      <w:pPr>
        <w:ind w:left="586" w:hanging="483"/>
        <w:jc w:val="left"/>
      </w:pPr>
      <w:rPr>
        <w:rFonts w:hint="default"/>
      </w:rPr>
    </w:lvl>
    <w:lvl w:ilvl="1">
      <w:start w:val="3"/>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532" w:hanging="483"/>
      </w:pPr>
      <w:rPr>
        <w:rFonts w:hint="default"/>
      </w:rPr>
    </w:lvl>
    <w:lvl w:ilvl="3">
      <w:start w:val="1"/>
      <w:numFmt w:val="bullet"/>
      <w:lvlText w:val="•"/>
      <w:lvlJc w:val="left"/>
      <w:pPr>
        <w:ind w:left="2009" w:hanging="483"/>
      </w:pPr>
      <w:rPr>
        <w:rFonts w:hint="default"/>
      </w:rPr>
    </w:lvl>
    <w:lvl w:ilvl="4">
      <w:start w:val="1"/>
      <w:numFmt w:val="bullet"/>
      <w:lvlText w:val="•"/>
      <w:lvlJc w:val="left"/>
      <w:pPr>
        <w:ind w:left="2485" w:hanging="483"/>
      </w:pPr>
      <w:rPr>
        <w:rFonts w:hint="default"/>
      </w:rPr>
    </w:lvl>
    <w:lvl w:ilvl="5">
      <w:start w:val="1"/>
      <w:numFmt w:val="bullet"/>
      <w:lvlText w:val="•"/>
      <w:lvlJc w:val="left"/>
      <w:pPr>
        <w:ind w:left="2961" w:hanging="483"/>
      </w:pPr>
      <w:rPr>
        <w:rFonts w:hint="default"/>
      </w:rPr>
    </w:lvl>
    <w:lvl w:ilvl="6">
      <w:start w:val="1"/>
      <w:numFmt w:val="bullet"/>
      <w:lvlText w:val="•"/>
      <w:lvlJc w:val="left"/>
      <w:pPr>
        <w:ind w:left="3438" w:hanging="483"/>
      </w:pPr>
      <w:rPr>
        <w:rFonts w:hint="default"/>
      </w:rPr>
    </w:lvl>
    <w:lvl w:ilvl="7">
      <w:start w:val="1"/>
      <w:numFmt w:val="bullet"/>
      <w:lvlText w:val="•"/>
      <w:lvlJc w:val="left"/>
      <w:pPr>
        <w:ind w:left="3914" w:hanging="483"/>
      </w:pPr>
      <w:rPr>
        <w:rFonts w:hint="default"/>
      </w:rPr>
    </w:lvl>
    <w:lvl w:ilvl="8">
      <w:start w:val="1"/>
      <w:numFmt w:val="bullet"/>
      <w:lvlText w:val="•"/>
      <w:lvlJc w:val="left"/>
      <w:pPr>
        <w:ind w:left="4390" w:hanging="483"/>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708" w:hanging="356"/>
      </w:pPr>
      <w:rPr>
        <w:rFonts w:hint="default"/>
      </w:rPr>
    </w:lvl>
    <w:lvl w:ilvl="3">
      <w:start w:val="1"/>
      <w:numFmt w:val="bullet"/>
      <w:lvlText w:val="•"/>
      <w:lvlJc w:val="left"/>
      <w:pPr>
        <w:ind w:left="2596" w:hanging="356"/>
      </w:pPr>
      <w:rPr>
        <w:rFonts w:hint="default"/>
      </w:rPr>
    </w:lvl>
    <w:lvl w:ilvl="4">
      <w:start w:val="1"/>
      <w:numFmt w:val="bullet"/>
      <w:lvlText w:val="•"/>
      <w:lvlJc w:val="left"/>
      <w:pPr>
        <w:ind w:left="3484" w:hanging="356"/>
      </w:pPr>
      <w:rPr>
        <w:rFonts w:hint="default"/>
      </w:rPr>
    </w:lvl>
    <w:lvl w:ilvl="5">
      <w:start w:val="1"/>
      <w:numFmt w:val="bullet"/>
      <w:lvlText w:val="•"/>
      <w:lvlJc w:val="left"/>
      <w:pPr>
        <w:ind w:left="4372" w:hanging="356"/>
      </w:pPr>
      <w:rPr>
        <w:rFonts w:hint="default"/>
      </w:rPr>
    </w:lvl>
    <w:lvl w:ilvl="6">
      <w:start w:val="1"/>
      <w:numFmt w:val="bullet"/>
      <w:lvlText w:val="•"/>
      <w:lvlJc w:val="left"/>
      <w:pPr>
        <w:ind w:left="5261" w:hanging="356"/>
      </w:pPr>
      <w:rPr>
        <w:rFonts w:hint="default"/>
      </w:rPr>
    </w:lvl>
    <w:lvl w:ilvl="7">
      <w:start w:val="1"/>
      <w:numFmt w:val="bullet"/>
      <w:lvlText w:val="•"/>
      <w:lvlJc w:val="left"/>
      <w:pPr>
        <w:ind w:left="6149" w:hanging="356"/>
      </w:pPr>
      <w:rPr>
        <w:rFonts w:hint="default"/>
      </w:rPr>
    </w:lvl>
    <w:lvl w:ilvl="8">
      <w:start w:val="1"/>
      <w:numFmt w:val="bullet"/>
      <w:lvlText w:val="•"/>
      <w:lvlJc w:val="left"/>
      <w:pPr>
        <w:ind w:left="7037" w:hanging="356"/>
      </w:pPr>
      <w:rPr>
        <w:rFonts w:hint="default"/>
      </w:rPr>
    </w:lvl>
  </w:abstractNum>
  <w:abstractNum w:abstractNumId="9">
    <w:multiLevelType w:val="hybridMultilevel"/>
    <w:lvl w:ilvl="0">
      <w:start w:val="6"/>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532" w:hanging="483"/>
      </w:pPr>
      <w:rPr>
        <w:rFonts w:hint="default"/>
      </w:rPr>
    </w:lvl>
    <w:lvl w:ilvl="3">
      <w:start w:val="1"/>
      <w:numFmt w:val="bullet"/>
      <w:lvlText w:val="•"/>
      <w:lvlJc w:val="left"/>
      <w:pPr>
        <w:ind w:left="2009" w:hanging="483"/>
      </w:pPr>
      <w:rPr>
        <w:rFonts w:hint="default"/>
      </w:rPr>
    </w:lvl>
    <w:lvl w:ilvl="4">
      <w:start w:val="1"/>
      <w:numFmt w:val="bullet"/>
      <w:lvlText w:val="•"/>
      <w:lvlJc w:val="left"/>
      <w:pPr>
        <w:ind w:left="2485" w:hanging="483"/>
      </w:pPr>
      <w:rPr>
        <w:rFonts w:hint="default"/>
      </w:rPr>
    </w:lvl>
    <w:lvl w:ilvl="5">
      <w:start w:val="1"/>
      <w:numFmt w:val="bullet"/>
      <w:lvlText w:val="•"/>
      <w:lvlJc w:val="left"/>
      <w:pPr>
        <w:ind w:left="2961" w:hanging="483"/>
      </w:pPr>
      <w:rPr>
        <w:rFonts w:hint="default"/>
      </w:rPr>
    </w:lvl>
    <w:lvl w:ilvl="6">
      <w:start w:val="1"/>
      <w:numFmt w:val="bullet"/>
      <w:lvlText w:val="•"/>
      <w:lvlJc w:val="left"/>
      <w:pPr>
        <w:ind w:left="3438" w:hanging="483"/>
      </w:pPr>
      <w:rPr>
        <w:rFonts w:hint="default"/>
      </w:rPr>
    </w:lvl>
    <w:lvl w:ilvl="7">
      <w:start w:val="1"/>
      <w:numFmt w:val="bullet"/>
      <w:lvlText w:val="•"/>
      <w:lvlJc w:val="left"/>
      <w:pPr>
        <w:ind w:left="3914" w:hanging="483"/>
      </w:pPr>
      <w:rPr>
        <w:rFonts w:hint="default"/>
      </w:rPr>
    </w:lvl>
    <w:lvl w:ilvl="8">
      <w:start w:val="1"/>
      <w:numFmt w:val="bullet"/>
      <w:lvlText w:val="•"/>
      <w:lvlJc w:val="left"/>
      <w:pPr>
        <w:ind w:left="4390" w:hanging="483"/>
      </w:pPr>
      <w:rPr>
        <w:rFonts w:hint="default"/>
      </w:rPr>
    </w:lvl>
  </w:abstractNum>
  <w:abstractNum w:abstractNumId="8">
    <w:multiLevelType w:val="hybridMultilevel"/>
    <w:lvl w:ilvl="0">
      <w:start w:val="5"/>
      <w:numFmt w:val="decimal"/>
      <w:lvlText w:val="%1"/>
      <w:lvlJc w:val="left"/>
      <w:pPr>
        <w:ind w:left="586" w:hanging="483"/>
        <w:jc w:val="left"/>
      </w:pPr>
      <w:rPr>
        <w:rFonts w:hint="default"/>
      </w:rPr>
    </w:lvl>
    <w:lvl w:ilvl="1">
      <w:start w:val="3"/>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532" w:hanging="483"/>
      </w:pPr>
      <w:rPr>
        <w:rFonts w:hint="default"/>
      </w:rPr>
    </w:lvl>
    <w:lvl w:ilvl="3">
      <w:start w:val="1"/>
      <w:numFmt w:val="bullet"/>
      <w:lvlText w:val="•"/>
      <w:lvlJc w:val="left"/>
      <w:pPr>
        <w:ind w:left="2009" w:hanging="483"/>
      </w:pPr>
      <w:rPr>
        <w:rFonts w:hint="default"/>
      </w:rPr>
    </w:lvl>
    <w:lvl w:ilvl="4">
      <w:start w:val="1"/>
      <w:numFmt w:val="bullet"/>
      <w:lvlText w:val="•"/>
      <w:lvlJc w:val="left"/>
      <w:pPr>
        <w:ind w:left="2485" w:hanging="483"/>
      </w:pPr>
      <w:rPr>
        <w:rFonts w:hint="default"/>
      </w:rPr>
    </w:lvl>
    <w:lvl w:ilvl="5">
      <w:start w:val="1"/>
      <w:numFmt w:val="bullet"/>
      <w:lvlText w:val="•"/>
      <w:lvlJc w:val="left"/>
      <w:pPr>
        <w:ind w:left="2961" w:hanging="483"/>
      </w:pPr>
      <w:rPr>
        <w:rFonts w:hint="default"/>
      </w:rPr>
    </w:lvl>
    <w:lvl w:ilvl="6">
      <w:start w:val="1"/>
      <w:numFmt w:val="bullet"/>
      <w:lvlText w:val="•"/>
      <w:lvlJc w:val="left"/>
      <w:pPr>
        <w:ind w:left="3438" w:hanging="483"/>
      </w:pPr>
      <w:rPr>
        <w:rFonts w:hint="default"/>
      </w:rPr>
    </w:lvl>
    <w:lvl w:ilvl="7">
      <w:start w:val="1"/>
      <w:numFmt w:val="bullet"/>
      <w:lvlText w:val="•"/>
      <w:lvlJc w:val="left"/>
      <w:pPr>
        <w:ind w:left="3914" w:hanging="483"/>
      </w:pPr>
      <w:rPr>
        <w:rFonts w:hint="default"/>
      </w:rPr>
    </w:lvl>
    <w:lvl w:ilvl="8">
      <w:start w:val="1"/>
      <w:numFmt w:val="bullet"/>
      <w:lvlText w:val="•"/>
      <w:lvlJc w:val="left"/>
      <w:pPr>
        <w:ind w:left="4390" w:hanging="483"/>
      </w:pPr>
      <w:rPr>
        <w:rFonts w:hint="default"/>
      </w:rPr>
    </w:lvl>
  </w:abstractNum>
  <w:abstractNum w:abstractNumId="7">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532" w:hanging="483"/>
      </w:pPr>
      <w:rPr>
        <w:rFonts w:hint="default"/>
      </w:rPr>
    </w:lvl>
    <w:lvl w:ilvl="3">
      <w:start w:val="1"/>
      <w:numFmt w:val="bullet"/>
      <w:lvlText w:val="•"/>
      <w:lvlJc w:val="left"/>
      <w:pPr>
        <w:ind w:left="2009" w:hanging="483"/>
      </w:pPr>
      <w:rPr>
        <w:rFonts w:hint="default"/>
      </w:rPr>
    </w:lvl>
    <w:lvl w:ilvl="4">
      <w:start w:val="1"/>
      <w:numFmt w:val="bullet"/>
      <w:lvlText w:val="•"/>
      <w:lvlJc w:val="left"/>
      <w:pPr>
        <w:ind w:left="2485" w:hanging="483"/>
      </w:pPr>
      <w:rPr>
        <w:rFonts w:hint="default"/>
      </w:rPr>
    </w:lvl>
    <w:lvl w:ilvl="5">
      <w:start w:val="1"/>
      <w:numFmt w:val="bullet"/>
      <w:lvlText w:val="•"/>
      <w:lvlJc w:val="left"/>
      <w:pPr>
        <w:ind w:left="2961" w:hanging="483"/>
      </w:pPr>
      <w:rPr>
        <w:rFonts w:hint="default"/>
      </w:rPr>
    </w:lvl>
    <w:lvl w:ilvl="6">
      <w:start w:val="1"/>
      <w:numFmt w:val="bullet"/>
      <w:lvlText w:val="•"/>
      <w:lvlJc w:val="left"/>
      <w:pPr>
        <w:ind w:left="3438" w:hanging="483"/>
      </w:pPr>
      <w:rPr>
        <w:rFonts w:hint="default"/>
      </w:rPr>
    </w:lvl>
    <w:lvl w:ilvl="7">
      <w:start w:val="1"/>
      <w:numFmt w:val="bullet"/>
      <w:lvlText w:val="•"/>
      <w:lvlJc w:val="left"/>
      <w:pPr>
        <w:ind w:left="3914" w:hanging="483"/>
      </w:pPr>
      <w:rPr>
        <w:rFonts w:hint="default"/>
      </w:rPr>
    </w:lvl>
    <w:lvl w:ilvl="8">
      <w:start w:val="1"/>
      <w:numFmt w:val="bullet"/>
      <w:lvlText w:val="•"/>
      <w:lvlJc w:val="left"/>
      <w:pPr>
        <w:ind w:left="4390" w:hanging="483"/>
      </w:pPr>
      <w:rPr>
        <w:rFonts w:hint="default"/>
      </w:rPr>
    </w:lvl>
  </w:abstractNum>
  <w:abstractNum w:abstractNumId="6">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532" w:hanging="483"/>
      </w:pPr>
      <w:rPr>
        <w:rFonts w:hint="default"/>
      </w:rPr>
    </w:lvl>
    <w:lvl w:ilvl="3">
      <w:start w:val="1"/>
      <w:numFmt w:val="bullet"/>
      <w:lvlText w:val="•"/>
      <w:lvlJc w:val="left"/>
      <w:pPr>
        <w:ind w:left="2009" w:hanging="483"/>
      </w:pPr>
      <w:rPr>
        <w:rFonts w:hint="default"/>
      </w:rPr>
    </w:lvl>
    <w:lvl w:ilvl="4">
      <w:start w:val="1"/>
      <w:numFmt w:val="bullet"/>
      <w:lvlText w:val="•"/>
      <w:lvlJc w:val="left"/>
      <w:pPr>
        <w:ind w:left="2485" w:hanging="483"/>
      </w:pPr>
      <w:rPr>
        <w:rFonts w:hint="default"/>
      </w:rPr>
    </w:lvl>
    <w:lvl w:ilvl="5">
      <w:start w:val="1"/>
      <w:numFmt w:val="bullet"/>
      <w:lvlText w:val="•"/>
      <w:lvlJc w:val="left"/>
      <w:pPr>
        <w:ind w:left="2961" w:hanging="483"/>
      </w:pPr>
      <w:rPr>
        <w:rFonts w:hint="default"/>
      </w:rPr>
    </w:lvl>
    <w:lvl w:ilvl="6">
      <w:start w:val="1"/>
      <w:numFmt w:val="bullet"/>
      <w:lvlText w:val="•"/>
      <w:lvlJc w:val="left"/>
      <w:pPr>
        <w:ind w:left="3438" w:hanging="483"/>
      </w:pPr>
      <w:rPr>
        <w:rFonts w:hint="default"/>
      </w:rPr>
    </w:lvl>
    <w:lvl w:ilvl="7">
      <w:start w:val="1"/>
      <w:numFmt w:val="bullet"/>
      <w:lvlText w:val="•"/>
      <w:lvlJc w:val="left"/>
      <w:pPr>
        <w:ind w:left="3914" w:hanging="483"/>
      </w:pPr>
      <w:rPr>
        <w:rFonts w:hint="default"/>
      </w:rPr>
    </w:lvl>
    <w:lvl w:ilvl="8">
      <w:start w:val="1"/>
      <w:numFmt w:val="bullet"/>
      <w:lvlText w:val="•"/>
      <w:lvlJc w:val="left"/>
      <w:pPr>
        <w:ind w:left="4390" w:hanging="483"/>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95" w:hanging="360"/>
      </w:pPr>
      <w:rPr>
        <w:rFonts w:hint="default"/>
      </w:rPr>
    </w:lvl>
    <w:lvl w:ilvl="2">
      <w:start w:val="1"/>
      <w:numFmt w:val="bullet"/>
      <w:lvlText w:val="•"/>
      <w:lvlJc w:val="left"/>
      <w:pPr>
        <w:ind w:left="2130" w:hanging="360"/>
      </w:pPr>
      <w:rPr>
        <w:rFonts w:hint="default"/>
      </w:rPr>
    </w:lvl>
    <w:lvl w:ilvl="3">
      <w:start w:val="1"/>
      <w:numFmt w:val="bullet"/>
      <w:lvlText w:val="•"/>
      <w:lvlJc w:val="left"/>
      <w:pPr>
        <w:ind w:left="2966" w:hanging="360"/>
      </w:pPr>
      <w:rPr>
        <w:rFonts w:hint="default"/>
      </w:rPr>
    </w:lvl>
    <w:lvl w:ilvl="4">
      <w:start w:val="1"/>
      <w:numFmt w:val="bullet"/>
      <w:lvlText w:val="•"/>
      <w:lvlJc w:val="left"/>
      <w:pPr>
        <w:ind w:left="3801" w:hanging="360"/>
      </w:pPr>
      <w:rPr>
        <w:rFonts w:hint="default"/>
      </w:rPr>
    </w:lvl>
    <w:lvl w:ilvl="5">
      <w:start w:val="1"/>
      <w:numFmt w:val="bullet"/>
      <w:lvlText w:val="•"/>
      <w:lvlJc w:val="left"/>
      <w:pPr>
        <w:ind w:left="4636" w:hanging="360"/>
      </w:pPr>
      <w:rPr>
        <w:rFonts w:hint="default"/>
      </w:rPr>
    </w:lvl>
    <w:lvl w:ilvl="6">
      <w:start w:val="1"/>
      <w:numFmt w:val="bullet"/>
      <w:lvlText w:val="•"/>
      <w:lvlJc w:val="left"/>
      <w:pPr>
        <w:ind w:left="5472" w:hanging="360"/>
      </w:pPr>
      <w:rPr>
        <w:rFonts w:hint="default"/>
      </w:rPr>
    </w:lvl>
    <w:lvl w:ilvl="7">
      <w:start w:val="1"/>
      <w:numFmt w:val="bullet"/>
      <w:lvlText w:val="•"/>
      <w:lvlJc w:val="left"/>
      <w:pPr>
        <w:ind w:left="6307" w:hanging="360"/>
      </w:pPr>
      <w:rPr>
        <w:rFonts w:hint="default"/>
      </w:rPr>
    </w:lvl>
    <w:lvl w:ilvl="8">
      <w:start w:val="1"/>
      <w:numFmt w:val="bullet"/>
      <w:lvlText w:val="•"/>
      <w:lvlJc w:val="left"/>
      <w:pPr>
        <w:ind w:left="7143" w:hanging="360"/>
      </w:pPr>
      <w:rPr>
        <w:rFonts w:hint="default"/>
      </w:rPr>
    </w:lvl>
  </w:abstractNum>
  <w:abstractNum w:abstractNumId="4">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532" w:hanging="483"/>
      </w:pPr>
      <w:rPr>
        <w:rFonts w:hint="default"/>
      </w:rPr>
    </w:lvl>
    <w:lvl w:ilvl="3">
      <w:start w:val="1"/>
      <w:numFmt w:val="bullet"/>
      <w:lvlText w:val="•"/>
      <w:lvlJc w:val="left"/>
      <w:pPr>
        <w:ind w:left="2009" w:hanging="483"/>
      </w:pPr>
      <w:rPr>
        <w:rFonts w:hint="default"/>
      </w:rPr>
    </w:lvl>
    <w:lvl w:ilvl="4">
      <w:start w:val="1"/>
      <w:numFmt w:val="bullet"/>
      <w:lvlText w:val="•"/>
      <w:lvlJc w:val="left"/>
      <w:pPr>
        <w:ind w:left="2485" w:hanging="483"/>
      </w:pPr>
      <w:rPr>
        <w:rFonts w:hint="default"/>
      </w:rPr>
    </w:lvl>
    <w:lvl w:ilvl="5">
      <w:start w:val="1"/>
      <w:numFmt w:val="bullet"/>
      <w:lvlText w:val="•"/>
      <w:lvlJc w:val="left"/>
      <w:pPr>
        <w:ind w:left="2961" w:hanging="483"/>
      </w:pPr>
      <w:rPr>
        <w:rFonts w:hint="default"/>
      </w:rPr>
    </w:lvl>
    <w:lvl w:ilvl="6">
      <w:start w:val="1"/>
      <w:numFmt w:val="bullet"/>
      <w:lvlText w:val="•"/>
      <w:lvlJc w:val="left"/>
      <w:pPr>
        <w:ind w:left="3438" w:hanging="483"/>
      </w:pPr>
      <w:rPr>
        <w:rFonts w:hint="default"/>
      </w:rPr>
    </w:lvl>
    <w:lvl w:ilvl="7">
      <w:start w:val="1"/>
      <w:numFmt w:val="bullet"/>
      <w:lvlText w:val="•"/>
      <w:lvlJc w:val="left"/>
      <w:pPr>
        <w:ind w:left="3914" w:hanging="483"/>
      </w:pPr>
      <w:rPr>
        <w:rFonts w:hint="default"/>
      </w:rPr>
    </w:lvl>
    <w:lvl w:ilvl="8">
      <w:start w:val="1"/>
      <w:numFmt w:val="bullet"/>
      <w:lvlText w:val="•"/>
      <w:lvlJc w:val="left"/>
      <w:pPr>
        <w:ind w:left="4390" w:hanging="483"/>
      </w:pPr>
      <w:rPr>
        <w:rFonts w:hint="default"/>
      </w:rPr>
    </w:lvl>
  </w:abstractNum>
  <w:abstractNum w:abstractNumId="3">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532" w:hanging="483"/>
      </w:pPr>
      <w:rPr>
        <w:rFonts w:hint="default"/>
      </w:rPr>
    </w:lvl>
    <w:lvl w:ilvl="3">
      <w:start w:val="1"/>
      <w:numFmt w:val="bullet"/>
      <w:lvlText w:val="•"/>
      <w:lvlJc w:val="left"/>
      <w:pPr>
        <w:ind w:left="2009" w:hanging="483"/>
      </w:pPr>
      <w:rPr>
        <w:rFonts w:hint="default"/>
      </w:rPr>
    </w:lvl>
    <w:lvl w:ilvl="4">
      <w:start w:val="1"/>
      <w:numFmt w:val="bullet"/>
      <w:lvlText w:val="•"/>
      <w:lvlJc w:val="left"/>
      <w:pPr>
        <w:ind w:left="2485" w:hanging="483"/>
      </w:pPr>
      <w:rPr>
        <w:rFonts w:hint="default"/>
      </w:rPr>
    </w:lvl>
    <w:lvl w:ilvl="5">
      <w:start w:val="1"/>
      <w:numFmt w:val="bullet"/>
      <w:lvlText w:val="•"/>
      <w:lvlJc w:val="left"/>
      <w:pPr>
        <w:ind w:left="2961" w:hanging="483"/>
      </w:pPr>
      <w:rPr>
        <w:rFonts w:hint="default"/>
      </w:rPr>
    </w:lvl>
    <w:lvl w:ilvl="6">
      <w:start w:val="1"/>
      <w:numFmt w:val="bullet"/>
      <w:lvlText w:val="•"/>
      <w:lvlJc w:val="left"/>
      <w:pPr>
        <w:ind w:left="3438" w:hanging="483"/>
      </w:pPr>
      <w:rPr>
        <w:rFonts w:hint="default"/>
      </w:rPr>
    </w:lvl>
    <w:lvl w:ilvl="7">
      <w:start w:val="1"/>
      <w:numFmt w:val="bullet"/>
      <w:lvlText w:val="•"/>
      <w:lvlJc w:val="left"/>
      <w:pPr>
        <w:ind w:left="3914" w:hanging="483"/>
      </w:pPr>
      <w:rPr>
        <w:rFonts w:hint="default"/>
      </w:rPr>
    </w:lvl>
    <w:lvl w:ilvl="8">
      <w:start w:val="1"/>
      <w:numFmt w:val="bullet"/>
      <w:lvlText w:val="•"/>
      <w:lvlJc w:val="left"/>
      <w:pPr>
        <w:ind w:left="4390" w:hanging="483"/>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5953" w:hanging="360"/>
      </w:pPr>
      <w:rPr>
        <w:rFonts w:hint="default" w:ascii="Symbol" w:hAnsi="Symbol" w:eastAsia="Symbol"/>
        <w:w w:val="99"/>
        <w:sz w:val="20"/>
        <w:szCs w:val="20"/>
      </w:rPr>
    </w:lvl>
    <w:lvl w:ilvl="2">
      <w:start w:val="1"/>
      <w:numFmt w:val="bullet"/>
      <w:lvlText w:val="•"/>
      <w:lvlJc w:val="left"/>
      <w:pPr>
        <w:ind w:left="6334" w:hanging="360"/>
      </w:pPr>
      <w:rPr>
        <w:rFonts w:hint="default"/>
      </w:rPr>
    </w:lvl>
    <w:lvl w:ilvl="3">
      <w:start w:val="1"/>
      <w:numFmt w:val="bullet"/>
      <w:lvlText w:val="•"/>
      <w:lvlJc w:val="left"/>
      <w:pPr>
        <w:ind w:left="6708" w:hanging="360"/>
      </w:pPr>
      <w:rPr>
        <w:rFonts w:hint="default"/>
      </w:rPr>
    </w:lvl>
    <w:lvl w:ilvl="4">
      <w:start w:val="1"/>
      <w:numFmt w:val="bullet"/>
      <w:lvlText w:val="•"/>
      <w:lvlJc w:val="left"/>
      <w:pPr>
        <w:ind w:left="7082" w:hanging="360"/>
      </w:pPr>
      <w:rPr>
        <w:rFonts w:hint="default"/>
      </w:rPr>
    </w:lvl>
    <w:lvl w:ilvl="5">
      <w:start w:val="1"/>
      <w:numFmt w:val="bullet"/>
      <w:lvlText w:val="•"/>
      <w:lvlJc w:val="left"/>
      <w:pPr>
        <w:ind w:left="7456" w:hanging="360"/>
      </w:pPr>
      <w:rPr>
        <w:rFonts w:hint="default"/>
      </w:rPr>
    </w:lvl>
    <w:lvl w:ilvl="6">
      <w:start w:val="1"/>
      <w:numFmt w:val="bullet"/>
      <w:lvlText w:val="•"/>
      <w:lvlJc w:val="left"/>
      <w:pPr>
        <w:ind w:left="7830" w:hanging="360"/>
      </w:pPr>
      <w:rPr>
        <w:rFonts w:hint="default"/>
      </w:rPr>
    </w:lvl>
    <w:lvl w:ilvl="7">
      <w:start w:val="1"/>
      <w:numFmt w:val="bullet"/>
      <w:lvlText w:val="•"/>
      <w:lvlJc w:val="left"/>
      <w:pPr>
        <w:ind w:left="8204" w:hanging="360"/>
      </w:pPr>
      <w:rPr>
        <w:rFonts w:hint="default"/>
      </w:rPr>
    </w:lvl>
    <w:lvl w:ilvl="8">
      <w:start w:val="1"/>
      <w:numFmt w:val="bullet"/>
      <w:lvlText w:val="•"/>
      <w:lvlJc w:val="left"/>
      <w:pPr>
        <w:ind w:left="8578" w:hanging="360"/>
      </w:pPr>
      <w:rPr>
        <w:rFonts w:hint="default"/>
      </w:rPr>
    </w:lvl>
  </w:abstractNum>
  <w:abstractNum w:abstractNumId="1">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100"/>
        <w:sz w:val="22"/>
        <w:szCs w:val="22"/>
      </w:rPr>
    </w:lvl>
    <w:lvl w:ilvl="1">
      <w:start w:val="1"/>
      <w:numFmt w:val="bullet"/>
      <w:lvlText w:val=""/>
      <w:lvlJc w:val="left"/>
      <w:pPr>
        <w:ind w:left="954" w:hanging="356"/>
      </w:pPr>
      <w:rPr>
        <w:rFonts w:hint="default" w:ascii="Wingdings" w:hAnsi="Wingdings" w:eastAsia="Wingdings"/>
        <w:w w:val="100"/>
        <w:sz w:val="24"/>
        <w:szCs w:val="24"/>
      </w:rPr>
    </w:lvl>
    <w:lvl w:ilvl="2">
      <w:start w:val="1"/>
      <w:numFmt w:val="bullet"/>
      <w:lvlText w:val="–"/>
      <w:lvlJc w:val="left"/>
      <w:pPr>
        <w:ind w:left="1312" w:hanging="358"/>
      </w:pPr>
      <w:rPr>
        <w:rFonts w:hint="default" w:ascii="Arial" w:hAnsi="Arial" w:eastAsia="Arial"/>
        <w:w w:val="100"/>
        <w:sz w:val="22"/>
        <w:szCs w:val="22"/>
      </w:rPr>
    </w:lvl>
    <w:lvl w:ilvl="3">
      <w:start w:val="1"/>
      <w:numFmt w:val="bullet"/>
      <w:lvlText w:val="•"/>
      <w:lvlJc w:val="left"/>
      <w:pPr>
        <w:ind w:left="2320" w:hanging="358"/>
      </w:pPr>
      <w:rPr>
        <w:rFonts w:hint="default"/>
      </w:rPr>
    </w:lvl>
    <w:lvl w:ilvl="4">
      <w:start w:val="1"/>
      <w:numFmt w:val="bullet"/>
      <w:lvlText w:val="•"/>
      <w:lvlJc w:val="left"/>
      <w:pPr>
        <w:ind w:left="3321" w:hanging="358"/>
      </w:pPr>
      <w:rPr>
        <w:rFonts w:hint="default"/>
      </w:rPr>
    </w:lvl>
    <w:lvl w:ilvl="5">
      <w:start w:val="1"/>
      <w:numFmt w:val="bullet"/>
      <w:lvlText w:val="•"/>
      <w:lvlJc w:val="left"/>
      <w:pPr>
        <w:ind w:left="4322" w:hanging="358"/>
      </w:pPr>
      <w:rPr>
        <w:rFonts w:hint="default"/>
      </w:rPr>
    </w:lvl>
    <w:lvl w:ilvl="6">
      <w:start w:val="1"/>
      <w:numFmt w:val="bullet"/>
      <w:lvlText w:val="•"/>
      <w:lvlJc w:val="left"/>
      <w:pPr>
        <w:ind w:left="5323" w:hanging="358"/>
      </w:pPr>
      <w:rPr>
        <w:rFonts w:hint="default"/>
      </w:rPr>
    </w:lvl>
    <w:lvl w:ilvl="7">
      <w:start w:val="1"/>
      <w:numFmt w:val="bullet"/>
      <w:lvlText w:val="•"/>
      <w:lvlJc w:val="left"/>
      <w:pPr>
        <w:ind w:left="6324" w:hanging="358"/>
      </w:pPr>
      <w:rPr>
        <w:rFonts w:hint="default"/>
      </w:rPr>
    </w:lvl>
    <w:lvl w:ilvl="8">
      <w:start w:val="1"/>
      <w:numFmt w:val="bullet"/>
      <w:lvlText w:val="•"/>
      <w:lvlJc w:val="left"/>
      <w:pPr>
        <w:ind w:left="7324" w:hanging="358"/>
      </w:pPr>
      <w:rPr>
        <w:rFonts w:hint="default"/>
      </w:rPr>
    </w:lvl>
  </w:abstract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599"/>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spacing w:before="169"/>
      <w:ind w:left="242"/>
      <w:outlineLvl w:val="2"/>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yperlink" Target="http://www.asean.org/" TargetMode="External"/><Relationship Id="rId17" Type="http://schemas.openxmlformats.org/officeDocument/2006/relationships/hyperlink" Target="http://creativecommons.org/licenses/by/2.0/deed.en"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header" Target="header3.xml"/><Relationship Id="rId25" Type="http://schemas.openxmlformats.org/officeDocument/2006/relationships/header" Target="head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header" Target="header5.xml"/><Relationship Id="rId35" Type="http://schemas.openxmlformats.org/officeDocument/2006/relationships/header" Target="header6.xml"/><Relationship Id="rId36" Type="http://schemas.openxmlformats.org/officeDocument/2006/relationships/image" Target="media/image12.jpeg"/><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image" Target="media/image13.jpeg"/><Relationship Id="rId40" Type="http://schemas.openxmlformats.org/officeDocument/2006/relationships/image" Target="media/image14.jpeg"/><Relationship Id="rId41" Type="http://schemas.openxmlformats.org/officeDocument/2006/relationships/image" Target="media/image15.jpeg"/><Relationship Id="rId42" Type="http://schemas.openxmlformats.org/officeDocument/2006/relationships/image" Target="media/image16.jpeg"/><Relationship Id="rId43" Type="http://schemas.openxmlformats.org/officeDocument/2006/relationships/footer" Target="footer15.xml"/><Relationship Id="rId44" Type="http://schemas.openxmlformats.org/officeDocument/2006/relationships/footer" Target="footer16.xml"/><Relationship Id="rId45" Type="http://schemas.openxmlformats.org/officeDocument/2006/relationships/image" Target="media/image17.jpeg"/><Relationship Id="rId46" Type="http://schemas.openxmlformats.org/officeDocument/2006/relationships/footer" Target="footer17.xml"/><Relationship Id="rId47" Type="http://schemas.openxmlformats.org/officeDocument/2006/relationships/footer" Target="footer18.xml"/><Relationship Id="rId48" Type="http://schemas.openxmlformats.org/officeDocument/2006/relationships/image" Target="media/image18.jpeg"/><Relationship Id="rId49" Type="http://schemas.openxmlformats.org/officeDocument/2006/relationships/image" Target="media/image19.jpeg"/><Relationship Id="rId50" Type="http://schemas.openxmlformats.org/officeDocument/2006/relationships/image" Target="media/image20.jpeg"/><Relationship Id="rId51" Type="http://schemas.openxmlformats.org/officeDocument/2006/relationships/image" Target="media/image21.jpeg"/><Relationship Id="rId52" Type="http://schemas.openxmlformats.org/officeDocument/2006/relationships/image" Target="media/image22.jpeg"/><Relationship Id="rId53" Type="http://schemas.openxmlformats.org/officeDocument/2006/relationships/image" Target="media/image23.jpeg"/><Relationship Id="rId54" Type="http://schemas.openxmlformats.org/officeDocument/2006/relationships/image" Target="media/image24.jpeg"/><Relationship Id="rId55" Type="http://schemas.openxmlformats.org/officeDocument/2006/relationships/footer" Target="footer19.xml"/><Relationship Id="rId56" Type="http://schemas.openxmlformats.org/officeDocument/2006/relationships/footer" Target="footer20.xml"/><Relationship Id="rId57" Type="http://schemas.openxmlformats.org/officeDocument/2006/relationships/image" Target="media/image25.jpeg"/><Relationship Id="rId58" Type="http://schemas.openxmlformats.org/officeDocument/2006/relationships/footer" Target="footer21.xml"/><Relationship Id="rId59" Type="http://schemas.openxmlformats.org/officeDocument/2006/relationships/footer" Target="footer22.xml"/><Relationship Id="rId60" Type="http://schemas.openxmlformats.org/officeDocument/2006/relationships/image" Target="media/image26.jpeg"/><Relationship Id="rId61" Type="http://schemas.openxmlformats.org/officeDocument/2006/relationships/image" Target="media/image27.jpeg"/><Relationship Id="rId62" Type="http://schemas.openxmlformats.org/officeDocument/2006/relationships/image" Target="media/image28.jpeg"/><Relationship Id="rId63" Type="http://schemas.openxmlformats.org/officeDocument/2006/relationships/image" Target="media/image29.jpeg"/><Relationship Id="rId64" Type="http://schemas.openxmlformats.org/officeDocument/2006/relationships/image" Target="media/image30.jpeg"/><Relationship Id="rId65" Type="http://schemas.openxmlformats.org/officeDocument/2006/relationships/footer" Target="footer23.xml"/><Relationship Id="rId66" Type="http://schemas.openxmlformats.org/officeDocument/2006/relationships/footer" Target="footer24.xml"/><Relationship Id="rId67" Type="http://schemas.openxmlformats.org/officeDocument/2006/relationships/image" Target="media/image31.jpeg"/><Relationship Id="rId68" Type="http://schemas.openxmlformats.org/officeDocument/2006/relationships/image" Target="media/image32.jpeg"/><Relationship Id="rId69" Type="http://schemas.openxmlformats.org/officeDocument/2006/relationships/footer" Target="footer25.xml"/><Relationship Id="rId70" Type="http://schemas.openxmlformats.org/officeDocument/2006/relationships/footer" Target="footer26.xml"/><Relationship Id="rId71" Type="http://schemas.openxmlformats.org/officeDocument/2006/relationships/image" Target="media/image33.jpeg"/><Relationship Id="rId72" Type="http://schemas.openxmlformats.org/officeDocument/2006/relationships/image" Target="media/image34.jpeg"/><Relationship Id="rId73" Type="http://schemas.openxmlformats.org/officeDocument/2006/relationships/image" Target="media/image35.jpeg"/><Relationship Id="rId74" Type="http://schemas.openxmlformats.org/officeDocument/2006/relationships/image" Target="media/image36.jpeg"/><Relationship Id="rId75" Type="http://schemas.openxmlformats.org/officeDocument/2006/relationships/image" Target="media/image37.jpeg"/><Relationship Id="rId76" Type="http://schemas.openxmlformats.org/officeDocument/2006/relationships/image" Target="media/image38.jpeg"/><Relationship Id="rId77" Type="http://schemas.openxmlformats.org/officeDocument/2006/relationships/image" Target="media/image39.jpeg"/><Relationship Id="rId78" Type="http://schemas.openxmlformats.org/officeDocument/2006/relationships/image" Target="media/image40.jpeg"/><Relationship Id="rId79" Type="http://schemas.openxmlformats.org/officeDocument/2006/relationships/footer" Target="footer27.xml"/><Relationship Id="rId80" Type="http://schemas.openxmlformats.org/officeDocument/2006/relationships/footer" Target="footer28.xml"/><Relationship Id="rId81" Type="http://schemas.openxmlformats.org/officeDocument/2006/relationships/image" Target="media/image41.jpeg"/><Relationship Id="rId82" Type="http://schemas.openxmlformats.org/officeDocument/2006/relationships/footer" Target="footer29.xml"/><Relationship Id="rId83" Type="http://schemas.openxmlformats.org/officeDocument/2006/relationships/footer" Target="footer30.xml"/><Relationship Id="rId84" Type="http://schemas.openxmlformats.org/officeDocument/2006/relationships/image" Target="media/image42.jpeg"/><Relationship Id="rId85" Type="http://schemas.openxmlformats.org/officeDocument/2006/relationships/image" Target="media/image43.jpeg"/><Relationship Id="rId86" Type="http://schemas.openxmlformats.org/officeDocument/2006/relationships/image" Target="media/image44.jpeg"/><Relationship Id="rId87" Type="http://schemas.openxmlformats.org/officeDocument/2006/relationships/image" Target="media/image45.jpeg"/><Relationship Id="rId88" Type="http://schemas.openxmlformats.org/officeDocument/2006/relationships/image" Target="media/image46.jpeg"/><Relationship Id="rId89" Type="http://schemas.openxmlformats.org/officeDocument/2006/relationships/image" Target="media/image47.jpeg"/><Relationship Id="rId90" Type="http://schemas.openxmlformats.org/officeDocument/2006/relationships/image" Target="media/image48.jpeg"/><Relationship Id="rId91" Type="http://schemas.openxmlformats.org/officeDocument/2006/relationships/image" Target="media/image49.jpeg"/><Relationship Id="rId92" Type="http://schemas.openxmlformats.org/officeDocument/2006/relationships/footer" Target="footer31.xml"/><Relationship Id="rId93" Type="http://schemas.openxmlformats.org/officeDocument/2006/relationships/footer" Target="footer32.xml"/><Relationship Id="rId94" Type="http://schemas.openxmlformats.org/officeDocument/2006/relationships/image" Target="media/image50.jpeg"/><Relationship Id="rId95" Type="http://schemas.openxmlformats.org/officeDocument/2006/relationships/image" Target="media/image51.jpeg"/><Relationship Id="rId96" Type="http://schemas.openxmlformats.org/officeDocument/2006/relationships/footer" Target="footer33.xml"/><Relationship Id="rId97" Type="http://schemas.openxmlformats.org/officeDocument/2006/relationships/footer" Target="footer34.xml"/><Relationship Id="rId98" Type="http://schemas.openxmlformats.org/officeDocument/2006/relationships/image" Target="media/image52.jpeg"/><Relationship Id="rId99" Type="http://schemas.openxmlformats.org/officeDocument/2006/relationships/image" Target="media/image53.jpeg"/><Relationship Id="rId100" Type="http://schemas.openxmlformats.org/officeDocument/2006/relationships/image" Target="media/image54.jpeg"/><Relationship Id="rId101" Type="http://schemas.openxmlformats.org/officeDocument/2006/relationships/image" Target="media/image55.jpeg"/><Relationship Id="rId102" Type="http://schemas.openxmlformats.org/officeDocument/2006/relationships/hyperlink" Target="http://www.nhmrc.gov.au/_files_nhmrc/publications/attachments/n31.pdf" TargetMode="External"/><Relationship Id="rId103" Type="http://schemas.openxmlformats.org/officeDocument/2006/relationships/image" Target="media/image56.jpeg"/><Relationship Id="rId104" Type="http://schemas.openxmlformats.org/officeDocument/2006/relationships/image" Target="media/image57.jpeg"/><Relationship Id="rId105" Type="http://schemas.openxmlformats.org/officeDocument/2006/relationships/image" Target="media/image58.jpeg"/><Relationship Id="rId106" Type="http://schemas.openxmlformats.org/officeDocument/2006/relationships/image" Target="media/image59.jpeg"/><Relationship Id="rId107" Type="http://schemas.openxmlformats.org/officeDocument/2006/relationships/footer" Target="footer35.xml"/><Relationship Id="rId108" Type="http://schemas.openxmlformats.org/officeDocument/2006/relationships/footer" Target="footer36.xml"/><Relationship Id="rId109" Type="http://schemas.openxmlformats.org/officeDocument/2006/relationships/image" Target="media/image60.jpeg"/><Relationship Id="rId110" Type="http://schemas.openxmlformats.org/officeDocument/2006/relationships/image" Target="media/image61.jpeg"/><Relationship Id="rId111" Type="http://schemas.openxmlformats.org/officeDocument/2006/relationships/footer" Target="footer37.xml"/><Relationship Id="rId112" Type="http://schemas.openxmlformats.org/officeDocument/2006/relationships/footer" Target="footer38.xml"/><Relationship Id="rId113" Type="http://schemas.openxmlformats.org/officeDocument/2006/relationships/image" Target="media/image62.jpeg"/><Relationship Id="rId114" Type="http://schemas.openxmlformats.org/officeDocument/2006/relationships/image" Target="media/image63.jpeg"/><Relationship Id="rId115" Type="http://schemas.openxmlformats.org/officeDocument/2006/relationships/image" Target="media/image64.jpeg"/><Relationship Id="rId116" Type="http://schemas.openxmlformats.org/officeDocument/2006/relationships/image" Target="media/image65.jpeg"/><Relationship Id="rId117" Type="http://schemas.openxmlformats.org/officeDocument/2006/relationships/image" Target="media/image66.jpeg"/><Relationship Id="rId118" Type="http://schemas.openxmlformats.org/officeDocument/2006/relationships/image" Target="media/image67.jpeg"/><Relationship Id="rId119" Type="http://schemas.openxmlformats.org/officeDocument/2006/relationships/footer" Target="footer39.xml"/><Relationship Id="rId120" Type="http://schemas.openxmlformats.org/officeDocument/2006/relationships/footer" Target="footer40.xml"/><Relationship Id="rId121" Type="http://schemas.openxmlformats.org/officeDocument/2006/relationships/image" Target="media/image68.jpeg"/><Relationship Id="rId122" Type="http://schemas.openxmlformats.org/officeDocument/2006/relationships/footer" Target="footer41.xml"/><Relationship Id="rId123" Type="http://schemas.openxmlformats.org/officeDocument/2006/relationships/footer" Target="footer42.xml"/><Relationship Id="rId124" Type="http://schemas.openxmlformats.org/officeDocument/2006/relationships/image" Target="media/image69.jpeg"/><Relationship Id="rId125" Type="http://schemas.openxmlformats.org/officeDocument/2006/relationships/image" Target="media/image70.jpeg"/><Relationship Id="rId126" Type="http://schemas.openxmlformats.org/officeDocument/2006/relationships/image" Target="media/image71.jpeg"/><Relationship Id="rId127" Type="http://schemas.openxmlformats.org/officeDocument/2006/relationships/image" Target="media/image72.jpeg"/><Relationship Id="rId128" Type="http://schemas.openxmlformats.org/officeDocument/2006/relationships/image" Target="media/image73.jpeg"/><Relationship Id="rId129" Type="http://schemas.openxmlformats.org/officeDocument/2006/relationships/image" Target="media/image74.jpeg"/><Relationship Id="rId130" Type="http://schemas.openxmlformats.org/officeDocument/2006/relationships/hyperlink" Target="http://www.foodstandards.gov.au/publications/documents/complete_safefood.pdf" TargetMode="External"/><Relationship Id="rId131" Type="http://schemas.openxmlformats.org/officeDocument/2006/relationships/footer" Target="footer43.xml"/><Relationship Id="rId132" Type="http://schemas.openxmlformats.org/officeDocument/2006/relationships/footer" Target="footer44.xml"/><Relationship Id="rId133" Type="http://schemas.openxmlformats.org/officeDocument/2006/relationships/image" Target="media/image75.jpeg"/><Relationship Id="rId134" Type="http://schemas.openxmlformats.org/officeDocument/2006/relationships/image" Target="media/image76.jpeg"/><Relationship Id="rId135" Type="http://schemas.openxmlformats.org/officeDocument/2006/relationships/footer" Target="footer45.xml"/><Relationship Id="rId136" Type="http://schemas.openxmlformats.org/officeDocument/2006/relationships/footer" Target="footer46.xml"/><Relationship Id="rId137" Type="http://schemas.openxmlformats.org/officeDocument/2006/relationships/image" Target="media/image77.jpeg"/><Relationship Id="rId138" Type="http://schemas.openxmlformats.org/officeDocument/2006/relationships/image" Target="media/image78.jpeg"/><Relationship Id="rId139" Type="http://schemas.openxmlformats.org/officeDocument/2006/relationships/image" Target="media/image79.jpeg"/><Relationship Id="rId140" Type="http://schemas.openxmlformats.org/officeDocument/2006/relationships/image" Target="media/image80.jpeg"/><Relationship Id="rId141" Type="http://schemas.openxmlformats.org/officeDocument/2006/relationships/image" Target="media/image81.jpeg"/><Relationship Id="rId142" Type="http://schemas.openxmlformats.org/officeDocument/2006/relationships/image" Target="media/image82.jpeg"/><Relationship Id="rId143" Type="http://schemas.openxmlformats.org/officeDocument/2006/relationships/image" Target="media/image83.jpeg"/><Relationship Id="rId144" Type="http://schemas.openxmlformats.org/officeDocument/2006/relationships/footer" Target="footer47.xml"/><Relationship Id="rId145" Type="http://schemas.openxmlformats.org/officeDocument/2006/relationships/footer" Target="footer48.xml"/><Relationship Id="rId146" Type="http://schemas.openxmlformats.org/officeDocument/2006/relationships/image" Target="media/image84.jpeg"/><Relationship Id="rId147" Type="http://schemas.openxmlformats.org/officeDocument/2006/relationships/image" Target="media/image85.jpeg"/><Relationship Id="rId148" Type="http://schemas.openxmlformats.org/officeDocument/2006/relationships/footer" Target="footer49.xml"/><Relationship Id="rId149" Type="http://schemas.openxmlformats.org/officeDocument/2006/relationships/footer" Target="footer50.xml"/><Relationship Id="rId150" Type="http://schemas.openxmlformats.org/officeDocument/2006/relationships/image" Target="media/image86.jpeg"/><Relationship Id="rId151" Type="http://schemas.openxmlformats.org/officeDocument/2006/relationships/image" Target="media/image87.jpeg"/><Relationship Id="rId152" Type="http://schemas.openxmlformats.org/officeDocument/2006/relationships/image" Target="media/image88.jpeg"/><Relationship Id="rId153" Type="http://schemas.openxmlformats.org/officeDocument/2006/relationships/image" Target="media/image89.jpeg"/><Relationship Id="rId154" Type="http://schemas.openxmlformats.org/officeDocument/2006/relationships/image" Target="media/image90.jpeg"/><Relationship Id="rId155" Type="http://schemas.openxmlformats.org/officeDocument/2006/relationships/image" Target="media/image91.jpeg"/><Relationship Id="rId156" Type="http://schemas.openxmlformats.org/officeDocument/2006/relationships/image" Target="media/image92.jpeg"/><Relationship Id="rId157" Type="http://schemas.openxmlformats.org/officeDocument/2006/relationships/footer" Target="footer51.xml"/><Relationship Id="rId158" Type="http://schemas.openxmlformats.org/officeDocument/2006/relationships/footer" Target="footer52.xml"/><Relationship Id="rId159" Type="http://schemas.openxmlformats.org/officeDocument/2006/relationships/image" Target="media/image93.jpeg"/><Relationship Id="rId160" Type="http://schemas.openxmlformats.org/officeDocument/2006/relationships/image" Target="media/image94.jpeg"/><Relationship Id="rId161" Type="http://schemas.openxmlformats.org/officeDocument/2006/relationships/footer" Target="footer53.xml"/><Relationship Id="rId162" Type="http://schemas.openxmlformats.org/officeDocument/2006/relationships/footer" Target="footer54.xml"/><Relationship Id="rId163" Type="http://schemas.openxmlformats.org/officeDocument/2006/relationships/image" Target="media/image95.jpeg"/><Relationship Id="rId164" Type="http://schemas.openxmlformats.org/officeDocument/2006/relationships/image" Target="media/image96.jpeg"/><Relationship Id="rId165" Type="http://schemas.openxmlformats.org/officeDocument/2006/relationships/image" Target="media/image97.jpeg"/><Relationship Id="rId166" Type="http://schemas.openxmlformats.org/officeDocument/2006/relationships/image" Target="media/image98.jpeg"/><Relationship Id="rId167" Type="http://schemas.openxmlformats.org/officeDocument/2006/relationships/image" Target="media/image99.jpeg"/><Relationship Id="rId168" Type="http://schemas.openxmlformats.org/officeDocument/2006/relationships/image" Target="media/image100.jpeg"/><Relationship Id="rId169" Type="http://schemas.openxmlformats.org/officeDocument/2006/relationships/image" Target="media/image101.jpeg"/><Relationship Id="rId170" Type="http://schemas.openxmlformats.org/officeDocument/2006/relationships/footer" Target="footer55.xml"/><Relationship Id="rId171" Type="http://schemas.openxmlformats.org/officeDocument/2006/relationships/footer" Target="footer56.xml"/><Relationship Id="rId172" Type="http://schemas.openxmlformats.org/officeDocument/2006/relationships/image" Target="media/image102.jpeg"/><Relationship Id="rId173" Type="http://schemas.openxmlformats.org/officeDocument/2006/relationships/image" Target="media/image103.jpeg"/><Relationship Id="rId174" Type="http://schemas.openxmlformats.org/officeDocument/2006/relationships/footer" Target="footer57.xml"/><Relationship Id="rId175" Type="http://schemas.openxmlformats.org/officeDocument/2006/relationships/footer" Target="footer58.xml"/><Relationship Id="rId176" Type="http://schemas.openxmlformats.org/officeDocument/2006/relationships/image" Target="media/image104.jpeg"/><Relationship Id="rId177" Type="http://schemas.openxmlformats.org/officeDocument/2006/relationships/hyperlink" Target="http://www.princeton.edu/%7Eoa/manual/water.shtml" TargetMode="External"/><Relationship Id="rId178" Type="http://schemas.openxmlformats.org/officeDocument/2006/relationships/hyperlink" Target="http://www.instructables.com/id/How-To-Purify-Water-Using-Iodine-Tincture/" TargetMode="External"/><Relationship Id="rId179" Type="http://schemas.openxmlformats.org/officeDocument/2006/relationships/hyperlink" Target="http://en.wikipedia.org/wiki/Portable_water_purification" TargetMode="External"/><Relationship Id="rId180" Type="http://schemas.openxmlformats.org/officeDocument/2006/relationships/hyperlink" Target="http://www.wikihow.com/Purify-Water" TargetMode="External"/><Relationship Id="rId181" Type="http://schemas.openxmlformats.org/officeDocument/2006/relationships/hyperlink" Target="http://www.traveldoctor.com.au/Page/Knowledge-Hub/Travel-health-fact-sheets/Eating-and-drinking-safely" TargetMode="External"/><Relationship Id="rId182" Type="http://schemas.openxmlformats.org/officeDocument/2006/relationships/image" Target="media/image105.jpeg"/><Relationship Id="rId183" Type="http://schemas.openxmlformats.org/officeDocument/2006/relationships/image" Target="media/image106.jpeg"/><Relationship Id="rId184" Type="http://schemas.openxmlformats.org/officeDocument/2006/relationships/image" Target="media/image107.jpeg"/><Relationship Id="rId185" Type="http://schemas.openxmlformats.org/officeDocument/2006/relationships/image" Target="media/image108.jpeg"/><Relationship Id="rId186" Type="http://schemas.openxmlformats.org/officeDocument/2006/relationships/image" Target="media/image109.jpeg"/><Relationship Id="rId187" Type="http://schemas.openxmlformats.org/officeDocument/2006/relationships/image" Target="media/image110.jpeg"/><Relationship Id="rId188" Type="http://schemas.openxmlformats.org/officeDocument/2006/relationships/footer" Target="footer59.xml"/><Relationship Id="rId189" Type="http://schemas.openxmlformats.org/officeDocument/2006/relationships/footer" Target="footer60.xml"/><Relationship Id="rId190" Type="http://schemas.openxmlformats.org/officeDocument/2006/relationships/image" Target="media/image111.jpeg"/><Relationship Id="rId191" Type="http://schemas.openxmlformats.org/officeDocument/2006/relationships/image" Target="media/image112.jpeg"/><Relationship Id="rId192" Type="http://schemas.openxmlformats.org/officeDocument/2006/relationships/footer" Target="footer61.xml"/><Relationship Id="rId193" Type="http://schemas.openxmlformats.org/officeDocument/2006/relationships/footer" Target="footer62.xml"/><Relationship Id="rId194" Type="http://schemas.openxmlformats.org/officeDocument/2006/relationships/image" Target="media/image113.jpeg"/><Relationship Id="rId195" Type="http://schemas.openxmlformats.org/officeDocument/2006/relationships/image" Target="media/image114.jpeg"/><Relationship Id="rId196" Type="http://schemas.openxmlformats.org/officeDocument/2006/relationships/image" Target="media/image115.jpeg"/><Relationship Id="rId197" Type="http://schemas.openxmlformats.org/officeDocument/2006/relationships/image" Target="media/image116.jpeg"/><Relationship Id="rId198" Type="http://schemas.openxmlformats.org/officeDocument/2006/relationships/image" Target="media/image117.jpeg"/><Relationship Id="rId199" Type="http://schemas.openxmlformats.org/officeDocument/2006/relationships/image" Target="media/image118.jpeg"/><Relationship Id="rId200" Type="http://schemas.openxmlformats.org/officeDocument/2006/relationships/footer" Target="footer63.xml"/><Relationship Id="rId201" Type="http://schemas.openxmlformats.org/officeDocument/2006/relationships/footer" Target="footer64.xml"/><Relationship Id="rId202" Type="http://schemas.openxmlformats.org/officeDocument/2006/relationships/image" Target="media/image119.jpeg"/><Relationship Id="rId203" Type="http://schemas.openxmlformats.org/officeDocument/2006/relationships/image" Target="media/image120.jpeg"/><Relationship Id="rId204" Type="http://schemas.openxmlformats.org/officeDocument/2006/relationships/footer" Target="footer65.xml"/><Relationship Id="rId205" Type="http://schemas.openxmlformats.org/officeDocument/2006/relationships/footer" Target="footer66.xml"/><Relationship Id="rId206" Type="http://schemas.openxmlformats.org/officeDocument/2006/relationships/image" Target="media/image121.jpeg"/><Relationship Id="rId207" Type="http://schemas.openxmlformats.org/officeDocument/2006/relationships/image" Target="media/image122.jpeg"/><Relationship Id="rId208" Type="http://schemas.openxmlformats.org/officeDocument/2006/relationships/image" Target="media/image123.jpeg"/><Relationship Id="rId209" Type="http://schemas.openxmlformats.org/officeDocument/2006/relationships/image" Target="media/image124.jpeg"/><Relationship Id="rId210" Type="http://schemas.openxmlformats.org/officeDocument/2006/relationships/image" Target="media/image125.jpeg"/><Relationship Id="rId211" Type="http://schemas.openxmlformats.org/officeDocument/2006/relationships/image" Target="media/image126.jpeg"/><Relationship Id="rId212" Type="http://schemas.openxmlformats.org/officeDocument/2006/relationships/image" Target="media/image127.jpeg"/><Relationship Id="rId213" Type="http://schemas.openxmlformats.org/officeDocument/2006/relationships/footer" Target="footer67.xml"/><Relationship Id="rId214" Type="http://schemas.openxmlformats.org/officeDocument/2006/relationships/footer" Target="footer68.xml"/><Relationship Id="rId215" Type="http://schemas.openxmlformats.org/officeDocument/2006/relationships/image" Target="media/image128.jpeg"/><Relationship Id="rId216" Type="http://schemas.openxmlformats.org/officeDocument/2006/relationships/image" Target="media/image129.jpeg"/><Relationship Id="rId217" Type="http://schemas.openxmlformats.org/officeDocument/2006/relationships/footer" Target="footer69.xml"/><Relationship Id="rId218" Type="http://schemas.openxmlformats.org/officeDocument/2006/relationships/footer" Target="footer70.xml"/><Relationship Id="rId219" Type="http://schemas.openxmlformats.org/officeDocument/2006/relationships/image" Target="media/image130.jpeg"/><Relationship Id="rId220" Type="http://schemas.openxmlformats.org/officeDocument/2006/relationships/image" Target="media/image131.jpeg"/><Relationship Id="rId221" Type="http://schemas.openxmlformats.org/officeDocument/2006/relationships/image" Target="media/image132.jpeg"/><Relationship Id="rId222" Type="http://schemas.openxmlformats.org/officeDocument/2006/relationships/image" Target="media/image133.jpeg"/><Relationship Id="rId223" Type="http://schemas.openxmlformats.org/officeDocument/2006/relationships/image" Target="media/image134.jpeg"/><Relationship Id="rId224" Type="http://schemas.openxmlformats.org/officeDocument/2006/relationships/image" Target="media/image135.jpeg"/><Relationship Id="rId225" Type="http://schemas.openxmlformats.org/officeDocument/2006/relationships/image" Target="media/image136.jpeg"/><Relationship Id="rId226" Type="http://schemas.openxmlformats.org/officeDocument/2006/relationships/image" Target="media/image137.jpeg"/><Relationship Id="rId227" Type="http://schemas.openxmlformats.org/officeDocument/2006/relationships/footer" Target="footer71.xml"/><Relationship Id="rId228" Type="http://schemas.openxmlformats.org/officeDocument/2006/relationships/footer" Target="footer72.xml"/><Relationship Id="rId229" Type="http://schemas.openxmlformats.org/officeDocument/2006/relationships/image" Target="media/image138.jpeg"/><Relationship Id="rId230" Type="http://schemas.openxmlformats.org/officeDocument/2006/relationships/image" Target="media/image139.jpeg"/><Relationship Id="rId231" Type="http://schemas.openxmlformats.org/officeDocument/2006/relationships/footer" Target="footer73.xml"/><Relationship Id="rId232" Type="http://schemas.openxmlformats.org/officeDocument/2006/relationships/footer" Target="footer74.xml"/><Relationship Id="rId233" Type="http://schemas.openxmlformats.org/officeDocument/2006/relationships/image" Target="media/image140.jpeg"/><Relationship Id="rId234" Type="http://schemas.openxmlformats.org/officeDocument/2006/relationships/hyperlink" Target="http://www.youtube.com/watch?v=cV0c7qiNjuI" TargetMode="External"/><Relationship Id="rId235" Type="http://schemas.openxmlformats.org/officeDocument/2006/relationships/hyperlink" Target="http://www.youtube.com/watch?v=WSTBJ82nUts" TargetMode="External"/><Relationship Id="rId236" Type="http://schemas.openxmlformats.org/officeDocument/2006/relationships/image" Target="media/image141.jpeg"/><Relationship Id="rId237" Type="http://schemas.openxmlformats.org/officeDocument/2006/relationships/image" Target="media/image142.jpeg"/><Relationship Id="rId238" Type="http://schemas.openxmlformats.org/officeDocument/2006/relationships/image" Target="media/image143.jpeg"/><Relationship Id="rId239" Type="http://schemas.openxmlformats.org/officeDocument/2006/relationships/image" Target="media/image144.jpeg"/><Relationship Id="rId240" Type="http://schemas.openxmlformats.org/officeDocument/2006/relationships/image" Target="media/image145.jpeg"/><Relationship Id="rId241" Type="http://schemas.openxmlformats.org/officeDocument/2006/relationships/image" Target="media/image146.jpeg"/><Relationship Id="rId242" Type="http://schemas.openxmlformats.org/officeDocument/2006/relationships/image" Target="media/image147.jpeg"/><Relationship Id="rId243" Type="http://schemas.openxmlformats.org/officeDocument/2006/relationships/footer" Target="footer75.xml"/><Relationship Id="rId244" Type="http://schemas.openxmlformats.org/officeDocument/2006/relationships/footer" Target="footer76.xml"/><Relationship Id="rId245" Type="http://schemas.openxmlformats.org/officeDocument/2006/relationships/image" Target="media/image148.jpeg"/><Relationship Id="rId246" Type="http://schemas.openxmlformats.org/officeDocument/2006/relationships/image" Target="media/image149.jpeg"/><Relationship Id="rId247" Type="http://schemas.openxmlformats.org/officeDocument/2006/relationships/footer" Target="footer77.xml"/><Relationship Id="rId248" Type="http://schemas.openxmlformats.org/officeDocument/2006/relationships/footer" Target="footer78.xml"/><Relationship Id="rId249" Type="http://schemas.openxmlformats.org/officeDocument/2006/relationships/hyperlink" Target="http://www.youtube.com/watch?v=dtBssdM2nTU" TargetMode="External"/><Relationship Id="rId250" Type="http://schemas.openxmlformats.org/officeDocument/2006/relationships/hyperlink" Target="http://www.youtube.com/watch?v=ML5flgorZYc" TargetMode="External"/><Relationship Id="rId251" Type="http://schemas.openxmlformats.org/officeDocument/2006/relationships/image" Target="media/image150.jpeg"/><Relationship Id="rId252" Type="http://schemas.openxmlformats.org/officeDocument/2006/relationships/hyperlink" Target="http://www.youtube.com/watch?v=aO-9VmnXHB8" TargetMode="External"/><Relationship Id="rId253" Type="http://schemas.openxmlformats.org/officeDocument/2006/relationships/image" Target="media/image151.jpeg"/><Relationship Id="rId254" Type="http://schemas.openxmlformats.org/officeDocument/2006/relationships/image" Target="media/image152.jpeg"/><Relationship Id="rId255" Type="http://schemas.openxmlformats.org/officeDocument/2006/relationships/image" Target="media/image153.jpeg"/><Relationship Id="rId256" Type="http://schemas.openxmlformats.org/officeDocument/2006/relationships/image" Target="media/image154.jpeg"/><Relationship Id="rId257" Type="http://schemas.openxmlformats.org/officeDocument/2006/relationships/image" Target="media/image155.jpeg"/><Relationship Id="rId258" Type="http://schemas.openxmlformats.org/officeDocument/2006/relationships/image" Target="media/image156.jpeg"/><Relationship Id="rId259" Type="http://schemas.openxmlformats.org/officeDocument/2006/relationships/hyperlink" Target="http://www.youtube.com/watch?v=ur85o7hgvyQ" TargetMode="External"/><Relationship Id="rId260" Type="http://schemas.openxmlformats.org/officeDocument/2006/relationships/footer" Target="footer79.xml"/><Relationship Id="rId261" Type="http://schemas.openxmlformats.org/officeDocument/2006/relationships/footer" Target="footer80.xml"/><Relationship Id="rId262" Type="http://schemas.openxmlformats.org/officeDocument/2006/relationships/image" Target="media/image157.jpeg"/><Relationship Id="rId263" Type="http://schemas.openxmlformats.org/officeDocument/2006/relationships/image" Target="media/image158.jpeg"/><Relationship Id="rId264" Type="http://schemas.openxmlformats.org/officeDocument/2006/relationships/hyperlink" Target="http://www.youtube.com/watch?v=wvy_sUJKJ1U" TargetMode="External"/><Relationship Id="rId265" Type="http://schemas.openxmlformats.org/officeDocument/2006/relationships/hyperlink" Target="http://www.youtube.com/watch?v=FpSEs_hEBG4" TargetMode="External"/><Relationship Id="rId266" Type="http://schemas.openxmlformats.org/officeDocument/2006/relationships/footer" Target="footer81.xml"/><Relationship Id="rId267" Type="http://schemas.openxmlformats.org/officeDocument/2006/relationships/footer" Target="footer82.xml"/><Relationship Id="rId268" Type="http://schemas.openxmlformats.org/officeDocument/2006/relationships/image" Target="media/image159.jpeg"/><Relationship Id="rId269" Type="http://schemas.openxmlformats.org/officeDocument/2006/relationships/hyperlink" Target="http://www.youtube.com/watch?v=jShrXQInpek" TargetMode="External"/><Relationship Id="rId270" Type="http://schemas.openxmlformats.org/officeDocument/2006/relationships/image" Target="media/image160.jpeg"/><Relationship Id="rId271" Type="http://schemas.openxmlformats.org/officeDocument/2006/relationships/image" Target="media/image161.jpeg"/><Relationship Id="rId272" Type="http://schemas.openxmlformats.org/officeDocument/2006/relationships/image" Target="media/image162.jpeg"/><Relationship Id="rId273" Type="http://schemas.openxmlformats.org/officeDocument/2006/relationships/image" Target="media/image163.jpeg"/><Relationship Id="rId274" Type="http://schemas.openxmlformats.org/officeDocument/2006/relationships/image" Target="media/image164.jpeg"/><Relationship Id="rId275" Type="http://schemas.openxmlformats.org/officeDocument/2006/relationships/image" Target="media/image165.jpeg"/><Relationship Id="rId276" Type="http://schemas.openxmlformats.org/officeDocument/2006/relationships/footer" Target="footer83.xml"/><Relationship Id="rId277" Type="http://schemas.openxmlformats.org/officeDocument/2006/relationships/footer" Target="footer84.xml"/><Relationship Id="rId278" Type="http://schemas.openxmlformats.org/officeDocument/2006/relationships/image" Target="media/image166.jpeg"/><Relationship Id="rId279" Type="http://schemas.openxmlformats.org/officeDocument/2006/relationships/image" Target="media/image167.jpeg"/><Relationship Id="rId280" Type="http://schemas.openxmlformats.org/officeDocument/2006/relationships/footer" Target="footer85.xml"/><Relationship Id="rId281" Type="http://schemas.openxmlformats.org/officeDocument/2006/relationships/footer" Target="footer86.xml"/><Relationship Id="rId282" Type="http://schemas.openxmlformats.org/officeDocument/2006/relationships/image" Target="media/image168.jpeg"/><Relationship Id="rId283" Type="http://schemas.openxmlformats.org/officeDocument/2006/relationships/image" Target="media/image169.jpeg"/><Relationship Id="rId284" Type="http://schemas.openxmlformats.org/officeDocument/2006/relationships/image" Target="media/image170.jpeg"/><Relationship Id="rId285" Type="http://schemas.openxmlformats.org/officeDocument/2006/relationships/image" Target="media/image171.jpeg"/><Relationship Id="rId286" Type="http://schemas.openxmlformats.org/officeDocument/2006/relationships/image" Target="media/image172.jpeg"/><Relationship Id="rId287" Type="http://schemas.openxmlformats.org/officeDocument/2006/relationships/image" Target="media/image173.jpeg"/><Relationship Id="rId288" Type="http://schemas.openxmlformats.org/officeDocument/2006/relationships/image" Target="media/image174.jpeg"/><Relationship Id="rId289" Type="http://schemas.openxmlformats.org/officeDocument/2006/relationships/footer" Target="footer87.xml"/><Relationship Id="rId290" Type="http://schemas.openxmlformats.org/officeDocument/2006/relationships/footer" Target="footer88.xml"/><Relationship Id="rId291" Type="http://schemas.openxmlformats.org/officeDocument/2006/relationships/image" Target="media/image175.jpeg"/><Relationship Id="rId292" Type="http://schemas.openxmlformats.org/officeDocument/2006/relationships/hyperlink" Target="https://www.youtube.com/watch?v=FGvRniFAC1s" TargetMode="External"/><Relationship Id="rId293" Type="http://schemas.openxmlformats.org/officeDocument/2006/relationships/hyperlink" Target="https://www.youtube.com/watch?v=A8yPmXpzkvU" TargetMode="External"/><Relationship Id="rId294" Type="http://schemas.openxmlformats.org/officeDocument/2006/relationships/image" Target="media/image176.jpeg"/><Relationship Id="rId295" Type="http://schemas.openxmlformats.org/officeDocument/2006/relationships/hyperlink" Target="https://www.youtube.com/watch?v=cIvpbSEboYI" TargetMode="External"/><Relationship Id="rId296" Type="http://schemas.openxmlformats.org/officeDocument/2006/relationships/hyperlink" Target="https://www.youtube.com/watch?v=KtZ14xEbgzg" TargetMode="External"/><Relationship Id="rId297" Type="http://schemas.openxmlformats.org/officeDocument/2006/relationships/footer" Target="footer89.xml"/><Relationship Id="rId298" Type="http://schemas.openxmlformats.org/officeDocument/2006/relationships/footer" Target="footer90.xml"/><Relationship Id="rId299" Type="http://schemas.openxmlformats.org/officeDocument/2006/relationships/image" Target="media/image177.jpeg"/><Relationship Id="rId300" Type="http://schemas.openxmlformats.org/officeDocument/2006/relationships/hyperlink" Target="https://www.youtube.com/watch?v=pqpv_EkXhFg" TargetMode="External"/><Relationship Id="rId301" Type="http://schemas.openxmlformats.org/officeDocument/2006/relationships/hyperlink" Target="https://www.youtube.com/watch?v=BZmVYtHejUY" TargetMode="External"/><Relationship Id="rId302" Type="http://schemas.openxmlformats.org/officeDocument/2006/relationships/image" Target="media/image178.jpeg"/><Relationship Id="rId303" Type="http://schemas.openxmlformats.org/officeDocument/2006/relationships/hyperlink" Target="https://www.youtube.com/watch?v=-yrfpxKDzY4" TargetMode="External"/><Relationship Id="rId304" Type="http://schemas.openxmlformats.org/officeDocument/2006/relationships/hyperlink" Target="https://www.youtube.com/watch?v=cVkZnUf1RuM" TargetMode="External"/><Relationship Id="rId305" Type="http://schemas.openxmlformats.org/officeDocument/2006/relationships/image" Target="media/image179.jpeg"/><Relationship Id="rId306" Type="http://schemas.openxmlformats.org/officeDocument/2006/relationships/hyperlink" Target="https://www.youtube.com/watch?v=CXcmnl2o6IQ" TargetMode="External"/><Relationship Id="rId307" Type="http://schemas.openxmlformats.org/officeDocument/2006/relationships/hyperlink" Target="https://www.youtube.com/watch?v=Vmqfl3mxfK0" TargetMode="External"/><Relationship Id="rId308" Type="http://schemas.openxmlformats.org/officeDocument/2006/relationships/image" Target="media/image180.jpeg"/><Relationship Id="rId309" Type="http://schemas.openxmlformats.org/officeDocument/2006/relationships/hyperlink" Target="https://www.youtube.com/watch?v=0y9fSgUwNuo" TargetMode="External"/><Relationship Id="rId310" Type="http://schemas.openxmlformats.org/officeDocument/2006/relationships/hyperlink" Target="https://www.youtube.com/watch?v=RsCri2J3Ngk" TargetMode="External"/><Relationship Id="rId311" Type="http://schemas.openxmlformats.org/officeDocument/2006/relationships/image" Target="media/image181.jpeg"/><Relationship Id="rId312" Type="http://schemas.openxmlformats.org/officeDocument/2006/relationships/hyperlink" Target="https://www.youtube.com/playlist?list=PL2758929ECA7F0018" TargetMode="External"/><Relationship Id="rId313" Type="http://schemas.openxmlformats.org/officeDocument/2006/relationships/image" Target="media/image182.jpeg"/><Relationship Id="rId314" Type="http://schemas.openxmlformats.org/officeDocument/2006/relationships/hyperlink" Target="https://www.youtube.com/watch?v=SsHGYfIHS8o" TargetMode="External"/><Relationship Id="rId315" Type="http://schemas.openxmlformats.org/officeDocument/2006/relationships/hyperlink" Target="https://www.youtube.com/watch?v=c1_V2y_9KCM" TargetMode="External"/><Relationship Id="rId316" Type="http://schemas.openxmlformats.org/officeDocument/2006/relationships/image" Target="media/image183.jpeg"/><Relationship Id="rId317" Type="http://schemas.openxmlformats.org/officeDocument/2006/relationships/hyperlink" Target="https://www.youtube.com/watch?v=V_yDTSrsv5g" TargetMode="External"/><Relationship Id="rId318" Type="http://schemas.openxmlformats.org/officeDocument/2006/relationships/hyperlink" Target="https://www.youtube.com/watch?v=rEx9gPhtjzs" TargetMode="External"/><Relationship Id="rId319" Type="http://schemas.openxmlformats.org/officeDocument/2006/relationships/image" Target="media/image184.jpeg"/><Relationship Id="rId320" Type="http://schemas.openxmlformats.org/officeDocument/2006/relationships/hyperlink" Target="https://www.youtube.com/watch?v=_29Os6bcZYI" TargetMode="External"/><Relationship Id="rId321" Type="http://schemas.openxmlformats.org/officeDocument/2006/relationships/hyperlink" Target="https://www.youtube.com/watch?v=8USTo7EqrI" TargetMode="External"/><Relationship Id="rId322" Type="http://schemas.openxmlformats.org/officeDocument/2006/relationships/footer" Target="footer91.xml"/><Relationship Id="rId323" Type="http://schemas.openxmlformats.org/officeDocument/2006/relationships/footer" Target="footer92.xml"/><Relationship Id="rId324" Type="http://schemas.openxmlformats.org/officeDocument/2006/relationships/image" Target="media/image185.jpeg"/><Relationship Id="rId325" Type="http://schemas.openxmlformats.org/officeDocument/2006/relationships/hyperlink" Target="https://www.youtube.com/watch?v=vpS5mHJBQDE" TargetMode="External"/><Relationship Id="rId326" Type="http://schemas.openxmlformats.org/officeDocument/2006/relationships/hyperlink" Target="https://www.youtube.com/watch?v=tC6keui55e8" TargetMode="External"/><Relationship Id="rId327" Type="http://schemas.openxmlformats.org/officeDocument/2006/relationships/image" Target="media/image186.jpeg"/><Relationship Id="rId328" Type="http://schemas.openxmlformats.org/officeDocument/2006/relationships/hyperlink" Target="http://www.lifestylefood.com.au/articles/top-5-tips-for-the-perfect-spit-roast.aspx" TargetMode="External"/><Relationship Id="rId329" Type="http://schemas.openxmlformats.org/officeDocument/2006/relationships/hyperlink" Target="http://bbqspitrotisseries.blogspot.com.au/2012/06/spit-roasted-meat.html" TargetMode="External"/><Relationship Id="rId330" Type="http://schemas.openxmlformats.org/officeDocument/2006/relationships/footer" Target="footer93.xml"/><Relationship Id="rId331" Type="http://schemas.openxmlformats.org/officeDocument/2006/relationships/footer" Target="footer94.xml"/><Relationship Id="rId332" Type="http://schemas.openxmlformats.org/officeDocument/2006/relationships/image" Target="media/image187.jpeg"/><Relationship Id="rId333" Type="http://schemas.openxmlformats.org/officeDocument/2006/relationships/hyperlink" Target="https://www.youtube.com/watch?v=5J9amg4LHwY" TargetMode="External"/><Relationship Id="rId334" Type="http://schemas.openxmlformats.org/officeDocument/2006/relationships/hyperlink" Target="https://www.youtube.com/watch?v=JaAhYGNlgfE" TargetMode="External"/><Relationship Id="rId335" Type="http://schemas.openxmlformats.org/officeDocument/2006/relationships/hyperlink" Target="https://www.youtube.com/watch?v=8IIly7se1pk" TargetMode="External"/><Relationship Id="rId336" Type="http://schemas.openxmlformats.org/officeDocument/2006/relationships/hyperlink" Target="https://www.youtube.com/watch?v=1TRhLLjt_Nw" TargetMode="External"/><Relationship Id="rId337" Type="http://schemas.openxmlformats.org/officeDocument/2006/relationships/image" Target="media/image188.jpeg"/><Relationship Id="rId338" Type="http://schemas.openxmlformats.org/officeDocument/2006/relationships/hyperlink" Target="http://www.foodnetwork.com/recipes/articles/50-things-to-grill-in-foil.html" TargetMode="External"/><Relationship Id="rId339" Type="http://schemas.openxmlformats.org/officeDocument/2006/relationships/hyperlink" Target="http://www.artofmanliness.com/2010/07/20/cooking-around-the-campfire-9-easy-and-delicious-foil-packet-recipes/" TargetMode="External"/><Relationship Id="rId340" Type="http://schemas.openxmlformats.org/officeDocument/2006/relationships/image" Target="media/image189.jpeg"/><Relationship Id="rId341" Type="http://schemas.openxmlformats.org/officeDocument/2006/relationships/image" Target="media/image190.jpeg"/><Relationship Id="rId342" Type="http://schemas.openxmlformats.org/officeDocument/2006/relationships/image" Target="media/image191.jpeg"/><Relationship Id="rId343" Type="http://schemas.openxmlformats.org/officeDocument/2006/relationships/image" Target="media/image192.jpeg"/><Relationship Id="rId344" Type="http://schemas.openxmlformats.org/officeDocument/2006/relationships/footer" Target="footer95.xml"/><Relationship Id="rId345" Type="http://schemas.openxmlformats.org/officeDocument/2006/relationships/footer" Target="footer96.xml"/><Relationship Id="rId346" Type="http://schemas.openxmlformats.org/officeDocument/2006/relationships/image" Target="media/image193.jpeg"/><Relationship Id="rId347" Type="http://schemas.openxmlformats.org/officeDocument/2006/relationships/image" Target="media/image194.jpeg"/><Relationship Id="rId348" Type="http://schemas.openxmlformats.org/officeDocument/2006/relationships/footer" Target="footer97.xml"/><Relationship Id="rId349" Type="http://schemas.openxmlformats.org/officeDocument/2006/relationships/footer" Target="footer98.xml"/><Relationship Id="rId350" Type="http://schemas.openxmlformats.org/officeDocument/2006/relationships/image" Target="media/image195.jpeg"/><Relationship Id="rId351" Type="http://schemas.openxmlformats.org/officeDocument/2006/relationships/image" Target="media/image196.jpeg"/><Relationship Id="rId352" Type="http://schemas.openxmlformats.org/officeDocument/2006/relationships/image" Target="media/image197.jpeg"/><Relationship Id="rId353" Type="http://schemas.openxmlformats.org/officeDocument/2006/relationships/image" Target="media/image198.jpeg"/><Relationship Id="rId354" Type="http://schemas.openxmlformats.org/officeDocument/2006/relationships/image" Target="media/image199.jpeg"/><Relationship Id="rId355" Type="http://schemas.openxmlformats.org/officeDocument/2006/relationships/image" Target="media/image200.jpeg"/><Relationship Id="rId356" Type="http://schemas.openxmlformats.org/officeDocument/2006/relationships/image" Target="media/image201.jpeg"/><Relationship Id="rId357" Type="http://schemas.openxmlformats.org/officeDocument/2006/relationships/footer" Target="footer99.xml"/><Relationship Id="rId358" Type="http://schemas.openxmlformats.org/officeDocument/2006/relationships/footer" Target="footer100.xml"/><Relationship Id="rId359" Type="http://schemas.openxmlformats.org/officeDocument/2006/relationships/image" Target="media/image202.jpeg"/><Relationship Id="rId360" Type="http://schemas.openxmlformats.org/officeDocument/2006/relationships/image" Target="media/image203.jpeg"/><Relationship Id="rId361" Type="http://schemas.openxmlformats.org/officeDocument/2006/relationships/footer" Target="footer101.xml"/><Relationship Id="rId362" Type="http://schemas.openxmlformats.org/officeDocument/2006/relationships/footer" Target="footer102.xml"/><Relationship Id="rId363" Type="http://schemas.openxmlformats.org/officeDocument/2006/relationships/image" Target="media/image204.jpeg"/><Relationship Id="rId364" Type="http://schemas.openxmlformats.org/officeDocument/2006/relationships/image" Target="media/image205.jpeg"/><Relationship Id="rId365" Type="http://schemas.openxmlformats.org/officeDocument/2006/relationships/image" Target="media/image206.jpeg"/><Relationship Id="rId366" Type="http://schemas.openxmlformats.org/officeDocument/2006/relationships/image" Target="media/image207.jpeg"/><Relationship Id="rId367" Type="http://schemas.openxmlformats.org/officeDocument/2006/relationships/image" Target="media/image208.jpeg"/><Relationship Id="rId368" Type="http://schemas.openxmlformats.org/officeDocument/2006/relationships/image" Target="media/image209.jpeg"/><Relationship Id="rId369" Type="http://schemas.openxmlformats.org/officeDocument/2006/relationships/image" Target="media/image210.jpeg"/><Relationship Id="rId370" Type="http://schemas.openxmlformats.org/officeDocument/2006/relationships/footer" Target="footer103.xml"/><Relationship Id="rId371" Type="http://schemas.openxmlformats.org/officeDocument/2006/relationships/footer" Target="footer104.xml"/><Relationship Id="rId372" Type="http://schemas.openxmlformats.org/officeDocument/2006/relationships/image" Target="media/image211.jpeg"/><Relationship Id="rId373" Type="http://schemas.openxmlformats.org/officeDocument/2006/relationships/footer" Target="footer105.xml"/><Relationship Id="rId374" Type="http://schemas.openxmlformats.org/officeDocument/2006/relationships/footer" Target="footer106.xml"/><Relationship Id="rId375" Type="http://schemas.openxmlformats.org/officeDocument/2006/relationships/image" Target="media/image212.jpeg"/><Relationship Id="rId376" Type="http://schemas.openxmlformats.org/officeDocument/2006/relationships/image" Target="media/image213.jpeg"/><Relationship Id="rId377" Type="http://schemas.openxmlformats.org/officeDocument/2006/relationships/image" Target="media/image214.jpeg"/><Relationship Id="rId378" Type="http://schemas.openxmlformats.org/officeDocument/2006/relationships/image" Target="media/image215.jpeg"/><Relationship Id="rId379" Type="http://schemas.openxmlformats.org/officeDocument/2006/relationships/image" Target="media/image216.jpeg"/><Relationship Id="rId380" Type="http://schemas.openxmlformats.org/officeDocument/2006/relationships/image" Target="media/image217.jpeg"/><Relationship Id="rId381" Type="http://schemas.openxmlformats.org/officeDocument/2006/relationships/image" Target="media/image218.jpeg"/><Relationship Id="rId382" Type="http://schemas.openxmlformats.org/officeDocument/2006/relationships/footer" Target="footer107.xml"/><Relationship Id="rId383" Type="http://schemas.openxmlformats.org/officeDocument/2006/relationships/footer" Target="footer108.xml"/><Relationship Id="rId384" Type="http://schemas.openxmlformats.org/officeDocument/2006/relationships/image" Target="media/image219.jpeg"/><Relationship Id="rId385" Type="http://schemas.openxmlformats.org/officeDocument/2006/relationships/image" Target="media/image220.jpeg"/><Relationship Id="rId386" Type="http://schemas.openxmlformats.org/officeDocument/2006/relationships/footer" Target="footer109.xml"/><Relationship Id="rId387" Type="http://schemas.openxmlformats.org/officeDocument/2006/relationships/footer" Target="footer110.xml"/><Relationship Id="rId388" Type="http://schemas.openxmlformats.org/officeDocument/2006/relationships/image" Target="media/image221.jpeg"/><Relationship Id="rId389" Type="http://schemas.openxmlformats.org/officeDocument/2006/relationships/image" Target="media/image222.jpeg"/><Relationship Id="rId390" Type="http://schemas.openxmlformats.org/officeDocument/2006/relationships/image" Target="media/image223.jpeg"/><Relationship Id="rId391" Type="http://schemas.openxmlformats.org/officeDocument/2006/relationships/image" Target="media/image224.jpeg"/><Relationship Id="rId392" Type="http://schemas.openxmlformats.org/officeDocument/2006/relationships/image" Target="media/image225.jpeg"/><Relationship Id="rId393" Type="http://schemas.openxmlformats.org/officeDocument/2006/relationships/image" Target="media/image226.jpeg"/><Relationship Id="rId394" Type="http://schemas.openxmlformats.org/officeDocument/2006/relationships/image" Target="media/image227.jpeg"/><Relationship Id="rId395" Type="http://schemas.openxmlformats.org/officeDocument/2006/relationships/image" Target="media/image228.jpeg"/><Relationship Id="rId396" Type="http://schemas.openxmlformats.org/officeDocument/2006/relationships/footer" Target="footer111.xml"/><Relationship Id="rId397" Type="http://schemas.openxmlformats.org/officeDocument/2006/relationships/footer" Target="footer112.xml"/><Relationship Id="rId398" Type="http://schemas.openxmlformats.org/officeDocument/2006/relationships/image" Target="media/image229.jpeg"/><Relationship Id="rId399" Type="http://schemas.openxmlformats.org/officeDocument/2006/relationships/image" Target="media/image230.jpeg"/><Relationship Id="rId400" Type="http://schemas.openxmlformats.org/officeDocument/2006/relationships/footer" Target="footer113.xml"/><Relationship Id="rId401" Type="http://schemas.openxmlformats.org/officeDocument/2006/relationships/footer" Target="footer114.xml"/><Relationship Id="rId402" Type="http://schemas.openxmlformats.org/officeDocument/2006/relationships/image" Target="media/image231.jpeg"/><Relationship Id="rId403" Type="http://schemas.openxmlformats.org/officeDocument/2006/relationships/image" Target="media/image232.jpeg"/><Relationship Id="rId404" Type="http://schemas.openxmlformats.org/officeDocument/2006/relationships/image" Target="media/image233.jpeg"/><Relationship Id="rId405" Type="http://schemas.openxmlformats.org/officeDocument/2006/relationships/image" Target="media/image234.jpeg"/><Relationship Id="rId406" Type="http://schemas.openxmlformats.org/officeDocument/2006/relationships/image" Target="media/image235.jpeg"/><Relationship Id="rId407" Type="http://schemas.openxmlformats.org/officeDocument/2006/relationships/image" Target="media/image236.jpeg"/><Relationship Id="rId408" Type="http://schemas.openxmlformats.org/officeDocument/2006/relationships/image" Target="media/image237.jpeg"/><Relationship Id="rId409" Type="http://schemas.openxmlformats.org/officeDocument/2006/relationships/image" Target="media/image238.jpeg"/><Relationship Id="rId410" Type="http://schemas.openxmlformats.org/officeDocument/2006/relationships/footer" Target="footer115.xml"/><Relationship Id="rId411" Type="http://schemas.openxmlformats.org/officeDocument/2006/relationships/footer" Target="footer116.xml"/><Relationship Id="rId412" Type="http://schemas.openxmlformats.org/officeDocument/2006/relationships/image" Target="media/image239.jpeg"/><Relationship Id="rId413" Type="http://schemas.openxmlformats.org/officeDocument/2006/relationships/footer" Target="footer117.xml"/><Relationship Id="rId414" Type="http://schemas.openxmlformats.org/officeDocument/2006/relationships/footer" Target="footer118.xml"/><Relationship Id="rId415" Type="http://schemas.openxmlformats.org/officeDocument/2006/relationships/image" Target="media/image240.jpeg"/><Relationship Id="rId416" Type="http://schemas.openxmlformats.org/officeDocument/2006/relationships/image" Target="media/image241.jpeg"/><Relationship Id="rId417" Type="http://schemas.openxmlformats.org/officeDocument/2006/relationships/image" Target="media/image242.jpeg"/><Relationship Id="rId418" Type="http://schemas.openxmlformats.org/officeDocument/2006/relationships/image" Target="media/image243.jpeg"/><Relationship Id="rId419" Type="http://schemas.openxmlformats.org/officeDocument/2006/relationships/image" Target="media/image244.jpeg"/><Relationship Id="rId420" Type="http://schemas.openxmlformats.org/officeDocument/2006/relationships/footer" Target="footer119.xml"/><Relationship Id="rId421" Type="http://schemas.openxmlformats.org/officeDocument/2006/relationships/footer" Target="footer120.xml"/><Relationship Id="rId422" Type="http://schemas.openxmlformats.org/officeDocument/2006/relationships/image" Target="media/image245.jpeg"/><Relationship Id="rId423" Type="http://schemas.openxmlformats.org/officeDocument/2006/relationships/footer" Target="footer121.xml"/><Relationship Id="rId424" Type="http://schemas.openxmlformats.org/officeDocument/2006/relationships/footer" Target="footer122.xml"/><Relationship Id="rId425" Type="http://schemas.openxmlformats.org/officeDocument/2006/relationships/image" Target="media/image246.jpeg"/><Relationship Id="rId426" Type="http://schemas.openxmlformats.org/officeDocument/2006/relationships/image" Target="media/image247.jpeg"/><Relationship Id="rId427" Type="http://schemas.openxmlformats.org/officeDocument/2006/relationships/image" Target="media/image248.jpeg"/><Relationship Id="rId428" Type="http://schemas.openxmlformats.org/officeDocument/2006/relationships/image" Target="media/image249.jpeg"/><Relationship Id="rId429" Type="http://schemas.openxmlformats.org/officeDocument/2006/relationships/image" Target="media/image250.jpeg"/><Relationship Id="rId430" Type="http://schemas.openxmlformats.org/officeDocument/2006/relationships/image" Target="media/image251.jpeg"/><Relationship Id="rId431" Type="http://schemas.openxmlformats.org/officeDocument/2006/relationships/image" Target="media/image252.jpeg"/><Relationship Id="rId432" Type="http://schemas.openxmlformats.org/officeDocument/2006/relationships/image" Target="media/image253.jpeg"/><Relationship Id="rId433" Type="http://schemas.openxmlformats.org/officeDocument/2006/relationships/footer" Target="footer123.xml"/><Relationship Id="rId434" Type="http://schemas.openxmlformats.org/officeDocument/2006/relationships/footer" Target="footer124.xml"/><Relationship Id="rId435" Type="http://schemas.openxmlformats.org/officeDocument/2006/relationships/image" Target="media/image254.jpeg"/><Relationship Id="rId436" Type="http://schemas.openxmlformats.org/officeDocument/2006/relationships/image" Target="media/image255.jpeg"/><Relationship Id="rId437" Type="http://schemas.openxmlformats.org/officeDocument/2006/relationships/footer" Target="footer125.xml"/><Relationship Id="rId438" Type="http://schemas.openxmlformats.org/officeDocument/2006/relationships/footer" Target="footer126.xml"/><Relationship Id="rId439" Type="http://schemas.openxmlformats.org/officeDocument/2006/relationships/image" Target="media/image256.jpeg"/><Relationship Id="rId440" Type="http://schemas.openxmlformats.org/officeDocument/2006/relationships/image" Target="media/image257.jpeg"/><Relationship Id="rId441" Type="http://schemas.openxmlformats.org/officeDocument/2006/relationships/image" Target="media/image258.jpeg"/><Relationship Id="rId442" Type="http://schemas.openxmlformats.org/officeDocument/2006/relationships/image" Target="media/image259.jpeg"/><Relationship Id="rId443" Type="http://schemas.openxmlformats.org/officeDocument/2006/relationships/image" Target="media/image260.jpeg"/><Relationship Id="rId444" Type="http://schemas.openxmlformats.org/officeDocument/2006/relationships/image" Target="media/image261.jpeg"/><Relationship Id="rId445" Type="http://schemas.openxmlformats.org/officeDocument/2006/relationships/image" Target="media/image262.jpeg"/><Relationship Id="rId446" Type="http://schemas.openxmlformats.org/officeDocument/2006/relationships/footer" Target="footer127.xml"/><Relationship Id="rId447" Type="http://schemas.openxmlformats.org/officeDocument/2006/relationships/footer" Target="footer128.xml"/><Relationship Id="rId448" Type="http://schemas.openxmlformats.org/officeDocument/2006/relationships/image" Target="media/image263.jpeg"/><Relationship Id="rId449" Type="http://schemas.openxmlformats.org/officeDocument/2006/relationships/footer" Target="footer129.xml"/><Relationship Id="rId450" Type="http://schemas.openxmlformats.org/officeDocument/2006/relationships/footer" Target="footer130.xml"/><Relationship Id="rId451" Type="http://schemas.openxmlformats.org/officeDocument/2006/relationships/image" Target="media/image264.jpeg"/><Relationship Id="rId452" Type="http://schemas.openxmlformats.org/officeDocument/2006/relationships/image" Target="media/image265.jpeg"/><Relationship Id="rId453" Type="http://schemas.openxmlformats.org/officeDocument/2006/relationships/image" Target="media/image266.jpeg"/><Relationship Id="rId454" Type="http://schemas.openxmlformats.org/officeDocument/2006/relationships/image" Target="media/image267.jpeg"/><Relationship Id="rId455" Type="http://schemas.openxmlformats.org/officeDocument/2006/relationships/image" Target="media/image268.jpeg"/><Relationship Id="rId456" Type="http://schemas.openxmlformats.org/officeDocument/2006/relationships/image" Target="media/image269.jpeg"/><Relationship Id="rId457" Type="http://schemas.openxmlformats.org/officeDocument/2006/relationships/image" Target="media/image270.jpeg"/><Relationship Id="rId458" Type="http://schemas.openxmlformats.org/officeDocument/2006/relationships/image" Target="media/image271.jpeg"/><Relationship Id="rId459" Type="http://schemas.openxmlformats.org/officeDocument/2006/relationships/footer" Target="footer131.xml"/><Relationship Id="rId460" Type="http://schemas.openxmlformats.org/officeDocument/2006/relationships/footer" Target="footer132.xml"/><Relationship Id="rId461" Type="http://schemas.openxmlformats.org/officeDocument/2006/relationships/image" Target="media/image272.jpeg"/><Relationship Id="rId462" Type="http://schemas.openxmlformats.org/officeDocument/2006/relationships/image" Target="media/image273.jpeg"/><Relationship Id="rId463" Type="http://schemas.openxmlformats.org/officeDocument/2006/relationships/footer" Target="footer133.xml"/><Relationship Id="rId464" Type="http://schemas.openxmlformats.org/officeDocument/2006/relationships/footer" Target="footer134.xml"/><Relationship Id="rId465" Type="http://schemas.openxmlformats.org/officeDocument/2006/relationships/image" Target="media/image274.jpeg"/><Relationship Id="rId466" Type="http://schemas.openxmlformats.org/officeDocument/2006/relationships/image" Target="media/image275.jpeg"/><Relationship Id="rId467" Type="http://schemas.openxmlformats.org/officeDocument/2006/relationships/image" Target="media/image276.jpeg"/><Relationship Id="rId468" Type="http://schemas.openxmlformats.org/officeDocument/2006/relationships/image" Target="media/image277.jpeg"/><Relationship Id="rId469" Type="http://schemas.openxmlformats.org/officeDocument/2006/relationships/header" Target="header7.xml"/><Relationship Id="rId470" Type="http://schemas.openxmlformats.org/officeDocument/2006/relationships/header" Target="header8.xml"/><Relationship Id="rId471" Type="http://schemas.openxmlformats.org/officeDocument/2006/relationships/footer" Target="footer135.xml"/><Relationship Id="rId472" Type="http://schemas.openxmlformats.org/officeDocument/2006/relationships/footer" Target="footer136.xml"/><Relationship Id="rId473" Type="http://schemas.openxmlformats.org/officeDocument/2006/relationships/header" Target="header9.xml"/><Relationship Id="rId474" Type="http://schemas.openxmlformats.org/officeDocument/2006/relationships/header" Target="header10.xml"/><Relationship Id="rId475" Type="http://schemas.openxmlformats.org/officeDocument/2006/relationships/hyperlink" Target="http://office.microsoft.com/" TargetMode="External"/><Relationship Id="rId476" Type="http://schemas.openxmlformats.org/officeDocument/2006/relationships/hyperlink" Target="http://office.microsoft.com/training/training.aspx?AssetID=RC011298761033" TargetMode="External"/><Relationship Id="rId477" Type="http://schemas.openxmlformats.org/officeDocument/2006/relationships/footer" Target="footer137.xml"/><Relationship Id="rId478" Type="http://schemas.openxmlformats.org/officeDocument/2006/relationships/footer" Target="footer138.xml"/><Relationship Id="rId479" Type="http://schemas.openxmlformats.org/officeDocument/2006/relationships/header" Target="header11.xml"/><Relationship Id="rId480" Type="http://schemas.openxmlformats.org/officeDocument/2006/relationships/header" Target="header12.xml"/><Relationship Id="rId481" Type="http://schemas.openxmlformats.org/officeDocument/2006/relationships/header" Target="header13.xml"/><Relationship Id="rId482" Type="http://schemas.openxmlformats.org/officeDocument/2006/relationships/footer" Target="footer139.xml"/><Relationship Id="rId483" Type="http://schemas.openxmlformats.org/officeDocument/2006/relationships/header" Target="header14.xml"/><Relationship Id="rId484" Type="http://schemas.openxmlformats.org/officeDocument/2006/relationships/footer" Target="footer140.xml"/><Relationship Id="rId485" Type="http://schemas.openxmlformats.org/officeDocument/2006/relationships/image" Target="media/image278.png"/><Relationship Id="rId486" Type="http://schemas.openxmlformats.org/officeDocument/2006/relationships/image" Target="media/image279.png"/><Relationship Id="rId4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2016-07-18T14:15:56Z</dcterms:created>
  <dcterms:modified xsi:type="dcterms:W3CDTF">2016-07-18T14:15:56Z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2010</vt:lpwstr>
  </property>
  <property fmtid="{D5CDD505-2E9C-101B-9397-08002B2CF9AE}" pid="4" name="LastSaved">
    <vt:filetime>2016-07-18T00:00:00Z</vt:filetime>
  </property>
</Properties>
</file>