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17.xml" ContentType="application/vnd.openxmlformats-officedocument.wordprocessingml.header+xml"/>
  <Override PartName="/word/footer39.xml" ContentType="application/vnd.openxmlformats-officedocument.wordprocessingml.footer+xml"/>
  <Override PartName="/word/header18.xml" ContentType="application/vnd.openxmlformats-officedocument.wordprocessingml.header+xml"/>
  <Override PartName="/word/footer4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87672"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0" w:firstLine="0"/>
                        <w:jc w:val="right"/>
                        <w:rPr>
                          <w:rFonts w:ascii="Arial" w:hAnsi="Arial" w:cs="Arial" w:eastAsia="Arial" w:hint="default"/>
                          <w:sz w:val="44"/>
                          <w:szCs w:val="44"/>
                        </w:rPr>
                      </w:pPr>
                      <w:r>
                        <w:rPr>
                          <w:rFonts w:ascii="Arial"/>
                          <w:b/>
                          <w:color w:val="FFFFFF"/>
                          <w:sz w:val="44"/>
                        </w:rPr>
                        <w:t>Apply industry standards to</w:t>
                      </w:r>
                      <w:r>
                        <w:rPr>
                          <w:rFonts w:ascii="Arial"/>
                          <w:b/>
                          <w:color w:val="FFFFFF"/>
                          <w:spacing w:val="-11"/>
                          <w:sz w:val="44"/>
                        </w:rPr>
                        <w:t> </w:t>
                      </w:r>
                      <w:r>
                        <w:rPr>
                          <w:rFonts w:ascii="Arial"/>
                          <w:b/>
                          <w:color w:val="FFFFFF"/>
                          <w:sz w:val="44"/>
                        </w:rPr>
                        <w:t>team</w:t>
                      </w:r>
                      <w:r>
                        <w:rPr>
                          <w:rFonts w:ascii="Arial"/>
                          <w:sz w:val="44"/>
                        </w:rPr>
                      </w:r>
                    </w:p>
                    <w:p>
                      <w:pPr>
                        <w:spacing w:before="17"/>
                        <w:ind w:left="0" w:right="144" w:firstLine="0"/>
                        <w:jc w:val="right"/>
                        <w:rPr>
                          <w:rFonts w:ascii="Arial" w:hAnsi="Arial" w:cs="Arial" w:eastAsia="Arial" w:hint="default"/>
                          <w:sz w:val="44"/>
                          <w:szCs w:val="44"/>
                        </w:rPr>
                      </w:pPr>
                      <w:r>
                        <w:rPr>
                          <w:rFonts w:ascii="Arial"/>
                          <w:b/>
                          <w:color w:val="FFFFFF"/>
                          <w:w w:val="95"/>
                          <w:sz w:val="44"/>
                        </w:rPr>
                        <w:t>supervision</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D2.TRM.CL9.01</w:t>
                      </w:r>
                      <w:r>
                        <w:rPr>
                          <w:rFonts w:ascii="Arial"/>
                          <w:sz w:val="36"/>
                        </w:rPr>
                      </w:r>
                    </w:p>
                    <w:p>
                      <w:pPr>
                        <w:spacing w:before="267"/>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958" w:right="698" w:firstLine="2"/>
        <w:jc w:val="center"/>
        <w:rPr>
          <w:rFonts w:ascii="Arial" w:hAnsi="Arial" w:cs="Arial" w:eastAsia="Arial" w:hint="default"/>
          <w:sz w:val="80"/>
          <w:szCs w:val="80"/>
        </w:rPr>
      </w:pPr>
      <w:r>
        <w:rPr>
          <w:rFonts w:ascii="Arial"/>
          <w:b/>
          <w:color w:val="45535F"/>
          <w:sz w:val="80"/>
        </w:rPr>
        <w:t>Apply industry standards to</w:t>
      </w:r>
      <w:r>
        <w:rPr>
          <w:rFonts w:ascii="Arial"/>
          <w:b/>
          <w:color w:val="45535F"/>
          <w:spacing w:val="-6"/>
          <w:sz w:val="80"/>
        </w:rPr>
        <w:t> </w:t>
      </w:r>
      <w:r>
        <w:rPr>
          <w:rFonts w:ascii="Arial"/>
          <w:b/>
          <w:color w:val="45535F"/>
          <w:sz w:val="80"/>
        </w:rPr>
        <w:t>team </w:t>
      </w:r>
      <w:r>
        <w:rPr>
          <w:rFonts w:ascii="Arial"/>
          <w:b/>
          <w:color w:val="45535F"/>
          <w:sz w:val="80"/>
        </w:rPr>
        <w:t>supervision</w:t>
      </w:r>
      <w:r>
        <w:rPr>
          <w:rFonts w:ascii="Arial"/>
          <w:sz w:val="80"/>
        </w:rPr>
      </w:r>
    </w:p>
    <w:p>
      <w:pPr>
        <w:spacing w:line="240" w:lineRule="auto" w:before="8"/>
        <w:ind w:right="0"/>
        <w:rPr>
          <w:rFonts w:ascii="Arial" w:hAnsi="Arial" w:cs="Arial" w:eastAsia="Arial" w:hint="default"/>
          <w:b/>
          <w:bCs/>
          <w:sz w:val="68"/>
          <w:szCs w:val="68"/>
        </w:rPr>
      </w:pPr>
    </w:p>
    <w:p>
      <w:pPr>
        <w:spacing w:before="0"/>
        <w:ind w:left="1915" w:right="1651" w:firstLine="0"/>
        <w:jc w:val="center"/>
        <w:rPr>
          <w:rFonts w:ascii="Arial" w:hAnsi="Arial" w:cs="Arial" w:eastAsia="Arial" w:hint="default"/>
          <w:sz w:val="60"/>
          <w:szCs w:val="60"/>
        </w:rPr>
      </w:pPr>
      <w:r>
        <w:rPr>
          <w:rFonts w:ascii="Arial"/>
          <w:b/>
          <w:color w:val="45535F"/>
          <w:sz w:val="60"/>
        </w:rPr>
        <w:t>D2.TRM.CL9.01</w:t>
      </w:r>
      <w:r>
        <w:rPr>
          <w:rFonts w:ascii="Arial"/>
          <w:sz w:val="60"/>
        </w:rPr>
      </w:r>
    </w:p>
    <w:p>
      <w:pPr>
        <w:spacing w:line="240" w:lineRule="auto" w:before="8"/>
        <w:ind w:right="0"/>
        <w:rPr>
          <w:rFonts w:ascii="Arial" w:hAnsi="Arial" w:cs="Arial" w:eastAsia="Arial" w:hint="default"/>
          <w:b/>
          <w:bCs/>
          <w:sz w:val="71"/>
          <w:szCs w:val="71"/>
        </w:rPr>
      </w:pPr>
    </w:p>
    <w:p>
      <w:pPr>
        <w:spacing w:before="0"/>
        <w:ind w:left="1915" w:right="1656"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8" w:after="0"/>
        <w:ind w:right="0"/>
        <w:rPr>
          <w:rFonts w:ascii="Arial" w:hAnsi="Arial" w:cs="Arial" w:eastAsia="Arial" w:hint="default"/>
          <w:b/>
          <w:bCs/>
          <w:sz w:val="29"/>
          <w:szCs w:val="29"/>
        </w:rPr>
      </w:pPr>
    </w:p>
    <w:p>
      <w:pPr>
        <w:spacing w:line="240" w:lineRule="auto"/>
        <w:ind w:left="1545"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4"/>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4"/>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19"/>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1">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79"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3"/>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0"/>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1"/>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19"/>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22"/>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 AM_Apply industry standards to team</w:t>
      </w:r>
      <w:r>
        <w:rPr>
          <w:rFonts w:ascii="Arial"/>
          <w:spacing w:val="-28"/>
          <w:sz w:val="18"/>
        </w:rPr>
        <w:t> </w:t>
      </w:r>
      <w:r>
        <w:rPr>
          <w:rFonts w:ascii="Arial"/>
          <w:sz w:val="18"/>
        </w:rPr>
        <w:t>supervision_291015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1"/>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23</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29</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51</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75</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81</w:t>
            </w:r>
          </w:hyperlink>
        </w:p>
        <w:p>
          <w:pPr>
            <w:pStyle w:val="TOC1"/>
            <w:tabs>
              <w:tab w:pos="8978" w:val="right" w:leader="dot"/>
            </w:tabs>
            <w:spacing w:line="240" w:lineRule="auto" w:before="140"/>
            <w:ind w:right="0"/>
            <w:jc w:val="left"/>
          </w:pPr>
          <w:hyperlink w:history="true" w:anchor="_bookmark7">
            <w:r>
              <w:rPr/>
              <w:t>Competency</w:t>
            </w:r>
            <w:r>
              <w:rPr>
                <w:spacing w:val="-3"/>
              </w:rPr>
              <w:t> </w:t>
            </w:r>
            <w:r>
              <w:rPr/>
              <w:t>recording</w:t>
            </w:r>
            <w:r>
              <w:rPr>
                <w:spacing w:val="-3"/>
              </w:rPr>
              <w:t> </w:t>
            </w:r>
            <w:r>
              <w:rPr/>
              <w:t>sheet</w:t>
              <w:tab/>
              <w:t>83</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498" w:right="224" w:firstLine="2201"/>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t>Assessment is the process of identifying a </w:t>
      </w:r>
      <w:r>
        <w:rPr>
          <w:rFonts w:ascii="Arial" w:hAnsi="Arial" w:cs="Arial" w:eastAsia="Arial" w:hint="default"/>
        </w:rPr>
        <w:t>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26" w:firstLine="0"/>
        <w:jc w:val="left"/>
      </w:pPr>
      <w:r>
        <w:rPr/>
        <w:t>Instructions and Evidence Recording Sheets have been identified in this</w:t>
      </w:r>
      <w:r>
        <w:rPr>
          <w:spacing w:val="-17"/>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53" w:firstLine="0"/>
        <w:jc w:val="left"/>
      </w:pPr>
      <w:r>
        <w:rPr/>
        <w:t>Whilst the above mentioned assessment methods are suggested assessment methods, the assessor may use an alternate method of assessment taking into</w:t>
      </w:r>
      <w:r>
        <w:rPr>
          <w:spacing w:val="-20"/>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2"/>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Visuals/slides/audiotapes</w:t>
      </w:r>
    </w:p>
    <w:p>
      <w:pPr>
        <w:spacing w:after="0" w:line="240" w:lineRule="auto"/>
        <w:jc w:val="left"/>
        <w:rPr>
          <w:rFonts w:ascii="Arial" w:hAnsi="Arial" w:cs="Arial" w:eastAsia="Arial" w:hint="default"/>
          <w:sz w:val="22"/>
          <w:szCs w:val="22"/>
        </w:rPr>
        <w:sectPr>
          <w:headerReference w:type="default" r:id="rId13"/>
          <w:headerReference w:type="even" r:id="rId14"/>
          <w:footerReference w:type="default" r:id="rId15"/>
          <w:footerReference w:type="even" r:id="rId16"/>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firstLine="0"/>
        <w:jc w:val="left"/>
        <w:rPr>
          <w:rFonts w:ascii="Arial" w:hAnsi="Arial" w:cs="Arial" w:eastAsia="Arial" w:hint="default"/>
        </w:rPr>
      </w:pPr>
      <w:r>
        <w:rPr/>
        <w:t>Whilst there is no specific instruction or evidence collection documents for all the alternative asse</w:t>
      </w:r>
      <w:r>
        <w:rPr>
          <w:rFonts w:ascii="Arial" w:hAnsi="Arial" w:cs="Arial" w:eastAsia="Arial" w:hint="default"/>
        </w:rPr>
        <w:t>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firstLine="0"/>
        <w:jc w:val="left"/>
      </w:pPr>
      <w:r>
        <w:rPr>
          <w:rFonts w:ascii="Arial" w:hAnsi="Arial" w:cs="Arial" w:eastAsia="Arial" w:hint="default"/>
        </w:rPr>
        <w:t>‘Sufficient’ evidence to support the ‘Pass Competent’/’Not Yet Competent’ decision must </w:t>
      </w:r>
      <w:r>
        <w:rPr/>
        <w:t>be captured.</w:t>
      </w:r>
    </w:p>
    <w:p>
      <w:pPr>
        <w:pStyle w:val="BodyText"/>
        <w:spacing w:line="240" w:lineRule="auto" w:before="160"/>
        <w:ind w:left="240" w:right="641"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firstLine="0"/>
        <w:jc w:val="left"/>
      </w:pPr>
      <w:r>
        <w:rPr/>
        <w:t>At least one method should provide evidence of practical demonstration of</w:t>
      </w:r>
      <w:r>
        <w:rPr>
          <w:spacing w:val="-21"/>
        </w:rPr>
        <w:t> </w:t>
      </w:r>
      <w:r>
        <w:rPr/>
        <w:t>competence.</w:t>
      </w:r>
    </w:p>
    <w:p>
      <w:pPr>
        <w:pStyle w:val="BodyText"/>
        <w:spacing w:line="240" w:lineRule="auto" w:before="162"/>
        <w:ind w:left="240" w:right="1680" w:firstLine="0"/>
        <w:jc w:val="left"/>
      </w:pPr>
      <w:r>
        <w:rPr/>
        <w:t>The following assessment methods deemed to provide evidence of practical 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1"/>
          <w:numId w:val="1"/>
        </w:numPr>
        <w:tabs>
          <w:tab w:pos="961" w:val="left" w:leader="none"/>
        </w:tabs>
        <w:spacing w:line="240" w:lineRule="auto" w:before="161" w:after="0"/>
        <w:ind w:left="960" w:right="0" w:hanging="360"/>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1"/>
          <w:numId w:val="1"/>
        </w:numPr>
        <w:tabs>
          <w:tab w:pos="961" w:val="left" w:leader="none"/>
        </w:tabs>
        <w:spacing w:line="240" w:lineRule="auto" w:before="121" w:after="0"/>
        <w:ind w:left="960" w:right="0" w:hanging="360"/>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22" w:firstLine="0"/>
        <w:jc w:val="left"/>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3"/>
        </w:rPr>
        <w:t> </w:t>
      </w:r>
      <w:r>
        <w:rPr>
          <w:rFonts w:ascii="Arial" w:hAnsi="Arial" w:cs="Arial" w:eastAsia="Arial" w:hint="default"/>
        </w:rPr>
        <w:t>(NYC</w:t>
      </w:r>
      <w:r>
        <w:rPr/>
        <w:t>).</w:t>
      </w:r>
    </w:p>
    <w:p>
      <w:pPr>
        <w:spacing w:after="0" w:line="240" w:lineRule="auto"/>
        <w:jc w:val="left"/>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firstLine="0"/>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3"/>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known as </w:t>
      </w:r>
      <w:r>
        <w:rPr/>
        <w:t>the </w:t>
      </w:r>
      <w:r>
        <w:rPr>
          <w:rFonts w:ascii="Arial" w:hAnsi="Arial" w:cs="Arial" w:eastAsia="Arial" w:hint="default"/>
        </w:rPr>
        <w:t>‘RQFSRS’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8" w:hanging="357"/>
        <w:jc w:val="left"/>
        <w:rPr>
          <w:rFonts w:ascii="Arial" w:hAnsi="Arial" w:cs="Arial" w:eastAsia="Arial" w:hint="default"/>
          <w:sz w:val="22"/>
          <w:szCs w:val="22"/>
        </w:rPr>
      </w:pPr>
      <w:r>
        <w:rPr>
          <w:rFonts w:ascii="Arial"/>
          <w:sz w:val="22"/>
        </w:rPr>
        <w:t>Mutual recognition of participant achievement across the ASEAN region. This</w:t>
      </w:r>
      <w:r>
        <w:rPr>
          <w:rFonts w:ascii="Arial"/>
          <w:spacing w:val="-24"/>
          <w:sz w:val="22"/>
        </w:rPr>
        <w:t> </w:t>
      </w:r>
      <w:r>
        <w:rPr>
          <w:rFonts w:ascii="Arial"/>
          <w:sz w:val="22"/>
        </w:rPr>
        <w:t>includes </w:t>
      </w:r>
      <w:r>
        <w:rPr>
          <w:rFonts w:ascii="Arial"/>
          <w:sz w:val="22"/>
        </w:rPr>
        <w:t>achievement in individual Units of Competency or qualifications as a</w:t>
      </w:r>
      <w:r>
        <w:rPr>
          <w:rFonts w:ascii="Arial"/>
          <w:spacing w:val="-20"/>
          <w:sz w:val="22"/>
        </w:rPr>
        <w:t> </w:t>
      </w:r>
      <w:r>
        <w:rPr>
          <w:rFonts w:ascii="Arial"/>
          <w:sz w:val="22"/>
        </w:rPr>
        <w:t>whole.</w:t>
      </w:r>
    </w:p>
    <w:p>
      <w:pPr>
        <w:pStyle w:val="BodyText"/>
        <w:spacing w:line="240" w:lineRule="auto"/>
        <w:ind w:left="242" w:right="322"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6"/>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3"/>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firstLine="0"/>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8"/>
        </w:rPr>
        <w:t> </w:t>
      </w:r>
      <w:r>
        <w:rPr/>
        <w:t>competency/subject.</w:t>
      </w:r>
    </w:p>
    <w:p>
      <w:pPr>
        <w:pStyle w:val="BodyText"/>
        <w:spacing w:line="240" w:lineRule="auto" w:before="162"/>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Assessors with direction on the standard of practice expected of</w:t>
      </w:r>
      <w:r>
        <w:rPr>
          <w:rFonts w:ascii="Arial"/>
          <w:spacing w:val="-17"/>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2" w:lineRule="auto"/>
        <w:ind w:left="242" w:right="515"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59" w:after="0"/>
        <w:ind w:left="599" w:right="1193" w:hanging="357"/>
        <w:jc w:val="left"/>
        <w:rPr>
          <w:rFonts w:ascii="Arial" w:hAnsi="Arial" w:cs="Arial" w:eastAsia="Arial" w:hint="default"/>
          <w:sz w:val="22"/>
          <w:szCs w:val="22"/>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7"/>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2"/>
          <w:szCs w:val="22"/>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5" w:hanging="357"/>
        <w:jc w:val="left"/>
        <w:rPr>
          <w:rFonts w:ascii="Arial" w:hAnsi="Arial" w:cs="Arial" w:eastAsia="Arial" w:hint="default"/>
          <w:sz w:val="22"/>
          <w:szCs w:val="22"/>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0"/>
          <w:sz w:val="22"/>
        </w:rPr>
        <w:t> </w:t>
      </w:r>
      <w:r>
        <w:rPr>
          <w:rFonts w:ascii="Arial"/>
          <w:sz w:val="22"/>
        </w:rPr>
        <w:t>outcomes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2"/>
          <w:szCs w:val="22"/>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2"/>
          <w:szCs w:val="22"/>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candidate is made aware of rights and process of</w:t>
      </w:r>
      <w:r>
        <w:rPr>
          <w:rFonts w:ascii="Arial"/>
          <w:spacing w:val="-12"/>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2"/>
          <w:szCs w:val="22"/>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2"/>
          <w:szCs w:val="22"/>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2"/>
          <w:szCs w:val="22"/>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2"/>
          <w:szCs w:val="22"/>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0" w:lineRule="auto" w:before="122" w:after="0"/>
        <w:ind w:left="598" w:right="1329" w:hanging="358"/>
        <w:jc w:val="left"/>
        <w:rPr>
          <w:rFonts w:ascii="Arial" w:hAnsi="Arial" w:cs="Arial" w:eastAsia="Arial" w:hint="default"/>
          <w:sz w:val="22"/>
          <w:szCs w:val="22"/>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21" w:after="0"/>
        <w:ind w:left="598" w:right="666" w:hanging="358"/>
        <w:jc w:val="left"/>
        <w:rPr>
          <w:rFonts w:ascii="Arial" w:hAnsi="Arial" w:cs="Arial" w:eastAsia="Arial" w:hint="default"/>
          <w:sz w:val="22"/>
          <w:szCs w:val="22"/>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Confidentiality is maintained regarding assessment</w:t>
      </w:r>
      <w:r>
        <w:rPr>
          <w:rFonts w:ascii="Arial"/>
          <w:spacing w:val="-16"/>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2"/>
          <w:szCs w:val="22"/>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2"/>
          <w:szCs w:val="22"/>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0"/>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2"/>
          <w:szCs w:val="22"/>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2"/>
          <w:szCs w:val="22"/>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8"/>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2"/>
          <w:szCs w:val="22"/>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3" w:hanging="358"/>
        <w:jc w:val="left"/>
        <w:rPr>
          <w:rFonts w:ascii="Arial" w:hAnsi="Arial" w:cs="Arial" w:eastAsia="Arial" w:hint="default"/>
          <w:sz w:val="22"/>
          <w:szCs w:val="22"/>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2"/>
          <w:szCs w:val="22"/>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2"/>
          <w:szCs w:val="22"/>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7"/>
        </w:rPr>
        <w:t> </w:t>
      </w:r>
      <w:r>
        <w:rPr>
          <w:i/>
        </w:rPr>
        <w:t>Assessors</w:t>
      </w:r>
      <w:r>
        <w:rPr>
          <w:b w:val="0"/>
          <w:i w:val="0"/>
        </w:rPr>
      </w:r>
    </w:p>
    <w:p>
      <w:pPr>
        <w:spacing w:line="240" w:lineRule="auto" w:before="11"/>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 (</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696"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186"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37"/>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checklist, </w:t>
            </w:r>
            <w:r>
              <w:rPr>
                <w:rFonts w:ascii="Arial" w:hAnsi="Arial" w:cs="Arial" w:eastAsia="Arial" w:hint="default"/>
                <w:sz w:val="22"/>
                <w:szCs w:val="22"/>
              </w:rPr>
              <w:t>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34"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4"/>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0"/>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0"/>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67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68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sz w:val="22"/>
              </w:rPr>
              <w:t>Explained the results reporting</w:t>
            </w:r>
            <w:r>
              <w:rPr>
                <w:rFonts w:ascii="Arial"/>
                <w:spacing w:val="-11"/>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0"/>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sz w:val="22"/>
              </w:rPr>
              <w:t>Ensured candidate is given constructive</w:t>
            </w:r>
            <w:r>
              <w:rPr>
                <w:rFonts w:ascii="Arial"/>
                <w:spacing w:val="-11"/>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0"/>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firstLine="0"/>
        <w:jc w:val="left"/>
      </w:pPr>
      <w:r>
        <w:rPr/>
        <w:t>The following specifications apply to the preparation of Evidence Gathering</w:t>
      </w:r>
      <w:r>
        <w:rPr>
          <w:spacing w:val="-25"/>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2"/>
          <w:szCs w:val="22"/>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4" w:hanging="358"/>
        <w:jc w:val="left"/>
        <w:rPr>
          <w:rFonts w:ascii="Arial" w:hAnsi="Arial" w:cs="Arial" w:eastAsia="Arial" w:hint="default"/>
          <w:sz w:val="22"/>
          <w:szCs w:val="22"/>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2"/>
          <w:szCs w:val="22"/>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85" w:hanging="358"/>
        <w:jc w:val="left"/>
        <w:rPr>
          <w:rFonts w:ascii="Arial" w:hAnsi="Arial" w:cs="Arial" w:eastAsia="Arial" w:hint="default"/>
          <w:sz w:val="22"/>
          <w:szCs w:val="22"/>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2"/>
          <w:szCs w:val="22"/>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0" w:hanging="358"/>
        <w:jc w:val="left"/>
        <w:rPr>
          <w:rFonts w:ascii="Arial" w:hAnsi="Arial" w:cs="Arial" w:eastAsia="Arial" w:hint="default"/>
          <w:sz w:val="22"/>
          <w:szCs w:val="22"/>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2"/>
          <w:szCs w:val="22"/>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3"/>
        </w:rPr>
        <w:t> </w:t>
      </w:r>
      <w:r>
        <w:rPr>
          <w:i/>
        </w:rPr>
        <w:t>Methods</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8"/>
        </w:rPr>
        <w:t> </w:t>
      </w:r>
      <w:r>
        <w:rPr/>
        <w:t>Assessment</w:t>
      </w:r>
      <w:r>
        <w:rPr>
          <w:b w:val="0"/>
        </w:rPr>
      </w:r>
    </w:p>
    <w:p>
      <w:pPr>
        <w:pStyle w:val="BodyText"/>
        <w:spacing w:line="240" w:lineRule="auto" w:before="162"/>
        <w:ind w:left="240" w:right="538" w:firstLine="0"/>
        <w:jc w:val="left"/>
      </w:pPr>
      <w:r>
        <w:rPr/>
        <w:t>These guidelines concern the use of work</w:t>
      </w:r>
      <w:r>
        <w:rPr>
          <w:spacing w:val="-10"/>
        </w:rPr>
        <w:t> </w:t>
      </w:r>
      <w:r>
        <w:rPr/>
        <w:t>projects.</w:t>
      </w:r>
    </w:p>
    <w:p>
      <w:pPr>
        <w:pStyle w:val="BodyText"/>
        <w:spacing w:line="240" w:lineRule="auto" w:before="162"/>
        <w:ind w:left="240" w:right="105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9" w:hanging="358"/>
        <w:jc w:val="left"/>
        <w:rPr>
          <w:rFonts w:ascii="Arial" w:hAnsi="Arial" w:cs="Arial" w:eastAsia="Arial" w:hint="default"/>
          <w:sz w:val="22"/>
          <w:szCs w:val="22"/>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0"/>
          <w:numId w:val="4"/>
        </w:numPr>
        <w:tabs>
          <w:tab w:pos="958" w:val="left" w:leader="none"/>
        </w:tabs>
        <w:spacing w:line="242"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0"/>
          <w:numId w:val="4"/>
        </w:numPr>
        <w:tabs>
          <w:tab w:pos="958" w:val="left" w:leader="none"/>
        </w:tabs>
        <w:spacing w:line="240" w:lineRule="auto" w:before="119"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2"/>
          <w:szCs w:val="22"/>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6" w:hanging="357"/>
        <w:jc w:val="left"/>
        <w:rPr>
          <w:rFonts w:ascii="Arial" w:hAnsi="Arial" w:cs="Arial" w:eastAsia="Arial" w:hint="default"/>
          <w:sz w:val="22"/>
          <w:szCs w:val="22"/>
        </w:rPr>
      </w:pPr>
      <w:r>
        <w:rPr>
          <w:rFonts w:ascii="Arial" w:hAnsi="Arial" w:cs="Arial" w:eastAsia="Arial" w:hint="default"/>
          <w:sz w:val="22"/>
          <w:szCs w:val="22"/>
        </w:rPr>
        <w:t>Assessors can use the following phrase as a guide (where an ‘X’ is identified, please </w:t>
      </w:r>
      <w:r>
        <w:rPr>
          <w:rFonts w:ascii="Arial" w:hAnsi="Arial" w:cs="Arial" w:eastAsia="Arial" w:hint="default"/>
          <w:sz w:val="22"/>
          <w:szCs w:val="22"/>
        </w:rPr>
        <w:t>input appropriate</w:t>
      </w:r>
      <w:r>
        <w:rPr>
          <w:rFonts w:ascii="Arial" w:hAnsi="Arial" w:cs="Arial" w:eastAsia="Arial" w:hint="default"/>
          <w:spacing w:val="-9"/>
          <w:sz w:val="22"/>
          <w:szCs w:val="22"/>
        </w:rPr>
        <w:t> </w:t>
      </w:r>
      <w:r>
        <w:rPr>
          <w:rFonts w:ascii="Arial" w:hAnsi="Arial" w:cs="Arial" w:eastAsia="Arial" w:hint="default"/>
          <w:sz w:val="22"/>
          <w:szCs w:val="22"/>
        </w:rPr>
        <w:t>information):</w:t>
      </w:r>
    </w:p>
    <w:p>
      <w:pPr>
        <w:pStyle w:val="BodyText"/>
        <w:spacing w:line="240" w:lineRule="auto"/>
        <w:ind w:left="599" w:right="600"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firstLine="0"/>
        <w:jc w:val="left"/>
      </w:pPr>
      <w:r>
        <w:rPr/>
        <w:t>These work projects are part of the formal assessment for the unit of competency titled</w:t>
      </w:r>
      <w:r>
        <w:rPr>
          <w:spacing w:val="-3"/>
        </w:rPr>
        <w:t> </w:t>
      </w:r>
      <w:r>
        <w:rPr/>
        <w:t>X:</w:t>
      </w:r>
    </w:p>
    <w:p>
      <w:pPr>
        <w:pStyle w:val="ListParagraph"/>
        <w:numPr>
          <w:ilvl w:val="0"/>
          <w:numId w:val="5"/>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0"/>
          <w:numId w:val="5"/>
        </w:numPr>
        <w:tabs>
          <w:tab w:pos="960" w:val="left" w:leader="none"/>
        </w:tabs>
        <w:spacing w:line="240" w:lineRule="auto" w:before="121" w:after="0"/>
        <w:ind w:left="959" w:right="514"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0"/>
          <w:numId w:val="5"/>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w:t>
      </w:r>
      <w:r>
        <w:rPr>
          <w:rFonts w:ascii="Arial" w:hAnsi="Arial" w:cs="Arial" w:eastAsia="Arial" w:hint="default"/>
          <w:sz w:val="22"/>
          <w:szCs w:val="22"/>
        </w:rPr>
        <w:t>u have any questions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Commence Work Project</w:t>
      </w:r>
      <w:r>
        <w:rPr>
          <w:rFonts w:ascii="Arial"/>
          <w:spacing w:val="-8"/>
          <w:sz w:val="22"/>
        </w:rPr>
        <w:t> </w:t>
      </w:r>
      <w:r>
        <w:rPr>
          <w:rFonts w:ascii="Arial"/>
          <w:sz w:val="22"/>
        </w:rPr>
        <w:t>assessment:</w:t>
      </w:r>
    </w:p>
    <w:p>
      <w:pPr>
        <w:pStyle w:val="ListParagraph"/>
        <w:numPr>
          <w:ilvl w:val="0"/>
          <w:numId w:val="6"/>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2"/>
          <w:sz w:val="22"/>
        </w:rPr>
        <w:t> </w:t>
      </w:r>
      <w:r>
        <w:rPr>
          <w:rFonts w:ascii="Arial"/>
          <w:sz w:val="22"/>
        </w:rPr>
        <w:t>questions</w:t>
      </w:r>
    </w:p>
    <w:p>
      <w:pPr>
        <w:pStyle w:val="ListParagraph"/>
        <w:numPr>
          <w:ilvl w:val="0"/>
          <w:numId w:val="6"/>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0"/>
          <w:numId w:val="6"/>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7" w:hanging="357"/>
        <w:jc w:val="left"/>
        <w:rPr>
          <w:rFonts w:ascii="Arial" w:hAnsi="Arial" w:cs="Arial" w:eastAsia="Arial" w:hint="default"/>
          <w:sz w:val="22"/>
          <w:szCs w:val="22"/>
        </w:rPr>
      </w:pPr>
      <w:r>
        <w:rPr>
          <w:rFonts w:ascii="Arial" w:hAnsi="Arial" w:cs="Arial" w:eastAsia="Arial" w:hint="default"/>
          <w:sz w:val="22"/>
          <w:szCs w:val="22"/>
        </w:rPr>
        <w:t>Assessor must assess the participant’s evidence against the competency standards </w:t>
      </w:r>
      <w:r>
        <w:rPr>
          <w:rFonts w:ascii="Arial" w:hAnsi="Arial" w:cs="Arial" w:eastAsia="Arial" w:hint="default"/>
          <w:sz w:val="22"/>
          <w:szCs w:val="22"/>
        </w:rPr>
        <w:t>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2"/>
          <w:szCs w:val="22"/>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2"/>
          <w:szCs w:val="22"/>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input </w:t>
      </w:r>
      <w:r>
        <w:rPr>
          <w:rFonts w:ascii="Arial" w:hAnsi="Arial" w:cs="Arial" w:eastAsia="Arial" w:hint="default"/>
          <w:sz w:val="22"/>
          <w:szCs w:val="22"/>
        </w:rPr>
        <w:t>appropriate</w:t>
      </w:r>
      <w:r>
        <w:rPr>
          <w:rFonts w:ascii="Arial" w:hAnsi="Arial" w:cs="Arial" w:eastAsia="Arial" w:hint="default"/>
          <w:spacing w:val="-17"/>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19"/>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0"/>
          <w:numId w:val="8"/>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0"/>
          <w:numId w:val="8"/>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Commence Oral Questioning</w:t>
      </w:r>
      <w:r>
        <w:rPr>
          <w:rFonts w:ascii="Arial"/>
          <w:spacing w:val="-12"/>
          <w:sz w:val="22"/>
        </w:rPr>
        <w:t> </w:t>
      </w:r>
      <w:r>
        <w:rPr>
          <w:rFonts w:ascii="Arial"/>
          <w:sz w:val="22"/>
        </w:rPr>
        <w:t>assessment:</w:t>
      </w:r>
    </w:p>
    <w:p>
      <w:pPr>
        <w:pStyle w:val="ListParagraph"/>
        <w:numPr>
          <w:ilvl w:val="0"/>
          <w:numId w:val="9"/>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4"/>
          <w:sz w:val="22"/>
        </w:rPr>
        <w:t> </w:t>
      </w:r>
      <w:r>
        <w:rPr>
          <w:rFonts w:ascii="Arial"/>
          <w:sz w:val="22"/>
        </w:rPr>
        <w:t>by:</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Forward/file assessment</w:t>
      </w:r>
      <w:r>
        <w:rPr>
          <w:rFonts w:ascii="Arial"/>
          <w:spacing w:val="-9"/>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2"/>
          <w:szCs w:val="22"/>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66" w:hanging="358"/>
        <w:jc w:val="left"/>
        <w:rPr>
          <w:rFonts w:ascii="Arial" w:hAnsi="Arial" w:cs="Arial" w:eastAsia="Arial" w:hint="default"/>
          <w:sz w:val="22"/>
          <w:szCs w:val="22"/>
        </w:rPr>
      </w:pPr>
      <w:r>
        <w:rPr>
          <w:rFonts w:ascii="Arial" w:hAnsi="Arial" w:cs="Arial" w:eastAsia="Arial" w:hint="default"/>
          <w:sz w:val="22"/>
          <w:szCs w:val="22"/>
        </w:rPr>
        <w:t>Print and distribute copies of ‘Written Questions’ for participants. Ideally this should </w:t>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2"/>
          <w:szCs w:val="22"/>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w:t>
      </w:r>
      <w:r>
        <w:rPr>
          <w:rFonts w:ascii="Arial" w:hAnsi="Arial" w:cs="Arial" w:eastAsia="Arial" w:hint="default"/>
          <w:sz w:val="22"/>
          <w:szCs w:val="22"/>
        </w:rPr>
        <w:t>d, please input appropriate</w:t>
      </w:r>
      <w:r>
        <w:rPr>
          <w:rFonts w:ascii="Arial" w:hAnsi="Arial" w:cs="Arial" w:eastAsia="Arial" w:hint="default"/>
          <w:spacing w:val="-18"/>
          <w:sz w:val="22"/>
          <w:szCs w:val="22"/>
        </w:rPr>
        <w:t> </w:t>
      </w:r>
      <w:r>
        <w:rPr>
          <w:rFonts w:ascii="Arial" w:hAnsi="Arial" w:cs="Arial" w:eastAsia="Arial" w:hint="default"/>
          <w:sz w:val="22"/>
          <w:szCs w:val="22"/>
        </w:rPr>
        <w:t>information):</w:t>
      </w:r>
    </w:p>
    <w:p>
      <w:pPr>
        <w:pStyle w:val="BodyText"/>
        <w:spacing w:line="240" w:lineRule="auto" w:before="119"/>
        <w:ind w:left="598" w:right="381"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ind w:left="598" w:right="560" w:firstLine="0"/>
        <w:jc w:val="left"/>
      </w:pPr>
      <w:r>
        <w:rPr/>
        <w:t>There are X questions and you are required to answer all of them to the best of</w:t>
      </w:r>
      <w:r>
        <w:rPr>
          <w:spacing w:val="-21"/>
        </w:rPr>
        <w:t> </w:t>
      </w:r>
      <w:r>
        <w:rPr/>
        <w:t>your </w:t>
      </w:r>
      <w:r>
        <w:rPr/>
        <w:t>ability.</w:t>
      </w:r>
    </w:p>
    <w:p>
      <w:pPr>
        <w:pStyle w:val="BodyText"/>
        <w:spacing w:line="240" w:lineRule="auto"/>
        <w:ind w:left="598" w:right="73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538" w:firstLine="0"/>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ind w:left="598" w:right="538" w:firstLine="0"/>
        <w:jc w:val="left"/>
      </w:pPr>
      <w:r>
        <w:rPr/>
        <w:t>We have X time for this</w:t>
      </w:r>
      <w:r>
        <w:rPr>
          <w:spacing w:val="-10"/>
        </w:rPr>
        <w:t> </w:t>
      </w:r>
      <w:r>
        <w:rPr/>
        <w:t>assessment:</w:t>
      </w:r>
    </w:p>
    <w:p>
      <w:pPr>
        <w:pStyle w:val="ListParagraph"/>
        <w:numPr>
          <w:ilvl w:val="0"/>
          <w:numId w:val="1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0"/>
          <w:numId w:val="1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0"/>
          <w:numId w:val="1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9"/>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w:t>
      </w:r>
      <w:r>
        <w:rPr>
          <w:rFonts w:ascii="Arial"/>
          <w:spacing w:val="-24"/>
          <w:sz w:val="22"/>
        </w:rPr>
        <w:t> </w:t>
      </w:r>
      <w:r>
        <w:rPr>
          <w:rFonts w:ascii="Arial"/>
          <w:sz w:val="22"/>
        </w:rPr>
        <w:t>clarify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2"/>
          <w:szCs w:val="22"/>
        </w:rPr>
      </w:pPr>
      <w:r>
        <w:rPr>
          <w:rFonts w:ascii="Arial"/>
          <w:sz w:val="22"/>
        </w:rPr>
        <w:t>Participants must submit the written answers to the assessor before the</w:t>
      </w:r>
      <w:r>
        <w:rPr>
          <w:rFonts w:ascii="Arial"/>
          <w:spacing w:val="-27"/>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40" w:hanging="357"/>
        <w:jc w:val="both"/>
        <w:rPr>
          <w:rFonts w:ascii="Arial" w:hAnsi="Arial" w:cs="Arial" w:eastAsia="Arial" w:hint="default"/>
          <w:sz w:val="22"/>
          <w:szCs w:val="22"/>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partici</w:t>
      </w:r>
      <w:r>
        <w:rPr>
          <w:rFonts w:ascii="Arial" w:hAnsi="Arial" w:cs="Arial" w:eastAsia="Arial" w:hint="default"/>
          <w:sz w:val="22"/>
          <w:szCs w:val="22"/>
        </w:rPr>
        <w:t>pant has answered the questions to a ‘competent’</w:t>
      </w:r>
      <w:r>
        <w:rPr>
          <w:rFonts w:ascii="Arial" w:hAnsi="Arial" w:cs="Arial" w:eastAsia="Arial" w:hint="default"/>
          <w:spacing w:val="-17"/>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3"/>
        </w:rPr>
        <w:t> </w:t>
      </w:r>
      <w:r>
        <w:rPr/>
        <w:t>Checklist.</w:t>
      </w:r>
    </w:p>
    <w:p>
      <w:pPr>
        <w:pStyle w:val="BodyText"/>
        <w:spacing w:line="240" w:lineRule="auto" w:before="162"/>
        <w:ind w:left="242" w:right="322" w:firstLine="0"/>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firstLine="0"/>
        <w:jc w:val="left"/>
      </w:pPr>
      <w:r>
        <w:rPr/>
        <w:t>To complete the Observation Checklist the Assessor</w:t>
      </w:r>
      <w:r>
        <w:rPr>
          <w:spacing w:val="-14"/>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Insert identify of location where observations are being</w:t>
      </w:r>
      <w:r>
        <w:rPr>
          <w:rFonts w:ascii="Arial"/>
          <w:spacing w:val="-16"/>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2" w:hanging="357"/>
        <w:jc w:val="left"/>
        <w:rPr>
          <w:rFonts w:ascii="Arial" w:hAnsi="Arial" w:cs="Arial" w:eastAsia="Arial" w:hint="default"/>
          <w:sz w:val="22"/>
          <w:szCs w:val="22"/>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3"/>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7"/>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firstLine="0"/>
        <w:jc w:val="left"/>
      </w:pPr>
      <w:r>
        <w:rPr/>
        <w:t>This may be their Supervisor, the venue manager, the Department Manager or</w:t>
      </w:r>
      <w:r>
        <w:rPr>
          <w:spacing w:val="-24"/>
        </w:rPr>
        <w:t> </w:t>
      </w:r>
      <w:r>
        <w:rPr/>
        <w:t>similar.</w:t>
      </w:r>
    </w:p>
    <w:p>
      <w:pPr>
        <w:pStyle w:val="BodyText"/>
        <w:spacing w:line="240" w:lineRule="auto" w:before="163"/>
        <w:ind w:left="242" w:right="538" w:firstLine="0"/>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187456"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38" w:firstLine="0"/>
        <w:jc w:val="left"/>
      </w:pPr>
      <w:r>
        <w:rPr/>
        <w:t>A meeting must take place between the Assessor and the Third Party to explain</w:t>
      </w:r>
      <w:r>
        <w:rPr>
          <w:spacing w:val="-25"/>
        </w:rPr>
        <w:t> </w:t>
      </w:r>
      <w:r>
        <w:rPr/>
        <w:t>and </w:t>
      </w:r>
      <w:r>
        <w:rPr/>
        <w:t>demonstrate the use of the Third Party</w:t>
      </w:r>
      <w:r>
        <w:rPr>
          <w:spacing w:val="-15"/>
        </w:rPr>
        <w:t> </w:t>
      </w:r>
      <w:r>
        <w:rPr/>
        <w:t>Statement.</w:t>
      </w:r>
    </w:p>
    <w:p>
      <w:pPr>
        <w:pStyle w:val="BodyText"/>
        <w:spacing w:line="240" w:lineRule="auto" w:before="162"/>
        <w:ind w:left="240" w:right="538"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Present the partially completed form to the Third Party for them to</w:t>
      </w:r>
      <w:r>
        <w:rPr>
          <w:rFonts w:ascii="Arial"/>
          <w:spacing w:val="-22"/>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2"/>
          <w:szCs w:val="22"/>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2"/>
          <w:szCs w:val="22"/>
        </w:rPr>
      </w:pPr>
      <w:r>
        <w:rPr>
          <w:rFonts w:ascii="Arial"/>
          <w:sz w:val="22"/>
        </w:rPr>
        <w:t>Record their belief regarding candidate ability/competency as</w:t>
      </w:r>
      <w:r>
        <w:rPr>
          <w:rFonts w:ascii="Arial"/>
          <w:spacing w:val="-24"/>
          <w:sz w:val="22"/>
        </w:rPr>
        <w:t> </w:t>
      </w:r>
      <w:r>
        <w:rPr>
          <w:rFonts w:ascii="Arial"/>
          <w:sz w:val="22"/>
        </w:rPr>
        <w:t>either:</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653"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7"/>
          <w:footerReference w:type="default" r:id="rId18"/>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3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APPLY INDUSTRY STANDARDS TO TEAM</w:t>
            </w:r>
            <w:r>
              <w:rPr>
                <w:rFonts w:ascii="Arial"/>
                <w:spacing w:val="-24"/>
                <w:sz w:val="22"/>
              </w:rPr>
              <w:t> </w:t>
            </w:r>
            <w:r>
              <w:rPr>
                <w:rFonts w:ascii="Arial"/>
                <w:sz w:val="22"/>
              </w:rPr>
              <w:t>SUPERVISION</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NOMINAL HOURS:</w:t>
            </w:r>
            <w:r>
              <w:rPr>
                <w:rFonts w:ascii="Arial"/>
                <w:spacing w:val="-4"/>
                <w:sz w:val="22"/>
              </w:rPr>
              <w:t> </w:t>
            </w:r>
            <w:r>
              <w:rPr>
                <w:rFonts w:ascii="Arial"/>
                <w:sz w:val="22"/>
              </w:rPr>
              <w:t>100</w:t>
            </w:r>
          </w:p>
        </w:tc>
      </w:tr>
      <w:tr>
        <w:trPr>
          <w:trHeight w:val="427"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UNIT NUMBER:</w:t>
            </w:r>
            <w:r>
              <w:rPr>
                <w:rFonts w:ascii="Arial"/>
                <w:spacing w:val="-12"/>
                <w:sz w:val="22"/>
              </w:rPr>
              <w:t> </w:t>
            </w:r>
            <w:r>
              <w:rPr>
                <w:rFonts w:ascii="Arial"/>
                <w:sz w:val="22"/>
              </w:rPr>
              <w:t>D2.TRM.CL9.01</w:t>
            </w:r>
          </w:p>
        </w:tc>
      </w:tr>
      <w:tr>
        <w:trPr>
          <w:trHeight w:val="689"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87"/>
              <w:ind w:left="103" w:right="219"/>
              <w:jc w:val="left"/>
              <w:rPr>
                <w:rFonts w:ascii="Arial" w:hAnsi="Arial" w:cs="Arial" w:eastAsia="Arial" w:hint="default"/>
                <w:sz w:val="22"/>
                <w:szCs w:val="22"/>
              </w:rPr>
            </w:pPr>
            <w:r>
              <w:rPr>
                <w:rFonts w:ascii="Arial"/>
                <w:b/>
                <w:sz w:val="22"/>
              </w:rPr>
              <w:t>UNIT DESCRIPTOR: </w:t>
            </w:r>
            <w:r>
              <w:rPr>
                <w:rFonts w:ascii="Arial"/>
                <w:sz w:val="22"/>
              </w:rPr>
              <w:t>This unit deals with skills and knowledge required to apply industry standards to the day-to-day supervision of workplace operations.</w:t>
            </w:r>
          </w:p>
        </w:tc>
      </w:tr>
      <w:tr>
        <w:trPr>
          <w:trHeight w:val="43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UNIT VARIABLE AND ASSESSMENT</w:t>
            </w:r>
            <w:r>
              <w:rPr>
                <w:rFonts w:ascii="Arial"/>
                <w:b/>
                <w:spacing w:val="-17"/>
                <w:sz w:val="22"/>
              </w:rPr>
              <w:t> </w:t>
            </w:r>
            <w:r>
              <w:rPr>
                <w:rFonts w:ascii="Arial"/>
                <w:b/>
                <w:sz w:val="22"/>
              </w:rPr>
              <w:t>GUIDE</w:t>
            </w:r>
            <w:r>
              <w:rPr>
                <w:rFonts w:ascii="Arial"/>
                <w:sz w:val="22"/>
              </w:rPr>
            </w:r>
          </w:p>
        </w:tc>
      </w:tr>
      <w:tr>
        <w:trPr>
          <w:trHeight w:val="5435"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889"/>
              <w:jc w:val="left"/>
              <w:rPr>
                <w:rFonts w:ascii="Arial" w:hAnsi="Arial" w:cs="Arial" w:eastAsia="Arial" w:hint="default"/>
                <w:sz w:val="22"/>
                <w:szCs w:val="22"/>
              </w:rPr>
            </w:pPr>
            <w:r>
              <w:rPr>
                <w:rFonts w:ascii="Arial"/>
                <w:b/>
                <w:sz w:val="22"/>
              </w:rPr>
              <w:t>Element 1: Define the context of team supervision</w:t>
            </w:r>
            <w:r>
              <w:rPr>
                <w:rFonts w:ascii="Arial"/>
                <w:sz w:val="22"/>
              </w:rPr>
            </w:r>
          </w:p>
          <w:p>
            <w:pPr>
              <w:pStyle w:val="TableParagraph"/>
              <w:numPr>
                <w:ilvl w:val="1"/>
                <w:numId w:val="13"/>
              </w:numPr>
              <w:tabs>
                <w:tab w:pos="587" w:val="left" w:leader="none"/>
              </w:tabs>
              <w:spacing w:line="240" w:lineRule="auto" w:before="75" w:after="0"/>
              <w:ind w:left="586" w:right="0" w:hanging="483"/>
              <w:jc w:val="left"/>
              <w:rPr>
                <w:rFonts w:ascii="Arial" w:hAnsi="Arial" w:cs="Arial" w:eastAsia="Arial" w:hint="default"/>
                <w:sz w:val="22"/>
                <w:szCs w:val="22"/>
              </w:rPr>
            </w:pPr>
            <w:r>
              <w:rPr>
                <w:rFonts w:ascii="Arial"/>
                <w:sz w:val="22"/>
              </w:rPr>
              <w:t>Identify the members of the</w:t>
            </w:r>
            <w:r>
              <w:rPr>
                <w:rFonts w:ascii="Arial"/>
                <w:spacing w:val="-8"/>
                <w:sz w:val="22"/>
              </w:rPr>
              <w:t> </w:t>
            </w:r>
            <w:r>
              <w:rPr>
                <w:rFonts w:ascii="Arial"/>
                <w:sz w:val="22"/>
              </w:rPr>
              <w:t>team</w:t>
            </w:r>
          </w:p>
          <w:p>
            <w:pPr>
              <w:pStyle w:val="TableParagraph"/>
              <w:numPr>
                <w:ilvl w:val="1"/>
                <w:numId w:val="13"/>
              </w:numPr>
              <w:tabs>
                <w:tab w:pos="587" w:val="left" w:leader="none"/>
              </w:tabs>
              <w:spacing w:line="240" w:lineRule="auto" w:before="109" w:after="0"/>
              <w:ind w:left="586" w:right="303" w:hanging="483"/>
              <w:jc w:val="left"/>
              <w:rPr>
                <w:rFonts w:ascii="Arial" w:hAnsi="Arial" w:cs="Arial" w:eastAsia="Arial" w:hint="default"/>
                <w:sz w:val="22"/>
                <w:szCs w:val="22"/>
              </w:rPr>
            </w:pPr>
            <w:r>
              <w:rPr>
                <w:rFonts w:ascii="Arial"/>
                <w:sz w:val="22"/>
              </w:rPr>
              <w:t>Explain the </w:t>
            </w:r>
            <w:r>
              <w:rPr>
                <w:rFonts w:ascii="Arial"/>
                <w:i/>
                <w:sz w:val="22"/>
              </w:rPr>
              <w:t>rationale for applying industry standards in the</w:t>
            </w:r>
            <w:r>
              <w:rPr>
                <w:rFonts w:ascii="Arial"/>
                <w:i/>
                <w:spacing w:val="-7"/>
                <w:sz w:val="22"/>
              </w:rPr>
              <w:t> </w:t>
            </w:r>
            <w:r>
              <w:rPr>
                <w:rFonts w:ascii="Arial"/>
                <w:i/>
                <w:sz w:val="22"/>
              </w:rPr>
              <w:t>workplace</w:t>
            </w:r>
            <w:r>
              <w:rPr>
                <w:rFonts w:ascii="Arial"/>
                <w:sz w:val="22"/>
              </w:rPr>
            </w:r>
          </w:p>
          <w:p>
            <w:pPr>
              <w:pStyle w:val="TableParagraph"/>
              <w:numPr>
                <w:ilvl w:val="1"/>
                <w:numId w:val="13"/>
              </w:numPr>
              <w:tabs>
                <w:tab w:pos="587" w:val="left" w:leader="none"/>
              </w:tabs>
              <w:spacing w:line="240" w:lineRule="auto" w:before="107" w:after="0"/>
              <w:ind w:left="586" w:right="208" w:hanging="483"/>
              <w:jc w:val="left"/>
              <w:rPr>
                <w:rFonts w:ascii="Arial" w:hAnsi="Arial" w:cs="Arial" w:eastAsia="Arial" w:hint="default"/>
                <w:sz w:val="22"/>
                <w:szCs w:val="22"/>
              </w:rPr>
            </w:pPr>
            <w:r>
              <w:rPr>
                <w:rFonts w:ascii="Arial"/>
                <w:sz w:val="22"/>
              </w:rPr>
              <w:t>Identify the </w:t>
            </w:r>
            <w:r>
              <w:rPr>
                <w:rFonts w:ascii="Arial"/>
                <w:i/>
                <w:sz w:val="22"/>
              </w:rPr>
              <w:t>results of failing to comply with identified industry</w:t>
            </w:r>
            <w:r>
              <w:rPr>
                <w:rFonts w:ascii="Arial"/>
                <w:i/>
                <w:spacing w:val="-6"/>
                <w:sz w:val="22"/>
              </w:rPr>
              <w:t> </w:t>
            </w:r>
            <w:r>
              <w:rPr>
                <w:rFonts w:ascii="Arial"/>
                <w:i/>
                <w:sz w:val="22"/>
              </w:rPr>
              <w:t>standards</w:t>
            </w:r>
            <w:r>
              <w:rPr>
                <w:rFonts w:ascii="Arial"/>
                <w:sz w:val="22"/>
              </w:rPr>
            </w:r>
          </w:p>
          <w:p>
            <w:pPr>
              <w:pStyle w:val="TableParagraph"/>
              <w:numPr>
                <w:ilvl w:val="1"/>
                <w:numId w:val="13"/>
              </w:numPr>
              <w:tabs>
                <w:tab w:pos="587" w:val="left" w:leader="none"/>
              </w:tabs>
              <w:spacing w:line="240" w:lineRule="auto" w:before="109" w:after="0"/>
              <w:ind w:left="586" w:right="110" w:hanging="483"/>
              <w:jc w:val="left"/>
              <w:rPr>
                <w:rFonts w:ascii="Arial" w:hAnsi="Arial" w:cs="Arial" w:eastAsia="Arial" w:hint="default"/>
                <w:sz w:val="22"/>
                <w:szCs w:val="22"/>
              </w:rPr>
            </w:pPr>
            <w:r>
              <w:rPr>
                <w:rFonts w:ascii="Arial"/>
                <w:sz w:val="22"/>
              </w:rPr>
              <w:t>Describe the </w:t>
            </w:r>
            <w:r>
              <w:rPr>
                <w:rFonts w:ascii="Arial"/>
                <w:i/>
                <w:sz w:val="22"/>
              </w:rPr>
              <w:t>role of the supervisor </w:t>
            </w:r>
            <w:r>
              <w:rPr>
                <w:rFonts w:ascii="Arial"/>
                <w:sz w:val="22"/>
              </w:rPr>
              <w:t>in applying industry standards within the</w:t>
            </w:r>
            <w:r>
              <w:rPr>
                <w:rFonts w:ascii="Arial"/>
                <w:spacing w:val="-12"/>
                <w:sz w:val="22"/>
              </w:rPr>
              <w:t> </w:t>
            </w:r>
            <w:r>
              <w:rPr>
                <w:rFonts w:ascii="Arial"/>
                <w:sz w:val="22"/>
              </w:rPr>
              <w:t>team</w:t>
            </w:r>
          </w:p>
          <w:p>
            <w:pPr>
              <w:pStyle w:val="TableParagraph"/>
              <w:numPr>
                <w:ilvl w:val="1"/>
                <w:numId w:val="13"/>
              </w:numPr>
              <w:tabs>
                <w:tab w:pos="587" w:val="left" w:leader="none"/>
              </w:tabs>
              <w:spacing w:line="240" w:lineRule="auto" w:before="109" w:after="0"/>
              <w:ind w:left="586" w:right="320" w:hanging="483"/>
              <w:jc w:val="left"/>
              <w:rPr>
                <w:rFonts w:ascii="Arial" w:hAnsi="Arial" w:cs="Arial" w:eastAsia="Arial" w:hint="default"/>
                <w:sz w:val="22"/>
                <w:szCs w:val="22"/>
              </w:rPr>
            </w:pPr>
            <w:r>
              <w:rPr>
                <w:rFonts w:ascii="Arial"/>
                <w:sz w:val="22"/>
              </w:rPr>
              <w:t>Describe the </w:t>
            </w:r>
            <w:r>
              <w:rPr>
                <w:rFonts w:ascii="Arial"/>
                <w:i/>
                <w:sz w:val="22"/>
              </w:rPr>
              <w:t>rights and responsibilities</w:t>
            </w:r>
            <w:r>
              <w:rPr>
                <w:rFonts w:ascii="Arial"/>
                <w:i/>
                <w:spacing w:val="-13"/>
                <w:sz w:val="22"/>
              </w:rPr>
              <w:t> </w:t>
            </w:r>
            <w:r>
              <w:rPr>
                <w:rFonts w:ascii="Arial"/>
                <w:i/>
                <w:sz w:val="22"/>
              </w:rPr>
              <w:t>of </w:t>
            </w:r>
            <w:r>
              <w:rPr>
                <w:rFonts w:ascii="Arial"/>
                <w:i/>
                <w:sz w:val="22"/>
              </w:rPr>
              <w:t>team members </w:t>
            </w:r>
            <w:r>
              <w:rPr>
                <w:rFonts w:ascii="Arial"/>
                <w:sz w:val="22"/>
              </w:rPr>
              <w:t>in relation to industry standards</w:t>
            </w:r>
          </w:p>
          <w:p>
            <w:pPr>
              <w:pStyle w:val="TableParagraph"/>
              <w:numPr>
                <w:ilvl w:val="1"/>
                <w:numId w:val="13"/>
              </w:numPr>
              <w:tabs>
                <w:tab w:pos="587" w:val="left" w:leader="none"/>
              </w:tabs>
              <w:spacing w:line="240" w:lineRule="auto" w:before="107" w:after="0"/>
              <w:ind w:left="586" w:right="243" w:hanging="483"/>
              <w:jc w:val="left"/>
              <w:rPr>
                <w:rFonts w:ascii="Arial" w:hAnsi="Arial" w:cs="Arial" w:eastAsia="Arial" w:hint="default"/>
                <w:sz w:val="22"/>
                <w:szCs w:val="22"/>
              </w:rPr>
            </w:pPr>
            <w:r>
              <w:rPr>
                <w:rFonts w:ascii="Arial"/>
                <w:sz w:val="22"/>
              </w:rPr>
              <w:t>Describe </w:t>
            </w:r>
            <w:r>
              <w:rPr>
                <w:rFonts w:ascii="Arial"/>
                <w:i/>
                <w:sz w:val="22"/>
              </w:rPr>
              <w:t>team objectives </w:t>
            </w:r>
            <w:r>
              <w:rPr>
                <w:rFonts w:ascii="Arial"/>
                <w:sz w:val="22"/>
              </w:rPr>
              <w:t>in relation to the implementation of industry</w:t>
            </w:r>
            <w:r>
              <w:rPr>
                <w:rFonts w:ascii="Arial"/>
                <w:spacing w:val="-11"/>
                <w:sz w:val="22"/>
              </w:rPr>
              <w:t> </w:t>
            </w:r>
            <w:r>
              <w:rPr>
                <w:rFonts w:ascii="Arial"/>
                <w:sz w:val="22"/>
              </w:rPr>
              <w:t>standards</w:t>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2"/>
                <w:sz w:val="22"/>
              </w:rPr>
              <w:t> </w:t>
            </w:r>
            <w:r>
              <w:rPr>
                <w:rFonts w:ascii="Arial"/>
                <w:b/>
                <w:sz w:val="22"/>
              </w:rPr>
              <w:t>Variables</w:t>
            </w:r>
            <w:r>
              <w:rPr>
                <w:rFonts w:ascii="Arial"/>
                <w:sz w:val="22"/>
              </w:rPr>
            </w:r>
          </w:p>
          <w:p>
            <w:pPr>
              <w:pStyle w:val="TableParagraph"/>
              <w:spacing w:line="242" w:lineRule="auto" w:before="102"/>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2" w:lineRule="auto" w:before="78"/>
              <w:ind w:left="103" w:right="170"/>
              <w:jc w:val="left"/>
              <w:rPr>
                <w:rFonts w:ascii="Arial" w:hAnsi="Arial" w:cs="Arial" w:eastAsia="Arial" w:hint="default"/>
                <w:sz w:val="22"/>
                <w:szCs w:val="22"/>
              </w:rPr>
            </w:pPr>
            <w:r>
              <w:rPr>
                <w:rFonts w:ascii="Arial"/>
                <w:sz w:val="22"/>
              </w:rPr>
              <w:t>This unit applies to all industry sectors that seek to proactively implement industry standards to service delivery through supervision within the labour divisions of the hotel and travel industries and may</w:t>
            </w:r>
            <w:r>
              <w:rPr>
                <w:rFonts w:ascii="Arial"/>
                <w:spacing w:val="-7"/>
                <w:sz w:val="22"/>
              </w:rPr>
              <w:t> </w:t>
            </w:r>
            <w:r>
              <w:rPr>
                <w:rFonts w:ascii="Arial"/>
                <w:sz w:val="22"/>
              </w:rPr>
              <w:t>include:</w:t>
            </w:r>
          </w:p>
          <w:p>
            <w:pPr>
              <w:pStyle w:val="TableParagraph"/>
              <w:numPr>
                <w:ilvl w:val="0"/>
                <w:numId w:val="14"/>
              </w:numPr>
              <w:tabs>
                <w:tab w:pos="824" w:val="left" w:leader="none"/>
              </w:tabs>
              <w:spacing w:line="240" w:lineRule="auto" w:before="78" w:after="0"/>
              <w:ind w:left="823" w:right="0" w:hanging="360"/>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14"/>
              </w:numPr>
              <w:tabs>
                <w:tab w:pos="824" w:val="left" w:leader="none"/>
              </w:tabs>
              <w:spacing w:line="240" w:lineRule="auto" w:before="80" w:after="0"/>
              <w:ind w:left="823" w:right="0" w:hanging="360"/>
              <w:jc w:val="left"/>
              <w:rPr>
                <w:rFonts w:ascii="Arial" w:hAnsi="Arial" w:cs="Arial" w:eastAsia="Arial" w:hint="default"/>
                <w:sz w:val="22"/>
                <w:szCs w:val="22"/>
              </w:rPr>
            </w:pPr>
            <w:r>
              <w:rPr>
                <w:rFonts w:ascii="Arial"/>
                <w:sz w:val="22"/>
              </w:rPr>
              <w:t>Housekeeping</w:t>
            </w:r>
          </w:p>
          <w:p>
            <w:pPr>
              <w:pStyle w:val="TableParagraph"/>
              <w:numPr>
                <w:ilvl w:val="0"/>
                <w:numId w:val="14"/>
              </w:numPr>
              <w:tabs>
                <w:tab w:pos="824" w:val="left" w:leader="none"/>
              </w:tabs>
              <w:spacing w:line="240" w:lineRule="auto" w:before="83" w:after="0"/>
              <w:ind w:left="823" w:right="0" w:hanging="360"/>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14"/>
              </w:numPr>
              <w:tabs>
                <w:tab w:pos="824" w:val="left" w:leader="none"/>
              </w:tabs>
              <w:spacing w:line="240" w:lineRule="auto" w:before="80" w:after="0"/>
              <w:ind w:left="823" w:right="0" w:hanging="360"/>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14"/>
              </w:numPr>
              <w:tabs>
                <w:tab w:pos="824" w:val="left" w:leader="none"/>
              </w:tabs>
              <w:spacing w:line="240" w:lineRule="auto" w:before="80" w:after="0"/>
              <w:ind w:left="823" w:right="0" w:hanging="360"/>
              <w:jc w:val="left"/>
              <w:rPr>
                <w:rFonts w:ascii="Arial" w:hAnsi="Arial" w:cs="Arial" w:eastAsia="Arial" w:hint="default"/>
                <w:sz w:val="22"/>
                <w:szCs w:val="22"/>
              </w:rPr>
            </w:pPr>
            <w:r>
              <w:rPr>
                <w:rFonts w:ascii="Arial"/>
                <w:sz w:val="22"/>
              </w:rPr>
              <w:t>Travel Agencies</w:t>
            </w:r>
          </w:p>
          <w:p>
            <w:pPr>
              <w:pStyle w:val="TableParagraph"/>
              <w:numPr>
                <w:ilvl w:val="0"/>
                <w:numId w:val="14"/>
              </w:numPr>
              <w:tabs>
                <w:tab w:pos="824" w:val="left" w:leader="none"/>
              </w:tabs>
              <w:spacing w:line="240" w:lineRule="auto" w:before="81" w:after="0"/>
              <w:ind w:left="823" w:right="0" w:hanging="360"/>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83"/>
              <w:ind w:left="103" w:right="0"/>
              <w:jc w:val="left"/>
              <w:rPr>
                <w:rFonts w:ascii="Arial" w:hAnsi="Arial" w:cs="Arial" w:eastAsia="Arial" w:hint="default"/>
                <w:sz w:val="22"/>
                <w:szCs w:val="22"/>
              </w:rPr>
            </w:pPr>
            <w:r>
              <w:rPr>
                <w:rFonts w:ascii="Arial"/>
                <w:sz w:val="22"/>
              </w:rPr>
              <w:t>Rationale for applying industry standards in the workplace may relate</w:t>
            </w:r>
            <w:r>
              <w:rPr>
                <w:rFonts w:ascii="Arial"/>
                <w:spacing w:val="-24"/>
                <w:sz w:val="22"/>
              </w:rPr>
              <w:t> </w:t>
            </w:r>
            <w:r>
              <w:rPr>
                <w:rFonts w:ascii="Arial"/>
                <w:sz w:val="22"/>
              </w:rPr>
              <w:t>to:</w:t>
            </w:r>
          </w:p>
          <w:p>
            <w:pPr>
              <w:pStyle w:val="TableParagraph"/>
              <w:numPr>
                <w:ilvl w:val="0"/>
                <w:numId w:val="15"/>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Maintaining service</w:t>
            </w:r>
            <w:r>
              <w:rPr>
                <w:rFonts w:ascii="Arial"/>
                <w:spacing w:val="-6"/>
                <w:sz w:val="22"/>
              </w:rPr>
              <w:t> </w:t>
            </w:r>
            <w:r>
              <w:rPr>
                <w:rFonts w:ascii="Arial"/>
                <w:sz w:val="22"/>
              </w:rPr>
              <w:t>levels</w:t>
            </w:r>
          </w:p>
          <w:p>
            <w:pPr>
              <w:pStyle w:val="TableParagraph"/>
              <w:numPr>
                <w:ilvl w:val="0"/>
                <w:numId w:val="15"/>
              </w:numPr>
              <w:tabs>
                <w:tab w:pos="464" w:val="left" w:leader="none"/>
              </w:tabs>
              <w:spacing w:line="240" w:lineRule="auto" w:before="78" w:after="0"/>
              <w:ind w:left="463" w:right="0" w:hanging="360"/>
              <w:jc w:val="left"/>
              <w:rPr>
                <w:rFonts w:ascii="Arial" w:hAnsi="Arial" w:cs="Arial" w:eastAsia="Arial" w:hint="default"/>
                <w:sz w:val="22"/>
                <w:szCs w:val="22"/>
              </w:rPr>
            </w:pPr>
            <w:r>
              <w:rPr>
                <w:rFonts w:ascii="Arial"/>
                <w:sz w:val="22"/>
              </w:rPr>
              <w:t>Engendering customer confidence and trust in the business and the</w:t>
            </w:r>
            <w:r>
              <w:rPr>
                <w:rFonts w:ascii="Arial"/>
                <w:spacing w:val="-21"/>
                <w:sz w:val="22"/>
              </w:rPr>
              <w:t> </w:t>
            </w:r>
            <w:r>
              <w:rPr>
                <w:rFonts w:ascii="Arial"/>
                <w:sz w:val="22"/>
              </w:rPr>
              <w:t>industry</w:t>
            </w:r>
          </w:p>
        </w:tc>
      </w:tr>
    </w:tbl>
    <w:p>
      <w:pPr>
        <w:spacing w:after="0" w:line="240" w:lineRule="auto"/>
        <w:jc w:val="left"/>
        <w:rPr>
          <w:rFonts w:ascii="Arial" w:hAnsi="Arial" w:cs="Arial" w:eastAsia="Arial" w:hint="default"/>
          <w:sz w:val="22"/>
          <w:szCs w:val="22"/>
        </w:rPr>
        <w:sectPr>
          <w:headerReference w:type="default" r:id="rId19"/>
          <w:headerReference w:type="even" r:id="rId20"/>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7288"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227"/>
              <w:jc w:val="left"/>
              <w:rPr>
                <w:rFonts w:ascii="Arial" w:hAnsi="Arial" w:cs="Arial" w:eastAsia="Arial" w:hint="default"/>
                <w:sz w:val="22"/>
                <w:szCs w:val="22"/>
              </w:rPr>
            </w:pPr>
            <w:r>
              <w:rPr>
                <w:rFonts w:ascii="Arial"/>
                <w:b/>
                <w:sz w:val="22"/>
              </w:rPr>
              <w:t>Element 2: Apply service provision industry standards to team</w:t>
            </w:r>
            <w:r>
              <w:rPr>
                <w:rFonts w:ascii="Arial"/>
                <w:b/>
                <w:spacing w:val="-1"/>
                <w:sz w:val="22"/>
              </w:rPr>
              <w:t> </w:t>
            </w:r>
            <w:r>
              <w:rPr>
                <w:rFonts w:ascii="Arial"/>
                <w:b/>
                <w:sz w:val="22"/>
              </w:rPr>
              <w:t>supervision</w:t>
            </w:r>
            <w:r>
              <w:rPr>
                <w:rFonts w:ascii="Arial"/>
                <w:sz w:val="22"/>
              </w:rPr>
            </w:r>
          </w:p>
          <w:p>
            <w:pPr>
              <w:pStyle w:val="TableParagraph"/>
              <w:numPr>
                <w:ilvl w:val="1"/>
                <w:numId w:val="16"/>
              </w:numPr>
              <w:tabs>
                <w:tab w:pos="587" w:val="left" w:leader="none"/>
              </w:tabs>
              <w:spacing w:line="240" w:lineRule="auto" w:before="80" w:after="0"/>
              <w:ind w:left="586" w:right="245" w:hanging="483"/>
              <w:jc w:val="left"/>
              <w:rPr>
                <w:rFonts w:ascii="Arial" w:hAnsi="Arial" w:cs="Arial" w:eastAsia="Arial" w:hint="default"/>
                <w:sz w:val="22"/>
                <w:szCs w:val="22"/>
              </w:rPr>
            </w:pPr>
            <w:r>
              <w:rPr>
                <w:rFonts w:ascii="Arial"/>
                <w:i/>
                <w:sz w:val="22"/>
              </w:rPr>
              <w:t>Describe industry standards </w:t>
            </w:r>
            <w:r>
              <w:rPr>
                <w:rFonts w:ascii="Arial"/>
                <w:sz w:val="22"/>
              </w:rPr>
              <w:t>relating to service provision as they apply to the host enterprise</w:t>
            </w:r>
            <w:r>
              <w:rPr>
                <w:rFonts w:ascii="Arial"/>
                <w:spacing w:val="-3"/>
                <w:sz w:val="22"/>
              </w:rPr>
              <w:t> </w:t>
            </w:r>
            <w:r>
              <w:rPr>
                <w:rFonts w:ascii="Arial"/>
                <w:sz w:val="22"/>
              </w:rPr>
              <w:t>workplace</w:t>
            </w:r>
          </w:p>
          <w:p>
            <w:pPr>
              <w:pStyle w:val="TableParagraph"/>
              <w:numPr>
                <w:ilvl w:val="1"/>
                <w:numId w:val="16"/>
              </w:numPr>
              <w:tabs>
                <w:tab w:pos="587" w:val="left" w:leader="none"/>
              </w:tabs>
              <w:spacing w:line="242" w:lineRule="auto" w:before="107" w:after="0"/>
              <w:ind w:left="586" w:right="122" w:hanging="483"/>
              <w:jc w:val="left"/>
              <w:rPr>
                <w:rFonts w:ascii="Arial" w:hAnsi="Arial" w:cs="Arial" w:eastAsia="Arial" w:hint="default"/>
                <w:sz w:val="22"/>
                <w:szCs w:val="22"/>
              </w:rPr>
            </w:pPr>
            <w:r>
              <w:rPr>
                <w:rFonts w:ascii="Arial"/>
                <w:i/>
                <w:sz w:val="22"/>
              </w:rPr>
              <w:t>Monitor the implementation </w:t>
            </w:r>
            <w:r>
              <w:rPr>
                <w:rFonts w:ascii="Arial"/>
                <w:sz w:val="22"/>
              </w:rPr>
              <w:t>of </w:t>
            </w:r>
            <w:r>
              <w:rPr>
                <w:rFonts w:ascii="Arial"/>
                <w:i/>
                <w:sz w:val="22"/>
              </w:rPr>
              <w:t>service provision industry standards </w:t>
            </w:r>
            <w:r>
              <w:rPr>
                <w:rFonts w:ascii="Arial"/>
                <w:sz w:val="22"/>
              </w:rPr>
              <w:t>within the host enterprise</w:t>
            </w:r>
            <w:r>
              <w:rPr>
                <w:rFonts w:ascii="Arial"/>
                <w:spacing w:val="-3"/>
                <w:sz w:val="22"/>
              </w:rPr>
              <w:t> </w:t>
            </w:r>
            <w:r>
              <w:rPr>
                <w:rFonts w:ascii="Arial"/>
                <w:sz w:val="22"/>
              </w:rPr>
              <w:t>workplace</w:t>
            </w:r>
          </w:p>
          <w:p>
            <w:pPr>
              <w:pStyle w:val="TableParagraph"/>
              <w:numPr>
                <w:ilvl w:val="1"/>
                <w:numId w:val="16"/>
              </w:numPr>
              <w:tabs>
                <w:tab w:pos="587" w:val="left" w:leader="none"/>
              </w:tabs>
              <w:spacing w:line="240" w:lineRule="auto" w:before="107" w:after="0"/>
              <w:ind w:left="586" w:right="122" w:hanging="483"/>
              <w:jc w:val="left"/>
              <w:rPr>
                <w:rFonts w:ascii="Arial" w:hAnsi="Arial" w:cs="Arial" w:eastAsia="Arial" w:hint="default"/>
                <w:sz w:val="22"/>
                <w:szCs w:val="22"/>
              </w:rPr>
            </w:pPr>
            <w:r>
              <w:rPr>
                <w:rFonts w:ascii="Arial"/>
                <w:i/>
                <w:sz w:val="22"/>
              </w:rPr>
              <w:t>Recommend improvements </w:t>
            </w:r>
            <w:r>
              <w:rPr>
                <w:rFonts w:ascii="Arial"/>
                <w:sz w:val="22"/>
              </w:rPr>
              <w:t>to service provision industry standards within the host enterprise</w:t>
            </w:r>
            <w:r>
              <w:rPr>
                <w:rFonts w:ascii="Arial"/>
                <w:spacing w:val="-3"/>
                <w:sz w:val="22"/>
              </w:rPr>
              <w:t> </w:t>
            </w:r>
            <w:r>
              <w:rPr>
                <w:rFonts w:ascii="Arial"/>
                <w:sz w:val="22"/>
              </w:rPr>
              <w:t>workplace</w:t>
            </w:r>
          </w:p>
          <w:p>
            <w:pPr>
              <w:pStyle w:val="TableParagraph"/>
              <w:spacing w:line="247" w:lineRule="auto" w:before="112"/>
              <w:ind w:left="103" w:right="340"/>
              <w:jc w:val="left"/>
              <w:rPr>
                <w:rFonts w:ascii="Arial" w:hAnsi="Arial" w:cs="Arial" w:eastAsia="Arial" w:hint="default"/>
                <w:sz w:val="22"/>
                <w:szCs w:val="22"/>
              </w:rPr>
            </w:pPr>
            <w:r>
              <w:rPr>
                <w:rFonts w:ascii="Arial"/>
                <w:b/>
                <w:sz w:val="22"/>
              </w:rPr>
              <w:t>Element 3: Apply training and</w:t>
            </w:r>
            <w:r>
              <w:rPr>
                <w:rFonts w:ascii="Arial"/>
                <w:b/>
                <w:spacing w:val="-10"/>
                <w:sz w:val="22"/>
              </w:rPr>
              <w:t> </w:t>
            </w:r>
            <w:r>
              <w:rPr>
                <w:rFonts w:ascii="Arial"/>
                <w:b/>
                <w:sz w:val="22"/>
              </w:rPr>
              <w:t>professional </w:t>
            </w:r>
            <w:r>
              <w:rPr>
                <w:rFonts w:ascii="Arial"/>
                <w:b/>
                <w:sz w:val="22"/>
              </w:rPr>
              <w:t>development industry standards to team supervision</w:t>
            </w:r>
            <w:r>
              <w:rPr>
                <w:rFonts w:ascii="Arial"/>
                <w:sz w:val="22"/>
              </w:rPr>
            </w:r>
          </w:p>
          <w:p>
            <w:pPr>
              <w:pStyle w:val="TableParagraph"/>
              <w:numPr>
                <w:ilvl w:val="1"/>
                <w:numId w:val="17"/>
              </w:numPr>
              <w:tabs>
                <w:tab w:pos="587" w:val="left" w:leader="none"/>
              </w:tabs>
              <w:spacing w:line="240" w:lineRule="auto" w:before="80" w:after="0"/>
              <w:ind w:left="586" w:right="145" w:hanging="483"/>
              <w:jc w:val="left"/>
              <w:rPr>
                <w:rFonts w:ascii="Arial" w:hAnsi="Arial" w:cs="Arial" w:eastAsia="Arial" w:hint="default"/>
                <w:sz w:val="22"/>
                <w:szCs w:val="22"/>
              </w:rPr>
            </w:pPr>
            <w:r>
              <w:rPr>
                <w:rFonts w:ascii="Arial"/>
                <w:sz w:val="22"/>
              </w:rPr>
              <w:t>Describe industry standards relating to training and professional development as they apply to the host enterprise</w:t>
            </w:r>
            <w:r>
              <w:rPr>
                <w:rFonts w:ascii="Arial"/>
                <w:spacing w:val="-10"/>
                <w:sz w:val="22"/>
              </w:rPr>
              <w:t> </w:t>
            </w:r>
            <w:r>
              <w:rPr>
                <w:rFonts w:ascii="Arial"/>
                <w:sz w:val="22"/>
              </w:rPr>
              <w:t>workplace</w:t>
            </w:r>
          </w:p>
          <w:p>
            <w:pPr>
              <w:pStyle w:val="TableParagraph"/>
              <w:numPr>
                <w:ilvl w:val="1"/>
                <w:numId w:val="17"/>
              </w:numPr>
              <w:tabs>
                <w:tab w:pos="587" w:val="left" w:leader="none"/>
              </w:tabs>
              <w:spacing w:line="240" w:lineRule="auto" w:before="109" w:after="0"/>
              <w:ind w:left="586" w:right="219" w:hanging="483"/>
              <w:jc w:val="left"/>
              <w:rPr>
                <w:rFonts w:ascii="Arial" w:hAnsi="Arial" w:cs="Arial" w:eastAsia="Arial" w:hint="default"/>
                <w:sz w:val="22"/>
                <w:szCs w:val="22"/>
              </w:rPr>
            </w:pPr>
            <w:r>
              <w:rPr>
                <w:rFonts w:ascii="Arial"/>
                <w:sz w:val="22"/>
              </w:rPr>
              <w:t>Monitor the implementation of </w:t>
            </w:r>
            <w:r>
              <w:rPr>
                <w:rFonts w:ascii="Arial"/>
                <w:i/>
                <w:sz w:val="22"/>
              </w:rPr>
              <w:t>training and professional development industry standards </w:t>
            </w:r>
            <w:r>
              <w:rPr>
                <w:rFonts w:ascii="Arial"/>
                <w:sz w:val="22"/>
              </w:rPr>
              <w:t>within the host enterprise workplace</w:t>
            </w:r>
          </w:p>
          <w:p>
            <w:pPr>
              <w:pStyle w:val="TableParagraph"/>
              <w:numPr>
                <w:ilvl w:val="1"/>
                <w:numId w:val="17"/>
              </w:numPr>
              <w:tabs>
                <w:tab w:pos="587" w:val="left" w:leader="none"/>
              </w:tabs>
              <w:spacing w:line="242" w:lineRule="auto" w:before="107" w:after="0"/>
              <w:ind w:left="586" w:right="184" w:hanging="483"/>
              <w:jc w:val="left"/>
              <w:rPr>
                <w:rFonts w:ascii="Arial" w:hAnsi="Arial" w:cs="Arial" w:eastAsia="Arial" w:hint="default"/>
                <w:sz w:val="22"/>
                <w:szCs w:val="22"/>
              </w:rPr>
            </w:pPr>
            <w:r>
              <w:rPr>
                <w:rFonts w:ascii="Arial"/>
                <w:sz w:val="22"/>
              </w:rPr>
              <w:t>Recommend improvements to training and professional development industry standards within the host enterprise 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8"/>
              </w:numPr>
              <w:tabs>
                <w:tab w:pos="464" w:val="left" w:leader="none"/>
              </w:tabs>
              <w:spacing w:line="240" w:lineRule="auto" w:before="79" w:after="0"/>
              <w:ind w:left="103" w:right="0" w:firstLine="0"/>
              <w:jc w:val="left"/>
              <w:rPr>
                <w:rFonts w:ascii="Arial" w:hAnsi="Arial" w:cs="Arial" w:eastAsia="Arial" w:hint="default"/>
                <w:sz w:val="22"/>
                <w:szCs w:val="22"/>
              </w:rPr>
            </w:pPr>
            <w:r>
              <w:rPr>
                <w:rFonts w:ascii="Arial"/>
                <w:sz w:val="22"/>
              </w:rPr>
              <w:t>Providing consistent levels of treatment of</w:t>
            </w:r>
            <w:r>
              <w:rPr>
                <w:rFonts w:ascii="Arial"/>
                <w:spacing w:val="-16"/>
                <w:sz w:val="22"/>
              </w:rPr>
              <w:t> </w:t>
            </w:r>
            <w:r>
              <w:rPr>
                <w:rFonts w:ascii="Arial"/>
                <w:sz w:val="22"/>
              </w:rPr>
              <w:t>customers</w:t>
            </w:r>
          </w:p>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Providing guidelines for staff when dealing with</w:t>
            </w:r>
            <w:r>
              <w:rPr>
                <w:rFonts w:ascii="Arial"/>
                <w:spacing w:val="-18"/>
                <w:sz w:val="22"/>
              </w:rPr>
              <w:t> </w:t>
            </w:r>
            <w:r>
              <w:rPr>
                <w:rFonts w:ascii="Arial"/>
                <w:sz w:val="22"/>
              </w:rPr>
              <w:t>customers</w:t>
            </w:r>
          </w:p>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Complying with externally imposed</w:t>
            </w:r>
            <w:r>
              <w:rPr>
                <w:rFonts w:ascii="Arial"/>
                <w:spacing w:val="-17"/>
                <w:sz w:val="22"/>
              </w:rPr>
              <w:t> </w:t>
            </w:r>
            <w:r>
              <w:rPr>
                <w:rFonts w:ascii="Arial"/>
                <w:sz w:val="22"/>
              </w:rPr>
              <w:t>requirements</w:t>
            </w:r>
          </w:p>
          <w:p>
            <w:pPr>
              <w:pStyle w:val="TableParagraph"/>
              <w:numPr>
                <w:ilvl w:val="0"/>
                <w:numId w:val="18"/>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Building and promoting the reputation of the</w:t>
            </w:r>
            <w:r>
              <w:rPr>
                <w:rFonts w:ascii="Arial"/>
                <w:spacing w:val="-12"/>
                <w:sz w:val="22"/>
              </w:rPr>
              <w:t> </w:t>
            </w:r>
            <w:r>
              <w:rPr>
                <w:rFonts w:ascii="Arial"/>
                <w:sz w:val="22"/>
              </w:rPr>
              <w:t>business</w:t>
            </w:r>
          </w:p>
          <w:p>
            <w:pPr>
              <w:pStyle w:val="TableParagraph"/>
              <w:numPr>
                <w:ilvl w:val="0"/>
                <w:numId w:val="18"/>
              </w:numPr>
              <w:tabs>
                <w:tab w:pos="464" w:val="left" w:leader="none"/>
              </w:tabs>
              <w:spacing w:line="309" w:lineRule="auto" w:before="81" w:after="0"/>
              <w:ind w:left="103" w:right="299" w:firstLine="0"/>
              <w:jc w:val="left"/>
              <w:rPr>
                <w:rFonts w:ascii="Arial" w:hAnsi="Arial" w:cs="Arial" w:eastAsia="Arial" w:hint="default"/>
                <w:sz w:val="22"/>
                <w:szCs w:val="22"/>
              </w:rPr>
            </w:pPr>
            <w:r>
              <w:rPr>
                <w:rFonts w:ascii="Arial"/>
                <w:sz w:val="22"/>
              </w:rPr>
              <w:t>Complying with advertised standards as promoted by industry bodies and associations. Results of failing to comply with identified industry standards will</w:t>
            </w:r>
            <w:r>
              <w:rPr>
                <w:rFonts w:ascii="Arial"/>
                <w:spacing w:val="-30"/>
                <w:sz w:val="22"/>
              </w:rPr>
              <w:t> </w:t>
            </w:r>
            <w:r>
              <w:rPr>
                <w:rFonts w:ascii="Arial"/>
                <w:sz w:val="22"/>
              </w:rPr>
              <w:t>include:</w:t>
            </w:r>
          </w:p>
          <w:p>
            <w:pPr>
              <w:pStyle w:val="TableParagraph"/>
              <w:numPr>
                <w:ilvl w:val="0"/>
                <w:numId w:val="18"/>
              </w:numPr>
              <w:tabs>
                <w:tab w:pos="464" w:val="left" w:leader="none"/>
              </w:tabs>
              <w:spacing w:line="240" w:lineRule="auto" w:before="11" w:after="0"/>
              <w:ind w:left="463" w:right="0" w:hanging="360"/>
              <w:jc w:val="left"/>
              <w:rPr>
                <w:rFonts w:ascii="Arial" w:hAnsi="Arial" w:cs="Arial" w:eastAsia="Arial" w:hint="default"/>
                <w:sz w:val="22"/>
                <w:szCs w:val="22"/>
              </w:rPr>
            </w:pPr>
            <w:r>
              <w:rPr>
                <w:rFonts w:ascii="Arial"/>
                <w:sz w:val="22"/>
              </w:rPr>
              <w:t>Loss of business</w:t>
            </w:r>
          </w:p>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Poor business</w:t>
            </w:r>
            <w:r>
              <w:rPr>
                <w:rFonts w:ascii="Arial"/>
                <w:spacing w:val="-4"/>
                <w:sz w:val="22"/>
              </w:rPr>
              <w:t> </w:t>
            </w:r>
            <w:r>
              <w:rPr>
                <w:rFonts w:ascii="Arial"/>
                <w:sz w:val="22"/>
              </w:rPr>
              <w:t>reputation</w:t>
            </w:r>
          </w:p>
          <w:p>
            <w:pPr>
              <w:pStyle w:val="TableParagraph"/>
              <w:numPr>
                <w:ilvl w:val="0"/>
                <w:numId w:val="18"/>
              </w:numPr>
              <w:tabs>
                <w:tab w:pos="464" w:val="left" w:leader="none"/>
              </w:tabs>
              <w:spacing w:line="242" w:lineRule="auto" w:before="78" w:after="0"/>
              <w:ind w:left="463" w:right="335" w:hanging="360"/>
              <w:jc w:val="left"/>
              <w:rPr>
                <w:rFonts w:ascii="Arial" w:hAnsi="Arial" w:cs="Arial" w:eastAsia="Arial" w:hint="default"/>
                <w:sz w:val="22"/>
                <w:szCs w:val="22"/>
              </w:rPr>
            </w:pPr>
            <w:r>
              <w:rPr>
                <w:rFonts w:ascii="Arial"/>
                <w:sz w:val="22"/>
              </w:rPr>
              <w:t>Sanctions, including de-registration from an industry body or organisation, removal of rights that attach to businesses who comply, written warnings and removal of preferred provider status from other</w:t>
            </w:r>
            <w:r>
              <w:rPr>
                <w:rFonts w:ascii="Arial"/>
                <w:spacing w:val="-8"/>
                <w:sz w:val="22"/>
              </w:rPr>
              <w:t> </w:t>
            </w:r>
            <w:r>
              <w:rPr>
                <w:rFonts w:ascii="Arial"/>
                <w:sz w:val="22"/>
              </w:rPr>
              <w:t>organisations</w:t>
            </w:r>
          </w:p>
          <w:p>
            <w:pPr>
              <w:pStyle w:val="TableParagraph"/>
              <w:numPr>
                <w:ilvl w:val="0"/>
                <w:numId w:val="18"/>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Negative media</w:t>
            </w:r>
            <w:r>
              <w:rPr>
                <w:rFonts w:ascii="Arial"/>
                <w:spacing w:val="-5"/>
                <w:sz w:val="22"/>
              </w:rPr>
              <w:t> </w:t>
            </w:r>
            <w:r>
              <w:rPr>
                <w:rFonts w:ascii="Arial"/>
                <w:sz w:val="22"/>
              </w:rPr>
              <w:t>reviews</w:t>
            </w:r>
          </w:p>
          <w:p>
            <w:pPr>
              <w:pStyle w:val="TableParagraph"/>
              <w:numPr>
                <w:ilvl w:val="0"/>
                <w:numId w:val="18"/>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Reduced levels of industry and product knowledge amongst</w:t>
            </w:r>
            <w:r>
              <w:rPr>
                <w:rFonts w:ascii="Arial"/>
                <w:spacing w:val="-10"/>
                <w:sz w:val="22"/>
              </w:rPr>
              <w:t> </w:t>
            </w:r>
            <w:r>
              <w:rPr>
                <w:rFonts w:ascii="Arial"/>
                <w:sz w:val="22"/>
              </w:rPr>
              <w:t>employees</w:t>
            </w:r>
          </w:p>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Increase in customer complaints and levels of dissatisfaction with service</w:t>
            </w:r>
            <w:r>
              <w:rPr>
                <w:rFonts w:ascii="Arial"/>
                <w:spacing w:val="-23"/>
                <w:sz w:val="22"/>
              </w:rPr>
              <w:t> </w:t>
            </w:r>
            <w:r>
              <w:rPr>
                <w:rFonts w:ascii="Arial"/>
                <w:sz w:val="22"/>
              </w:rPr>
              <w:t>delivery</w:t>
            </w:r>
          </w:p>
          <w:p>
            <w:pPr>
              <w:pStyle w:val="TableParagraph"/>
              <w:numPr>
                <w:ilvl w:val="0"/>
                <w:numId w:val="18"/>
              </w:numPr>
              <w:tabs>
                <w:tab w:pos="464" w:val="left" w:leader="none"/>
              </w:tabs>
              <w:spacing w:line="242" w:lineRule="auto" w:before="78" w:after="0"/>
              <w:ind w:left="463" w:right="1055" w:hanging="360"/>
              <w:jc w:val="left"/>
              <w:rPr>
                <w:rFonts w:ascii="Arial" w:hAnsi="Arial" w:cs="Arial" w:eastAsia="Arial" w:hint="default"/>
                <w:sz w:val="22"/>
                <w:szCs w:val="22"/>
              </w:rPr>
            </w:pPr>
            <w:r>
              <w:rPr>
                <w:rFonts w:ascii="Arial"/>
                <w:sz w:val="22"/>
              </w:rPr>
              <w:t>Increased likelihood of unwanted operational incidents, including clerical errors, accidents, mistakes and loss of property and</w:t>
            </w:r>
            <w:r>
              <w:rPr>
                <w:rFonts w:ascii="Arial"/>
                <w:spacing w:val="-13"/>
                <w:sz w:val="22"/>
              </w:rPr>
              <w:t> </w:t>
            </w:r>
            <w:r>
              <w:rPr>
                <w:rFonts w:ascii="Arial"/>
                <w:sz w:val="22"/>
              </w:rPr>
              <w:t>money.</w:t>
            </w:r>
          </w:p>
          <w:p>
            <w:pPr>
              <w:pStyle w:val="TableParagraph"/>
              <w:spacing w:line="240" w:lineRule="auto" w:before="78"/>
              <w:ind w:left="103" w:right="0"/>
              <w:jc w:val="left"/>
              <w:rPr>
                <w:rFonts w:ascii="Arial" w:hAnsi="Arial" w:cs="Arial" w:eastAsia="Arial" w:hint="default"/>
                <w:sz w:val="22"/>
                <w:szCs w:val="22"/>
              </w:rPr>
            </w:pPr>
            <w:r>
              <w:rPr>
                <w:rFonts w:ascii="Arial"/>
                <w:sz w:val="22"/>
              </w:rPr>
              <w:t>Role of the supervisor may</w:t>
            </w:r>
            <w:r>
              <w:rPr>
                <w:rFonts w:ascii="Arial"/>
                <w:spacing w:val="-10"/>
                <w:sz w:val="22"/>
              </w:rPr>
              <w:t> </w:t>
            </w:r>
            <w:r>
              <w:rPr>
                <w:rFonts w:ascii="Arial"/>
                <w:sz w:val="22"/>
              </w:rPr>
              <w:t>include:</w:t>
            </w:r>
          </w:p>
          <w:p>
            <w:pPr>
              <w:pStyle w:val="TableParagraph"/>
              <w:numPr>
                <w:ilvl w:val="0"/>
                <w:numId w:val="18"/>
              </w:numPr>
              <w:tabs>
                <w:tab w:pos="464" w:val="left" w:leader="none"/>
              </w:tabs>
              <w:spacing w:line="242" w:lineRule="auto" w:before="80" w:after="0"/>
              <w:ind w:left="463" w:right="153" w:hanging="360"/>
              <w:jc w:val="left"/>
              <w:rPr>
                <w:rFonts w:ascii="Arial" w:hAnsi="Arial" w:cs="Arial" w:eastAsia="Arial" w:hint="default"/>
                <w:sz w:val="22"/>
                <w:szCs w:val="22"/>
              </w:rPr>
            </w:pPr>
            <w:r>
              <w:rPr>
                <w:rFonts w:ascii="Arial"/>
                <w:sz w:val="22"/>
              </w:rPr>
              <w:t>Day-to-day responsibility for implementing identified industry and/or enterprise</w:t>
            </w:r>
            <w:r>
              <w:rPr>
                <w:rFonts w:ascii="Arial"/>
                <w:spacing w:val="-32"/>
                <w:sz w:val="22"/>
              </w:rPr>
              <w:t> </w:t>
            </w:r>
            <w:r>
              <w:rPr>
                <w:rFonts w:ascii="Arial"/>
                <w:sz w:val="22"/>
              </w:rPr>
              <w:t>standards </w:t>
            </w:r>
            <w:r>
              <w:rPr>
                <w:rFonts w:ascii="Arial"/>
                <w:sz w:val="22"/>
              </w:rPr>
              <w:t>as they apply to individual workplace</w:t>
            </w:r>
            <w:r>
              <w:rPr>
                <w:rFonts w:ascii="Arial"/>
                <w:spacing w:val="-11"/>
                <w:sz w:val="22"/>
              </w:rPr>
              <w:t> </w:t>
            </w:r>
            <w:r>
              <w:rPr>
                <w:rFonts w:ascii="Arial"/>
                <w:sz w:val="22"/>
              </w:rPr>
              <w:t>operations</w:t>
            </w:r>
          </w:p>
          <w:p>
            <w:pPr>
              <w:pStyle w:val="TableParagraph"/>
              <w:numPr>
                <w:ilvl w:val="0"/>
                <w:numId w:val="18"/>
              </w:numPr>
              <w:tabs>
                <w:tab w:pos="464" w:val="left" w:leader="none"/>
              </w:tabs>
              <w:spacing w:line="242" w:lineRule="auto" w:before="77" w:after="0"/>
              <w:ind w:left="463" w:right="519" w:hanging="360"/>
              <w:jc w:val="left"/>
              <w:rPr>
                <w:rFonts w:ascii="Arial" w:hAnsi="Arial" w:cs="Arial" w:eastAsia="Arial" w:hint="default"/>
                <w:sz w:val="22"/>
                <w:szCs w:val="22"/>
              </w:rPr>
            </w:pPr>
            <w:r>
              <w:rPr>
                <w:rFonts w:ascii="Arial"/>
                <w:sz w:val="22"/>
              </w:rPr>
              <w:t>Standard supervisory duties, including planning, organising, directing, controlling</w:t>
            </w:r>
            <w:r>
              <w:rPr>
                <w:rFonts w:ascii="Arial"/>
                <w:spacing w:val="-25"/>
                <w:sz w:val="22"/>
              </w:rPr>
              <w:t> </w:t>
            </w:r>
            <w:r>
              <w:rPr>
                <w:rFonts w:ascii="Arial"/>
                <w:sz w:val="22"/>
              </w:rPr>
              <w:t>and </w:t>
            </w:r>
            <w:r>
              <w:rPr>
                <w:rFonts w:ascii="Arial"/>
                <w:sz w:val="22"/>
              </w:rPr>
              <w:t>staffing.</w:t>
            </w:r>
          </w:p>
        </w:tc>
      </w:tr>
    </w:tbl>
    <w:p>
      <w:pPr>
        <w:spacing w:after="0" w:line="242" w:lineRule="auto"/>
        <w:jc w:val="left"/>
        <w:rPr>
          <w:rFonts w:ascii="Arial" w:hAnsi="Arial" w:cs="Arial" w:eastAsia="Arial" w:hint="default"/>
          <w:sz w:val="22"/>
          <w:szCs w:val="22"/>
        </w:rPr>
        <w:sectPr>
          <w:footerReference w:type="even" r:id="rId21"/>
          <w:footerReference w:type="default" r:id="rId22"/>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723"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606"/>
              <w:jc w:val="left"/>
              <w:rPr>
                <w:rFonts w:ascii="Arial" w:hAnsi="Arial" w:cs="Arial" w:eastAsia="Arial" w:hint="default"/>
                <w:sz w:val="22"/>
                <w:szCs w:val="22"/>
              </w:rPr>
            </w:pPr>
            <w:r>
              <w:rPr>
                <w:rFonts w:ascii="Arial"/>
                <w:b/>
                <w:sz w:val="22"/>
              </w:rPr>
              <w:t>Element 4: Apply documentation presentation industry standards to team supervision</w:t>
            </w:r>
            <w:r>
              <w:rPr>
                <w:rFonts w:ascii="Arial"/>
                <w:sz w:val="22"/>
              </w:rPr>
            </w:r>
          </w:p>
          <w:p>
            <w:pPr>
              <w:pStyle w:val="TableParagraph"/>
              <w:numPr>
                <w:ilvl w:val="1"/>
                <w:numId w:val="19"/>
              </w:numPr>
              <w:tabs>
                <w:tab w:pos="587" w:val="left" w:leader="none"/>
              </w:tabs>
              <w:spacing w:line="240" w:lineRule="auto" w:before="80" w:after="0"/>
              <w:ind w:left="586" w:right="256" w:hanging="483"/>
              <w:jc w:val="left"/>
              <w:rPr>
                <w:rFonts w:ascii="Arial" w:hAnsi="Arial" w:cs="Arial" w:eastAsia="Arial" w:hint="default"/>
                <w:sz w:val="22"/>
                <w:szCs w:val="22"/>
              </w:rPr>
            </w:pPr>
            <w:r>
              <w:rPr>
                <w:rFonts w:ascii="Arial"/>
                <w:sz w:val="22"/>
              </w:rPr>
              <w:t>Describe industry standards relating to documentation presentation as they apply to the host enterprise</w:t>
            </w:r>
            <w:r>
              <w:rPr>
                <w:rFonts w:ascii="Arial"/>
                <w:spacing w:val="-7"/>
                <w:sz w:val="22"/>
              </w:rPr>
              <w:t> </w:t>
            </w:r>
            <w:r>
              <w:rPr>
                <w:rFonts w:ascii="Arial"/>
                <w:sz w:val="22"/>
              </w:rPr>
              <w:t>workplace</w:t>
            </w:r>
          </w:p>
          <w:p>
            <w:pPr>
              <w:pStyle w:val="TableParagraph"/>
              <w:numPr>
                <w:ilvl w:val="1"/>
                <w:numId w:val="19"/>
              </w:numPr>
              <w:tabs>
                <w:tab w:pos="478" w:val="left" w:leader="none"/>
              </w:tabs>
              <w:spacing w:line="240" w:lineRule="auto" w:before="107" w:after="0"/>
              <w:ind w:left="477" w:right="375" w:hanging="374"/>
              <w:jc w:val="left"/>
              <w:rPr>
                <w:rFonts w:ascii="Arial" w:hAnsi="Arial" w:cs="Arial" w:eastAsia="Arial" w:hint="default"/>
                <w:sz w:val="22"/>
                <w:szCs w:val="22"/>
              </w:rPr>
            </w:pPr>
            <w:r>
              <w:rPr>
                <w:rFonts w:ascii="Arial"/>
                <w:sz w:val="22"/>
              </w:rPr>
              <w:t>Monitor the implementation of </w:t>
            </w:r>
            <w:r>
              <w:rPr>
                <w:rFonts w:ascii="Arial"/>
                <w:i/>
                <w:sz w:val="22"/>
              </w:rPr>
              <w:t>document presentation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19"/>
              </w:numPr>
              <w:tabs>
                <w:tab w:pos="478" w:val="left" w:leader="none"/>
              </w:tabs>
              <w:spacing w:line="240" w:lineRule="auto" w:before="109" w:after="0"/>
              <w:ind w:left="477" w:right="375" w:hanging="374"/>
              <w:jc w:val="left"/>
              <w:rPr>
                <w:rFonts w:ascii="Arial" w:hAnsi="Arial" w:cs="Arial" w:eastAsia="Arial" w:hint="default"/>
                <w:sz w:val="22"/>
                <w:szCs w:val="22"/>
              </w:rPr>
            </w:pPr>
            <w:r>
              <w:rPr>
                <w:rFonts w:ascii="Arial"/>
                <w:sz w:val="22"/>
              </w:rPr>
              <w:t>Recommend improvements to document presentation industry standards within the host enterprise</w:t>
            </w:r>
            <w:r>
              <w:rPr>
                <w:rFonts w:ascii="Arial"/>
                <w:spacing w:val="-9"/>
                <w:sz w:val="22"/>
              </w:rPr>
              <w:t> </w:t>
            </w:r>
            <w:r>
              <w:rPr>
                <w:rFonts w:ascii="Arial"/>
                <w:sz w:val="22"/>
              </w:rPr>
              <w:t>workplace</w:t>
            </w:r>
          </w:p>
          <w:p>
            <w:pPr>
              <w:pStyle w:val="TableParagraph"/>
              <w:spacing w:line="247" w:lineRule="auto" w:before="112"/>
              <w:ind w:left="103" w:right="533"/>
              <w:jc w:val="left"/>
              <w:rPr>
                <w:rFonts w:ascii="Arial" w:hAnsi="Arial" w:cs="Arial" w:eastAsia="Arial" w:hint="default"/>
                <w:sz w:val="22"/>
                <w:szCs w:val="22"/>
              </w:rPr>
            </w:pPr>
            <w:r>
              <w:rPr>
                <w:rFonts w:ascii="Arial"/>
                <w:b/>
                <w:sz w:val="22"/>
              </w:rPr>
              <w:t>Element 5: Apply visitor and tour group member behaviour industry standards to team supervision</w:t>
            </w:r>
            <w:r>
              <w:rPr>
                <w:rFonts w:ascii="Arial"/>
                <w:sz w:val="22"/>
              </w:rPr>
            </w:r>
          </w:p>
          <w:p>
            <w:pPr>
              <w:pStyle w:val="TableParagraph"/>
              <w:numPr>
                <w:ilvl w:val="1"/>
                <w:numId w:val="20"/>
              </w:numPr>
              <w:tabs>
                <w:tab w:pos="587" w:val="left" w:leader="none"/>
              </w:tabs>
              <w:spacing w:line="240" w:lineRule="auto" w:before="81" w:after="0"/>
              <w:ind w:left="586" w:right="368" w:hanging="483"/>
              <w:jc w:val="left"/>
              <w:rPr>
                <w:rFonts w:ascii="Arial" w:hAnsi="Arial" w:cs="Arial" w:eastAsia="Arial" w:hint="default"/>
                <w:sz w:val="22"/>
                <w:szCs w:val="22"/>
              </w:rPr>
            </w:pPr>
            <w:r>
              <w:rPr>
                <w:rFonts w:ascii="Arial"/>
                <w:sz w:val="22"/>
              </w:rPr>
              <w:t>Describe industry standards relating to visitor and tour group member behaviour as they apply to the host enterprise workplace</w:t>
            </w:r>
          </w:p>
          <w:p>
            <w:pPr>
              <w:pStyle w:val="TableParagraph"/>
              <w:numPr>
                <w:ilvl w:val="1"/>
                <w:numId w:val="20"/>
              </w:numPr>
              <w:tabs>
                <w:tab w:pos="587" w:val="left" w:leader="none"/>
              </w:tabs>
              <w:spacing w:line="240" w:lineRule="auto" w:before="109" w:after="0"/>
              <w:ind w:left="586" w:right="365" w:hanging="483"/>
              <w:jc w:val="left"/>
              <w:rPr>
                <w:rFonts w:ascii="Arial" w:hAnsi="Arial" w:cs="Arial" w:eastAsia="Arial" w:hint="default"/>
                <w:sz w:val="22"/>
                <w:szCs w:val="22"/>
              </w:rPr>
            </w:pPr>
            <w:r>
              <w:rPr>
                <w:rFonts w:ascii="Arial"/>
                <w:sz w:val="22"/>
              </w:rPr>
              <w:t>Monitor the implementation of </w:t>
            </w:r>
            <w:r>
              <w:rPr>
                <w:rFonts w:ascii="Arial"/>
                <w:i/>
                <w:sz w:val="22"/>
              </w:rPr>
              <w:t>visitor and tour group member behaviour industry standards </w:t>
            </w:r>
            <w:r>
              <w:rPr>
                <w:rFonts w:ascii="Arial"/>
                <w:sz w:val="22"/>
              </w:rPr>
              <w:t>within the host enterprise workplace</w:t>
            </w:r>
          </w:p>
          <w:p>
            <w:pPr>
              <w:pStyle w:val="TableParagraph"/>
              <w:numPr>
                <w:ilvl w:val="1"/>
                <w:numId w:val="20"/>
              </w:numPr>
              <w:tabs>
                <w:tab w:pos="587" w:val="left" w:leader="none"/>
              </w:tabs>
              <w:spacing w:line="242" w:lineRule="auto" w:before="107" w:after="0"/>
              <w:ind w:left="586" w:right="332" w:hanging="483"/>
              <w:jc w:val="left"/>
              <w:rPr>
                <w:rFonts w:ascii="Arial" w:hAnsi="Arial" w:cs="Arial" w:eastAsia="Arial" w:hint="default"/>
                <w:sz w:val="22"/>
                <w:szCs w:val="22"/>
              </w:rPr>
            </w:pPr>
            <w:r>
              <w:rPr>
                <w:rFonts w:ascii="Arial"/>
                <w:sz w:val="22"/>
              </w:rPr>
              <w:t>Recommend improvements to visitor and tour group member behaviour industry standards within the host enterprise 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Rights and responsibilities of team members should</w:t>
            </w:r>
            <w:r>
              <w:rPr>
                <w:rFonts w:ascii="Arial"/>
                <w:spacing w:val="-22"/>
                <w:sz w:val="22"/>
              </w:rPr>
              <w:t> </w:t>
            </w:r>
            <w:r>
              <w:rPr>
                <w:rFonts w:ascii="Arial"/>
                <w:sz w:val="22"/>
              </w:rPr>
              <w:t>include:</w:t>
            </w:r>
          </w:p>
          <w:p>
            <w:pPr>
              <w:pStyle w:val="TableParagraph"/>
              <w:numPr>
                <w:ilvl w:val="0"/>
                <w:numId w:val="21"/>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Rights and responsibilities as stated</w:t>
            </w:r>
            <w:r>
              <w:rPr>
                <w:rFonts w:ascii="Arial"/>
                <w:spacing w:val="-13"/>
                <w:sz w:val="22"/>
              </w:rPr>
              <w:t> </w:t>
            </w:r>
            <w:r>
              <w:rPr>
                <w:rFonts w:ascii="Arial"/>
                <w:sz w:val="22"/>
              </w:rPr>
              <w:t>in:</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Contracts of employment Relevant legislation and regulation of the host</w:t>
            </w:r>
            <w:r>
              <w:rPr>
                <w:rFonts w:ascii="Arial"/>
                <w:spacing w:val="-18"/>
                <w:sz w:val="22"/>
              </w:rPr>
              <w:t> </w:t>
            </w:r>
            <w:r>
              <w:rPr>
                <w:rFonts w:ascii="Arial"/>
                <w:sz w:val="22"/>
              </w:rPr>
              <w:t>country</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Policies of the host</w:t>
            </w:r>
            <w:r>
              <w:rPr>
                <w:rFonts w:ascii="Arial"/>
                <w:spacing w:val="-6"/>
                <w:sz w:val="22"/>
              </w:rPr>
              <w:t> </w:t>
            </w:r>
            <w:r>
              <w:rPr>
                <w:rFonts w:ascii="Arial"/>
                <w:sz w:val="22"/>
              </w:rPr>
              <w:t>enterprise</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Relevant codes of practice that apply to the</w:t>
            </w:r>
            <w:r>
              <w:rPr>
                <w:rFonts w:ascii="Arial"/>
                <w:spacing w:val="-15"/>
                <w:sz w:val="22"/>
              </w:rPr>
              <w:t> </w:t>
            </w:r>
            <w:r>
              <w:rPr>
                <w:rFonts w:ascii="Arial"/>
                <w:sz w:val="22"/>
              </w:rPr>
              <w:t>workplace</w:t>
            </w:r>
          </w:p>
          <w:p>
            <w:pPr>
              <w:pStyle w:val="TableParagraph"/>
              <w:numPr>
                <w:ilvl w:val="0"/>
                <w:numId w:val="21"/>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Common law</w:t>
            </w:r>
            <w:r>
              <w:rPr>
                <w:rFonts w:ascii="Arial"/>
                <w:spacing w:val="-7"/>
                <w:sz w:val="22"/>
              </w:rPr>
              <w:t> </w:t>
            </w:r>
            <w:r>
              <w:rPr>
                <w:rFonts w:ascii="Arial"/>
                <w:sz w:val="22"/>
              </w:rPr>
              <w:t>requirements</w:t>
            </w:r>
          </w:p>
          <w:p>
            <w:pPr>
              <w:pStyle w:val="TableParagraph"/>
              <w:numPr>
                <w:ilvl w:val="0"/>
                <w:numId w:val="21"/>
              </w:numPr>
              <w:tabs>
                <w:tab w:pos="816" w:val="left" w:leader="none"/>
              </w:tabs>
              <w:spacing w:line="240" w:lineRule="auto" w:before="81" w:after="0"/>
              <w:ind w:left="816" w:right="0" w:hanging="356"/>
              <w:jc w:val="left"/>
              <w:rPr>
                <w:rFonts w:ascii="Arial" w:hAnsi="Arial" w:cs="Arial" w:eastAsia="Arial" w:hint="default"/>
                <w:sz w:val="22"/>
                <w:szCs w:val="22"/>
              </w:rPr>
            </w:pPr>
            <w:r>
              <w:rPr>
                <w:rFonts w:ascii="Arial"/>
                <w:sz w:val="22"/>
              </w:rPr>
              <w:t>Specific rights and responsibilities as identified in establishment</w:t>
            </w:r>
            <w:r>
              <w:rPr>
                <w:rFonts w:ascii="Arial"/>
                <w:spacing w:val="-21"/>
                <w:sz w:val="22"/>
              </w:rPr>
              <w:t> </w:t>
            </w:r>
            <w:r>
              <w:rPr>
                <w:rFonts w:ascii="Arial"/>
                <w:sz w:val="22"/>
              </w:rPr>
              <w:t>training</w:t>
            </w:r>
          </w:p>
          <w:p>
            <w:pPr>
              <w:pStyle w:val="TableParagraph"/>
              <w:numPr>
                <w:ilvl w:val="0"/>
                <w:numId w:val="21"/>
              </w:numPr>
              <w:tabs>
                <w:tab w:pos="816" w:val="left" w:leader="none"/>
              </w:tabs>
              <w:spacing w:line="244" w:lineRule="auto" w:before="78" w:after="0"/>
              <w:ind w:left="816" w:right="299" w:hanging="356"/>
              <w:jc w:val="left"/>
              <w:rPr>
                <w:rFonts w:ascii="Arial" w:hAnsi="Arial" w:cs="Arial" w:eastAsia="Arial" w:hint="default"/>
                <w:sz w:val="22"/>
                <w:szCs w:val="22"/>
              </w:rPr>
            </w:pPr>
            <w:r>
              <w:rPr>
                <w:rFonts w:ascii="Arial"/>
                <w:sz w:val="22"/>
              </w:rPr>
              <w:t>Specific rights and responsibilities that attach to nominated positions within the host enterprise</w:t>
            </w:r>
          </w:p>
          <w:p>
            <w:pPr>
              <w:pStyle w:val="TableParagraph"/>
              <w:numPr>
                <w:ilvl w:val="0"/>
                <w:numId w:val="21"/>
              </w:numPr>
              <w:tabs>
                <w:tab w:pos="816" w:val="left" w:leader="none"/>
              </w:tabs>
              <w:spacing w:line="240" w:lineRule="auto" w:before="78" w:after="0"/>
              <w:ind w:left="816" w:right="0" w:hanging="356"/>
              <w:jc w:val="left"/>
              <w:rPr>
                <w:rFonts w:ascii="Arial" w:hAnsi="Arial" w:cs="Arial" w:eastAsia="Arial" w:hint="default"/>
                <w:sz w:val="22"/>
                <w:szCs w:val="22"/>
              </w:rPr>
            </w:pPr>
            <w:r>
              <w:rPr>
                <w:rFonts w:ascii="Arial"/>
                <w:sz w:val="22"/>
              </w:rPr>
              <w:t>Implied responsibilities that apply to the employer-employee relationship</w:t>
            </w:r>
            <w:r>
              <w:rPr>
                <w:rFonts w:ascii="Arial"/>
                <w:spacing w:val="-27"/>
                <w:sz w:val="22"/>
              </w:rPr>
              <w:t> </w:t>
            </w:r>
            <w:r>
              <w:rPr>
                <w:rFonts w:ascii="Arial"/>
                <w:sz w:val="22"/>
              </w:rPr>
              <w:t>including:</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Obedience</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Acting in good</w:t>
            </w:r>
            <w:r>
              <w:rPr>
                <w:rFonts w:ascii="Arial"/>
                <w:spacing w:val="-5"/>
                <w:sz w:val="22"/>
              </w:rPr>
              <w:t> </w:t>
            </w:r>
            <w:r>
              <w:rPr>
                <w:rFonts w:ascii="Arial"/>
                <w:sz w:val="22"/>
              </w:rPr>
              <w:t>faith</w:t>
            </w:r>
          </w:p>
          <w:p>
            <w:pPr>
              <w:pStyle w:val="TableParagraph"/>
              <w:numPr>
                <w:ilvl w:val="0"/>
                <w:numId w:val="21"/>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Duty to account for monies</w:t>
            </w:r>
            <w:r>
              <w:rPr>
                <w:rFonts w:ascii="Arial"/>
                <w:spacing w:val="-6"/>
                <w:sz w:val="22"/>
              </w:rPr>
              <w:t> </w:t>
            </w:r>
            <w:r>
              <w:rPr>
                <w:rFonts w:ascii="Arial"/>
                <w:sz w:val="22"/>
              </w:rPr>
              <w:t>received</w:t>
            </w:r>
          </w:p>
          <w:p>
            <w:pPr>
              <w:pStyle w:val="TableParagraph"/>
              <w:numPr>
                <w:ilvl w:val="0"/>
                <w:numId w:val="21"/>
              </w:numPr>
              <w:tabs>
                <w:tab w:pos="816" w:val="left" w:leader="none"/>
              </w:tabs>
              <w:spacing w:line="240" w:lineRule="auto" w:before="81" w:after="0"/>
              <w:ind w:left="816" w:right="0" w:hanging="356"/>
              <w:jc w:val="left"/>
              <w:rPr>
                <w:rFonts w:ascii="Arial" w:hAnsi="Arial" w:cs="Arial" w:eastAsia="Arial" w:hint="default"/>
                <w:sz w:val="22"/>
                <w:szCs w:val="22"/>
              </w:rPr>
            </w:pPr>
            <w:r>
              <w:rPr>
                <w:rFonts w:ascii="Arial"/>
                <w:sz w:val="22"/>
              </w:rPr>
              <w:t>Confidentiality</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Exercising due skill and</w:t>
            </w:r>
            <w:r>
              <w:rPr>
                <w:rFonts w:ascii="Arial"/>
                <w:spacing w:val="-5"/>
                <w:sz w:val="22"/>
              </w:rPr>
              <w:t> </w:t>
            </w:r>
            <w:r>
              <w:rPr>
                <w:rFonts w:ascii="Arial"/>
                <w:sz w:val="22"/>
              </w:rPr>
              <w:t>care</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Providing information about other</w:t>
            </w:r>
            <w:r>
              <w:rPr>
                <w:rFonts w:ascii="Arial"/>
                <w:spacing w:val="-11"/>
                <w:sz w:val="22"/>
              </w:rPr>
              <w:t> </w:t>
            </w:r>
            <w:r>
              <w:rPr>
                <w:rFonts w:ascii="Arial"/>
                <w:sz w:val="22"/>
              </w:rPr>
              <w:t>employees.</w:t>
            </w:r>
          </w:p>
          <w:p>
            <w:pPr>
              <w:pStyle w:val="TableParagraph"/>
              <w:spacing w:line="240" w:lineRule="auto" w:before="80"/>
              <w:ind w:left="103" w:right="0"/>
              <w:jc w:val="left"/>
              <w:rPr>
                <w:rFonts w:ascii="Arial" w:hAnsi="Arial" w:cs="Arial" w:eastAsia="Arial" w:hint="default"/>
                <w:sz w:val="22"/>
                <w:szCs w:val="22"/>
              </w:rPr>
            </w:pPr>
            <w:r>
              <w:rPr>
                <w:rFonts w:ascii="Arial"/>
                <w:i/>
                <w:sz w:val="22"/>
              </w:rPr>
              <w:t>Team objectives </w:t>
            </w:r>
            <w:r>
              <w:rPr>
                <w:rFonts w:ascii="Arial"/>
                <w:sz w:val="22"/>
              </w:rPr>
              <w:t>may relate</w:t>
            </w:r>
            <w:r>
              <w:rPr>
                <w:rFonts w:ascii="Arial"/>
                <w:spacing w:val="-7"/>
                <w:sz w:val="22"/>
              </w:rPr>
              <w:t> </w:t>
            </w:r>
            <w:r>
              <w:rPr>
                <w:rFonts w:ascii="Arial"/>
                <w:sz w:val="22"/>
              </w:rPr>
              <w:t>to:</w:t>
            </w:r>
          </w:p>
          <w:p>
            <w:pPr>
              <w:pStyle w:val="TableParagraph"/>
              <w:numPr>
                <w:ilvl w:val="0"/>
                <w:numId w:val="21"/>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Business plans for the organisation and/or</w:t>
            </w:r>
            <w:r>
              <w:rPr>
                <w:rFonts w:ascii="Arial"/>
                <w:spacing w:val="-10"/>
                <w:sz w:val="22"/>
              </w:rPr>
              <w:t> </w:t>
            </w:r>
            <w:r>
              <w:rPr>
                <w:rFonts w:ascii="Arial"/>
                <w:sz w:val="22"/>
              </w:rPr>
              <w:t>department</w:t>
            </w:r>
          </w:p>
          <w:p>
            <w:pPr>
              <w:pStyle w:val="TableParagraph"/>
              <w:numPr>
                <w:ilvl w:val="0"/>
                <w:numId w:val="21"/>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Specification of criteria and Key Performance Indicators</w:t>
            </w:r>
            <w:r>
              <w:rPr>
                <w:rFonts w:ascii="Arial"/>
                <w:spacing w:val="-17"/>
                <w:sz w:val="22"/>
              </w:rPr>
              <w:t> </w:t>
            </w:r>
            <w:r>
              <w:rPr>
                <w:rFonts w:ascii="Arial"/>
                <w:sz w:val="22"/>
              </w:rPr>
              <w:t>(KPIs)</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Individual activities conducted by the</w:t>
            </w:r>
            <w:r>
              <w:rPr>
                <w:rFonts w:ascii="Arial"/>
                <w:spacing w:val="-16"/>
                <w:sz w:val="22"/>
              </w:rPr>
              <w:t> </w:t>
            </w:r>
            <w:r>
              <w:rPr>
                <w:rFonts w:ascii="Arial"/>
                <w:sz w:val="22"/>
              </w:rPr>
              <w:t>organisation</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Individual responsibilities within an overall team</w:t>
            </w:r>
            <w:r>
              <w:rPr>
                <w:rFonts w:ascii="Arial"/>
                <w:spacing w:val="-19"/>
                <w:sz w:val="22"/>
              </w:rPr>
              <w:t> </w:t>
            </w:r>
            <w:r>
              <w:rPr>
                <w:rFonts w:ascii="Arial"/>
                <w:sz w:val="22"/>
              </w:rPr>
              <w:t>context</w:t>
            </w:r>
          </w:p>
          <w:p>
            <w:pPr>
              <w:pStyle w:val="TableParagraph"/>
              <w:numPr>
                <w:ilvl w:val="0"/>
                <w:numId w:val="21"/>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Integration of team performance within the wider functions of the</w:t>
            </w:r>
            <w:r>
              <w:rPr>
                <w:rFonts w:ascii="Arial"/>
                <w:spacing w:val="-29"/>
                <w:sz w:val="22"/>
              </w:rPr>
              <w:t> </w:t>
            </w:r>
            <w:r>
              <w:rPr>
                <w:rFonts w:ascii="Arial"/>
                <w:sz w:val="22"/>
              </w:rPr>
              <w:t>organisation</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Levels of authority for individual team</w:t>
            </w:r>
            <w:r>
              <w:rPr>
                <w:rFonts w:ascii="Arial"/>
                <w:spacing w:val="-17"/>
                <w:sz w:val="22"/>
              </w:rPr>
              <w:t> </w:t>
            </w:r>
            <w:r>
              <w:rPr>
                <w:rFonts w:ascii="Arial"/>
                <w:sz w:val="22"/>
              </w:rPr>
              <w:t>members</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Levels of discretionary power for individual team</w:t>
            </w:r>
            <w:r>
              <w:rPr>
                <w:rFonts w:ascii="Arial"/>
                <w:spacing w:val="-19"/>
                <w:sz w:val="22"/>
              </w:rPr>
              <w:t> </w:t>
            </w:r>
            <w:r>
              <w:rPr>
                <w:rFonts w:ascii="Arial"/>
                <w:sz w:val="22"/>
              </w:rPr>
              <w:t>members</w:t>
            </w:r>
          </w:p>
          <w:p>
            <w:pPr>
              <w:pStyle w:val="TableParagraph"/>
              <w:numPr>
                <w:ilvl w:val="0"/>
                <w:numId w:val="2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Every area to which identified industry standards apply within the</w:t>
            </w:r>
            <w:r>
              <w:rPr>
                <w:rFonts w:ascii="Arial"/>
                <w:spacing w:val="-18"/>
                <w:sz w:val="22"/>
              </w:rPr>
              <w:t> </w:t>
            </w:r>
            <w:r>
              <w:rPr>
                <w:rFonts w:ascii="Arial"/>
                <w:sz w:val="22"/>
              </w:rPr>
              <w:t>organisation</w:t>
            </w:r>
          </w:p>
          <w:p>
            <w:pPr>
              <w:pStyle w:val="TableParagraph"/>
              <w:numPr>
                <w:ilvl w:val="0"/>
                <w:numId w:val="21"/>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Defining areas and activities to which industry standards do not</w:t>
            </w:r>
            <w:r>
              <w:rPr>
                <w:rFonts w:ascii="Arial"/>
                <w:spacing w:val="-18"/>
                <w:sz w:val="22"/>
              </w:rPr>
              <w:t> </w:t>
            </w:r>
            <w:r>
              <w:rPr>
                <w:rFonts w:ascii="Arial"/>
                <w:sz w:val="22"/>
              </w:rPr>
              <w:t>apply.</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70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693"/>
              <w:jc w:val="left"/>
              <w:rPr>
                <w:rFonts w:ascii="Arial" w:hAnsi="Arial" w:cs="Arial" w:eastAsia="Arial" w:hint="default"/>
                <w:sz w:val="22"/>
                <w:szCs w:val="22"/>
              </w:rPr>
            </w:pPr>
            <w:r>
              <w:rPr>
                <w:rFonts w:ascii="Arial"/>
                <w:b/>
                <w:sz w:val="22"/>
              </w:rPr>
              <w:t>Element 6: Apply personal attributes industry standards to team</w:t>
            </w:r>
            <w:r>
              <w:rPr>
                <w:rFonts w:ascii="Arial"/>
                <w:b/>
                <w:spacing w:val="-10"/>
                <w:sz w:val="22"/>
              </w:rPr>
              <w:t> </w:t>
            </w:r>
            <w:r>
              <w:rPr>
                <w:rFonts w:ascii="Arial"/>
                <w:b/>
                <w:sz w:val="22"/>
              </w:rPr>
              <w:t>supervision</w:t>
            </w:r>
            <w:r>
              <w:rPr>
                <w:rFonts w:ascii="Arial"/>
                <w:sz w:val="22"/>
              </w:rPr>
            </w:r>
          </w:p>
          <w:p>
            <w:pPr>
              <w:pStyle w:val="TableParagraph"/>
              <w:numPr>
                <w:ilvl w:val="1"/>
                <w:numId w:val="22"/>
              </w:numPr>
              <w:tabs>
                <w:tab w:pos="587" w:val="left" w:leader="none"/>
              </w:tabs>
              <w:spacing w:line="242" w:lineRule="auto" w:before="80" w:after="0"/>
              <w:ind w:left="586" w:right="551" w:hanging="483"/>
              <w:jc w:val="both"/>
              <w:rPr>
                <w:rFonts w:ascii="Arial" w:hAnsi="Arial" w:cs="Arial" w:eastAsia="Arial" w:hint="default"/>
                <w:sz w:val="22"/>
                <w:szCs w:val="22"/>
              </w:rPr>
            </w:pPr>
            <w:r>
              <w:rPr>
                <w:rFonts w:ascii="Arial"/>
                <w:sz w:val="22"/>
              </w:rPr>
              <w:t>Describe industry standards relating to personal attributes as they apply to the host enterprise</w:t>
            </w:r>
            <w:r>
              <w:rPr>
                <w:rFonts w:ascii="Arial"/>
                <w:spacing w:val="-9"/>
                <w:sz w:val="22"/>
              </w:rPr>
              <w:t> </w:t>
            </w:r>
            <w:r>
              <w:rPr>
                <w:rFonts w:ascii="Arial"/>
                <w:sz w:val="22"/>
              </w:rPr>
              <w:t>workplace</w:t>
            </w:r>
          </w:p>
          <w:p>
            <w:pPr>
              <w:pStyle w:val="TableParagraph"/>
              <w:numPr>
                <w:ilvl w:val="1"/>
                <w:numId w:val="22"/>
              </w:numPr>
              <w:tabs>
                <w:tab w:pos="587" w:val="left" w:leader="none"/>
              </w:tabs>
              <w:spacing w:line="242" w:lineRule="auto" w:before="83" w:after="0"/>
              <w:ind w:left="586" w:right="522" w:hanging="483"/>
              <w:jc w:val="both"/>
              <w:rPr>
                <w:rFonts w:ascii="Arial" w:hAnsi="Arial" w:cs="Arial" w:eastAsia="Arial" w:hint="default"/>
                <w:sz w:val="22"/>
                <w:szCs w:val="22"/>
              </w:rPr>
            </w:pPr>
            <w:r>
              <w:rPr>
                <w:rFonts w:ascii="Arial"/>
                <w:sz w:val="22"/>
              </w:rPr>
              <w:t>Monitor the implementation of </w:t>
            </w:r>
            <w:r>
              <w:rPr>
                <w:rFonts w:ascii="Arial"/>
                <w:i/>
                <w:sz w:val="22"/>
              </w:rPr>
              <w:t>personal attributes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22"/>
              </w:numPr>
              <w:tabs>
                <w:tab w:pos="587" w:val="left" w:leader="none"/>
              </w:tabs>
              <w:spacing w:line="242" w:lineRule="auto" w:before="83" w:after="0"/>
              <w:ind w:left="586" w:right="490" w:hanging="483"/>
              <w:jc w:val="left"/>
              <w:rPr>
                <w:rFonts w:ascii="Arial" w:hAnsi="Arial" w:cs="Arial" w:eastAsia="Arial" w:hint="default"/>
                <w:sz w:val="22"/>
                <w:szCs w:val="22"/>
              </w:rPr>
            </w:pPr>
            <w:r>
              <w:rPr>
                <w:rFonts w:ascii="Arial"/>
                <w:sz w:val="22"/>
              </w:rPr>
              <w:t>Recommend improvements to personal attributes industry standards within the host enterprise</w:t>
            </w:r>
            <w:r>
              <w:rPr>
                <w:rFonts w:ascii="Arial"/>
                <w:spacing w:val="-9"/>
                <w:sz w:val="22"/>
              </w:rPr>
              <w:t> </w:t>
            </w:r>
            <w:r>
              <w:rPr>
                <w:rFonts w:ascii="Arial"/>
                <w:sz w:val="22"/>
              </w:rPr>
              <w:t>workplace</w:t>
            </w:r>
          </w:p>
          <w:p>
            <w:pPr>
              <w:pStyle w:val="TableParagraph"/>
              <w:spacing w:line="247" w:lineRule="auto" w:before="85"/>
              <w:ind w:left="103" w:right="166"/>
              <w:jc w:val="left"/>
              <w:rPr>
                <w:rFonts w:ascii="Arial" w:hAnsi="Arial" w:cs="Arial" w:eastAsia="Arial" w:hint="default"/>
                <w:sz w:val="22"/>
                <w:szCs w:val="22"/>
              </w:rPr>
            </w:pPr>
            <w:r>
              <w:rPr>
                <w:rFonts w:ascii="Arial"/>
                <w:b/>
                <w:sz w:val="22"/>
              </w:rPr>
              <w:t>Element 7: Apply time management industry standards to team</w:t>
            </w:r>
            <w:r>
              <w:rPr>
                <w:rFonts w:ascii="Arial"/>
                <w:b/>
                <w:spacing w:val="-1"/>
                <w:sz w:val="22"/>
              </w:rPr>
              <w:t> </w:t>
            </w:r>
            <w:r>
              <w:rPr>
                <w:rFonts w:ascii="Arial"/>
                <w:b/>
                <w:sz w:val="22"/>
              </w:rPr>
              <w:t>supervision</w:t>
            </w:r>
            <w:r>
              <w:rPr>
                <w:rFonts w:ascii="Arial"/>
                <w:sz w:val="22"/>
              </w:rPr>
            </w:r>
          </w:p>
          <w:p>
            <w:pPr>
              <w:pStyle w:val="TableParagraph"/>
              <w:numPr>
                <w:ilvl w:val="1"/>
                <w:numId w:val="23"/>
              </w:numPr>
              <w:tabs>
                <w:tab w:pos="587" w:val="left" w:leader="none"/>
              </w:tabs>
              <w:spacing w:line="242" w:lineRule="auto" w:before="78" w:after="0"/>
              <w:ind w:left="586" w:right="123" w:hanging="483"/>
              <w:jc w:val="left"/>
              <w:rPr>
                <w:rFonts w:ascii="Arial" w:hAnsi="Arial" w:cs="Arial" w:eastAsia="Arial" w:hint="default"/>
                <w:sz w:val="22"/>
                <w:szCs w:val="22"/>
              </w:rPr>
            </w:pPr>
            <w:r>
              <w:rPr>
                <w:rFonts w:ascii="Arial"/>
                <w:sz w:val="22"/>
              </w:rPr>
              <w:t>Describe industry standards relating to time management as they apply to the host enterprise</w:t>
            </w:r>
            <w:r>
              <w:rPr>
                <w:rFonts w:ascii="Arial"/>
                <w:spacing w:val="-3"/>
                <w:sz w:val="22"/>
              </w:rPr>
              <w:t> </w:t>
            </w:r>
            <w:r>
              <w:rPr>
                <w:rFonts w:ascii="Arial"/>
                <w:sz w:val="22"/>
              </w:rPr>
              <w:t>workplace</w:t>
            </w:r>
          </w:p>
          <w:p>
            <w:pPr>
              <w:pStyle w:val="TableParagraph"/>
              <w:numPr>
                <w:ilvl w:val="1"/>
                <w:numId w:val="23"/>
              </w:numPr>
              <w:tabs>
                <w:tab w:pos="587" w:val="left" w:leader="none"/>
              </w:tabs>
              <w:spacing w:line="242" w:lineRule="auto" w:before="85" w:after="0"/>
              <w:ind w:left="586" w:right="195" w:hanging="483"/>
              <w:jc w:val="left"/>
              <w:rPr>
                <w:rFonts w:ascii="Arial" w:hAnsi="Arial" w:cs="Arial" w:eastAsia="Arial" w:hint="default"/>
                <w:sz w:val="22"/>
                <w:szCs w:val="22"/>
              </w:rPr>
            </w:pPr>
            <w:r>
              <w:rPr>
                <w:rFonts w:ascii="Arial"/>
                <w:sz w:val="22"/>
              </w:rPr>
              <w:t>Monitor the implementation of </w:t>
            </w:r>
            <w:r>
              <w:rPr>
                <w:rFonts w:ascii="Arial"/>
                <w:i/>
                <w:sz w:val="22"/>
              </w:rPr>
              <w:t>time management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23"/>
              </w:numPr>
              <w:tabs>
                <w:tab w:pos="587" w:val="left" w:leader="none"/>
              </w:tabs>
              <w:spacing w:line="242" w:lineRule="auto" w:before="85" w:after="0"/>
              <w:ind w:left="586" w:right="195" w:hanging="483"/>
              <w:jc w:val="left"/>
              <w:rPr>
                <w:rFonts w:ascii="Arial" w:hAnsi="Arial" w:cs="Arial" w:eastAsia="Arial" w:hint="default"/>
                <w:sz w:val="22"/>
                <w:szCs w:val="22"/>
              </w:rPr>
            </w:pPr>
            <w:r>
              <w:rPr>
                <w:rFonts w:ascii="Arial"/>
                <w:sz w:val="22"/>
              </w:rPr>
              <w:t>Recommend improvements to time management industry standards within the host enterprise</w:t>
            </w:r>
            <w:r>
              <w:rPr>
                <w:rFonts w:ascii="Arial"/>
                <w:spacing w:val="-9"/>
                <w:sz w:val="22"/>
              </w:rPr>
              <w:t> </w:t>
            </w:r>
            <w:r>
              <w:rPr>
                <w:rFonts w:ascii="Arial"/>
                <w:sz w:val="22"/>
              </w:rPr>
              <w:t>workplace</w:t>
            </w:r>
          </w:p>
          <w:p>
            <w:pPr>
              <w:pStyle w:val="TableParagraph"/>
              <w:spacing w:line="247" w:lineRule="auto" w:before="87"/>
              <w:ind w:left="103" w:right="423"/>
              <w:jc w:val="left"/>
              <w:rPr>
                <w:rFonts w:ascii="Arial" w:hAnsi="Arial" w:cs="Arial" w:eastAsia="Arial" w:hint="default"/>
                <w:sz w:val="22"/>
                <w:szCs w:val="22"/>
              </w:rPr>
            </w:pPr>
            <w:r>
              <w:rPr>
                <w:rFonts w:ascii="Arial"/>
                <w:b/>
                <w:sz w:val="22"/>
              </w:rPr>
              <w:t>Element 8: Apply compliance requirement industry standards to team</w:t>
            </w:r>
            <w:r>
              <w:rPr>
                <w:rFonts w:ascii="Arial"/>
                <w:b/>
                <w:spacing w:val="-10"/>
                <w:sz w:val="22"/>
              </w:rPr>
              <w:t> </w:t>
            </w:r>
            <w:r>
              <w:rPr>
                <w:rFonts w:ascii="Arial"/>
                <w:b/>
                <w:sz w:val="22"/>
              </w:rPr>
              <w:t>supervision</w:t>
            </w:r>
            <w:r>
              <w:rPr>
                <w:rFonts w:ascii="Arial"/>
                <w:sz w:val="22"/>
              </w:rPr>
            </w:r>
          </w:p>
          <w:p>
            <w:pPr>
              <w:pStyle w:val="TableParagraph"/>
              <w:numPr>
                <w:ilvl w:val="1"/>
                <w:numId w:val="24"/>
              </w:numPr>
              <w:tabs>
                <w:tab w:pos="587" w:val="left" w:leader="none"/>
              </w:tabs>
              <w:spacing w:line="242" w:lineRule="auto" w:before="78" w:after="0"/>
              <w:ind w:left="586" w:right="270" w:hanging="483"/>
              <w:jc w:val="left"/>
              <w:rPr>
                <w:rFonts w:ascii="Arial" w:hAnsi="Arial" w:cs="Arial" w:eastAsia="Arial" w:hint="default"/>
                <w:sz w:val="22"/>
                <w:szCs w:val="22"/>
              </w:rPr>
            </w:pPr>
            <w:r>
              <w:rPr>
                <w:rFonts w:ascii="Arial"/>
                <w:sz w:val="22"/>
              </w:rPr>
              <w:t>Describe industry standards relating to compliance requirements as they apply to the host enterprise</w:t>
            </w:r>
            <w:r>
              <w:rPr>
                <w:rFonts w:ascii="Arial"/>
                <w:spacing w:val="-11"/>
                <w:sz w:val="22"/>
              </w:rPr>
              <w:t> </w:t>
            </w:r>
            <w:r>
              <w:rPr>
                <w:rFonts w:ascii="Arial"/>
                <w:sz w:val="22"/>
              </w:rPr>
              <w:t>workplace</w:t>
            </w:r>
          </w:p>
          <w:p>
            <w:pPr>
              <w:pStyle w:val="TableParagraph"/>
              <w:numPr>
                <w:ilvl w:val="1"/>
                <w:numId w:val="24"/>
              </w:numPr>
              <w:tabs>
                <w:tab w:pos="587" w:val="left" w:leader="none"/>
              </w:tabs>
              <w:spacing w:line="242" w:lineRule="auto" w:before="83" w:after="0"/>
              <w:ind w:left="586" w:right="255" w:hanging="483"/>
              <w:jc w:val="both"/>
              <w:rPr>
                <w:rFonts w:ascii="Arial" w:hAnsi="Arial" w:cs="Arial" w:eastAsia="Arial" w:hint="default"/>
                <w:sz w:val="22"/>
                <w:szCs w:val="22"/>
              </w:rPr>
            </w:pPr>
            <w:r>
              <w:rPr>
                <w:rFonts w:ascii="Arial"/>
                <w:sz w:val="22"/>
              </w:rPr>
              <w:t>Monitor the implementation of </w:t>
            </w:r>
            <w:r>
              <w:rPr>
                <w:rFonts w:ascii="Arial"/>
                <w:i/>
                <w:sz w:val="22"/>
              </w:rPr>
              <w:t>compliance requirement industry standards </w:t>
            </w:r>
            <w:r>
              <w:rPr>
                <w:rFonts w:ascii="Arial"/>
                <w:sz w:val="22"/>
              </w:rPr>
              <w:t>within the host enterprise</w:t>
            </w:r>
            <w:r>
              <w:rPr>
                <w:rFonts w:ascii="Arial"/>
                <w:spacing w:val="-9"/>
                <w:sz w:val="22"/>
              </w:rPr>
              <w:t> </w:t>
            </w:r>
            <w:r>
              <w:rPr>
                <w:rFonts w:ascii="Arial"/>
                <w:sz w:val="22"/>
              </w:rPr>
              <w:t>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Describe industry standards may</w:t>
            </w:r>
            <w:r>
              <w:rPr>
                <w:rFonts w:ascii="Arial"/>
                <w:spacing w:val="-10"/>
                <w:sz w:val="22"/>
              </w:rPr>
              <w:t> </w:t>
            </w:r>
            <w:r>
              <w:rPr>
                <w:rFonts w:ascii="Arial"/>
                <w:sz w:val="22"/>
              </w:rPr>
              <w:t>include:</w:t>
            </w:r>
          </w:p>
          <w:p>
            <w:pPr>
              <w:pStyle w:val="TableParagraph"/>
              <w:numPr>
                <w:ilvl w:val="0"/>
                <w:numId w:val="25"/>
              </w:numPr>
              <w:tabs>
                <w:tab w:pos="464" w:val="left" w:leader="none"/>
              </w:tabs>
              <w:spacing w:line="240" w:lineRule="auto" w:before="82" w:after="0"/>
              <w:ind w:left="463" w:right="480" w:hanging="360"/>
              <w:jc w:val="left"/>
              <w:rPr>
                <w:rFonts w:ascii="Arial" w:hAnsi="Arial" w:cs="Arial" w:eastAsia="Arial" w:hint="default"/>
                <w:sz w:val="22"/>
                <w:szCs w:val="22"/>
              </w:rPr>
            </w:pPr>
            <w:r>
              <w:rPr>
                <w:rFonts w:ascii="Arial"/>
                <w:sz w:val="22"/>
              </w:rPr>
              <w:t>Identifying industry standards applicable to individual workplace application, including their origin and</w:t>
            </w:r>
            <w:r>
              <w:rPr>
                <w:rFonts w:ascii="Arial"/>
                <w:spacing w:val="-8"/>
                <w:sz w:val="22"/>
              </w:rPr>
              <w:t> </w:t>
            </w:r>
            <w:r>
              <w:rPr>
                <w:rFonts w:ascii="Arial"/>
                <w:sz w:val="22"/>
              </w:rPr>
              <w:t>rationale</w:t>
            </w:r>
          </w:p>
          <w:p>
            <w:pPr>
              <w:pStyle w:val="TableParagraph"/>
              <w:numPr>
                <w:ilvl w:val="0"/>
                <w:numId w:val="25"/>
              </w:numPr>
              <w:tabs>
                <w:tab w:pos="464" w:val="left" w:leader="none"/>
              </w:tabs>
              <w:spacing w:line="240" w:lineRule="auto" w:before="82" w:after="0"/>
              <w:ind w:left="463" w:right="457" w:hanging="360"/>
              <w:jc w:val="left"/>
              <w:rPr>
                <w:rFonts w:ascii="Arial" w:hAnsi="Arial" w:cs="Arial" w:eastAsia="Arial" w:hint="default"/>
                <w:sz w:val="22"/>
                <w:szCs w:val="22"/>
              </w:rPr>
            </w:pPr>
            <w:r>
              <w:rPr>
                <w:rFonts w:ascii="Arial"/>
                <w:sz w:val="22"/>
              </w:rPr>
              <w:t>Interpreting standards as they relate to individual workplaces and situations, including the provision of examples to illustrate their</w:t>
            </w:r>
            <w:r>
              <w:rPr>
                <w:rFonts w:ascii="Arial"/>
                <w:spacing w:val="-19"/>
                <w:sz w:val="22"/>
              </w:rPr>
              <w:t> </w:t>
            </w:r>
            <w:r>
              <w:rPr>
                <w:rFonts w:ascii="Arial"/>
                <w:sz w:val="22"/>
              </w:rPr>
              <w:t>application</w:t>
            </w:r>
          </w:p>
          <w:p>
            <w:pPr>
              <w:pStyle w:val="TableParagraph"/>
              <w:numPr>
                <w:ilvl w:val="0"/>
                <w:numId w:val="25"/>
              </w:numPr>
              <w:tabs>
                <w:tab w:pos="464" w:val="left" w:leader="none"/>
              </w:tabs>
              <w:spacing w:line="240" w:lineRule="auto" w:before="82" w:after="0"/>
              <w:ind w:left="463" w:right="347" w:hanging="360"/>
              <w:jc w:val="left"/>
              <w:rPr>
                <w:rFonts w:ascii="Arial" w:hAnsi="Arial" w:cs="Arial" w:eastAsia="Arial" w:hint="default"/>
                <w:sz w:val="22"/>
                <w:szCs w:val="22"/>
              </w:rPr>
            </w:pPr>
            <w:r>
              <w:rPr>
                <w:rFonts w:ascii="Arial"/>
                <w:sz w:val="22"/>
              </w:rPr>
              <w:t>Implementing the identified standards, including facilitating the introduction and maintenance of identified standards through training, provision of supporting resources and assisting in the real-time application of</w:t>
            </w:r>
            <w:r>
              <w:rPr>
                <w:rFonts w:ascii="Arial"/>
                <w:spacing w:val="-15"/>
                <w:sz w:val="22"/>
              </w:rPr>
              <w:t> </w:t>
            </w:r>
            <w:r>
              <w:rPr>
                <w:rFonts w:ascii="Arial"/>
                <w:sz w:val="22"/>
              </w:rPr>
              <w:t>standards.</w:t>
            </w:r>
          </w:p>
          <w:p>
            <w:pPr>
              <w:pStyle w:val="TableParagraph"/>
              <w:spacing w:line="240" w:lineRule="auto" w:before="83"/>
              <w:ind w:left="103" w:right="0"/>
              <w:jc w:val="left"/>
              <w:rPr>
                <w:rFonts w:ascii="Arial" w:hAnsi="Arial" w:cs="Arial" w:eastAsia="Arial" w:hint="default"/>
                <w:sz w:val="22"/>
                <w:szCs w:val="22"/>
              </w:rPr>
            </w:pPr>
            <w:r>
              <w:rPr>
                <w:rFonts w:ascii="Arial"/>
                <w:sz w:val="22"/>
              </w:rPr>
              <w:t>Monitor the implementation may</w:t>
            </w:r>
            <w:r>
              <w:rPr>
                <w:rFonts w:ascii="Arial"/>
                <w:spacing w:val="-14"/>
                <w:sz w:val="22"/>
              </w:rPr>
              <w:t> </w:t>
            </w:r>
            <w:r>
              <w:rPr>
                <w:rFonts w:ascii="Arial"/>
                <w:sz w:val="22"/>
              </w:rPr>
              <w:t>include:</w:t>
            </w:r>
          </w:p>
          <w:p>
            <w:pPr>
              <w:pStyle w:val="TableParagraph"/>
              <w:numPr>
                <w:ilvl w:val="0"/>
                <w:numId w:val="25"/>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Managing team</w:t>
            </w:r>
            <w:r>
              <w:rPr>
                <w:rFonts w:ascii="Arial"/>
                <w:spacing w:val="-7"/>
                <w:sz w:val="22"/>
              </w:rPr>
              <w:t> </w:t>
            </w:r>
            <w:r>
              <w:rPr>
                <w:rFonts w:ascii="Arial"/>
                <w:sz w:val="22"/>
              </w:rPr>
              <w:t>performance</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Verifying level of standards</w:t>
            </w:r>
            <w:r>
              <w:rPr>
                <w:rFonts w:ascii="Arial"/>
                <w:spacing w:val="-4"/>
                <w:sz w:val="22"/>
              </w:rPr>
              <w:t> </w:t>
            </w:r>
            <w:r>
              <w:rPr>
                <w:rFonts w:ascii="Arial"/>
                <w:sz w:val="22"/>
              </w:rPr>
              <w:t>implementation</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Checking quality</w:t>
            </w:r>
            <w:r>
              <w:rPr>
                <w:rFonts w:ascii="Arial"/>
                <w:spacing w:val="-5"/>
                <w:sz w:val="22"/>
              </w:rPr>
              <w:t> </w:t>
            </w:r>
            <w:r>
              <w:rPr>
                <w:rFonts w:ascii="Arial"/>
                <w:sz w:val="22"/>
              </w:rPr>
              <w:t>issues</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Comparing actual performance against relevant criteria and key performance</w:t>
            </w:r>
            <w:r>
              <w:rPr>
                <w:rFonts w:ascii="Arial"/>
                <w:spacing w:val="-22"/>
                <w:sz w:val="22"/>
              </w:rPr>
              <w:t> </w:t>
            </w:r>
            <w:r>
              <w:rPr>
                <w:rFonts w:ascii="Arial"/>
                <w:sz w:val="22"/>
              </w:rPr>
              <w:t>indicators</w:t>
            </w:r>
          </w:p>
          <w:p>
            <w:pPr>
              <w:pStyle w:val="TableParagraph"/>
              <w:numPr>
                <w:ilvl w:val="0"/>
                <w:numId w:val="25"/>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Determining effectiveness and customer satisfaction</w:t>
            </w:r>
            <w:r>
              <w:rPr>
                <w:rFonts w:ascii="Arial"/>
                <w:spacing w:val="-21"/>
                <w:sz w:val="22"/>
              </w:rPr>
              <w:t> </w:t>
            </w:r>
            <w:r>
              <w:rPr>
                <w:rFonts w:ascii="Arial"/>
                <w:sz w:val="22"/>
              </w:rPr>
              <w:t>levels</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Validating compliance with external</w:t>
            </w:r>
            <w:r>
              <w:rPr>
                <w:rFonts w:ascii="Arial"/>
                <w:spacing w:val="-13"/>
                <w:sz w:val="22"/>
              </w:rPr>
              <w:t> </w:t>
            </w:r>
            <w:r>
              <w:rPr>
                <w:rFonts w:ascii="Arial"/>
                <w:sz w:val="22"/>
              </w:rPr>
              <w:t>requirements</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Recognising and rewarding</w:t>
            </w:r>
            <w:r>
              <w:rPr>
                <w:rFonts w:ascii="Arial"/>
                <w:spacing w:val="-10"/>
                <w:sz w:val="22"/>
              </w:rPr>
              <w:t> </w:t>
            </w:r>
            <w:r>
              <w:rPr>
                <w:rFonts w:ascii="Arial"/>
                <w:sz w:val="22"/>
              </w:rPr>
              <w:t>achievement</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Providing feedback to team</w:t>
            </w:r>
            <w:r>
              <w:rPr>
                <w:rFonts w:ascii="Arial"/>
                <w:spacing w:val="-11"/>
                <w:sz w:val="22"/>
              </w:rPr>
              <w:t> </w:t>
            </w:r>
            <w:r>
              <w:rPr>
                <w:rFonts w:ascii="Arial"/>
                <w:sz w:val="22"/>
              </w:rPr>
              <w:t>members.</w:t>
            </w:r>
          </w:p>
          <w:p>
            <w:pPr>
              <w:pStyle w:val="TableParagraph"/>
              <w:spacing w:line="240" w:lineRule="auto" w:before="79"/>
              <w:ind w:left="103" w:right="0"/>
              <w:jc w:val="left"/>
              <w:rPr>
                <w:rFonts w:ascii="Arial" w:hAnsi="Arial" w:cs="Arial" w:eastAsia="Arial" w:hint="default"/>
                <w:sz w:val="22"/>
                <w:szCs w:val="22"/>
              </w:rPr>
            </w:pPr>
            <w:r>
              <w:rPr>
                <w:rFonts w:ascii="Arial"/>
                <w:sz w:val="22"/>
              </w:rPr>
              <w:t>Service provision industry standards may relate</w:t>
            </w:r>
            <w:r>
              <w:rPr>
                <w:rFonts w:ascii="Arial"/>
                <w:spacing w:val="-14"/>
                <w:sz w:val="22"/>
              </w:rPr>
              <w:t> </w:t>
            </w:r>
            <w:r>
              <w:rPr>
                <w:rFonts w:ascii="Arial"/>
                <w:sz w:val="22"/>
              </w:rPr>
              <w:t>to:</w:t>
            </w:r>
          </w:p>
          <w:p>
            <w:pPr>
              <w:pStyle w:val="TableParagraph"/>
              <w:numPr>
                <w:ilvl w:val="0"/>
                <w:numId w:val="25"/>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Waiting</w:t>
            </w:r>
            <w:r>
              <w:rPr>
                <w:rFonts w:ascii="Arial"/>
                <w:spacing w:val="-4"/>
                <w:sz w:val="22"/>
              </w:rPr>
              <w:t> </w:t>
            </w:r>
            <w:r>
              <w:rPr>
                <w:rFonts w:ascii="Arial"/>
                <w:sz w:val="22"/>
              </w:rPr>
              <w:t>times</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Communication with</w:t>
            </w:r>
            <w:r>
              <w:rPr>
                <w:rFonts w:ascii="Arial"/>
                <w:spacing w:val="-8"/>
                <w:sz w:val="22"/>
              </w:rPr>
              <w:t> </w:t>
            </w:r>
            <w:r>
              <w:rPr>
                <w:rFonts w:ascii="Arial"/>
                <w:sz w:val="22"/>
              </w:rPr>
              <w:t>customers</w:t>
            </w:r>
          </w:p>
          <w:p>
            <w:pPr>
              <w:pStyle w:val="TableParagraph"/>
              <w:numPr>
                <w:ilvl w:val="0"/>
                <w:numId w:val="25"/>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Levels of service</w:t>
            </w:r>
            <w:r>
              <w:rPr>
                <w:rFonts w:ascii="Arial"/>
                <w:spacing w:val="-6"/>
                <w:sz w:val="22"/>
              </w:rPr>
              <w:t> </w:t>
            </w:r>
            <w:r>
              <w:rPr>
                <w:rFonts w:ascii="Arial"/>
                <w:sz w:val="22"/>
              </w:rPr>
              <w:t>delivery</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Quality of products and</w:t>
            </w:r>
            <w:r>
              <w:rPr>
                <w:rFonts w:ascii="Arial"/>
                <w:spacing w:val="-8"/>
                <w:sz w:val="22"/>
              </w:rPr>
              <w:t> </w:t>
            </w:r>
            <w:r>
              <w:rPr>
                <w:rFonts w:ascii="Arial"/>
                <w:sz w:val="22"/>
              </w:rPr>
              <w:t>services</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Courtesy</w:t>
            </w:r>
          </w:p>
          <w:p>
            <w:pPr>
              <w:pStyle w:val="TableParagraph"/>
              <w:numPr>
                <w:ilvl w:val="0"/>
                <w:numId w:val="2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Provision of assistance, advice and information to customers and potential</w:t>
            </w:r>
            <w:r>
              <w:rPr>
                <w:rFonts w:ascii="Arial"/>
                <w:spacing w:val="-20"/>
                <w:sz w:val="22"/>
              </w:rPr>
              <w:t> </w:t>
            </w:r>
            <w:r>
              <w:rPr>
                <w:rFonts w:ascii="Arial"/>
                <w:sz w:val="22"/>
              </w:rPr>
              <w:t>customers</w:t>
            </w:r>
          </w:p>
          <w:p>
            <w:pPr>
              <w:pStyle w:val="TableParagraph"/>
              <w:numPr>
                <w:ilvl w:val="0"/>
                <w:numId w:val="25"/>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Responding to</w:t>
            </w:r>
            <w:r>
              <w:rPr>
                <w:rFonts w:ascii="Arial"/>
                <w:spacing w:val="-4"/>
                <w:sz w:val="22"/>
              </w:rPr>
              <w:t> </w:t>
            </w:r>
            <w:r>
              <w:rPr>
                <w:rFonts w:ascii="Arial"/>
                <w:sz w:val="22"/>
              </w:rPr>
              <w:t>queries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7485"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586" w:right="223" w:hanging="483"/>
              <w:jc w:val="left"/>
              <w:rPr>
                <w:rFonts w:ascii="Arial" w:hAnsi="Arial" w:cs="Arial" w:eastAsia="Arial" w:hint="default"/>
                <w:sz w:val="22"/>
                <w:szCs w:val="22"/>
              </w:rPr>
            </w:pPr>
            <w:r>
              <w:rPr>
                <w:rFonts w:ascii="Arial"/>
                <w:b/>
                <w:sz w:val="22"/>
              </w:rPr>
              <w:t>8.3 </w:t>
            </w:r>
            <w:r>
              <w:rPr>
                <w:rFonts w:ascii="Arial"/>
                <w:sz w:val="22"/>
              </w:rPr>
              <w:t>Recommend improvements to compliance requirement industry standards within the host enterprise</w:t>
            </w:r>
            <w:r>
              <w:rPr>
                <w:rFonts w:ascii="Arial"/>
                <w:spacing w:val="-9"/>
                <w:sz w:val="22"/>
              </w:rPr>
              <w:t> </w:t>
            </w:r>
            <w:r>
              <w:rPr>
                <w:rFonts w:ascii="Arial"/>
                <w:sz w:val="22"/>
              </w:rPr>
              <w:t>workplace</w:t>
            </w:r>
          </w:p>
          <w:p>
            <w:pPr>
              <w:pStyle w:val="TableParagraph"/>
              <w:spacing w:line="247" w:lineRule="auto" w:before="112"/>
              <w:ind w:left="103" w:right="228"/>
              <w:jc w:val="left"/>
              <w:rPr>
                <w:rFonts w:ascii="Arial" w:hAnsi="Arial" w:cs="Arial" w:eastAsia="Arial" w:hint="default"/>
                <w:sz w:val="22"/>
                <w:szCs w:val="22"/>
              </w:rPr>
            </w:pPr>
            <w:r>
              <w:rPr>
                <w:rFonts w:ascii="Arial"/>
                <w:b/>
                <w:sz w:val="22"/>
              </w:rPr>
              <w:t>Element 9: Apply ethical behaviour industry standards to team</w:t>
            </w:r>
            <w:r>
              <w:rPr>
                <w:rFonts w:ascii="Arial"/>
                <w:b/>
                <w:spacing w:val="-1"/>
                <w:sz w:val="22"/>
              </w:rPr>
              <w:t> </w:t>
            </w:r>
            <w:r>
              <w:rPr>
                <w:rFonts w:ascii="Arial"/>
                <w:b/>
                <w:sz w:val="22"/>
              </w:rPr>
              <w:t>supervision</w:t>
            </w:r>
            <w:r>
              <w:rPr>
                <w:rFonts w:ascii="Arial"/>
                <w:sz w:val="22"/>
              </w:rPr>
            </w:r>
          </w:p>
          <w:p>
            <w:pPr>
              <w:pStyle w:val="TableParagraph"/>
              <w:numPr>
                <w:ilvl w:val="1"/>
                <w:numId w:val="26"/>
              </w:numPr>
              <w:tabs>
                <w:tab w:pos="587" w:val="left" w:leader="none"/>
              </w:tabs>
              <w:spacing w:line="242" w:lineRule="auto" w:before="78" w:after="0"/>
              <w:ind w:left="586" w:right="222" w:hanging="483"/>
              <w:jc w:val="left"/>
              <w:rPr>
                <w:rFonts w:ascii="Arial" w:hAnsi="Arial" w:cs="Arial" w:eastAsia="Arial" w:hint="default"/>
                <w:sz w:val="22"/>
                <w:szCs w:val="22"/>
              </w:rPr>
            </w:pPr>
            <w:r>
              <w:rPr>
                <w:rFonts w:ascii="Arial"/>
                <w:sz w:val="22"/>
              </w:rPr>
              <w:t>Describe industry standards relating to ethical behaviour as they apply to the</w:t>
            </w:r>
            <w:r>
              <w:rPr>
                <w:rFonts w:ascii="Arial"/>
                <w:spacing w:val="-11"/>
                <w:sz w:val="22"/>
              </w:rPr>
              <w:t> </w:t>
            </w:r>
            <w:r>
              <w:rPr>
                <w:rFonts w:ascii="Arial"/>
                <w:sz w:val="22"/>
              </w:rPr>
              <w:t>host </w:t>
            </w:r>
            <w:r>
              <w:rPr>
                <w:rFonts w:ascii="Arial"/>
                <w:sz w:val="22"/>
              </w:rPr>
              <w:t>enterprise</w:t>
            </w:r>
            <w:r>
              <w:rPr>
                <w:rFonts w:ascii="Arial"/>
                <w:spacing w:val="-3"/>
                <w:sz w:val="22"/>
              </w:rPr>
              <w:t> </w:t>
            </w:r>
            <w:r>
              <w:rPr>
                <w:rFonts w:ascii="Arial"/>
                <w:sz w:val="22"/>
              </w:rPr>
              <w:t>workplace</w:t>
            </w:r>
          </w:p>
          <w:p>
            <w:pPr>
              <w:pStyle w:val="TableParagraph"/>
              <w:numPr>
                <w:ilvl w:val="1"/>
                <w:numId w:val="26"/>
              </w:numPr>
              <w:tabs>
                <w:tab w:pos="587" w:val="left" w:leader="none"/>
              </w:tabs>
              <w:spacing w:line="240" w:lineRule="auto" w:before="107" w:after="0"/>
              <w:ind w:left="586" w:right="511" w:hanging="483"/>
              <w:jc w:val="left"/>
              <w:rPr>
                <w:rFonts w:ascii="Arial" w:hAnsi="Arial" w:cs="Arial" w:eastAsia="Arial" w:hint="default"/>
                <w:sz w:val="22"/>
                <w:szCs w:val="22"/>
              </w:rPr>
            </w:pPr>
            <w:r>
              <w:rPr>
                <w:rFonts w:ascii="Arial"/>
                <w:sz w:val="22"/>
              </w:rPr>
              <w:t>Monitor the implementation of </w:t>
            </w:r>
            <w:r>
              <w:rPr>
                <w:rFonts w:ascii="Arial"/>
                <w:i/>
                <w:sz w:val="22"/>
              </w:rPr>
              <w:t>ethical behaviour industry standards </w:t>
            </w:r>
            <w:r>
              <w:rPr>
                <w:rFonts w:ascii="Arial"/>
                <w:sz w:val="22"/>
              </w:rPr>
              <w:t>within the host enterprise</w:t>
            </w:r>
            <w:r>
              <w:rPr>
                <w:rFonts w:ascii="Arial"/>
                <w:spacing w:val="-9"/>
                <w:sz w:val="22"/>
              </w:rPr>
              <w:t> </w:t>
            </w:r>
            <w:r>
              <w:rPr>
                <w:rFonts w:ascii="Arial"/>
                <w:sz w:val="22"/>
              </w:rPr>
              <w:t>workplace</w:t>
            </w:r>
          </w:p>
          <w:p>
            <w:pPr>
              <w:pStyle w:val="TableParagraph"/>
              <w:numPr>
                <w:ilvl w:val="1"/>
                <w:numId w:val="26"/>
              </w:numPr>
              <w:tabs>
                <w:tab w:pos="587" w:val="left" w:leader="none"/>
              </w:tabs>
              <w:spacing w:line="240" w:lineRule="auto" w:before="109" w:after="0"/>
              <w:ind w:left="586" w:right="512" w:hanging="483"/>
              <w:jc w:val="left"/>
              <w:rPr>
                <w:rFonts w:ascii="Arial" w:hAnsi="Arial" w:cs="Arial" w:eastAsia="Arial" w:hint="default"/>
                <w:sz w:val="22"/>
                <w:szCs w:val="22"/>
              </w:rPr>
            </w:pPr>
            <w:r>
              <w:rPr>
                <w:rFonts w:ascii="Arial"/>
                <w:sz w:val="22"/>
              </w:rPr>
              <w:t>Recommend improvements to ethical behaviour industry standards within the host enterprise</w:t>
            </w:r>
            <w:r>
              <w:rPr>
                <w:rFonts w:ascii="Arial"/>
                <w:spacing w:val="-9"/>
                <w:sz w:val="22"/>
              </w:rPr>
              <w:t> </w:t>
            </w:r>
            <w:r>
              <w:rPr>
                <w:rFonts w:ascii="Arial"/>
                <w:sz w:val="22"/>
              </w:rPr>
              <w:t>workplace</w:t>
            </w:r>
          </w:p>
          <w:p>
            <w:pPr>
              <w:pStyle w:val="TableParagraph"/>
              <w:spacing w:line="249" w:lineRule="auto" w:before="109"/>
              <w:ind w:left="103" w:right="461"/>
              <w:jc w:val="left"/>
              <w:rPr>
                <w:rFonts w:ascii="Arial" w:hAnsi="Arial" w:cs="Arial" w:eastAsia="Arial" w:hint="default"/>
                <w:sz w:val="22"/>
                <w:szCs w:val="22"/>
              </w:rPr>
            </w:pPr>
            <w:r>
              <w:rPr>
                <w:rFonts w:ascii="Arial"/>
                <w:b/>
                <w:sz w:val="22"/>
              </w:rPr>
              <w:t>Element 10: Apply relevant other industry standards to team</w:t>
            </w:r>
            <w:r>
              <w:rPr>
                <w:rFonts w:ascii="Arial"/>
                <w:b/>
                <w:spacing w:val="-1"/>
                <w:sz w:val="22"/>
              </w:rPr>
              <w:t> </w:t>
            </w:r>
            <w:r>
              <w:rPr>
                <w:rFonts w:ascii="Arial"/>
                <w:b/>
                <w:sz w:val="22"/>
              </w:rPr>
              <w:t>supervision</w:t>
            </w:r>
            <w:r>
              <w:rPr>
                <w:rFonts w:ascii="Arial"/>
                <w:sz w:val="22"/>
              </w:rPr>
            </w:r>
          </w:p>
          <w:p>
            <w:pPr>
              <w:pStyle w:val="TableParagraph"/>
              <w:numPr>
                <w:ilvl w:val="1"/>
                <w:numId w:val="27"/>
              </w:numPr>
              <w:tabs>
                <w:tab w:pos="558" w:val="left" w:leader="none"/>
              </w:tabs>
              <w:spacing w:line="240" w:lineRule="auto" w:before="78" w:after="0"/>
              <w:ind w:left="586" w:right="224" w:hanging="483"/>
              <w:jc w:val="left"/>
              <w:rPr>
                <w:rFonts w:ascii="Arial" w:hAnsi="Arial" w:cs="Arial" w:eastAsia="Arial" w:hint="default"/>
                <w:sz w:val="22"/>
                <w:szCs w:val="22"/>
              </w:rPr>
            </w:pPr>
            <w:r>
              <w:rPr>
                <w:rFonts w:ascii="Arial"/>
                <w:sz w:val="22"/>
              </w:rPr>
              <w:t>Describe relevant </w:t>
            </w:r>
            <w:r>
              <w:rPr>
                <w:rFonts w:ascii="Arial"/>
                <w:i/>
                <w:sz w:val="22"/>
              </w:rPr>
              <w:t>other industry standards </w:t>
            </w:r>
            <w:r>
              <w:rPr>
                <w:rFonts w:ascii="Arial"/>
                <w:sz w:val="22"/>
              </w:rPr>
              <w:t>as they apply to the host enterprise workplace</w:t>
            </w:r>
          </w:p>
          <w:p>
            <w:pPr>
              <w:pStyle w:val="TableParagraph"/>
              <w:numPr>
                <w:ilvl w:val="1"/>
                <w:numId w:val="27"/>
              </w:numPr>
              <w:tabs>
                <w:tab w:pos="558" w:val="left" w:leader="none"/>
              </w:tabs>
              <w:spacing w:line="240" w:lineRule="auto" w:before="107" w:after="0"/>
              <w:ind w:left="586" w:right="501" w:hanging="483"/>
              <w:jc w:val="left"/>
              <w:rPr>
                <w:rFonts w:ascii="Arial" w:hAnsi="Arial" w:cs="Arial" w:eastAsia="Arial" w:hint="default"/>
                <w:sz w:val="22"/>
                <w:szCs w:val="22"/>
              </w:rPr>
            </w:pPr>
            <w:r>
              <w:rPr>
                <w:rFonts w:ascii="Arial"/>
                <w:sz w:val="22"/>
              </w:rPr>
              <w:t>Monitor the implementation of relevant other industry standards within the host enterprise</w:t>
            </w:r>
            <w:r>
              <w:rPr>
                <w:rFonts w:ascii="Arial"/>
                <w:spacing w:val="-3"/>
                <w:sz w:val="22"/>
              </w:rPr>
              <w:t> </w:t>
            </w:r>
            <w:r>
              <w:rPr>
                <w:rFonts w:ascii="Arial"/>
                <w:sz w:val="22"/>
              </w:rPr>
              <w:t>workplace</w:t>
            </w:r>
          </w:p>
          <w:p>
            <w:pPr>
              <w:pStyle w:val="TableParagraph"/>
              <w:numPr>
                <w:ilvl w:val="1"/>
                <w:numId w:val="27"/>
              </w:numPr>
              <w:tabs>
                <w:tab w:pos="558" w:val="left" w:leader="none"/>
              </w:tabs>
              <w:spacing w:line="240" w:lineRule="auto" w:before="109" w:after="0"/>
              <w:ind w:left="586" w:right="501" w:hanging="483"/>
              <w:jc w:val="left"/>
              <w:rPr>
                <w:rFonts w:ascii="Arial" w:hAnsi="Arial" w:cs="Arial" w:eastAsia="Arial" w:hint="default"/>
                <w:sz w:val="22"/>
                <w:szCs w:val="22"/>
              </w:rPr>
            </w:pPr>
            <w:r>
              <w:rPr>
                <w:rFonts w:ascii="Arial"/>
                <w:sz w:val="22"/>
              </w:rPr>
              <w:t>Recommend improvements to relevant other industry standards within the host enterprise</w:t>
            </w:r>
            <w:r>
              <w:rPr>
                <w:rFonts w:ascii="Arial"/>
                <w:spacing w:val="-3"/>
                <w:sz w:val="22"/>
              </w:rPr>
              <w:t> </w:t>
            </w:r>
            <w:r>
              <w:rPr>
                <w:rFonts w:ascii="Arial"/>
                <w:sz w:val="22"/>
              </w:rPr>
              <w:t>workplace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28"/>
              </w:numPr>
              <w:tabs>
                <w:tab w:pos="461" w:val="left" w:leader="none"/>
              </w:tabs>
              <w:spacing w:line="309" w:lineRule="auto" w:before="79" w:after="0"/>
              <w:ind w:left="103" w:right="5147" w:firstLine="0"/>
              <w:jc w:val="left"/>
              <w:rPr>
                <w:rFonts w:ascii="Arial" w:hAnsi="Arial" w:cs="Arial" w:eastAsia="Arial" w:hint="default"/>
                <w:sz w:val="22"/>
                <w:szCs w:val="22"/>
              </w:rPr>
            </w:pPr>
            <w:r>
              <w:rPr>
                <w:rFonts w:ascii="Arial"/>
                <w:sz w:val="22"/>
              </w:rPr>
              <w:t>Complaint and dispute handling. Recommend improvements may</w:t>
            </w:r>
            <w:r>
              <w:rPr>
                <w:rFonts w:ascii="Arial"/>
                <w:spacing w:val="-11"/>
                <w:sz w:val="22"/>
              </w:rPr>
              <w:t> </w:t>
            </w:r>
            <w:r>
              <w:rPr>
                <w:rFonts w:ascii="Arial"/>
                <w:sz w:val="22"/>
              </w:rPr>
              <w:t>include:</w:t>
            </w:r>
          </w:p>
          <w:p>
            <w:pPr>
              <w:pStyle w:val="TableParagraph"/>
              <w:numPr>
                <w:ilvl w:val="0"/>
                <w:numId w:val="28"/>
              </w:numPr>
              <w:tabs>
                <w:tab w:pos="464" w:val="left" w:leader="none"/>
              </w:tabs>
              <w:spacing w:line="240" w:lineRule="auto" w:before="13" w:after="0"/>
              <w:ind w:left="463" w:right="0" w:hanging="360"/>
              <w:jc w:val="left"/>
              <w:rPr>
                <w:rFonts w:ascii="Arial" w:hAnsi="Arial" w:cs="Arial" w:eastAsia="Arial" w:hint="default"/>
                <w:sz w:val="22"/>
                <w:szCs w:val="22"/>
              </w:rPr>
            </w:pPr>
            <w:r>
              <w:rPr>
                <w:rFonts w:ascii="Arial"/>
                <w:sz w:val="22"/>
              </w:rPr>
              <w:t>Providing verbal</w:t>
            </w:r>
            <w:r>
              <w:rPr>
                <w:rFonts w:ascii="Arial"/>
                <w:spacing w:val="-5"/>
                <w:sz w:val="22"/>
              </w:rPr>
              <w:t> </w:t>
            </w:r>
            <w:r>
              <w:rPr>
                <w:rFonts w:ascii="Arial"/>
                <w:sz w:val="22"/>
              </w:rPr>
              <w:t>advice</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Producing written</w:t>
            </w:r>
            <w:r>
              <w:rPr>
                <w:rFonts w:ascii="Arial"/>
                <w:spacing w:val="-7"/>
                <w:sz w:val="22"/>
              </w:rPr>
              <w:t> </w:t>
            </w:r>
            <w:r>
              <w:rPr>
                <w:rFonts w:ascii="Arial"/>
                <w:sz w:val="22"/>
              </w:rPr>
              <w:t>reports</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Re-drafting existing internal</w:t>
            </w:r>
            <w:r>
              <w:rPr>
                <w:rFonts w:ascii="Arial"/>
                <w:spacing w:val="-13"/>
                <w:sz w:val="22"/>
              </w:rPr>
              <w:t> </w:t>
            </w:r>
            <w:r>
              <w:rPr>
                <w:rFonts w:ascii="Arial"/>
                <w:sz w:val="22"/>
              </w:rPr>
              <w:t>standards</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Producing new standards to address issues</w:t>
            </w:r>
            <w:r>
              <w:rPr>
                <w:rFonts w:ascii="Arial"/>
                <w:spacing w:val="-11"/>
                <w:sz w:val="22"/>
              </w:rPr>
              <w:t> </w:t>
            </w:r>
            <w:r>
              <w:rPr>
                <w:rFonts w:ascii="Arial"/>
                <w:sz w:val="22"/>
              </w:rPr>
              <w:t>arising</w:t>
            </w:r>
          </w:p>
          <w:p>
            <w:pPr>
              <w:pStyle w:val="TableParagraph"/>
              <w:numPr>
                <w:ilvl w:val="0"/>
                <w:numId w:val="28"/>
              </w:numPr>
              <w:tabs>
                <w:tab w:pos="464" w:val="left" w:leader="none"/>
              </w:tabs>
              <w:spacing w:line="242" w:lineRule="auto" w:before="78" w:after="0"/>
              <w:ind w:left="463" w:right="423" w:hanging="360"/>
              <w:jc w:val="left"/>
              <w:rPr>
                <w:rFonts w:ascii="Arial" w:hAnsi="Arial" w:cs="Arial" w:eastAsia="Arial" w:hint="default"/>
                <w:sz w:val="22"/>
                <w:szCs w:val="22"/>
              </w:rPr>
            </w:pPr>
            <w:r>
              <w:rPr>
                <w:rFonts w:ascii="Arial"/>
                <w:sz w:val="22"/>
              </w:rPr>
              <w:t>Trialling improvements and introducing new/revised standards into standard</w:t>
            </w:r>
            <w:r>
              <w:rPr>
                <w:rFonts w:ascii="Arial"/>
                <w:spacing w:val="-26"/>
                <w:sz w:val="22"/>
              </w:rPr>
              <w:t> </w:t>
            </w:r>
            <w:r>
              <w:rPr>
                <w:rFonts w:ascii="Arial"/>
                <w:sz w:val="22"/>
              </w:rPr>
              <w:t>operating </w:t>
            </w:r>
            <w:r>
              <w:rPr>
                <w:rFonts w:ascii="Arial"/>
                <w:sz w:val="22"/>
              </w:rPr>
              <w:t>procedures.</w:t>
            </w:r>
          </w:p>
          <w:p>
            <w:pPr>
              <w:pStyle w:val="TableParagraph"/>
              <w:spacing w:line="240" w:lineRule="auto" w:before="78"/>
              <w:ind w:left="103" w:right="0"/>
              <w:jc w:val="left"/>
              <w:rPr>
                <w:rFonts w:ascii="Arial" w:hAnsi="Arial" w:cs="Arial" w:eastAsia="Arial" w:hint="default"/>
                <w:sz w:val="22"/>
                <w:szCs w:val="22"/>
              </w:rPr>
            </w:pPr>
            <w:r>
              <w:rPr>
                <w:rFonts w:ascii="Arial"/>
                <w:sz w:val="22"/>
              </w:rPr>
              <w:t>Training and professional development industry standards may relate</w:t>
            </w:r>
            <w:r>
              <w:rPr>
                <w:rFonts w:ascii="Arial"/>
                <w:spacing w:val="-19"/>
                <w:sz w:val="22"/>
              </w:rPr>
              <w:t> </w:t>
            </w:r>
            <w:r>
              <w:rPr>
                <w:rFonts w:ascii="Arial"/>
                <w:sz w:val="22"/>
              </w:rPr>
              <w:t>to:</w:t>
            </w:r>
          </w:p>
          <w:p>
            <w:pPr>
              <w:pStyle w:val="TableParagraph"/>
              <w:numPr>
                <w:ilvl w:val="0"/>
                <w:numId w:val="28"/>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Induction and</w:t>
            </w:r>
            <w:r>
              <w:rPr>
                <w:rFonts w:ascii="Arial"/>
                <w:spacing w:val="-5"/>
                <w:sz w:val="22"/>
              </w:rPr>
              <w:t> </w:t>
            </w:r>
            <w:r>
              <w:rPr>
                <w:rFonts w:ascii="Arial"/>
                <w:sz w:val="22"/>
              </w:rPr>
              <w:t>orientation</w:t>
            </w:r>
          </w:p>
          <w:p>
            <w:pPr>
              <w:pStyle w:val="TableParagraph"/>
              <w:numPr>
                <w:ilvl w:val="0"/>
                <w:numId w:val="28"/>
              </w:numPr>
              <w:tabs>
                <w:tab w:pos="464" w:val="left" w:leader="none"/>
              </w:tabs>
              <w:spacing w:line="240" w:lineRule="auto" w:before="78" w:after="0"/>
              <w:ind w:left="463" w:right="546" w:hanging="360"/>
              <w:jc w:val="left"/>
              <w:rPr>
                <w:rFonts w:ascii="Arial" w:hAnsi="Arial" w:cs="Arial" w:eastAsia="Arial" w:hint="default"/>
                <w:sz w:val="22"/>
                <w:szCs w:val="22"/>
              </w:rPr>
            </w:pPr>
            <w:r>
              <w:rPr>
                <w:rFonts w:ascii="Arial"/>
                <w:sz w:val="22"/>
              </w:rPr>
              <w:t>Initial qualifications, credentials, licenses and permits required to perform</w:t>
            </w:r>
            <w:r>
              <w:rPr>
                <w:rFonts w:ascii="Arial"/>
                <w:spacing w:val="-30"/>
                <w:sz w:val="22"/>
              </w:rPr>
              <w:t> </w:t>
            </w:r>
            <w:r>
              <w:rPr>
                <w:rFonts w:ascii="Arial"/>
                <w:sz w:val="22"/>
              </w:rPr>
              <w:t>designated </w:t>
            </w:r>
            <w:r>
              <w:rPr>
                <w:rFonts w:ascii="Arial"/>
                <w:sz w:val="22"/>
              </w:rPr>
              <w:t>tasks</w:t>
            </w:r>
          </w:p>
          <w:p>
            <w:pPr>
              <w:pStyle w:val="TableParagraph"/>
              <w:numPr>
                <w:ilvl w:val="0"/>
                <w:numId w:val="28"/>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Remedial</w:t>
            </w:r>
            <w:r>
              <w:rPr>
                <w:rFonts w:ascii="Arial"/>
                <w:spacing w:val="-4"/>
                <w:sz w:val="22"/>
              </w:rPr>
              <w:t> </w:t>
            </w:r>
            <w:r>
              <w:rPr>
                <w:rFonts w:ascii="Arial"/>
                <w:sz w:val="22"/>
              </w:rPr>
              <w:t>training</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Multi-skilling</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Updating</w:t>
            </w:r>
            <w:r>
              <w:rPr>
                <w:rFonts w:ascii="Arial"/>
                <w:spacing w:val="-4"/>
                <w:sz w:val="22"/>
              </w:rPr>
              <w:t> </w:t>
            </w:r>
            <w:r>
              <w:rPr>
                <w:rFonts w:ascii="Arial"/>
                <w:sz w:val="22"/>
              </w:rPr>
              <w:t>qualifications</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Provision of necessary opportunity to gain experience and</w:t>
            </w:r>
            <w:r>
              <w:rPr>
                <w:rFonts w:ascii="Arial"/>
                <w:spacing w:val="-19"/>
                <w:sz w:val="22"/>
              </w:rPr>
              <w:t> </w:t>
            </w:r>
            <w:r>
              <w:rPr>
                <w:rFonts w:ascii="Arial"/>
                <w:sz w:val="22"/>
              </w:rPr>
              <w:t>practice</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Attendance at industry conferences, seminars and</w:t>
            </w:r>
            <w:r>
              <w:rPr>
                <w:rFonts w:ascii="Arial"/>
                <w:spacing w:val="-17"/>
                <w:sz w:val="22"/>
              </w:rPr>
              <w:t> </w:t>
            </w:r>
            <w:r>
              <w:rPr>
                <w:rFonts w:ascii="Arial"/>
                <w:sz w:val="22"/>
              </w:rPr>
              <w:t>exhibitions</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Provision of networking</w:t>
            </w:r>
            <w:r>
              <w:rPr>
                <w:rFonts w:ascii="Arial"/>
                <w:spacing w:val="-12"/>
                <w:sz w:val="22"/>
              </w:rPr>
              <w:t> </w:t>
            </w:r>
            <w:r>
              <w:rPr>
                <w:rFonts w:ascii="Arial"/>
                <w:sz w:val="22"/>
              </w:rPr>
              <w:t>opportunities</w:t>
            </w:r>
          </w:p>
          <w:p>
            <w:pPr>
              <w:pStyle w:val="TableParagraph"/>
              <w:numPr>
                <w:ilvl w:val="0"/>
                <w:numId w:val="2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Succession</w:t>
            </w:r>
            <w:r>
              <w:rPr>
                <w:rFonts w:ascii="Arial"/>
                <w:spacing w:val="-3"/>
                <w:sz w:val="22"/>
              </w:rPr>
              <w:t> </w:t>
            </w:r>
            <w:r>
              <w:rPr>
                <w:rFonts w:ascii="Arial"/>
                <w:sz w:val="22"/>
              </w:rPr>
              <w:t>planning</w:t>
            </w:r>
          </w:p>
          <w:p>
            <w:pPr>
              <w:pStyle w:val="TableParagraph"/>
              <w:numPr>
                <w:ilvl w:val="0"/>
                <w:numId w:val="28"/>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Recruitment and selection of</w:t>
            </w:r>
            <w:r>
              <w:rPr>
                <w:rFonts w:ascii="Arial"/>
                <w:spacing w:val="-9"/>
                <w:sz w:val="22"/>
              </w:rPr>
              <w:t> </w:t>
            </w:r>
            <w:r>
              <w:rPr>
                <w:rFonts w:ascii="Arial"/>
                <w:sz w:val="22"/>
              </w:rPr>
              <w:t>staff</w:t>
            </w:r>
          </w:p>
          <w:p>
            <w:pPr>
              <w:pStyle w:val="TableParagraph"/>
              <w:numPr>
                <w:ilvl w:val="0"/>
                <w:numId w:val="28"/>
              </w:numPr>
              <w:tabs>
                <w:tab w:pos="464" w:val="left" w:leader="none"/>
              </w:tabs>
              <w:spacing w:line="240" w:lineRule="auto" w:before="79" w:after="0"/>
              <w:ind w:left="463" w:right="510" w:hanging="360"/>
              <w:jc w:val="left"/>
              <w:rPr>
                <w:rFonts w:ascii="Arial" w:hAnsi="Arial" w:cs="Arial" w:eastAsia="Arial" w:hint="default"/>
                <w:sz w:val="22"/>
                <w:szCs w:val="22"/>
              </w:rPr>
            </w:pPr>
            <w:r>
              <w:rPr>
                <w:rFonts w:ascii="Arial"/>
                <w:sz w:val="22"/>
              </w:rPr>
              <w:t>Specific tasks that individual team members are required to perform, including</w:t>
            </w:r>
            <w:r>
              <w:rPr>
                <w:rFonts w:ascii="Arial"/>
                <w:spacing w:val="-32"/>
                <w:sz w:val="22"/>
              </w:rPr>
              <w:t> </w:t>
            </w:r>
            <w:r>
              <w:rPr>
                <w:rFonts w:ascii="Arial"/>
                <w:sz w:val="22"/>
              </w:rPr>
              <w:t>selling </w:t>
            </w:r>
            <w:r>
              <w:rPr>
                <w:rFonts w:ascii="Arial"/>
                <w:sz w:val="22"/>
              </w:rPr>
              <w:t>skills, tour guiding, driving, working with disabled persons and completion of</w:t>
            </w:r>
            <w:r>
              <w:rPr>
                <w:rFonts w:ascii="Arial"/>
                <w:spacing w:val="-26"/>
                <w:sz w:val="22"/>
              </w:rPr>
              <w:t> </w:t>
            </w:r>
            <w:r>
              <w:rPr>
                <w:rFonts w:ascii="Arial"/>
                <w:sz w:val="22"/>
              </w:rPr>
              <w:t>records.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77.5pt;mso-position-horizontal-relative:page;mso-position-vertical-relative:page;z-index:-187432" coordorigin="1327,1697" coordsize="14182,7550">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540" coordorigin="1332,1702" coordsize="2,7540">
              <v:shape style="position:absolute;left:1332;top:1702;width:2;height:7540" coordorigin="1332,1702" coordsize="0,7540" path="m1332,1702l1332,9242e" filled="false" stroked="true" strokeweight=".48pt" strokecolor="#000000">
                <v:path arrowok="t"/>
              </v:shape>
            </v:group>
            <v:group style="position:absolute;left:1337;top:9237;width:4919;height:2" coordorigin="1337,9237" coordsize="4919,2">
              <v:shape style="position:absolute;left:1337;top:9237;width:4919;height:2" coordorigin="1337,9237" coordsize="4919,0" path="m1337,9237l6255,9237e" filled="false" stroked="true" strokeweight=".48001pt" strokecolor="#000000">
                <v:path arrowok="t"/>
              </v:shape>
            </v:group>
            <v:group style="position:absolute;left:6265;top:9237;width:9239;height:2" coordorigin="6265,9237" coordsize="9239,2">
              <v:shape style="position:absolute;left:6265;top:9237;width:9239;height:2" coordorigin="6265,9237" coordsize="9239,0" path="m6265,9237l15504,9237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294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1"/>
              <w:ind w:left="103" w:right="0"/>
              <w:jc w:val="left"/>
              <w:rPr>
                <w:rFonts w:ascii="Arial" w:hAnsi="Arial" w:cs="Arial" w:eastAsia="Arial" w:hint="default"/>
                <w:sz w:val="22"/>
                <w:szCs w:val="22"/>
              </w:rPr>
            </w:pPr>
            <w:r>
              <w:rPr>
                <w:rFonts w:ascii="Arial"/>
                <w:sz w:val="22"/>
              </w:rPr>
              <w:t>Documentation presentation industry standards may relate</w:t>
            </w:r>
            <w:r>
              <w:rPr>
                <w:rFonts w:ascii="Arial"/>
                <w:spacing w:val="-22"/>
                <w:sz w:val="22"/>
              </w:rPr>
              <w:t> </w:t>
            </w:r>
            <w:r>
              <w:rPr>
                <w:rFonts w:ascii="Arial"/>
                <w:sz w:val="22"/>
              </w:rPr>
              <w:t>to:</w:t>
            </w:r>
          </w:p>
          <w:p>
            <w:pPr>
              <w:pStyle w:val="TableParagraph"/>
              <w:numPr>
                <w:ilvl w:val="0"/>
                <w:numId w:val="29"/>
              </w:numPr>
              <w:tabs>
                <w:tab w:pos="464" w:val="left" w:leader="none"/>
              </w:tabs>
              <w:spacing w:line="240" w:lineRule="auto" w:before="82" w:after="0"/>
              <w:ind w:left="463" w:right="404" w:hanging="360"/>
              <w:jc w:val="left"/>
              <w:rPr>
                <w:rFonts w:ascii="Arial" w:hAnsi="Arial" w:cs="Arial" w:eastAsia="Arial" w:hint="default"/>
                <w:sz w:val="22"/>
                <w:szCs w:val="22"/>
              </w:rPr>
            </w:pPr>
            <w:r>
              <w:rPr>
                <w:rFonts w:ascii="Arial"/>
                <w:sz w:val="22"/>
              </w:rPr>
              <w:t>All documentation produced, completed or presented by the organisation to internal or external customers, including product and service information, quotations, itineraries, proposals, invoices, receipts and</w:t>
            </w:r>
            <w:r>
              <w:rPr>
                <w:rFonts w:ascii="Arial"/>
                <w:spacing w:val="-10"/>
                <w:sz w:val="22"/>
              </w:rPr>
              <w:t> </w:t>
            </w:r>
            <w:r>
              <w:rPr>
                <w:rFonts w:ascii="Arial"/>
                <w:sz w:val="22"/>
              </w:rPr>
              <w:t>reports</w:t>
            </w:r>
          </w:p>
          <w:p>
            <w:pPr>
              <w:pStyle w:val="TableParagraph"/>
              <w:spacing w:line="240" w:lineRule="auto" w:before="4"/>
              <w:ind w:left="463" w:right="0"/>
              <w:jc w:val="left"/>
              <w:rPr>
                <w:rFonts w:ascii="Arial" w:hAnsi="Arial" w:cs="Arial" w:eastAsia="Arial" w:hint="default"/>
                <w:sz w:val="22"/>
                <w:szCs w:val="22"/>
              </w:rPr>
            </w:pPr>
            <w:r>
              <w:rPr>
                <w:rFonts w:ascii="Arial"/>
                <w:sz w:val="22"/>
              </w:rPr>
              <w:t>Ensuring clarity, accuracy and</w:t>
            </w:r>
            <w:r>
              <w:rPr>
                <w:rFonts w:ascii="Arial"/>
                <w:spacing w:val="-13"/>
                <w:sz w:val="22"/>
              </w:rPr>
              <w:t> </w:t>
            </w:r>
            <w:r>
              <w:rPr>
                <w:rFonts w:ascii="Arial"/>
                <w:sz w:val="22"/>
              </w:rPr>
              <w:t>comprehensiveness</w:t>
            </w:r>
          </w:p>
          <w:p>
            <w:pPr>
              <w:pStyle w:val="TableParagraph"/>
              <w:numPr>
                <w:ilvl w:val="0"/>
                <w:numId w:val="29"/>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Logical order</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Timely completion and</w:t>
            </w:r>
            <w:r>
              <w:rPr>
                <w:rFonts w:ascii="Arial"/>
                <w:spacing w:val="-8"/>
                <w:sz w:val="22"/>
              </w:rPr>
              <w:t> </w:t>
            </w:r>
            <w:r>
              <w:rPr>
                <w:rFonts w:ascii="Arial"/>
                <w:sz w:val="22"/>
              </w:rPr>
              <w:t>forwarding</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Freedom from errors and</w:t>
            </w:r>
            <w:r>
              <w:rPr>
                <w:rFonts w:ascii="Arial"/>
                <w:spacing w:val="-3"/>
                <w:sz w:val="22"/>
              </w:rPr>
              <w:t> </w:t>
            </w:r>
            <w:r>
              <w:rPr>
                <w:rFonts w:ascii="Arial"/>
                <w:sz w:val="22"/>
              </w:rPr>
              <w:t>omissions</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Compliance with stated requirements as they apply to individual</w:t>
            </w:r>
            <w:r>
              <w:rPr>
                <w:rFonts w:ascii="Arial"/>
                <w:spacing w:val="-19"/>
                <w:sz w:val="22"/>
              </w:rPr>
              <w:t> </w:t>
            </w:r>
            <w:r>
              <w:rPr>
                <w:rFonts w:ascii="Arial"/>
                <w:sz w:val="22"/>
              </w:rPr>
              <w:t>documents.</w:t>
            </w:r>
          </w:p>
        </w:tc>
      </w:tr>
      <w:tr>
        <w:trPr>
          <w:trHeight w:val="458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8"/>
              <w:ind w:left="103" w:right="0"/>
              <w:jc w:val="left"/>
              <w:rPr>
                <w:rFonts w:ascii="Arial" w:hAnsi="Arial" w:cs="Arial" w:eastAsia="Arial" w:hint="default"/>
                <w:sz w:val="22"/>
                <w:szCs w:val="22"/>
              </w:rPr>
            </w:pPr>
            <w:r>
              <w:rPr>
                <w:rFonts w:ascii="Arial"/>
                <w:sz w:val="22"/>
              </w:rPr>
              <w:t>Visitor and tour group member behaviour industry standards may relate</w:t>
            </w:r>
            <w:r>
              <w:rPr>
                <w:rFonts w:ascii="Arial"/>
                <w:spacing w:val="-24"/>
                <w:sz w:val="22"/>
              </w:rPr>
              <w:t> </w:t>
            </w:r>
            <w:r>
              <w:rPr>
                <w:rFonts w:ascii="Arial"/>
                <w:sz w:val="22"/>
              </w:rPr>
              <w:t>to:</w:t>
            </w:r>
          </w:p>
          <w:p>
            <w:pPr>
              <w:pStyle w:val="TableParagraph"/>
              <w:numPr>
                <w:ilvl w:val="0"/>
                <w:numId w:val="30"/>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Respect for local</w:t>
            </w:r>
            <w:r>
              <w:rPr>
                <w:rFonts w:ascii="Arial"/>
                <w:spacing w:val="-9"/>
                <w:sz w:val="22"/>
              </w:rPr>
              <w:t> </w:t>
            </w:r>
            <w:r>
              <w:rPr>
                <w:rFonts w:ascii="Arial"/>
                <w:sz w:val="22"/>
              </w:rPr>
              <w:t>communities</w:t>
            </w:r>
          </w:p>
          <w:p>
            <w:pPr>
              <w:pStyle w:val="TableParagraph"/>
              <w:numPr>
                <w:ilvl w:val="0"/>
                <w:numId w:val="3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Respect for sites and</w:t>
            </w:r>
            <w:r>
              <w:rPr>
                <w:rFonts w:ascii="Arial"/>
                <w:spacing w:val="-9"/>
                <w:sz w:val="22"/>
              </w:rPr>
              <w:t> </w:t>
            </w:r>
            <w:r>
              <w:rPr>
                <w:rFonts w:ascii="Arial"/>
                <w:sz w:val="22"/>
              </w:rPr>
              <w:t>destinations</w:t>
            </w:r>
          </w:p>
          <w:p>
            <w:pPr>
              <w:pStyle w:val="TableParagraph"/>
              <w:numPr>
                <w:ilvl w:val="0"/>
                <w:numId w:val="3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Respect for the</w:t>
            </w:r>
            <w:r>
              <w:rPr>
                <w:rFonts w:ascii="Arial"/>
                <w:spacing w:val="-6"/>
                <w:sz w:val="22"/>
              </w:rPr>
              <w:t> </w:t>
            </w:r>
            <w:r>
              <w:rPr>
                <w:rFonts w:ascii="Arial"/>
                <w:sz w:val="22"/>
              </w:rPr>
              <w:t>environment</w:t>
            </w:r>
          </w:p>
          <w:p>
            <w:pPr>
              <w:pStyle w:val="TableParagraph"/>
              <w:numPr>
                <w:ilvl w:val="0"/>
                <w:numId w:val="3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Adherence to established codes of</w:t>
            </w:r>
            <w:r>
              <w:rPr>
                <w:rFonts w:ascii="Arial"/>
                <w:spacing w:val="-8"/>
                <w:sz w:val="22"/>
              </w:rPr>
              <w:t> </w:t>
            </w:r>
            <w:r>
              <w:rPr>
                <w:rFonts w:ascii="Arial"/>
                <w:sz w:val="22"/>
              </w:rPr>
              <w:t>conduct</w:t>
            </w:r>
          </w:p>
          <w:p>
            <w:pPr>
              <w:pStyle w:val="TableParagraph"/>
              <w:numPr>
                <w:ilvl w:val="0"/>
                <w:numId w:val="30"/>
              </w:numPr>
              <w:tabs>
                <w:tab w:pos="464" w:val="left" w:leader="none"/>
              </w:tabs>
              <w:spacing w:line="242" w:lineRule="auto" w:before="78" w:after="0"/>
              <w:ind w:left="463" w:right="115" w:hanging="360"/>
              <w:jc w:val="left"/>
              <w:rPr>
                <w:rFonts w:ascii="Arial" w:hAnsi="Arial" w:cs="Arial" w:eastAsia="Arial" w:hint="default"/>
                <w:sz w:val="22"/>
                <w:szCs w:val="22"/>
              </w:rPr>
            </w:pPr>
            <w:r>
              <w:rPr>
                <w:rFonts w:ascii="Arial"/>
                <w:sz w:val="22"/>
              </w:rPr>
              <w:t>Compliance with legislated requirements, including national, regional and local mandated conditions from government</w:t>
            </w:r>
            <w:r>
              <w:rPr>
                <w:rFonts w:ascii="Arial"/>
                <w:spacing w:val="-5"/>
                <w:sz w:val="22"/>
              </w:rPr>
              <w:t> </w:t>
            </w:r>
            <w:r>
              <w:rPr>
                <w:rFonts w:ascii="Arial"/>
                <w:sz w:val="22"/>
              </w:rPr>
              <w:t>agencies</w:t>
            </w:r>
          </w:p>
          <w:p>
            <w:pPr>
              <w:pStyle w:val="TableParagraph"/>
              <w:numPr>
                <w:ilvl w:val="0"/>
                <w:numId w:val="30"/>
              </w:numPr>
              <w:tabs>
                <w:tab w:pos="464" w:val="left" w:leader="none"/>
              </w:tabs>
              <w:spacing w:line="242" w:lineRule="auto" w:before="77" w:after="0"/>
              <w:ind w:left="463" w:right="478" w:hanging="360"/>
              <w:jc w:val="left"/>
              <w:rPr>
                <w:rFonts w:ascii="Arial" w:hAnsi="Arial" w:cs="Arial" w:eastAsia="Arial" w:hint="default"/>
                <w:sz w:val="22"/>
                <w:szCs w:val="22"/>
              </w:rPr>
            </w:pPr>
            <w:r>
              <w:rPr>
                <w:rFonts w:ascii="Arial"/>
                <w:sz w:val="22"/>
              </w:rPr>
              <w:t>Compliance with host enterprise policies as they relate to specific tours, activities and nominated</w:t>
            </w:r>
            <w:r>
              <w:rPr>
                <w:rFonts w:ascii="Arial"/>
                <w:spacing w:val="-6"/>
                <w:sz w:val="22"/>
              </w:rPr>
              <w:t> </w:t>
            </w:r>
            <w:r>
              <w:rPr>
                <w:rFonts w:ascii="Arial"/>
                <w:sz w:val="22"/>
              </w:rPr>
              <w:t>situations</w:t>
            </w:r>
          </w:p>
          <w:p>
            <w:pPr>
              <w:pStyle w:val="TableParagraph"/>
              <w:numPr>
                <w:ilvl w:val="0"/>
                <w:numId w:val="30"/>
              </w:numPr>
              <w:tabs>
                <w:tab w:pos="464" w:val="left" w:leader="none"/>
              </w:tabs>
              <w:spacing w:line="242" w:lineRule="auto" w:before="77" w:after="0"/>
              <w:ind w:left="463" w:right="531" w:hanging="360"/>
              <w:jc w:val="left"/>
              <w:rPr>
                <w:rFonts w:ascii="Arial" w:hAnsi="Arial" w:cs="Arial" w:eastAsia="Arial" w:hint="default"/>
                <w:sz w:val="22"/>
                <w:szCs w:val="22"/>
              </w:rPr>
            </w:pPr>
            <w:r>
              <w:rPr>
                <w:rFonts w:ascii="Arial"/>
                <w:sz w:val="22"/>
              </w:rPr>
              <w:t>Respect for individuals, including other members of a tour group, adherence to equal opportunity and anti-discrimination</w:t>
            </w:r>
            <w:r>
              <w:rPr>
                <w:rFonts w:ascii="Arial"/>
                <w:spacing w:val="-18"/>
                <w:sz w:val="22"/>
              </w:rPr>
              <w:t> </w:t>
            </w:r>
            <w:r>
              <w:rPr>
                <w:rFonts w:ascii="Arial"/>
                <w:sz w:val="22"/>
              </w:rPr>
              <w:t>policies</w:t>
            </w:r>
          </w:p>
          <w:p>
            <w:pPr>
              <w:pStyle w:val="TableParagraph"/>
              <w:numPr>
                <w:ilvl w:val="0"/>
                <w:numId w:val="30"/>
              </w:numPr>
              <w:tabs>
                <w:tab w:pos="464" w:val="left" w:leader="none"/>
              </w:tabs>
              <w:spacing w:line="242" w:lineRule="auto" w:before="77" w:after="0"/>
              <w:ind w:left="463" w:right="458" w:hanging="360"/>
              <w:jc w:val="left"/>
              <w:rPr>
                <w:rFonts w:ascii="Arial" w:hAnsi="Arial" w:cs="Arial" w:eastAsia="Arial" w:hint="default"/>
                <w:sz w:val="22"/>
                <w:szCs w:val="22"/>
              </w:rPr>
            </w:pPr>
            <w:r>
              <w:rPr>
                <w:rFonts w:ascii="Arial"/>
                <w:sz w:val="22"/>
              </w:rPr>
              <w:t>Personal behaviour and language, including verbal and physical abuse, swearing</w:t>
            </w:r>
            <w:r>
              <w:rPr>
                <w:rFonts w:ascii="Arial"/>
                <w:spacing w:val="-21"/>
                <w:sz w:val="22"/>
              </w:rPr>
              <w:t> </w:t>
            </w:r>
            <w:r>
              <w:rPr>
                <w:rFonts w:ascii="Arial"/>
                <w:sz w:val="22"/>
              </w:rPr>
              <w:t>and </w:t>
            </w:r>
            <w:r>
              <w:rPr>
                <w:rFonts w:ascii="Arial"/>
                <w:sz w:val="22"/>
              </w:rPr>
              <w:t>offensive</w:t>
            </w:r>
            <w:r>
              <w:rPr>
                <w:rFonts w:ascii="Arial"/>
                <w:spacing w:val="-2"/>
                <w:sz w:val="22"/>
              </w:rPr>
              <w:t> </w:t>
            </w:r>
            <w:r>
              <w:rPr>
                <w:rFonts w:ascii="Arial"/>
                <w:sz w:val="22"/>
              </w:rPr>
              <w:t>gestures</w:t>
            </w:r>
          </w:p>
          <w:p>
            <w:pPr>
              <w:pStyle w:val="TableParagraph"/>
              <w:numPr>
                <w:ilvl w:val="0"/>
                <w:numId w:val="3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Compliance with time-related requirements while on</w:t>
            </w:r>
            <w:r>
              <w:rPr>
                <w:rFonts w:ascii="Arial"/>
                <w:spacing w:val="-20"/>
                <w:sz w:val="22"/>
              </w:rPr>
              <w:t> </w:t>
            </w:r>
            <w:r>
              <w:rPr>
                <w:rFonts w:ascii="Arial"/>
                <w:sz w:val="22"/>
              </w:rPr>
              <w:t>tour.</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09.45pt;mso-position-horizontal-relative:page;mso-position-vertical-relative:page;z-index:-187408" coordorigin="1327,1697" coordsize="14182,8189">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179" coordorigin="1332,1702" coordsize="2,8179">
              <v:shape style="position:absolute;left:1332;top:1702;width:2;height:8179" coordorigin="1332,1702" coordsize="0,8179" path="m1332,1702l1332,9880e" filled="false" stroked="true" strokeweight=".48pt" strokecolor="#000000">
                <v:path arrowok="t"/>
              </v:shape>
            </v:group>
            <v:group style="position:absolute;left:1337;top:9876;width:4919;height:2" coordorigin="1337,9876" coordsize="4919,2">
              <v:shape style="position:absolute;left:1337;top:9876;width:4919;height:2" coordorigin="1337,9876" coordsize="4919,0" path="m1337,9876l6255,9876e" filled="false" stroked="true" strokeweight=".47998pt" strokecolor="#000000">
                <v:path arrowok="t"/>
              </v:shape>
            </v:group>
            <v:group style="position:absolute;left:6265;top:9876;width:9239;height:2" coordorigin="6265,9876" coordsize="9239,2">
              <v:shape style="position:absolute;left:6265;top:9876;width:9239;height:2" coordorigin="6265,9876" coordsize="9239,0" path="m6265,9876l15504,9876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383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1"/>
              <w:ind w:left="103" w:right="0"/>
              <w:jc w:val="left"/>
              <w:rPr>
                <w:rFonts w:ascii="Arial" w:hAnsi="Arial" w:cs="Arial" w:eastAsia="Arial" w:hint="default"/>
                <w:sz w:val="22"/>
                <w:szCs w:val="22"/>
              </w:rPr>
            </w:pPr>
            <w:r>
              <w:rPr>
                <w:rFonts w:ascii="Arial"/>
                <w:sz w:val="22"/>
              </w:rPr>
              <w:t>Personal attributes industry standards may</w:t>
            </w:r>
            <w:r>
              <w:rPr>
                <w:rFonts w:ascii="Arial"/>
                <w:spacing w:val="-18"/>
                <w:sz w:val="22"/>
              </w:rPr>
              <w:t> </w:t>
            </w:r>
            <w:r>
              <w:rPr>
                <w:rFonts w:ascii="Arial"/>
                <w:sz w:val="22"/>
              </w:rPr>
              <w:t>include:</w:t>
            </w:r>
          </w:p>
          <w:p>
            <w:pPr>
              <w:pStyle w:val="TableParagraph"/>
              <w:numPr>
                <w:ilvl w:val="0"/>
                <w:numId w:val="31"/>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Dress</w:t>
            </w:r>
          </w:p>
          <w:p>
            <w:pPr>
              <w:pStyle w:val="TableParagraph"/>
              <w:numPr>
                <w:ilvl w:val="0"/>
                <w:numId w:val="3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Personal</w:t>
            </w:r>
            <w:r>
              <w:rPr>
                <w:rFonts w:ascii="Arial"/>
                <w:spacing w:val="-4"/>
                <w:sz w:val="22"/>
              </w:rPr>
              <w:t> </w:t>
            </w:r>
            <w:r>
              <w:rPr>
                <w:rFonts w:ascii="Arial"/>
                <w:sz w:val="22"/>
              </w:rPr>
              <w:t>presentation</w:t>
            </w:r>
          </w:p>
          <w:p>
            <w:pPr>
              <w:pStyle w:val="TableParagraph"/>
              <w:numPr>
                <w:ilvl w:val="0"/>
                <w:numId w:val="3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Personal</w:t>
            </w:r>
            <w:r>
              <w:rPr>
                <w:rFonts w:ascii="Arial"/>
                <w:spacing w:val="-1"/>
                <w:sz w:val="22"/>
              </w:rPr>
              <w:t> </w:t>
            </w:r>
            <w:r>
              <w:rPr>
                <w:rFonts w:ascii="Arial"/>
                <w:sz w:val="22"/>
              </w:rPr>
              <w:t>hygiene</w:t>
            </w:r>
          </w:p>
          <w:p>
            <w:pPr>
              <w:pStyle w:val="TableParagraph"/>
              <w:numPr>
                <w:ilvl w:val="0"/>
                <w:numId w:val="3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Personal health</w:t>
            </w:r>
          </w:p>
          <w:p>
            <w:pPr>
              <w:pStyle w:val="TableParagraph"/>
              <w:numPr>
                <w:ilvl w:val="0"/>
                <w:numId w:val="3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Personal levels of</w:t>
            </w:r>
            <w:r>
              <w:rPr>
                <w:rFonts w:ascii="Arial"/>
                <w:spacing w:val="-6"/>
                <w:sz w:val="22"/>
              </w:rPr>
              <w:t> </w:t>
            </w:r>
            <w:r>
              <w:rPr>
                <w:rFonts w:ascii="Arial"/>
                <w:sz w:val="22"/>
              </w:rPr>
              <w:t>fitness</w:t>
            </w:r>
          </w:p>
          <w:p>
            <w:pPr>
              <w:pStyle w:val="TableParagraph"/>
              <w:numPr>
                <w:ilvl w:val="0"/>
                <w:numId w:val="3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Attitude</w:t>
            </w:r>
          </w:p>
          <w:p>
            <w:pPr>
              <w:pStyle w:val="TableParagraph"/>
              <w:numPr>
                <w:ilvl w:val="0"/>
                <w:numId w:val="3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Language</w:t>
            </w:r>
          </w:p>
          <w:p>
            <w:pPr>
              <w:pStyle w:val="TableParagraph"/>
              <w:numPr>
                <w:ilvl w:val="0"/>
                <w:numId w:val="3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Willingness to work and be of</w:t>
            </w:r>
            <w:r>
              <w:rPr>
                <w:rFonts w:ascii="Arial"/>
                <w:spacing w:val="-4"/>
                <w:sz w:val="22"/>
              </w:rPr>
              <w:t> </w:t>
            </w:r>
            <w:r>
              <w:rPr>
                <w:rFonts w:ascii="Arial"/>
                <w:sz w:val="22"/>
              </w:rPr>
              <w:t>service</w:t>
            </w:r>
          </w:p>
          <w:p>
            <w:pPr>
              <w:pStyle w:val="TableParagraph"/>
              <w:numPr>
                <w:ilvl w:val="0"/>
                <w:numId w:val="31"/>
              </w:numPr>
              <w:tabs>
                <w:tab w:pos="464" w:val="left" w:leader="none"/>
              </w:tabs>
              <w:spacing w:line="242" w:lineRule="auto" w:before="78" w:after="0"/>
              <w:ind w:left="463" w:right="215" w:hanging="360"/>
              <w:jc w:val="left"/>
              <w:rPr>
                <w:rFonts w:ascii="Arial" w:hAnsi="Arial" w:cs="Arial" w:eastAsia="Arial" w:hint="default"/>
                <w:sz w:val="22"/>
                <w:szCs w:val="22"/>
              </w:rPr>
            </w:pPr>
            <w:r>
              <w:rPr>
                <w:rFonts w:ascii="Arial" w:hAnsi="Arial" w:cs="Arial" w:eastAsia="Arial" w:hint="default"/>
                <w:sz w:val="22"/>
                <w:szCs w:val="22"/>
              </w:rPr>
              <w:t>Individual team member’s capacity to perform allocated work tasks in the manner and</w:t>
            </w:r>
            <w:r>
              <w:rPr>
                <w:rFonts w:ascii="Arial" w:hAnsi="Arial" w:cs="Arial" w:eastAsia="Arial" w:hint="default"/>
                <w:spacing w:val="-32"/>
                <w:sz w:val="22"/>
                <w:szCs w:val="22"/>
              </w:rPr>
              <w:t> </w:t>
            </w:r>
            <w:r>
              <w:rPr>
                <w:rFonts w:ascii="Arial" w:hAnsi="Arial" w:cs="Arial" w:eastAsia="Arial" w:hint="default"/>
                <w:sz w:val="22"/>
                <w:szCs w:val="22"/>
              </w:rPr>
              <w:t>to </w:t>
            </w:r>
            <w:r>
              <w:rPr>
                <w:rFonts w:ascii="Arial" w:hAnsi="Arial" w:cs="Arial" w:eastAsia="Arial" w:hint="default"/>
                <w:sz w:val="22"/>
                <w:szCs w:val="22"/>
              </w:rPr>
            </w:r>
            <w:r>
              <w:rPr>
                <w:rFonts w:ascii="Arial" w:hAnsi="Arial" w:cs="Arial" w:eastAsia="Arial" w:hint="default"/>
                <w:sz w:val="22"/>
                <w:szCs w:val="22"/>
              </w:rPr>
              <w:t>the standard</w:t>
            </w:r>
            <w:r>
              <w:rPr>
                <w:rFonts w:ascii="Arial" w:hAnsi="Arial" w:cs="Arial" w:eastAsia="Arial" w:hint="default"/>
                <w:spacing w:val="-6"/>
                <w:sz w:val="22"/>
                <w:szCs w:val="22"/>
              </w:rPr>
              <w:t> </w:t>
            </w:r>
            <w:r>
              <w:rPr>
                <w:rFonts w:ascii="Arial" w:hAnsi="Arial" w:cs="Arial" w:eastAsia="Arial" w:hint="default"/>
                <w:sz w:val="22"/>
                <w:szCs w:val="22"/>
              </w:rPr>
              <w:t>required.</w:t>
            </w:r>
          </w:p>
        </w:tc>
      </w:tr>
      <w:tr>
        <w:trPr>
          <w:trHeight w:val="433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9"/>
              <w:ind w:left="103" w:right="0"/>
              <w:jc w:val="left"/>
              <w:rPr>
                <w:rFonts w:ascii="Arial" w:hAnsi="Arial" w:cs="Arial" w:eastAsia="Arial" w:hint="default"/>
                <w:sz w:val="22"/>
                <w:szCs w:val="22"/>
              </w:rPr>
            </w:pPr>
            <w:r>
              <w:rPr>
                <w:rFonts w:ascii="Arial"/>
                <w:sz w:val="22"/>
              </w:rPr>
              <w:t>Time management industry standards may</w:t>
            </w:r>
            <w:r>
              <w:rPr>
                <w:rFonts w:ascii="Arial"/>
                <w:spacing w:val="-17"/>
                <w:sz w:val="22"/>
              </w:rPr>
              <w:t> </w:t>
            </w:r>
            <w:r>
              <w:rPr>
                <w:rFonts w:ascii="Arial"/>
                <w:sz w:val="22"/>
              </w:rPr>
              <w:t>include:</w:t>
            </w:r>
          </w:p>
          <w:p>
            <w:pPr>
              <w:pStyle w:val="TableParagraph"/>
              <w:numPr>
                <w:ilvl w:val="0"/>
                <w:numId w:val="32"/>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Punctuality</w:t>
            </w:r>
          </w:p>
          <w:p>
            <w:pPr>
              <w:pStyle w:val="TableParagraph"/>
              <w:numPr>
                <w:ilvl w:val="0"/>
                <w:numId w:val="3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Attendance</w:t>
            </w:r>
          </w:p>
          <w:p>
            <w:pPr>
              <w:pStyle w:val="TableParagraph"/>
              <w:numPr>
                <w:ilvl w:val="0"/>
                <w:numId w:val="3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Preparedness to work reasonable</w:t>
            </w:r>
            <w:r>
              <w:rPr>
                <w:rFonts w:ascii="Arial"/>
                <w:spacing w:val="-8"/>
                <w:sz w:val="22"/>
              </w:rPr>
              <w:t> </w:t>
            </w:r>
            <w:r>
              <w:rPr>
                <w:rFonts w:ascii="Arial"/>
                <w:sz w:val="22"/>
              </w:rPr>
              <w:t>overtime</w:t>
            </w:r>
          </w:p>
          <w:p>
            <w:pPr>
              <w:pStyle w:val="TableParagraph"/>
              <w:numPr>
                <w:ilvl w:val="0"/>
                <w:numId w:val="32"/>
              </w:numPr>
              <w:tabs>
                <w:tab w:pos="464" w:val="left" w:leader="none"/>
              </w:tabs>
              <w:spacing w:line="240" w:lineRule="auto" w:before="81" w:after="0"/>
              <w:ind w:left="463" w:right="535" w:hanging="360"/>
              <w:jc w:val="left"/>
              <w:rPr>
                <w:rFonts w:ascii="Arial" w:hAnsi="Arial" w:cs="Arial" w:eastAsia="Arial" w:hint="default"/>
                <w:sz w:val="22"/>
                <w:szCs w:val="22"/>
              </w:rPr>
            </w:pPr>
            <w:r>
              <w:rPr>
                <w:rFonts w:ascii="Arial"/>
                <w:sz w:val="22"/>
              </w:rPr>
              <w:t>Adhering to schedules as integrated into itineraries, including arrival times,</w:t>
            </w:r>
            <w:r>
              <w:rPr>
                <w:rFonts w:ascii="Arial"/>
                <w:spacing w:val="-29"/>
                <w:sz w:val="22"/>
              </w:rPr>
              <w:t> </w:t>
            </w:r>
            <w:r>
              <w:rPr>
                <w:rFonts w:ascii="Arial"/>
                <w:sz w:val="22"/>
              </w:rPr>
              <w:t>departure </w:t>
            </w:r>
            <w:r>
              <w:rPr>
                <w:rFonts w:ascii="Arial"/>
                <w:sz w:val="22"/>
              </w:rPr>
              <w:t>times and time spent at destinations and on</w:t>
            </w:r>
            <w:r>
              <w:rPr>
                <w:rFonts w:ascii="Arial"/>
                <w:spacing w:val="-18"/>
                <w:sz w:val="22"/>
              </w:rPr>
              <w:t> </w:t>
            </w:r>
            <w:r>
              <w:rPr>
                <w:rFonts w:ascii="Arial"/>
                <w:sz w:val="22"/>
              </w:rPr>
              <w:t>activities</w:t>
            </w:r>
          </w:p>
          <w:p>
            <w:pPr>
              <w:pStyle w:val="TableParagraph"/>
              <w:numPr>
                <w:ilvl w:val="0"/>
                <w:numId w:val="32"/>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Completing</w:t>
            </w:r>
            <w:r>
              <w:rPr>
                <w:rFonts w:ascii="Arial"/>
                <w:spacing w:val="-5"/>
                <w:sz w:val="22"/>
              </w:rPr>
              <w:t> </w:t>
            </w:r>
            <w:r>
              <w:rPr>
                <w:rFonts w:ascii="Arial"/>
                <w:sz w:val="22"/>
              </w:rPr>
              <w:t>timesheets</w:t>
            </w:r>
          </w:p>
          <w:p>
            <w:pPr>
              <w:pStyle w:val="TableParagraph"/>
              <w:numPr>
                <w:ilvl w:val="0"/>
                <w:numId w:val="32"/>
              </w:numPr>
              <w:tabs>
                <w:tab w:pos="464" w:val="left" w:leader="none"/>
              </w:tabs>
              <w:spacing w:line="242" w:lineRule="auto" w:before="78" w:after="0"/>
              <w:ind w:left="463" w:right="445" w:hanging="360"/>
              <w:jc w:val="left"/>
              <w:rPr>
                <w:rFonts w:ascii="Arial" w:hAnsi="Arial" w:cs="Arial" w:eastAsia="Arial" w:hint="default"/>
                <w:sz w:val="22"/>
                <w:szCs w:val="22"/>
              </w:rPr>
            </w:pPr>
            <w:r>
              <w:rPr>
                <w:rFonts w:ascii="Arial"/>
                <w:sz w:val="22"/>
              </w:rPr>
              <w:t>Personal management of time to ensure allocated tasks are completed on time and in the order specified, where</w:t>
            </w:r>
            <w:r>
              <w:rPr>
                <w:rFonts w:ascii="Arial"/>
                <w:spacing w:val="-12"/>
                <w:sz w:val="22"/>
              </w:rPr>
              <w:t> </w:t>
            </w:r>
            <w:r>
              <w:rPr>
                <w:rFonts w:ascii="Arial"/>
                <w:sz w:val="22"/>
              </w:rPr>
              <w:t>applicable</w:t>
            </w:r>
          </w:p>
          <w:p>
            <w:pPr>
              <w:pStyle w:val="TableParagraph"/>
              <w:numPr>
                <w:ilvl w:val="0"/>
                <w:numId w:val="32"/>
              </w:numPr>
              <w:tabs>
                <w:tab w:pos="464" w:val="left" w:leader="none"/>
              </w:tabs>
              <w:spacing w:line="242" w:lineRule="auto" w:before="78" w:after="0"/>
              <w:ind w:left="463" w:right="839" w:hanging="360"/>
              <w:jc w:val="left"/>
              <w:rPr>
                <w:rFonts w:ascii="Arial" w:hAnsi="Arial" w:cs="Arial" w:eastAsia="Arial" w:hint="default"/>
                <w:sz w:val="22"/>
                <w:szCs w:val="22"/>
              </w:rPr>
            </w:pPr>
            <w:r>
              <w:rPr>
                <w:rFonts w:ascii="Arial"/>
                <w:sz w:val="22"/>
              </w:rPr>
              <w:t>Providing sufficient notice to others regarding action to be taken, including on</w:t>
            </w:r>
            <w:r>
              <w:rPr>
                <w:rFonts w:ascii="Arial"/>
                <w:spacing w:val="-26"/>
                <w:sz w:val="22"/>
              </w:rPr>
              <w:t> </w:t>
            </w:r>
            <w:r>
              <w:rPr>
                <w:rFonts w:ascii="Arial"/>
                <w:sz w:val="22"/>
              </w:rPr>
              <w:t>tour </w:t>
            </w:r>
            <w:r>
              <w:rPr>
                <w:rFonts w:ascii="Arial"/>
                <w:sz w:val="22"/>
              </w:rPr>
              <w:t>activities and internal operational</w:t>
            </w:r>
            <w:r>
              <w:rPr>
                <w:rFonts w:ascii="Arial"/>
                <w:spacing w:val="-11"/>
                <w:sz w:val="22"/>
              </w:rPr>
              <w:t> </w:t>
            </w:r>
            <w:r>
              <w:rPr>
                <w:rFonts w:ascii="Arial"/>
                <w:sz w:val="22"/>
              </w:rPr>
              <w:t>issues</w:t>
            </w:r>
          </w:p>
          <w:p>
            <w:pPr>
              <w:pStyle w:val="TableParagraph"/>
              <w:numPr>
                <w:ilvl w:val="0"/>
                <w:numId w:val="32"/>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Addressing time wasting</w:t>
            </w:r>
            <w:r>
              <w:rPr>
                <w:rFonts w:ascii="Arial"/>
                <w:spacing w:val="-10"/>
                <w:sz w:val="22"/>
              </w:rPr>
              <w:t> </w:t>
            </w:r>
            <w:r>
              <w:rPr>
                <w:rFonts w:ascii="Arial"/>
                <w:sz w:val="22"/>
              </w:rPr>
              <w:t>activities</w:t>
            </w:r>
          </w:p>
          <w:p>
            <w:pPr>
              <w:pStyle w:val="TableParagraph"/>
              <w:numPr>
                <w:ilvl w:val="0"/>
                <w:numId w:val="3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Ensuring optimum use is made of available</w:t>
            </w:r>
            <w:r>
              <w:rPr>
                <w:rFonts w:ascii="Arial"/>
                <w:spacing w:val="-14"/>
                <w:sz w:val="22"/>
              </w:rPr>
              <w:t> </w:t>
            </w:r>
            <w:r>
              <w:rPr>
                <w:rFonts w:ascii="Arial"/>
                <w:sz w:val="22"/>
              </w:rPr>
              <w:t>time.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20.5pt;mso-position-horizontal-relative:page;mso-position-vertical-relative:page;z-index:-187384" coordorigin="1327,1697" coordsize="14182,8410">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00" coordorigin="1332,1702" coordsize="2,8400">
              <v:shape style="position:absolute;left:1332;top:1702;width:2;height:8400" coordorigin="1332,1702" coordsize="0,8400" path="m1332,1702l1332,10101e" filled="false" stroked="true" strokeweight=".48pt" strokecolor="#000000">
                <v:path arrowok="t"/>
              </v:shape>
            </v:group>
            <v:group style="position:absolute;left:1337;top:10096;width:4919;height:2" coordorigin="1337,10096" coordsize="4919,2">
              <v:shape style="position:absolute;left:1337;top:10096;width:4919;height:2" coordorigin="1337,10096" coordsize="4919,0" path="m1337,10096l6255,10096e" filled="false" stroked="true" strokeweight=".47998pt" strokecolor="#000000">
                <v:path arrowok="t"/>
              </v:shape>
            </v:group>
            <v:group style="position:absolute;left:6265;top:10096;width:9239;height:2" coordorigin="6265,10096" coordsize="9239,2">
              <v:shape style="position:absolute;left:6265;top:10096;width:9239;height:2" coordorigin="6265,10096" coordsize="9239,0" path="m6265,10096l15504,10096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466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1"/>
              <w:ind w:left="103" w:right="0"/>
              <w:jc w:val="left"/>
              <w:rPr>
                <w:rFonts w:ascii="Arial" w:hAnsi="Arial" w:cs="Arial" w:eastAsia="Arial" w:hint="default"/>
                <w:sz w:val="22"/>
                <w:szCs w:val="22"/>
              </w:rPr>
            </w:pPr>
            <w:r>
              <w:rPr>
                <w:rFonts w:ascii="Arial"/>
                <w:sz w:val="22"/>
              </w:rPr>
              <w:t>Compliance requirements industry standards may</w:t>
            </w:r>
            <w:r>
              <w:rPr>
                <w:rFonts w:ascii="Arial"/>
                <w:spacing w:val="-19"/>
                <w:sz w:val="22"/>
              </w:rPr>
              <w:t> </w:t>
            </w:r>
            <w:r>
              <w:rPr>
                <w:rFonts w:ascii="Arial"/>
                <w:sz w:val="22"/>
              </w:rPr>
              <w:t>include:</w:t>
            </w:r>
          </w:p>
          <w:p>
            <w:pPr>
              <w:pStyle w:val="TableParagraph"/>
              <w:numPr>
                <w:ilvl w:val="0"/>
                <w:numId w:val="33"/>
              </w:numPr>
              <w:tabs>
                <w:tab w:pos="464" w:val="left" w:leader="none"/>
              </w:tabs>
              <w:spacing w:line="240" w:lineRule="auto" w:before="82" w:after="0"/>
              <w:ind w:left="463" w:right="101" w:hanging="360"/>
              <w:jc w:val="left"/>
              <w:rPr>
                <w:rFonts w:ascii="Arial" w:hAnsi="Arial" w:cs="Arial" w:eastAsia="Arial" w:hint="default"/>
                <w:sz w:val="22"/>
                <w:szCs w:val="22"/>
              </w:rPr>
            </w:pPr>
            <w:r>
              <w:rPr>
                <w:rFonts w:ascii="Arial"/>
                <w:sz w:val="22"/>
              </w:rPr>
              <w:t>Occupational health and safety, including within the business and on tour and addressing physical and human</w:t>
            </w:r>
            <w:r>
              <w:rPr>
                <w:rFonts w:ascii="Arial"/>
                <w:spacing w:val="-5"/>
                <w:sz w:val="22"/>
              </w:rPr>
              <w:t> </w:t>
            </w:r>
            <w:r>
              <w:rPr>
                <w:rFonts w:ascii="Arial"/>
                <w:sz w:val="22"/>
              </w:rPr>
              <w:t>resources</w:t>
            </w:r>
          </w:p>
          <w:p>
            <w:pPr>
              <w:pStyle w:val="TableParagraph"/>
              <w:numPr>
                <w:ilvl w:val="0"/>
                <w:numId w:val="33"/>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Risk management and control</w:t>
            </w:r>
            <w:r>
              <w:rPr>
                <w:rFonts w:ascii="Arial"/>
                <w:spacing w:val="-15"/>
                <w:sz w:val="22"/>
              </w:rPr>
              <w:t> </w:t>
            </w:r>
            <w:r>
              <w:rPr>
                <w:rFonts w:ascii="Arial"/>
                <w:sz w:val="22"/>
              </w:rPr>
              <w:t>activities</w:t>
            </w:r>
          </w:p>
          <w:p>
            <w:pPr>
              <w:pStyle w:val="TableParagraph"/>
              <w:numPr>
                <w:ilvl w:val="0"/>
                <w:numId w:val="33"/>
              </w:numPr>
              <w:tabs>
                <w:tab w:pos="464" w:val="left" w:leader="none"/>
              </w:tabs>
              <w:spacing w:line="242" w:lineRule="auto" w:before="78" w:after="0"/>
              <w:ind w:left="463" w:right="1091" w:hanging="360"/>
              <w:jc w:val="left"/>
              <w:rPr>
                <w:rFonts w:ascii="Arial" w:hAnsi="Arial" w:cs="Arial" w:eastAsia="Arial" w:hint="default"/>
                <w:sz w:val="22"/>
                <w:szCs w:val="22"/>
              </w:rPr>
            </w:pPr>
            <w:r>
              <w:rPr>
                <w:rFonts w:ascii="Arial"/>
                <w:sz w:val="22"/>
              </w:rPr>
              <w:t>Conducting required emergency management procedures, including workplace inspection, completion of checklists, fire drills and evacuation</w:t>
            </w:r>
            <w:r>
              <w:rPr>
                <w:rFonts w:ascii="Arial"/>
                <w:spacing w:val="-26"/>
                <w:sz w:val="22"/>
              </w:rPr>
              <w:t> </w:t>
            </w:r>
            <w:r>
              <w:rPr>
                <w:rFonts w:ascii="Arial"/>
                <w:sz w:val="22"/>
              </w:rPr>
              <w:t>drills</w:t>
            </w:r>
          </w:p>
          <w:p>
            <w:pPr>
              <w:pStyle w:val="TableParagraph"/>
              <w:numPr>
                <w:ilvl w:val="0"/>
                <w:numId w:val="33"/>
              </w:numPr>
              <w:tabs>
                <w:tab w:pos="464" w:val="left" w:leader="none"/>
              </w:tabs>
              <w:spacing w:line="242" w:lineRule="auto" w:before="78" w:after="0"/>
              <w:ind w:left="463" w:right="1228" w:hanging="360"/>
              <w:jc w:val="left"/>
              <w:rPr>
                <w:rFonts w:ascii="Arial" w:hAnsi="Arial" w:cs="Arial" w:eastAsia="Arial" w:hint="default"/>
                <w:sz w:val="22"/>
                <w:szCs w:val="22"/>
              </w:rPr>
            </w:pPr>
            <w:r>
              <w:rPr>
                <w:rFonts w:ascii="Arial"/>
                <w:sz w:val="22"/>
              </w:rPr>
              <w:t>Developing an emergency management plan for the business and</w:t>
            </w:r>
            <w:r>
              <w:rPr>
                <w:rFonts w:ascii="Arial"/>
                <w:spacing w:val="-19"/>
                <w:sz w:val="22"/>
              </w:rPr>
              <w:t> </w:t>
            </w:r>
            <w:r>
              <w:rPr>
                <w:rFonts w:ascii="Arial"/>
                <w:sz w:val="22"/>
              </w:rPr>
              <w:t>developing </w:t>
            </w:r>
            <w:r>
              <w:rPr>
                <w:rFonts w:ascii="Arial"/>
                <w:sz w:val="22"/>
              </w:rPr>
              <w:t>contingency plans for emergency situations both on-site and on</w:t>
            </w:r>
            <w:r>
              <w:rPr>
                <w:rFonts w:ascii="Arial"/>
                <w:spacing w:val="-20"/>
                <w:sz w:val="22"/>
              </w:rPr>
              <w:t> </w:t>
            </w:r>
            <w:r>
              <w:rPr>
                <w:rFonts w:ascii="Arial"/>
                <w:sz w:val="22"/>
              </w:rPr>
              <w:t>tour</w:t>
            </w:r>
          </w:p>
          <w:p>
            <w:pPr>
              <w:pStyle w:val="TableParagraph"/>
              <w:numPr>
                <w:ilvl w:val="0"/>
                <w:numId w:val="33"/>
              </w:numPr>
              <w:tabs>
                <w:tab w:pos="464" w:val="left" w:leader="none"/>
              </w:tabs>
              <w:spacing w:line="242" w:lineRule="auto" w:before="77" w:after="0"/>
              <w:ind w:left="463" w:right="322" w:hanging="360"/>
              <w:jc w:val="left"/>
              <w:rPr>
                <w:rFonts w:ascii="Arial" w:hAnsi="Arial" w:cs="Arial" w:eastAsia="Arial" w:hint="default"/>
                <w:sz w:val="22"/>
                <w:szCs w:val="22"/>
              </w:rPr>
            </w:pPr>
            <w:r>
              <w:rPr>
                <w:rFonts w:ascii="Arial"/>
                <w:sz w:val="22"/>
              </w:rPr>
              <w:t>Providing required safety and emergency equipment and resources, including personal protective equipment and</w:t>
            </w:r>
            <w:r>
              <w:rPr>
                <w:rFonts w:ascii="Arial"/>
                <w:spacing w:val="-9"/>
                <w:sz w:val="22"/>
              </w:rPr>
              <w:t> </w:t>
            </w:r>
            <w:r>
              <w:rPr>
                <w:rFonts w:ascii="Arial"/>
                <w:sz w:val="22"/>
              </w:rPr>
              <w:t>clothing</w:t>
            </w:r>
          </w:p>
          <w:p>
            <w:pPr>
              <w:pStyle w:val="TableParagraph"/>
              <w:numPr>
                <w:ilvl w:val="0"/>
                <w:numId w:val="33"/>
              </w:numPr>
              <w:tabs>
                <w:tab w:pos="464" w:val="left" w:leader="none"/>
              </w:tabs>
              <w:spacing w:line="242" w:lineRule="auto" w:before="77" w:after="0"/>
              <w:ind w:left="463" w:right="558" w:hanging="360"/>
              <w:jc w:val="left"/>
              <w:rPr>
                <w:rFonts w:ascii="Arial" w:hAnsi="Arial" w:cs="Arial" w:eastAsia="Arial" w:hint="default"/>
                <w:sz w:val="22"/>
                <w:szCs w:val="22"/>
              </w:rPr>
            </w:pPr>
            <w:r>
              <w:rPr>
                <w:rFonts w:ascii="Arial"/>
                <w:sz w:val="22"/>
              </w:rPr>
              <w:t>Ensuring appropriate registrations, notifications, licenses, permits and similar are obtained to enable the legal operation of the business, including within the</w:t>
            </w:r>
            <w:r>
              <w:rPr>
                <w:rFonts w:ascii="Arial"/>
                <w:spacing w:val="-28"/>
                <w:sz w:val="22"/>
              </w:rPr>
              <w:t> </w:t>
            </w:r>
            <w:r>
              <w:rPr>
                <w:rFonts w:ascii="Arial"/>
                <w:sz w:val="22"/>
              </w:rPr>
              <w:t>traditional </w:t>
            </w:r>
            <w:r>
              <w:rPr>
                <w:rFonts w:ascii="Arial"/>
                <w:sz w:val="22"/>
              </w:rPr>
              <w:t>workplace and while on</w:t>
            </w:r>
            <w:r>
              <w:rPr>
                <w:rFonts w:ascii="Arial"/>
                <w:spacing w:val="-8"/>
                <w:sz w:val="22"/>
              </w:rPr>
              <w:t> </w:t>
            </w:r>
            <w:r>
              <w:rPr>
                <w:rFonts w:ascii="Arial"/>
                <w:sz w:val="22"/>
              </w:rPr>
              <w:t>tour</w:t>
            </w:r>
          </w:p>
          <w:p>
            <w:pPr>
              <w:pStyle w:val="TableParagraph"/>
              <w:numPr>
                <w:ilvl w:val="0"/>
                <w:numId w:val="33"/>
              </w:numPr>
              <w:tabs>
                <w:tab w:pos="464" w:val="left" w:leader="none"/>
              </w:tabs>
              <w:spacing w:line="242" w:lineRule="auto" w:before="77" w:after="0"/>
              <w:ind w:left="463" w:right="1095" w:hanging="360"/>
              <w:jc w:val="left"/>
              <w:rPr>
                <w:rFonts w:ascii="Arial" w:hAnsi="Arial" w:cs="Arial" w:eastAsia="Arial" w:hint="default"/>
                <w:sz w:val="22"/>
                <w:szCs w:val="22"/>
              </w:rPr>
            </w:pPr>
            <w:r>
              <w:rPr>
                <w:rFonts w:ascii="Arial"/>
                <w:sz w:val="22"/>
              </w:rPr>
              <w:t>Maintaining necessary records and data to enable evidence of compliance</w:t>
            </w:r>
            <w:r>
              <w:rPr>
                <w:rFonts w:ascii="Arial"/>
                <w:spacing w:val="-22"/>
                <w:sz w:val="22"/>
              </w:rPr>
              <w:t> </w:t>
            </w:r>
            <w:r>
              <w:rPr>
                <w:rFonts w:ascii="Arial"/>
                <w:sz w:val="22"/>
              </w:rPr>
              <w:t>with </w:t>
            </w:r>
            <w:r>
              <w:rPr>
                <w:rFonts w:ascii="Arial"/>
                <w:sz w:val="22"/>
              </w:rPr>
              <w:t>mandated</w:t>
            </w:r>
            <w:r>
              <w:rPr>
                <w:rFonts w:ascii="Arial"/>
                <w:spacing w:val="-4"/>
                <w:sz w:val="22"/>
              </w:rPr>
              <w:t> </w:t>
            </w:r>
            <w:r>
              <w:rPr>
                <w:rFonts w:ascii="Arial"/>
                <w:sz w:val="22"/>
              </w:rPr>
              <w:t>requirements.</w:t>
            </w:r>
          </w:p>
        </w:tc>
      </w:tr>
      <w:tr>
        <w:trPr>
          <w:trHeight w:val="372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8"/>
              <w:ind w:left="103" w:right="0"/>
              <w:jc w:val="left"/>
              <w:rPr>
                <w:rFonts w:ascii="Arial" w:hAnsi="Arial" w:cs="Arial" w:eastAsia="Arial" w:hint="default"/>
                <w:sz w:val="22"/>
                <w:szCs w:val="22"/>
              </w:rPr>
            </w:pPr>
            <w:r>
              <w:rPr>
                <w:rFonts w:ascii="Arial"/>
                <w:sz w:val="22"/>
              </w:rPr>
              <w:t>Ethical behaviour industry standards may relate</w:t>
            </w:r>
            <w:r>
              <w:rPr>
                <w:rFonts w:ascii="Arial"/>
                <w:spacing w:val="-15"/>
                <w:sz w:val="22"/>
              </w:rPr>
              <w:t> </w:t>
            </w:r>
            <w:r>
              <w:rPr>
                <w:rFonts w:ascii="Arial"/>
                <w:sz w:val="22"/>
              </w:rPr>
              <w:t>to:</w:t>
            </w:r>
          </w:p>
          <w:p>
            <w:pPr>
              <w:pStyle w:val="TableParagraph"/>
              <w:numPr>
                <w:ilvl w:val="0"/>
                <w:numId w:val="34"/>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Honesty</w:t>
            </w:r>
          </w:p>
          <w:p>
            <w:pPr>
              <w:pStyle w:val="TableParagraph"/>
              <w:numPr>
                <w:ilvl w:val="0"/>
                <w:numId w:val="3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Truth in</w:t>
            </w:r>
            <w:r>
              <w:rPr>
                <w:rFonts w:ascii="Arial"/>
                <w:spacing w:val="-4"/>
                <w:sz w:val="22"/>
              </w:rPr>
              <w:t> </w:t>
            </w:r>
            <w:r>
              <w:rPr>
                <w:rFonts w:ascii="Arial"/>
                <w:sz w:val="22"/>
              </w:rPr>
              <w:t>advertising</w:t>
            </w:r>
          </w:p>
          <w:p>
            <w:pPr>
              <w:pStyle w:val="TableParagraph"/>
              <w:numPr>
                <w:ilvl w:val="0"/>
                <w:numId w:val="34"/>
              </w:numPr>
              <w:tabs>
                <w:tab w:pos="464" w:val="left" w:leader="none"/>
              </w:tabs>
              <w:spacing w:line="242" w:lineRule="auto" w:before="78" w:after="0"/>
              <w:ind w:left="463" w:right="239" w:hanging="360"/>
              <w:jc w:val="left"/>
              <w:rPr>
                <w:rFonts w:ascii="Arial" w:hAnsi="Arial" w:cs="Arial" w:eastAsia="Arial" w:hint="default"/>
                <w:sz w:val="22"/>
                <w:szCs w:val="22"/>
              </w:rPr>
            </w:pPr>
            <w:r>
              <w:rPr>
                <w:rFonts w:ascii="Arial"/>
                <w:sz w:val="22"/>
              </w:rPr>
              <w:t>Accuracy in the provision of information to customers, including details of products and services, tour commentaries, destination information, prices, tour conditions, quality</w:t>
            </w:r>
            <w:r>
              <w:rPr>
                <w:rFonts w:ascii="Arial"/>
                <w:spacing w:val="-27"/>
                <w:sz w:val="22"/>
              </w:rPr>
              <w:t> </w:t>
            </w:r>
            <w:r>
              <w:rPr>
                <w:rFonts w:ascii="Arial"/>
                <w:sz w:val="22"/>
              </w:rPr>
              <w:t>and </w:t>
            </w:r>
            <w:r>
              <w:rPr>
                <w:rFonts w:ascii="Arial"/>
                <w:sz w:val="22"/>
              </w:rPr>
              <w:t>service</w:t>
            </w:r>
            <w:r>
              <w:rPr>
                <w:rFonts w:ascii="Arial"/>
                <w:spacing w:val="-1"/>
                <w:sz w:val="22"/>
              </w:rPr>
              <w:t> </w:t>
            </w:r>
            <w:r>
              <w:rPr>
                <w:rFonts w:ascii="Arial"/>
                <w:sz w:val="22"/>
              </w:rPr>
              <w:t>levels</w:t>
            </w:r>
          </w:p>
          <w:p>
            <w:pPr>
              <w:pStyle w:val="TableParagraph"/>
              <w:numPr>
                <w:ilvl w:val="0"/>
                <w:numId w:val="34"/>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Tipping</w:t>
            </w:r>
          </w:p>
          <w:p>
            <w:pPr>
              <w:pStyle w:val="TableParagraph"/>
              <w:numPr>
                <w:ilvl w:val="0"/>
                <w:numId w:val="3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Refunds</w:t>
            </w:r>
          </w:p>
          <w:p>
            <w:pPr>
              <w:pStyle w:val="TableParagraph"/>
              <w:numPr>
                <w:ilvl w:val="0"/>
                <w:numId w:val="3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Changes to</w:t>
            </w:r>
            <w:r>
              <w:rPr>
                <w:rFonts w:ascii="Arial"/>
                <w:spacing w:val="-3"/>
                <w:sz w:val="22"/>
              </w:rPr>
              <w:t> </w:t>
            </w:r>
            <w:r>
              <w:rPr>
                <w:rFonts w:ascii="Arial"/>
                <w:sz w:val="22"/>
              </w:rPr>
              <w:t>bookings</w:t>
            </w:r>
          </w:p>
          <w:p>
            <w:pPr>
              <w:pStyle w:val="TableParagraph"/>
              <w:numPr>
                <w:ilvl w:val="0"/>
                <w:numId w:val="3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Cancellation of</w:t>
            </w:r>
            <w:r>
              <w:rPr>
                <w:rFonts w:ascii="Arial"/>
                <w:spacing w:val="-3"/>
                <w:sz w:val="22"/>
              </w:rPr>
              <w:t> </w:t>
            </w:r>
            <w:r>
              <w:rPr>
                <w:rFonts w:ascii="Arial"/>
                <w:sz w:val="22"/>
              </w:rPr>
              <w:t>bookings</w:t>
            </w:r>
          </w:p>
          <w:p>
            <w:pPr>
              <w:pStyle w:val="TableParagraph"/>
              <w:numPr>
                <w:ilvl w:val="0"/>
                <w:numId w:val="34"/>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Experience and expertise of the organisation and</w:t>
            </w:r>
            <w:r>
              <w:rPr>
                <w:rFonts w:ascii="Arial"/>
                <w:spacing w:val="-12"/>
                <w:sz w:val="22"/>
              </w:rPr>
              <w:t> </w:t>
            </w:r>
            <w:r>
              <w:rPr>
                <w:rFonts w:ascii="Arial"/>
                <w:sz w:val="22"/>
              </w:rPr>
              <w:t>staff</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86.65pt;mso-position-horizontal-relative:page;mso-position-vertical-relative:page;z-index:-187360" coordorigin="1327,1697" coordsize="14182,773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723" coordorigin="1332,1702" coordsize="2,7723">
              <v:shape style="position:absolute;left:1332;top:1702;width:2;height:7723" coordorigin="1332,1702" coordsize="0,7723" path="m1332,1702l1332,9424e" filled="false" stroked="true" strokeweight=".48pt" strokecolor="#000000">
                <v:path arrowok="t"/>
              </v:shape>
            </v:group>
            <v:group style="position:absolute;left:1337;top:9420;width:4919;height:2" coordorigin="1337,9420" coordsize="4919,2">
              <v:shape style="position:absolute;left:1337;top:9420;width:4919;height:2" coordorigin="1337,9420" coordsize="4919,0" path="m1337,9420l6255,9420e" filled="false" stroked="true" strokeweight=".48001pt" strokecolor="#000000">
                <v:path arrowok="t"/>
              </v:shape>
            </v:group>
            <v:group style="position:absolute;left:6265;top:9420;width:9239;height:2" coordorigin="6265,9420" coordsize="9239,2">
              <v:shape style="position:absolute;left:6265;top:9420;width:9239;height:2" coordorigin="6265,9420" coordsize="9239,0" path="m6265,9420l15504,9420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4096"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35"/>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Total disclosure relating to quotations</w:t>
            </w:r>
            <w:r>
              <w:rPr>
                <w:rFonts w:ascii="Arial"/>
                <w:spacing w:val="-12"/>
                <w:sz w:val="22"/>
              </w:rPr>
              <w:t> </w:t>
            </w:r>
            <w:r>
              <w:rPr>
                <w:rFonts w:ascii="Arial"/>
                <w:sz w:val="22"/>
              </w:rPr>
              <w:t>supplied</w:t>
            </w:r>
          </w:p>
          <w:p>
            <w:pPr>
              <w:pStyle w:val="TableParagraph"/>
              <w:numPr>
                <w:ilvl w:val="0"/>
                <w:numId w:val="3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Being a responsible corporate</w:t>
            </w:r>
            <w:r>
              <w:rPr>
                <w:rFonts w:ascii="Arial"/>
                <w:spacing w:val="-9"/>
                <w:sz w:val="22"/>
              </w:rPr>
              <w:t> </w:t>
            </w:r>
            <w:r>
              <w:rPr>
                <w:rFonts w:ascii="Arial"/>
                <w:sz w:val="22"/>
              </w:rPr>
              <w:t>citizen</w:t>
            </w:r>
          </w:p>
          <w:p>
            <w:pPr>
              <w:pStyle w:val="TableParagraph"/>
              <w:numPr>
                <w:ilvl w:val="0"/>
                <w:numId w:val="3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Environmentally-sensitive</w:t>
            </w:r>
            <w:r>
              <w:rPr>
                <w:rFonts w:ascii="Arial"/>
                <w:spacing w:val="-13"/>
                <w:sz w:val="22"/>
              </w:rPr>
              <w:t> </w:t>
            </w:r>
            <w:r>
              <w:rPr>
                <w:rFonts w:ascii="Arial"/>
                <w:sz w:val="22"/>
              </w:rPr>
              <w:t>practices</w:t>
            </w:r>
          </w:p>
          <w:p>
            <w:pPr>
              <w:pStyle w:val="TableParagraph"/>
              <w:numPr>
                <w:ilvl w:val="0"/>
                <w:numId w:val="35"/>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Commitment to sustainability and responsible tourism</w:t>
            </w:r>
            <w:r>
              <w:rPr>
                <w:rFonts w:ascii="Arial"/>
                <w:spacing w:val="-24"/>
                <w:sz w:val="22"/>
              </w:rPr>
              <w:t> </w:t>
            </w:r>
            <w:r>
              <w:rPr>
                <w:rFonts w:ascii="Arial"/>
                <w:sz w:val="22"/>
              </w:rPr>
              <w:t>practices</w:t>
            </w:r>
          </w:p>
          <w:p>
            <w:pPr>
              <w:pStyle w:val="TableParagraph"/>
              <w:numPr>
                <w:ilvl w:val="0"/>
                <w:numId w:val="35"/>
              </w:numPr>
              <w:tabs>
                <w:tab w:pos="464" w:val="left" w:leader="none"/>
              </w:tabs>
              <w:spacing w:line="242" w:lineRule="auto" w:before="78" w:after="0"/>
              <w:ind w:left="463" w:right="444" w:hanging="360"/>
              <w:jc w:val="left"/>
              <w:rPr>
                <w:rFonts w:ascii="Arial" w:hAnsi="Arial" w:cs="Arial" w:eastAsia="Arial" w:hint="default"/>
                <w:sz w:val="22"/>
                <w:szCs w:val="22"/>
              </w:rPr>
            </w:pPr>
            <w:r>
              <w:rPr>
                <w:rFonts w:ascii="Arial"/>
                <w:sz w:val="22"/>
              </w:rPr>
              <w:t>Transparency and accountability in dealings with others, including individuals, internal and external, businesses and government</w:t>
            </w:r>
            <w:r>
              <w:rPr>
                <w:rFonts w:ascii="Arial"/>
                <w:spacing w:val="-12"/>
                <w:sz w:val="22"/>
              </w:rPr>
              <w:t> </w:t>
            </w:r>
            <w:r>
              <w:rPr>
                <w:rFonts w:ascii="Arial"/>
                <w:sz w:val="22"/>
              </w:rPr>
              <w:t>agencies.</w:t>
            </w:r>
          </w:p>
          <w:p>
            <w:pPr>
              <w:pStyle w:val="TableParagraph"/>
              <w:spacing w:line="240" w:lineRule="auto" w:before="78"/>
              <w:ind w:left="103" w:right="0"/>
              <w:jc w:val="left"/>
              <w:rPr>
                <w:rFonts w:ascii="Arial" w:hAnsi="Arial" w:cs="Arial" w:eastAsia="Arial" w:hint="default"/>
                <w:sz w:val="22"/>
                <w:szCs w:val="22"/>
              </w:rPr>
            </w:pPr>
            <w:r>
              <w:rPr>
                <w:rFonts w:ascii="Arial"/>
                <w:sz w:val="22"/>
              </w:rPr>
              <w:t>Other industry standards will</w:t>
            </w:r>
            <w:r>
              <w:rPr>
                <w:rFonts w:ascii="Arial"/>
                <w:spacing w:val="-17"/>
                <w:sz w:val="22"/>
              </w:rPr>
              <w:t> </w:t>
            </w:r>
            <w:r>
              <w:rPr>
                <w:rFonts w:ascii="Arial"/>
                <w:sz w:val="22"/>
              </w:rPr>
              <w:t>include:</w:t>
            </w:r>
          </w:p>
          <w:p>
            <w:pPr>
              <w:pStyle w:val="TableParagraph"/>
              <w:numPr>
                <w:ilvl w:val="0"/>
                <w:numId w:val="35"/>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Standards specific to individual industry</w:t>
            </w:r>
            <w:r>
              <w:rPr>
                <w:rFonts w:ascii="Arial"/>
                <w:spacing w:val="-15"/>
                <w:sz w:val="22"/>
              </w:rPr>
              <w:t> </w:t>
            </w:r>
            <w:r>
              <w:rPr>
                <w:rFonts w:ascii="Arial"/>
                <w:sz w:val="22"/>
              </w:rPr>
              <w:t>sectors</w:t>
            </w:r>
          </w:p>
          <w:p>
            <w:pPr>
              <w:pStyle w:val="TableParagraph"/>
              <w:numPr>
                <w:ilvl w:val="0"/>
                <w:numId w:val="3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Standards specific to individual</w:t>
            </w:r>
            <w:r>
              <w:rPr>
                <w:rFonts w:ascii="Arial"/>
                <w:spacing w:val="-16"/>
                <w:sz w:val="22"/>
              </w:rPr>
              <w:t> </w:t>
            </w:r>
            <w:r>
              <w:rPr>
                <w:rFonts w:ascii="Arial"/>
                <w:sz w:val="22"/>
              </w:rPr>
              <w:t>enterprises</w:t>
            </w:r>
          </w:p>
          <w:p>
            <w:pPr>
              <w:pStyle w:val="TableParagraph"/>
              <w:numPr>
                <w:ilvl w:val="0"/>
                <w:numId w:val="3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Standards specific to individual</w:t>
            </w:r>
            <w:r>
              <w:rPr>
                <w:rFonts w:ascii="Arial"/>
                <w:spacing w:val="-14"/>
                <w:sz w:val="22"/>
              </w:rPr>
              <w:t> </w:t>
            </w:r>
            <w:r>
              <w:rPr>
                <w:rFonts w:ascii="Arial"/>
                <w:sz w:val="22"/>
              </w:rPr>
              <w:t>situations</w:t>
            </w:r>
          </w:p>
          <w:p>
            <w:pPr>
              <w:pStyle w:val="TableParagraph"/>
              <w:numPr>
                <w:ilvl w:val="0"/>
                <w:numId w:val="35"/>
              </w:numPr>
              <w:tabs>
                <w:tab w:pos="464" w:val="left" w:leader="none"/>
              </w:tabs>
              <w:spacing w:line="242" w:lineRule="auto" w:before="78" w:after="0"/>
              <w:ind w:left="463" w:right="141" w:hanging="360"/>
              <w:jc w:val="left"/>
              <w:rPr>
                <w:rFonts w:ascii="Arial" w:hAnsi="Arial" w:cs="Arial" w:eastAsia="Arial" w:hint="default"/>
                <w:sz w:val="22"/>
                <w:szCs w:val="22"/>
              </w:rPr>
            </w:pPr>
            <w:r>
              <w:rPr>
                <w:rFonts w:ascii="Arial"/>
                <w:sz w:val="22"/>
              </w:rPr>
              <w:t>Standards imposed through commercial arrangements that apply, including joint venture undertakings, franchise agreements, licensing requirements and head office</w:t>
            </w:r>
            <w:r>
              <w:rPr>
                <w:rFonts w:ascii="Arial"/>
                <w:spacing w:val="-27"/>
                <w:sz w:val="22"/>
              </w:rPr>
              <w:t> </w:t>
            </w:r>
            <w:r>
              <w:rPr>
                <w:rFonts w:ascii="Arial"/>
                <w:sz w:val="22"/>
              </w:rPr>
              <w:t>imperatives.</w:t>
            </w:r>
          </w:p>
        </w:tc>
      </w:tr>
      <w:tr>
        <w:trPr>
          <w:trHeight w:val="361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3"/>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81"/>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18"/>
                <w:sz w:val="22"/>
              </w:rPr>
              <w:t> </w:t>
            </w:r>
            <w:r>
              <w:rPr>
                <w:rFonts w:ascii="Arial"/>
                <w:sz w:val="22"/>
              </w:rPr>
              <w:t>unit:</w:t>
            </w:r>
          </w:p>
          <w:p>
            <w:pPr>
              <w:pStyle w:val="TableParagraph"/>
              <w:numPr>
                <w:ilvl w:val="0"/>
                <w:numId w:val="36"/>
              </w:numPr>
              <w:tabs>
                <w:tab w:pos="464" w:val="left" w:leader="none"/>
              </w:tabs>
              <w:spacing w:line="240" w:lineRule="auto" w:before="82" w:after="0"/>
              <w:ind w:left="463" w:right="1097"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service delivery,</w:t>
            </w:r>
            <w:r>
              <w:rPr>
                <w:rFonts w:ascii="Arial" w:hAnsi="Arial" w:cs="Arial" w:eastAsia="Arial" w:hint="default"/>
                <w:spacing w:val="-22"/>
                <w:sz w:val="22"/>
                <w:szCs w:val="22"/>
              </w:rPr>
              <w:t> </w:t>
            </w:r>
            <w:r>
              <w:rPr>
                <w:rFonts w:ascii="Arial" w:hAnsi="Arial" w:cs="Arial" w:eastAsia="Arial" w:hint="default"/>
                <w:sz w:val="22"/>
                <w:szCs w:val="22"/>
              </w:rPr>
              <w:t>personal </w:t>
            </w:r>
            <w:r>
              <w:rPr>
                <w:rFonts w:ascii="Arial" w:hAnsi="Arial" w:cs="Arial" w:eastAsia="Arial" w:hint="default"/>
                <w:sz w:val="22"/>
                <w:szCs w:val="22"/>
              </w:rPr>
            </w:r>
            <w:r>
              <w:rPr>
                <w:rFonts w:ascii="Arial" w:hAnsi="Arial" w:cs="Arial" w:eastAsia="Arial" w:hint="default"/>
                <w:sz w:val="22"/>
                <w:szCs w:val="22"/>
              </w:rPr>
              <w:t>presentation and compliance</w:t>
            </w:r>
            <w:r>
              <w:rPr>
                <w:rFonts w:ascii="Arial" w:hAnsi="Arial" w:cs="Arial" w:eastAsia="Arial" w:hint="default"/>
                <w:spacing w:val="-5"/>
                <w:sz w:val="22"/>
                <w:szCs w:val="22"/>
              </w:rPr>
              <w:t> </w:t>
            </w:r>
            <w:r>
              <w:rPr>
                <w:rFonts w:ascii="Arial" w:hAnsi="Arial" w:cs="Arial" w:eastAsia="Arial" w:hint="default"/>
                <w:sz w:val="22"/>
                <w:szCs w:val="22"/>
              </w:rPr>
              <w:t>issues</w:t>
            </w:r>
          </w:p>
          <w:p>
            <w:pPr>
              <w:pStyle w:val="TableParagraph"/>
              <w:numPr>
                <w:ilvl w:val="0"/>
                <w:numId w:val="36"/>
              </w:numPr>
              <w:tabs>
                <w:tab w:pos="464" w:val="left" w:leader="none"/>
              </w:tabs>
              <w:spacing w:line="240" w:lineRule="auto" w:before="82" w:after="0"/>
              <w:ind w:left="463" w:right="728" w:hanging="360"/>
              <w:jc w:val="left"/>
              <w:rPr>
                <w:rFonts w:ascii="Arial" w:hAnsi="Arial" w:cs="Arial" w:eastAsia="Arial" w:hint="default"/>
                <w:sz w:val="22"/>
                <w:szCs w:val="22"/>
              </w:rPr>
            </w:pPr>
            <w:r>
              <w:rPr>
                <w:rFonts w:ascii="Arial"/>
                <w:sz w:val="22"/>
              </w:rPr>
              <w:t>Principles of team building, team supervision, leadership, motivation, coaching</w:t>
            </w:r>
            <w:r>
              <w:rPr>
                <w:rFonts w:ascii="Arial"/>
                <w:spacing w:val="-23"/>
                <w:sz w:val="22"/>
              </w:rPr>
              <w:t> </w:t>
            </w:r>
            <w:r>
              <w:rPr>
                <w:rFonts w:ascii="Arial"/>
                <w:sz w:val="22"/>
              </w:rPr>
              <w:t>and </w:t>
            </w:r>
            <w:r>
              <w:rPr>
                <w:rFonts w:ascii="Arial"/>
                <w:sz w:val="22"/>
              </w:rPr>
              <w:t>mentoring, staff monitoring and</w:t>
            </w:r>
            <w:r>
              <w:rPr>
                <w:rFonts w:ascii="Arial"/>
                <w:spacing w:val="-17"/>
                <w:sz w:val="22"/>
              </w:rPr>
              <w:t> </w:t>
            </w:r>
            <w:r>
              <w:rPr>
                <w:rFonts w:ascii="Arial"/>
                <w:sz w:val="22"/>
              </w:rPr>
              <w:t>counselling</w:t>
            </w:r>
          </w:p>
          <w:p>
            <w:pPr>
              <w:pStyle w:val="TableParagraph"/>
              <w:numPr>
                <w:ilvl w:val="0"/>
                <w:numId w:val="36"/>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Knowledge of the sources of industry standards as they apply to the host</w:t>
            </w:r>
            <w:r>
              <w:rPr>
                <w:rFonts w:ascii="Arial"/>
                <w:spacing w:val="-26"/>
                <w:sz w:val="22"/>
              </w:rPr>
              <w:t> </w:t>
            </w:r>
            <w:r>
              <w:rPr>
                <w:rFonts w:ascii="Arial"/>
                <w:sz w:val="22"/>
              </w:rPr>
              <w:t>enterprise</w:t>
            </w:r>
          </w:p>
          <w:p>
            <w:pPr>
              <w:pStyle w:val="TableParagraph"/>
              <w:numPr>
                <w:ilvl w:val="0"/>
                <w:numId w:val="36"/>
              </w:numPr>
              <w:tabs>
                <w:tab w:pos="464" w:val="left" w:leader="none"/>
              </w:tabs>
              <w:spacing w:line="242" w:lineRule="auto" w:before="78" w:after="0"/>
              <w:ind w:left="463" w:right="726" w:hanging="360"/>
              <w:jc w:val="left"/>
              <w:rPr>
                <w:rFonts w:ascii="Arial" w:hAnsi="Arial" w:cs="Arial" w:eastAsia="Arial" w:hint="default"/>
                <w:sz w:val="22"/>
                <w:szCs w:val="22"/>
              </w:rPr>
            </w:pPr>
            <w:r>
              <w:rPr>
                <w:rFonts w:ascii="Arial"/>
                <w:sz w:val="22"/>
              </w:rPr>
              <w:t>Knowledge of current industry standards ,mandatory and optional, that apply to the industry sector and the workplace of the host</w:t>
            </w:r>
            <w:r>
              <w:rPr>
                <w:rFonts w:ascii="Arial"/>
                <w:spacing w:val="-12"/>
                <w:sz w:val="22"/>
              </w:rPr>
              <w:t> </w:t>
            </w:r>
            <w:r>
              <w:rPr>
                <w:rFonts w:ascii="Arial"/>
                <w:sz w:val="22"/>
              </w:rPr>
              <w:t>enterprise</w:t>
            </w:r>
          </w:p>
          <w:p>
            <w:pPr>
              <w:pStyle w:val="TableParagraph"/>
              <w:numPr>
                <w:ilvl w:val="0"/>
                <w:numId w:val="36"/>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Ability to gain team commitment to</w:t>
            </w:r>
            <w:r>
              <w:rPr>
                <w:rFonts w:ascii="Arial"/>
                <w:spacing w:val="-16"/>
                <w:sz w:val="22"/>
              </w:rPr>
              <w:t> </w:t>
            </w:r>
            <w:r>
              <w:rPr>
                <w:rFonts w:ascii="Arial"/>
                <w:sz w:val="22"/>
              </w:rPr>
              <w:t>objectives</w:t>
            </w:r>
          </w:p>
          <w:p>
            <w:pPr>
              <w:pStyle w:val="TableParagraph"/>
              <w:numPr>
                <w:ilvl w:val="0"/>
                <w:numId w:val="3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Ability to facilitate the participation and contribution of team</w:t>
            </w:r>
            <w:r>
              <w:rPr>
                <w:rFonts w:ascii="Arial"/>
                <w:spacing w:val="-27"/>
                <w:sz w:val="22"/>
              </w:rPr>
              <w:t> </w:t>
            </w:r>
            <w:r>
              <w:rPr>
                <w:rFonts w:ascii="Arial"/>
                <w:sz w:val="22"/>
              </w:rPr>
              <w:t>members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385.2pt;mso-position-horizontal-relative:page;mso-position-vertical-relative:page;z-index:-187336" coordorigin="1327,1697" coordsize="14187,7704">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694" coordorigin="1332,1702" coordsize="2,7694">
              <v:shape style="position:absolute;left:1332;top:1702;width:2;height:7694" coordorigin="1332,1702" coordsize="0,7694" path="m1332,1702l1332,9396e" filled="false" stroked="true" strokeweight=".48pt" strokecolor="#000000">
                <v:path arrowok="t"/>
              </v:shape>
            </v:group>
            <v:group style="position:absolute;left:1337;top:9391;width:4919;height:2" coordorigin="1337,9391" coordsize="4919,2">
              <v:shape style="position:absolute;left:1337;top:9391;width:4919;height:2" coordorigin="1337,9391" coordsize="4919,0" path="m1337,9391l6255,9391e" filled="false" stroked="true" strokeweight=".48001pt" strokecolor="#000000">
                <v:path arrowok="t"/>
              </v:shape>
            </v:group>
            <v:group style="position:absolute;left:6265;top:9391;width:9239;height:2" coordorigin="6265,9391" coordsize="9239,2">
              <v:shape style="position:absolute;left:6265;top:9391;width:9239;height:2" coordorigin="6265,9391" coordsize="9239,0" path="m6265,9391l15504,9391e" filled="false" stroked="true" strokeweight=".48001pt" strokecolor="#000000">
                <v:path arrowok="t"/>
              </v:shape>
            </v:group>
            <v:group style="position:absolute;left:15508;top:1702;width:2;height:7694" coordorigin="15508,1702" coordsize="2,7694">
              <v:shape style="position:absolute;left:15508;top:1702;width:2;height:7694" coordorigin="15508,1702" coordsize="0,7694" path="m15508,1702l15508,9396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8846"/>
      </w:tblGrid>
      <w:tr>
        <w:trPr>
          <w:trHeight w:val="2008" w:hRule="exact"/>
        </w:trPr>
        <w:tc>
          <w:tcPr>
            <w:tcW w:w="8846" w:type="dxa"/>
            <w:tcBorders>
              <w:top w:val="nil" w:sz="6" w:space="0" w:color="auto"/>
              <w:left w:val="single" w:sz="4" w:space="0" w:color="000000"/>
              <w:bottom w:val="nil" w:sz="6" w:space="0" w:color="auto"/>
              <w:right w:val="nil" w:sz="6" w:space="0" w:color="auto"/>
            </w:tcBorders>
          </w:tcPr>
          <w:p>
            <w:pPr>
              <w:pStyle w:val="TableParagraph"/>
              <w:numPr>
                <w:ilvl w:val="0"/>
                <w:numId w:val="37"/>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Ability to work effectively with team members, including gaining trust and</w:t>
            </w:r>
            <w:r>
              <w:rPr>
                <w:rFonts w:ascii="Arial"/>
                <w:spacing w:val="-33"/>
                <w:sz w:val="22"/>
              </w:rPr>
              <w:t> </w:t>
            </w:r>
            <w:r>
              <w:rPr>
                <w:rFonts w:ascii="Arial"/>
                <w:sz w:val="22"/>
              </w:rPr>
              <w:t>confidence</w:t>
            </w:r>
          </w:p>
          <w:p>
            <w:pPr>
              <w:pStyle w:val="TableParagraph"/>
              <w:numPr>
                <w:ilvl w:val="0"/>
                <w:numId w:val="3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Ability to relate to a people from a diverse range of</w:t>
            </w:r>
            <w:r>
              <w:rPr>
                <w:rFonts w:ascii="Arial"/>
                <w:spacing w:val="-19"/>
                <w:sz w:val="22"/>
              </w:rPr>
              <w:t> </w:t>
            </w:r>
            <w:r>
              <w:rPr>
                <w:rFonts w:ascii="Arial"/>
                <w:sz w:val="22"/>
              </w:rPr>
              <w:t>backgrounds</w:t>
            </w:r>
          </w:p>
          <w:p>
            <w:pPr>
              <w:pStyle w:val="TableParagraph"/>
              <w:numPr>
                <w:ilvl w:val="0"/>
                <w:numId w:val="3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Ability to empower team</w:t>
            </w:r>
            <w:r>
              <w:rPr>
                <w:rFonts w:ascii="Arial"/>
                <w:spacing w:val="-11"/>
                <w:sz w:val="22"/>
              </w:rPr>
              <w:t> </w:t>
            </w:r>
            <w:r>
              <w:rPr>
                <w:rFonts w:ascii="Arial"/>
                <w:sz w:val="22"/>
              </w:rPr>
              <w:t>members</w:t>
            </w:r>
          </w:p>
          <w:p>
            <w:pPr>
              <w:pStyle w:val="TableParagraph"/>
              <w:numPr>
                <w:ilvl w:val="0"/>
                <w:numId w:val="37"/>
              </w:numPr>
              <w:tabs>
                <w:tab w:pos="464" w:val="left" w:leader="none"/>
              </w:tabs>
              <w:spacing w:line="240" w:lineRule="auto" w:before="81" w:after="0"/>
              <w:ind w:left="463" w:right="218" w:hanging="360"/>
              <w:jc w:val="left"/>
              <w:rPr>
                <w:rFonts w:ascii="Arial" w:hAnsi="Arial" w:cs="Arial" w:eastAsia="Arial" w:hint="default"/>
                <w:sz w:val="22"/>
                <w:szCs w:val="22"/>
              </w:rPr>
            </w:pPr>
            <w:r>
              <w:rPr>
                <w:rFonts w:ascii="Arial"/>
                <w:sz w:val="22"/>
              </w:rPr>
              <w:t>Ability to generate recommendations based on personal observation, feedback and changed circumstances in relation to the application of industry standards in various workplace settings, including on-site and on</w:t>
            </w:r>
            <w:r>
              <w:rPr>
                <w:rFonts w:ascii="Arial"/>
                <w:spacing w:val="-15"/>
                <w:sz w:val="22"/>
              </w:rPr>
              <w:t> </w:t>
            </w:r>
            <w:r>
              <w:rPr>
                <w:rFonts w:ascii="Arial"/>
                <w:sz w:val="22"/>
              </w:rPr>
              <w:t>tour.</w:t>
            </w:r>
          </w:p>
        </w:tc>
      </w:tr>
      <w:tr>
        <w:trPr>
          <w:trHeight w:val="5676" w:hRule="exact"/>
        </w:trPr>
        <w:tc>
          <w:tcPr>
            <w:tcW w:w="8846" w:type="dxa"/>
            <w:tcBorders>
              <w:top w:val="nil" w:sz="6" w:space="0" w:color="auto"/>
              <w:left w:val="single" w:sz="4" w:space="0" w:color="000000"/>
              <w:bottom w:val="nil" w:sz="6" w:space="0" w:color="auto"/>
              <w:right w:val="nil" w:sz="6" w:space="0" w:color="auto"/>
            </w:tcBorders>
          </w:tcPr>
          <w:p>
            <w:pPr>
              <w:pStyle w:val="TableParagraph"/>
              <w:spacing w:line="240" w:lineRule="auto" w:before="73"/>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38"/>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Manage and resolve conflict</w:t>
            </w:r>
            <w:r>
              <w:rPr>
                <w:rFonts w:ascii="Arial"/>
                <w:spacing w:val="-11"/>
                <w:sz w:val="22"/>
              </w:rPr>
              <w:t> </w:t>
            </w:r>
            <w:r>
              <w:rPr>
                <w:rFonts w:ascii="Arial"/>
                <w:sz w:val="22"/>
              </w:rPr>
              <w:t>situations</w:t>
            </w:r>
          </w:p>
          <w:p>
            <w:pPr>
              <w:pStyle w:val="TableParagraph"/>
              <w:numPr>
                <w:ilvl w:val="0"/>
                <w:numId w:val="38"/>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Receive and resolve customer</w:t>
            </w:r>
            <w:r>
              <w:rPr>
                <w:rFonts w:ascii="Arial"/>
                <w:spacing w:val="-8"/>
                <w:sz w:val="22"/>
              </w:rPr>
              <w:t> </w:t>
            </w:r>
            <w:r>
              <w:rPr>
                <w:rFonts w:ascii="Arial"/>
                <w:sz w:val="22"/>
              </w:rPr>
              <w:t>complaints</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Work effectively with colleagues and</w:t>
            </w:r>
            <w:r>
              <w:rPr>
                <w:rFonts w:ascii="Arial"/>
                <w:spacing w:val="-12"/>
                <w:sz w:val="22"/>
              </w:rPr>
              <w:t> </w:t>
            </w:r>
            <w:r>
              <w:rPr>
                <w:rFonts w:ascii="Arial"/>
                <w:sz w:val="22"/>
              </w:rPr>
              <w:t>customers</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Work in a socially diverse</w:t>
            </w:r>
            <w:r>
              <w:rPr>
                <w:rFonts w:ascii="Arial"/>
                <w:spacing w:val="-10"/>
                <w:sz w:val="22"/>
              </w:rPr>
              <w:t> </w:t>
            </w:r>
            <w:r>
              <w:rPr>
                <w:rFonts w:ascii="Arial"/>
                <w:sz w:val="22"/>
              </w:rPr>
              <w:t>environment</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Maintain quality customer/guest</w:t>
            </w:r>
            <w:r>
              <w:rPr>
                <w:rFonts w:ascii="Arial"/>
                <w:spacing w:val="-10"/>
                <w:sz w:val="22"/>
              </w:rPr>
              <w:t> </w:t>
            </w:r>
            <w:r>
              <w:rPr>
                <w:rFonts w:ascii="Arial"/>
                <w:sz w:val="22"/>
              </w:rPr>
              <w:t>service</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Develop and supervise operational</w:t>
            </w:r>
            <w:r>
              <w:rPr>
                <w:rFonts w:ascii="Arial"/>
                <w:spacing w:val="-8"/>
                <w:sz w:val="22"/>
              </w:rPr>
              <w:t> </w:t>
            </w:r>
            <w:r>
              <w:rPr>
                <w:rFonts w:ascii="Arial"/>
                <w:sz w:val="22"/>
              </w:rPr>
              <w:t>approaches</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Lead and manage</w:t>
            </w:r>
            <w:r>
              <w:rPr>
                <w:rFonts w:ascii="Arial"/>
                <w:spacing w:val="-5"/>
                <w:sz w:val="22"/>
              </w:rPr>
              <w:t> </w:t>
            </w:r>
            <w:r>
              <w:rPr>
                <w:rFonts w:ascii="Arial"/>
                <w:sz w:val="22"/>
              </w:rPr>
              <w:t>people</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Manage the effective use of human</w:t>
            </w:r>
            <w:r>
              <w:rPr>
                <w:rFonts w:ascii="Arial"/>
                <w:spacing w:val="-10"/>
                <w:sz w:val="22"/>
              </w:rPr>
              <w:t> </w:t>
            </w:r>
            <w:r>
              <w:rPr>
                <w:rFonts w:ascii="Arial"/>
                <w:sz w:val="22"/>
              </w:rPr>
              <w:t>resources</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Monitor staff</w:t>
            </w:r>
            <w:r>
              <w:rPr>
                <w:rFonts w:ascii="Arial"/>
                <w:spacing w:val="-13"/>
                <w:sz w:val="22"/>
              </w:rPr>
              <w:t> </w:t>
            </w:r>
            <w:r>
              <w:rPr>
                <w:rFonts w:ascii="Arial"/>
                <w:sz w:val="22"/>
              </w:rPr>
              <w:t>performance</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Provide professional support to business</w:t>
            </w:r>
            <w:r>
              <w:rPr>
                <w:rFonts w:ascii="Arial"/>
                <w:spacing w:val="-14"/>
                <w:sz w:val="22"/>
              </w:rPr>
              <w:t> </w:t>
            </w:r>
            <w:r>
              <w:rPr>
                <w:rFonts w:ascii="Arial"/>
                <w:sz w:val="22"/>
              </w:rPr>
              <w:t>colleagues</w:t>
            </w:r>
          </w:p>
          <w:p>
            <w:pPr>
              <w:pStyle w:val="TableParagraph"/>
              <w:numPr>
                <w:ilvl w:val="0"/>
                <w:numId w:val="38"/>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Work as a tour</w:t>
            </w:r>
            <w:r>
              <w:rPr>
                <w:rFonts w:ascii="Arial"/>
                <w:spacing w:val="-6"/>
                <w:sz w:val="22"/>
              </w:rPr>
              <w:t> </w:t>
            </w:r>
            <w:r>
              <w:rPr>
                <w:rFonts w:ascii="Arial"/>
                <w:sz w:val="22"/>
              </w:rPr>
              <w:t>guide</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Build and maintain a team approach to service</w:t>
            </w:r>
            <w:r>
              <w:rPr>
                <w:rFonts w:ascii="Arial"/>
                <w:spacing w:val="-17"/>
                <w:sz w:val="22"/>
              </w:rPr>
              <w:t> </w:t>
            </w:r>
            <w:r>
              <w:rPr>
                <w:rFonts w:ascii="Arial"/>
                <w:sz w:val="22"/>
              </w:rPr>
              <w:t>delivery</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Manage legal requirements for business</w:t>
            </w:r>
            <w:r>
              <w:rPr>
                <w:rFonts w:ascii="Arial"/>
                <w:spacing w:val="-14"/>
                <w:sz w:val="22"/>
              </w:rPr>
              <w:t> </w:t>
            </w:r>
            <w:r>
              <w:rPr>
                <w:rFonts w:ascii="Arial"/>
                <w:sz w:val="22"/>
              </w:rPr>
              <w:t>compliance</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Manage and operate a coffee</w:t>
            </w:r>
            <w:r>
              <w:rPr>
                <w:rFonts w:ascii="Arial"/>
                <w:spacing w:val="-4"/>
                <w:sz w:val="22"/>
              </w:rPr>
              <w:t> </w:t>
            </w:r>
            <w:r>
              <w:rPr>
                <w:rFonts w:ascii="Arial"/>
                <w:sz w:val="22"/>
              </w:rPr>
              <w:t>shop</w:t>
            </w:r>
          </w:p>
          <w:p>
            <w:pPr>
              <w:pStyle w:val="TableParagraph"/>
              <w:numPr>
                <w:ilvl w:val="0"/>
                <w:numId w:val="3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Operate a fast food</w:t>
            </w:r>
            <w:r>
              <w:rPr>
                <w:rFonts w:ascii="Arial"/>
                <w:spacing w:val="-11"/>
                <w:sz w:val="22"/>
              </w:rPr>
              <w:t> </w:t>
            </w:r>
            <w:r>
              <w:rPr>
                <w:rFonts w:ascii="Arial"/>
                <w:sz w:val="22"/>
              </w:rPr>
              <w:t>outlet.</w:t>
            </w:r>
          </w:p>
        </w:tc>
      </w:tr>
    </w:tbl>
    <w:p>
      <w:pPr>
        <w:spacing w:after="0" w:line="240" w:lineRule="auto"/>
        <w:jc w:val="left"/>
        <w:rPr>
          <w:rFonts w:ascii="Arial" w:hAnsi="Arial" w:cs="Arial" w:eastAsia="Arial" w:hint="default"/>
          <w:sz w:val="22"/>
          <w:szCs w:val="22"/>
        </w:rPr>
        <w:sectPr>
          <w:footerReference w:type="even" r:id="rId23"/>
          <w:footerReference w:type="default" r:id="rId24"/>
          <w:pgSz w:w="16840" w:h="11910" w:orient="landscape"/>
          <w:pgMar w:footer="1064" w:header="708"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8.6pt;mso-position-horizontal-relative:page;mso-position-vertical-relative:page;z-index:-187312" coordorigin="1327,1697" coordsize="14182,8772">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62" coordorigin="1332,1702" coordsize="2,8762">
              <v:shape style="position:absolute;left:1332;top:1702;width:2;height:8762" coordorigin="1332,1702" coordsize="0,8762" path="m1332,1702l1332,10464e" filled="false" stroked="true" strokeweight=".48pt" strokecolor="#000000">
                <v:path arrowok="t"/>
              </v:shape>
            </v:group>
            <v:group style="position:absolute;left:1337;top:10459;width:4919;height:2" coordorigin="1337,10459" coordsize="4919,2">
              <v:shape style="position:absolute;left:1337;top:10459;width:4919;height:2" coordorigin="1337,10459" coordsize="4919,0" path="m1337,10459l6255,10459e" filled="false" stroked="true" strokeweight=".48004pt" strokecolor="#000000">
                <v:path arrowok="t"/>
              </v:shape>
            </v:group>
            <v:group style="position:absolute;left:6265;top:10459;width:9239;height:2" coordorigin="6265,10459" coordsize="9239,2">
              <v:shape style="position:absolute;left:6265;top:10459;width:9239;height:2" coordorigin="6265,10459" coordsize="9239,0" path="m6265,10459l15504,10459e" filled="false" stroked="true" strokeweight=".48004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220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9"/>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39"/>
              </w:numPr>
              <w:tabs>
                <w:tab w:pos="464" w:val="left" w:leader="none"/>
              </w:tabs>
              <w:spacing w:line="240" w:lineRule="auto" w:before="82" w:after="0"/>
              <w:ind w:left="463" w:right="383" w:hanging="360"/>
              <w:jc w:val="left"/>
              <w:rPr>
                <w:rFonts w:ascii="Arial" w:hAnsi="Arial" w:cs="Arial" w:eastAsia="Arial" w:hint="default"/>
                <w:sz w:val="22"/>
                <w:szCs w:val="22"/>
              </w:rPr>
            </w:pPr>
            <w:r>
              <w:rPr>
                <w:rFonts w:ascii="Arial"/>
                <w:sz w:val="22"/>
              </w:rPr>
              <w:t>Understanding of host enterprise policies and procedures in regard to service delivery, personal presentation and compliance</w:t>
            </w:r>
            <w:r>
              <w:rPr>
                <w:rFonts w:ascii="Arial"/>
                <w:spacing w:val="-11"/>
                <w:sz w:val="22"/>
              </w:rPr>
              <w:t> </w:t>
            </w:r>
            <w:r>
              <w:rPr>
                <w:rFonts w:ascii="Arial"/>
                <w:sz w:val="22"/>
              </w:rPr>
              <w:t>issues</w:t>
            </w:r>
          </w:p>
          <w:p>
            <w:pPr>
              <w:pStyle w:val="TableParagraph"/>
              <w:numPr>
                <w:ilvl w:val="0"/>
                <w:numId w:val="39"/>
              </w:numPr>
              <w:tabs>
                <w:tab w:pos="464" w:val="left" w:leader="none"/>
              </w:tabs>
              <w:spacing w:line="240" w:lineRule="auto" w:before="82" w:after="0"/>
              <w:ind w:left="463" w:right="361" w:hanging="360"/>
              <w:jc w:val="left"/>
              <w:rPr>
                <w:rFonts w:ascii="Arial" w:hAnsi="Arial" w:cs="Arial" w:eastAsia="Arial" w:hint="default"/>
                <w:sz w:val="22"/>
                <w:szCs w:val="22"/>
              </w:rPr>
            </w:pPr>
            <w:r>
              <w:rPr>
                <w:rFonts w:ascii="Arial"/>
                <w:sz w:val="22"/>
              </w:rPr>
              <w:t>Demonstrated ability to define the context of team supervision in a designated real or simulated workplace situation and effectively monitor and report on the application of</w:t>
            </w:r>
            <w:r>
              <w:rPr>
                <w:rFonts w:ascii="Arial"/>
                <w:spacing w:val="-28"/>
                <w:sz w:val="22"/>
              </w:rPr>
              <w:t> </w:t>
            </w:r>
            <w:r>
              <w:rPr>
                <w:rFonts w:ascii="Arial"/>
                <w:sz w:val="22"/>
              </w:rPr>
              <w:t>a </w:t>
            </w:r>
            <w:r>
              <w:rPr>
                <w:rFonts w:ascii="Arial"/>
                <w:sz w:val="22"/>
              </w:rPr>
              <w:t>range of nominated industry standards to an identified</w:t>
            </w:r>
            <w:r>
              <w:rPr>
                <w:rFonts w:ascii="Arial"/>
                <w:spacing w:val="-21"/>
                <w:sz w:val="22"/>
              </w:rPr>
              <w:t> </w:t>
            </w:r>
            <w:r>
              <w:rPr>
                <w:rFonts w:ascii="Arial"/>
                <w:sz w:val="22"/>
              </w:rPr>
              <w:t>team.</w:t>
            </w:r>
          </w:p>
        </w:tc>
      </w:tr>
      <w:tr>
        <w:trPr>
          <w:trHeight w:val="169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3"/>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40"/>
              </w:numPr>
              <w:tabs>
                <w:tab w:pos="464" w:val="left" w:leader="none"/>
              </w:tabs>
              <w:spacing w:line="242" w:lineRule="auto" w:before="80" w:after="0"/>
              <w:ind w:left="463" w:right="259" w:hanging="360"/>
              <w:jc w:val="left"/>
              <w:rPr>
                <w:rFonts w:ascii="Arial" w:hAnsi="Arial" w:cs="Arial" w:eastAsia="Arial" w:hint="default"/>
                <w:sz w:val="22"/>
                <w:szCs w:val="22"/>
              </w:rPr>
            </w:pPr>
            <w:r>
              <w:rPr>
                <w:rFonts w:ascii="Arial"/>
                <w:sz w:val="22"/>
              </w:rPr>
              <w:t>Assessment should include practical demonstration either in the workplace or through a simulation activity, supported by a range of methods to assess underpinning</w:t>
            </w:r>
            <w:r>
              <w:rPr>
                <w:rFonts w:ascii="Arial"/>
                <w:spacing w:val="-21"/>
                <w:sz w:val="22"/>
              </w:rPr>
              <w:t> </w:t>
            </w:r>
            <w:r>
              <w:rPr>
                <w:rFonts w:ascii="Arial"/>
                <w:sz w:val="22"/>
              </w:rPr>
              <w:t>knowledge</w:t>
            </w:r>
          </w:p>
          <w:p>
            <w:pPr>
              <w:pStyle w:val="TableParagraph"/>
              <w:numPr>
                <w:ilvl w:val="0"/>
                <w:numId w:val="40"/>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individual’s work area or area of</w:t>
            </w:r>
            <w:r>
              <w:rPr>
                <w:rFonts w:ascii="Arial" w:hAnsi="Arial" w:cs="Arial" w:eastAsia="Arial" w:hint="default"/>
                <w:spacing w:val="-24"/>
                <w:sz w:val="22"/>
                <w:szCs w:val="22"/>
              </w:rPr>
              <w:t> </w:t>
            </w:r>
            <w:r>
              <w:rPr>
                <w:rFonts w:ascii="Arial" w:hAnsi="Arial" w:cs="Arial" w:eastAsia="Arial" w:hint="default"/>
                <w:sz w:val="22"/>
                <w:szCs w:val="22"/>
              </w:rPr>
              <w:t>responsibility.</w:t>
            </w:r>
          </w:p>
        </w:tc>
      </w:tr>
      <w:tr>
        <w:trPr>
          <w:trHeight w:val="124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2"/>
              <w:ind w:left="103" w:right="0"/>
              <w:jc w:val="both"/>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2" w:lineRule="auto" w:before="78"/>
              <w:ind w:left="103" w:right="279"/>
              <w:jc w:val="both"/>
              <w:rPr>
                <w:rFonts w:ascii="Arial" w:hAnsi="Arial" w:cs="Arial" w:eastAsia="Arial" w:hint="default"/>
                <w:sz w:val="22"/>
                <w:szCs w:val="22"/>
              </w:rPr>
            </w:pPr>
            <w:r>
              <w:rPr>
                <w:rFonts w:ascii="Arial"/>
                <w:sz w:val="22"/>
              </w:rPr>
              <w:t>Training and assessment to include access to a real or simulated workplace; and access to workplace standards, procedures, policies, guidelines, tools and equipment; and access to workplace standards, procedures, policies, guidelines, tools and</w:t>
            </w:r>
            <w:r>
              <w:rPr>
                <w:rFonts w:ascii="Arial"/>
                <w:spacing w:val="-20"/>
                <w:sz w:val="22"/>
              </w:rPr>
              <w:t> </w:t>
            </w:r>
            <w:r>
              <w:rPr>
                <w:rFonts w:ascii="Arial"/>
                <w:sz w:val="22"/>
              </w:rPr>
              <w:t>equipment.</w:t>
            </w:r>
          </w:p>
        </w:tc>
      </w:tr>
      <w:tr>
        <w:trPr>
          <w:trHeight w:val="360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83"/>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41"/>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TableParagraph"/>
              <w:numPr>
                <w:ilvl w:val="0"/>
                <w:numId w:val="4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4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41"/>
              </w:numPr>
              <w:tabs>
                <w:tab w:pos="464" w:val="left" w:leader="none"/>
              </w:tabs>
              <w:spacing w:line="242" w:lineRule="auto" w:before="79" w:after="0"/>
              <w:ind w:left="463" w:right="680" w:hanging="360"/>
              <w:jc w:val="left"/>
              <w:rPr>
                <w:rFonts w:ascii="Arial" w:hAnsi="Arial" w:cs="Arial" w:eastAsia="Arial" w:hint="default"/>
                <w:sz w:val="22"/>
                <w:szCs w:val="22"/>
              </w:rPr>
            </w:pPr>
            <w:r>
              <w:rPr>
                <w:rFonts w:ascii="Arial"/>
                <w:sz w:val="22"/>
              </w:rPr>
              <w:t>Analysis of a portfolio of evidence generated by the candidate, including written standards, resource materials, observations, monitoring data, recommendation</w:t>
            </w:r>
            <w:r>
              <w:rPr>
                <w:rFonts w:ascii="Arial"/>
                <w:spacing w:val="-22"/>
                <w:sz w:val="22"/>
              </w:rPr>
              <w:t> </w:t>
            </w:r>
            <w:r>
              <w:rPr>
                <w:rFonts w:ascii="Arial"/>
                <w:sz w:val="22"/>
              </w:rPr>
              <w:t>and </w:t>
            </w:r>
            <w:r>
              <w:rPr>
                <w:rFonts w:ascii="Arial"/>
                <w:sz w:val="22"/>
              </w:rPr>
              <w:t>feedback</w:t>
            </w:r>
            <w:r>
              <w:rPr>
                <w:rFonts w:ascii="Arial"/>
                <w:spacing w:val="-3"/>
                <w:sz w:val="22"/>
              </w:rPr>
              <w:t> </w:t>
            </w:r>
            <w:r>
              <w:rPr>
                <w:rFonts w:ascii="Arial"/>
                <w:sz w:val="22"/>
              </w:rPr>
              <w:t>reports</w:t>
            </w:r>
          </w:p>
          <w:p>
            <w:pPr>
              <w:pStyle w:val="TableParagraph"/>
              <w:numPr>
                <w:ilvl w:val="0"/>
                <w:numId w:val="41"/>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TableParagraph"/>
              <w:numPr>
                <w:ilvl w:val="0"/>
                <w:numId w:val="41"/>
              </w:numPr>
              <w:tabs>
                <w:tab w:pos="464" w:val="left" w:leader="none"/>
              </w:tabs>
              <w:spacing w:line="240" w:lineRule="auto" w:before="80" w:after="0"/>
              <w:ind w:left="463" w:right="200" w:hanging="360"/>
              <w:jc w:val="left"/>
              <w:rPr>
                <w:rFonts w:ascii="Arial" w:hAnsi="Arial" w:cs="Arial" w:eastAsia="Arial" w:hint="default"/>
                <w:sz w:val="22"/>
                <w:szCs w:val="22"/>
              </w:rPr>
            </w:pPr>
            <w:r>
              <w:rPr>
                <w:rFonts w:ascii="Arial"/>
                <w:sz w:val="22"/>
              </w:rPr>
              <w:t>Role plays involving the delivery of industry standards to enable supervisory practices to be</w:t>
            </w:r>
            <w:r>
              <w:rPr>
                <w:rFonts w:ascii="Arial"/>
                <w:spacing w:val="-1"/>
                <w:sz w:val="22"/>
              </w:rPr>
              <w:t> </w:t>
            </w:r>
            <w:r>
              <w:rPr>
                <w:rFonts w:ascii="Arial"/>
                <w:sz w:val="22"/>
              </w:rPr>
              <w:t>observed</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5977pt;width:709.35pt;height:35.450pt;mso-position-horizontal-relative:page;mso-position-vertical-relative:page;z-index:-187240"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22</w:t>
                      </w:r>
                      <w:r>
                        <w:rPr>
                          <w:rFonts w:ascii="Arial"/>
                          <w:sz w:val="18"/>
                        </w:rPr>
                      </w:r>
                    </w:p>
                  </w:txbxContent>
                </v:textbox>
                <w10:wrap type="none"/>
              </v:shape>
              <v:shape style="position:absolute;left:1327;top:10603;width:14186;height:709"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768"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numPr>
                <w:ilvl w:val="0"/>
                <w:numId w:val="42"/>
              </w:numPr>
              <w:tabs>
                <w:tab w:pos="464" w:val="left" w:leader="none"/>
              </w:tabs>
              <w:spacing w:line="240" w:lineRule="auto" w:before="59"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4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407"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16" w:lineRule="auto" w:before="83"/>
              <w:ind w:left="103" w:right="4079"/>
              <w:jc w:val="left"/>
              <w:rPr>
                <w:rFonts w:ascii="Arial" w:hAnsi="Arial" w:cs="Arial" w:eastAsia="Arial" w:hint="default"/>
                <w:sz w:val="22"/>
                <w:szCs w:val="22"/>
              </w:rPr>
            </w:pPr>
            <w:r>
              <w:rPr>
                <w:rFonts w:ascii="Arial"/>
                <w:sz w:val="22"/>
              </w:rPr>
              <w:t>Level 1 = competence to undertake tasks effectively Level 2 = competence to manage</w:t>
            </w:r>
            <w:r>
              <w:rPr>
                <w:rFonts w:ascii="Arial"/>
                <w:spacing w:val="-9"/>
                <w:sz w:val="22"/>
              </w:rPr>
              <w:t> </w:t>
            </w:r>
            <w:r>
              <w:rPr>
                <w:rFonts w:ascii="Arial"/>
                <w:sz w:val="22"/>
              </w:rPr>
              <w:t>tasks</w:t>
            </w:r>
          </w:p>
          <w:p>
            <w:pPr>
              <w:pStyle w:val="TableParagraph"/>
              <w:spacing w:line="240" w:lineRule="auto" w:before="2"/>
              <w:ind w:left="103" w:right="0"/>
              <w:jc w:val="left"/>
              <w:rPr>
                <w:rFonts w:ascii="Arial" w:hAnsi="Arial" w:cs="Arial" w:eastAsia="Arial" w:hint="default"/>
                <w:sz w:val="22"/>
                <w:szCs w:val="22"/>
              </w:rPr>
            </w:pPr>
            <w:r>
              <w:rPr>
                <w:rFonts w:ascii="Arial"/>
                <w:sz w:val="22"/>
              </w:rPr>
              <w:t>Level 3 = competence to use concepts for</w:t>
            </w:r>
            <w:r>
              <w:rPr>
                <w:rFonts w:ascii="Arial"/>
                <w:spacing w:val="-17"/>
                <w:sz w:val="22"/>
              </w:rPr>
              <w:t> </w:t>
            </w:r>
            <w:r>
              <w:rPr>
                <w:rFonts w:ascii="Arial"/>
                <w:sz w:val="22"/>
              </w:rPr>
              <w:t>evaluating</w:t>
            </w:r>
          </w:p>
        </w:tc>
      </w:tr>
      <w:tr>
        <w:trPr>
          <w:trHeight w:val="432"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right="455"/>
              <w:jc w:val="right"/>
              <w:rPr>
                <w:rFonts w:ascii="Arial" w:hAnsi="Arial" w:cs="Arial" w:eastAsia="Arial" w:hint="default"/>
                <w:sz w:val="22"/>
                <w:szCs w:val="22"/>
              </w:rPr>
            </w:pPr>
            <w:r>
              <w:rPr>
                <w:rFonts w:ascii="Arial"/>
                <w:b/>
                <w:spacing w:val="-1"/>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66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7"/>
              <w:ind w:left="103" w:right="376"/>
              <w:jc w:val="left"/>
              <w:rPr>
                <w:rFonts w:ascii="Arial" w:hAnsi="Arial" w:cs="Arial" w:eastAsia="Arial" w:hint="default"/>
                <w:sz w:val="22"/>
                <w:szCs w:val="22"/>
              </w:rPr>
            </w:pPr>
            <w:r>
              <w:rPr>
                <w:rFonts w:ascii="Arial"/>
                <w:sz w:val="22"/>
              </w:rPr>
              <w:t>Research relevant industry standards as they apply to the</w:t>
            </w:r>
            <w:r>
              <w:rPr>
                <w:rFonts w:ascii="Arial"/>
                <w:spacing w:val="-7"/>
                <w:sz w:val="22"/>
              </w:rPr>
              <w:t> </w:t>
            </w:r>
            <w:r>
              <w:rPr>
                <w:rFonts w:ascii="Arial"/>
                <w:sz w:val="22"/>
              </w:rPr>
              <w:t>workplace</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280"/>
              <w:jc w:val="left"/>
              <w:rPr>
                <w:rFonts w:ascii="Arial" w:hAnsi="Arial" w:cs="Arial" w:eastAsia="Arial" w:hint="default"/>
                <w:sz w:val="22"/>
                <w:szCs w:val="22"/>
              </w:rPr>
            </w:pPr>
            <w:r>
              <w:rPr>
                <w:rFonts w:ascii="Arial"/>
                <w:sz w:val="22"/>
              </w:rPr>
              <w:t>Interpret industry standards as they apply to the workplace to team</w:t>
            </w:r>
            <w:r>
              <w:rPr>
                <w:rFonts w:ascii="Arial"/>
                <w:spacing w:val="-10"/>
                <w:sz w:val="22"/>
              </w:rPr>
              <w:t> </w:t>
            </w:r>
            <w:r>
              <w:rPr>
                <w:rFonts w:ascii="Arial"/>
                <w:sz w:val="22"/>
              </w:rPr>
              <w:t>members</w:t>
            </w:r>
          </w:p>
        </w:tc>
      </w:tr>
      <w:tr>
        <w:trPr>
          <w:trHeight w:val="66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523"/>
              <w:jc w:val="left"/>
              <w:rPr>
                <w:rFonts w:ascii="Arial" w:hAnsi="Arial" w:cs="Arial" w:eastAsia="Arial" w:hint="default"/>
                <w:sz w:val="22"/>
                <w:szCs w:val="22"/>
              </w:rPr>
            </w:pPr>
            <w:r>
              <w:rPr>
                <w:rFonts w:ascii="Arial"/>
                <w:sz w:val="22"/>
              </w:rPr>
              <w:t>Determine the industry standards to be monitored</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585"/>
              <w:jc w:val="left"/>
              <w:rPr>
                <w:rFonts w:ascii="Arial" w:hAnsi="Arial" w:cs="Arial" w:eastAsia="Arial" w:hint="default"/>
                <w:sz w:val="22"/>
                <w:szCs w:val="22"/>
              </w:rPr>
            </w:pPr>
            <w:r>
              <w:rPr>
                <w:rFonts w:ascii="Arial"/>
                <w:sz w:val="22"/>
              </w:rPr>
              <w:t>Provide feedback on the application of industry standards in the</w:t>
            </w:r>
            <w:r>
              <w:rPr>
                <w:rFonts w:ascii="Arial"/>
                <w:spacing w:val="-6"/>
                <w:sz w:val="22"/>
              </w:rPr>
              <w:t> </w:t>
            </w:r>
            <w:r>
              <w:rPr>
                <w:rFonts w:ascii="Arial"/>
                <w:sz w:val="22"/>
              </w:rPr>
              <w:t>workplace</w:t>
            </w:r>
          </w:p>
        </w:tc>
      </w:tr>
      <w:tr>
        <w:trPr>
          <w:trHeight w:val="66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524"/>
              <w:jc w:val="right"/>
              <w:rPr>
                <w:rFonts w:ascii="Arial" w:hAnsi="Arial" w:cs="Arial" w:eastAsia="Arial" w:hint="default"/>
                <w:sz w:val="22"/>
                <w:szCs w:val="22"/>
              </w:rPr>
            </w:pPr>
            <w:r>
              <w:rPr>
                <w:rFonts w:ascii="Arial"/>
                <w:sz w:val="22"/>
              </w:rPr>
              <w:t>-</w:t>
            </w:r>
          </w:p>
        </w:tc>
        <w:tc>
          <w:tcPr>
            <w:tcW w:w="4431" w:type="dxa"/>
            <w:tcBorders>
              <w:top w:val="single" w:sz="4" w:space="0" w:color="000000"/>
              <w:left w:val="single" w:sz="4" w:space="0" w:color="000000"/>
              <w:bottom w:val="single" w:sz="4" w:space="0" w:color="000000"/>
              <w:right w:val="single" w:sz="4" w:space="0" w:color="000000"/>
            </w:tcBorders>
          </w:tcPr>
          <w:p>
            <w:pPr/>
          </w:p>
        </w:tc>
      </w:tr>
      <w:tr>
        <w:trPr>
          <w:trHeight w:val="912"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5"/>
              <w:ind w:left="103" w:right="209"/>
              <w:jc w:val="left"/>
              <w:rPr>
                <w:rFonts w:ascii="Arial" w:hAnsi="Arial" w:cs="Arial" w:eastAsia="Arial" w:hint="default"/>
                <w:sz w:val="22"/>
                <w:szCs w:val="22"/>
              </w:rPr>
            </w:pPr>
            <w:r>
              <w:rPr>
                <w:rFonts w:ascii="Arial"/>
                <w:sz w:val="22"/>
              </w:rPr>
              <w:t>Resolve issues and complaints arising from service delivery in relation to</w:t>
            </w:r>
            <w:r>
              <w:rPr>
                <w:rFonts w:ascii="Arial"/>
                <w:spacing w:val="-13"/>
                <w:sz w:val="22"/>
              </w:rPr>
              <w:t> </w:t>
            </w:r>
            <w:r>
              <w:rPr>
                <w:rFonts w:ascii="Arial"/>
                <w:sz w:val="22"/>
              </w:rPr>
              <w:t>industry </w:t>
            </w:r>
            <w:r>
              <w:rPr>
                <w:rFonts w:ascii="Arial"/>
                <w:sz w:val="22"/>
              </w:rPr>
              <w:t>standards</w:t>
            </w:r>
          </w:p>
        </w:tc>
      </w:tr>
      <w:tr>
        <w:trPr>
          <w:trHeight w:val="1167"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6"/>
              <w:ind w:left="103" w:right="450"/>
              <w:jc w:val="left"/>
              <w:rPr>
                <w:rFonts w:ascii="Arial" w:hAnsi="Arial" w:cs="Arial" w:eastAsia="Arial" w:hint="default"/>
                <w:sz w:val="22"/>
                <w:szCs w:val="22"/>
              </w:rPr>
            </w:pPr>
            <w:r>
              <w:rPr>
                <w:rFonts w:ascii="Arial"/>
                <w:sz w:val="22"/>
              </w:rPr>
              <w:t>Use the internet to research industry standards; use software packages to record data relating to the application of industry standards in the</w:t>
            </w:r>
            <w:r>
              <w:rPr>
                <w:rFonts w:ascii="Arial"/>
                <w:spacing w:val="-6"/>
                <w:sz w:val="22"/>
              </w:rPr>
              <w:t> </w:t>
            </w:r>
            <w:r>
              <w:rPr>
                <w:rFonts w:ascii="Arial"/>
                <w:sz w:val="22"/>
              </w:rPr>
              <w:t>workplace</w:t>
            </w:r>
          </w:p>
        </w:tc>
      </w:tr>
    </w:tbl>
    <w:p>
      <w:pPr>
        <w:spacing w:after="0" w:line="242" w:lineRule="auto"/>
        <w:jc w:val="left"/>
        <w:rPr>
          <w:rFonts w:ascii="Arial" w:hAnsi="Arial" w:cs="Arial" w:eastAsia="Arial" w:hint="default"/>
          <w:sz w:val="22"/>
          <w:szCs w:val="22"/>
        </w:rPr>
        <w:sectPr>
          <w:footerReference w:type="even" r:id="rId25"/>
          <w:footerReference w:type="default" r:id="rId26"/>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5"/>
        <w:gridCol w:w="6739"/>
      </w:tblGrid>
      <w:tr>
        <w:trPr>
          <w:trHeight w:val="521"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758"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Style w:val="TableParagraph"/>
              <w:spacing w:line="319" w:lineRule="auto" w:before="77"/>
              <w:ind w:left="101" w:right="2246"/>
              <w:jc w:val="left"/>
              <w:rPr>
                <w:rFonts w:ascii="Arial" w:hAnsi="Arial" w:cs="Arial" w:eastAsia="Arial" w:hint="default"/>
                <w:sz w:val="22"/>
                <w:szCs w:val="22"/>
              </w:rPr>
            </w:pPr>
            <w:r>
              <w:rPr>
                <w:rFonts w:ascii="Arial"/>
                <w:sz w:val="22"/>
              </w:rPr>
              <w:t>Apply industry standards to team supervision D2.TRM.CL9.01</w:t>
            </w:r>
          </w:p>
        </w:tc>
      </w:tr>
      <w:tr>
        <w:trPr>
          <w:trHeight w:val="1839"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Style w:val="TableParagraph"/>
              <w:numPr>
                <w:ilvl w:val="0"/>
                <w:numId w:val="43"/>
              </w:numPr>
              <w:tabs>
                <w:tab w:pos="460" w:val="left" w:leader="none"/>
              </w:tabs>
              <w:spacing w:line="240" w:lineRule="auto" w:before="79" w:after="0"/>
              <w:ind w:left="459" w:right="140" w:hanging="357"/>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43"/>
              </w:numPr>
              <w:tabs>
                <w:tab w:pos="460" w:val="left" w:leader="none"/>
              </w:tabs>
              <w:spacing w:line="240" w:lineRule="auto" w:before="123" w:after="0"/>
              <w:ind w:left="459" w:right="288" w:hanging="357"/>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 Competent </w:t>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43"/>
              </w:numPr>
              <w:tabs>
                <w:tab w:pos="460" w:val="left" w:leader="none"/>
              </w:tabs>
              <w:spacing w:line="242" w:lineRule="auto" w:before="120" w:after="0"/>
              <w:ind w:left="459" w:right="693" w:hanging="357"/>
              <w:jc w:val="left"/>
              <w:rPr>
                <w:rFonts w:ascii="Arial" w:hAnsi="Arial" w:cs="Arial" w:eastAsia="Arial" w:hint="default"/>
                <w:sz w:val="20"/>
                <w:szCs w:val="20"/>
              </w:rPr>
            </w:pPr>
            <w:r>
              <w:rPr>
                <w:rFonts w:ascii="Arial"/>
                <w:sz w:val="20"/>
              </w:rPr>
              <w:t>Write short-form student answer in the space provided for</w:t>
            </w:r>
            <w:r>
              <w:rPr>
                <w:rFonts w:ascii="Arial"/>
                <w:spacing w:val="-20"/>
                <w:sz w:val="20"/>
              </w:rPr>
              <w:t> </w:t>
            </w:r>
            <w:r>
              <w:rPr>
                <w:rFonts w:ascii="Arial"/>
                <w:sz w:val="20"/>
              </w:rPr>
              <w:t>each </w:t>
            </w:r>
            <w:r>
              <w:rPr>
                <w:rFonts w:ascii="Arial"/>
                <w:sz w:val="20"/>
              </w:rPr>
              <w:t>question.</w:t>
            </w:r>
          </w:p>
        </w:tc>
      </w:tr>
    </w:tbl>
    <w:p>
      <w:pPr>
        <w:spacing w:line="240" w:lineRule="auto" w:before="1"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32"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b/>
                <w:bCs/>
                <w:sz w:val="26"/>
                <w:szCs w:val="26"/>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Response</w:t>
            </w:r>
            <w:r>
              <w:rPr>
                <w:rFonts w:ascii="Arial"/>
                <w:sz w:val="22"/>
              </w:rPr>
            </w:r>
          </w:p>
        </w:tc>
      </w:tr>
      <w:tr>
        <w:trPr>
          <w:trHeight w:val="432"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98"/>
              <w:jc w:val="right"/>
              <w:rPr>
                <w:rFonts w:ascii="Arial" w:hAnsi="Arial" w:cs="Arial" w:eastAsia="Arial" w:hint="default"/>
                <w:sz w:val="22"/>
                <w:szCs w:val="22"/>
              </w:rPr>
            </w:pPr>
            <w:r>
              <w:rPr>
                <w:rFonts w:ascii="Arial"/>
                <w:b/>
                <w:spacing w:val="-1"/>
                <w:sz w:val="22"/>
              </w:rPr>
              <w:t>PC</w:t>
            </w:r>
            <w:r>
              <w:rPr>
                <w:rFonts w:ascii="Arial"/>
                <w:spacing w:val="-1"/>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36"/>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412" w:hanging="360"/>
              <w:jc w:val="left"/>
              <w:rPr>
                <w:rFonts w:ascii="Arial" w:hAnsi="Arial" w:cs="Arial" w:eastAsia="Arial" w:hint="default"/>
                <w:sz w:val="22"/>
                <w:szCs w:val="22"/>
              </w:rPr>
            </w:pPr>
            <w:r>
              <w:rPr>
                <w:rFonts w:ascii="Arial"/>
                <w:sz w:val="22"/>
              </w:rPr>
              <w:t>1. Use a work-based example to explain/describe how you identified the members of a</w:t>
            </w:r>
            <w:r>
              <w:rPr>
                <w:rFonts w:ascii="Arial"/>
                <w:spacing w:val="-5"/>
                <w:sz w:val="22"/>
              </w:rPr>
              <w:t> </w:t>
            </w:r>
            <w:r>
              <w:rPr>
                <w:rFonts w:ascii="Arial"/>
                <w:sz w:val="22"/>
              </w:rPr>
              <w:t>team.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473" w:hanging="360"/>
              <w:jc w:val="left"/>
              <w:rPr>
                <w:rFonts w:ascii="Arial" w:hAnsi="Arial" w:cs="Arial" w:eastAsia="Arial" w:hint="default"/>
                <w:sz w:val="22"/>
                <w:szCs w:val="22"/>
              </w:rPr>
            </w:pPr>
            <w:r>
              <w:rPr>
                <w:rFonts w:ascii="Arial"/>
                <w:sz w:val="22"/>
              </w:rPr>
              <w:t>2. Make reference to a workplace situation to explain the rationale for applying industry standards to workplace supervision highlighting the results of failing to comply with those identified</w:t>
            </w:r>
            <w:r>
              <w:rPr>
                <w:rFonts w:ascii="Arial"/>
                <w:spacing w:val="-23"/>
                <w:sz w:val="22"/>
              </w:rPr>
              <w:t> </w:t>
            </w:r>
            <w:r>
              <w:rPr>
                <w:rFonts w:ascii="Arial"/>
                <w:sz w:val="22"/>
              </w:rPr>
              <w:t>standards.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7"/>
          <w:headerReference w:type="even" r:id="rId28"/>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31"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3"/>
              <w:ind w:right="0"/>
              <w:jc w:val="left"/>
              <w:rPr>
                <w:rFonts w:ascii="Times New Roman" w:hAnsi="Times New Roman" w:cs="Times New Roman" w:eastAsia="Times New Roman" w:hint="default"/>
                <w:sz w:val="26"/>
                <w:szCs w:val="26"/>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Response</w:t>
            </w:r>
            <w:r>
              <w:rPr>
                <w:rFonts w:ascii="Arial"/>
                <w:sz w:val="22"/>
              </w:rPr>
            </w:r>
          </w:p>
        </w:tc>
      </w:tr>
      <w:tr>
        <w:trPr>
          <w:trHeight w:val="432"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298"/>
              <w:jc w:val="right"/>
              <w:rPr>
                <w:rFonts w:ascii="Arial" w:hAnsi="Arial" w:cs="Arial" w:eastAsia="Arial" w:hint="default"/>
                <w:sz w:val="22"/>
                <w:szCs w:val="22"/>
              </w:rPr>
            </w:pPr>
            <w:r>
              <w:rPr>
                <w:rFonts w:ascii="Arial"/>
                <w:b/>
                <w:spacing w:val="-1"/>
                <w:sz w:val="22"/>
              </w:rPr>
              <w:t>PC</w:t>
            </w:r>
            <w:r>
              <w:rPr>
                <w:rFonts w:ascii="Arial"/>
                <w:spacing w:val="-1"/>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36"/>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463" w:right="195" w:hanging="360"/>
              <w:jc w:val="left"/>
              <w:rPr>
                <w:rFonts w:ascii="Arial" w:hAnsi="Arial" w:cs="Arial" w:eastAsia="Arial" w:hint="default"/>
                <w:sz w:val="22"/>
                <w:szCs w:val="22"/>
              </w:rPr>
            </w:pPr>
            <w:r>
              <w:rPr>
                <w:rFonts w:ascii="Arial"/>
                <w:sz w:val="22"/>
              </w:rPr>
              <w:t>3. Illustrate with reference to your experience what the role of a supervisor is in applying industry standards to a work</w:t>
            </w:r>
            <w:r>
              <w:rPr>
                <w:rFonts w:ascii="Arial"/>
                <w:spacing w:val="-14"/>
                <w:sz w:val="22"/>
              </w:rPr>
              <w:t> </w:t>
            </w:r>
            <w:r>
              <w:rPr>
                <w:rFonts w:ascii="Arial"/>
                <w:sz w:val="22"/>
              </w:rPr>
              <w:t>team.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219" w:hanging="360"/>
              <w:jc w:val="left"/>
              <w:rPr>
                <w:rFonts w:ascii="Arial" w:hAnsi="Arial" w:cs="Arial" w:eastAsia="Arial" w:hint="default"/>
                <w:sz w:val="22"/>
                <w:szCs w:val="22"/>
              </w:rPr>
            </w:pPr>
            <w:r>
              <w:rPr>
                <w:rFonts w:ascii="Arial"/>
                <w:sz w:val="22"/>
              </w:rPr>
              <w:t>4. Use an example to illustrate the rights and responsibilities of team members in relation to industry standards and describe their</w:t>
            </w:r>
            <w:r>
              <w:rPr>
                <w:rFonts w:ascii="Arial"/>
                <w:spacing w:val="-23"/>
                <w:sz w:val="22"/>
              </w:rPr>
              <w:t> </w:t>
            </w:r>
            <w:r>
              <w:rPr>
                <w:rFonts w:ascii="Arial"/>
                <w:sz w:val="22"/>
              </w:rPr>
              <w:t>objectives.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198" w:hanging="360"/>
              <w:jc w:val="left"/>
              <w:rPr>
                <w:rFonts w:ascii="Arial" w:hAnsi="Arial" w:cs="Arial" w:eastAsia="Arial" w:hint="default"/>
                <w:sz w:val="22"/>
                <w:szCs w:val="22"/>
              </w:rPr>
            </w:pPr>
            <w:r>
              <w:rPr>
                <w:rFonts w:ascii="Arial"/>
                <w:sz w:val="22"/>
              </w:rPr>
              <w:t>5. Use an industry example to illustrate the application of service provision industry standards to team supervision describing the standards, explaining how application was monitored and giving an example of recommendations for</w:t>
            </w:r>
            <w:r>
              <w:rPr>
                <w:rFonts w:ascii="Arial"/>
                <w:spacing w:val="-10"/>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9"/>
          <w:footerReference w:type="default" r:id="rId30"/>
          <w:pgSz w:w="11910" w:h="16840"/>
          <w:pgMar w:footer="1064" w:header="708" w:top="1260" w:bottom="1260" w:left="1200" w:right="1380"/>
          <w:pgNumType w:start="24"/>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31"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3"/>
              <w:ind w:right="0"/>
              <w:jc w:val="left"/>
              <w:rPr>
                <w:rFonts w:ascii="Times New Roman" w:hAnsi="Times New Roman" w:cs="Times New Roman" w:eastAsia="Times New Roman" w:hint="default"/>
                <w:sz w:val="26"/>
                <w:szCs w:val="26"/>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Response</w:t>
            </w:r>
            <w:r>
              <w:rPr>
                <w:rFonts w:ascii="Arial"/>
                <w:sz w:val="22"/>
              </w:rPr>
            </w:r>
          </w:p>
        </w:tc>
      </w:tr>
      <w:tr>
        <w:trPr>
          <w:trHeight w:val="432"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298"/>
              <w:jc w:val="right"/>
              <w:rPr>
                <w:rFonts w:ascii="Arial" w:hAnsi="Arial" w:cs="Arial" w:eastAsia="Arial" w:hint="default"/>
                <w:sz w:val="22"/>
                <w:szCs w:val="22"/>
              </w:rPr>
            </w:pPr>
            <w:r>
              <w:rPr>
                <w:rFonts w:ascii="Arial"/>
                <w:b/>
                <w:spacing w:val="-1"/>
                <w:sz w:val="22"/>
              </w:rPr>
              <w:t>PC</w:t>
            </w:r>
            <w:r>
              <w:rPr>
                <w:rFonts w:ascii="Arial"/>
                <w:spacing w:val="-1"/>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36"/>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154" w:hanging="360"/>
              <w:jc w:val="left"/>
              <w:rPr>
                <w:rFonts w:ascii="Arial" w:hAnsi="Arial" w:cs="Arial" w:eastAsia="Arial" w:hint="default"/>
                <w:sz w:val="22"/>
                <w:szCs w:val="22"/>
              </w:rPr>
            </w:pPr>
            <w:r>
              <w:rPr>
                <w:rFonts w:ascii="Arial"/>
                <w:sz w:val="22"/>
              </w:rPr>
              <w:t>6. Use an industry example to illustrate the application of training and professional development industry standards to team supervision describing the standards, explaining how application was monitored and giving an example of recommendations for</w:t>
            </w:r>
            <w:r>
              <w:rPr>
                <w:rFonts w:ascii="Arial"/>
                <w:spacing w:val="-15"/>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643" w:hanging="360"/>
              <w:jc w:val="left"/>
              <w:rPr>
                <w:rFonts w:ascii="Arial" w:hAnsi="Arial" w:cs="Arial" w:eastAsia="Arial" w:hint="default"/>
                <w:sz w:val="22"/>
                <w:szCs w:val="22"/>
              </w:rPr>
            </w:pPr>
            <w:r>
              <w:rPr>
                <w:rFonts w:ascii="Arial"/>
                <w:sz w:val="22"/>
              </w:rPr>
              <w:t>7. Use an industry example to illustrate the application of document presentation industry standards to team supervision describing the standards, explaining how application was monitored and giving an example of recommendations for</w:t>
            </w:r>
            <w:r>
              <w:rPr>
                <w:rFonts w:ascii="Arial"/>
                <w:spacing w:val="-15"/>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154" w:hanging="360"/>
              <w:jc w:val="left"/>
              <w:rPr>
                <w:rFonts w:ascii="Arial" w:hAnsi="Arial" w:cs="Arial" w:eastAsia="Arial" w:hint="default"/>
                <w:sz w:val="22"/>
                <w:szCs w:val="22"/>
              </w:rPr>
            </w:pPr>
            <w:r>
              <w:rPr>
                <w:rFonts w:ascii="Arial"/>
                <w:sz w:val="22"/>
              </w:rPr>
              <w:t>8. Use an industry example to illustrate the application of visitor and tour group member behaviour industry standards to team supervision describing the standards, explaining how application was monitored and giving an example of recommendations for</w:t>
            </w:r>
            <w:r>
              <w:rPr>
                <w:rFonts w:ascii="Arial"/>
                <w:spacing w:val="-15"/>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31"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3"/>
              <w:ind w:right="0"/>
              <w:jc w:val="left"/>
              <w:rPr>
                <w:rFonts w:ascii="Times New Roman" w:hAnsi="Times New Roman" w:cs="Times New Roman" w:eastAsia="Times New Roman" w:hint="default"/>
                <w:sz w:val="26"/>
                <w:szCs w:val="26"/>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Response</w:t>
            </w:r>
            <w:r>
              <w:rPr>
                <w:rFonts w:ascii="Arial"/>
                <w:sz w:val="22"/>
              </w:rPr>
            </w:r>
          </w:p>
        </w:tc>
      </w:tr>
      <w:tr>
        <w:trPr>
          <w:trHeight w:val="432"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298"/>
              <w:jc w:val="right"/>
              <w:rPr>
                <w:rFonts w:ascii="Arial" w:hAnsi="Arial" w:cs="Arial" w:eastAsia="Arial" w:hint="default"/>
                <w:sz w:val="22"/>
                <w:szCs w:val="22"/>
              </w:rPr>
            </w:pPr>
            <w:r>
              <w:rPr>
                <w:rFonts w:ascii="Arial"/>
                <w:b/>
                <w:spacing w:val="-1"/>
                <w:sz w:val="22"/>
              </w:rPr>
              <w:t>PC</w:t>
            </w:r>
            <w:r>
              <w:rPr>
                <w:rFonts w:ascii="Arial"/>
                <w:spacing w:val="-1"/>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36"/>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643" w:hanging="360"/>
              <w:jc w:val="left"/>
              <w:rPr>
                <w:rFonts w:ascii="Arial" w:hAnsi="Arial" w:cs="Arial" w:eastAsia="Arial" w:hint="default"/>
                <w:sz w:val="22"/>
                <w:szCs w:val="22"/>
              </w:rPr>
            </w:pPr>
            <w:r>
              <w:rPr>
                <w:rFonts w:ascii="Arial"/>
                <w:sz w:val="22"/>
              </w:rPr>
              <w:t>9. Use an industry example to illustrate the application of personal attributes industry standards to team supervision describing the standards, explaining how application was monitored and giving an example of recommendations for</w:t>
            </w:r>
            <w:r>
              <w:rPr>
                <w:rFonts w:ascii="Arial"/>
                <w:spacing w:val="-15"/>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619" w:hanging="360"/>
              <w:jc w:val="left"/>
              <w:rPr>
                <w:rFonts w:ascii="Arial" w:hAnsi="Arial" w:cs="Arial" w:eastAsia="Arial" w:hint="default"/>
                <w:sz w:val="22"/>
                <w:szCs w:val="22"/>
              </w:rPr>
            </w:pPr>
            <w:r>
              <w:rPr>
                <w:rFonts w:ascii="Arial"/>
                <w:sz w:val="22"/>
              </w:rPr>
              <w:t>10. Use an industry example to illustrate the application of time management industry standards to team supervision describing the standards, explaining how application was monitored and giving an example of recommendations for</w:t>
            </w:r>
            <w:r>
              <w:rPr>
                <w:rFonts w:ascii="Arial"/>
                <w:spacing w:val="-15"/>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643" w:hanging="360"/>
              <w:jc w:val="left"/>
              <w:rPr>
                <w:rFonts w:ascii="Arial" w:hAnsi="Arial" w:cs="Arial" w:eastAsia="Arial" w:hint="default"/>
                <w:sz w:val="22"/>
                <w:szCs w:val="22"/>
              </w:rPr>
            </w:pPr>
            <w:r>
              <w:rPr>
                <w:rFonts w:ascii="Arial"/>
                <w:sz w:val="22"/>
              </w:rPr>
              <w:t>11. Use an industry example to illustrate the application of compliance requirement industry standards to team supervision describing the standards, explaining how application was monitored and giving an example of recommendations for</w:t>
            </w:r>
            <w:r>
              <w:rPr>
                <w:rFonts w:ascii="Arial"/>
                <w:spacing w:val="-15"/>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31"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3"/>
              <w:ind w:right="0"/>
              <w:jc w:val="left"/>
              <w:rPr>
                <w:rFonts w:ascii="Times New Roman" w:hAnsi="Times New Roman" w:cs="Times New Roman" w:eastAsia="Times New Roman" w:hint="default"/>
                <w:sz w:val="26"/>
                <w:szCs w:val="26"/>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Response</w:t>
            </w:r>
            <w:r>
              <w:rPr>
                <w:rFonts w:ascii="Arial"/>
                <w:sz w:val="22"/>
              </w:rPr>
            </w:r>
          </w:p>
        </w:tc>
      </w:tr>
      <w:tr>
        <w:trPr>
          <w:trHeight w:val="432"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298"/>
              <w:jc w:val="right"/>
              <w:rPr>
                <w:rFonts w:ascii="Arial" w:hAnsi="Arial" w:cs="Arial" w:eastAsia="Arial" w:hint="default"/>
                <w:sz w:val="22"/>
                <w:szCs w:val="22"/>
              </w:rPr>
            </w:pPr>
            <w:r>
              <w:rPr>
                <w:rFonts w:ascii="Arial"/>
                <w:b/>
                <w:spacing w:val="-1"/>
                <w:sz w:val="22"/>
              </w:rPr>
              <w:t>PC</w:t>
            </w:r>
            <w:r>
              <w:rPr>
                <w:rFonts w:ascii="Arial"/>
                <w:spacing w:val="-1"/>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right="36"/>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173" w:hanging="360"/>
              <w:jc w:val="left"/>
              <w:rPr>
                <w:rFonts w:ascii="Arial" w:hAnsi="Arial" w:cs="Arial" w:eastAsia="Arial" w:hint="default"/>
                <w:sz w:val="22"/>
                <w:szCs w:val="22"/>
              </w:rPr>
            </w:pPr>
            <w:r>
              <w:rPr>
                <w:rFonts w:ascii="Arial"/>
                <w:sz w:val="22"/>
              </w:rPr>
              <w:t>12. Use an industry example to illustrate the application of ethical</w:t>
            </w:r>
            <w:r>
              <w:rPr>
                <w:rFonts w:ascii="Arial"/>
                <w:spacing w:val="-34"/>
                <w:sz w:val="22"/>
              </w:rPr>
              <w:t> </w:t>
            </w:r>
            <w:r>
              <w:rPr>
                <w:rFonts w:ascii="Arial"/>
                <w:sz w:val="22"/>
              </w:rPr>
              <w:t>behaviour </w:t>
            </w:r>
            <w:r>
              <w:rPr>
                <w:rFonts w:ascii="Arial"/>
                <w:sz w:val="22"/>
              </w:rPr>
              <w:t>industry standards to team supervision describing the standards, explaining how application was monitored and giving an example of recommendations for</w:t>
            </w:r>
            <w:r>
              <w:rPr>
                <w:rFonts w:ascii="Arial"/>
                <w:spacing w:val="-10"/>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463" w:right="490" w:hanging="360"/>
              <w:jc w:val="left"/>
              <w:rPr>
                <w:rFonts w:ascii="Arial" w:hAnsi="Arial" w:cs="Arial" w:eastAsia="Arial" w:hint="default"/>
                <w:sz w:val="22"/>
                <w:szCs w:val="22"/>
              </w:rPr>
            </w:pPr>
            <w:r>
              <w:rPr>
                <w:rFonts w:ascii="Arial"/>
                <w:sz w:val="22"/>
              </w:rPr>
              <w:t>13. Use an industry example to illustrate the application of other</w:t>
            </w:r>
            <w:r>
              <w:rPr>
                <w:rFonts w:ascii="Arial"/>
                <w:spacing w:val="-32"/>
                <w:sz w:val="22"/>
              </w:rPr>
              <w:t> </w:t>
            </w:r>
            <w:r>
              <w:rPr>
                <w:rFonts w:ascii="Arial"/>
                <w:sz w:val="22"/>
              </w:rPr>
              <w:t>relevant </w:t>
            </w:r>
            <w:r>
              <w:rPr>
                <w:rFonts w:ascii="Arial"/>
                <w:sz w:val="22"/>
              </w:rPr>
              <w:t>industry standards to team supervision describing the standards, explaining how application was monitored and giving an example of recommendations for</w:t>
            </w:r>
            <w:r>
              <w:rPr>
                <w:rFonts w:ascii="Arial"/>
                <w:spacing w:val="-10"/>
                <w:sz w:val="22"/>
              </w:rPr>
              <w:t> </w:t>
            </w:r>
            <w:r>
              <w:rPr>
                <w:rFonts w:ascii="Arial"/>
                <w:sz w:val="22"/>
              </w:rPr>
              <w:t>improvement.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76"/>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0"/>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0" w:firstLine="0"/>
        <w:jc w:val="left"/>
      </w:pPr>
      <w:r>
        <w:rPr/>
        <w:t>Apply industry standards to team supervision </w:t>
      </w:r>
      <w:r>
        <w:rPr>
          <w:rFonts w:ascii="Arial" w:hAnsi="Arial" w:cs="Arial" w:eastAsia="Arial" w:hint="default"/>
        </w:rPr>
        <w:t>–</w:t>
      </w:r>
      <w:r>
        <w:rPr>
          <w:rFonts w:ascii="Arial" w:hAnsi="Arial" w:cs="Arial" w:eastAsia="Arial" w:hint="default"/>
          <w:spacing w:val="-16"/>
        </w:rPr>
        <w:t> </w:t>
      </w:r>
      <w:r>
        <w:rPr/>
        <w:t>D2.TRM.CL9.01</w:t>
      </w:r>
    </w:p>
    <w:p>
      <w:pPr>
        <w:pStyle w:val="Heading3"/>
        <w:tabs>
          <w:tab w:pos="9006" w:val="left" w:leader="none"/>
        </w:tabs>
        <w:spacing w:line="240" w:lineRule="auto" w:before="172"/>
        <w:ind w:left="242" w:right="0"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0"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44"/>
        </w:numPr>
        <w:tabs>
          <w:tab w:pos="670" w:val="left" w:leader="none"/>
        </w:tabs>
        <w:spacing w:line="240" w:lineRule="auto" w:before="0" w:after="0"/>
        <w:ind w:left="667" w:right="0" w:hanging="425"/>
        <w:jc w:val="left"/>
        <w:rPr>
          <w:rFonts w:ascii="Arial" w:hAnsi="Arial" w:cs="Arial" w:eastAsia="Arial" w:hint="default"/>
          <w:sz w:val="22"/>
          <w:szCs w:val="22"/>
        </w:rPr>
      </w:pPr>
      <w:r>
        <w:rPr>
          <w:rFonts w:ascii="Arial"/>
          <w:sz w:val="22"/>
        </w:rPr>
        <w:t>Identify three ways a supervisor can identify the members of their</w:t>
      </w:r>
      <w:r>
        <w:rPr>
          <w:rFonts w:ascii="Arial"/>
          <w:spacing w:val="-17"/>
          <w:sz w:val="22"/>
        </w:rPr>
        <w:t> </w:t>
      </w:r>
      <w:r>
        <w:rPr>
          <w:rFonts w:ascii="Arial"/>
          <w:sz w:val="22"/>
        </w:rPr>
        <w:t>team.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List six examples of details a supervisor should find out about members of their</w:t>
      </w:r>
      <w:r>
        <w:rPr>
          <w:rFonts w:ascii="Arial"/>
          <w:spacing w:val="-24"/>
          <w:sz w:val="22"/>
        </w:rPr>
        <w:t> </w:t>
      </w:r>
      <w:r>
        <w:rPr>
          <w:rFonts w:ascii="Arial"/>
          <w:sz w:val="22"/>
        </w:rPr>
        <w:t>team.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Name three ways a supervisor can find out about the members of their</w:t>
      </w:r>
      <w:r>
        <w:rPr>
          <w:rFonts w:ascii="Arial"/>
          <w:spacing w:val="-20"/>
          <w:sz w:val="22"/>
        </w:rPr>
        <w:t> </w:t>
      </w:r>
      <w:r>
        <w:rPr>
          <w:rFonts w:ascii="Arial"/>
          <w:sz w:val="22"/>
        </w:rPr>
        <w:t>team.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1"/>
          <w:headerReference w:type="even" r:id="rId32"/>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hAnsi="Arial" w:cs="Arial" w:eastAsia="Arial" w:hint="default"/>
          <w:sz w:val="22"/>
          <w:szCs w:val="22"/>
        </w:rPr>
        <w:t>In </w:t>
      </w:r>
      <w:r>
        <w:rPr>
          <w:rFonts w:ascii="Arial" w:hAnsi="Arial" w:cs="Arial" w:eastAsia="Arial" w:hint="default"/>
          <w:sz w:val="22"/>
          <w:szCs w:val="22"/>
        </w:rPr>
        <w:t>your own words define/describe the concept of ‘industry</w:t>
      </w:r>
      <w:r>
        <w:rPr>
          <w:rFonts w:ascii="Arial" w:hAnsi="Arial" w:cs="Arial" w:eastAsia="Arial" w:hint="default"/>
          <w:spacing w:val="-20"/>
          <w:sz w:val="22"/>
          <w:szCs w:val="22"/>
        </w:rPr>
        <w:t> </w:t>
      </w:r>
      <w:r>
        <w:rPr>
          <w:rFonts w:ascii="Arial" w:hAnsi="Arial" w:cs="Arial" w:eastAsia="Arial" w:hint="default"/>
          <w:sz w:val="22"/>
          <w:szCs w:val="22"/>
        </w:rPr>
        <w:t>standards’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318" w:hanging="427"/>
        <w:jc w:val="left"/>
        <w:rPr>
          <w:rFonts w:ascii="Arial" w:hAnsi="Arial" w:cs="Arial" w:eastAsia="Arial" w:hint="default"/>
          <w:sz w:val="22"/>
          <w:szCs w:val="22"/>
        </w:rPr>
      </w:pPr>
      <w:r>
        <w:rPr>
          <w:rFonts w:ascii="Arial"/>
          <w:sz w:val="22"/>
        </w:rPr>
        <w:t>Give five reasons supervisors need to know the reasons why their workplace chooses to apply industry</w:t>
      </w:r>
      <w:r>
        <w:rPr>
          <w:rFonts w:ascii="Arial"/>
          <w:spacing w:val="-7"/>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sz w:val="22"/>
        </w:rPr>
        <w:t>Identify four possible reasons organisations decide to apply industry</w:t>
      </w:r>
      <w:r>
        <w:rPr>
          <w:rFonts w:ascii="Arial"/>
          <w:spacing w:val="-16"/>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3"/>
          <w:footerReference w:type="default" r:id="rId34"/>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929" w:hanging="427"/>
        <w:jc w:val="left"/>
        <w:rPr>
          <w:rFonts w:ascii="Arial" w:hAnsi="Arial" w:cs="Arial" w:eastAsia="Arial" w:hint="default"/>
          <w:sz w:val="22"/>
          <w:szCs w:val="22"/>
        </w:rPr>
      </w:pPr>
      <w:r>
        <w:rPr>
          <w:rFonts w:ascii="Arial"/>
          <w:sz w:val="22"/>
        </w:rPr>
        <w:t>Give three reasons supervisors need to know the results of failing to comply with identified industry</w:t>
      </w:r>
      <w:r>
        <w:rPr>
          <w:rFonts w:ascii="Arial"/>
          <w:spacing w:val="-6"/>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634" w:hanging="427"/>
        <w:jc w:val="left"/>
        <w:rPr>
          <w:rFonts w:ascii="Arial" w:hAnsi="Arial" w:cs="Arial" w:eastAsia="Arial" w:hint="default"/>
          <w:sz w:val="22"/>
          <w:szCs w:val="22"/>
        </w:rPr>
      </w:pPr>
      <w:r>
        <w:rPr>
          <w:rFonts w:ascii="Arial"/>
          <w:sz w:val="22"/>
        </w:rPr>
        <w:t>List five possible results for organisations of failing to comply with identified industry 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hAnsi="Arial" w:cs="Arial" w:eastAsia="Arial" w:hint="default"/>
          <w:sz w:val="22"/>
          <w:szCs w:val="22"/>
        </w:rPr>
        <w:t>What are the ‘five functions of a</w:t>
      </w:r>
      <w:r>
        <w:rPr>
          <w:rFonts w:ascii="Arial" w:hAnsi="Arial" w:cs="Arial" w:eastAsia="Arial" w:hint="default"/>
          <w:spacing w:val="-13"/>
          <w:sz w:val="22"/>
          <w:szCs w:val="22"/>
        </w:rPr>
        <w:t> </w:t>
      </w:r>
      <w:r>
        <w:rPr>
          <w:rFonts w:ascii="Arial" w:hAnsi="Arial" w:cs="Arial" w:eastAsia="Arial" w:hint="default"/>
          <w:sz w:val="22"/>
          <w:szCs w:val="22"/>
        </w:rPr>
        <w:t>supervisor’?</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1064" w:hanging="427"/>
        <w:jc w:val="left"/>
        <w:rPr>
          <w:rFonts w:ascii="Arial" w:hAnsi="Arial" w:cs="Arial" w:eastAsia="Arial" w:hint="default"/>
          <w:sz w:val="22"/>
          <w:szCs w:val="22"/>
        </w:rPr>
      </w:pPr>
      <w:r>
        <w:rPr>
          <w:rFonts w:ascii="Arial" w:hAnsi="Arial" w:cs="Arial" w:eastAsia="Arial" w:hint="default"/>
          <w:sz w:val="22"/>
          <w:szCs w:val="22"/>
        </w:rPr>
        <w:t>Nominate one of the ‘five functions of a supervisor’ and give five examples of </w:t>
      </w:r>
      <w:r>
        <w:rPr>
          <w:rFonts w:ascii="Arial" w:hAnsi="Arial" w:cs="Arial" w:eastAsia="Arial" w:hint="default"/>
          <w:sz w:val="22"/>
          <w:szCs w:val="22"/>
        </w:rPr>
        <w:t>responsibilities a supervisor has for applying industry standards within a</w:t>
      </w:r>
      <w:r>
        <w:rPr>
          <w:rFonts w:ascii="Arial" w:hAnsi="Arial" w:cs="Arial" w:eastAsia="Arial" w:hint="default"/>
          <w:spacing w:val="-28"/>
          <w:sz w:val="22"/>
          <w:szCs w:val="22"/>
        </w:rPr>
        <w:t> </w:t>
      </w:r>
      <w:r>
        <w:rPr>
          <w:rFonts w:ascii="Arial" w:hAnsi="Arial" w:cs="Arial" w:eastAsia="Arial" w:hint="default"/>
          <w:sz w:val="22"/>
          <w:szCs w:val="22"/>
        </w:rPr>
        <w:t>team.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834" w:hanging="427"/>
        <w:jc w:val="left"/>
        <w:rPr>
          <w:rFonts w:ascii="Arial" w:hAnsi="Arial" w:cs="Arial" w:eastAsia="Arial" w:hint="default"/>
          <w:sz w:val="22"/>
          <w:szCs w:val="22"/>
        </w:rPr>
      </w:pPr>
      <w:r>
        <w:rPr>
          <w:rFonts w:ascii="Arial"/>
          <w:sz w:val="22"/>
        </w:rPr>
        <w:t>Name three generic classifications of documents that impose requirements</w:t>
      </w:r>
      <w:r>
        <w:rPr>
          <w:rFonts w:ascii="Arial"/>
          <w:spacing w:val="-29"/>
          <w:sz w:val="22"/>
        </w:rPr>
        <w:t> </w:t>
      </w:r>
      <w:r>
        <w:rPr>
          <w:rFonts w:ascii="Arial"/>
          <w:sz w:val="22"/>
        </w:rPr>
        <w:t>team </w:t>
      </w:r>
      <w:r>
        <w:rPr>
          <w:rFonts w:ascii="Arial"/>
          <w:sz w:val="22"/>
        </w:rPr>
        <w:t>members may be required to work</w:t>
      </w:r>
      <w:r>
        <w:rPr>
          <w:rFonts w:ascii="Arial"/>
          <w:spacing w:val="-10"/>
          <w:sz w:val="22"/>
        </w:rPr>
        <w:t> </w:t>
      </w:r>
      <w:r>
        <w:rPr>
          <w:rFonts w:ascii="Arial"/>
          <w:sz w:val="22"/>
        </w:rPr>
        <w:t>under.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sz w:val="22"/>
        </w:rPr>
        <w:t>Name five duties commonly owed by employees to</w:t>
      </w:r>
      <w:r>
        <w:rPr>
          <w:rFonts w:ascii="Arial"/>
          <w:spacing w:val="-10"/>
          <w:sz w:val="22"/>
        </w:rPr>
        <w:t> </w:t>
      </w:r>
      <w:r>
        <w:rPr>
          <w:rFonts w:ascii="Arial"/>
          <w:sz w:val="22"/>
        </w:rPr>
        <w:t>employers.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1053" w:hanging="427"/>
        <w:jc w:val="left"/>
        <w:rPr>
          <w:rFonts w:ascii="Arial" w:hAnsi="Arial" w:cs="Arial" w:eastAsia="Arial" w:hint="default"/>
          <w:sz w:val="22"/>
          <w:szCs w:val="22"/>
        </w:rPr>
      </w:pPr>
      <w:r>
        <w:rPr>
          <w:rFonts w:ascii="Arial"/>
          <w:sz w:val="22"/>
        </w:rPr>
        <w:t>List the two main factors which will determine the orientation of a work team</w:t>
      </w:r>
      <w:r>
        <w:rPr>
          <w:rFonts w:ascii="Arial"/>
          <w:spacing w:val="-25"/>
          <w:sz w:val="22"/>
        </w:rPr>
        <w:t> </w:t>
      </w:r>
      <w:r>
        <w:rPr>
          <w:rFonts w:ascii="Arial"/>
          <w:sz w:val="22"/>
        </w:rPr>
        <w:t>to </w:t>
      </w:r>
      <w:r>
        <w:rPr>
          <w:rFonts w:ascii="Arial"/>
          <w:sz w:val="22"/>
        </w:rPr>
        <w:t>nominated industry</w:t>
      </w:r>
      <w:r>
        <w:rPr>
          <w:rFonts w:ascii="Arial"/>
          <w:spacing w:val="-10"/>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5"/>
          <w:footerReference w:type="default" r:id="rId36"/>
          <w:pgSz w:w="11910" w:h="16840"/>
          <w:pgMar w:footer="1064" w:header="708" w:top="1260" w:bottom="1260" w:left="1200" w:right="1380"/>
          <w:pgNumType w:start="32"/>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Give two reasons to illustrate the importance of service provision to an</w:t>
      </w:r>
      <w:r>
        <w:rPr>
          <w:rFonts w:ascii="Arial"/>
          <w:spacing w:val="-24"/>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461" w:hanging="427"/>
        <w:jc w:val="left"/>
        <w:rPr>
          <w:rFonts w:ascii="Arial" w:hAnsi="Arial" w:cs="Arial" w:eastAsia="Arial" w:hint="default"/>
          <w:sz w:val="22"/>
          <w:szCs w:val="22"/>
        </w:rPr>
      </w:pPr>
      <w:r>
        <w:rPr>
          <w:rFonts w:ascii="Arial"/>
          <w:sz w:val="22"/>
        </w:rPr>
        <w:t>List six strategies which have proved effective in identifying the precise nature of each industry standard to be applied in an organisation and ascertaining the extent to which they are to apply to work</w:t>
      </w:r>
      <w:r>
        <w:rPr>
          <w:rFonts w:ascii="Arial"/>
          <w:spacing w:val="-10"/>
          <w:sz w:val="22"/>
        </w:rPr>
        <w:t> </w:t>
      </w:r>
      <w:r>
        <w:rPr>
          <w:rFonts w:ascii="Arial"/>
          <w:sz w:val="22"/>
        </w:rPr>
        <w:t>teams.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four topics to which industry service provision standards might</w:t>
      </w:r>
      <w:r>
        <w:rPr>
          <w:rFonts w:ascii="Arial"/>
          <w:spacing w:val="-24"/>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903"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707" w:hanging="427"/>
        <w:jc w:val="left"/>
        <w:rPr>
          <w:rFonts w:ascii="Arial" w:hAnsi="Arial" w:cs="Arial" w:eastAsia="Arial" w:hint="default"/>
          <w:sz w:val="22"/>
          <w:szCs w:val="22"/>
        </w:rPr>
      </w:pPr>
      <w:r>
        <w:rPr>
          <w:rFonts w:ascii="Arial"/>
          <w:sz w:val="22"/>
        </w:rPr>
        <w:t>Describe six activities inherent in planning the implementation of service provision 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hAnsi="Arial" w:cs="Arial" w:eastAsia="Arial" w:hint="default"/>
          <w:sz w:val="22"/>
          <w:szCs w:val="22"/>
        </w:rPr>
        <w:t>List the five ‘Principles of monitoring’ presented in the Trainee</w:t>
      </w:r>
      <w:r>
        <w:rPr>
          <w:rFonts w:ascii="Arial" w:hAnsi="Arial" w:cs="Arial" w:eastAsia="Arial" w:hint="default"/>
          <w:spacing w:val="-20"/>
          <w:sz w:val="22"/>
          <w:szCs w:val="22"/>
        </w:rPr>
        <w:t> </w:t>
      </w:r>
      <w:r>
        <w:rPr>
          <w:rFonts w:ascii="Arial" w:hAnsi="Arial" w:cs="Arial" w:eastAsia="Arial" w:hint="default"/>
          <w:sz w:val="22"/>
          <w:szCs w:val="22"/>
        </w:rPr>
        <w:t>manual.</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770" w:hanging="427"/>
        <w:jc w:val="left"/>
        <w:rPr>
          <w:rFonts w:ascii="Arial" w:hAnsi="Arial" w:cs="Arial" w:eastAsia="Arial" w:hint="default"/>
          <w:sz w:val="22"/>
          <w:szCs w:val="22"/>
        </w:rPr>
      </w:pPr>
      <w:r>
        <w:rPr>
          <w:rFonts w:ascii="Arial"/>
          <w:sz w:val="22"/>
        </w:rPr>
        <w:t>Identify five activities that might apply to monitoring the implementation of service provision.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501" w:hanging="427"/>
        <w:jc w:val="left"/>
        <w:rPr>
          <w:rFonts w:ascii="Arial" w:hAnsi="Arial" w:cs="Arial" w:eastAsia="Arial" w:hint="default"/>
          <w:sz w:val="22"/>
          <w:szCs w:val="22"/>
        </w:rPr>
      </w:pPr>
      <w:r>
        <w:rPr>
          <w:rFonts w:ascii="Arial"/>
          <w:sz w:val="22"/>
        </w:rPr>
        <w:t>List five fundamentals supervisors should address when making recommendations for improving the implementation of industry standards within an individual workplace setting.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916" w:hanging="427"/>
        <w:jc w:val="left"/>
        <w:rPr>
          <w:rFonts w:ascii="Arial" w:hAnsi="Arial" w:cs="Arial" w:eastAsia="Arial" w:hint="default"/>
          <w:sz w:val="22"/>
          <w:szCs w:val="22"/>
        </w:rPr>
      </w:pPr>
      <w:r>
        <w:rPr>
          <w:rFonts w:ascii="Arial"/>
          <w:sz w:val="22"/>
        </w:rPr>
        <w:t>Name the three basic options used by supervisors for presenting suggestions for improvement with regard to the inclusion of industry standards into team/organisational</w:t>
      </w:r>
      <w:r>
        <w:rPr>
          <w:rFonts w:ascii="Arial"/>
          <w:spacing w:val="-6"/>
          <w:sz w:val="22"/>
        </w:rPr>
        <w:t> </w:t>
      </w:r>
      <w:r>
        <w:rPr>
          <w:rFonts w:ascii="Arial"/>
          <w:sz w:val="22"/>
        </w:rPr>
        <w:t>operations.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832" w:hanging="427"/>
        <w:jc w:val="left"/>
        <w:rPr>
          <w:rFonts w:ascii="Arial" w:hAnsi="Arial" w:cs="Arial" w:eastAsia="Arial" w:hint="default"/>
          <w:sz w:val="22"/>
          <w:szCs w:val="22"/>
        </w:rPr>
      </w:pPr>
      <w:r>
        <w:rPr>
          <w:rFonts w:ascii="Arial"/>
          <w:sz w:val="22"/>
        </w:rPr>
        <w:t>Give four examples of possible recommendations which may be made for making improvements to service delivery standards within an</w:t>
      </w:r>
      <w:r>
        <w:rPr>
          <w:rFonts w:ascii="Arial"/>
          <w:spacing w:val="-15"/>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1452" w:hanging="427"/>
        <w:jc w:val="left"/>
        <w:rPr>
          <w:rFonts w:ascii="Arial" w:hAnsi="Arial" w:cs="Arial" w:eastAsia="Arial" w:hint="default"/>
          <w:sz w:val="22"/>
          <w:szCs w:val="22"/>
        </w:rPr>
      </w:pPr>
      <w:r>
        <w:rPr>
          <w:rFonts w:ascii="Arial"/>
          <w:sz w:val="22"/>
        </w:rPr>
        <w:t>Give three reasons to illustrate the importance of training and professional development to an</w:t>
      </w:r>
      <w:r>
        <w:rPr>
          <w:rFonts w:ascii="Arial"/>
          <w:spacing w:val="-8"/>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360" w:hanging="427"/>
        <w:jc w:val="left"/>
        <w:rPr>
          <w:rFonts w:ascii="Arial" w:hAnsi="Arial" w:cs="Arial" w:eastAsia="Arial" w:hint="default"/>
          <w:sz w:val="22"/>
          <w:szCs w:val="22"/>
        </w:rPr>
      </w:pPr>
      <w:r>
        <w:rPr>
          <w:rFonts w:ascii="Arial"/>
          <w:sz w:val="22"/>
        </w:rPr>
        <w:t>Identify four topics to which industry training and professional development standards might</w:t>
      </w:r>
      <w:r>
        <w:rPr>
          <w:rFonts w:ascii="Arial"/>
          <w:spacing w:val="-4"/>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805"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1012" w:hanging="427"/>
        <w:jc w:val="left"/>
        <w:rPr>
          <w:rFonts w:ascii="Arial" w:hAnsi="Arial" w:cs="Arial" w:eastAsia="Arial" w:hint="default"/>
          <w:sz w:val="22"/>
          <w:szCs w:val="22"/>
        </w:rPr>
      </w:pPr>
      <w:r>
        <w:rPr>
          <w:rFonts w:ascii="Arial"/>
          <w:sz w:val="22"/>
        </w:rPr>
        <w:t>Describe six activities inherent in organising the implementation of training and professional development</w:t>
      </w:r>
      <w:r>
        <w:rPr>
          <w:rFonts w:ascii="Arial"/>
          <w:spacing w:val="-9"/>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576" w:hanging="427"/>
        <w:jc w:val="left"/>
        <w:rPr>
          <w:rFonts w:ascii="Arial" w:hAnsi="Arial" w:cs="Arial" w:eastAsia="Arial" w:hint="default"/>
          <w:sz w:val="22"/>
          <w:szCs w:val="22"/>
        </w:rPr>
      </w:pPr>
      <w:r>
        <w:rPr>
          <w:rFonts w:ascii="Arial"/>
          <w:sz w:val="22"/>
        </w:rPr>
        <w:t>Identify five activities that might apply to monitoring the implementation of</w:t>
      </w:r>
      <w:r>
        <w:rPr>
          <w:rFonts w:ascii="Arial"/>
          <w:spacing w:val="-29"/>
          <w:sz w:val="22"/>
        </w:rPr>
        <w:t> </w:t>
      </w:r>
      <w:r>
        <w:rPr>
          <w:rFonts w:ascii="Arial"/>
          <w:sz w:val="22"/>
        </w:rPr>
        <w:t>workplace </w:t>
      </w:r>
      <w:r>
        <w:rPr>
          <w:rFonts w:ascii="Arial"/>
          <w:sz w:val="22"/>
        </w:rPr>
        <w:t>training and professional development</w:t>
      </w:r>
      <w:r>
        <w:rPr>
          <w:rFonts w:ascii="Arial"/>
          <w:spacing w:val="-12"/>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830" w:hanging="427"/>
        <w:jc w:val="left"/>
        <w:rPr>
          <w:rFonts w:ascii="Arial" w:hAnsi="Arial" w:cs="Arial" w:eastAsia="Arial" w:hint="default"/>
          <w:sz w:val="22"/>
          <w:szCs w:val="22"/>
        </w:rPr>
      </w:pPr>
      <w:r>
        <w:rPr>
          <w:rFonts w:ascii="Arial"/>
          <w:sz w:val="22"/>
        </w:rPr>
        <w:t>Give four examples of possible recommendations which may be made for making improvements to training and professional development standards within an 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436" w:hanging="427"/>
        <w:jc w:val="left"/>
        <w:rPr>
          <w:rFonts w:ascii="Arial" w:hAnsi="Arial" w:cs="Arial" w:eastAsia="Arial" w:hint="default"/>
          <w:sz w:val="22"/>
          <w:szCs w:val="22"/>
        </w:rPr>
      </w:pPr>
      <w:r>
        <w:rPr>
          <w:rFonts w:ascii="Arial"/>
          <w:sz w:val="22"/>
        </w:rPr>
        <w:t>Give three reasons to illustrate the importance of document presentation standards to an</w:t>
      </w:r>
      <w:r>
        <w:rPr>
          <w:rFonts w:ascii="Arial"/>
          <w:spacing w:val="-4"/>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sz w:val="22"/>
        </w:rPr>
        <w:t>Identify four topics to which industry document presentation standards might</w:t>
      </w:r>
      <w:r>
        <w:rPr>
          <w:rFonts w:ascii="Arial"/>
          <w:spacing w:val="-24"/>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805"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1210" w:hanging="427"/>
        <w:jc w:val="left"/>
        <w:rPr>
          <w:rFonts w:ascii="Arial" w:hAnsi="Arial" w:cs="Arial" w:eastAsia="Arial" w:hint="default"/>
          <w:sz w:val="22"/>
          <w:szCs w:val="22"/>
        </w:rPr>
      </w:pPr>
      <w:r>
        <w:rPr>
          <w:rFonts w:ascii="Arial"/>
          <w:sz w:val="22"/>
        </w:rPr>
        <w:t>Describe six activities inherent in controlling the implementation of document presentation</w:t>
      </w:r>
      <w:r>
        <w:rPr>
          <w:rFonts w:ascii="Arial"/>
          <w:spacing w:val="-6"/>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599" w:hanging="427"/>
        <w:jc w:val="left"/>
        <w:rPr>
          <w:rFonts w:ascii="Arial" w:hAnsi="Arial" w:cs="Arial" w:eastAsia="Arial" w:hint="default"/>
          <w:sz w:val="22"/>
          <w:szCs w:val="22"/>
        </w:rPr>
      </w:pPr>
      <w:r>
        <w:rPr>
          <w:rFonts w:ascii="Arial"/>
          <w:sz w:val="22"/>
        </w:rPr>
        <w:t>Identify five activities that might apply to monitoring the implementation of document presentation</w:t>
      </w:r>
      <w:r>
        <w:rPr>
          <w:rFonts w:ascii="Arial"/>
          <w:spacing w:val="-6"/>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831" w:hanging="427"/>
        <w:jc w:val="left"/>
        <w:rPr>
          <w:rFonts w:ascii="Arial" w:hAnsi="Arial" w:cs="Arial" w:eastAsia="Arial" w:hint="default"/>
          <w:sz w:val="22"/>
          <w:szCs w:val="22"/>
        </w:rPr>
      </w:pPr>
      <w:r>
        <w:rPr>
          <w:rFonts w:ascii="Arial"/>
          <w:sz w:val="22"/>
        </w:rPr>
        <w:t>Give four examples of possible recommendations which may be made for making improvements to document presentation standards within an</w:t>
      </w:r>
      <w:r>
        <w:rPr>
          <w:rFonts w:ascii="Arial"/>
          <w:spacing w:val="-20"/>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855" w:hanging="427"/>
        <w:jc w:val="left"/>
        <w:rPr>
          <w:rFonts w:ascii="Arial" w:hAnsi="Arial" w:cs="Arial" w:eastAsia="Arial" w:hint="default"/>
          <w:sz w:val="22"/>
          <w:szCs w:val="22"/>
        </w:rPr>
      </w:pPr>
      <w:r>
        <w:rPr>
          <w:rFonts w:ascii="Arial"/>
          <w:sz w:val="22"/>
        </w:rPr>
        <w:t>Give three reasons to illustrate the importance of visitor and tour group behaviour standards to an</w:t>
      </w:r>
      <w:r>
        <w:rPr>
          <w:rFonts w:ascii="Arial"/>
          <w:spacing w:val="-6"/>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491" w:hanging="427"/>
        <w:jc w:val="left"/>
        <w:rPr>
          <w:rFonts w:ascii="Arial" w:hAnsi="Arial" w:cs="Arial" w:eastAsia="Arial" w:hint="default"/>
          <w:sz w:val="22"/>
          <w:szCs w:val="22"/>
        </w:rPr>
      </w:pPr>
      <w:r>
        <w:rPr>
          <w:rFonts w:ascii="Arial"/>
          <w:sz w:val="22"/>
        </w:rPr>
        <w:t>Identify four topics to which industry visitor and tour group behaviour standards</w:t>
      </w:r>
      <w:r>
        <w:rPr>
          <w:rFonts w:ascii="Arial"/>
          <w:spacing w:val="-29"/>
          <w:sz w:val="22"/>
        </w:rPr>
        <w:t> </w:t>
      </w:r>
      <w:r>
        <w:rPr>
          <w:rFonts w:ascii="Arial"/>
          <w:sz w:val="22"/>
        </w:rPr>
        <w:t>might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805"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795" w:hanging="427"/>
        <w:jc w:val="left"/>
        <w:rPr>
          <w:rFonts w:ascii="Arial" w:hAnsi="Arial" w:cs="Arial" w:eastAsia="Arial" w:hint="default"/>
          <w:sz w:val="22"/>
          <w:szCs w:val="22"/>
        </w:rPr>
      </w:pPr>
      <w:r>
        <w:rPr>
          <w:rFonts w:ascii="Arial"/>
          <w:sz w:val="22"/>
        </w:rPr>
        <w:t>Describe three activities inherent in staffing the implementation of visitor and tour group behaviour</w:t>
      </w:r>
      <w:r>
        <w:rPr>
          <w:rFonts w:ascii="Arial"/>
          <w:spacing w:val="-5"/>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464" w:hanging="427"/>
        <w:jc w:val="left"/>
        <w:rPr>
          <w:rFonts w:ascii="Arial" w:hAnsi="Arial" w:cs="Arial" w:eastAsia="Arial" w:hint="default"/>
          <w:sz w:val="22"/>
          <w:szCs w:val="22"/>
        </w:rPr>
      </w:pPr>
      <w:r>
        <w:rPr>
          <w:rFonts w:ascii="Arial"/>
          <w:sz w:val="22"/>
        </w:rPr>
        <w:t>Identify five activities that might apply to monitoring the implementation of visitor and tour group behaviour</w:t>
      </w:r>
      <w:r>
        <w:rPr>
          <w:rFonts w:ascii="Arial"/>
          <w:spacing w:val="-4"/>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7"/>
          <w:footerReference w:type="default" r:id="rId38"/>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699" w:hanging="427"/>
        <w:jc w:val="left"/>
        <w:rPr>
          <w:rFonts w:ascii="Arial" w:hAnsi="Arial" w:cs="Arial" w:eastAsia="Arial" w:hint="default"/>
          <w:sz w:val="22"/>
          <w:szCs w:val="22"/>
        </w:rPr>
      </w:pPr>
      <w:r>
        <w:rPr>
          <w:rFonts w:ascii="Arial"/>
          <w:sz w:val="22"/>
        </w:rPr>
        <w:t>Give four examples of possible recommendations which may be made for making improvements to visitor and tour group behaviour standards within an</w:t>
      </w:r>
      <w:r>
        <w:rPr>
          <w:rFonts w:ascii="Arial"/>
          <w:spacing w:val="-27"/>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666" w:hanging="427"/>
        <w:jc w:val="left"/>
        <w:rPr>
          <w:rFonts w:ascii="Arial" w:hAnsi="Arial" w:cs="Arial" w:eastAsia="Arial" w:hint="default"/>
          <w:sz w:val="22"/>
          <w:szCs w:val="22"/>
        </w:rPr>
      </w:pPr>
      <w:r>
        <w:rPr>
          <w:rFonts w:ascii="Arial"/>
          <w:sz w:val="22"/>
        </w:rPr>
        <w:t>Give three reasons to illustrate the importance of personal attribute standards to an 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four topics to which industry personal attribute standards might</w:t>
      </w:r>
      <w:r>
        <w:rPr>
          <w:rFonts w:ascii="Arial"/>
          <w:spacing w:val="-29"/>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903"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532" w:hanging="427"/>
        <w:jc w:val="left"/>
        <w:rPr>
          <w:rFonts w:ascii="Arial" w:hAnsi="Arial" w:cs="Arial" w:eastAsia="Arial" w:hint="default"/>
          <w:sz w:val="22"/>
          <w:szCs w:val="22"/>
        </w:rPr>
      </w:pPr>
      <w:r>
        <w:rPr>
          <w:rFonts w:ascii="Arial"/>
          <w:sz w:val="22"/>
        </w:rPr>
        <w:t>Describe four activities inherent in directing the implementation of personal attribute 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580" w:hanging="427"/>
        <w:jc w:val="left"/>
        <w:rPr>
          <w:rFonts w:ascii="Arial" w:hAnsi="Arial" w:cs="Arial" w:eastAsia="Arial" w:hint="default"/>
          <w:sz w:val="22"/>
          <w:szCs w:val="22"/>
        </w:rPr>
      </w:pPr>
      <w:r>
        <w:rPr>
          <w:rFonts w:ascii="Arial"/>
          <w:sz w:val="22"/>
        </w:rPr>
        <w:t>Identify four activities that might apply to monitoring the implementation of personal attribute</w:t>
      </w:r>
      <w:r>
        <w:rPr>
          <w:rFonts w:ascii="Arial"/>
          <w:spacing w:val="-5"/>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733" w:hanging="427"/>
        <w:jc w:val="left"/>
        <w:rPr>
          <w:rFonts w:ascii="Arial" w:hAnsi="Arial" w:cs="Arial" w:eastAsia="Arial" w:hint="default"/>
          <w:sz w:val="22"/>
          <w:szCs w:val="22"/>
        </w:rPr>
      </w:pPr>
      <w:r>
        <w:rPr>
          <w:rFonts w:ascii="Arial"/>
          <w:sz w:val="22"/>
        </w:rPr>
        <w:t>Give four examples of possible recommendations which may be made for making improvements to personal attribute standards within an</w:t>
      </w:r>
      <w:r>
        <w:rPr>
          <w:rFonts w:ascii="Arial"/>
          <w:spacing w:val="-20"/>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508" w:hanging="427"/>
        <w:jc w:val="left"/>
        <w:rPr>
          <w:rFonts w:ascii="Arial" w:hAnsi="Arial" w:cs="Arial" w:eastAsia="Arial" w:hint="default"/>
          <w:sz w:val="22"/>
          <w:szCs w:val="22"/>
        </w:rPr>
      </w:pPr>
      <w:r>
        <w:rPr>
          <w:rFonts w:ascii="Arial"/>
          <w:sz w:val="22"/>
        </w:rPr>
        <w:t>Give three reasons to illustrate the importance of time management standards to an 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9"/>
          <w:footerReference w:type="default" r:id="rId40"/>
          <w:pgSz w:w="11910" w:h="16840"/>
          <w:pgMar w:footer="1064" w:header="708" w:top="1260" w:bottom="1260" w:left="1200" w:right="1380"/>
          <w:pgNumType w:start="42"/>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four topics to which industry time management standards might</w:t>
      </w:r>
      <w:r>
        <w:rPr>
          <w:rFonts w:ascii="Arial"/>
          <w:spacing w:val="-22"/>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903"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1731" w:hanging="427"/>
        <w:jc w:val="left"/>
        <w:rPr>
          <w:rFonts w:ascii="Arial" w:hAnsi="Arial" w:cs="Arial" w:eastAsia="Arial" w:hint="default"/>
          <w:sz w:val="22"/>
          <w:szCs w:val="22"/>
        </w:rPr>
      </w:pPr>
      <w:r>
        <w:rPr>
          <w:rFonts w:ascii="Arial"/>
          <w:sz w:val="22"/>
        </w:rPr>
        <w:t>Describe four activities inherent in organising the implementation of time management</w:t>
      </w:r>
      <w:r>
        <w:rPr>
          <w:rFonts w:ascii="Arial"/>
          <w:spacing w:val="-3"/>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1008" w:hanging="427"/>
        <w:jc w:val="left"/>
        <w:rPr>
          <w:rFonts w:ascii="Arial" w:hAnsi="Arial" w:cs="Arial" w:eastAsia="Arial" w:hint="default"/>
          <w:sz w:val="22"/>
          <w:szCs w:val="22"/>
        </w:rPr>
      </w:pPr>
      <w:r>
        <w:rPr>
          <w:rFonts w:ascii="Arial"/>
          <w:sz w:val="22"/>
        </w:rPr>
        <w:t>Identify four activities that might apply to monitoring the implementation of time management</w:t>
      </w:r>
      <w:r>
        <w:rPr>
          <w:rFonts w:ascii="Arial"/>
          <w:spacing w:val="-3"/>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731" w:hanging="427"/>
        <w:jc w:val="left"/>
        <w:rPr>
          <w:rFonts w:ascii="Arial" w:hAnsi="Arial" w:cs="Arial" w:eastAsia="Arial" w:hint="default"/>
          <w:sz w:val="22"/>
          <w:szCs w:val="22"/>
        </w:rPr>
      </w:pPr>
      <w:r>
        <w:rPr>
          <w:rFonts w:ascii="Arial"/>
          <w:sz w:val="22"/>
        </w:rPr>
        <w:t>Give four examples of possible recommendations which may be made for making improvements to compliance requirement standards within an</w:t>
      </w:r>
      <w:r>
        <w:rPr>
          <w:rFonts w:ascii="Arial"/>
          <w:spacing w:val="-19"/>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468" w:hanging="427"/>
        <w:jc w:val="left"/>
        <w:rPr>
          <w:rFonts w:ascii="Arial" w:hAnsi="Arial" w:cs="Arial" w:eastAsia="Arial" w:hint="default"/>
          <w:sz w:val="22"/>
          <w:szCs w:val="22"/>
        </w:rPr>
      </w:pPr>
      <w:r>
        <w:rPr>
          <w:rFonts w:ascii="Arial"/>
          <w:sz w:val="22"/>
        </w:rPr>
        <w:t>Give three reasons to illustrate the importance of compliance requirement standards to an</w:t>
      </w:r>
      <w:r>
        <w:rPr>
          <w:rFonts w:ascii="Arial"/>
          <w:spacing w:val="-5"/>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sz w:val="22"/>
        </w:rPr>
        <w:t>Identify four topics to which industry compliance requirement standards might</w:t>
      </w:r>
      <w:r>
        <w:rPr>
          <w:rFonts w:ascii="Arial"/>
          <w:spacing w:val="-24"/>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903"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1561" w:hanging="427"/>
        <w:jc w:val="left"/>
        <w:rPr>
          <w:rFonts w:ascii="Arial" w:hAnsi="Arial" w:cs="Arial" w:eastAsia="Arial" w:hint="default"/>
          <w:sz w:val="22"/>
          <w:szCs w:val="22"/>
        </w:rPr>
      </w:pPr>
      <w:r>
        <w:rPr>
          <w:rFonts w:ascii="Arial"/>
          <w:sz w:val="22"/>
        </w:rPr>
        <w:t>Describe four activities inherent in planning the implementation of industry compliance</w:t>
      </w:r>
      <w:r>
        <w:rPr>
          <w:rFonts w:ascii="Arial"/>
          <w:spacing w:val="-2"/>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754" w:hanging="427"/>
        <w:jc w:val="left"/>
        <w:rPr>
          <w:rFonts w:ascii="Arial" w:hAnsi="Arial" w:cs="Arial" w:eastAsia="Arial" w:hint="default"/>
          <w:sz w:val="22"/>
          <w:szCs w:val="22"/>
        </w:rPr>
      </w:pPr>
      <w:r>
        <w:rPr>
          <w:rFonts w:ascii="Arial"/>
          <w:sz w:val="22"/>
        </w:rPr>
        <w:t>Identify four activities that might apply to monitoring the implementation of industry compliance</w:t>
      </w:r>
      <w:r>
        <w:rPr>
          <w:rFonts w:ascii="Arial"/>
          <w:spacing w:val="-5"/>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733" w:hanging="427"/>
        <w:jc w:val="left"/>
        <w:rPr>
          <w:rFonts w:ascii="Arial" w:hAnsi="Arial" w:cs="Arial" w:eastAsia="Arial" w:hint="default"/>
          <w:sz w:val="22"/>
          <w:szCs w:val="22"/>
        </w:rPr>
      </w:pPr>
      <w:r>
        <w:rPr>
          <w:rFonts w:ascii="Arial"/>
          <w:sz w:val="22"/>
        </w:rPr>
        <w:t>Give four examples of possible recommendations which may be made for making improvements to industry compliance standards within an</w:t>
      </w:r>
      <w:r>
        <w:rPr>
          <w:rFonts w:ascii="Arial"/>
          <w:spacing w:val="-22"/>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604" w:hanging="427"/>
        <w:jc w:val="left"/>
        <w:rPr>
          <w:rFonts w:ascii="Arial" w:hAnsi="Arial" w:cs="Arial" w:eastAsia="Arial" w:hint="default"/>
          <w:sz w:val="22"/>
          <w:szCs w:val="22"/>
        </w:rPr>
      </w:pPr>
      <w:r>
        <w:rPr>
          <w:rFonts w:ascii="Arial"/>
          <w:sz w:val="22"/>
        </w:rPr>
        <w:t>Give three reasons to illustrate the importance of ethical behaviour standards to an 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sz w:val="22"/>
        </w:rPr>
        <w:t>Identify four topics to which industry ethical behaviour standards might</w:t>
      </w:r>
      <w:r>
        <w:rPr>
          <w:rFonts w:ascii="Arial"/>
          <w:spacing w:val="-24"/>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805" w:hanging="427"/>
        <w:jc w:val="left"/>
        <w:rPr>
          <w:rFonts w:ascii="Arial" w:hAnsi="Arial" w:cs="Arial" w:eastAsia="Arial" w:hint="default"/>
          <w:sz w:val="22"/>
          <w:szCs w:val="22"/>
        </w:rPr>
      </w:pPr>
      <w:r>
        <w:rPr>
          <w:rFonts w:ascii="Arial"/>
          <w:sz w:val="22"/>
        </w:rPr>
        <w:t>Select one of the topics given in the answer to the previous question and provide examples of what might</w:t>
      </w:r>
      <w:r>
        <w:rPr>
          <w:rFonts w:ascii="Arial"/>
          <w:spacing w:val="-11"/>
          <w:sz w:val="22"/>
        </w:rPr>
        <w:t> </w:t>
      </w:r>
      <w:r>
        <w:rPr>
          <w:rFonts w:ascii="Arial"/>
          <w:sz w:val="22"/>
        </w:rPr>
        <w:t>apply.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498" w:hanging="427"/>
        <w:jc w:val="left"/>
        <w:rPr>
          <w:rFonts w:ascii="Arial" w:hAnsi="Arial" w:cs="Arial" w:eastAsia="Arial" w:hint="default"/>
          <w:sz w:val="22"/>
          <w:szCs w:val="22"/>
        </w:rPr>
      </w:pPr>
      <w:r>
        <w:rPr>
          <w:rFonts w:ascii="Arial"/>
          <w:sz w:val="22"/>
        </w:rPr>
        <w:t>Describe four activities inherent in controlling the implementation of ethical behaviour 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887" w:hanging="427"/>
        <w:jc w:val="left"/>
        <w:rPr>
          <w:rFonts w:ascii="Arial" w:hAnsi="Arial" w:cs="Arial" w:eastAsia="Arial" w:hint="default"/>
          <w:sz w:val="22"/>
          <w:szCs w:val="22"/>
        </w:rPr>
      </w:pPr>
      <w:r>
        <w:rPr>
          <w:rFonts w:ascii="Arial"/>
          <w:sz w:val="22"/>
        </w:rPr>
        <w:t>Identify four activities that might apply to monitoring the implementation of ethical behaviour</w:t>
      </w:r>
      <w:r>
        <w:rPr>
          <w:rFonts w:ascii="Arial"/>
          <w:spacing w:val="-4"/>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829" w:hanging="427"/>
        <w:jc w:val="left"/>
        <w:rPr>
          <w:rFonts w:ascii="Arial" w:hAnsi="Arial" w:cs="Arial" w:eastAsia="Arial" w:hint="default"/>
          <w:sz w:val="22"/>
          <w:szCs w:val="22"/>
        </w:rPr>
      </w:pPr>
      <w:r>
        <w:rPr>
          <w:rFonts w:ascii="Arial"/>
          <w:sz w:val="22"/>
        </w:rPr>
        <w:t>Give four examples of possible recommendations which may be made for making improvements to ethical behaviour standards within an</w:t>
      </w:r>
      <w:r>
        <w:rPr>
          <w:rFonts w:ascii="Arial"/>
          <w:spacing w:val="-22"/>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4"/>
        </w:numPr>
        <w:tabs>
          <w:tab w:pos="670" w:val="left" w:leader="none"/>
        </w:tabs>
        <w:spacing w:line="240" w:lineRule="auto" w:before="72" w:after="0"/>
        <w:ind w:left="669" w:right="573" w:hanging="427"/>
        <w:jc w:val="left"/>
        <w:rPr>
          <w:rFonts w:ascii="Arial" w:hAnsi="Arial" w:cs="Arial" w:eastAsia="Arial" w:hint="default"/>
          <w:sz w:val="22"/>
          <w:szCs w:val="22"/>
        </w:rPr>
      </w:pPr>
      <w:r>
        <w:rPr>
          <w:rFonts w:ascii="Arial" w:hAnsi="Arial" w:cs="Arial" w:eastAsia="Arial" w:hint="default"/>
          <w:sz w:val="22"/>
          <w:szCs w:val="22"/>
        </w:rPr>
        <w:t>Identify three generic classifications of ‘other standards’ that team leaders may have </w:t>
      </w:r>
      <w:r>
        <w:rPr>
          <w:rFonts w:ascii="Arial" w:hAnsi="Arial" w:cs="Arial" w:eastAsia="Arial" w:hint="default"/>
          <w:sz w:val="22"/>
          <w:szCs w:val="22"/>
        </w:rPr>
        <w:t>to implement/comply</w:t>
      </w:r>
      <w:r>
        <w:rPr>
          <w:rFonts w:ascii="Arial" w:hAnsi="Arial" w:cs="Arial" w:eastAsia="Arial" w:hint="default"/>
          <w:spacing w:val="-9"/>
          <w:sz w:val="22"/>
          <w:szCs w:val="22"/>
        </w:rPr>
        <w:t> </w:t>
      </w:r>
      <w:r>
        <w:rPr>
          <w:rFonts w:ascii="Arial" w:hAnsi="Arial" w:cs="Arial" w:eastAsia="Arial" w:hint="default"/>
          <w:sz w:val="22"/>
          <w:szCs w:val="22"/>
        </w:rPr>
        <w:t>with.</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68" w:val="left" w:leader="none"/>
        </w:tabs>
        <w:spacing w:line="240" w:lineRule="auto" w:before="72" w:after="0"/>
        <w:ind w:left="667" w:right="759" w:hanging="427"/>
        <w:jc w:val="left"/>
        <w:rPr>
          <w:rFonts w:ascii="Arial" w:hAnsi="Arial" w:cs="Arial" w:eastAsia="Arial" w:hint="default"/>
          <w:sz w:val="22"/>
          <w:szCs w:val="22"/>
        </w:rPr>
      </w:pPr>
      <w:r>
        <w:rPr>
          <w:rFonts w:ascii="Arial" w:hAnsi="Arial" w:cs="Arial" w:eastAsia="Arial" w:hint="default"/>
          <w:sz w:val="22"/>
          <w:szCs w:val="22"/>
        </w:rPr>
        <w:t>List the three factors that commonly provide the basis for the need to comply</w:t>
      </w:r>
      <w:r>
        <w:rPr>
          <w:rFonts w:ascii="Arial" w:hAnsi="Arial" w:cs="Arial" w:eastAsia="Arial" w:hint="default"/>
          <w:spacing w:val="-23"/>
          <w:sz w:val="22"/>
          <w:szCs w:val="22"/>
        </w:rPr>
        <w:t> </w:t>
      </w:r>
      <w:r>
        <w:rPr>
          <w:rFonts w:ascii="Arial" w:hAnsi="Arial" w:cs="Arial" w:eastAsia="Arial" w:hint="default"/>
          <w:sz w:val="22"/>
          <w:szCs w:val="22"/>
        </w:rPr>
        <w:t>with </w:t>
      </w:r>
      <w:r>
        <w:rPr>
          <w:rFonts w:ascii="Arial" w:hAnsi="Arial" w:cs="Arial" w:eastAsia="Arial" w:hint="default"/>
          <w:sz w:val="22"/>
          <w:szCs w:val="22"/>
        </w:rPr>
      </w:r>
      <w:r>
        <w:rPr>
          <w:rFonts w:ascii="Arial" w:hAnsi="Arial" w:cs="Arial" w:eastAsia="Arial" w:hint="default"/>
          <w:sz w:val="22"/>
          <w:szCs w:val="22"/>
        </w:rPr>
        <w:t>‘other</w:t>
      </w:r>
      <w:r>
        <w:rPr>
          <w:rFonts w:ascii="Arial" w:hAnsi="Arial" w:cs="Arial" w:eastAsia="Arial" w:hint="default"/>
          <w:spacing w:val="-6"/>
          <w:sz w:val="22"/>
          <w:szCs w:val="22"/>
        </w:rPr>
        <w:t> </w:t>
      </w:r>
      <w:r>
        <w:rPr>
          <w:rFonts w:ascii="Arial" w:hAnsi="Arial" w:cs="Arial" w:eastAsia="Arial" w:hint="default"/>
          <w:sz w:val="22"/>
          <w:szCs w:val="22"/>
        </w:rPr>
        <w:t>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0" w:hanging="427"/>
        <w:jc w:val="left"/>
        <w:rPr>
          <w:rFonts w:ascii="Arial" w:hAnsi="Arial" w:cs="Arial" w:eastAsia="Arial" w:hint="default"/>
          <w:sz w:val="22"/>
          <w:szCs w:val="22"/>
        </w:rPr>
      </w:pPr>
      <w:r>
        <w:rPr>
          <w:rFonts w:ascii="Arial" w:hAnsi="Arial" w:cs="Arial" w:eastAsia="Arial" w:hint="default"/>
          <w:sz w:val="22"/>
          <w:szCs w:val="22"/>
        </w:rPr>
        <w:t>Explain three ways of determining if there is a need to comply with ‘other</w:t>
      </w:r>
      <w:r>
        <w:rPr>
          <w:rFonts w:ascii="Arial" w:hAnsi="Arial" w:cs="Arial" w:eastAsia="Arial" w:hint="default"/>
          <w:spacing w:val="-30"/>
          <w:sz w:val="22"/>
          <w:szCs w:val="22"/>
        </w:rPr>
        <w:t> </w:t>
      </w:r>
      <w:r>
        <w:rPr>
          <w:rFonts w:ascii="Arial" w:hAnsi="Arial" w:cs="Arial" w:eastAsia="Arial" w:hint="default"/>
          <w:sz w:val="22"/>
          <w:szCs w:val="22"/>
        </w:rPr>
        <w:t>standards’.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44"/>
        </w:numPr>
        <w:tabs>
          <w:tab w:pos="668" w:val="left" w:leader="none"/>
        </w:tabs>
        <w:spacing w:line="240" w:lineRule="auto" w:before="72" w:after="0"/>
        <w:ind w:left="667" w:right="877" w:hanging="427"/>
        <w:jc w:val="left"/>
        <w:rPr>
          <w:rFonts w:ascii="Arial" w:hAnsi="Arial" w:cs="Arial" w:eastAsia="Arial" w:hint="default"/>
          <w:sz w:val="22"/>
          <w:szCs w:val="22"/>
        </w:rPr>
      </w:pPr>
      <w:r>
        <w:rPr>
          <w:rFonts w:ascii="Arial" w:hAnsi="Arial" w:cs="Arial" w:eastAsia="Arial" w:hint="default"/>
          <w:sz w:val="22"/>
          <w:szCs w:val="22"/>
        </w:rPr>
        <w:t>Identify four activities that might apply </w:t>
      </w:r>
      <w:r>
        <w:rPr>
          <w:rFonts w:ascii="Arial" w:hAnsi="Arial" w:cs="Arial" w:eastAsia="Arial" w:hint="default"/>
          <w:sz w:val="22"/>
          <w:szCs w:val="22"/>
        </w:rPr>
        <w:t>to monitoring the implementation of ‘other standards’.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4"/>
        </w:numPr>
        <w:tabs>
          <w:tab w:pos="670" w:val="left" w:leader="none"/>
        </w:tabs>
        <w:spacing w:line="240" w:lineRule="auto" w:before="72" w:after="0"/>
        <w:ind w:left="669" w:right="832" w:hanging="427"/>
        <w:jc w:val="left"/>
        <w:rPr>
          <w:rFonts w:ascii="Arial" w:hAnsi="Arial" w:cs="Arial" w:eastAsia="Arial" w:hint="default"/>
          <w:sz w:val="22"/>
          <w:szCs w:val="22"/>
        </w:rPr>
      </w:pPr>
      <w:r>
        <w:rPr>
          <w:rFonts w:ascii="Arial" w:hAnsi="Arial" w:cs="Arial" w:eastAsia="Arial" w:hint="default"/>
          <w:sz w:val="22"/>
          <w:szCs w:val="22"/>
        </w:rPr>
        <w:t>Give four examples of possible recommendations which may be made for making </w:t>
      </w:r>
      <w:r>
        <w:rPr>
          <w:rFonts w:ascii="Arial" w:hAnsi="Arial" w:cs="Arial" w:eastAsia="Arial" w:hint="default"/>
          <w:sz w:val="22"/>
          <w:szCs w:val="22"/>
        </w:rPr>
        <w:t>improvements to ‘other standards’ within an</w:t>
      </w:r>
      <w:r>
        <w:rPr>
          <w:rFonts w:ascii="Arial" w:hAnsi="Arial" w:cs="Arial" w:eastAsia="Arial" w:hint="default"/>
          <w:spacing w:val="-20"/>
          <w:sz w:val="22"/>
          <w:szCs w:val="22"/>
        </w:rPr>
        <w:t> </w:t>
      </w:r>
      <w:r>
        <w:rPr>
          <w:rFonts w:ascii="Arial" w:hAnsi="Arial" w:cs="Arial" w:eastAsia="Arial" w:hint="default"/>
          <w:sz w:val="22"/>
          <w:szCs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29.2pt;height:.7pt;mso-position-horizontal-relative:char;mso-position-vertical-relative:line" coordorigin="0,0" coordsize="8584,14">
            <v:group style="position:absolute;left:7;top:7;width:8570;height:2" coordorigin="7,7" coordsize="8570,2">
              <v:shape style="position:absolute;left:7;top:7;width:8570;height:2" coordorigin="7,7" coordsize="8570,0" path="m7,7l857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1"/>
          <w:footerReference w:type="default" r:id="rId42"/>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2" w:right="538" w:firstLine="0"/>
        <w:jc w:val="left"/>
      </w:pPr>
      <w:r>
        <w:rPr/>
        <w:t>Apply industry standards to team supervision </w:t>
      </w:r>
      <w:r>
        <w:rPr>
          <w:rFonts w:ascii="Arial" w:hAnsi="Arial" w:cs="Arial" w:eastAsia="Arial" w:hint="default"/>
        </w:rPr>
        <w:t>–</w:t>
      </w:r>
      <w:r>
        <w:rPr>
          <w:rFonts w:ascii="Arial" w:hAnsi="Arial" w:cs="Arial" w:eastAsia="Arial" w:hint="default"/>
          <w:spacing w:val="-16"/>
        </w:rPr>
        <w:t> </w:t>
      </w:r>
      <w:r>
        <w:rPr/>
        <w:t>D2.TRM.CL9.01</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45"/>
        </w:numPr>
        <w:tabs>
          <w:tab w:pos="670" w:val="left" w:leader="none"/>
        </w:tabs>
        <w:spacing w:line="240" w:lineRule="auto" w:before="0" w:after="0"/>
        <w:ind w:left="669" w:right="0" w:hanging="427"/>
        <w:jc w:val="left"/>
        <w:rPr>
          <w:b w:val="0"/>
          <w:bCs w:val="0"/>
        </w:rPr>
      </w:pPr>
      <w:r>
        <w:rPr/>
        <w:t>Identify three ways a supervisor can identify the members of their</w:t>
      </w:r>
      <w:r>
        <w:rPr>
          <w:spacing w:val="-21"/>
        </w:rPr>
        <w:t> </w:t>
      </w:r>
      <w:r>
        <w:rPr/>
        <w:t>team.</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Talking to the previous</w:t>
      </w:r>
      <w:r>
        <w:rPr>
          <w:rFonts w:ascii="Arial"/>
          <w:spacing w:val="-7"/>
          <w:sz w:val="22"/>
        </w:rPr>
        <w:t> </w:t>
      </w:r>
      <w:r>
        <w:rPr>
          <w:rFonts w:ascii="Arial"/>
          <w:sz w:val="22"/>
        </w:rPr>
        <w:t>supervisor</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Speaking with management of the</w:t>
      </w:r>
      <w:r>
        <w:rPr>
          <w:rFonts w:ascii="Arial"/>
          <w:spacing w:val="-9"/>
          <w:sz w:val="22"/>
        </w:rPr>
        <w:t> </w:t>
      </w:r>
      <w:r>
        <w:rPr>
          <w:rFonts w:ascii="Arial"/>
          <w:sz w:val="22"/>
        </w:rPr>
        <w:t>organisation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Looking at the organisational chart for the</w:t>
      </w:r>
      <w:r>
        <w:rPr>
          <w:rFonts w:ascii="Arial"/>
          <w:spacing w:val="-14"/>
          <w:sz w:val="22"/>
        </w:rPr>
        <w:t> </w:t>
      </w:r>
      <w:r>
        <w:rPr>
          <w:rFonts w:ascii="Arial"/>
          <w:sz w:val="22"/>
        </w:rPr>
        <w:t>business</w:t>
      </w:r>
    </w:p>
    <w:p>
      <w:pPr>
        <w:pStyle w:val="ListParagraph"/>
        <w:numPr>
          <w:ilvl w:val="1"/>
          <w:numId w:val="45"/>
        </w:numPr>
        <w:tabs>
          <w:tab w:pos="1094" w:val="left" w:leader="none"/>
        </w:tabs>
        <w:spacing w:line="240" w:lineRule="auto" w:before="120" w:after="0"/>
        <w:ind w:left="1094" w:right="0" w:hanging="425"/>
        <w:jc w:val="left"/>
        <w:rPr>
          <w:rFonts w:ascii="Arial" w:hAnsi="Arial" w:cs="Arial" w:eastAsia="Arial" w:hint="default"/>
          <w:sz w:val="22"/>
          <w:szCs w:val="22"/>
        </w:rPr>
      </w:pPr>
      <w:r>
        <w:rPr>
          <w:rFonts w:ascii="Arial"/>
          <w:sz w:val="22"/>
        </w:rPr>
        <w:t>Reading job descriptions for positions in the</w:t>
      </w:r>
      <w:r>
        <w:rPr>
          <w:rFonts w:ascii="Arial"/>
          <w:spacing w:val="-20"/>
          <w:sz w:val="22"/>
        </w:rPr>
        <w:t> </w:t>
      </w:r>
      <w:r>
        <w:rPr>
          <w:rFonts w:ascii="Arial"/>
          <w:sz w:val="22"/>
        </w:rPr>
        <w:t>organisation.</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815" w:hanging="427"/>
        <w:jc w:val="left"/>
        <w:rPr>
          <w:b w:val="0"/>
          <w:bCs w:val="0"/>
        </w:rPr>
      </w:pPr>
      <w:r>
        <w:rPr/>
        <w:t>List six examples of details a supervisor should find out about members of their</w:t>
      </w:r>
      <w:r>
        <w:rPr>
          <w:spacing w:val="-3"/>
        </w:rPr>
        <w:t> </w:t>
      </w:r>
      <w:r>
        <w:rPr/>
        <w:t>team.</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Name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Experience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Qualifications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Personal</w:t>
      </w:r>
      <w:r>
        <w:rPr>
          <w:rFonts w:ascii="Arial"/>
          <w:spacing w:val="-2"/>
          <w:sz w:val="22"/>
        </w:rPr>
        <w:t> </w:t>
      </w:r>
      <w:r>
        <w:rPr>
          <w:rFonts w:ascii="Arial"/>
          <w:sz w:val="22"/>
        </w:rPr>
        <w:t>attitude</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Aspirations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Difficulties and</w:t>
      </w:r>
      <w:r>
        <w:rPr>
          <w:rFonts w:ascii="Arial"/>
          <w:spacing w:val="-11"/>
          <w:sz w:val="22"/>
        </w:rPr>
        <w:t> </w:t>
      </w:r>
      <w:r>
        <w:rPr>
          <w:rFonts w:ascii="Arial"/>
          <w:sz w:val="22"/>
        </w:rPr>
        <w:t>problems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Suggestions and</w:t>
      </w:r>
      <w:r>
        <w:rPr>
          <w:rFonts w:ascii="Arial"/>
          <w:spacing w:val="-8"/>
          <w:sz w:val="22"/>
        </w:rPr>
        <w:t> </w:t>
      </w:r>
      <w:r>
        <w:rPr>
          <w:rFonts w:ascii="Arial"/>
          <w:sz w:val="22"/>
        </w:rPr>
        <w:t>recommendations</w:t>
      </w:r>
    </w:p>
    <w:p>
      <w:pPr>
        <w:pStyle w:val="ListParagraph"/>
        <w:numPr>
          <w:ilvl w:val="1"/>
          <w:numId w:val="45"/>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sz w:val="22"/>
        </w:rPr>
        <w:t>General</w:t>
      </w:r>
      <w:r>
        <w:rPr>
          <w:rFonts w:ascii="Arial"/>
          <w:spacing w:val="-2"/>
          <w:sz w:val="22"/>
        </w:rPr>
        <w:t> </w:t>
      </w:r>
      <w:r>
        <w:rPr>
          <w:rFonts w:ascii="Arial"/>
          <w:sz w:val="22"/>
        </w:rPr>
        <w:t>feedback.</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0" w:lineRule="auto" w:before="0" w:after="0"/>
        <w:ind w:left="669" w:right="0" w:hanging="427"/>
        <w:jc w:val="left"/>
        <w:rPr>
          <w:b w:val="0"/>
          <w:bCs w:val="0"/>
        </w:rPr>
      </w:pPr>
      <w:r>
        <w:rPr/>
        <w:t>Name three ways a supervisor can find out about the members of their</w:t>
      </w:r>
      <w:r>
        <w:rPr>
          <w:spacing w:val="-22"/>
        </w:rPr>
        <w:t> </w:t>
      </w:r>
      <w:r>
        <w:rPr/>
        <w:t>team.</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Personal, one-on-one interviews with</w:t>
      </w:r>
      <w:r>
        <w:rPr>
          <w:rFonts w:ascii="Arial"/>
          <w:spacing w:val="-12"/>
          <w:sz w:val="22"/>
        </w:rPr>
        <w:t> </w:t>
      </w:r>
      <w:r>
        <w:rPr>
          <w:rFonts w:ascii="Arial"/>
          <w:sz w:val="22"/>
        </w:rPr>
        <w:t>individuals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Reading their personnel</w:t>
      </w:r>
      <w:r>
        <w:rPr>
          <w:rFonts w:ascii="Arial"/>
          <w:spacing w:val="-10"/>
          <w:sz w:val="22"/>
        </w:rPr>
        <w:t> </w:t>
      </w:r>
      <w:r>
        <w:rPr>
          <w:rFonts w:ascii="Arial"/>
          <w:sz w:val="22"/>
        </w:rPr>
        <w:t>files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Observing their workplace</w:t>
      </w:r>
      <w:r>
        <w:rPr>
          <w:rFonts w:ascii="Arial"/>
          <w:spacing w:val="-8"/>
          <w:sz w:val="22"/>
        </w:rPr>
        <w:t> </w:t>
      </w:r>
      <w:r>
        <w:rPr>
          <w:rFonts w:ascii="Arial"/>
          <w:sz w:val="22"/>
        </w:rPr>
        <w:t>performance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Conducting trade</w:t>
      </w:r>
      <w:r>
        <w:rPr>
          <w:rFonts w:ascii="Arial"/>
          <w:spacing w:val="-7"/>
          <w:sz w:val="22"/>
        </w:rPr>
        <w:t> </w:t>
      </w:r>
      <w:r>
        <w:rPr>
          <w:rFonts w:ascii="Arial"/>
          <w:sz w:val="22"/>
        </w:rPr>
        <w:t>tests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hAnsi="Arial" w:cs="Arial" w:eastAsia="Arial" w:hint="default"/>
          <w:sz w:val="22"/>
          <w:szCs w:val="22"/>
        </w:rPr>
        <w:t>Talking to ‘relevant</w:t>
      </w:r>
      <w:r>
        <w:rPr>
          <w:rFonts w:ascii="Arial" w:hAnsi="Arial" w:cs="Arial" w:eastAsia="Arial" w:hint="default"/>
          <w:spacing w:val="-8"/>
          <w:sz w:val="22"/>
          <w:szCs w:val="22"/>
        </w:rPr>
        <w:t> </w:t>
      </w:r>
      <w:r>
        <w:rPr>
          <w:rFonts w:ascii="Arial" w:hAnsi="Arial" w:cs="Arial" w:eastAsia="Arial" w:hint="default"/>
          <w:sz w:val="22"/>
          <w:szCs w:val="22"/>
        </w:rPr>
        <w:t>others’.</w:t>
      </w:r>
    </w:p>
    <w:p>
      <w:pPr>
        <w:spacing w:after="0" w:line="240" w:lineRule="auto"/>
        <w:jc w:val="left"/>
        <w:rPr>
          <w:rFonts w:ascii="Arial" w:hAnsi="Arial" w:cs="Arial" w:eastAsia="Arial" w:hint="default"/>
          <w:sz w:val="22"/>
          <w:szCs w:val="22"/>
        </w:rPr>
        <w:sectPr>
          <w:headerReference w:type="default" r:id="rId43"/>
          <w:headerReference w:type="even" r:id="rId44"/>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40" w:lineRule="auto" w:before="72" w:after="0"/>
        <w:ind w:left="667" w:right="0" w:hanging="427"/>
        <w:jc w:val="left"/>
        <w:rPr>
          <w:rFonts w:ascii="Arial" w:hAnsi="Arial" w:cs="Arial" w:eastAsia="Arial" w:hint="default"/>
          <w:b w:val="0"/>
          <w:bCs w:val="0"/>
        </w:rPr>
      </w:pPr>
      <w:r>
        <w:rPr>
          <w:rFonts w:ascii="Arial" w:hAnsi="Arial" w:cs="Arial" w:eastAsia="Arial" w:hint="default"/>
        </w:rPr>
        <w:t>In your own words define/describe the concept of ‘industry</w:t>
      </w:r>
      <w:r>
        <w:rPr>
          <w:rFonts w:ascii="Arial" w:hAnsi="Arial" w:cs="Arial" w:eastAsia="Arial" w:hint="default"/>
          <w:spacing w:val="-18"/>
        </w:rPr>
        <w:t> </w:t>
      </w:r>
      <w:r>
        <w:rPr>
          <w:rFonts w:ascii="Arial" w:hAnsi="Arial" w:cs="Arial" w:eastAsia="Arial" w:hint="default"/>
        </w:rPr>
        <w:t>standards’</w:t>
      </w:r>
      <w:r>
        <w:rPr>
          <w:rFonts w:ascii="Arial" w:hAnsi="Arial" w:cs="Arial" w:eastAsia="Arial" w:hint="default"/>
          <w:b w:val="0"/>
          <w:bCs w:val="0"/>
        </w:rPr>
      </w:r>
    </w:p>
    <w:p>
      <w:pPr>
        <w:spacing w:line="240" w:lineRule="auto" w:before="0"/>
        <w:ind w:right="0"/>
        <w:rPr>
          <w:rFonts w:ascii="Arial" w:hAnsi="Arial" w:cs="Arial" w:eastAsia="Arial" w:hint="default"/>
          <w:b/>
          <w:bCs/>
          <w:sz w:val="21"/>
          <w:szCs w:val="21"/>
        </w:rPr>
      </w:pPr>
    </w:p>
    <w:p>
      <w:pPr>
        <w:pStyle w:val="BodyText"/>
        <w:spacing w:line="240" w:lineRule="auto" w:before="0"/>
        <w:ind w:left="665" w:right="538" w:firstLine="0"/>
        <w:jc w:val="left"/>
      </w:pPr>
      <w:r>
        <w:rPr/>
        <w:t>Answer should</w:t>
      </w:r>
      <w:r>
        <w:rPr>
          <w:spacing w:val="-4"/>
        </w:rPr>
        <w:t> </w:t>
      </w:r>
      <w:r>
        <w:rPr/>
        <w:t>address:</w:t>
      </w:r>
    </w:p>
    <w:p>
      <w:pPr>
        <w:pStyle w:val="ListParagraph"/>
        <w:numPr>
          <w:ilvl w:val="1"/>
          <w:numId w:val="45"/>
        </w:numPr>
        <w:tabs>
          <w:tab w:pos="1090" w:val="left" w:leader="none"/>
        </w:tabs>
        <w:spacing w:line="240" w:lineRule="auto" w:before="121" w:after="0"/>
        <w:ind w:left="1090" w:right="552" w:hanging="425"/>
        <w:jc w:val="left"/>
        <w:rPr>
          <w:rFonts w:ascii="Arial" w:hAnsi="Arial" w:cs="Arial" w:eastAsia="Arial" w:hint="default"/>
          <w:sz w:val="22"/>
          <w:szCs w:val="22"/>
        </w:rPr>
      </w:pPr>
      <w:r>
        <w:rPr>
          <w:rFonts w:ascii="Arial"/>
          <w:sz w:val="22"/>
        </w:rPr>
        <w:t>Criteria prescribed by leaders of the industry as being acceptable or optimal for the delivery of consistent quality products and</w:t>
      </w:r>
      <w:r>
        <w:rPr>
          <w:rFonts w:ascii="Arial"/>
          <w:spacing w:val="-14"/>
          <w:sz w:val="22"/>
        </w:rPr>
        <w:t> </w:t>
      </w:r>
      <w:r>
        <w:rPr>
          <w:rFonts w:ascii="Arial"/>
          <w:sz w:val="22"/>
        </w:rPr>
        <w:t>services</w:t>
      </w:r>
    </w:p>
    <w:p>
      <w:pPr>
        <w:pStyle w:val="ListParagraph"/>
        <w:numPr>
          <w:ilvl w:val="1"/>
          <w:numId w:val="45"/>
        </w:numPr>
        <w:tabs>
          <w:tab w:pos="1090" w:val="left" w:leader="none"/>
        </w:tabs>
        <w:spacing w:line="240" w:lineRule="auto" w:before="104" w:after="0"/>
        <w:ind w:left="1090" w:right="532" w:hanging="425"/>
        <w:jc w:val="left"/>
        <w:rPr>
          <w:rFonts w:ascii="Arial" w:hAnsi="Arial" w:cs="Arial" w:eastAsia="Arial" w:hint="default"/>
          <w:sz w:val="22"/>
          <w:szCs w:val="22"/>
        </w:rPr>
      </w:pPr>
      <w:r>
        <w:rPr>
          <w:rFonts w:ascii="Arial"/>
          <w:sz w:val="22"/>
        </w:rPr>
        <w:t>Operating requirements which guide the actions and processes which</w:t>
      </w:r>
      <w:r>
        <w:rPr>
          <w:rFonts w:ascii="Arial"/>
          <w:spacing w:val="-22"/>
          <w:sz w:val="22"/>
        </w:rPr>
        <w:t> </w:t>
      </w:r>
      <w:r>
        <w:rPr>
          <w:rFonts w:ascii="Arial"/>
          <w:sz w:val="22"/>
        </w:rPr>
        <w:t>generate </w:t>
      </w:r>
      <w:r>
        <w:rPr>
          <w:rFonts w:ascii="Arial"/>
          <w:sz w:val="22"/>
        </w:rPr>
        <w:t>the products and services provided to</w:t>
      </w:r>
      <w:r>
        <w:rPr>
          <w:rFonts w:ascii="Arial"/>
          <w:spacing w:val="-8"/>
          <w:sz w:val="22"/>
        </w:rPr>
        <w:t> </w:t>
      </w:r>
      <w:r>
        <w:rPr>
          <w:rFonts w:ascii="Arial"/>
          <w:sz w:val="22"/>
        </w:rPr>
        <w:t>customers</w:t>
      </w:r>
    </w:p>
    <w:p>
      <w:pPr>
        <w:pStyle w:val="ListParagraph"/>
        <w:numPr>
          <w:ilvl w:val="1"/>
          <w:numId w:val="45"/>
        </w:numPr>
        <w:tabs>
          <w:tab w:pos="1090" w:val="left" w:leader="none"/>
        </w:tabs>
        <w:spacing w:line="240" w:lineRule="auto" w:before="101" w:after="0"/>
        <w:ind w:left="1090" w:right="738" w:hanging="425"/>
        <w:jc w:val="left"/>
        <w:rPr>
          <w:rFonts w:ascii="Arial" w:hAnsi="Arial" w:cs="Arial" w:eastAsia="Arial" w:hint="default"/>
          <w:sz w:val="22"/>
          <w:szCs w:val="22"/>
        </w:rPr>
      </w:pPr>
      <w:r>
        <w:rPr>
          <w:rFonts w:ascii="Arial"/>
          <w:sz w:val="22"/>
        </w:rPr>
        <w:t>Protocols which, when followed, will result in an end-product or service which meets required</w:t>
      </w:r>
      <w:r>
        <w:rPr>
          <w:rFonts w:ascii="Arial"/>
          <w:spacing w:val="-9"/>
          <w:sz w:val="22"/>
        </w:rPr>
        <w:t> </w:t>
      </w:r>
      <w:r>
        <w:rPr>
          <w:rFonts w:ascii="Arial"/>
          <w:sz w:val="22"/>
        </w:rPr>
        <w:t>parameters</w:t>
      </w:r>
    </w:p>
    <w:p>
      <w:pPr>
        <w:pStyle w:val="ListParagraph"/>
        <w:numPr>
          <w:ilvl w:val="1"/>
          <w:numId w:val="45"/>
        </w:numPr>
        <w:tabs>
          <w:tab w:pos="1090" w:val="left" w:leader="none"/>
        </w:tabs>
        <w:spacing w:line="240" w:lineRule="auto" w:before="104" w:after="0"/>
        <w:ind w:left="1090" w:right="578" w:hanging="425"/>
        <w:jc w:val="left"/>
        <w:rPr>
          <w:rFonts w:ascii="Arial" w:hAnsi="Arial" w:cs="Arial" w:eastAsia="Arial" w:hint="default"/>
          <w:sz w:val="22"/>
          <w:szCs w:val="22"/>
        </w:rPr>
      </w:pPr>
      <w:r>
        <w:rPr>
          <w:rFonts w:ascii="Arial"/>
          <w:sz w:val="22"/>
        </w:rPr>
        <w:t>Actions taken by a business that conform to the generally accepted values and norms acceptable to industry peak bodies and industry-related authorities and agencies</w:t>
      </w:r>
    </w:p>
    <w:p>
      <w:pPr>
        <w:pStyle w:val="ListParagraph"/>
        <w:numPr>
          <w:ilvl w:val="1"/>
          <w:numId w:val="45"/>
        </w:numPr>
        <w:tabs>
          <w:tab w:pos="1090" w:val="left" w:leader="none"/>
        </w:tabs>
        <w:spacing w:line="240" w:lineRule="auto" w:before="101" w:after="0"/>
        <w:ind w:left="1090" w:right="784" w:hanging="425"/>
        <w:jc w:val="left"/>
        <w:rPr>
          <w:rFonts w:ascii="Arial" w:hAnsi="Arial" w:cs="Arial" w:eastAsia="Arial" w:hint="default"/>
          <w:sz w:val="22"/>
          <w:szCs w:val="22"/>
        </w:rPr>
      </w:pPr>
      <w:r>
        <w:rPr>
          <w:rFonts w:ascii="Arial"/>
          <w:sz w:val="22"/>
        </w:rPr>
        <w:t>Prescribed obligations imposed on organisations by legislation and accepted industry Codes of</w:t>
      </w:r>
      <w:r>
        <w:rPr>
          <w:rFonts w:ascii="Arial"/>
          <w:spacing w:val="-7"/>
          <w:sz w:val="22"/>
        </w:rPr>
        <w:t> </w:t>
      </w:r>
      <w:r>
        <w:rPr>
          <w:rFonts w:ascii="Arial"/>
          <w:sz w:val="22"/>
        </w:rPr>
        <w:t>Practice</w:t>
      </w:r>
    </w:p>
    <w:p>
      <w:pPr>
        <w:pStyle w:val="ListParagraph"/>
        <w:numPr>
          <w:ilvl w:val="1"/>
          <w:numId w:val="45"/>
        </w:numPr>
        <w:tabs>
          <w:tab w:pos="1090" w:val="left" w:leader="none"/>
        </w:tabs>
        <w:spacing w:line="252" w:lineRule="exact" w:before="123" w:after="0"/>
        <w:ind w:left="1090" w:right="394" w:hanging="425"/>
        <w:jc w:val="left"/>
        <w:rPr>
          <w:rFonts w:ascii="Arial" w:hAnsi="Arial" w:cs="Arial" w:eastAsia="Arial" w:hint="default"/>
          <w:sz w:val="22"/>
          <w:szCs w:val="22"/>
        </w:rPr>
      </w:pPr>
      <w:r>
        <w:rPr>
          <w:rFonts w:ascii="Arial"/>
          <w:sz w:val="22"/>
        </w:rPr>
        <w:t>Standards based on recognised international standards and adapted to suit local conditions/requirements.</w:t>
      </w:r>
    </w:p>
    <w:p>
      <w:pPr>
        <w:spacing w:line="240" w:lineRule="auto" w:before="6"/>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597" w:hanging="427"/>
        <w:jc w:val="left"/>
        <w:rPr>
          <w:b w:val="0"/>
          <w:bCs w:val="0"/>
        </w:rPr>
      </w:pPr>
      <w:r>
        <w:rPr/>
        <w:t>Give five reasons supervisors need to know the reasons why their workplace chooses to apply industry</w:t>
      </w:r>
      <w:r>
        <w:rPr>
          <w:spacing w:val="-12"/>
        </w:rPr>
        <w:t> </w:t>
      </w:r>
      <w:r>
        <w:rPr/>
        <w:t>standards.</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665" w:right="538" w:firstLine="0"/>
        <w:jc w:val="left"/>
      </w:pPr>
      <w:r>
        <w:rPr/>
        <w:t>So they</w:t>
      </w:r>
      <w:r>
        <w:rPr>
          <w:spacing w:val="-1"/>
        </w:rPr>
        <w:t> </w:t>
      </w:r>
      <w:r>
        <w:rPr/>
        <w:t>can:</w:t>
      </w:r>
    </w:p>
    <w:p>
      <w:pPr>
        <w:pStyle w:val="ListParagraph"/>
        <w:numPr>
          <w:ilvl w:val="1"/>
          <w:numId w:val="45"/>
        </w:numPr>
        <w:tabs>
          <w:tab w:pos="1090" w:val="left" w:leader="none"/>
        </w:tabs>
        <w:spacing w:line="240" w:lineRule="auto" w:before="123" w:after="0"/>
        <w:ind w:left="1090" w:right="465" w:hanging="425"/>
        <w:jc w:val="left"/>
        <w:rPr>
          <w:rFonts w:ascii="Arial" w:hAnsi="Arial" w:cs="Arial" w:eastAsia="Arial" w:hint="default"/>
          <w:sz w:val="22"/>
          <w:szCs w:val="22"/>
        </w:rPr>
      </w:pPr>
      <w:r>
        <w:rPr>
          <w:rFonts w:ascii="Arial" w:hAnsi="Arial" w:cs="Arial" w:eastAsia="Arial" w:hint="default"/>
          <w:sz w:val="22"/>
          <w:szCs w:val="22"/>
        </w:rPr>
        <w:t>Identify (or confirm) the standards that apply </w:t>
      </w:r>
      <w:r>
        <w:rPr>
          <w:rFonts w:ascii="Arial" w:hAnsi="Arial" w:cs="Arial" w:eastAsia="Arial" w:hint="default"/>
          <w:sz w:val="22"/>
          <w:szCs w:val="22"/>
        </w:rPr>
        <w:t>– </w:t>
      </w:r>
      <w:r>
        <w:rPr>
          <w:rFonts w:ascii="Arial" w:hAnsi="Arial" w:cs="Arial" w:eastAsia="Arial" w:hint="default"/>
          <w:sz w:val="22"/>
          <w:szCs w:val="22"/>
        </w:rPr>
        <w:t>to ensure surety and consistency with what is</w:t>
      </w:r>
      <w:r>
        <w:rPr>
          <w:rFonts w:ascii="Arial" w:hAnsi="Arial" w:cs="Arial" w:eastAsia="Arial" w:hint="default"/>
          <w:spacing w:val="-5"/>
          <w:sz w:val="22"/>
          <w:szCs w:val="22"/>
        </w:rPr>
        <w:t> </w:t>
      </w:r>
      <w:r>
        <w:rPr>
          <w:rFonts w:ascii="Arial" w:hAnsi="Arial" w:cs="Arial" w:eastAsia="Arial" w:hint="default"/>
          <w:sz w:val="22"/>
          <w:szCs w:val="22"/>
        </w:rPr>
        <w:t>required</w:t>
      </w:r>
    </w:p>
    <w:p>
      <w:pPr>
        <w:pStyle w:val="ListParagraph"/>
        <w:numPr>
          <w:ilvl w:val="1"/>
          <w:numId w:val="45"/>
        </w:numPr>
        <w:tabs>
          <w:tab w:pos="1090" w:val="left" w:leader="none"/>
        </w:tabs>
        <w:spacing w:line="240" w:lineRule="auto" w:before="104" w:after="0"/>
        <w:ind w:left="1090" w:right="0" w:hanging="425"/>
        <w:jc w:val="left"/>
        <w:rPr>
          <w:rFonts w:ascii="Arial" w:hAnsi="Arial" w:cs="Arial" w:eastAsia="Arial" w:hint="default"/>
          <w:sz w:val="22"/>
          <w:szCs w:val="22"/>
        </w:rPr>
      </w:pPr>
      <w:r>
        <w:rPr>
          <w:rFonts w:ascii="Arial" w:hAnsi="Arial" w:cs="Arial" w:eastAsia="Arial" w:hint="default"/>
          <w:sz w:val="22"/>
          <w:szCs w:val="22"/>
        </w:rPr>
        <w:t>Gain vital insight into the positioning of the business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21"/>
          <w:sz w:val="22"/>
          <w:szCs w:val="22"/>
        </w:rPr>
        <w:t> </w:t>
      </w:r>
      <w:r>
        <w:rPr>
          <w:rFonts w:ascii="Arial" w:hAnsi="Arial" w:cs="Arial" w:eastAsia="Arial" w:hint="default"/>
          <w:sz w:val="22"/>
          <w:szCs w:val="22"/>
        </w:rPr>
        <w:t>marketplace</w:t>
      </w:r>
    </w:p>
    <w:p>
      <w:pPr>
        <w:pStyle w:val="ListParagraph"/>
        <w:numPr>
          <w:ilvl w:val="1"/>
          <w:numId w:val="45"/>
        </w:numPr>
        <w:tabs>
          <w:tab w:pos="1090" w:val="left" w:leader="none"/>
        </w:tabs>
        <w:spacing w:line="240" w:lineRule="auto" w:before="100" w:after="0"/>
        <w:ind w:left="1090" w:right="540" w:hanging="425"/>
        <w:jc w:val="left"/>
        <w:rPr>
          <w:rFonts w:ascii="Arial" w:hAnsi="Arial" w:cs="Arial" w:eastAsia="Arial" w:hint="default"/>
          <w:sz w:val="22"/>
          <w:szCs w:val="22"/>
        </w:rPr>
      </w:pPr>
      <w:r>
        <w:rPr>
          <w:rFonts w:ascii="Arial" w:hAnsi="Arial" w:cs="Arial" w:eastAsia="Arial" w:hint="default"/>
          <w:sz w:val="22"/>
          <w:szCs w:val="22"/>
        </w:rPr>
        <w:t>Be aware of customer expectations </w:t>
      </w:r>
      <w:r>
        <w:rPr>
          <w:rFonts w:ascii="Arial" w:hAnsi="Arial" w:cs="Arial" w:eastAsia="Arial" w:hint="default"/>
          <w:sz w:val="22"/>
          <w:szCs w:val="22"/>
        </w:rPr>
        <w:t>– </w:t>
      </w:r>
      <w:r>
        <w:rPr>
          <w:rFonts w:ascii="Arial" w:hAnsi="Arial" w:cs="Arial" w:eastAsia="Arial" w:hint="default"/>
          <w:sz w:val="22"/>
          <w:szCs w:val="22"/>
        </w:rPr>
        <w:t>being created by the business through its promotional activities and public</w:t>
      </w:r>
      <w:r>
        <w:rPr>
          <w:rFonts w:ascii="Arial" w:hAnsi="Arial" w:cs="Arial" w:eastAsia="Arial" w:hint="default"/>
          <w:spacing w:val="-13"/>
          <w:sz w:val="22"/>
          <w:szCs w:val="22"/>
        </w:rPr>
        <w:t> </w:t>
      </w:r>
      <w:r>
        <w:rPr>
          <w:rFonts w:ascii="Arial" w:hAnsi="Arial" w:cs="Arial" w:eastAsia="Arial" w:hint="default"/>
          <w:sz w:val="22"/>
          <w:szCs w:val="22"/>
        </w:rPr>
        <w:t>statements</w:t>
      </w:r>
    </w:p>
    <w:p>
      <w:pPr>
        <w:pStyle w:val="ListParagraph"/>
        <w:numPr>
          <w:ilvl w:val="1"/>
          <w:numId w:val="45"/>
        </w:numPr>
        <w:tabs>
          <w:tab w:pos="1090" w:val="left" w:leader="none"/>
        </w:tabs>
        <w:spacing w:line="240" w:lineRule="auto" w:before="104" w:after="0"/>
        <w:ind w:left="1090" w:right="418" w:hanging="425"/>
        <w:jc w:val="left"/>
        <w:rPr>
          <w:rFonts w:ascii="Arial" w:hAnsi="Arial" w:cs="Arial" w:eastAsia="Arial" w:hint="default"/>
          <w:sz w:val="22"/>
          <w:szCs w:val="22"/>
        </w:rPr>
      </w:pPr>
      <w:r>
        <w:rPr>
          <w:rFonts w:ascii="Arial" w:hAnsi="Arial" w:cs="Arial" w:eastAsia="Arial" w:hint="default"/>
          <w:sz w:val="22"/>
          <w:szCs w:val="22"/>
        </w:rPr>
        <w:t>Communicate them to the team </w:t>
      </w:r>
      <w:r>
        <w:rPr>
          <w:rFonts w:ascii="Arial" w:hAnsi="Arial" w:cs="Arial" w:eastAsia="Arial" w:hint="default"/>
          <w:sz w:val="22"/>
          <w:szCs w:val="22"/>
        </w:rPr>
        <w:t>– </w:t>
      </w:r>
      <w:r>
        <w:rPr>
          <w:rFonts w:ascii="Arial" w:hAnsi="Arial" w:cs="Arial" w:eastAsia="Arial" w:hint="default"/>
          <w:sz w:val="22"/>
          <w:szCs w:val="22"/>
        </w:rPr>
        <w:t>for the purposes of explaining what is required and assisting with achieving team goals and</w:t>
      </w:r>
      <w:r>
        <w:rPr>
          <w:rFonts w:ascii="Arial" w:hAnsi="Arial" w:cs="Arial" w:eastAsia="Arial" w:hint="default"/>
          <w:spacing w:val="-16"/>
          <w:sz w:val="22"/>
          <w:szCs w:val="22"/>
        </w:rPr>
        <w:t> </w:t>
      </w:r>
      <w:r>
        <w:rPr>
          <w:rFonts w:ascii="Arial" w:hAnsi="Arial" w:cs="Arial" w:eastAsia="Arial" w:hint="default"/>
          <w:sz w:val="22"/>
          <w:szCs w:val="22"/>
        </w:rPr>
        <w:t>objectives</w:t>
      </w:r>
    </w:p>
    <w:p>
      <w:pPr>
        <w:pStyle w:val="ListParagraph"/>
        <w:numPr>
          <w:ilvl w:val="1"/>
          <w:numId w:val="45"/>
        </w:numPr>
        <w:tabs>
          <w:tab w:pos="1090" w:val="left" w:leader="none"/>
        </w:tabs>
        <w:spacing w:line="240" w:lineRule="auto" w:before="101" w:after="0"/>
        <w:ind w:left="1090" w:right="873" w:hanging="425"/>
        <w:jc w:val="left"/>
        <w:rPr>
          <w:rFonts w:ascii="Arial" w:hAnsi="Arial" w:cs="Arial" w:eastAsia="Arial" w:hint="default"/>
          <w:sz w:val="22"/>
          <w:szCs w:val="22"/>
        </w:rPr>
      </w:pPr>
      <w:r>
        <w:rPr>
          <w:rFonts w:ascii="Arial" w:hAnsi="Arial" w:cs="Arial" w:eastAsia="Arial" w:hint="default"/>
          <w:sz w:val="22"/>
          <w:szCs w:val="22"/>
        </w:rPr>
        <w:t>Ensure they are included as part of internal training </w:t>
      </w:r>
      <w:r>
        <w:rPr>
          <w:rFonts w:ascii="Arial" w:hAnsi="Arial" w:cs="Arial" w:eastAsia="Arial" w:hint="default"/>
          <w:sz w:val="22"/>
          <w:szCs w:val="22"/>
        </w:rPr>
        <w:t>– </w:t>
      </w:r>
      <w:r>
        <w:rPr>
          <w:rFonts w:ascii="Arial" w:hAnsi="Arial" w:cs="Arial" w:eastAsia="Arial" w:hint="default"/>
          <w:sz w:val="22"/>
          <w:szCs w:val="22"/>
        </w:rPr>
        <w:t>so team members</w:t>
      </w:r>
      <w:r>
        <w:rPr>
          <w:rFonts w:ascii="Arial" w:hAnsi="Arial" w:cs="Arial" w:eastAsia="Arial" w:hint="default"/>
          <w:spacing w:val="-21"/>
          <w:sz w:val="22"/>
          <w:szCs w:val="22"/>
        </w:rPr>
        <w:t> </w:t>
      </w:r>
      <w:r>
        <w:rPr>
          <w:rFonts w:ascii="Arial" w:hAnsi="Arial" w:cs="Arial" w:eastAsia="Arial" w:hint="default"/>
          <w:sz w:val="22"/>
          <w:szCs w:val="22"/>
        </w:rPr>
        <w:t>are </w:t>
      </w:r>
      <w:r>
        <w:rPr>
          <w:rFonts w:ascii="Arial" w:hAnsi="Arial" w:cs="Arial" w:eastAsia="Arial" w:hint="default"/>
          <w:sz w:val="22"/>
          <w:szCs w:val="22"/>
        </w:rPr>
        <w:t>trained in the standards they are being expected/asked to deliver</w:t>
      </w:r>
      <w:r>
        <w:rPr>
          <w:rFonts w:ascii="Arial" w:hAnsi="Arial" w:cs="Arial" w:eastAsia="Arial" w:hint="default"/>
          <w:spacing w:val="-19"/>
          <w:sz w:val="22"/>
          <w:szCs w:val="22"/>
        </w:rPr>
        <w:t> </w:t>
      </w:r>
      <w:r>
        <w:rPr>
          <w:rFonts w:ascii="Arial" w:hAnsi="Arial" w:cs="Arial" w:eastAsia="Arial" w:hint="default"/>
          <w:sz w:val="22"/>
          <w:szCs w:val="22"/>
        </w:rPr>
        <w:t>on</w:t>
      </w:r>
    </w:p>
    <w:p>
      <w:pPr>
        <w:pStyle w:val="ListParagraph"/>
        <w:numPr>
          <w:ilvl w:val="1"/>
          <w:numId w:val="45"/>
        </w:numPr>
        <w:tabs>
          <w:tab w:pos="1090" w:val="left" w:leader="none"/>
        </w:tabs>
        <w:spacing w:line="252" w:lineRule="exact" w:before="123" w:after="0"/>
        <w:ind w:left="1090" w:right="432" w:hanging="425"/>
        <w:jc w:val="left"/>
        <w:rPr>
          <w:rFonts w:ascii="Arial" w:hAnsi="Arial" w:cs="Arial" w:eastAsia="Arial" w:hint="default"/>
          <w:sz w:val="22"/>
          <w:szCs w:val="22"/>
        </w:rPr>
      </w:pPr>
      <w:r>
        <w:rPr>
          <w:rFonts w:ascii="Arial" w:hAnsi="Arial" w:cs="Arial" w:eastAsia="Arial" w:hint="default"/>
          <w:sz w:val="22"/>
          <w:szCs w:val="22"/>
        </w:rPr>
        <w:t>Determine the priorities of the business </w:t>
      </w:r>
      <w:r>
        <w:rPr>
          <w:rFonts w:ascii="Arial" w:hAnsi="Arial" w:cs="Arial" w:eastAsia="Arial" w:hint="default"/>
          <w:sz w:val="22"/>
          <w:szCs w:val="22"/>
        </w:rPr>
        <w:t>– </w:t>
      </w:r>
      <w:r>
        <w:rPr>
          <w:rFonts w:ascii="Arial" w:hAnsi="Arial" w:cs="Arial" w:eastAsia="Arial" w:hint="default"/>
          <w:sz w:val="22"/>
          <w:szCs w:val="22"/>
        </w:rPr>
        <w:t>as these are reflected in the standards they elect to</w:t>
      </w:r>
      <w:r>
        <w:rPr>
          <w:rFonts w:ascii="Arial" w:hAnsi="Arial" w:cs="Arial" w:eastAsia="Arial" w:hint="default"/>
          <w:spacing w:val="-4"/>
          <w:sz w:val="22"/>
          <w:szCs w:val="22"/>
        </w:rPr>
        <w:t> </w:t>
      </w:r>
      <w:r>
        <w:rPr>
          <w:rFonts w:ascii="Arial" w:hAnsi="Arial" w:cs="Arial" w:eastAsia="Arial" w:hint="default"/>
          <w:sz w:val="22"/>
          <w:szCs w:val="22"/>
        </w:rPr>
        <w:t>implement</w:t>
      </w:r>
    </w:p>
    <w:p>
      <w:pPr>
        <w:pStyle w:val="ListParagraph"/>
        <w:numPr>
          <w:ilvl w:val="1"/>
          <w:numId w:val="45"/>
        </w:numPr>
        <w:tabs>
          <w:tab w:pos="1090" w:val="left" w:leader="none"/>
        </w:tabs>
        <w:spacing w:line="240" w:lineRule="auto" w:before="100" w:after="0"/>
        <w:ind w:left="1090" w:right="562" w:hanging="425"/>
        <w:jc w:val="left"/>
        <w:rPr>
          <w:rFonts w:ascii="Arial" w:hAnsi="Arial" w:cs="Arial" w:eastAsia="Arial" w:hint="default"/>
          <w:sz w:val="22"/>
          <w:szCs w:val="22"/>
        </w:rPr>
      </w:pPr>
      <w:r>
        <w:rPr>
          <w:rFonts w:ascii="Arial" w:hAnsi="Arial" w:cs="Arial" w:eastAsia="Arial" w:hint="default"/>
          <w:sz w:val="22"/>
          <w:szCs w:val="22"/>
        </w:rPr>
        <w:t>Factor them in when developing objectives and plans for the team </w:t>
      </w:r>
      <w:r>
        <w:rPr>
          <w:rFonts w:ascii="Arial" w:hAnsi="Arial" w:cs="Arial" w:eastAsia="Arial" w:hint="default"/>
          <w:sz w:val="22"/>
          <w:szCs w:val="22"/>
        </w:rPr>
        <w:t>– </w:t>
      </w:r>
      <w:r>
        <w:rPr>
          <w:rFonts w:ascii="Arial" w:hAnsi="Arial" w:cs="Arial" w:eastAsia="Arial" w:hint="default"/>
          <w:sz w:val="22"/>
          <w:szCs w:val="22"/>
        </w:rPr>
        <w:t>so there is alignment between stated aims and practical workplace</w:t>
      </w:r>
      <w:r>
        <w:rPr>
          <w:rFonts w:ascii="Arial" w:hAnsi="Arial" w:cs="Arial" w:eastAsia="Arial" w:hint="default"/>
          <w:spacing w:val="-15"/>
          <w:sz w:val="22"/>
          <w:szCs w:val="22"/>
        </w:rPr>
        <w:t> </w:t>
      </w:r>
      <w:r>
        <w:rPr>
          <w:rFonts w:ascii="Arial" w:hAnsi="Arial" w:cs="Arial" w:eastAsia="Arial" w:hint="default"/>
          <w:sz w:val="22"/>
          <w:szCs w:val="22"/>
        </w:rPr>
        <w:t>action</w:t>
      </w:r>
    </w:p>
    <w:p>
      <w:pPr>
        <w:pStyle w:val="ListParagraph"/>
        <w:numPr>
          <w:ilvl w:val="1"/>
          <w:numId w:val="45"/>
        </w:numPr>
        <w:tabs>
          <w:tab w:pos="1090" w:val="left" w:leader="none"/>
        </w:tabs>
        <w:spacing w:line="240" w:lineRule="auto" w:before="101" w:after="0"/>
        <w:ind w:left="1090" w:right="576" w:hanging="425"/>
        <w:jc w:val="left"/>
        <w:rPr>
          <w:rFonts w:ascii="Arial" w:hAnsi="Arial" w:cs="Arial" w:eastAsia="Arial" w:hint="default"/>
          <w:sz w:val="22"/>
          <w:szCs w:val="22"/>
        </w:rPr>
      </w:pPr>
      <w:r>
        <w:rPr>
          <w:rFonts w:ascii="Arial" w:hAnsi="Arial" w:cs="Arial" w:eastAsia="Arial" w:hint="default"/>
          <w:sz w:val="22"/>
          <w:szCs w:val="22"/>
        </w:rPr>
        <w:t>Use them as the basis for staff/team appraisals </w:t>
      </w:r>
      <w:r>
        <w:rPr>
          <w:rFonts w:ascii="Arial" w:hAnsi="Arial" w:cs="Arial" w:eastAsia="Arial" w:hint="default"/>
          <w:sz w:val="22"/>
          <w:szCs w:val="22"/>
        </w:rPr>
        <w:t>– </w:t>
      </w:r>
      <w:r>
        <w:rPr>
          <w:rFonts w:ascii="Arial" w:hAnsi="Arial" w:cs="Arial" w:eastAsia="Arial" w:hint="default"/>
          <w:sz w:val="22"/>
          <w:szCs w:val="22"/>
        </w:rPr>
        <w:t>to ensure team members are evaluated on the things they were told they would be judged</w:t>
      </w:r>
      <w:r>
        <w:rPr>
          <w:rFonts w:ascii="Arial" w:hAnsi="Arial" w:cs="Arial" w:eastAsia="Arial" w:hint="default"/>
          <w:spacing w:val="-19"/>
          <w:sz w:val="22"/>
          <w:szCs w:val="22"/>
        </w:rPr>
        <w:t> </w:t>
      </w:r>
      <w:r>
        <w:rPr>
          <w:rFonts w:ascii="Arial" w:hAnsi="Arial" w:cs="Arial" w:eastAsia="Arial" w:hint="default"/>
          <w:sz w:val="22"/>
          <w:szCs w:val="22"/>
        </w:rPr>
        <w:t>on.</w:t>
      </w:r>
    </w:p>
    <w:p>
      <w:pPr>
        <w:spacing w:after="0" w:line="240" w:lineRule="auto"/>
        <w:jc w:val="left"/>
        <w:rPr>
          <w:rFonts w:ascii="Arial" w:hAnsi="Arial" w:cs="Arial" w:eastAsia="Arial" w:hint="default"/>
          <w:sz w:val="22"/>
          <w:szCs w:val="22"/>
        </w:rPr>
        <w:sectPr>
          <w:footerReference w:type="even" r:id="rId45"/>
          <w:footerReference w:type="default" r:id="rId46"/>
          <w:pgSz w:w="11910" w:h="16840"/>
          <w:pgMar w:footer="1064" w:header="708" w:top="1260" w:bottom="1260" w:left="1200" w:right="1380"/>
          <w:pgNumType w:start="52"/>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52" w:lineRule="auto" w:before="72" w:after="0"/>
        <w:ind w:left="669" w:right="1430" w:hanging="427"/>
        <w:jc w:val="left"/>
        <w:rPr>
          <w:b w:val="0"/>
          <w:bCs w:val="0"/>
        </w:rPr>
      </w:pPr>
      <w:r>
        <w:rPr/>
        <w:t>Identify four possible reasons organisations decide to apply industry standards.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2" w:val="left" w:leader="none"/>
        </w:tabs>
        <w:spacing w:line="240" w:lineRule="auto" w:before="0" w:after="0"/>
        <w:ind w:left="1091" w:right="0" w:hanging="425"/>
        <w:jc w:val="left"/>
        <w:rPr>
          <w:rFonts w:ascii="Arial" w:hAnsi="Arial" w:cs="Arial" w:eastAsia="Arial" w:hint="default"/>
          <w:sz w:val="22"/>
          <w:szCs w:val="22"/>
        </w:rPr>
      </w:pPr>
      <w:r>
        <w:rPr>
          <w:rFonts w:ascii="Arial"/>
          <w:sz w:val="22"/>
        </w:rPr>
        <w:t>Maintain or expand customer service</w:t>
      </w:r>
      <w:r>
        <w:rPr>
          <w:rFonts w:ascii="Arial"/>
          <w:spacing w:val="-9"/>
          <w:sz w:val="22"/>
        </w:rPr>
        <w:t> </w:t>
      </w:r>
      <w:r>
        <w:rPr>
          <w:rFonts w:ascii="Arial"/>
          <w:sz w:val="22"/>
        </w:rPr>
        <w:t>levels</w:t>
      </w:r>
    </w:p>
    <w:p>
      <w:pPr>
        <w:pStyle w:val="ListParagraph"/>
        <w:numPr>
          <w:ilvl w:val="1"/>
          <w:numId w:val="45"/>
        </w:numPr>
        <w:tabs>
          <w:tab w:pos="1092" w:val="left" w:leader="none"/>
        </w:tabs>
        <w:spacing w:line="240" w:lineRule="auto" w:before="100" w:after="0"/>
        <w:ind w:left="1091" w:right="0" w:hanging="425"/>
        <w:jc w:val="left"/>
        <w:rPr>
          <w:rFonts w:ascii="Arial" w:hAnsi="Arial" w:cs="Arial" w:eastAsia="Arial" w:hint="default"/>
          <w:sz w:val="22"/>
          <w:szCs w:val="22"/>
        </w:rPr>
      </w:pPr>
      <w:r>
        <w:rPr>
          <w:rFonts w:ascii="Arial"/>
          <w:sz w:val="22"/>
        </w:rPr>
        <w:t>Engender customer confidence and trust in the business and the</w:t>
      </w:r>
      <w:r>
        <w:rPr>
          <w:rFonts w:ascii="Arial"/>
          <w:spacing w:val="-19"/>
          <w:sz w:val="22"/>
        </w:rPr>
        <w:t> </w:t>
      </w:r>
      <w:r>
        <w:rPr>
          <w:rFonts w:ascii="Arial"/>
          <w:sz w:val="22"/>
        </w:rPr>
        <w:t>industry</w:t>
      </w:r>
    </w:p>
    <w:p>
      <w:pPr>
        <w:pStyle w:val="ListParagraph"/>
        <w:numPr>
          <w:ilvl w:val="1"/>
          <w:numId w:val="45"/>
        </w:numPr>
        <w:tabs>
          <w:tab w:pos="1092" w:val="left" w:leader="none"/>
        </w:tabs>
        <w:spacing w:line="240" w:lineRule="auto" w:before="102" w:after="0"/>
        <w:ind w:left="1091" w:right="0" w:hanging="425"/>
        <w:jc w:val="left"/>
        <w:rPr>
          <w:rFonts w:ascii="Arial" w:hAnsi="Arial" w:cs="Arial" w:eastAsia="Arial" w:hint="default"/>
          <w:sz w:val="22"/>
          <w:szCs w:val="22"/>
        </w:rPr>
      </w:pPr>
      <w:r>
        <w:rPr>
          <w:rFonts w:ascii="Arial"/>
          <w:sz w:val="22"/>
        </w:rPr>
        <w:t>Provide consistent levels of treatment of</w:t>
      </w:r>
      <w:r>
        <w:rPr>
          <w:rFonts w:ascii="Arial"/>
          <w:spacing w:val="-15"/>
          <w:sz w:val="22"/>
        </w:rPr>
        <w:t> </w:t>
      </w:r>
      <w:r>
        <w:rPr>
          <w:rFonts w:ascii="Arial"/>
          <w:sz w:val="22"/>
        </w:rPr>
        <w:t>customers</w:t>
      </w:r>
    </w:p>
    <w:p>
      <w:pPr>
        <w:pStyle w:val="ListParagraph"/>
        <w:numPr>
          <w:ilvl w:val="1"/>
          <w:numId w:val="45"/>
        </w:numPr>
        <w:tabs>
          <w:tab w:pos="1092" w:val="left" w:leader="none"/>
        </w:tabs>
        <w:spacing w:line="240" w:lineRule="auto" w:before="100" w:after="0"/>
        <w:ind w:left="1091" w:right="0" w:hanging="425"/>
        <w:jc w:val="left"/>
        <w:rPr>
          <w:rFonts w:ascii="Arial" w:hAnsi="Arial" w:cs="Arial" w:eastAsia="Arial" w:hint="default"/>
          <w:sz w:val="22"/>
          <w:szCs w:val="22"/>
        </w:rPr>
      </w:pPr>
      <w:r>
        <w:rPr>
          <w:rFonts w:ascii="Arial"/>
          <w:sz w:val="22"/>
        </w:rPr>
        <w:t>Provide guidelines for staff when dealing with</w:t>
      </w:r>
      <w:r>
        <w:rPr>
          <w:rFonts w:ascii="Arial"/>
          <w:spacing w:val="-19"/>
          <w:sz w:val="22"/>
        </w:rPr>
        <w:t> </w:t>
      </w:r>
      <w:r>
        <w:rPr>
          <w:rFonts w:ascii="Arial"/>
          <w:sz w:val="22"/>
        </w:rPr>
        <w:t>customers</w:t>
      </w:r>
    </w:p>
    <w:p>
      <w:pPr>
        <w:pStyle w:val="ListParagraph"/>
        <w:numPr>
          <w:ilvl w:val="1"/>
          <w:numId w:val="45"/>
        </w:numPr>
        <w:tabs>
          <w:tab w:pos="1092" w:val="left" w:leader="none"/>
        </w:tabs>
        <w:spacing w:line="240" w:lineRule="auto" w:before="100" w:after="0"/>
        <w:ind w:left="1091" w:right="0" w:hanging="425"/>
        <w:jc w:val="left"/>
        <w:rPr>
          <w:rFonts w:ascii="Arial" w:hAnsi="Arial" w:cs="Arial" w:eastAsia="Arial" w:hint="default"/>
          <w:sz w:val="22"/>
          <w:szCs w:val="22"/>
        </w:rPr>
      </w:pPr>
      <w:r>
        <w:rPr>
          <w:rFonts w:ascii="Arial"/>
          <w:sz w:val="22"/>
        </w:rPr>
        <w:t>Comply with externally imposed</w:t>
      </w:r>
      <w:r>
        <w:rPr>
          <w:rFonts w:ascii="Arial"/>
          <w:spacing w:val="-16"/>
          <w:sz w:val="22"/>
        </w:rPr>
        <w:t> </w:t>
      </w:r>
      <w:r>
        <w:rPr>
          <w:rFonts w:ascii="Arial"/>
          <w:sz w:val="22"/>
        </w:rPr>
        <w:t>requirements</w:t>
      </w:r>
    </w:p>
    <w:p>
      <w:pPr>
        <w:pStyle w:val="ListParagraph"/>
        <w:numPr>
          <w:ilvl w:val="1"/>
          <w:numId w:val="45"/>
        </w:numPr>
        <w:tabs>
          <w:tab w:pos="1092" w:val="left" w:leader="none"/>
        </w:tabs>
        <w:spacing w:line="240" w:lineRule="auto" w:before="102" w:after="0"/>
        <w:ind w:left="1091" w:right="0" w:hanging="425"/>
        <w:jc w:val="left"/>
        <w:rPr>
          <w:rFonts w:ascii="Arial" w:hAnsi="Arial" w:cs="Arial" w:eastAsia="Arial" w:hint="default"/>
          <w:sz w:val="22"/>
          <w:szCs w:val="22"/>
        </w:rPr>
      </w:pPr>
      <w:r>
        <w:rPr>
          <w:rFonts w:ascii="Arial"/>
          <w:sz w:val="22"/>
        </w:rPr>
        <w:t>Build the</w:t>
      </w:r>
      <w:r>
        <w:rPr>
          <w:rFonts w:ascii="Arial"/>
          <w:spacing w:val="-5"/>
          <w:sz w:val="22"/>
        </w:rPr>
        <w:t> </w:t>
      </w:r>
      <w:r>
        <w:rPr>
          <w:rFonts w:ascii="Arial"/>
          <w:sz w:val="22"/>
        </w:rPr>
        <w:t>business.</w:t>
      </w:r>
    </w:p>
    <w:p>
      <w:pPr>
        <w:spacing w:line="240" w:lineRule="auto" w:before="5"/>
        <w:ind w:right="0"/>
        <w:rPr>
          <w:rFonts w:ascii="Arial" w:hAnsi="Arial" w:cs="Arial" w:eastAsia="Arial" w:hint="default"/>
          <w:sz w:val="21"/>
          <w:szCs w:val="21"/>
        </w:rPr>
      </w:pPr>
    </w:p>
    <w:p>
      <w:pPr>
        <w:pStyle w:val="Heading3"/>
        <w:numPr>
          <w:ilvl w:val="0"/>
          <w:numId w:val="45"/>
        </w:numPr>
        <w:tabs>
          <w:tab w:pos="670" w:val="left" w:leader="none"/>
        </w:tabs>
        <w:spacing w:line="249" w:lineRule="auto" w:before="0" w:after="0"/>
        <w:ind w:left="669" w:right="646" w:hanging="427"/>
        <w:jc w:val="left"/>
        <w:rPr>
          <w:b w:val="0"/>
          <w:bCs w:val="0"/>
        </w:rPr>
      </w:pPr>
      <w:r>
        <w:rPr/>
        <w:t>Give three reasons supervisors need to know the results of failing to comply with identified industry</w:t>
      </w:r>
      <w:r>
        <w:rPr>
          <w:spacing w:val="-11"/>
        </w:rPr>
        <w:t> </w:t>
      </w:r>
      <w:r>
        <w:rPr/>
        <w:t>standards.</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666" w:right="538" w:firstLine="0"/>
        <w:jc w:val="left"/>
      </w:pPr>
      <w:r>
        <w:rPr/>
        <w:t>So they</w:t>
      </w:r>
      <w:r>
        <w:rPr>
          <w:spacing w:val="-1"/>
        </w:rPr>
        <w:t> </w:t>
      </w:r>
      <w:r>
        <w:rPr/>
        <w:t>can:</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Use these possibilities to motivate themselves as</w:t>
      </w:r>
      <w:r>
        <w:rPr>
          <w:rFonts w:ascii="Arial"/>
          <w:spacing w:val="-16"/>
          <w:sz w:val="22"/>
        </w:rPr>
        <w:t> </w:t>
      </w:r>
      <w:r>
        <w:rPr>
          <w:rFonts w:ascii="Arial"/>
          <w:sz w:val="22"/>
        </w:rPr>
        <w:t>supervisors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Inform team members of</w:t>
      </w:r>
      <w:r>
        <w:rPr>
          <w:rFonts w:ascii="Arial"/>
          <w:spacing w:val="-11"/>
          <w:sz w:val="22"/>
        </w:rPr>
        <w:t> </w:t>
      </w:r>
      <w:r>
        <w:rPr>
          <w:rFonts w:ascii="Arial"/>
          <w:sz w:val="22"/>
        </w:rPr>
        <w:t>consequences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Prioritise their</w:t>
      </w:r>
      <w:r>
        <w:rPr>
          <w:rFonts w:ascii="Arial"/>
          <w:spacing w:val="-7"/>
          <w:sz w:val="22"/>
        </w:rPr>
        <w:t> </w:t>
      </w:r>
      <w:r>
        <w:rPr>
          <w:rFonts w:ascii="Arial"/>
          <w:sz w:val="22"/>
        </w:rPr>
        <w:t>actions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Integrate other workplace activities into the requirements of the</w:t>
      </w:r>
      <w:r>
        <w:rPr>
          <w:rFonts w:ascii="Arial"/>
          <w:spacing w:val="-24"/>
          <w:sz w:val="22"/>
        </w:rPr>
        <w:t> </w:t>
      </w:r>
      <w:r>
        <w:rPr>
          <w:rFonts w:ascii="Arial"/>
          <w:sz w:val="22"/>
        </w:rPr>
        <w:t>standards.</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607" w:hanging="427"/>
        <w:jc w:val="left"/>
        <w:rPr>
          <w:b w:val="0"/>
          <w:bCs w:val="0"/>
        </w:rPr>
      </w:pPr>
      <w:r>
        <w:rPr/>
        <w:t>List five possible results for organisations of failing to comply with identified industry</w:t>
      </w:r>
      <w:r>
        <w:rPr>
          <w:spacing w:val="-3"/>
        </w:rPr>
        <w:t> </w:t>
      </w:r>
      <w:r>
        <w:rPr/>
        <w:t>standards.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Loss of business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Poor business</w:t>
      </w:r>
      <w:r>
        <w:rPr>
          <w:rFonts w:ascii="Arial"/>
          <w:spacing w:val="-4"/>
          <w:sz w:val="22"/>
        </w:rPr>
        <w:t> </w:t>
      </w:r>
      <w:r>
        <w:rPr>
          <w:rFonts w:ascii="Arial"/>
          <w:sz w:val="22"/>
        </w:rPr>
        <w:t>reputation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Sanctions imposed by external</w:t>
      </w:r>
      <w:r>
        <w:rPr>
          <w:rFonts w:ascii="Arial"/>
          <w:spacing w:val="-7"/>
          <w:sz w:val="22"/>
        </w:rPr>
        <w:t> </w:t>
      </w:r>
      <w:r>
        <w:rPr>
          <w:rFonts w:ascii="Arial"/>
          <w:sz w:val="22"/>
        </w:rPr>
        <w:t>bodies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Negative media</w:t>
      </w:r>
      <w:r>
        <w:rPr>
          <w:rFonts w:ascii="Arial"/>
          <w:spacing w:val="-5"/>
          <w:sz w:val="22"/>
        </w:rPr>
        <w:t> </w:t>
      </w:r>
      <w:r>
        <w:rPr>
          <w:rFonts w:ascii="Arial"/>
          <w:sz w:val="22"/>
        </w:rPr>
        <w:t>reviews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Reduced levels of industry and product knowledge amongst</w:t>
      </w:r>
      <w:r>
        <w:rPr>
          <w:rFonts w:ascii="Arial"/>
          <w:spacing w:val="-10"/>
          <w:sz w:val="22"/>
        </w:rPr>
        <w:t> </w:t>
      </w:r>
      <w:r>
        <w:rPr>
          <w:rFonts w:ascii="Arial"/>
          <w:sz w:val="22"/>
        </w:rPr>
        <w:t>employees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Increased likelihood of unwanted operational incidents and</w:t>
      </w:r>
      <w:r>
        <w:rPr>
          <w:rFonts w:ascii="Arial"/>
          <w:spacing w:val="-14"/>
          <w:sz w:val="22"/>
        </w:rPr>
        <w:t> </w:t>
      </w:r>
      <w:r>
        <w:rPr>
          <w:rFonts w:ascii="Arial"/>
          <w:sz w:val="22"/>
        </w:rPr>
        <w:t>outcomes.</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0" w:lineRule="auto" w:before="0" w:after="0"/>
        <w:ind w:left="669" w:right="0" w:hanging="427"/>
        <w:jc w:val="left"/>
        <w:rPr>
          <w:rFonts w:ascii="Arial" w:hAnsi="Arial" w:cs="Arial" w:eastAsia="Arial" w:hint="default"/>
          <w:b w:val="0"/>
          <w:bCs w:val="0"/>
        </w:rPr>
      </w:pPr>
      <w:r>
        <w:rPr>
          <w:rFonts w:ascii="Arial" w:hAnsi="Arial" w:cs="Arial" w:eastAsia="Arial" w:hint="default"/>
        </w:rPr>
        <w:t>What are the ‘five functions of a</w:t>
      </w:r>
      <w:r>
        <w:rPr>
          <w:rFonts w:ascii="Arial" w:hAnsi="Arial" w:cs="Arial" w:eastAsia="Arial" w:hint="default"/>
          <w:spacing w:val="-8"/>
        </w:rPr>
        <w:t> </w:t>
      </w:r>
      <w:r>
        <w:rPr>
          <w:rFonts w:ascii="Arial" w:hAnsi="Arial" w:cs="Arial" w:eastAsia="Arial" w:hint="default"/>
        </w:rPr>
        <w:t>supervisor’?</w:t>
      </w:r>
      <w:r>
        <w:rPr>
          <w:rFonts w:ascii="Arial" w:hAnsi="Arial" w:cs="Arial" w:eastAsia="Arial" w:hint="default"/>
          <w:b w:val="0"/>
          <w:bCs w:val="0"/>
        </w:rPr>
      </w:r>
    </w:p>
    <w:p>
      <w:pPr>
        <w:spacing w:line="240" w:lineRule="auto" w:before="1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Planning</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Organising</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Staffing</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Directing</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Controlling.</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6" w:right="352" w:hanging="424"/>
        <w:jc w:val="left"/>
        <w:rPr>
          <w:b w:val="0"/>
          <w:bCs w:val="0"/>
        </w:rPr>
      </w:pPr>
      <w:r>
        <w:rPr>
          <w:rFonts w:ascii="Arial" w:hAnsi="Arial" w:cs="Arial" w:eastAsia="Arial" w:hint="default"/>
        </w:rPr>
        <w:t>Nominate one of the ‘five functions of a supervisor’ and give five examples of </w:t>
      </w:r>
      <w:r>
        <w:rPr/>
        <w:t>responsibilities a supervisor has for applying industry standards within a</w:t>
      </w:r>
      <w:r>
        <w:rPr>
          <w:spacing w:val="-19"/>
        </w:rPr>
        <w:t> </w:t>
      </w:r>
      <w:r>
        <w:rPr/>
        <w:t>team.</w:t>
      </w:r>
      <w:r>
        <w:rPr>
          <w:b w:val="0"/>
          <w:bCs w:val="0"/>
        </w:rPr>
      </w:r>
    </w:p>
    <w:p>
      <w:pPr>
        <w:spacing w:line="240" w:lineRule="auto" w:before="2"/>
        <w:ind w:right="0"/>
        <w:rPr>
          <w:rFonts w:ascii="Arial" w:hAnsi="Arial" w:cs="Arial" w:eastAsia="Arial" w:hint="default"/>
          <w:b/>
          <w:bCs/>
          <w:sz w:val="20"/>
          <w:szCs w:val="20"/>
        </w:rPr>
      </w:pPr>
    </w:p>
    <w:p>
      <w:pPr>
        <w:pStyle w:val="BodyText"/>
        <w:spacing w:line="240" w:lineRule="auto" w:before="0"/>
        <w:ind w:left="666" w:right="538" w:firstLine="0"/>
        <w:jc w:val="left"/>
      </w:pPr>
      <w:r>
        <w:rPr/>
        <w:t>No model</w:t>
      </w:r>
      <w:r>
        <w:rPr>
          <w:spacing w:val="-4"/>
        </w:rPr>
        <w:t> </w:t>
      </w:r>
      <w:r>
        <w:rPr/>
        <w:t>answer.</w:t>
      </w:r>
    </w:p>
    <w:p>
      <w:pPr>
        <w:spacing w:after="0" w:line="240" w:lineRule="auto"/>
        <w:jc w:val="left"/>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782" w:hanging="427"/>
        <w:jc w:val="left"/>
        <w:rPr>
          <w:b w:val="0"/>
          <w:bCs w:val="0"/>
        </w:rPr>
      </w:pPr>
      <w:r>
        <w:rPr/>
        <w:t>Name three generic classifications of documents that impose requirements team members may be required to work</w:t>
      </w:r>
      <w:r>
        <w:rPr>
          <w:spacing w:val="-11"/>
        </w:rPr>
        <w:t> </w:t>
      </w:r>
      <w:r>
        <w:rPr/>
        <w:t>under.</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Contracts of</w:t>
      </w:r>
      <w:r>
        <w:rPr>
          <w:rFonts w:ascii="Arial"/>
          <w:spacing w:val="-6"/>
          <w:sz w:val="22"/>
        </w:rPr>
        <w:t> </w:t>
      </w:r>
      <w:r>
        <w:rPr>
          <w:rFonts w:ascii="Arial"/>
          <w:sz w:val="22"/>
        </w:rPr>
        <w:t>employment</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Relevant legislation and regulations of the host</w:t>
      </w:r>
      <w:r>
        <w:rPr>
          <w:rFonts w:ascii="Arial"/>
          <w:spacing w:val="-13"/>
          <w:sz w:val="22"/>
        </w:rPr>
        <w:t> </w:t>
      </w:r>
      <w:r>
        <w:rPr>
          <w:rFonts w:ascii="Arial"/>
          <w:sz w:val="22"/>
        </w:rPr>
        <w:t>country</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Policies of the host</w:t>
      </w:r>
      <w:r>
        <w:rPr>
          <w:rFonts w:ascii="Arial"/>
          <w:spacing w:val="-6"/>
          <w:sz w:val="22"/>
        </w:rPr>
        <w:t> </w:t>
      </w:r>
      <w:r>
        <w:rPr>
          <w:rFonts w:ascii="Arial"/>
          <w:sz w:val="22"/>
        </w:rPr>
        <w:t>enterprise</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Relevant Codes that apply to the</w:t>
      </w:r>
      <w:r>
        <w:rPr>
          <w:rFonts w:ascii="Arial"/>
          <w:spacing w:val="-13"/>
          <w:sz w:val="22"/>
        </w:rPr>
        <w:t> </w:t>
      </w:r>
      <w:r>
        <w:rPr>
          <w:rFonts w:ascii="Arial"/>
          <w:sz w:val="22"/>
        </w:rPr>
        <w:t>workplace.</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0" w:lineRule="auto" w:before="0" w:after="0"/>
        <w:ind w:left="667" w:right="0" w:hanging="427"/>
        <w:jc w:val="left"/>
        <w:rPr>
          <w:b w:val="0"/>
          <w:bCs w:val="0"/>
        </w:rPr>
      </w:pPr>
      <w:r>
        <w:rPr/>
        <w:t>Name five duties commonly owed by employees to</w:t>
      </w:r>
      <w:r>
        <w:rPr>
          <w:spacing w:val="-14"/>
        </w:rPr>
        <w:t> </w:t>
      </w:r>
      <w:r>
        <w:rPr/>
        <w:t>employers.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Obedience</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Good</w:t>
      </w:r>
      <w:r>
        <w:rPr>
          <w:rFonts w:ascii="Arial"/>
          <w:spacing w:val="-2"/>
          <w:sz w:val="22"/>
        </w:rPr>
        <w:t> </w:t>
      </w:r>
      <w:r>
        <w:rPr>
          <w:rFonts w:ascii="Arial"/>
          <w:sz w:val="22"/>
        </w:rPr>
        <w:t>faith</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Duty to account for monies</w:t>
      </w:r>
      <w:r>
        <w:rPr>
          <w:rFonts w:ascii="Arial"/>
          <w:spacing w:val="-6"/>
          <w:sz w:val="22"/>
        </w:rPr>
        <w:t> </w:t>
      </w:r>
      <w:r>
        <w:rPr>
          <w:rFonts w:ascii="Arial"/>
          <w:sz w:val="22"/>
        </w:rPr>
        <w:t>received</w:t>
      </w:r>
    </w:p>
    <w:p>
      <w:pPr>
        <w:pStyle w:val="ListParagraph"/>
        <w:numPr>
          <w:ilvl w:val="1"/>
          <w:numId w:val="45"/>
        </w:numPr>
        <w:tabs>
          <w:tab w:pos="1093" w:val="left" w:leader="none"/>
        </w:tabs>
        <w:spacing w:line="240" w:lineRule="auto" w:before="122" w:after="0"/>
        <w:ind w:left="1092" w:right="0" w:hanging="425"/>
        <w:jc w:val="left"/>
        <w:rPr>
          <w:rFonts w:ascii="Arial" w:hAnsi="Arial" w:cs="Arial" w:eastAsia="Arial" w:hint="default"/>
          <w:sz w:val="22"/>
          <w:szCs w:val="22"/>
        </w:rPr>
      </w:pPr>
      <w:r>
        <w:rPr>
          <w:rFonts w:ascii="Arial"/>
          <w:sz w:val="22"/>
        </w:rPr>
        <w:t>Confidentiality</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Skill and</w:t>
      </w:r>
      <w:r>
        <w:rPr>
          <w:rFonts w:ascii="Arial"/>
          <w:spacing w:val="-2"/>
          <w:sz w:val="22"/>
        </w:rPr>
        <w:t> </w:t>
      </w:r>
      <w:r>
        <w:rPr>
          <w:rFonts w:ascii="Arial"/>
          <w:sz w:val="22"/>
        </w:rPr>
        <w:t>care</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Providing information about other</w:t>
      </w:r>
      <w:r>
        <w:rPr>
          <w:rFonts w:ascii="Arial"/>
          <w:spacing w:val="-8"/>
          <w:sz w:val="22"/>
        </w:rPr>
        <w:t> </w:t>
      </w:r>
      <w:r>
        <w:rPr>
          <w:rFonts w:ascii="Arial"/>
          <w:sz w:val="22"/>
        </w:rPr>
        <w:t>employees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Duty to attend for</w:t>
      </w:r>
      <w:r>
        <w:rPr>
          <w:rFonts w:ascii="Arial"/>
          <w:spacing w:val="-9"/>
          <w:sz w:val="22"/>
        </w:rPr>
        <w:t> </w:t>
      </w:r>
      <w:r>
        <w:rPr>
          <w:rFonts w:ascii="Arial"/>
          <w:sz w:val="22"/>
        </w:rPr>
        <w:t>work.</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395" w:hanging="427"/>
        <w:jc w:val="left"/>
        <w:rPr>
          <w:b w:val="0"/>
          <w:bCs w:val="0"/>
        </w:rPr>
      </w:pPr>
      <w:r>
        <w:rPr/>
        <w:t>List the two main factors which will determine the orientation of a work team to nominated industry</w:t>
      </w:r>
      <w:r>
        <w:rPr>
          <w:spacing w:val="-7"/>
        </w:rPr>
        <w:t> </w:t>
      </w:r>
      <w:r>
        <w:rPr/>
        <w:t>standards.</w:t>
      </w:r>
      <w:r>
        <w:rPr>
          <w:b w:val="0"/>
        </w:rPr>
      </w:r>
    </w:p>
    <w:p>
      <w:pPr>
        <w:spacing w:line="240" w:lineRule="auto" w:before="6"/>
        <w:ind w:right="0"/>
        <w:rPr>
          <w:rFonts w:ascii="Arial" w:hAnsi="Arial" w:cs="Arial" w:eastAsia="Arial" w:hint="default"/>
          <w:b/>
          <w:bCs/>
          <w:sz w:val="20"/>
          <w:szCs w:val="20"/>
        </w:rPr>
      </w:pPr>
    </w:p>
    <w:p>
      <w:pPr>
        <w:pStyle w:val="BodyText"/>
        <w:spacing w:line="240" w:lineRule="auto" w:before="0"/>
        <w:ind w:left="600" w:right="538" w:firstLine="0"/>
        <w:jc w:val="left"/>
      </w:pPr>
      <w:r>
        <w:rPr/>
        <w:t>The orientation of a work team to nominated industry standards</w:t>
      </w:r>
      <w:r>
        <w:rPr>
          <w:spacing w:val="-30"/>
        </w:rPr>
        <w:t> </w:t>
      </w:r>
      <w:r>
        <w:rPr/>
        <w:t>will:</w:t>
      </w:r>
    </w:p>
    <w:p>
      <w:pPr>
        <w:spacing w:line="240" w:lineRule="auto" w:before="9"/>
        <w:ind w:right="0"/>
        <w:rPr>
          <w:rFonts w:ascii="Arial" w:hAnsi="Arial" w:cs="Arial" w:eastAsia="Arial" w:hint="default"/>
          <w:sz w:val="20"/>
          <w:szCs w:val="20"/>
        </w:rPr>
      </w:pPr>
    </w:p>
    <w:p>
      <w:pPr>
        <w:pStyle w:val="ListParagraph"/>
        <w:numPr>
          <w:ilvl w:val="1"/>
          <w:numId w:val="45"/>
        </w:numPr>
        <w:tabs>
          <w:tab w:pos="1093" w:val="left" w:leader="none"/>
        </w:tabs>
        <w:spacing w:line="240" w:lineRule="auto" w:before="0" w:after="0"/>
        <w:ind w:left="1092" w:right="430" w:hanging="425"/>
        <w:jc w:val="both"/>
        <w:rPr>
          <w:rFonts w:ascii="Arial" w:hAnsi="Arial" w:cs="Arial" w:eastAsia="Arial" w:hint="default"/>
          <w:sz w:val="22"/>
          <w:szCs w:val="22"/>
        </w:rPr>
      </w:pPr>
      <w:r>
        <w:rPr>
          <w:rFonts w:ascii="Arial" w:hAnsi="Arial" w:cs="Arial" w:eastAsia="Arial" w:hint="default"/>
          <w:sz w:val="22"/>
          <w:szCs w:val="22"/>
        </w:rPr>
        <w:t>Flow from business and strategic plans for the organisation and/or department </w:t>
      </w:r>
      <w:r>
        <w:rPr>
          <w:rFonts w:ascii="Arial" w:hAnsi="Arial" w:cs="Arial" w:eastAsia="Arial" w:hint="default"/>
          <w:sz w:val="22"/>
          <w:szCs w:val="22"/>
        </w:rPr>
        <w:t>– </w:t>
      </w:r>
      <w:r>
        <w:rPr>
          <w:rFonts w:ascii="Arial" w:hAnsi="Arial" w:cs="Arial" w:eastAsia="Arial" w:hint="default"/>
          <w:sz w:val="22"/>
          <w:szCs w:val="22"/>
        </w:rPr>
        <w:t>such that implementation of the standards will assist the organisation achieve its higher level</w:t>
      </w:r>
      <w:r>
        <w:rPr>
          <w:rFonts w:ascii="Arial" w:hAnsi="Arial" w:cs="Arial" w:eastAsia="Arial" w:hint="default"/>
          <w:spacing w:val="-3"/>
          <w:sz w:val="22"/>
          <w:szCs w:val="22"/>
        </w:rPr>
        <w:t> </w:t>
      </w:r>
      <w:r>
        <w:rPr>
          <w:rFonts w:ascii="Arial" w:hAnsi="Arial" w:cs="Arial" w:eastAsia="Arial" w:hint="default"/>
          <w:sz w:val="22"/>
          <w:szCs w:val="22"/>
        </w:rPr>
        <w:t>goals</w:t>
      </w:r>
    </w:p>
    <w:p>
      <w:pPr>
        <w:pStyle w:val="ListParagraph"/>
        <w:numPr>
          <w:ilvl w:val="1"/>
          <w:numId w:val="45"/>
        </w:numPr>
        <w:tabs>
          <w:tab w:pos="1093" w:val="left" w:leader="none"/>
        </w:tabs>
        <w:spacing w:line="240" w:lineRule="auto" w:before="123" w:after="0"/>
        <w:ind w:left="1092" w:right="368" w:hanging="425"/>
        <w:jc w:val="left"/>
        <w:rPr>
          <w:rFonts w:ascii="Arial" w:hAnsi="Arial" w:cs="Arial" w:eastAsia="Arial" w:hint="default"/>
          <w:sz w:val="22"/>
          <w:szCs w:val="22"/>
        </w:rPr>
      </w:pPr>
      <w:r>
        <w:rPr>
          <w:rFonts w:ascii="Arial" w:hAnsi="Arial" w:cs="Arial" w:eastAsia="Arial" w:hint="default"/>
          <w:sz w:val="22"/>
          <w:szCs w:val="22"/>
        </w:rPr>
        <w:t>Relate to the specification of criteria and Key Performance Indicators </w:t>
      </w:r>
      <w:r>
        <w:rPr>
          <w:rFonts w:ascii="Arial" w:hAnsi="Arial" w:cs="Arial" w:eastAsia="Arial" w:hint="default"/>
          <w:sz w:val="22"/>
          <w:szCs w:val="22"/>
        </w:rPr>
        <w:t>– </w:t>
      </w:r>
      <w:r>
        <w:rPr>
          <w:rFonts w:ascii="Arial" w:hAnsi="Arial" w:cs="Arial" w:eastAsia="Arial" w:hint="default"/>
          <w:sz w:val="22"/>
          <w:szCs w:val="22"/>
        </w:rPr>
        <w:t>which will be used to:</w:t>
      </w:r>
    </w:p>
    <w:p>
      <w:pPr>
        <w:pStyle w:val="ListParagraph"/>
        <w:numPr>
          <w:ilvl w:val="2"/>
          <w:numId w:val="45"/>
        </w:numPr>
        <w:tabs>
          <w:tab w:pos="1518" w:val="left" w:leader="none"/>
        </w:tabs>
        <w:spacing w:line="240" w:lineRule="auto" w:before="121" w:after="0"/>
        <w:ind w:left="1517" w:right="0" w:hanging="425"/>
        <w:jc w:val="left"/>
        <w:rPr>
          <w:rFonts w:ascii="Arial" w:hAnsi="Arial" w:cs="Arial" w:eastAsia="Arial" w:hint="default"/>
          <w:sz w:val="22"/>
          <w:szCs w:val="22"/>
        </w:rPr>
      </w:pPr>
      <w:r>
        <w:rPr>
          <w:rFonts w:ascii="Arial" w:hAnsi="Arial" w:cs="Arial" w:eastAsia="Arial" w:hint="default"/>
          <w:sz w:val="22"/>
          <w:szCs w:val="22"/>
        </w:rPr>
        <w:t>Monitor and track progress </w:t>
      </w:r>
      <w:r>
        <w:rPr>
          <w:rFonts w:ascii="Arial" w:hAnsi="Arial" w:cs="Arial" w:eastAsia="Arial" w:hint="default"/>
          <w:sz w:val="22"/>
          <w:szCs w:val="22"/>
        </w:rPr>
        <w:t>– to help keep the team ‘on</w:t>
      </w:r>
      <w:r>
        <w:rPr>
          <w:rFonts w:ascii="Arial" w:hAnsi="Arial" w:cs="Arial" w:eastAsia="Arial" w:hint="default"/>
          <w:spacing w:val="-14"/>
          <w:sz w:val="22"/>
          <w:szCs w:val="22"/>
        </w:rPr>
        <w:t> </w:t>
      </w:r>
      <w:r>
        <w:rPr>
          <w:rFonts w:ascii="Arial" w:hAnsi="Arial" w:cs="Arial" w:eastAsia="Arial" w:hint="default"/>
          <w:sz w:val="22"/>
          <w:szCs w:val="22"/>
        </w:rPr>
        <w:t>course’</w:t>
      </w:r>
    </w:p>
    <w:p>
      <w:pPr>
        <w:pStyle w:val="ListParagraph"/>
        <w:numPr>
          <w:ilvl w:val="2"/>
          <w:numId w:val="45"/>
        </w:numPr>
        <w:tabs>
          <w:tab w:pos="1518" w:val="left" w:leader="none"/>
        </w:tabs>
        <w:spacing w:line="240" w:lineRule="auto" w:before="102" w:after="0"/>
        <w:ind w:left="1517" w:right="0" w:hanging="425"/>
        <w:jc w:val="left"/>
        <w:rPr>
          <w:rFonts w:ascii="Arial" w:hAnsi="Arial" w:cs="Arial" w:eastAsia="Arial" w:hint="default"/>
          <w:sz w:val="22"/>
          <w:szCs w:val="22"/>
        </w:rPr>
      </w:pPr>
      <w:r>
        <w:rPr>
          <w:rFonts w:ascii="Arial"/>
          <w:sz w:val="22"/>
        </w:rPr>
        <w:t>Measure</w:t>
      </w:r>
      <w:r>
        <w:rPr>
          <w:rFonts w:ascii="Arial"/>
          <w:spacing w:val="-4"/>
          <w:sz w:val="22"/>
        </w:rPr>
        <w:t> </w:t>
      </w:r>
      <w:r>
        <w:rPr>
          <w:rFonts w:ascii="Arial"/>
          <w:sz w:val="22"/>
        </w:rPr>
        <w:t>achievements</w:t>
      </w:r>
    </w:p>
    <w:p>
      <w:pPr>
        <w:pStyle w:val="ListParagraph"/>
        <w:numPr>
          <w:ilvl w:val="2"/>
          <w:numId w:val="45"/>
        </w:numPr>
        <w:tabs>
          <w:tab w:pos="1518" w:val="left" w:leader="none"/>
        </w:tabs>
        <w:spacing w:line="240" w:lineRule="auto" w:before="100" w:after="0"/>
        <w:ind w:left="1517" w:right="0" w:hanging="425"/>
        <w:jc w:val="left"/>
        <w:rPr>
          <w:rFonts w:ascii="Arial" w:hAnsi="Arial" w:cs="Arial" w:eastAsia="Arial" w:hint="default"/>
          <w:sz w:val="22"/>
          <w:szCs w:val="22"/>
        </w:rPr>
      </w:pPr>
      <w:r>
        <w:rPr>
          <w:rFonts w:ascii="Arial"/>
          <w:sz w:val="22"/>
        </w:rPr>
        <w:t>Evaluate</w:t>
      </w:r>
      <w:r>
        <w:rPr>
          <w:rFonts w:ascii="Arial"/>
          <w:spacing w:val="-5"/>
          <w:sz w:val="22"/>
        </w:rPr>
        <w:t> </w:t>
      </w:r>
      <w:r>
        <w:rPr>
          <w:rFonts w:ascii="Arial"/>
          <w:sz w:val="22"/>
        </w:rPr>
        <w:t>performance.</w:t>
      </w:r>
    </w:p>
    <w:p>
      <w:pPr>
        <w:spacing w:line="240" w:lineRule="auto" w:before="10"/>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1224" w:hanging="427"/>
        <w:jc w:val="left"/>
        <w:rPr>
          <w:b w:val="0"/>
          <w:bCs w:val="0"/>
        </w:rPr>
      </w:pPr>
      <w:r>
        <w:rPr/>
        <w:t>Give two reasons to illustrate the importance of service provision to an organisation.</w:t>
      </w:r>
      <w:r>
        <w:rPr>
          <w:b w:val="0"/>
        </w:rPr>
      </w:r>
    </w:p>
    <w:p>
      <w:pPr>
        <w:spacing w:line="240" w:lineRule="auto" w:before="3"/>
        <w:ind w:right="0"/>
        <w:rPr>
          <w:rFonts w:ascii="Arial" w:hAnsi="Arial" w:cs="Arial" w:eastAsia="Arial" w:hint="default"/>
          <w:b/>
          <w:bCs/>
          <w:sz w:val="22"/>
          <w:szCs w:val="22"/>
        </w:rPr>
      </w:pPr>
    </w:p>
    <w:p>
      <w:pPr>
        <w:pStyle w:val="ListParagraph"/>
        <w:numPr>
          <w:ilvl w:val="1"/>
          <w:numId w:val="45"/>
        </w:numPr>
        <w:tabs>
          <w:tab w:pos="1093" w:val="left" w:leader="none"/>
        </w:tabs>
        <w:spacing w:line="252" w:lineRule="exact" w:before="0" w:after="0"/>
        <w:ind w:left="1092" w:right="989" w:hanging="425"/>
        <w:jc w:val="left"/>
        <w:rPr>
          <w:rFonts w:ascii="Arial" w:hAnsi="Arial" w:cs="Arial" w:eastAsia="Arial" w:hint="default"/>
          <w:sz w:val="22"/>
          <w:szCs w:val="22"/>
        </w:rPr>
      </w:pPr>
      <w:r>
        <w:rPr>
          <w:rFonts w:ascii="Arial" w:hAnsi="Arial" w:cs="Arial" w:eastAsia="Arial" w:hint="default"/>
          <w:sz w:val="22"/>
          <w:szCs w:val="22"/>
        </w:rPr>
        <w:t>‘Service’ is often the only attribute that </w:t>
      </w:r>
      <w:r>
        <w:rPr>
          <w:rFonts w:ascii="Arial" w:hAnsi="Arial" w:cs="Arial" w:eastAsia="Arial" w:hint="default"/>
          <w:sz w:val="22"/>
          <w:szCs w:val="22"/>
        </w:rPr>
        <w:t>distinguishes one organisation from another as they often</w:t>
      </w:r>
      <w:r>
        <w:rPr>
          <w:rFonts w:ascii="Arial" w:hAnsi="Arial" w:cs="Arial" w:eastAsia="Arial" w:hint="default"/>
          <w:spacing w:val="-6"/>
          <w:sz w:val="22"/>
          <w:szCs w:val="22"/>
        </w:rPr>
        <w:t> </w:t>
      </w:r>
      <w:r>
        <w:rPr>
          <w:rFonts w:ascii="Arial" w:hAnsi="Arial" w:cs="Arial" w:eastAsia="Arial" w:hint="default"/>
          <w:sz w:val="22"/>
          <w:szCs w:val="22"/>
        </w:rPr>
        <w:t>all:</w:t>
      </w:r>
    </w:p>
    <w:p>
      <w:pPr>
        <w:pStyle w:val="ListParagraph"/>
        <w:numPr>
          <w:ilvl w:val="2"/>
          <w:numId w:val="45"/>
        </w:numPr>
        <w:tabs>
          <w:tab w:pos="1518" w:val="left" w:leader="none"/>
        </w:tabs>
        <w:spacing w:line="240" w:lineRule="auto" w:before="117" w:after="0"/>
        <w:ind w:left="1517" w:right="0" w:hanging="425"/>
        <w:jc w:val="left"/>
        <w:rPr>
          <w:rFonts w:ascii="Arial" w:hAnsi="Arial" w:cs="Arial" w:eastAsia="Arial" w:hint="default"/>
          <w:sz w:val="22"/>
          <w:szCs w:val="22"/>
        </w:rPr>
      </w:pPr>
      <w:r>
        <w:rPr>
          <w:rFonts w:ascii="Arial"/>
          <w:sz w:val="22"/>
        </w:rPr>
        <w:t>Offer basically identical products and</w:t>
      </w:r>
      <w:r>
        <w:rPr>
          <w:rFonts w:ascii="Arial"/>
          <w:spacing w:val="-8"/>
          <w:sz w:val="22"/>
        </w:rPr>
        <w:t> </w:t>
      </w:r>
      <w:r>
        <w:rPr>
          <w:rFonts w:ascii="Arial"/>
          <w:sz w:val="22"/>
        </w:rPr>
        <w:t>services</w:t>
      </w:r>
    </w:p>
    <w:p>
      <w:pPr>
        <w:pStyle w:val="ListParagraph"/>
        <w:numPr>
          <w:ilvl w:val="2"/>
          <w:numId w:val="45"/>
        </w:numPr>
        <w:tabs>
          <w:tab w:pos="1518" w:val="left" w:leader="none"/>
        </w:tabs>
        <w:spacing w:line="240" w:lineRule="auto" w:before="103" w:after="0"/>
        <w:ind w:left="1517" w:right="0" w:hanging="425"/>
        <w:jc w:val="left"/>
        <w:rPr>
          <w:rFonts w:ascii="Arial" w:hAnsi="Arial" w:cs="Arial" w:eastAsia="Arial" w:hint="default"/>
          <w:sz w:val="22"/>
          <w:szCs w:val="22"/>
        </w:rPr>
      </w:pPr>
      <w:r>
        <w:rPr>
          <w:rFonts w:ascii="Arial"/>
          <w:sz w:val="22"/>
        </w:rPr>
        <w:t>Sell at similar</w:t>
      </w:r>
      <w:r>
        <w:rPr>
          <w:rFonts w:ascii="Arial"/>
          <w:spacing w:val="-7"/>
          <w:sz w:val="22"/>
        </w:rPr>
        <w:t> </w:t>
      </w:r>
      <w:r>
        <w:rPr>
          <w:rFonts w:ascii="Arial"/>
          <w:sz w:val="22"/>
        </w:rPr>
        <w:t>prices.</w:t>
      </w:r>
    </w:p>
    <w:p>
      <w:pPr>
        <w:pStyle w:val="ListParagraph"/>
        <w:numPr>
          <w:ilvl w:val="1"/>
          <w:numId w:val="45"/>
        </w:numPr>
        <w:tabs>
          <w:tab w:pos="1093" w:val="left" w:leader="none"/>
        </w:tabs>
        <w:spacing w:line="252" w:lineRule="exact" w:before="123" w:after="0"/>
        <w:ind w:left="1092" w:right="1082" w:hanging="425"/>
        <w:jc w:val="left"/>
        <w:rPr>
          <w:rFonts w:ascii="Arial" w:hAnsi="Arial" w:cs="Arial" w:eastAsia="Arial" w:hint="default"/>
          <w:sz w:val="22"/>
          <w:szCs w:val="22"/>
        </w:rPr>
      </w:pPr>
      <w:r>
        <w:rPr>
          <w:rFonts w:ascii="Arial"/>
          <w:sz w:val="22"/>
        </w:rPr>
        <w:t>Service provision is consistently identified as the most important factor</w:t>
      </w:r>
      <w:r>
        <w:rPr>
          <w:rFonts w:ascii="Arial"/>
          <w:spacing w:val="-28"/>
          <w:sz w:val="22"/>
        </w:rPr>
        <w:t> </w:t>
      </w:r>
      <w:r>
        <w:rPr>
          <w:rFonts w:ascii="Arial"/>
          <w:sz w:val="22"/>
        </w:rPr>
        <w:t>for </w:t>
      </w:r>
      <w:r>
        <w:rPr>
          <w:rFonts w:ascii="Arial"/>
          <w:sz w:val="22"/>
        </w:rPr>
        <w:t>customers</w:t>
      </w:r>
    </w:p>
    <w:p>
      <w:pPr>
        <w:pStyle w:val="ListParagraph"/>
        <w:numPr>
          <w:ilvl w:val="1"/>
          <w:numId w:val="45"/>
        </w:numPr>
        <w:tabs>
          <w:tab w:pos="1093" w:val="left" w:leader="none"/>
        </w:tabs>
        <w:spacing w:line="240" w:lineRule="auto" w:before="119" w:after="0"/>
        <w:ind w:left="1092" w:right="428" w:hanging="425"/>
        <w:jc w:val="both"/>
        <w:rPr>
          <w:rFonts w:ascii="Arial" w:hAnsi="Arial" w:cs="Arial" w:eastAsia="Arial" w:hint="default"/>
          <w:sz w:val="22"/>
          <w:szCs w:val="22"/>
        </w:rPr>
      </w:pPr>
      <w:r>
        <w:rPr>
          <w:rFonts w:ascii="Arial" w:hAnsi="Arial" w:cs="Arial" w:eastAsia="Arial" w:hint="default"/>
          <w:sz w:val="22"/>
          <w:szCs w:val="22"/>
        </w:rPr>
        <w:t>Most organisations will make promises to the public/to their customers about the standard/s of service they provide </w:t>
      </w:r>
      <w:r>
        <w:rPr>
          <w:rFonts w:ascii="Arial" w:hAnsi="Arial" w:cs="Arial" w:eastAsia="Arial" w:hint="default"/>
          <w:sz w:val="22"/>
          <w:szCs w:val="22"/>
        </w:rPr>
        <w:t>– </w:t>
      </w:r>
      <w:r>
        <w:rPr>
          <w:rFonts w:ascii="Arial" w:hAnsi="Arial" w:cs="Arial" w:eastAsia="Arial" w:hint="default"/>
          <w:sz w:val="22"/>
          <w:szCs w:val="22"/>
        </w:rPr>
        <w:t>and what they can expect if they elect to do business with the</w:t>
      </w:r>
      <w:r>
        <w:rPr>
          <w:rFonts w:ascii="Arial" w:hAnsi="Arial" w:cs="Arial" w:eastAsia="Arial" w:hint="default"/>
          <w:spacing w:val="-12"/>
          <w:sz w:val="22"/>
          <w:szCs w:val="22"/>
        </w:rPr>
        <w:t> </w:t>
      </w:r>
      <w:r>
        <w:rPr>
          <w:rFonts w:ascii="Arial" w:hAnsi="Arial" w:cs="Arial" w:eastAsia="Arial" w:hint="default"/>
          <w:sz w:val="22"/>
          <w:szCs w:val="22"/>
        </w:rPr>
        <w:t>enterprise</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Service is an intangible</w:t>
      </w:r>
      <w:r>
        <w:rPr>
          <w:rFonts w:ascii="Arial"/>
          <w:spacing w:val="-4"/>
          <w:sz w:val="22"/>
        </w:rPr>
        <w:t> </w:t>
      </w:r>
      <w:r>
        <w:rPr>
          <w:rFonts w:ascii="Arial"/>
          <w:sz w:val="22"/>
        </w:rPr>
        <w:t>concept.</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49" w:lineRule="auto" w:before="72" w:after="0"/>
        <w:ind w:left="669" w:right="392" w:hanging="427"/>
        <w:jc w:val="both"/>
        <w:rPr>
          <w:b w:val="0"/>
          <w:bCs w:val="0"/>
        </w:rPr>
      </w:pPr>
      <w:r>
        <w:rPr/>
        <w:t>List six strategies which have proved effective in identifying the precise nature of each industry standard to be applied in an organisation and ascertaining the extent to which they are to apply to work</w:t>
      </w:r>
      <w:r>
        <w:rPr>
          <w:spacing w:val="-15"/>
        </w:rPr>
        <w:t> </w:t>
      </w:r>
      <w:r>
        <w:rPr/>
        <w:t>teams.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Talking to management and owners of the</w:t>
      </w:r>
      <w:r>
        <w:rPr>
          <w:rFonts w:ascii="Arial"/>
          <w:spacing w:val="-14"/>
          <w:sz w:val="22"/>
        </w:rPr>
        <w:t> </w:t>
      </w:r>
      <w:r>
        <w:rPr>
          <w:rFonts w:ascii="Arial"/>
          <w:sz w:val="22"/>
        </w:rPr>
        <w:t>business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Reading plans of the business at all</w:t>
      </w:r>
      <w:r>
        <w:rPr>
          <w:rFonts w:ascii="Arial"/>
          <w:spacing w:val="-12"/>
          <w:sz w:val="22"/>
        </w:rPr>
        <w:t> </w:t>
      </w:r>
      <w:r>
        <w:rPr>
          <w:rFonts w:ascii="Arial"/>
          <w:sz w:val="22"/>
        </w:rPr>
        <w:t>levels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Identifying requirements, if any, imposed by in-country</w:t>
      </w:r>
      <w:r>
        <w:rPr>
          <w:rFonts w:ascii="Arial"/>
          <w:spacing w:val="-19"/>
          <w:sz w:val="22"/>
        </w:rPr>
        <w:t> </w:t>
      </w:r>
      <w:r>
        <w:rPr>
          <w:rFonts w:ascii="Arial"/>
          <w:sz w:val="22"/>
        </w:rPr>
        <w:t>legislation</w:t>
      </w:r>
    </w:p>
    <w:p>
      <w:pPr>
        <w:pStyle w:val="ListParagraph"/>
        <w:numPr>
          <w:ilvl w:val="1"/>
          <w:numId w:val="45"/>
        </w:numPr>
        <w:tabs>
          <w:tab w:pos="1094" w:val="left" w:leader="none"/>
        </w:tabs>
        <w:spacing w:line="240" w:lineRule="auto" w:before="121" w:after="0"/>
        <w:ind w:left="1094" w:right="722" w:hanging="425"/>
        <w:jc w:val="left"/>
        <w:rPr>
          <w:rFonts w:ascii="Arial" w:hAnsi="Arial" w:cs="Arial" w:eastAsia="Arial" w:hint="default"/>
          <w:sz w:val="22"/>
          <w:szCs w:val="22"/>
        </w:rPr>
      </w:pPr>
      <w:r>
        <w:rPr>
          <w:rFonts w:ascii="Arial"/>
          <w:sz w:val="22"/>
        </w:rPr>
        <w:t>Determining requirements which may be stated in Codes of Conduct/Practice which the organisation is bound by or has elected to subscribe to/align</w:t>
      </w:r>
      <w:r>
        <w:rPr>
          <w:rFonts w:ascii="Arial"/>
          <w:spacing w:val="-23"/>
          <w:sz w:val="22"/>
        </w:rPr>
        <w:t> </w:t>
      </w:r>
      <w:r>
        <w:rPr>
          <w:rFonts w:ascii="Arial"/>
          <w:sz w:val="22"/>
        </w:rPr>
        <w:t>with</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Referencing personal industry</w:t>
      </w:r>
      <w:r>
        <w:rPr>
          <w:rFonts w:ascii="Arial"/>
          <w:spacing w:val="-12"/>
          <w:sz w:val="22"/>
        </w:rPr>
        <w:t> </w:t>
      </w:r>
      <w:r>
        <w:rPr>
          <w:rFonts w:ascii="Arial"/>
          <w:sz w:val="22"/>
        </w:rPr>
        <w:t>experience</w:t>
      </w:r>
    </w:p>
    <w:p>
      <w:pPr>
        <w:pStyle w:val="ListParagraph"/>
        <w:numPr>
          <w:ilvl w:val="1"/>
          <w:numId w:val="45"/>
        </w:numPr>
        <w:tabs>
          <w:tab w:pos="1094" w:val="left" w:leader="none"/>
        </w:tabs>
        <w:spacing w:line="252" w:lineRule="exact" w:before="141" w:after="0"/>
        <w:ind w:left="1094" w:right="454" w:hanging="425"/>
        <w:jc w:val="left"/>
        <w:rPr>
          <w:rFonts w:ascii="Arial" w:hAnsi="Arial" w:cs="Arial" w:eastAsia="Arial" w:hint="default"/>
          <w:sz w:val="22"/>
          <w:szCs w:val="22"/>
        </w:rPr>
      </w:pPr>
      <w:r>
        <w:rPr>
          <w:rFonts w:ascii="Arial"/>
          <w:sz w:val="22"/>
        </w:rPr>
        <w:t>Reading promises made by the organisation to the general public and directly</w:t>
      </w:r>
      <w:r>
        <w:rPr>
          <w:rFonts w:ascii="Arial"/>
          <w:spacing w:val="-23"/>
          <w:sz w:val="22"/>
        </w:rPr>
        <w:t> </w:t>
      </w:r>
      <w:r>
        <w:rPr>
          <w:rFonts w:ascii="Arial"/>
          <w:sz w:val="22"/>
        </w:rPr>
        <w:t>to </w:t>
      </w:r>
      <w:r>
        <w:rPr>
          <w:rFonts w:ascii="Arial"/>
          <w:sz w:val="22"/>
        </w:rPr>
        <w:t>customers</w:t>
      </w:r>
    </w:p>
    <w:p>
      <w:pPr>
        <w:pStyle w:val="ListParagraph"/>
        <w:numPr>
          <w:ilvl w:val="1"/>
          <w:numId w:val="45"/>
        </w:numPr>
        <w:tabs>
          <w:tab w:pos="1094" w:val="left" w:leader="none"/>
        </w:tabs>
        <w:spacing w:line="240" w:lineRule="auto" w:before="120" w:after="0"/>
        <w:ind w:left="1094" w:right="0" w:hanging="425"/>
        <w:jc w:val="left"/>
        <w:rPr>
          <w:rFonts w:ascii="Arial" w:hAnsi="Arial" w:cs="Arial" w:eastAsia="Arial" w:hint="default"/>
          <w:sz w:val="22"/>
          <w:szCs w:val="22"/>
        </w:rPr>
      </w:pPr>
      <w:r>
        <w:rPr>
          <w:rFonts w:ascii="Arial"/>
          <w:sz w:val="22"/>
        </w:rPr>
        <w:t>Referring to personal training that has been</w:t>
      </w:r>
      <w:r>
        <w:rPr>
          <w:rFonts w:ascii="Arial"/>
          <w:spacing w:val="-16"/>
          <w:sz w:val="22"/>
        </w:rPr>
        <w:t> </w:t>
      </w:r>
      <w:r>
        <w:rPr>
          <w:rFonts w:ascii="Arial"/>
          <w:sz w:val="22"/>
        </w:rPr>
        <w:t>undertaken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Reading workplace</w:t>
      </w:r>
      <w:r>
        <w:rPr>
          <w:rFonts w:ascii="Arial"/>
          <w:spacing w:val="-8"/>
          <w:sz w:val="22"/>
        </w:rPr>
        <w:t> </w:t>
      </w:r>
      <w:r>
        <w:rPr>
          <w:rFonts w:ascii="Arial"/>
          <w:sz w:val="22"/>
        </w:rPr>
        <w:t>documentation.</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0" w:lineRule="auto" w:before="0" w:after="0"/>
        <w:ind w:left="669" w:right="0" w:hanging="427"/>
        <w:jc w:val="left"/>
        <w:rPr>
          <w:b w:val="0"/>
          <w:bCs w:val="0"/>
        </w:rPr>
      </w:pPr>
      <w:r>
        <w:rPr/>
        <w:t>Identify four topics to which industry service provision standards might</w:t>
      </w:r>
      <w:r>
        <w:rPr>
          <w:spacing w:val="-20"/>
        </w:rPr>
        <w:t> </w:t>
      </w:r>
      <w:r>
        <w:rPr/>
        <w:t>apply.</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Waiting</w:t>
      </w:r>
      <w:r>
        <w:rPr>
          <w:rFonts w:ascii="Arial"/>
          <w:spacing w:val="-3"/>
          <w:sz w:val="22"/>
        </w:rPr>
        <w:t> </w:t>
      </w:r>
      <w:r>
        <w:rPr>
          <w:rFonts w:ascii="Arial"/>
          <w:sz w:val="22"/>
        </w:rPr>
        <w:t>times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Communication with</w:t>
      </w:r>
      <w:r>
        <w:rPr>
          <w:rFonts w:ascii="Arial"/>
          <w:spacing w:val="-8"/>
          <w:sz w:val="22"/>
        </w:rPr>
        <w:t> </w:t>
      </w:r>
      <w:r>
        <w:rPr>
          <w:rFonts w:ascii="Arial"/>
          <w:sz w:val="22"/>
        </w:rPr>
        <w:t>customers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Levels of service</w:t>
      </w:r>
      <w:r>
        <w:rPr>
          <w:rFonts w:ascii="Arial"/>
          <w:spacing w:val="-6"/>
          <w:sz w:val="22"/>
        </w:rPr>
        <w:t> </w:t>
      </w:r>
      <w:r>
        <w:rPr>
          <w:rFonts w:ascii="Arial"/>
          <w:sz w:val="22"/>
        </w:rPr>
        <w:t>delivery</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Quality of products and</w:t>
      </w:r>
      <w:r>
        <w:rPr>
          <w:rFonts w:ascii="Arial"/>
          <w:spacing w:val="-8"/>
          <w:sz w:val="22"/>
        </w:rPr>
        <w:t> </w:t>
      </w:r>
      <w:r>
        <w:rPr>
          <w:rFonts w:ascii="Arial"/>
          <w:sz w:val="22"/>
        </w:rPr>
        <w:t>services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Courtesy</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Provision of</w:t>
      </w:r>
      <w:r>
        <w:rPr>
          <w:rFonts w:ascii="Arial"/>
          <w:spacing w:val="-5"/>
          <w:sz w:val="22"/>
        </w:rPr>
        <w:t> </w:t>
      </w:r>
      <w:r>
        <w:rPr>
          <w:rFonts w:ascii="Arial"/>
          <w:sz w:val="22"/>
        </w:rPr>
        <w:t>assistance</w:t>
      </w:r>
    </w:p>
    <w:p>
      <w:pPr>
        <w:pStyle w:val="ListParagraph"/>
        <w:numPr>
          <w:ilvl w:val="1"/>
          <w:numId w:val="45"/>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sz w:val="22"/>
        </w:rPr>
        <w:t>Responding to</w:t>
      </w:r>
      <w:r>
        <w:rPr>
          <w:rFonts w:ascii="Arial"/>
          <w:spacing w:val="-4"/>
          <w:sz w:val="22"/>
        </w:rPr>
        <w:t> </w:t>
      </w:r>
      <w:r>
        <w:rPr>
          <w:rFonts w:ascii="Arial"/>
          <w:sz w:val="22"/>
        </w:rPr>
        <w:t>queries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Complaint and dispute</w:t>
      </w:r>
      <w:r>
        <w:rPr>
          <w:rFonts w:ascii="Arial"/>
          <w:spacing w:val="-9"/>
          <w:sz w:val="22"/>
        </w:rPr>
        <w:t> </w:t>
      </w:r>
      <w:r>
        <w:rPr>
          <w:rFonts w:ascii="Arial"/>
          <w:sz w:val="22"/>
        </w:rPr>
        <w:t>handling.</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1013" w:hanging="427"/>
        <w:jc w:val="left"/>
        <w:rPr>
          <w:b w:val="0"/>
          <w:bCs w:val="0"/>
        </w:rPr>
      </w:pPr>
      <w:r>
        <w:rPr/>
        <w:t>Select one of the topics given in the answer to the previous question and provide examples of what might</w:t>
      </w:r>
      <w:r>
        <w:rPr>
          <w:spacing w:val="-8"/>
        </w:rPr>
        <w:t> </w:t>
      </w:r>
      <w:r>
        <w:rPr/>
        <w:t>apply.</w:t>
      </w:r>
      <w:r>
        <w:rPr>
          <w:b w:val="0"/>
        </w:rPr>
      </w:r>
    </w:p>
    <w:p>
      <w:pPr>
        <w:spacing w:line="240" w:lineRule="auto" w:before="4"/>
        <w:ind w:right="0"/>
        <w:rPr>
          <w:rFonts w:ascii="Arial" w:hAnsi="Arial" w:cs="Arial" w:eastAsia="Arial" w:hint="default"/>
          <w:b/>
          <w:bCs/>
          <w:sz w:val="20"/>
          <w:szCs w:val="20"/>
        </w:rPr>
      </w:pPr>
    </w:p>
    <w:p>
      <w:pPr>
        <w:pStyle w:val="BodyText"/>
        <w:spacing w:line="240" w:lineRule="auto" w:before="0"/>
        <w:ind w:left="669" w:right="538" w:firstLine="0"/>
        <w:jc w:val="left"/>
      </w:pPr>
      <w:r>
        <w:rPr/>
        <w:t>No model</w:t>
      </w:r>
      <w:r>
        <w:rPr>
          <w:spacing w:val="-4"/>
        </w:rPr>
        <w:t> </w:t>
      </w:r>
      <w:r>
        <w:rPr/>
        <w:t>answer.</w:t>
      </w:r>
    </w:p>
    <w:p>
      <w:pPr>
        <w:spacing w:after="0" w:line="240" w:lineRule="auto"/>
        <w:jc w:val="left"/>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1027" w:hanging="427"/>
        <w:jc w:val="left"/>
        <w:rPr>
          <w:b w:val="0"/>
          <w:bCs w:val="0"/>
        </w:rPr>
      </w:pPr>
      <w:r>
        <w:rPr/>
        <w:t>Describe six activities inherent in planning the implementation of service provision standards.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Acquiring necessary industry</w:t>
      </w:r>
      <w:r>
        <w:rPr>
          <w:rFonts w:ascii="Arial"/>
          <w:spacing w:val="-10"/>
          <w:sz w:val="22"/>
        </w:rPr>
        <w:t> </w:t>
      </w:r>
      <w:r>
        <w:rPr>
          <w:rFonts w:ascii="Arial"/>
          <w:sz w:val="22"/>
        </w:rPr>
        <w:t>standards</w:t>
      </w:r>
    </w:p>
    <w:p>
      <w:pPr>
        <w:pStyle w:val="ListParagraph"/>
        <w:numPr>
          <w:ilvl w:val="1"/>
          <w:numId w:val="45"/>
        </w:numPr>
        <w:tabs>
          <w:tab w:pos="1093" w:val="left" w:leader="none"/>
        </w:tabs>
        <w:spacing w:line="240" w:lineRule="auto" w:before="119" w:after="0"/>
        <w:ind w:left="1092" w:right="830" w:hanging="425"/>
        <w:jc w:val="left"/>
        <w:rPr>
          <w:rFonts w:ascii="Arial" w:hAnsi="Arial" w:cs="Arial" w:eastAsia="Arial" w:hint="default"/>
          <w:sz w:val="22"/>
          <w:szCs w:val="22"/>
        </w:rPr>
      </w:pPr>
      <w:r>
        <w:rPr>
          <w:rFonts w:ascii="Arial"/>
          <w:sz w:val="22"/>
        </w:rPr>
        <w:t>Conducting market research to determine customer/guest needs, wants and preferences in relation to service</w:t>
      </w:r>
      <w:r>
        <w:rPr>
          <w:rFonts w:ascii="Arial"/>
          <w:spacing w:val="-9"/>
          <w:sz w:val="22"/>
        </w:rPr>
        <w:t> </w:t>
      </w:r>
      <w:r>
        <w:rPr>
          <w:rFonts w:ascii="Arial"/>
          <w:sz w:val="22"/>
        </w:rPr>
        <w:t>delivery</w:t>
      </w:r>
    </w:p>
    <w:p>
      <w:pPr>
        <w:pStyle w:val="ListParagraph"/>
        <w:numPr>
          <w:ilvl w:val="1"/>
          <w:numId w:val="45"/>
        </w:numPr>
        <w:tabs>
          <w:tab w:pos="1093" w:val="left" w:leader="none"/>
        </w:tabs>
        <w:spacing w:line="240" w:lineRule="auto" w:before="123" w:after="0"/>
        <w:ind w:left="1092" w:right="961" w:hanging="425"/>
        <w:jc w:val="left"/>
        <w:rPr>
          <w:rFonts w:ascii="Arial" w:hAnsi="Arial" w:cs="Arial" w:eastAsia="Arial" w:hint="default"/>
          <w:sz w:val="22"/>
          <w:szCs w:val="22"/>
        </w:rPr>
      </w:pPr>
      <w:r>
        <w:rPr>
          <w:rFonts w:ascii="Arial"/>
          <w:sz w:val="22"/>
        </w:rPr>
        <w:t>Developing written statements that specify the exact requirements for</w:t>
      </w:r>
      <w:r>
        <w:rPr>
          <w:rFonts w:ascii="Arial"/>
          <w:spacing w:val="-32"/>
          <w:sz w:val="22"/>
        </w:rPr>
        <w:t> </w:t>
      </w:r>
      <w:r>
        <w:rPr>
          <w:rFonts w:ascii="Arial"/>
          <w:sz w:val="22"/>
        </w:rPr>
        <w:t>each </w:t>
      </w:r>
      <w:r>
        <w:rPr>
          <w:rFonts w:ascii="Arial"/>
          <w:sz w:val="22"/>
        </w:rPr>
        <w:t>standard that</w:t>
      </w:r>
      <w:r>
        <w:rPr>
          <w:rFonts w:ascii="Arial"/>
          <w:spacing w:val="-8"/>
          <w:sz w:val="22"/>
        </w:rPr>
        <w:t> </w:t>
      </w:r>
      <w:r>
        <w:rPr>
          <w:rFonts w:ascii="Arial"/>
          <w:sz w:val="22"/>
        </w:rPr>
        <w:t>applies</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Communicating/sharing these statements with team</w:t>
      </w:r>
      <w:r>
        <w:rPr>
          <w:rFonts w:ascii="Arial"/>
          <w:spacing w:val="-20"/>
          <w:sz w:val="22"/>
        </w:rPr>
        <w:t> </w:t>
      </w:r>
      <w:r>
        <w:rPr>
          <w:rFonts w:ascii="Arial"/>
          <w:sz w:val="22"/>
        </w:rPr>
        <w:t>members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Developing necessary internal/formal training for team</w:t>
      </w:r>
      <w:r>
        <w:rPr>
          <w:rFonts w:ascii="Arial"/>
          <w:spacing w:val="-16"/>
          <w:sz w:val="22"/>
        </w:rPr>
        <w:t> </w:t>
      </w:r>
      <w:r>
        <w:rPr>
          <w:rFonts w:ascii="Arial"/>
          <w:sz w:val="22"/>
        </w:rPr>
        <w:t>members</w:t>
      </w:r>
    </w:p>
    <w:p>
      <w:pPr>
        <w:pStyle w:val="ListParagraph"/>
        <w:numPr>
          <w:ilvl w:val="1"/>
          <w:numId w:val="45"/>
        </w:numPr>
        <w:tabs>
          <w:tab w:pos="1093" w:val="left" w:leader="none"/>
        </w:tabs>
        <w:spacing w:line="240" w:lineRule="auto" w:before="119" w:after="0"/>
        <w:ind w:left="1092" w:right="882" w:hanging="425"/>
        <w:jc w:val="left"/>
        <w:rPr>
          <w:rFonts w:ascii="Arial" w:hAnsi="Arial" w:cs="Arial" w:eastAsia="Arial" w:hint="default"/>
          <w:sz w:val="22"/>
          <w:szCs w:val="22"/>
        </w:rPr>
      </w:pPr>
      <w:r>
        <w:rPr>
          <w:rFonts w:ascii="Arial"/>
          <w:sz w:val="22"/>
        </w:rPr>
        <w:t>Preparing a schedule for introducing new initiatives into standard workplace practice</w:t>
      </w:r>
    </w:p>
    <w:p>
      <w:pPr>
        <w:pStyle w:val="ListParagraph"/>
        <w:numPr>
          <w:ilvl w:val="1"/>
          <w:numId w:val="45"/>
        </w:numPr>
        <w:tabs>
          <w:tab w:pos="1093" w:val="left" w:leader="none"/>
        </w:tabs>
        <w:spacing w:line="240" w:lineRule="auto" w:before="123" w:after="0"/>
        <w:ind w:left="1092" w:right="907" w:hanging="425"/>
        <w:jc w:val="left"/>
        <w:rPr>
          <w:rFonts w:ascii="Arial" w:hAnsi="Arial" w:cs="Arial" w:eastAsia="Arial" w:hint="default"/>
          <w:sz w:val="22"/>
          <w:szCs w:val="22"/>
        </w:rPr>
      </w:pPr>
      <w:r>
        <w:rPr>
          <w:rFonts w:ascii="Arial"/>
          <w:sz w:val="22"/>
        </w:rPr>
        <w:t>Integrating new provisions into established team workloads and</w:t>
      </w:r>
      <w:r>
        <w:rPr>
          <w:rFonts w:ascii="Arial"/>
          <w:spacing w:val="-18"/>
          <w:sz w:val="22"/>
        </w:rPr>
        <w:t> </w:t>
      </w:r>
      <w:r>
        <w:rPr>
          <w:rFonts w:ascii="Arial"/>
          <w:sz w:val="22"/>
        </w:rPr>
        <w:t>operational </w:t>
      </w:r>
      <w:r>
        <w:rPr>
          <w:rFonts w:ascii="Arial"/>
          <w:sz w:val="22"/>
        </w:rPr>
        <w:t>protocols</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Determining incentive-related</w:t>
      </w:r>
      <w:r>
        <w:rPr>
          <w:rFonts w:ascii="Arial"/>
          <w:spacing w:val="-10"/>
          <w:sz w:val="22"/>
        </w:rPr>
        <w:t> </w:t>
      </w:r>
      <w:r>
        <w:rPr>
          <w:rFonts w:ascii="Arial"/>
          <w:sz w:val="22"/>
        </w:rPr>
        <w:t>factors</w:t>
      </w:r>
    </w:p>
    <w:p>
      <w:pPr>
        <w:pStyle w:val="ListParagraph"/>
        <w:numPr>
          <w:ilvl w:val="1"/>
          <w:numId w:val="45"/>
        </w:numPr>
        <w:tabs>
          <w:tab w:pos="1093" w:val="left" w:leader="none"/>
        </w:tabs>
        <w:spacing w:line="240" w:lineRule="auto" w:before="121" w:after="0"/>
        <w:ind w:left="1092" w:right="796" w:hanging="425"/>
        <w:jc w:val="left"/>
        <w:rPr>
          <w:rFonts w:ascii="Arial" w:hAnsi="Arial" w:cs="Arial" w:eastAsia="Arial" w:hint="default"/>
          <w:sz w:val="22"/>
          <w:szCs w:val="22"/>
        </w:rPr>
      </w:pPr>
      <w:r>
        <w:rPr>
          <w:rFonts w:ascii="Arial"/>
          <w:sz w:val="22"/>
        </w:rPr>
        <w:t>Ensuring the new/revised service standards fit with necessary organisational imperatives</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Confirming management support/approval for the</w:t>
      </w:r>
      <w:r>
        <w:rPr>
          <w:rFonts w:ascii="Arial"/>
          <w:spacing w:val="-17"/>
          <w:sz w:val="22"/>
        </w:rPr>
        <w:t> </w:t>
      </w:r>
      <w:r>
        <w:rPr>
          <w:rFonts w:ascii="Arial"/>
          <w:sz w:val="22"/>
        </w:rPr>
        <w:t>changes.</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0" w:lineRule="auto" w:before="0" w:after="0"/>
        <w:ind w:left="667" w:right="0" w:hanging="427"/>
        <w:jc w:val="left"/>
        <w:rPr>
          <w:rFonts w:ascii="Arial" w:hAnsi="Arial" w:cs="Arial" w:eastAsia="Arial" w:hint="default"/>
          <w:b w:val="0"/>
          <w:bCs w:val="0"/>
        </w:rPr>
      </w:pPr>
      <w:r>
        <w:rPr>
          <w:rFonts w:ascii="Arial" w:hAnsi="Arial" w:cs="Arial" w:eastAsia="Arial" w:hint="default"/>
        </w:rPr>
        <w:t>List the five ‘Principles of monitoring’ presented in the Trainee</w:t>
      </w:r>
      <w:r>
        <w:rPr>
          <w:rFonts w:ascii="Arial" w:hAnsi="Arial" w:cs="Arial" w:eastAsia="Arial" w:hint="default"/>
          <w:spacing w:val="-18"/>
        </w:rPr>
        <w:t> </w:t>
      </w:r>
      <w:r>
        <w:rPr>
          <w:rFonts w:ascii="Arial" w:hAnsi="Arial" w:cs="Arial" w:eastAsia="Arial" w:hint="default"/>
        </w:rPr>
        <w:t>manual.</w:t>
      </w:r>
      <w:r>
        <w:rPr>
          <w:rFonts w:ascii="Arial" w:hAnsi="Arial" w:cs="Arial" w:eastAsia="Arial" w:hint="default"/>
          <w:b w:val="0"/>
          <w:bCs w:val="0"/>
        </w:rPr>
      </w:r>
    </w:p>
    <w:p>
      <w:pPr>
        <w:spacing w:line="240" w:lineRule="auto" w:before="11"/>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453" w:hanging="425"/>
        <w:jc w:val="left"/>
        <w:rPr>
          <w:rFonts w:ascii="Arial" w:hAnsi="Arial" w:cs="Arial" w:eastAsia="Arial" w:hint="default"/>
          <w:sz w:val="22"/>
          <w:szCs w:val="22"/>
        </w:rPr>
      </w:pPr>
      <w:r>
        <w:rPr>
          <w:rFonts w:ascii="Arial" w:hAnsi="Arial" w:cs="Arial" w:eastAsia="Arial" w:hint="default"/>
          <w:sz w:val="22"/>
          <w:szCs w:val="22"/>
        </w:rPr>
        <w:t>The team must be informed of the monitoring activities that will be applied </w:t>
      </w:r>
      <w:r>
        <w:rPr>
          <w:rFonts w:ascii="Arial" w:hAnsi="Arial" w:cs="Arial" w:eastAsia="Arial" w:hint="default"/>
          <w:sz w:val="22"/>
          <w:szCs w:val="22"/>
        </w:rPr>
        <w:t>– </w:t>
      </w:r>
      <w:r>
        <w:rPr>
          <w:rFonts w:ascii="Arial" w:hAnsi="Arial" w:cs="Arial" w:eastAsia="Arial" w:hint="default"/>
          <w:sz w:val="22"/>
          <w:szCs w:val="22"/>
        </w:rPr>
        <w:t>and what the information captured will be used</w:t>
      </w:r>
      <w:r>
        <w:rPr>
          <w:rFonts w:ascii="Arial" w:hAnsi="Arial" w:cs="Arial" w:eastAsia="Arial" w:hint="default"/>
          <w:spacing w:val="-15"/>
          <w:sz w:val="22"/>
          <w:szCs w:val="22"/>
        </w:rPr>
        <w:t> </w:t>
      </w:r>
      <w:r>
        <w:rPr>
          <w:rFonts w:ascii="Arial" w:hAnsi="Arial" w:cs="Arial" w:eastAsia="Arial" w:hint="default"/>
          <w:sz w:val="22"/>
          <w:szCs w:val="22"/>
        </w:rPr>
        <w:t>for</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hAnsi="Arial" w:cs="Arial" w:eastAsia="Arial" w:hint="default"/>
          <w:sz w:val="22"/>
          <w:szCs w:val="22"/>
        </w:rPr>
        <w:t>All members of the team must be monitored </w:t>
      </w:r>
      <w:r>
        <w:rPr>
          <w:rFonts w:ascii="Arial" w:hAnsi="Arial" w:cs="Arial" w:eastAsia="Arial" w:hint="default"/>
          <w:sz w:val="22"/>
          <w:szCs w:val="22"/>
        </w:rPr>
        <w:t>– </w:t>
      </w:r>
      <w:r>
        <w:rPr>
          <w:rFonts w:ascii="Arial" w:hAnsi="Arial" w:cs="Arial" w:eastAsia="Arial" w:hint="default"/>
          <w:sz w:val="22"/>
          <w:szCs w:val="22"/>
        </w:rPr>
        <w:t>on a fair and equitable</w:t>
      </w:r>
      <w:r>
        <w:rPr>
          <w:rFonts w:ascii="Arial" w:hAnsi="Arial" w:cs="Arial" w:eastAsia="Arial" w:hint="default"/>
          <w:spacing w:val="-16"/>
          <w:sz w:val="22"/>
          <w:szCs w:val="22"/>
        </w:rPr>
        <w:t> </w:t>
      </w:r>
      <w:r>
        <w:rPr>
          <w:rFonts w:ascii="Arial" w:hAnsi="Arial" w:cs="Arial" w:eastAsia="Arial" w:hint="default"/>
          <w:sz w:val="22"/>
          <w:szCs w:val="22"/>
        </w:rPr>
        <w:t>basis</w:t>
      </w:r>
    </w:p>
    <w:p>
      <w:pPr>
        <w:pStyle w:val="ListParagraph"/>
        <w:numPr>
          <w:ilvl w:val="1"/>
          <w:numId w:val="45"/>
        </w:numPr>
        <w:tabs>
          <w:tab w:pos="1093" w:val="left" w:leader="none"/>
        </w:tabs>
        <w:spacing w:line="240" w:lineRule="auto" w:before="122" w:after="0"/>
        <w:ind w:left="1092" w:right="390" w:hanging="425"/>
        <w:jc w:val="left"/>
        <w:rPr>
          <w:rFonts w:ascii="Arial" w:hAnsi="Arial" w:cs="Arial" w:eastAsia="Arial" w:hint="default"/>
          <w:sz w:val="22"/>
          <w:szCs w:val="22"/>
        </w:rPr>
      </w:pPr>
      <w:r>
        <w:rPr>
          <w:rFonts w:ascii="Arial" w:hAnsi="Arial" w:cs="Arial" w:eastAsia="Arial" w:hint="default"/>
          <w:sz w:val="22"/>
          <w:szCs w:val="22"/>
        </w:rPr>
        <w:t>Monitoring must be on-going and structured </w:t>
      </w:r>
      <w:r>
        <w:rPr>
          <w:rFonts w:ascii="Arial" w:hAnsi="Arial" w:cs="Arial" w:eastAsia="Arial" w:hint="default"/>
          <w:sz w:val="22"/>
          <w:szCs w:val="22"/>
        </w:rPr>
        <w:t>– </w:t>
      </w:r>
      <w:r>
        <w:rPr>
          <w:rFonts w:ascii="Arial" w:hAnsi="Arial" w:cs="Arial" w:eastAsia="Arial" w:hint="default"/>
          <w:sz w:val="22"/>
          <w:szCs w:val="22"/>
        </w:rPr>
        <w:t>meaning it must be consistent and aimed at actions/areas teams have been told will be</w:t>
      </w:r>
      <w:r>
        <w:rPr>
          <w:rFonts w:ascii="Arial" w:hAnsi="Arial" w:cs="Arial" w:eastAsia="Arial" w:hint="default"/>
          <w:spacing w:val="-18"/>
          <w:sz w:val="22"/>
          <w:szCs w:val="22"/>
        </w:rPr>
        <w:t> </w:t>
      </w:r>
      <w:r>
        <w:rPr>
          <w:rFonts w:ascii="Arial" w:hAnsi="Arial" w:cs="Arial" w:eastAsia="Arial" w:hint="default"/>
          <w:sz w:val="22"/>
          <w:szCs w:val="22"/>
        </w:rPr>
        <w:t>monitored</w:t>
      </w:r>
    </w:p>
    <w:p>
      <w:pPr>
        <w:pStyle w:val="ListParagraph"/>
        <w:numPr>
          <w:ilvl w:val="1"/>
          <w:numId w:val="45"/>
        </w:numPr>
        <w:tabs>
          <w:tab w:pos="1093" w:val="left" w:leader="none"/>
        </w:tabs>
        <w:spacing w:line="252" w:lineRule="exact" w:before="143" w:after="0"/>
        <w:ind w:left="1092" w:right="502" w:hanging="425"/>
        <w:jc w:val="left"/>
        <w:rPr>
          <w:rFonts w:ascii="Arial" w:hAnsi="Arial" w:cs="Arial" w:eastAsia="Arial" w:hint="default"/>
          <w:sz w:val="22"/>
          <w:szCs w:val="22"/>
        </w:rPr>
      </w:pPr>
      <w:r>
        <w:rPr>
          <w:rFonts w:ascii="Arial" w:hAnsi="Arial" w:cs="Arial" w:eastAsia="Arial" w:hint="default"/>
          <w:sz w:val="22"/>
          <w:szCs w:val="22"/>
        </w:rPr>
        <w:t>Monitoring activities must capture actual data/evidence </w:t>
      </w:r>
      <w:r>
        <w:rPr>
          <w:rFonts w:ascii="Arial" w:hAnsi="Arial" w:cs="Arial" w:eastAsia="Arial" w:hint="default"/>
          <w:sz w:val="22"/>
          <w:szCs w:val="22"/>
        </w:rPr>
        <w:t>– </w:t>
      </w:r>
      <w:r>
        <w:rPr>
          <w:rFonts w:ascii="Arial" w:hAnsi="Arial" w:cs="Arial" w:eastAsia="Arial" w:hint="default"/>
          <w:sz w:val="22"/>
          <w:szCs w:val="22"/>
        </w:rPr>
        <w:t>which can be used for the purposes of evaluation and the provision of</w:t>
      </w:r>
      <w:r>
        <w:rPr>
          <w:rFonts w:ascii="Arial" w:hAnsi="Arial" w:cs="Arial" w:eastAsia="Arial" w:hint="default"/>
          <w:spacing w:val="-17"/>
          <w:sz w:val="22"/>
          <w:szCs w:val="22"/>
        </w:rPr>
        <w:t> </w:t>
      </w:r>
      <w:r>
        <w:rPr>
          <w:rFonts w:ascii="Arial" w:hAnsi="Arial" w:cs="Arial" w:eastAsia="Arial" w:hint="default"/>
          <w:sz w:val="22"/>
          <w:szCs w:val="22"/>
        </w:rPr>
        <w:t>feedback</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hAnsi="Arial" w:cs="Arial" w:eastAsia="Arial" w:hint="default"/>
          <w:sz w:val="22"/>
          <w:szCs w:val="22"/>
        </w:rPr>
        <w:t>Monitoring should seek to obtain 360</w:t>
      </w:r>
      <w:r>
        <w:rPr>
          <w:rFonts w:ascii="Cambria Math" w:hAnsi="Cambria Math" w:cs="Cambria Math" w:eastAsia="Cambria Math" w:hint="default"/>
          <w:sz w:val="22"/>
          <w:szCs w:val="22"/>
        </w:rPr>
        <w:t>⁰</w:t>
      </w:r>
      <w:r>
        <w:rPr>
          <w:rFonts w:ascii="Cambria Math" w:hAnsi="Cambria Math" w:cs="Cambria Math" w:eastAsia="Cambria Math" w:hint="default"/>
          <w:spacing w:val="5"/>
          <w:sz w:val="22"/>
          <w:szCs w:val="22"/>
        </w:rPr>
        <w:t> </w:t>
      </w:r>
      <w:r>
        <w:rPr>
          <w:rFonts w:ascii="Arial" w:hAnsi="Arial" w:cs="Arial" w:eastAsia="Arial" w:hint="default"/>
          <w:sz w:val="22"/>
          <w:szCs w:val="22"/>
        </w:rPr>
        <w:t>feedback.</w:t>
      </w:r>
    </w:p>
    <w:p>
      <w:pPr>
        <w:spacing w:line="240" w:lineRule="auto" w:before="7"/>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843" w:hanging="427"/>
        <w:jc w:val="left"/>
        <w:rPr>
          <w:b w:val="0"/>
          <w:bCs w:val="0"/>
        </w:rPr>
      </w:pPr>
      <w:r>
        <w:rPr/>
        <w:t>Identify five activities that might apply to monitoring the implementation of service</w:t>
      </w:r>
      <w:r>
        <w:rPr>
          <w:spacing w:val="-3"/>
        </w:rPr>
        <w:t> </w:t>
      </w:r>
      <w:r>
        <w:rPr/>
        <w:t>provision.</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Manage team</w:t>
      </w:r>
      <w:r>
        <w:rPr>
          <w:rFonts w:ascii="Arial"/>
          <w:spacing w:val="-10"/>
          <w:sz w:val="22"/>
        </w:rPr>
        <w:t> </w:t>
      </w:r>
      <w:r>
        <w:rPr>
          <w:rFonts w:ascii="Arial"/>
          <w:sz w:val="22"/>
        </w:rPr>
        <w:t>performance</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Verify level of standards</w:t>
      </w:r>
      <w:r>
        <w:rPr>
          <w:rFonts w:ascii="Arial"/>
          <w:spacing w:val="-11"/>
          <w:sz w:val="22"/>
        </w:rPr>
        <w:t> </w:t>
      </w:r>
      <w:r>
        <w:rPr>
          <w:rFonts w:ascii="Arial"/>
          <w:sz w:val="22"/>
        </w:rPr>
        <w:t>implementation</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Check quality issues as these apply to individual service provision</w:t>
      </w:r>
      <w:r>
        <w:rPr>
          <w:rFonts w:ascii="Arial"/>
          <w:spacing w:val="-20"/>
          <w:sz w:val="22"/>
        </w:rPr>
        <w:t> </w:t>
      </w:r>
      <w:r>
        <w:rPr>
          <w:rFonts w:ascii="Arial"/>
          <w:sz w:val="22"/>
        </w:rPr>
        <w:t>standards</w:t>
      </w:r>
    </w:p>
    <w:p>
      <w:pPr>
        <w:pStyle w:val="ListParagraph"/>
        <w:numPr>
          <w:ilvl w:val="1"/>
          <w:numId w:val="45"/>
        </w:numPr>
        <w:tabs>
          <w:tab w:pos="1093" w:val="left" w:leader="none"/>
        </w:tabs>
        <w:spacing w:line="240" w:lineRule="auto" w:before="122" w:after="0"/>
        <w:ind w:left="1092" w:right="748" w:hanging="425"/>
        <w:jc w:val="left"/>
        <w:rPr>
          <w:rFonts w:ascii="Arial" w:hAnsi="Arial" w:cs="Arial" w:eastAsia="Arial" w:hint="default"/>
          <w:sz w:val="22"/>
          <w:szCs w:val="22"/>
        </w:rPr>
      </w:pPr>
      <w:r>
        <w:rPr>
          <w:rFonts w:ascii="Arial"/>
          <w:sz w:val="22"/>
        </w:rPr>
        <w:t>Determine effectiveness of service provision and customer satisfaction levels with what they are</w:t>
      </w:r>
      <w:r>
        <w:rPr>
          <w:rFonts w:ascii="Arial"/>
          <w:spacing w:val="-11"/>
          <w:sz w:val="22"/>
        </w:rPr>
        <w:t> </w:t>
      </w:r>
      <w:r>
        <w:rPr>
          <w:rFonts w:ascii="Arial"/>
          <w:sz w:val="22"/>
        </w:rPr>
        <w:t>receiving</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Validate compliance of service delivery with external requirements which</w:t>
      </w:r>
      <w:r>
        <w:rPr>
          <w:rFonts w:ascii="Arial"/>
          <w:spacing w:val="-26"/>
          <w:sz w:val="22"/>
        </w:rPr>
        <w:t> </w:t>
      </w:r>
      <w:r>
        <w:rPr>
          <w:rFonts w:ascii="Arial"/>
          <w:sz w:val="22"/>
        </w:rPr>
        <w:t>apply</w:t>
      </w:r>
    </w:p>
    <w:p>
      <w:pPr>
        <w:pStyle w:val="ListParagraph"/>
        <w:numPr>
          <w:ilvl w:val="1"/>
          <w:numId w:val="45"/>
        </w:numPr>
        <w:tabs>
          <w:tab w:pos="1093" w:val="left" w:leader="none"/>
        </w:tabs>
        <w:spacing w:line="240" w:lineRule="auto" w:before="121" w:after="0"/>
        <w:ind w:left="1092" w:right="893" w:hanging="425"/>
        <w:jc w:val="left"/>
        <w:rPr>
          <w:rFonts w:ascii="Arial" w:hAnsi="Arial" w:cs="Arial" w:eastAsia="Arial" w:hint="default"/>
          <w:sz w:val="22"/>
          <w:szCs w:val="22"/>
        </w:rPr>
      </w:pPr>
      <w:r>
        <w:rPr>
          <w:rFonts w:ascii="Arial"/>
          <w:sz w:val="22"/>
        </w:rPr>
        <w:t>Provide evidence-based feedback to team members on a one-on-one basis and/or at team meetings or briefing</w:t>
      </w:r>
      <w:r>
        <w:rPr>
          <w:rFonts w:ascii="Arial"/>
          <w:spacing w:val="-11"/>
          <w:sz w:val="22"/>
        </w:rPr>
        <w:t> </w:t>
      </w:r>
      <w:r>
        <w:rPr>
          <w:rFonts w:ascii="Arial"/>
          <w:sz w:val="22"/>
        </w:rPr>
        <w:t>sessions</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Recognise and reward team member</w:t>
      </w:r>
      <w:r>
        <w:rPr>
          <w:rFonts w:ascii="Arial"/>
          <w:spacing w:val="-11"/>
          <w:sz w:val="22"/>
        </w:rPr>
        <w:t> </w:t>
      </w:r>
      <w:r>
        <w:rPr>
          <w:rFonts w:ascii="Arial"/>
          <w:sz w:val="22"/>
        </w:rPr>
        <w:t>achievement</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Check the impact of the new service delivery requirements on team</w:t>
      </w:r>
      <w:r>
        <w:rPr>
          <w:rFonts w:ascii="Arial"/>
          <w:spacing w:val="-20"/>
          <w:sz w:val="22"/>
        </w:rPr>
        <w:t> </w:t>
      </w:r>
      <w:r>
        <w:rPr>
          <w:rFonts w:ascii="Arial"/>
          <w:sz w:val="22"/>
        </w:rPr>
        <w:t>members.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49" w:lineRule="auto" w:before="72" w:after="0"/>
        <w:ind w:left="669" w:right="893" w:hanging="427"/>
        <w:jc w:val="left"/>
        <w:rPr>
          <w:b w:val="0"/>
          <w:bCs w:val="0"/>
        </w:rPr>
      </w:pPr>
      <w:r>
        <w:rPr/>
        <w:t>List five fundamentals supervisors should address when making recommendations for improving the implementation of industry standards within an individual workplace</w:t>
      </w:r>
      <w:r>
        <w:rPr>
          <w:spacing w:val="-9"/>
        </w:rPr>
        <w:t> </w:t>
      </w:r>
      <w:r>
        <w:rPr/>
        <w:t>setting.</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666" w:right="538" w:firstLine="0"/>
        <w:jc w:val="left"/>
      </w:pPr>
      <w:r>
        <w:rPr/>
        <w:t>They</w:t>
      </w:r>
      <w:r>
        <w:rPr>
          <w:spacing w:val="1"/>
        </w:rPr>
        <w:t> </w:t>
      </w:r>
      <w:r>
        <w:rPr/>
        <w:t>should:</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Reflect actual need</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Be</w:t>
      </w:r>
      <w:r>
        <w:rPr>
          <w:rFonts w:ascii="Arial"/>
          <w:spacing w:val="2"/>
          <w:sz w:val="22"/>
        </w:rPr>
        <w:t> </w:t>
      </w:r>
      <w:r>
        <w:rPr>
          <w:rFonts w:ascii="Arial"/>
          <w:sz w:val="22"/>
        </w:rPr>
        <w:t>shared</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Be put in</w:t>
      </w:r>
      <w:r>
        <w:rPr>
          <w:rFonts w:ascii="Arial"/>
          <w:spacing w:val="-6"/>
          <w:sz w:val="22"/>
        </w:rPr>
        <w:t> </w:t>
      </w:r>
      <w:r>
        <w:rPr>
          <w:rFonts w:ascii="Arial"/>
          <w:sz w:val="22"/>
        </w:rPr>
        <w:t>writing</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Be made in a timely</w:t>
      </w:r>
      <w:r>
        <w:rPr>
          <w:rFonts w:ascii="Arial"/>
          <w:spacing w:val="-9"/>
          <w:sz w:val="22"/>
        </w:rPr>
        <w:t> </w:t>
      </w:r>
      <w:r>
        <w:rPr>
          <w:rFonts w:ascii="Arial"/>
          <w:sz w:val="22"/>
        </w:rPr>
        <w:t>manner</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Include options/proposed courses of action for</w:t>
      </w:r>
      <w:r>
        <w:rPr>
          <w:rFonts w:ascii="Arial"/>
          <w:spacing w:val="-16"/>
          <w:sz w:val="22"/>
        </w:rPr>
        <w:t> </w:t>
      </w:r>
      <w:r>
        <w:rPr>
          <w:rFonts w:ascii="Arial"/>
          <w:sz w:val="22"/>
        </w:rPr>
        <w:t>implementation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Provide some form of quantification in relation to the</w:t>
      </w:r>
      <w:r>
        <w:rPr>
          <w:rFonts w:ascii="Arial"/>
          <w:spacing w:val="-22"/>
          <w:sz w:val="22"/>
        </w:rPr>
        <w:t> </w:t>
      </w:r>
      <w:r>
        <w:rPr>
          <w:rFonts w:ascii="Arial"/>
          <w:sz w:val="22"/>
        </w:rPr>
        <w:t>recommendation/s.</w:t>
      </w:r>
    </w:p>
    <w:p>
      <w:pPr>
        <w:spacing w:line="240" w:lineRule="auto" w:before="5"/>
        <w:ind w:right="0"/>
        <w:rPr>
          <w:rFonts w:ascii="Arial" w:hAnsi="Arial" w:cs="Arial" w:eastAsia="Arial" w:hint="default"/>
          <w:sz w:val="21"/>
          <w:szCs w:val="21"/>
        </w:rPr>
      </w:pPr>
    </w:p>
    <w:p>
      <w:pPr>
        <w:pStyle w:val="Heading3"/>
        <w:numPr>
          <w:ilvl w:val="0"/>
          <w:numId w:val="45"/>
        </w:numPr>
        <w:tabs>
          <w:tab w:pos="670" w:val="left" w:leader="none"/>
        </w:tabs>
        <w:spacing w:line="249" w:lineRule="auto" w:before="0" w:after="0"/>
        <w:ind w:left="669" w:right="486" w:hanging="427"/>
        <w:jc w:val="left"/>
        <w:rPr>
          <w:b w:val="0"/>
          <w:bCs w:val="0"/>
        </w:rPr>
      </w:pPr>
      <w:r>
        <w:rPr/>
        <w:t>Name the three basic options used by supervisors for presenting suggestions for improvement with regard to the inclusion of industry standards into team/organisational</w:t>
      </w:r>
      <w:r>
        <w:rPr>
          <w:spacing w:val="-7"/>
        </w:rPr>
        <w:t> </w:t>
      </w:r>
      <w:r>
        <w:rPr/>
        <w:t>operations.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Providing verbal</w:t>
      </w:r>
      <w:r>
        <w:rPr>
          <w:rFonts w:ascii="Arial"/>
          <w:spacing w:val="-5"/>
          <w:sz w:val="22"/>
        </w:rPr>
        <w:t> </w:t>
      </w:r>
      <w:r>
        <w:rPr>
          <w:rFonts w:ascii="Arial"/>
          <w:sz w:val="22"/>
        </w:rPr>
        <w:t>advice</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Producing written</w:t>
      </w:r>
      <w:r>
        <w:rPr>
          <w:rFonts w:ascii="Arial"/>
          <w:spacing w:val="-7"/>
          <w:sz w:val="22"/>
        </w:rPr>
        <w:t> </w:t>
      </w:r>
      <w:r>
        <w:rPr>
          <w:rFonts w:ascii="Arial"/>
          <w:sz w:val="22"/>
        </w:rPr>
        <w:t>reports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Making a</w:t>
      </w:r>
      <w:r>
        <w:rPr>
          <w:rFonts w:ascii="Arial"/>
          <w:spacing w:val="-5"/>
          <w:sz w:val="22"/>
        </w:rPr>
        <w:t> </w:t>
      </w:r>
      <w:r>
        <w:rPr>
          <w:rFonts w:ascii="Arial"/>
          <w:sz w:val="22"/>
        </w:rPr>
        <w:t>presentation.</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771" w:hanging="427"/>
        <w:jc w:val="left"/>
        <w:rPr>
          <w:b w:val="0"/>
          <w:bCs w:val="0"/>
        </w:rPr>
      </w:pPr>
      <w:r>
        <w:rPr/>
        <w:t>Give four examples of possible recommendations which may be made for making improvements to service delivery standards within an</w:t>
      </w:r>
      <w:r>
        <w:rPr>
          <w:spacing w:val="-19"/>
        </w:rPr>
        <w:t> </w:t>
      </w:r>
      <w:r>
        <w:rPr/>
        <w:t>organisation.</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Adding a new feature to an existing</w:t>
      </w:r>
      <w:r>
        <w:rPr>
          <w:rFonts w:ascii="Arial"/>
          <w:spacing w:val="-9"/>
          <w:sz w:val="22"/>
        </w:rPr>
        <w:t> </w:t>
      </w:r>
      <w:r>
        <w:rPr>
          <w:rFonts w:ascii="Arial"/>
          <w:sz w:val="22"/>
        </w:rPr>
        <w:t>service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Adjusting the time period which applies to the nature of the individual</w:t>
      </w:r>
      <w:r>
        <w:rPr>
          <w:rFonts w:ascii="Arial"/>
          <w:spacing w:val="-23"/>
          <w:sz w:val="22"/>
        </w:rPr>
        <w:t> </w:t>
      </w:r>
      <w:r>
        <w:rPr>
          <w:rFonts w:ascii="Arial"/>
          <w:sz w:val="22"/>
        </w:rPr>
        <w:t>service</w:t>
      </w:r>
    </w:p>
    <w:p>
      <w:pPr>
        <w:pStyle w:val="ListParagraph"/>
        <w:numPr>
          <w:ilvl w:val="1"/>
          <w:numId w:val="45"/>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sz w:val="22"/>
        </w:rPr>
        <w:t>Altering the products which are used to provide the</w:t>
      </w:r>
      <w:r>
        <w:rPr>
          <w:rFonts w:ascii="Arial"/>
          <w:spacing w:val="-12"/>
          <w:sz w:val="22"/>
        </w:rPr>
        <w:t> </w:t>
      </w:r>
      <w:r>
        <w:rPr>
          <w:rFonts w:ascii="Arial"/>
          <w:sz w:val="22"/>
        </w:rPr>
        <w:t>service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Changing the environment in which the service is being</w:t>
      </w:r>
      <w:r>
        <w:rPr>
          <w:rFonts w:ascii="Arial"/>
          <w:spacing w:val="-16"/>
          <w:sz w:val="22"/>
        </w:rPr>
        <w:t> </w:t>
      </w:r>
      <w:r>
        <w:rPr>
          <w:rFonts w:ascii="Arial"/>
          <w:sz w:val="22"/>
        </w:rPr>
        <w:t>provided</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Providing more</w:t>
      </w:r>
      <w:r>
        <w:rPr>
          <w:rFonts w:ascii="Arial"/>
          <w:spacing w:val="-8"/>
          <w:sz w:val="22"/>
        </w:rPr>
        <w:t> </w:t>
      </w:r>
      <w:r>
        <w:rPr>
          <w:rFonts w:ascii="Arial"/>
          <w:sz w:val="22"/>
        </w:rPr>
        <w:t>resources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Up-grading competencies and/or qualifications of team</w:t>
      </w:r>
      <w:r>
        <w:rPr>
          <w:rFonts w:ascii="Arial"/>
          <w:spacing w:val="-20"/>
          <w:sz w:val="22"/>
        </w:rPr>
        <w:t> </w:t>
      </w:r>
      <w:r>
        <w:rPr>
          <w:rFonts w:ascii="Arial"/>
          <w:sz w:val="22"/>
        </w:rPr>
        <w:t>members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Expanding the basics of service delivery</w:t>
      </w:r>
      <w:r>
        <w:rPr>
          <w:rFonts w:ascii="Arial"/>
          <w:spacing w:val="-9"/>
          <w:sz w:val="22"/>
        </w:rPr>
        <w:t> </w:t>
      </w:r>
      <w:r>
        <w:rPr>
          <w:rFonts w:ascii="Arial"/>
          <w:sz w:val="22"/>
        </w:rPr>
        <w:t>standards.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831" w:hanging="427"/>
        <w:jc w:val="left"/>
        <w:rPr>
          <w:b w:val="0"/>
          <w:bCs w:val="0"/>
        </w:rPr>
      </w:pPr>
      <w:r>
        <w:rPr/>
        <w:t>Give three reasons to illustrate the importance of training and professional development to an</w:t>
      </w:r>
      <w:r>
        <w:rPr>
          <w:spacing w:val="-8"/>
        </w:rPr>
        <w:t> </w:t>
      </w:r>
      <w:r>
        <w:rPr/>
        <w:t>organisation.</w:t>
      </w:r>
      <w:r>
        <w:rPr>
          <w:b w:val="0"/>
        </w:rPr>
      </w:r>
    </w:p>
    <w:p>
      <w:pPr>
        <w:spacing w:line="240" w:lineRule="auto" w:before="7"/>
        <w:ind w:right="0"/>
        <w:rPr>
          <w:rFonts w:ascii="Arial" w:hAnsi="Arial" w:cs="Arial" w:eastAsia="Arial" w:hint="default"/>
          <w:b/>
          <w:bCs/>
          <w:sz w:val="21"/>
          <w:szCs w:val="21"/>
        </w:rPr>
      </w:pPr>
    </w:p>
    <w:p>
      <w:pPr>
        <w:pStyle w:val="ListParagraph"/>
        <w:numPr>
          <w:ilvl w:val="1"/>
          <w:numId w:val="45"/>
        </w:numPr>
        <w:tabs>
          <w:tab w:pos="1093" w:val="left" w:leader="none"/>
        </w:tabs>
        <w:spacing w:line="252" w:lineRule="exact" w:before="0" w:after="0"/>
        <w:ind w:left="1092" w:right="1053" w:hanging="425"/>
        <w:jc w:val="left"/>
        <w:rPr>
          <w:rFonts w:ascii="Arial" w:hAnsi="Arial" w:cs="Arial" w:eastAsia="Arial" w:hint="default"/>
          <w:sz w:val="22"/>
          <w:szCs w:val="22"/>
        </w:rPr>
      </w:pPr>
      <w:r>
        <w:rPr>
          <w:rFonts w:ascii="Arial"/>
          <w:sz w:val="22"/>
        </w:rPr>
        <w:t>May be a requirement to have team members/staff trained to a nominated certification type or</w:t>
      </w:r>
      <w:r>
        <w:rPr>
          <w:rFonts w:ascii="Arial"/>
          <w:spacing w:val="-8"/>
          <w:sz w:val="22"/>
        </w:rPr>
        <w:t> </w:t>
      </w:r>
      <w:r>
        <w:rPr>
          <w:rFonts w:ascii="Arial"/>
          <w:sz w:val="22"/>
        </w:rPr>
        <w:t>level</w:t>
      </w:r>
    </w:p>
    <w:p>
      <w:pPr>
        <w:pStyle w:val="ListParagraph"/>
        <w:numPr>
          <w:ilvl w:val="1"/>
          <w:numId w:val="45"/>
        </w:numPr>
        <w:tabs>
          <w:tab w:pos="1093" w:val="left" w:leader="none"/>
        </w:tabs>
        <w:spacing w:line="240" w:lineRule="auto" w:before="119" w:after="0"/>
        <w:ind w:left="1092" w:right="796" w:hanging="425"/>
        <w:jc w:val="left"/>
        <w:rPr>
          <w:rFonts w:ascii="Arial" w:hAnsi="Arial" w:cs="Arial" w:eastAsia="Arial" w:hint="default"/>
          <w:sz w:val="22"/>
          <w:szCs w:val="22"/>
        </w:rPr>
      </w:pPr>
      <w:r>
        <w:rPr>
          <w:rFonts w:ascii="Arial"/>
          <w:sz w:val="22"/>
        </w:rPr>
        <w:t>Could be a legal requirement for employees to hold a certain licence, permit, qualification</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Underpins all aspects of team member</w:t>
      </w:r>
      <w:r>
        <w:rPr>
          <w:rFonts w:ascii="Arial"/>
          <w:spacing w:val="-14"/>
          <w:sz w:val="22"/>
        </w:rPr>
        <w:t> </w:t>
      </w:r>
      <w:r>
        <w:rPr>
          <w:rFonts w:ascii="Arial"/>
          <w:sz w:val="22"/>
        </w:rPr>
        <w:t>knowledge</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Provides the basis for all necessary workplace</w:t>
      </w:r>
      <w:r>
        <w:rPr>
          <w:rFonts w:ascii="Arial"/>
          <w:spacing w:val="-17"/>
          <w:sz w:val="22"/>
        </w:rPr>
        <w:t> </w:t>
      </w:r>
      <w:r>
        <w:rPr>
          <w:rFonts w:ascii="Arial"/>
          <w:sz w:val="22"/>
        </w:rPr>
        <w:t>skills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Delivers relevant competencies to</w:t>
      </w:r>
      <w:r>
        <w:rPr>
          <w:rFonts w:ascii="Arial"/>
          <w:spacing w:val="-10"/>
          <w:sz w:val="22"/>
        </w:rPr>
        <w:t> </w:t>
      </w:r>
      <w:r>
        <w:rPr>
          <w:rFonts w:ascii="Arial"/>
          <w:sz w:val="22"/>
        </w:rPr>
        <w:t>staff</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Enables deficiencies in product and service delivery to be</w:t>
      </w:r>
      <w:r>
        <w:rPr>
          <w:rFonts w:ascii="Arial"/>
          <w:spacing w:val="-11"/>
          <w:sz w:val="22"/>
        </w:rPr>
        <w:t> </w:t>
      </w:r>
      <w:r>
        <w:rPr>
          <w:rFonts w:ascii="Arial"/>
          <w:sz w:val="22"/>
        </w:rPr>
        <w:t>addressed</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Allows management to cross-train/multi-skill</w:t>
      </w:r>
      <w:r>
        <w:rPr>
          <w:rFonts w:ascii="Arial"/>
          <w:spacing w:val="-16"/>
          <w:sz w:val="22"/>
        </w:rPr>
        <w:t> </w:t>
      </w:r>
      <w:r>
        <w:rPr>
          <w:rFonts w:ascii="Arial"/>
          <w:sz w:val="22"/>
        </w:rPr>
        <w:t>employees</w:t>
      </w:r>
    </w:p>
    <w:p>
      <w:pPr>
        <w:pStyle w:val="ListParagraph"/>
        <w:numPr>
          <w:ilvl w:val="1"/>
          <w:numId w:val="45"/>
        </w:numPr>
        <w:tabs>
          <w:tab w:pos="1093" w:val="left" w:leader="none"/>
        </w:tabs>
        <w:spacing w:line="240" w:lineRule="auto" w:before="122" w:after="0"/>
        <w:ind w:left="1092" w:right="0" w:hanging="425"/>
        <w:jc w:val="left"/>
        <w:rPr>
          <w:rFonts w:ascii="Arial" w:hAnsi="Arial" w:cs="Arial" w:eastAsia="Arial" w:hint="default"/>
          <w:sz w:val="22"/>
          <w:szCs w:val="22"/>
        </w:rPr>
      </w:pPr>
      <w:r>
        <w:rPr>
          <w:rFonts w:ascii="Arial"/>
          <w:sz w:val="22"/>
        </w:rPr>
        <w:t>Gives employees awareness they can move between</w:t>
      </w:r>
      <w:r>
        <w:rPr>
          <w:rFonts w:ascii="Arial"/>
          <w:spacing w:val="-18"/>
          <w:sz w:val="22"/>
        </w:rPr>
        <w:t> </w:t>
      </w:r>
      <w:r>
        <w:rPr>
          <w:rFonts w:ascii="Arial"/>
          <w:sz w:val="22"/>
        </w:rPr>
        <w:t>positions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Generates greater team member/staff satisfaction with their</w:t>
      </w:r>
      <w:r>
        <w:rPr>
          <w:rFonts w:ascii="Arial"/>
          <w:spacing w:val="-22"/>
          <w:sz w:val="22"/>
        </w:rPr>
        <w:t> </w:t>
      </w:r>
      <w:r>
        <w:rPr>
          <w:rFonts w:ascii="Arial"/>
          <w:sz w:val="22"/>
        </w:rPr>
        <w:t>employer</w:t>
      </w:r>
    </w:p>
    <w:p>
      <w:pPr>
        <w:pStyle w:val="ListParagraph"/>
        <w:numPr>
          <w:ilvl w:val="1"/>
          <w:numId w:val="45"/>
        </w:numPr>
        <w:tabs>
          <w:tab w:pos="1093" w:val="left" w:leader="none"/>
        </w:tabs>
        <w:spacing w:line="252" w:lineRule="exact" w:before="141" w:after="0"/>
        <w:ind w:left="1092" w:right="683" w:hanging="425"/>
        <w:jc w:val="left"/>
        <w:rPr>
          <w:rFonts w:ascii="Arial" w:hAnsi="Arial" w:cs="Arial" w:eastAsia="Arial" w:hint="default"/>
          <w:sz w:val="22"/>
          <w:szCs w:val="22"/>
        </w:rPr>
      </w:pPr>
      <w:r>
        <w:rPr>
          <w:rFonts w:ascii="Arial" w:hAnsi="Arial" w:cs="Arial" w:eastAsia="Arial" w:hint="default"/>
          <w:sz w:val="22"/>
          <w:szCs w:val="22"/>
        </w:rPr>
        <w:t>Underpins or enables the organisation’s ability to ma</w:t>
      </w:r>
      <w:r>
        <w:rPr>
          <w:rFonts w:ascii="Arial" w:hAnsi="Arial" w:cs="Arial" w:eastAsia="Arial" w:hint="default"/>
          <w:sz w:val="22"/>
          <w:szCs w:val="22"/>
        </w:rPr>
        <w:t>ke strategic moves in the marketplace (in terms of providing new/different products and</w:t>
      </w:r>
      <w:r>
        <w:rPr>
          <w:rFonts w:ascii="Arial" w:hAnsi="Arial" w:cs="Arial" w:eastAsia="Arial" w:hint="default"/>
          <w:spacing w:val="-17"/>
          <w:sz w:val="22"/>
          <w:szCs w:val="22"/>
        </w:rPr>
        <w:t> </w:t>
      </w:r>
      <w:r>
        <w:rPr>
          <w:rFonts w:ascii="Arial" w:hAnsi="Arial" w:cs="Arial" w:eastAsia="Arial" w:hint="default"/>
          <w:sz w:val="22"/>
          <w:szCs w:val="22"/>
        </w:rPr>
        <w:t>services).</w:t>
      </w:r>
    </w:p>
    <w:p>
      <w:pPr>
        <w:spacing w:line="240" w:lineRule="auto" w:before="6"/>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685" w:hanging="427"/>
        <w:jc w:val="left"/>
        <w:rPr>
          <w:b w:val="0"/>
          <w:bCs w:val="0"/>
        </w:rPr>
      </w:pPr>
      <w:r>
        <w:rPr/>
        <w:t>Identify four topics to which industry training and professional development standards might</w:t>
      </w:r>
      <w:r>
        <w:rPr>
          <w:spacing w:val="-1"/>
        </w:rPr>
        <w:t> </w:t>
      </w:r>
      <w:r>
        <w:rPr/>
        <w:t>apply.</w:t>
      </w:r>
      <w:r>
        <w:rPr>
          <w:b w:val="0"/>
        </w:rPr>
      </w:r>
    </w:p>
    <w:p>
      <w:pPr>
        <w:spacing w:line="240" w:lineRule="auto" w:before="6"/>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Induction and</w:t>
      </w:r>
      <w:r>
        <w:rPr>
          <w:rFonts w:ascii="Arial"/>
          <w:spacing w:val="-5"/>
          <w:sz w:val="22"/>
        </w:rPr>
        <w:t> </w:t>
      </w:r>
      <w:r>
        <w:rPr>
          <w:rFonts w:ascii="Arial"/>
          <w:sz w:val="22"/>
        </w:rPr>
        <w:t>orientation</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Remedial</w:t>
      </w:r>
      <w:r>
        <w:rPr>
          <w:rFonts w:ascii="Arial"/>
          <w:spacing w:val="-4"/>
          <w:sz w:val="22"/>
        </w:rPr>
        <w:t> </w:t>
      </w:r>
      <w:r>
        <w:rPr>
          <w:rFonts w:ascii="Arial"/>
          <w:sz w:val="22"/>
        </w:rPr>
        <w:t>training</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Multi-skilling</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Updating</w:t>
      </w:r>
      <w:r>
        <w:rPr>
          <w:rFonts w:ascii="Arial"/>
          <w:spacing w:val="-4"/>
          <w:sz w:val="22"/>
        </w:rPr>
        <w:t> </w:t>
      </w:r>
      <w:r>
        <w:rPr>
          <w:rFonts w:ascii="Arial"/>
          <w:sz w:val="22"/>
        </w:rPr>
        <w:t>qualifications</w:t>
      </w:r>
    </w:p>
    <w:p>
      <w:pPr>
        <w:pStyle w:val="ListParagraph"/>
        <w:numPr>
          <w:ilvl w:val="1"/>
          <w:numId w:val="45"/>
        </w:numPr>
        <w:tabs>
          <w:tab w:pos="1093" w:val="left" w:leader="none"/>
        </w:tabs>
        <w:spacing w:line="240" w:lineRule="auto" w:before="122" w:after="0"/>
        <w:ind w:left="1092" w:right="0" w:hanging="425"/>
        <w:jc w:val="left"/>
        <w:rPr>
          <w:rFonts w:ascii="Arial" w:hAnsi="Arial" w:cs="Arial" w:eastAsia="Arial" w:hint="default"/>
          <w:sz w:val="22"/>
          <w:szCs w:val="22"/>
        </w:rPr>
      </w:pPr>
      <w:r>
        <w:rPr>
          <w:rFonts w:ascii="Arial"/>
          <w:sz w:val="22"/>
        </w:rPr>
        <w:t>Provision of industry</w:t>
      </w:r>
      <w:r>
        <w:rPr>
          <w:rFonts w:ascii="Arial"/>
          <w:spacing w:val="-6"/>
          <w:sz w:val="22"/>
        </w:rPr>
        <w:t> </w:t>
      </w:r>
      <w:r>
        <w:rPr>
          <w:rFonts w:ascii="Arial"/>
          <w:sz w:val="22"/>
        </w:rPr>
        <w:t>opportunity</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Attendance at industry</w:t>
      </w:r>
      <w:r>
        <w:rPr>
          <w:rFonts w:ascii="Arial"/>
          <w:spacing w:val="-5"/>
          <w:sz w:val="22"/>
        </w:rPr>
        <w:t> </w:t>
      </w:r>
      <w:r>
        <w:rPr>
          <w:rFonts w:ascii="Arial"/>
          <w:sz w:val="22"/>
        </w:rPr>
        <w:t>events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Provision of networking</w:t>
      </w:r>
      <w:r>
        <w:rPr>
          <w:rFonts w:ascii="Arial"/>
          <w:spacing w:val="-12"/>
          <w:sz w:val="22"/>
        </w:rPr>
        <w:t> </w:t>
      </w:r>
      <w:r>
        <w:rPr>
          <w:rFonts w:ascii="Arial"/>
          <w:sz w:val="22"/>
        </w:rPr>
        <w:t>opportunities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Succession</w:t>
      </w:r>
      <w:r>
        <w:rPr>
          <w:rFonts w:ascii="Arial"/>
          <w:spacing w:val="-3"/>
          <w:sz w:val="22"/>
        </w:rPr>
        <w:t> </w:t>
      </w:r>
      <w:r>
        <w:rPr>
          <w:rFonts w:ascii="Arial"/>
          <w:sz w:val="22"/>
        </w:rPr>
        <w:t>planning</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Recruitment and selection of</w:t>
      </w:r>
      <w:r>
        <w:rPr>
          <w:rFonts w:ascii="Arial"/>
          <w:spacing w:val="-11"/>
          <w:sz w:val="22"/>
        </w:rPr>
        <w:t> </w:t>
      </w:r>
      <w:r>
        <w:rPr>
          <w:rFonts w:ascii="Arial"/>
          <w:sz w:val="22"/>
        </w:rPr>
        <w:t>staff.</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1013" w:hanging="427"/>
        <w:jc w:val="left"/>
        <w:rPr>
          <w:b w:val="0"/>
          <w:bCs w:val="0"/>
        </w:rPr>
      </w:pPr>
      <w:r>
        <w:rPr/>
        <w:t>Select one of the topics given in the answer to the previous question and provide examples of what might</w:t>
      </w:r>
      <w:r>
        <w:rPr>
          <w:spacing w:val="-8"/>
        </w:rPr>
        <w:t> </w:t>
      </w:r>
      <w:r>
        <w:rPr/>
        <w:t>apply.</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665" w:right="538" w:firstLine="0"/>
        <w:jc w:val="left"/>
      </w:pPr>
      <w:r>
        <w:rPr/>
        <w:t>No model</w:t>
      </w:r>
      <w:r>
        <w:rPr>
          <w:spacing w:val="-4"/>
        </w:rPr>
        <w:t> </w:t>
      </w:r>
      <w:r>
        <w:rPr/>
        <w:t>answer.</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52" w:lineRule="auto" w:before="72" w:after="0"/>
        <w:ind w:left="669" w:right="318" w:hanging="427"/>
        <w:jc w:val="left"/>
        <w:rPr>
          <w:b w:val="0"/>
          <w:bCs w:val="0"/>
        </w:rPr>
      </w:pPr>
      <w:r>
        <w:rPr/>
        <w:t>Describe six activities inherent in organising the implementation of training and professional development</w:t>
      </w:r>
      <w:r>
        <w:rPr>
          <w:spacing w:val="-5"/>
        </w:rPr>
        <w:t> </w:t>
      </w:r>
      <w:r>
        <w:rPr/>
        <w:t>standards.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Promoting the T&amp;D</w:t>
      </w:r>
      <w:r>
        <w:rPr>
          <w:rFonts w:ascii="Arial"/>
          <w:spacing w:val="-11"/>
          <w:sz w:val="22"/>
        </w:rPr>
        <w:t> </w:t>
      </w:r>
      <w:r>
        <w:rPr>
          <w:rFonts w:ascii="Arial"/>
          <w:sz w:val="22"/>
        </w:rPr>
        <w:t>initiatives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Amending organisational advertisements and promotional</w:t>
      </w:r>
      <w:r>
        <w:rPr>
          <w:rFonts w:ascii="Arial"/>
          <w:spacing w:val="-21"/>
          <w:sz w:val="22"/>
        </w:rPr>
        <w:t> </w:t>
      </w:r>
      <w:r>
        <w:rPr>
          <w:rFonts w:ascii="Arial"/>
          <w:sz w:val="22"/>
        </w:rPr>
        <w:t>materials</w:t>
      </w:r>
    </w:p>
    <w:p>
      <w:pPr>
        <w:pStyle w:val="ListParagraph"/>
        <w:numPr>
          <w:ilvl w:val="1"/>
          <w:numId w:val="45"/>
        </w:numPr>
        <w:tabs>
          <w:tab w:pos="1094" w:val="left" w:leader="none"/>
        </w:tabs>
        <w:spacing w:line="240" w:lineRule="auto" w:before="121" w:after="0"/>
        <w:ind w:left="1094" w:right="881" w:hanging="425"/>
        <w:jc w:val="left"/>
        <w:rPr>
          <w:rFonts w:ascii="Arial" w:hAnsi="Arial" w:cs="Arial" w:eastAsia="Arial" w:hint="default"/>
          <w:sz w:val="22"/>
          <w:szCs w:val="22"/>
        </w:rPr>
      </w:pPr>
      <w:r>
        <w:rPr>
          <w:rFonts w:ascii="Arial"/>
          <w:sz w:val="22"/>
        </w:rPr>
        <w:t>Creating and/or updating internal documentation to support the</w:t>
      </w:r>
      <w:r>
        <w:rPr>
          <w:rFonts w:ascii="Arial"/>
          <w:spacing w:val="-21"/>
          <w:sz w:val="22"/>
        </w:rPr>
        <w:t> </w:t>
      </w:r>
      <w:r>
        <w:rPr>
          <w:rFonts w:ascii="Arial"/>
          <w:sz w:val="22"/>
        </w:rPr>
        <w:t>new/revised </w:t>
      </w:r>
      <w:r>
        <w:rPr>
          <w:rFonts w:ascii="Arial"/>
          <w:sz w:val="22"/>
        </w:rPr>
        <w:t>training and development</w:t>
      </w:r>
      <w:r>
        <w:rPr>
          <w:rFonts w:ascii="Arial"/>
          <w:spacing w:val="-7"/>
          <w:sz w:val="22"/>
        </w:rPr>
        <w:t> </w:t>
      </w:r>
      <w:r>
        <w:rPr>
          <w:rFonts w:ascii="Arial"/>
          <w:sz w:val="22"/>
        </w:rPr>
        <w:t>standards</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Delivering the planned training and PD</w:t>
      </w:r>
      <w:r>
        <w:rPr>
          <w:rFonts w:ascii="Arial"/>
          <w:spacing w:val="-10"/>
          <w:sz w:val="22"/>
        </w:rPr>
        <w:t> </w:t>
      </w:r>
      <w:r>
        <w:rPr>
          <w:rFonts w:ascii="Arial"/>
          <w:sz w:val="22"/>
        </w:rPr>
        <w:t>activities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Developing benchmarks to be used in the monitoring</w:t>
      </w:r>
      <w:r>
        <w:rPr>
          <w:rFonts w:ascii="Arial"/>
          <w:spacing w:val="-10"/>
          <w:sz w:val="22"/>
        </w:rPr>
        <w:t> </w:t>
      </w:r>
      <w:r>
        <w:rPr>
          <w:rFonts w:ascii="Arial"/>
          <w:sz w:val="22"/>
        </w:rPr>
        <w:t>process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Providing necessary resources to support and underpin required</w:t>
      </w:r>
      <w:r>
        <w:rPr>
          <w:rFonts w:ascii="Arial"/>
          <w:spacing w:val="-19"/>
          <w:sz w:val="22"/>
        </w:rPr>
        <w:t> </w:t>
      </w:r>
      <w:r>
        <w:rPr>
          <w:rFonts w:ascii="Arial"/>
          <w:sz w:val="22"/>
        </w:rPr>
        <w:t>delivery</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Amending previously applicable job descriptions and/or scopes of</w:t>
      </w:r>
      <w:r>
        <w:rPr>
          <w:rFonts w:ascii="Arial"/>
          <w:spacing w:val="-20"/>
          <w:sz w:val="22"/>
        </w:rPr>
        <w:t> </w:t>
      </w:r>
      <w:r>
        <w:rPr>
          <w:rFonts w:ascii="Arial"/>
          <w:sz w:val="22"/>
        </w:rPr>
        <w:t>authority.</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9" w:lineRule="auto" w:before="0" w:after="0"/>
        <w:ind w:left="669" w:right="845" w:hanging="427"/>
        <w:jc w:val="left"/>
        <w:rPr>
          <w:b w:val="0"/>
          <w:bCs w:val="0"/>
        </w:rPr>
      </w:pPr>
      <w:r>
        <w:rPr/>
        <w:t>Identify five activities that might apply to monitoring the implementation of workplace training and professional development</w:t>
      </w:r>
      <w:r>
        <w:rPr>
          <w:spacing w:val="-15"/>
        </w:rPr>
        <w:t> </w:t>
      </w:r>
      <w:r>
        <w:rPr/>
        <w:t>standards.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Check team engagement with</w:t>
      </w:r>
      <w:r>
        <w:rPr>
          <w:rFonts w:ascii="Arial"/>
          <w:spacing w:val="-9"/>
          <w:sz w:val="22"/>
        </w:rPr>
        <w:t> </w:t>
      </w:r>
      <w:r>
        <w:rPr>
          <w:rFonts w:ascii="Arial"/>
          <w:sz w:val="22"/>
        </w:rPr>
        <w:t>activities</w:t>
      </w:r>
    </w:p>
    <w:p>
      <w:pPr>
        <w:pStyle w:val="ListParagraph"/>
        <w:numPr>
          <w:ilvl w:val="1"/>
          <w:numId w:val="45"/>
        </w:numPr>
        <w:tabs>
          <w:tab w:pos="1094" w:val="left" w:leader="none"/>
        </w:tabs>
        <w:spacing w:line="240" w:lineRule="auto" w:before="121" w:after="0"/>
        <w:ind w:left="1094" w:right="577" w:hanging="425"/>
        <w:jc w:val="left"/>
        <w:rPr>
          <w:rFonts w:ascii="Arial" w:hAnsi="Arial" w:cs="Arial" w:eastAsia="Arial" w:hint="default"/>
          <w:sz w:val="22"/>
          <w:szCs w:val="22"/>
        </w:rPr>
      </w:pPr>
      <w:r>
        <w:rPr>
          <w:rFonts w:ascii="Arial"/>
          <w:sz w:val="22"/>
        </w:rPr>
        <w:t>Check the relevance, accuracy, currency and applicability of training</w:t>
      </w:r>
      <w:r>
        <w:rPr>
          <w:rFonts w:ascii="Arial"/>
          <w:spacing w:val="-22"/>
          <w:sz w:val="22"/>
        </w:rPr>
        <w:t> </w:t>
      </w:r>
      <w:r>
        <w:rPr>
          <w:rFonts w:ascii="Arial"/>
          <w:sz w:val="22"/>
        </w:rPr>
        <w:t>resources </w:t>
      </w:r>
      <w:r>
        <w:rPr>
          <w:rFonts w:ascii="Arial"/>
          <w:sz w:val="22"/>
        </w:rPr>
        <w:t>used</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Check the training environment</w:t>
      </w:r>
      <w:r>
        <w:rPr>
          <w:rFonts w:ascii="Arial"/>
          <w:spacing w:val="-7"/>
          <w:sz w:val="22"/>
        </w:rPr>
        <w:t> </w:t>
      </w:r>
      <w:r>
        <w:rPr>
          <w:rFonts w:ascii="Arial"/>
          <w:sz w:val="22"/>
        </w:rPr>
        <w:t>used</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Check the timing of</w:t>
      </w:r>
      <w:r>
        <w:rPr>
          <w:rFonts w:ascii="Arial"/>
          <w:spacing w:val="-8"/>
          <w:sz w:val="22"/>
        </w:rPr>
        <w:t> </w:t>
      </w:r>
      <w:r>
        <w:rPr>
          <w:rFonts w:ascii="Arial"/>
          <w:sz w:val="22"/>
        </w:rPr>
        <w:t>delivery</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Check the competency of trainers and</w:t>
      </w:r>
      <w:r>
        <w:rPr>
          <w:rFonts w:ascii="Arial"/>
          <w:spacing w:val="-10"/>
          <w:sz w:val="22"/>
        </w:rPr>
        <w:t> </w:t>
      </w:r>
      <w:r>
        <w:rPr>
          <w:rFonts w:ascii="Arial"/>
          <w:sz w:val="22"/>
        </w:rPr>
        <w:t>assessors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Check required records are being</w:t>
      </w:r>
      <w:r>
        <w:rPr>
          <w:rFonts w:ascii="Arial"/>
          <w:spacing w:val="-8"/>
          <w:sz w:val="22"/>
        </w:rPr>
        <w:t> </w:t>
      </w:r>
      <w:r>
        <w:rPr>
          <w:rFonts w:ascii="Arial"/>
          <w:sz w:val="22"/>
        </w:rPr>
        <w:t>maintained</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Evaluate</w:t>
      </w:r>
      <w:r>
        <w:rPr>
          <w:rFonts w:ascii="Arial"/>
          <w:spacing w:val="-4"/>
          <w:sz w:val="22"/>
        </w:rPr>
        <w:t> </w:t>
      </w:r>
      <w:r>
        <w:rPr>
          <w:rFonts w:ascii="Arial"/>
          <w:sz w:val="22"/>
        </w:rPr>
        <w:t>assessments</w:t>
      </w:r>
    </w:p>
    <w:p>
      <w:pPr>
        <w:pStyle w:val="ListParagraph"/>
        <w:numPr>
          <w:ilvl w:val="1"/>
          <w:numId w:val="45"/>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sz w:val="22"/>
        </w:rPr>
        <w:t>Check on the effectiveness of the training and PD that has been</w:t>
      </w:r>
      <w:r>
        <w:rPr>
          <w:rFonts w:ascii="Arial"/>
          <w:spacing w:val="-20"/>
          <w:sz w:val="22"/>
        </w:rPr>
        <w:t> </w:t>
      </w:r>
      <w:r>
        <w:rPr>
          <w:rFonts w:ascii="Arial"/>
          <w:sz w:val="22"/>
        </w:rPr>
        <w:t>delivered</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Keep in touch with bodies who established the industry</w:t>
      </w:r>
      <w:r>
        <w:rPr>
          <w:rFonts w:ascii="Arial"/>
          <w:spacing w:val="-22"/>
          <w:sz w:val="22"/>
        </w:rPr>
        <w:t> </w:t>
      </w:r>
      <w:r>
        <w:rPr>
          <w:rFonts w:ascii="Arial"/>
          <w:sz w:val="22"/>
        </w:rPr>
        <w:t>standards.</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833" w:hanging="427"/>
        <w:jc w:val="left"/>
        <w:rPr>
          <w:b w:val="0"/>
          <w:bCs w:val="0"/>
        </w:rPr>
      </w:pPr>
      <w:r>
        <w:rPr/>
        <w:t>Give four examples of possible recommendations which may be made for making improvements to training and professional development</w:t>
      </w:r>
      <w:r>
        <w:rPr>
          <w:spacing w:val="-19"/>
        </w:rPr>
        <w:t> </w:t>
      </w:r>
      <w:r>
        <w:rPr/>
        <w:t>standards </w:t>
      </w:r>
      <w:r>
        <w:rPr/>
        <w:t>within an</w:t>
      </w:r>
      <w:r>
        <w:rPr>
          <w:spacing w:val="-8"/>
        </w:rPr>
        <w:t> </w:t>
      </w:r>
      <w:r>
        <w:rPr/>
        <w:t>organisation.</w:t>
      </w:r>
      <w:r>
        <w:rPr>
          <w:b w:val="0"/>
        </w:rPr>
      </w:r>
    </w:p>
    <w:p>
      <w:pPr>
        <w:spacing w:line="240" w:lineRule="auto" w:before="6"/>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Adding one or more new topics to what is being</w:t>
      </w:r>
      <w:r>
        <w:rPr>
          <w:rFonts w:ascii="Arial"/>
          <w:spacing w:val="-18"/>
          <w:sz w:val="22"/>
        </w:rPr>
        <w:t> </w:t>
      </w:r>
      <w:r>
        <w:rPr>
          <w:rFonts w:ascii="Arial"/>
          <w:sz w:val="22"/>
        </w:rPr>
        <w:t>provided</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Adjusting dates and times of</w:t>
      </w:r>
      <w:r>
        <w:rPr>
          <w:rFonts w:ascii="Arial"/>
          <w:spacing w:val="-8"/>
          <w:sz w:val="22"/>
        </w:rPr>
        <w:t> </w:t>
      </w:r>
      <w:r>
        <w:rPr>
          <w:rFonts w:ascii="Arial"/>
          <w:sz w:val="22"/>
        </w:rPr>
        <w:t>delivery</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Altering composition of training</w:t>
      </w:r>
      <w:r>
        <w:rPr>
          <w:rFonts w:ascii="Arial"/>
          <w:spacing w:val="-12"/>
          <w:sz w:val="22"/>
        </w:rPr>
        <w:t> </w:t>
      </w:r>
      <w:r>
        <w:rPr>
          <w:rFonts w:ascii="Arial"/>
          <w:sz w:val="22"/>
        </w:rPr>
        <w:t>classes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Changing delivery</w:t>
      </w:r>
      <w:r>
        <w:rPr>
          <w:rFonts w:ascii="Arial"/>
          <w:spacing w:val="-8"/>
          <w:sz w:val="22"/>
        </w:rPr>
        <w:t> </w:t>
      </w:r>
      <w:r>
        <w:rPr>
          <w:rFonts w:ascii="Arial"/>
          <w:sz w:val="22"/>
        </w:rPr>
        <w:t>staff</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Revising resources</w:t>
      </w:r>
      <w:r>
        <w:rPr>
          <w:rFonts w:ascii="Arial"/>
          <w:spacing w:val="-3"/>
          <w:sz w:val="22"/>
        </w:rPr>
        <w:t> </w:t>
      </w:r>
      <w:r>
        <w:rPr>
          <w:rFonts w:ascii="Arial"/>
          <w:sz w:val="22"/>
        </w:rPr>
        <w:t>used</w:t>
      </w:r>
    </w:p>
    <w:p>
      <w:pPr>
        <w:pStyle w:val="ListParagraph"/>
        <w:numPr>
          <w:ilvl w:val="1"/>
          <w:numId w:val="45"/>
        </w:numPr>
        <w:tabs>
          <w:tab w:pos="1094" w:val="left" w:leader="none"/>
        </w:tabs>
        <w:spacing w:line="240" w:lineRule="auto" w:before="120" w:after="0"/>
        <w:ind w:left="1094" w:right="0" w:hanging="425"/>
        <w:jc w:val="left"/>
        <w:rPr>
          <w:rFonts w:ascii="Arial" w:hAnsi="Arial" w:cs="Arial" w:eastAsia="Arial" w:hint="default"/>
          <w:sz w:val="22"/>
          <w:szCs w:val="22"/>
        </w:rPr>
      </w:pPr>
      <w:r>
        <w:rPr>
          <w:rFonts w:ascii="Arial"/>
          <w:sz w:val="22"/>
        </w:rPr>
        <w:t>Using a different training</w:t>
      </w:r>
      <w:r>
        <w:rPr>
          <w:rFonts w:ascii="Arial"/>
          <w:spacing w:val="-12"/>
          <w:sz w:val="22"/>
        </w:rPr>
        <w:t> </w:t>
      </w:r>
      <w:r>
        <w:rPr>
          <w:rFonts w:ascii="Arial"/>
          <w:sz w:val="22"/>
        </w:rPr>
        <w:t>approach/technique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Making a major change to basic training</w:t>
      </w:r>
      <w:r>
        <w:rPr>
          <w:rFonts w:ascii="Arial"/>
          <w:spacing w:val="-13"/>
          <w:sz w:val="22"/>
        </w:rPr>
        <w:t> </w:t>
      </w:r>
      <w:r>
        <w:rPr>
          <w:rFonts w:ascii="Arial"/>
          <w:sz w:val="22"/>
        </w:rPr>
        <w:t>provision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Identify other employees who may benefit from T&amp;D</w:t>
      </w:r>
      <w:r>
        <w:rPr>
          <w:rFonts w:ascii="Arial"/>
          <w:spacing w:val="-14"/>
          <w:sz w:val="22"/>
        </w:rPr>
        <w:t> </w:t>
      </w:r>
      <w:r>
        <w:rPr>
          <w:rFonts w:ascii="Arial"/>
          <w:sz w:val="22"/>
        </w:rPr>
        <w:t>activities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Changing support</w:t>
      </w:r>
      <w:r>
        <w:rPr>
          <w:rFonts w:ascii="Arial"/>
          <w:spacing w:val="-9"/>
          <w:sz w:val="22"/>
        </w:rPr>
        <w:t> </w:t>
      </w:r>
      <w:r>
        <w:rPr>
          <w:rFonts w:ascii="Arial"/>
          <w:sz w:val="22"/>
        </w:rPr>
        <w:t>factors.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1026" w:hanging="427"/>
        <w:jc w:val="left"/>
        <w:rPr>
          <w:b w:val="0"/>
          <w:bCs w:val="0"/>
        </w:rPr>
      </w:pPr>
      <w:r>
        <w:rPr/>
        <w:t>Give three reasons to illustrate the importance of document presentation standards to an</w:t>
      </w:r>
      <w:r>
        <w:rPr>
          <w:spacing w:val="-6"/>
        </w:rPr>
        <w:t> </w:t>
      </w:r>
      <w:r>
        <w:rPr/>
        <w:t>organisation.</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Enable consistency of</w:t>
      </w:r>
      <w:r>
        <w:rPr>
          <w:rFonts w:ascii="Arial"/>
          <w:spacing w:val="-3"/>
          <w:sz w:val="22"/>
        </w:rPr>
        <w:t> </w:t>
      </w:r>
      <w:r>
        <w:rPr>
          <w:rFonts w:ascii="Arial"/>
          <w:sz w:val="22"/>
        </w:rPr>
        <w:t>presentation</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May be an externally-imposed mandatory</w:t>
      </w:r>
      <w:r>
        <w:rPr>
          <w:rFonts w:ascii="Arial"/>
          <w:spacing w:val="-16"/>
          <w:sz w:val="22"/>
        </w:rPr>
        <w:t> </w:t>
      </w:r>
      <w:r>
        <w:rPr>
          <w:rFonts w:ascii="Arial"/>
          <w:sz w:val="22"/>
        </w:rPr>
        <w:t>requirement</w:t>
      </w:r>
    </w:p>
    <w:p>
      <w:pPr>
        <w:pStyle w:val="ListParagraph"/>
        <w:numPr>
          <w:ilvl w:val="1"/>
          <w:numId w:val="45"/>
        </w:numPr>
        <w:tabs>
          <w:tab w:pos="1093" w:val="left" w:leader="none"/>
        </w:tabs>
        <w:spacing w:line="240" w:lineRule="auto" w:before="121" w:after="0"/>
        <w:ind w:left="1092" w:right="584" w:hanging="425"/>
        <w:jc w:val="left"/>
        <w:rPr>
          <w:rFonts w:ascii="Arial" w:hAnsi="Arial" w:cs="Arial" w:eastAsia="Arial" w:hint="default"/>
          <w:sz w:val="22"/>
          <w:szCs w:val="22"/>
        </w:rPr>
      </w:pPr>
      <w:r>
        <w:rPr>
          <w:rFonts w:ascii="Arial"/>
          <w:sz w:val="22"/>
        </w:rPr>
        <w:t>Can ensure electronic/soft copies of information are translated into appropriate and accurate hard copy</w:t>
      </w:r>
      <w:r>
        <w:rPr>
          <w:rFonts w:ascii="Arial"/>
          <w:spacing w:val="-6"/>
          <w:sz w:val="22"/>
        </w:rPr>
        <w:t> </w:t>
      </w:r>
      <w:r>
        <w:rPr>
          <w:rFonts w:ascii="Arial"/>
          <w:sz w:val="22"/>
        </w:rPr>
        <w:t>documents</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Relieve team members of the pressure of making document-related</w:t>
      </w:r>
      <w:r>
        <w:rPr>
          <w:rFonts w:ascii="Arial"/>
          <w:spacing w:val="-20"/>
          <w:sz w:val="22"/>
        </w:rPr>
        <w:t> </w:t>
      </w:r>
      <w:r>
        <w:rPr>
          <w:rFonts w:ascii="Arial"/>
          <w:sz w:val="22"/>
        </w:rPr>
        <w:t>decisions</w:t>
      </w:r>
    </w:p>
    <w:p>
      <w:pPr>
        <w:pStyle w:val="ListParagraph"/>
        <w:numPr>
          <w:ilvl w:val="1"/>
          <w:numId w:val="45"/>
        </w:numPr>
        <w:tabs>
          <w:tab w:pos="1093" w:val="left" w:leader="none"/>
        </w:tabs>
        <w:spacing w:line="240" w:lineRule="auto" w:before="121" w:after="0"/>
        <w:ind w:left="1092" w:right="431" w:hanging="425"/>
        <w:jc w:val="left"/>
        <w:rPr>
          <w:rFonts w:ascii="Arial" w:hAnsi="Arial" w:cs="Arial" w:eastAsia="Arial" w:hint="default"/>
          <w:sz w:val="22"/>
          <w:szCs w:val="22"/>
        </w:rPr>
      </w:pPr>
      <w:r>
        <w:rPr>
          <w:rFonts w:ascii="Arial"/>
          <w:sz w:val="22"/>
        </w:rPr>
        <w:t>Convert data/details from a potentially diverse range/source of information into</w:t>
      </w:r>
      <w:r>
        <w:rPr>
          <w:rFonts w:ascii="Arial"/>
          <w:spacing w:val="-27"/>
          <w:sz w:val="22"/>
        </w:rPr>
        <w:t> </w:t>
      </w:r>
      <w:r>
        <w:rPr>
          <w:rFonts w:ascii="Arial"/>
          <w:sz w:val="22"/>
        </w:rPr>
        <w:t>a </w:t>
      </w:r>
      <w:r>
        <w:rPr>
          <w:rFonts w:ascii="Arial"/>
          <w:sz w:val="22"/>
        </w:rPr>
        <w:t>single and simplified</w:t>
      </w:r>
      <w:r>
        <w:rPr>
          <w:rFonts w:ascii="Arial"/>
          <w:spacing w:val="-5"/>
          <w:sz w:val="22"/>
        </w:rPr>
        <w:t> </w:t>
      </w:r>
      <w:r>
        <w:rPr>
          <w:rFonts w:ascii="Arial"/>
          <w:sz w:val="22"/>
        </w:rPr>
        <w:t>document</w:t>
      </w:r>
    </w:p>
    <w:p>
      <w:pPr>
        <w:pStyle w:val="ListParagraph"/>
        <w:numPr>
          <w:ilvl w:val="1"/>
          <w:numId w:val="45"/>
        </w:numPr>
        <w:tabs>
          <w:tab w:pos="1093" w:val="left" w:leader="none"/>
        </w:tabs>
        <w:spacing w:line="240" w:lineRule="auto" w:before="121" w:after="0"/>
        <w:ind w:left="1092" w:right="612" w:hanging="425"/>
        <w:jc w:val="left"/>
        <w:rPr>
          <w:rFonts w:ascii="Arial" w:hAnsi="Arial" w:cs="Arial" w:eastAsia="Arial" w:hint="default"/>
          <w:sz w:val="22"/>
          <w:szCs w:val="22"/>
        </w:rPr>
      </w:pPr>
      <w:r>
        <w:rPr>
          <w:rFonts w:ascii="Arial"/>
          <w:sz w:val="22"/>
        </w:rPr>
        <w:t>Form the basis for further action (sharing, filing, providing evidence of decision making and rationale for</w:t>
      </w:r>
      <w:r>
        <w:rPr>
          <w:rFonts w:ascii="Arial"/>
          <w:spacing w:val="-7"/>
          <w:sz w:val="22"/>
        </w:rPr>
        <w:t> </w:t>
      </w:r>
      <w:r>
        <w:rPr>
          <w:rFonts w:ascii="Arial"/>
          <w:sz w:val="22"/>
        </w:rPr>
        <w:t>same)</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Underpin correct and accurate documentation of</w:t>
      </w:r>
      <w:r>
        <w:rPr>
          <w:rFonts w:ascii="Arial"/>
          <w:spacing w:val="-14"/>
          <w:sz w:val="22"/>
        </w:rPr>
        <w:t> </w:t>
      </w:r>
      <w:r>
        <w:rPr>
          <w:rFonts w:ascii="Arial"/>
          <w:sz w:val="22"/>
        </w:rPr>
        <w:t>information.</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528" w:hanging="427"/>
        <w:jc w:val="left"/>
        <w:rPr>
          <w:b w:val="0"/>
          <w:bCs w:val="0"/>
        </w:rPr>
      </w:pPr>
      <w:r>
        <w:rPr/>
        <w:t>Identify four topics to which industry document presentation standards might apply.</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Types of documents</w:t>
      </w:r>
      <w:r>
        <w:rPr>
          <w:rFonts w:ascii="Arial"/>
          <w:spacing w:val="-6"/>
          <w:sz w:val="22"/>
        </w:rPr>
        <w:t> </w:t>
      </w:r>
      <w:r>
        <w:rPr>
          <w:rFonts w:ascii="Arial"/>
          <w:sz w:val="22"/>
        </w:rPr>
        <w:t>involved</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Format</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Language</w:t>
      </w:r>
      <w:r>
        <w:rPr>
          <w:rFonts w:ascii="Arial"/>
          <w:spacing w:val="-7"/>
          <w:sz w:val="22"/>
        </w:rPr>
        <w:t> </w:t>
      </w:r>
      <w:r>
        <w:rPr>
          <w:rFonts w:ascii="Arial"/>
          <w:sz w:val="22"/>
        </w:rPr>
        <w:t>used</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Reason the document is</w:t>
      </w:r>
      <w:r>
        <w:rPr>
          <w:rFonts w:ascii="Arial"/>
          <w:spacing w:val="-6"/>
          <w:sz w:val="22"/>
        </w:rPr>
        <w:t> </w:t>
      </w:r>
      <w:r>
        <w:rPr>
          <w:rFonts w:ascii="Arial"/>
          <w:sz w:val="22"/>
        </w:rPr>
        <w:t>produced</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Audience/s for the</w:t>
      </w:r>
      <w:r>
        <w:rPr>
          <w:rFonts w:ascii="Arial"/>
          <w:spacing w:val="-5"/>
          <w:sz w:val="22"/>
        </w:rPr>
        <w:t> </w:t>
      </w:r>
      <w:r>
        <w:rPr>
          <w:rFonts w:ascii="Arial"/>
          <w:sz w:val="22"/>
        </w:rPr>
        <w:t>document</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Clarity, Comprehensiveness,</w:t>
      </w:r>
      <w:r>
        <w:rPr>
          <w:rFonts w:ascii="Arial"/>
          <w:spacing w:val="-5"/>
          <w:sz w:val="22"/>
        </w:rPr>
        <w:t> </w:t>
      </w:r>
      <w:r>
        <w:rPr>
          <w:rFonts w:ascii="Arial"/>
          <w:sz w:val="22"/>
        </w:rPr>
        <w:t>Accuracy</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Processing</w:t>
      </w:r>
      <w:r>
        <w:rPr>
          <w:rFonts w:ascii="Arial"/>
          <w:spacing w:val="-6"/>
          <w:sz w:val="22"/>
        </w:rPr>
        <w:t> </w:t>
      </w:r>
      <w:r>
        <w:rPr>
          <w:rFonts w:ascii="Arial"/>
          <w:sz w:val="22"/>
        </w:rPr>
        <w:t>factors.</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1017" w:hanging="427"/>
        <w:jc w:val="left"/>
        <w:rPr>
          <w:b w:val="0"/>
          <w:bCs w:val="0"/>
        </w:rPr>
      </w:pPr>
      <w:r>
        <w:rPr/>
        <w:t>Select one of the topics given in the answer to the previous question and provide examples of what might</w:t>
      </w:r>
      <w:r>
        <w:rPr>
          <w:spacing w:val="-8"/>
        </w:rPr>
        <w:t> </w:t>
      </w:r>
      <w:r>
        <w:rPr/>
        <w:t>apply.</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665" w:right="538" w:firstLine="0"/>
        <w:jc w:val="left"/>
      </w:pPr>
      <w:r>
        <w:rPr/>
        <w:t>No model</w:t>
      </w:r>
      <w:r>
        <w:rPr>
          <w:spacing w:val="-4"/>
        </w:rPr>
        <w:t> </w:t>
      </w:r>
      <w:r>
        <w:rPr/>
        <w:t>answer.</w:t>
      </w:r>
    </w:p>
    <w:p>
      <w:pPr>
        <w:spacing w:after="0" w:line="240" w:lineRule="auto"/>
        <w:jc w:val="left"/>
        <w:sectPr>
          <w:footerReference w:type="even" r:id="rId47"/>
          <w:footerReference w:type="default" r:id="rId48"/>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52" w:lineRule="auto" w:before="72" w:after="0"/>
        <w:ind w:left="669" w:right="515" w:hanging="427"/>
        <w:jc w:val="left"/>
        <w:rPr>
          <w:b w:val="0"/>
          <w:bCs w:val="0"/>
        </w:rPr>
      </w:pPr>
      <w:r>
        <w:rPr/>
        <w:t>Describe six activities inherent in controlling the implementation of document presentation</w:t>
      </w:r>
      <w:r>
        <w:rPr>
          <w:spacing w:val="-1"/>
        </w:rPr>
        <w:t> </w:t>
      </w:r>
      <w:r>
        <w:rPr/>
        <w:t>standards</w:t>
      </w:r>
      <w:r>
        <w:rPr>
          <w:b w:val="0"/>
        </w:rPr>
      </w:r>
    </w:p>
    <w:p>
      <w:pPr>
        <w:spacing w:line="240" w:lineRule="auto" w:before="7"/>
        <w:ind w:right="0"/>
        <w:rPr>
          <w:rFonts w:ascii="Arial" w:hAnsi="Arial" w:cs="Arial" w:eastAsia="Arial" w:hint="default"/>
          <w:b/>
          <w:bCs/>
          <w:sz w:val="21"/>
          <w:szCs w:val="21"/>
        </w:rPr>
      </w:pPr>
    </w:p>
    <w:p>
      <w:pPr>
        <w:pStyle w:val="ListParagraph"/>
        <w:numPr>
          <w:ilvl w:val="1"/>
          <w:numId w:val="45"/>
        </w:numPr>
        <w:tabs>
          <w:tab w:pos="1094" w:val="left" w:leader="none"/>
        </w:tabs>
        <w:spacing w:line="252" w:lineRule="exact" w:before="0" w:after="0"/>
        <w:ind w:left="1094" w:right="1687" w:hanging="425"/>
        <w:jc w:val="left"/>
        <w:rPr>
          <w:rFonts w:ascii="Arial" w:hAnsi="Arial" w:cs="Arial" w:eastAsia="Arial" w:hint="default"/>
          <w:sz w:val="22"/>
          <w:szCs w:val="22"/>
        </w:rPr>
      </w:pPr>
      <w:r>
        <w:rPr>
          <w:rFonts w:ascii="Arial"/>
          <w:sz w:val="22"/>
        </w:rPr>
        <w:t>Authorising release of team members to attend training on applying documentation presentation</w:t>
      </w:r>
      <w:r>
        <w:rPr>
          <w:rFonts w:ascii="Arial"/>
          <w:spacing w:val="-9"/>
          <w:sz w:val="22"/>
        </w:rPr>
        <w:t> </w:t>
      </w:r>
      <w:r>
        <w:rPr>
          <w:rFonts w:ascii="Arial"/>
          <w:sz w:val="22"/>
        </w:rPr>
        <w:t>standards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Ensuring samples of documents are available for reference by team</w:t>
      </w:r>
      <w:r>
        <w:rPr>
          <w:rFonts w:ascii="Arial"/>
          <w:spacing w:val="-18"/>
          <w:sz w:val="22"/>
        </w:rPr>
        <w:t> </w:t>
      </w:r>
      <w:r>
        <w:rPr>
          <w:rFonts w:ascii="Arial"/>
          <w:sz w:val="22"/>
        </w:rPr>
        <w:t>members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Making available templates for team members to</w:t>
      </w:r>
      <w:r>
        <w:rPr>
          <w:rFonts w:ascii="Arial"/>
          <w:spacing w:val="-16"/>
          <w:sz w:val="22"/>
        </w:rPr>
        <w:t> </w:t>
      </w:r>
      <w:r>
        <w:rPr>
          <w:rFonts w:ascii="Arial"/>
          <w:sz w:val="22"/>
        </w:rPr>
        <w:t>use</w:t>
      </w:r>
    </w:p>
    <w:p>
      <w:pPr>
        <w:pStyle w:val="ListParagraph"/>
        <w:numPr>
          <w:ilvl w:val="1"/>
          <w:numId w:val="45"/>
        </w:numPr>
        <w:tabs>
          <w:tab w:pos="1094" w:val="left" w:leader="none"/>
        </w:tabs>
        <w:spacing w:line="240" w:lineRule="auto" w:before="121" w:after="0"/>
        <w:ind w:left="1094" w:right="365" w:hanging="425"/>
        <w:jc w:val="left"/>
        <w:rPr>
          <w:rFonts w:ascii="Arial" w:hAnsi="Arial" w:cs="Arial" w:eastAsia="Arial" w:hint="default"/>
          <w:sz w:val="22"/>
          <w:szCs w:val="22"/>
        </w:rPr>
      </w:pPr>
      <w:r>
        <w:rPr>
          <w:rFonts w:ascii="Arial"/>
          <w:sz w:val="22"/>
        </w:rPr>
        <w:t>Allocating resources to enable necessary actions to be adhered to so documents meet presentation</w:t>
      </w:r>
      <w:r>
        <w:rPr>
          <w:rFonts w:ascii="Arial"/>
          <w:spacing w:val="-9"/>
          <w:sz w:val="22"/>
        </w:rPr>
        <w:t> </w:t>
      </w:r>
      <w:r>
        <w:rPr>
          <w:rFonts w:ascii="Arial"/>
          <w:sz w:val="22"/>
        </w:rPr>
        <w:t>standards</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Checking team member adherence to</w:t>
      </w:r>
      <w:r>
        <w:rPr>
          <w:rFonts w:ascii="Arial"/>
          <w:spacing w:val="-17"/>
          <w:sz w:val="22"/>
        </w:rPr>
        <w:t> </w:t>
      </w:r>
      <w:r>
        <w:rPr>
          <w:rFonts w:ascii="Arial"/>
          <w:sz w:val="22"/>
        </w:rPr>
        <w:t>requirements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Inspecting final/end product</w:t>
      </w:r>
      <w:r>
        <w:rPr>
          <w:rFonts w:ascii="Arial"/>
          <w:spacing w:val="-10"/>
          <w:sz w:val="22"/>
        </w:rPr>
        <w:t> </w:t>
      </w:r>
      <w:r>
        <w:rPr>
          <w:rFonts w:ascii="Arial"/>
          <w:sz w:val="22"/>
        </w:rPr>
        <w:t>documents</w:t>
      </w:r>
    </w:p>
    <w:p>
      <w:pPr>
        <w:pStyle w:val="ListParagraph"/>
        <w:numPr>
          <w:ilvl w:val="1"/>
          <w:numId w:val="45"/>
        </w:numPr>
        <w:tabs>
          <w:tab w:pos="1094" w:val="left" w:leader="none"/>
        </w:tabs>
        <w:spacing w:line="240" w:lineRule="auto" w:before="121" w:after="0"/>
        <w:ind w:left="1094" w:right="1005" w:hanging="425"/>
        <w:jc w:val="left"/>
        <w:rPr>
          <w:rFonts w:ascii="Arial" w:hAnsi="Arial" w:cs="Arial" w:eastAsia="Arial" w:hint="default"/>
          <w:sz w:val="22"/>
          <w:szCs w:val="22"/>
        </w:rPr>
      </w:pPr>
      <w:r>
        <w:rPr>
          <w:rFonts w:ascii="Arial"/>
          <w:sz w:val="22"/>
        </w:rPr>
        <w:t>Providing constructive feedback to team members on their</w:t>
      </w:r>
      <w:r>
        <w:rPr>
          <w:rFonts w:ascii="Arial"/>
          <w:spacing w:val="-23"/>
          <w:sz w:val="22"/>
        </w:rPr>
        <w:t> </w:t>
      </w:r>
      <w:r>
        <w:rPr>
          <w:rFonts w:ascii="Arial"/>
          <w:sz w:val="22"/>
        </w:rPr>
        <w:t>implementation </w:t>
      </w:r>
      <w:r>
        <w:rPr>
          <w:rFonts w:ascii="Arial"/>
          <w:sz w:val="22"/>
        </w:rPr>
        <w:t>attempts</w:t>
      </w:r>
    </w:p>
    <w:p>
      <w:pPr>
        <w:pStyle w:val="ListParagraph"/>
        <w:numPr>
          <w:ilvl w:val="1"/>
          <w:numId w:val="45"/>
        </w:numPr>
        <w:tabs>
          <w:tab w:pos="1094" w:val="left" w:leader="none"/>
        </w:tabs>
        <w:spacing w:line="240" w:lineRule="auto" w:before="124" w:after="0"/>
        <w:ind w:left="1094" w:right="661" w:hanging="425"/>
        <w:jc w:val="left"/>
        <w:rPr>
          <w:rFonts w:ascii="Arial" w:hAnsi="Arial" w:cs="Arial" w:eastAsia="Arial" w:hint="default"/>
          <w:sz w:val="22"/>
          <w:szCs w:val="22"/>
        </w:rPr>
      </w:pPr>
      <w:r>
        <w:rPr>
          <w:rFonts w:ascii="Arial"/>
          <w:sz w:val="22"/>
        </w:rPr>
        <w:t>Determining if more, or different, standards are required on the basis of</w:t>
      </w:r>
      <w:r>
        <w:rPr>
          <w:rFonts w:ascii="Arial"/>
          <w:spacing w:val="-25"/>
          <w:sz w:val="22"/>
        </w:rPr>
        <w:t> </w:t>
      </w:r>
      <w:r>
        <w:rPr>
          <w:rFonts w:ascii="Arial"/>
          <w:sz w:val="22"/>
        </w:rPr>
        <w:t>actual </w:t>
      </w:r>
      <w:r>
        <w:rPr>
          <w:rFonts w:ascii="Arial"/>
          <w:sz w:val="22"/>
        </w:rPr>
        <w:t>experience with the presentation</w:t>
      </w:r>
      <w:r>
        <w:rPr>
          <w:rFonts w:ascii="Arial"/>
          <w:spacing w:val="-9"/>
          <w:sz w:val="22"/>
        </w:rPr>
        <w:t> </w:t>
      </w:r>
      <w:r>
        <w:rPr>
          <w:rFonts w:ascii="Arial"/>
          <w:sz w:val="22"/>
        </w:rPr>
        <w:t>standards</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Monitoring the implementation of documentation</w:t>
      </w:r>
      <w:r>
        <w:rPr>
          <w:rFonts w:ascii="Arial"/>
          <w:spacing w:val="-13"/>
          <w:sz w:val="22"/>
        </w:rPr>
        <w:t> </w:t>
      </w:r>
      <w:r>
        <w:rPr>
          <w:rFonts w:ascii="Arial"/>
          <w:sz w:val="22"/>
        </w:rPr>
        <w:t>presentation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Making recommendations for improvement/s to documentation</w:t>
      </w:r>
      <w:r>
        <w:rPr>
          <w:rFonts w:ascii="Arial"/>
          <w:spacing w:val="-26"/>
          <w:sz w:val="22"/>
        </w:rPr>
        <w:t> </w:t>
      </w:r>
      <w:r>
        <w:rPr>
          <w:rFonts w:ascii="Arial"/>
          <w:sz w:val="22"/>
        </w:rPr>
        <w:t>presentation.</w:t>
      </w:r>
    </w:p>
    <w:p>
      <w:pPr>
        <w:spacing w:line="240" w:lineRule="auto" w:before="5"/>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845" w:hanging="427"/>
        <w:jc w:val="left"/>
        <w:rPr>
          <w:b w:val="0"/>
          <w:bCs w:val="0"/>
        </w:rPr>
      </w:pPr>
      <w:r>
        <w:rPr/>
        <w:t>Identify five activities that might apply to monitoring the implementation of document presentation</w:t>
      </w:r>
      <w:r>
        <w:rPr>
          <w:spacing w:val="-5"/>
        </w:rPr>
        <w:t> </w:t>
      </w:r>
      <w:r>
        <w:rPr/>
        <w:t>standards.</w:t>
      </w:r>
      <w:r>
        <w:rPr>
          <w:b w:val="0"/>
        </w:rPr>
      </w:r>
    </w:p>
    <w:p>
      <w:pPr>
        <w:spacing w:line="240" w:lineRule="auto" w:before="6"/>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Check team understanding of</w:t>
      </w:r>
      <w:r>
        <w:rPr>
          <w:rFonts w:ascii="Arial"/>
          <w:spacing w:val="-10"/>
          <w:sz w:val="22"/>
        </w:rPr>
        <w:t> </w:t>
      </w:r>
      <w:r>
        <w:rPr>
          <w:rFonts w:ascii="Arial"/>
          <w:sz w:val="22"/>
        </w:rPr>
        <w:t>requirements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Check documentation prepared by team</w:t>
      </w:r>
      <w:r>
        <w:rPr>
          <w:rFonts w:ascii="Arial"/>
          <w:spacing w:val="-12"/>
          <w:sz w:val="22"/>
        </w:rPr>
        <w:t> </w:t>
      </w:r>
      <w:r>
        <w:rPr>
          <w:rFonts w:ascii="Arial"/>
          <w:sz w:val="22"/>
        </w:rPr>
        <w:t>members</w:t>
      </w:r>
    </w:p>
    <w:p>
      <w:pPr>
        <w:pStyle w:val="ListParagraph"/>
        <w:numPr>
          <w:ilvl w:val="1"/>
          <w:numId w:val="45"/>
        </w:numPr>
        <w:tabs>
          <w:tab w:pos="1094" w:val="left" w:leader="none"/>
        </w:tabs>
        <w:spacing w:line="240" w:lineRule="auto" w:before="121" w:after="0"/>
        <w:ind w:left="1094" w:right="943" w:hanging="425"/>
        <w:jc w:val="left"/>
        <w:rPr>
          <w:rFonts w:ascii="Arial" w:hAnsi="Arial" w:cs="Arial" w:eastAsia="Arial" w:hint="default"/>
          <w:sz w:val="22"/>
          <w:szCs w:val="22"/>
        </w:rPr>
      </w:pPr>
      <w:r>
        <w:rPr>
          <w:rFonts w:ascii="Arial"/>
          <w:sz w:val="22"/>
        </w:rPr>
        <w:t>Check the training being delivered to show team members what is</w:t>
      </w:r>
      <w:r>
        <w:rPr>
          <w:rFonts w:ascii="Arial"/>
          <w:spacing w:val="-23"/>
          <w:sz w:val="22"/>
        </w:rPr>
        <w:t> </w:t>
      </w:r>
      <w:r>
        <w:rPr>
          <w:rFonts w:ascii="Arial"/>
          <w:sz w:val="22"/>
        </w:rPr>
        <w:t>required </w:t>
      </w:r>
      <w:r>
        <w:rPr>
          <w:rFonts w:ascii="Arial"/>
          <w:sz w:val="22"/>
        </w:rPr>
        <w:t>(where</w:t>
      </w:r>
      <w:r>
        <w:rPr>
          <w:rFonts w:ascii="Arial"/>
          <w:spacing w:val="-6"/>
          <w:sz w:val="22"/>
        </w:rPr>
        <w:t> </w:t>
      </w:r>
      <w:r>
        <w:rPr>
          <w:rFonts w:ascii="Arial"/>
          <w:sz w:val="22"/>
        </w:rPr>
        <w:t>appropriate)</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Verify provision of required documents for team</w:t>
      </w:r>
      <w:r>
        <w:rPr>
          <w:rFonts w:ascii="Arial"/>
          <w:spacing w:val="-14"/>
          <w:sz w:val="22"/>
        </w:rPr>
        <w:t> </w:t>
      </w:r>
      <w:r>
        <w:rPr>
          <w:rFonts w:ascii="Arial"/>
          <w:sz w:val="22"/>
        </w:rPr>
        <w:t>members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Talk to document</w:t>
      </w:r>
      <w:r>
        <w:rPr>
          <w:rFonts w:ascii="Arial"/>
          <w:spacing w:val="-7"/>
          <w:sz w:val="22"/>
        </w:rPr>
        <w:t> </w:t>
      </w:r>
      <w:r>
        <w:rPr>
          <w:rFonts w:ascii="Arial"/>
          <w:sz w:val="22"/>
        </w:rPr>
        <w:t>stakeholders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Check processing of</w:t>
      </w:r>
      <w:r>
        <w:rPr>
          <w:rFonts w:ascii="Arial"/>
          <w:spacing w:val="-3"/>
          <w:sz w:val="22"/>
        </w:rPr>
        <w:t> </w:t>
      </w:r>
      <w:r>
        <w:rPr>
          <w:rFonts w:ascii="Arial"/>
          <w:sz w:val="22"/>
        </w:rPr>
        <w:t>documents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Keeping in touch with bodies who established the industry document</w:t>
      </w:r>
      <w:r>
        <w:rPr>
          <w:rFonts w:ascii="Arial"/>
          <w:spacing w:val="-20"/>
          <w:sz w:val="22"/>
        </w:rPr>
        <w:t> </w:t>
      </w:r>
      <w:r>
        <w:rPr>
          <w:rFonts w:ascii="Arial"/>
          <w:sz w:val="22"/>
        </w:rPr>
        <w:t>standards.</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953" w:hanging="427"/>
        <w:jc w:val="left"/>
        <w:rPr>
          <w:b w:val="0"/>
          <w:bCs w:val="0"/>
        </w:rPr>
      </w:pPr>
      <w:r>
        <w:rPr/>
        <w:t>Give four examples of possible recommendations which may be made for making improvements to document presentation standards within an organisation.</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Adding a new document to the suite of documents covered by the</w:t>
      </w:r>
      <w:r>
        <w:rPr>
          <w:rFonts w:ascii="Arial"/>
          <w:spacing w:val="-20"/>
          <w:sz w:val="22"/>
        </w:rPr>
        <w:t> </w:t>
      </w:r>
      <w:r>
        <w:rPr>
          <w:rFonts w:ascii="Arial"/>
          <w:sz w:val="22"/>
        </w:rPr>
        <w:t>standards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Removing a document from the list of documents</w:t>
      </w:r>
      <w:r>
        <w:rPr>
          <w:rFonts w:ascii="Arial"/>
          <w:spacing w:val="-13"/>
          <w:sz w:val="22"/>
        </w:rPr>
        <w:t> </w:t>
      </w:r>
      <w:r>
        <w:rPr>
          <w:rFonts w:ascii="Arial"/>
          <w:sz w:val="22"/>
        </w:rPr>
        <w:t>covered</w:t>
      </w:r>
    </w:p>
    <w:p>
      <w:pPr>
        <w:pStyle w:val="ListParagraph"/>
        <w:numPr>
          <w:ilvl w:val="1"/>
          <w:numId w:val="45"/>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sz w:val="22"/>
        </w:rPr>
        <w:t>Revising an existing</w:t>
      </w:r>
      <w:r>
        <w:rPr>
          <w:rFonts w:ascii="Arial"/>
          <w:spacing w:val="-8"/>
          <w:sz w:val="22"/>
        </w:rPr>
        <w:t> </w:t>
      </w:r>
      <w:r>
        <w:rPr>
          <w:rFonts w:ascii="Arial"/>
          <w:sz w:val="22"/>
        </w:rPr>
        <w:t>document</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Contributing ideas for improving the basics of the</w:t>
      </w:r>
      <w:r>
        <w:rPr>
          <w:rFonts w:ascii="Arial"/>
          <w:spacing w:val="-18"/>
          <w:sz w:val="22"/>
        </w:rPr>
        <w:t> </w:t>
      </w:r>
      <w:r>
        <w:rPr>
          <w:rFonts w:ascii="Arial"/>
          <w:sz w:val="22"/>
        </w:rPr>
        <w:t>document</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Making suggestions to make the presentation more</w:t>
      </w:r>
      <w:r>
        <w:rPr>
          <w:rFonts w:ascii="Arial"/>
          <w:spacing w:val="-19"/>
          <w:sz w:val="22"/>
        </w:rPr>
        <w:t> </w:t>
      </w:r>
      <w:r>
        <w:rPr>
          <w:rFonts w:ascii="Arial"/>
          <w:sz w:val="22"/>
        </w:rPr>
        <w:t>compliant.</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1176" w:hanging="427"/>
        <w:jc w:val="left"/>
        <w:rPr>
          <w:b w:val="0"/>
          <w:bCs w:val="0"/>
        </w:rPr>
      </w:pPr>
      <w:r>
        <w:rPr/>
        <w:t>Give three reasons to illustrate the importance of visitor and tour group behaviour standards to an</w:t>
      </w:r>
      <w:r>
        <w:rPr>
          <w:spacing w:val="-6"/>
        </w:rPr>
        <w:t> </w:t>
      </w:r>
      <w:r>
        <w:rPr/>
        <w:t>organisation.</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May be an externally-imposed mandatory</w:t>
      </w:r>
      <w:r>
        <w:rPr>
          <w:rFonts w:ascii="Arial"/>
          <w:spacing w:val="-16"/>
          <w:sz w:val="22"/>
        </w:rPr>
        <w:t> </w:t>
      </w:r>
      <w:r>
        <w:rPr>
          <w:rFonts w:ascii="Arial"/>
          <w:sz w:val="22"/>
        </w:rPr>
        <w:t>requirement</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Supports statements the operator makes about</w:t>
      </w:r>
      <w:r>
        <w:rPr>
          <w:rFonts w:ascii="Arial"/>
          <w:spacing w:val="-21"/>
          <w:sz w:val="22"/>
        </w:rPr>
        <w:t> </w:t>
      </w:r>
      <w:r>
        <w:rPr>
          <w:rFonts w:ascii="Arial"/>
          <w:sz w:val="22"/>
        </w:rPr>
        <w:t>itself</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Enhances customer/tourist confidence in the</w:t>
      </w:r>
      <w:r>
        <w:rPr>
          <w:rFonts w:ascii="Arial"/>
          <w:spacing w:val="-11"/>
          <w:sz w:val="22"/>
        </w:rPr>
        <w:t> </w:t>
      </w:r>
      <w:r>
        <w:rPr>
          <w:rFonts w:ascii="Arial"/>
          <w:sz w:val="22"/>
        </w:rPr>
        <w:t>operator</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Increases customer/tourist levels of satisfaction with the</w:t>
      </w:r>
      <w:r>
        <w:rPr>
          <w:rFonts w:ascii="Arial"/>
          <w:spacing w:val="-23"/>
          <w:sz w:val="22"/>
        </w:rPr>
        <w:t> </w:t>
      </w:r>
      <w:r>
        <w:rPr>
          <w:rFonts w:ascii="Arial"/>
          <w:sz w:val="22"/>
        </w:rPr>
        <w:t>tour/activities.</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1336" w:hanging="427"/>
        <w:jc w:val="left"/>
        <w:rPr>
          <w:b w:val="0"/>
          <w:bCs w:val="0"/>
        </w:rPr>
      </w:pPr>
      <w:r>
        <w:rPr/>
        <w:t>Identify four topics to which industry visitor and tour group behaviour standards might</w:t>
      </w:r>
      <w:r>
        <w:rPr>
          <w:spacing w:val="-1"/>
        </w:rPr>
        <w:t> </w:t>
      </w:r>
      <w:r>
        <w:rPr/>
        <w:t>apply.</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Respect</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Codes</w:t>
      </w:r>
    </w:p>
    <w:p>
      <w:pPr>
        <w:pStyle w:val="ListParagraph"/>
        <w:numPr>
          <w:ilvl w:val="1"/>
          <w:numId w:val="45"/>
        </w:numPr>
        <w:tabs>
          <w:tab w:pos="1093" w:val="left" w:leader="none"/>
        </w:tabs>
        <w:spacing w:line="240" w:lineRule="auto" w:before="120" w:after="0"/>
        <w:ind w:left="1092" w:right="0" w:hanging="425"/>
        <w:jc w:val="left"/>
        <w:rPr>
          <w:rFonts w:ascii="Arial" w:hAnsi="Arial" w:cs="Arial" w:eastAsia="Arial" w:hint="default"/>
          <w:sz w:val="22"/>
          <w:szCs w:val="22"/>
        </w:rPr>
      </w:pPr>
      <w:r>
        <w:rPr>
          <w:rFonts w:ascii="Arial"/>
          <w:sz w:val="22"/>
        </w:rPr>
        <w:t>legislation</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Host enterprise</w:t>
      </w:r>
      <w:r>
        <w:rPr>
          <w:rFonts w:ascii="Arial"/>
          <w:spacing w:val="-6"/>
          <w:sz w:val="22"/>
        </w:rPr>
        <w:t> </w:t>
      </w:r>
      <w:r>
        <w:rPr>
          <w:rFonts w:ascii="Arial"/>
          <w:sz w:val="22"/>
        </w:rPr>
        <w:t>protocols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Time-related</w:t>
      </w:r>
      <w:r>
        <w:rPr>
          <w:rFonts w:ascii="Arial"/>
          <w:spacing w:val="-6"/>
          <w:sz w:val="22"/>
        </w:rPr>
        <w:t> </w:t>
      </w:r>
      <w:r>
        <w:rPr>
          <w:rFonts w:ascii="Arial"/>
          <w:sz w:val="22"/>
        </w:rPr>
        <w:t>requirements.</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1017" w:hanging="427"/>
        <w:jc w:val="left"/>
        <w:rPr>
          <w:b w:val="0"/>
          <w:bCs w:val="0"/>
        </w:rPr>
      </w:pPr>
      <w:r>
        <w:rPr/>
        <w:t>Select one of the topics given in the answer to the previous question and provide examples of what might</w:t>
      </w:r>
      <w:r>
        <w:rPr>
          <w:spacing w:val="-8"/>
        </w:rPr>
        <w:t> </w:t>
      </w:r>
      <w:r>
        <w:rPr/>
        <w:t>apply.</w:t>
      </w:r>
      <w:r>
        <w:rPr>
          <w:b w:val="0"/>
        </w:rPr>
      </w:r>
    </w:p>
    <w:p>
      <w:pPr>
        <w:spacing w:line="240" w:lineRule="auto" w:before="4"/>
        <w:ind w:right="0"/>
        <w:rPr>
          <w:rFonts w:ascii="Arial" w:hAnsi="Arial" w:cs="Arial" w:eastAsia="Arial" w:hint="default"/>
          <w:b/>
          <w:bCs/>
          <w:sz w:val="20"/>
          <w:szCs w:val="20"/>
        </w:rPr>
      </w:pPr>
    </w:p>
    <w:p>
      <w:pPr>
        <w:pStyle w:val="BodyText"/>
        <w:spacing w:line="240" w:lineRule="auto" w:before="0"/>
        <w:ind w:left="667" w:right="538" w:firstLine="0"/>
        <w:jc w:val="left"/>
      </w:pPr>
      <w:r>
        <w:rPr/>
        <w:t>No model</w:t>
      </w:r>
      <w:r>
        <w:rPr>
          <w:spacing w:val="-4"/>
        </w:rPr>
        <w:t> </w:t>
      </w:r>
      <w:r>
        <w:rPr/>
        <w:t>answer.</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9" w:lineRule="auto" w:before="0" w:after="0"/>
        <w:ind w:left="667" w:right="561" w:hanging="427"/>
        <w:jc w:val="left"/>
        <w:rPr>
          <w:b w:val="0"/>
          <w:bCs w:val="0"/>
        </w:rPr>
      </w:pPr>
      <w:r>
        <w:rPr/>
        <w:t>Describe three activities inherent in staffing the implementation of visitor and tour group behaviour</w:t>
      </w:r>
      <w:r>
        <w:rPr>
          <w:spacing w:val="-6"/>
        </w:rPr>
        <w:t> </w:t>
      </w:r>
      <w:r>
        <w:rPr/>
        <w:t>standards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1259" w:hanging="425"/>
        <w:jc w:val="left"/>
        <w:rPr>
          <w:rFonts w:ascii="Arial" w:hAnsi="Arial" w:cs="Arial" w:eastAsia="Arial" w:hint="default"/>
          <w:sz w:val="22"/>
          <w:szCs w:val="22"/>
        </w:rPr>
      </w:pPr>
      <w:r>
        <w:rPr>
          <w:rFonts w:ascii="Arial"/>
          <w:sz w:val="22"/>
        </w:rPr>
        <w:t>Recruiting and selecting staff with appropriate attitudes, experience and knowledge</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Training team</w:t>
      </w:r>
      <w:r>
        <w:rPr>
          <w:rFonts w:ascii="Arial"/>
          <w:spacing w:val="-5"/>
          <w:sz w:val="22"/>
        </w:rPr>
        <w:t> </w:t>
      </w:r>
      <w:r>
        <w:rPr>
          <w:rFonts w:ascii="Arial"/>
          <w:sz w:val="22"/>
        </w:rPr>
        <w:t>members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Adding new members to the</w:t>
      </w:r>
      <w:r>
        <w:rPr>
          <w:rFonts w:ascii="Arial"/>
          <w:spacing w:val="-10"/>
          <w:sz w:val="22"/>
        </w:rPr>
        <w:t> </w:t>
      </w:r>
      <w:r>
        <w:rPr>
          <w:rFonts w:ascii="Arial"/>
          <w:sz w:val="22"/>
        </w:rPr>
        <w:t>team.</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9" w:lineRule="auto" w:before="0" w:after="0"/>
        <w:ind w:left="667" w:right="846" w:hanging="427"/>
        <w:jc w:val="left"/>
        <w:rPr>
          <w:b w:val="0"/>
          <w:bCs w:val="0"/>
        </w:rPr>
      </w:pPr>
      <w:r>
        <w:rPr/>
        <w:t>Identify five activities that might apply to monitoring the implementation of visitor and tour group behaviour</w:t>
      </w:r>
      <w:r>
        <w:rPr>
          <w:spacing w:val="-8"/>
        </w:rPr>
        <w:t> </w:t>
      </w:r>
      <w:r>
        <w:rPr/>
        <w:t>standards.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Check team understanding of</w:t>
      </w:r>
      <w:r>
        <w:rPr>
          <w:rFonts w:ascii="Arial"/>
          <w:spacing w:val="-12"/>
          <w:sz w:val="22"/>
        </w:rPr>
        <w:t> </w:t>
      </w:r>
      <w:r>
        <w:rPr>
          <w:rFonts w:ascii="Arial"/>
          <w:sz w:val="22"/>
        </w:rPr>
        <w:t>requirements</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Check practical implementation of</w:t>
      </w:r>
      <w:r>
        <w:rPr>
          <w:rFonts w:ascii="Arial"/>
          <w:spacing w:val="-15"/>
          <w:sz w:val="22"/>
        </w:rPr>
        <w:t> </w:t>
      </w:r>
      <w:r>
        <w:rPr>
          <w:rFonts w:ascii="Arial"/>
          <w:sz w:val="22"/>
        </w:rPr>
        <w:t>requirements</w:t>
      </w:r>
    </w:p>
    <w:p>
      <w:pPr>
        <w:pStyle w:val="ListParagraph"/>
        <w:numPr>
          <w:ilvl w:val="1"/>
          <w:numId w:val="45"/>
        </w:numPr>
        <w:tabs>
          <w:tab w:pos="1093" w:val="left" w:leader="none"/>
        </w:tabs>
        <w:spacing w:line="240" w:lineRule="auto" w:before="121" w:after="0"/>
        <w:ind w:left="1092" w:right="945" w:hanging="425"/>
        <w:jc w:val="left"/>
        <w:rPr>
          <w:rFonts w:ascii="Arial" w:hAnsi="Arial" w:cs="Arial" w:eastAsia="Arial" w:hint="default"/>
          <w:sz w:val="22"/>
          <w:szCs w:val="22"/>
        </w:rPr>
      </w:pPr>
      <w:r>
        <w:rPr>
          <w:rFonts w:ascii="Arial"/>
          <w:sz w:val="22"/>
        </w:rPr>
        <w:t>Check the training being delivered to show team members what is</w:t>
      </w:r>
      <w:r>
        <w:rPr>
          <w:rFonts w:ascii="Arial"/>
          <w:spacing w:val="-23"/>
          <w:sz w:val="22"/>
        </w:rPr>
        <w:t> </w:t>
      </w:r>
      <w:r>
        <w:rPr>
          <w:rFonts w:ascii="Arial"/>
          <w:sz w:val="22"/>
        </w:rPr>
        <w:t>required </w:t>
      </w:r>
      <w:r>
        <w:rPr>
          <w:rFonts w:ascii="Arial"/>
          <w:sz w:val="22"/>
        </w:rPr>
        <w:t>(where</w:t>
      </w:r>
      <w:r>
        <w:rPr>
          <w:rFonts w:ascii="Arial"/>
          <w:spacing w:val="-6"/>
          <w:sz w:val="22"/>
        </w:rPr>
        <w:t> </w:t>
      </w:r>
      <w:r>
        <w:rPr>
          <w:rFonts w:ascii="Arial"/>
          <w:sz w:val="22"/>
        </w:rPr>
        <w:t>appropriate)</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Verify provision of required documents for team</w:t>
      </w:r>
      <w:r>
        <w:rPr>
          <w:rFonts w:ascii="Arial"/>
          <w:spacing w:val="-14"/>
          <w:sz w:val="22"/>
        </w:rPr>
        <w:t> </w:t>
      </w:r>
      <w:r>
        <w:rPr>
          <w:rFonts w:ascii="Arial"/>
          <w:sz w:val="22"/>
        </w:rPr>
        <w:t>members</w:t>
      </w:r>
    </w:p>
    <w:p>
      <w:pPr>
        <w:pStyle w:val="ListParagraph"/>
        <w:numPr>
          <w:ilvl w:val="1"/>
          <w:numId w:val="45"/>
        </w:numPr>
        <w:tabs>
          <w:tab w:pos="1093" w:val="left" w:leader="none"/>
        </w:tabs>
        <w:spacing w:line="240" w:lineRule="auto" w:before="122" w:after="0"/>
        <w:ind w:left="1092" w:right="0" w:hanging="425"/>
        <w:jc w:val="left"/>
        <w:rPr>
          <w:rFonts w:ascii="Arial" w:hAnsi="Arial" w:cs="Arial" w:eastAsia="Arial" w:hint="default"/>
          <w:sz w:val="22"/>
          <w:szCs w:val="22"/>
        </w:rPr>
      </w:pPr>
      <w:r>
        <w:rPr>
          <w:rFonts w:ascii="Arial"/>
          <w:sz w:val="22"/>
        </w:rPr>
        <w:t>Talk to</w:t>
      </w:r>
      <w:r>
        <w:rPr>
          <w:rFonts w:ascii="Arial"/>
          <w:spacing w:val="-5"/>
          <w:sz w:val="22"/>
        </w:rPr>
        <w:t> </w:t>
      </w:r>
      <w:r>
        <w:rPr>
          <w:rFonts w:ascii="Arial"/>
          <w:sz w:val="22"/>
        </w:rPr>
        <w:t>stakeholders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Check feedback</w:t>
      </w:r>
      <w:r>
        <w:rPr>
          <w:rFonts w:ascii="Arial"/>
          <w:spacing w:val="-7"/>
          <w:sz w:val="22"/>
        </w:rPr>
        <w:t> </w:t>
      </w:r>
      <w:r>
        <w:rPr>
          <w:rFonts w:ascii="Arial"/>
          <w:sz w:val="22"/>
        </w:rPr>
        <w:t>received</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Keeping in touch with bodies who established the industry</w:t>
      </w:r>
      <w:r>
        <w:rPr>
          <w:rFonts w:ascii="Arial"/>
          <w:spacing w:val="-17"/>
          <w:sz w:val="22"/>
        </w:rPr>
        <w:t> </w:t>
      </w:r>
      <w:r>
        <w:rPr>
          <w:rFonts w:ascii="Arial"/>
          <w:sz w:val="22"/>
        </w:rPr>
        <w:t>standards.</w:t>
      </w:r>
    </w:p>
    <w:p>
      <w:pPr>
        <w:spacing w:after="0" w:line="240" w:lineRule="auto"/>
        <w:jc w:val="left"/>
        <w:rPr>
          <w:rFonts w:ascii="Arial" w:hAnsi="Arial" w:cs="Arial" w:eastAsia="Arial" w:hint="default"/>
          <w:sz w:val="22"/>
          <w:szCs w:val="22"/>
        </w:rPr>
        <w:sectPr>
          <w:footerReference w:type="even" r:id="rId49"/>
          <w:footerReference w:type="default" r:id="rId50"/>
          <w:pgSz w:w="11910" w:h="16840"/>
          <w:pgMar w:footer="1064" w:header="708" w:top="1260" w:bottom="1260" w:left="1200" w:right="1380"/>
          <w:pgNumType w:start="62"/>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49" w:lineRule="auto" w:before="72" w:after="0"/>
        <w:ind w:left="669" w:right="465" w:hanging="427"/>
        <w:jc w:val="left"/>
        <w:rPr>
          <w:b w:val="0"/>
          <w:bCs w:val="0"/>
        </w:rPr>
      </w:pPr>
      <w:r>
        <w:rPr/>
        <w:t>Give four examples of possible recommendations which may be made for making improvements to visitor and tour group behaviour standards within an organisation.</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Adding a new clause or condition to the</w:t>
      </w:r>
      <w:r>
        <w:rPr>
          <w:rFonts w:ascii="Arial"/>
          <w:spacing w:val="-14"/>
          <w:sz w:val="22"/>
        </w:rPr>
        <w:t> </w:t>
      </w:r>
      <w:r>
        <w:rPr>
          <w:rFonts w:ascii="Arial"/>
          <w:sz w:val="22"/>
        </w:rPr>
        <w:t>standards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Removing a clause or condition from the</w:t>
      </w:r>
      <w:r>
        <w:rPr>
          <w:rFonts w:ascii="Arial"/>
          <w:spacing w:val="-16"/>
          <w:sz w:val="22"/>
        </w:rPr>
        <w:t> </w:t>
      </w:r>
      <w:r>
        <w:rPr>
          <w:rFonts w:ascii="Arial"/>
          <w:sz w:val="22"/>
        </w:rPr>
        <w:t>standards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Revising an </w:t>
      </w:r>
      <w:r>
        <w:rPr>
          <w:rFonts w:ascii="Arial"/>
          <w:i/>
          <w:sz w:val="22"/>
        </w:rPr>
        <w:t>existing </w:t>
      </w:r>
      <w:r>
        <w:rPr>
          <w:rFonts w:ascii="Arial"/>
          <w:sz w:val="22"/>
        </w:rPr>
        <w:t>clause or</w:t>
      </w:r>
      <w:r>
        <w:rPr>
          <w:rFonts w:ascii="Arial"/>
          <w:spacing w:val="-8"/>
          <w:sz w:val="22"/>
        </w:rPr>
        <w:t> </w:t>
      </w:r>
      <w:r>
        <w:rPr>
          <w:rFonts w:ascii="Arial"/>
          <w:sz w:val="22"/>
        </w:rPr>
        <w:t>condition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Negotiating fresh agreements with local</w:t>
      </w:r>
      <w:r>
        <w:rPr>
          <w:rFonts w:ascii="Arial"/>
          <w:spacing w:val="-19"/>
          <w:sz w:val="22"/>
        </w:rPr>
        <w:t> </w:t>
      </w:r>
      <w:r>
        <w:rPr>
          <w:rFonts w:ascii="Arial"/>
          <w:sz w:val="22"/>
        </w:rPr>
        <w:t>communities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Placing restrictions on tour</w:t>
      </w:r>
      <w:r>
        <w:rPr>
          <w:rFonts w:ascii="Arial"/>
          <w:spacing w:val="-9"/>
          <w:sz w:val="22"/>
        </w:rPr>
        <w:t> </w:t>
      </w:r>
      <w:r>
        <w:rPr>
          <w:rFonts w:ascii="Arial"/>
          <w:sz w:val="22"/>
        </w:rPr>
        <w:t>groups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Revising scheduled</w:t>
      </w:r>
      <w:r>
        <w:rPr>
          <w:rFonts w:ascii="Arial"/>
          <w:spacing w:val="-8"/>
          <w:sz w:val="22"/>
        </w:rPr>
        <w:t> </w:t>
      </w:r>
      <w:r>
        <w:rPr>
          <w:rFonts w:ascii="Arial"/>
          <w:sz w:val="22"/>
        </w:rPr>
        <w:t>tours</w:t>
      </w:r>
    </w:p>
    <w:p>
      <w:pPr>
        <w:pStyle w:val="ListParagraph"/>
        <w:numPr>
          <w:ilvl w:val="1"/>
          <w:numId w:val="45"/>
        </w:numPr>
        <w:tabs>
          <w:tab w:pos="1094" w:val="left" w:leader="none"/>
        </w:tabs>
        <w:spacing w:line="240" w:lineRule="auto" w:before="119" w:after="0"/>
        <w:ind w:left="1094" w:right="573" w:hanging="425"/>
        <w:jc w:val="left"/>
        <w:rPr>
          <w:rFonts w:ascii="Arial" w:hAnsi="Arial" w:cs="Arial" w:eastAsia="Arial" w:hint="default"/>
          <w:sz w:val="22"/>
          <w:szCs w:val="22"/>
        </w:rPr>
      </w:pPr>
      <w:r>
        <w:rPr>
          <w:rFonts w:ascii="Arial"/>
          <w:sz w:val="22"/>
        </w:rPr>
        <w:t>Revising the responses by team members to instances of non-compliance with required standards by tour group</w:t>
      </w:r>
      <w:r>
        <w:rPr>
          <w:rFonts w:ascii="Arial"/>
          <w:spacing w:val="-11"/>
          <w:sz w:val="22"/>
        </w:rPr>
        <w:t> </w:t>
      </w:r>
      <w:r>
        <w:rPr>
          <w:rFonts w:ascii="Arial"/>
          <w:sz w:val="22"/>
        </w:rPr>
        <w:t>members</w:t>
      </w:r>
    </w:p>
    <w:p>
      <w:pPr>
        <w:pStyle w:val="ListParagraph"/>
        <w:numPr>
          <w:ilvl w:val="1"/>
          <w:numId w:val="45"/>
        </w:numPr>
        <w:tabs>
          <w:tab w:pos="1094" w:val="left" w:leader="none"/>
        </w:tabs>
        <w:spacing w:line="240" w:lineRule="auto" w:before="124" w:after="0"/>
        <w:ind w:left="1094" w:right="550" w:hanging="425"/>
        <w:jc w:val="left"/>
        <w:rPr>
          <w:rFonts w:ascii="Arial" w:hAnsi="Arial" w:cs="Arial" w:eastAsia="Arial" w:hint="default"/>
          <w:sz w:val="22"/>
          <w:szCs w:val="22"/>
        </w:rPr>
      </w:pPr>
      <w:r>
        <w:rPr>
          <w:rFonts w:ascii="Arial"/>
          <w:sz w:val="22"/>
        </w:rPr>
        <w:t>Changing the way expectations about required behaviour are communicated to the tour group</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Adding or changing resources used to share required behaviours with</w:t>
      </w:r>
      <w:r>
        <w:rPr>
          <w:rFonts w:ascii="Arial"/>
          <w:spacing w:val="-19"/>
          <w:sz w:val="22"/>
        </w:rPr>
        <w:t> </w:t>
      </w:r>
      <w:r>
        <w:rPr>
          <w:rFonts w:ascii="Arial"/>
          <w:sz w:val="22"/>
        </w:rPr>
        <w:t>customers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Removing certain tours from the tour</w:t>
      </w:r>
      <w:r>
        <w:rPr>
          <w:rFonts w:ascii="Arial"/>
          <w:spacing w:val="-19"/>
          <w:sz w:val="22"/>
        </w:rPr>
        <w:t> </w:t>
      </w:r>
      <w:r>
        <w:rPr>
          <w:rFonts w:ascii="Arial"/>
          <w:sz w:val="22"/>
        </w:rPr>
        <w:t>list/schedule.</w:t>
      </w:r>
    </w:p>
    <w:p>
      <w:pPr>
        <w:spacing w:line="240" w:lineRule="auto" w:before="5"/>
        <w:ind w:right="0"/>
        <w:rPr>
          <w:rFonts w:ascii="Arial" w:hAnsi="Arial" w:cs="Arial" w:eastAsia="Arial" w:hint="default"/>
          <w:sz w:val="21"/>
          <w:szCs w:val="21"/>
        </w:rPr>
      </w:pPr>
    </w:p>
    <w:p>
      <w:pPr>
        <w:pStyle w:val="Heading3"/>
        <w:numPr>
          <w:ilvl w:val="0"/>
          <w:numId w:val="45"/>
        </w:numPr>
        <w:tabs>
          <w:tab w:pos="670" w:val="left" w:leader="none"/>
        </w:tabs>
        <w:spacing w:line="249" w:lineRule="auto" w:before="0" w:after="0"/>
        <w:ind w:left="669" w:right="488" w:hanging="427"/>
        <w:jc w:val="left"/>
        <w:rPr>
          <w:b w:val="0"/>
          <w:bCs w:val="0"/>
        </w:rPr>
      </w:pPr>
      <w:r>
        <w:rPr/>
        <w:t>Give three reasons to illustrate the importance of personal attribute standards to an</w:t>
      </w:r>
      <w:r>
        <w:rPr>
          <w:spacing w:val="-4"/>
        </w:rPr>
        <w:t> </w:t>
      </w:r>
      <w:r>
        <w:rPr/>
        <w:t>organisation.</w:t>
      </w:r>
      <w:r>
        <w:rPr>
          <w:b w:val="0"/>
        </w:rPr>
      </w:r>
    </w:p>
    <w:p>
      <w:pPr>
        <w:spacing w:line="240" w:lineRule="auto" w:before="9"/>
        <w:ind w:right="0"/>
        <w:rPr>
          <w:rFonts w:ascii="Arial" w:hAnsi="Arial" w:cs="Arial" w:eastAsia="Arial" w:hint="default"/>
          <w:b/>
          <w:bCs/>
          <w:sz w:val="21"/>
          <w:szCs w:val="21"/>
        </w:rPr>
      </w:pPr>
    </w:p>
    <w:p>
      <w:pPr>
        <w:pStyle w:val="ListParagraph"/>
        <w:numPr>
          <w:ilvl w:val="1"/>
          <w:numId w:val="45"/>
        </w:numPr>
        <w:tabs>
          <w:tab w:pos="1094" w:val="left" w:leader="none"/>
        </w:tabs>
        <w:spacing w:line="252" w:lineRule="exact" w:before="0" w:after="0"/>
        <w:ind w:left="1094" w:right="670" w:hanging="425"/>
        <w:jc w:val="left"/>
        <w:rPr>
          <w:rFonts w:ascii="Arial" w:hAnsi="Arial" w:cs="Arial" w:eastAsia="Arial" w:hint="default"/>
          <w:sz w:val="22"/>
          <w:szCs w:val="22"/>
        </w:rPr>
      </w:pPr>
      <w:r>
        <w:rPr>
          <w:rFonts w:ascii="Arial"/>
          <w:sz w:val="22"/>
        </w:rPr>
        <w:t>May be a compulsory requirement of a Code of Conduct/Practice to which the enterprise</w:t>
      </w:r>
      <w:r>
        <w:rPr>
          <w:rFonts w:ascii="Arial"/>
          <w:spacing w:val="-5"/>
          <w:sz w:val="22"/>
        </w:rPr>
        <w:t> </w:t>
      </w:r>
      <w:r>
        <w:rPr>
          <w:rFonts w:ascii="Arial"/>
          <w:sz w:val="22"/>
        </w:rPr>
        <w:t>subscribes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Are directly related to service</w:t>
      </w:r>
      <w:r>
        <w:rPr>
          <w:rFonts w:ascii="Arial"/>
          <w:spacing w:val="-11"/>
          <w:sz w:val="22"/>
        </w:rPr>
        <w:t> </w:t>
      </w:r>
      <w:r>
        <w:rPr>
          <w:rFonts w:ascii="Arial"/>
          <w:sz w:val="22"/>
        </w:rPr>
        <w:t>provision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Are critical in at the same time they provide key customer service</w:t>
      </w:r>
      <w:r>
        <w:rPr>
          <w:rFonts w:ascii="Arial"/>
          <w:spacing w:val="-25"/>
          <w:sz w:val="22"/>
        </w:rPr>
        <w:t> </w:t>
      </w:r>
      <w:r>
        <w:rPr>
          <w:rFonts w:ascii="Arial"/>
          <w:sz w:val="22"/>
        </w:rPr>
        <w:t>elements</w:t>
      </w:r>
    </w:p>
    <w:p>
      <w:pPr>
        <w:pStyle w:val="ListParagraph"/>
        <w:numPr>
          <w:ilvl w:val="1"/>
          <w:numId w:val="45"/>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sz w:val="22"/>
        </w:rPr>
        <w:t>Engender confidence from customers in the organisation and what it is</w:t>
      </w:r>
      <w:r>
        <w:rPr>
          <w:rFonts w:ascii="Arial"/>
          <w:spacing w:val="-23"/>
          <w:sz w:val="22"/>
        </w:rPr>
        <w:t> </w:t>
      </w:r>
      <w:r>
        <w:rPr>
          <w:rFonts w:ascii="Arial"/>
          <w:sz w:val="22"/>
        </w:rPr>
        <w:t>offering</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Meet customer</w:t>
      </w:r>
      <w:r>
        <w:rPr>
          <w:rFonts w:ascii="Arial"/>
          <w:spacing w:val="-7"/>
          <w:sz w:val="22"/>
        </w:rPr>
        <w:t> </w:t>
      </w:r>
      <w:r>
        <w:rPr>
          <w:rFonts w:ascii="Arial"/>
          <w:sz w:val="22"/>
        </w:rPr>
        <w:t>expectations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Are often the first aspect of an organisation customers come into contact</w:t>
      </w:r>
      <w:r>
        <w:rPr>
          <w:rFonts w:ascii="Arial"/>
          <w:spacing w:val="-25"/>
          <w:sz w:val="22"/>
        </w:rPr>
        <w:t> </w:t>
      </w:r>
      <w:r>
        <w:rPr>
          <w:rFonts w:ascii="Arial"/>
          <w:sz w:val="22"/>
        </w:rPr>
        <w:t>with</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Indicate to employers the capacity of team</w:t>
      </w:r>
      <w:r>
        <w:rPr>
          <w:rFonts w:ascii="Arial"/>
          <w:spacing w:val="-13"/>
          <w:sz w:val="22"/>
        </w:rPr>
        <w:t> </w:t>
      </w:r>
      <w:r>
        <w:rPr>
          <w:rFonts w:ascii="Arial"/>
          <w:sz w:val="22"/>
        </w:rPr>
        <w:t>members.</w:t>
      </w:r>
    </w:p>
    <w:p>
      <w:pPr>
        <w:spacing w:line="240" w:lineRule="auto" w:before="8"/>
        <w:ind w:right="0"/>
        <w:rPr>
          <w:rFonts w:ascii="Arial" w:hAnsi="Arial" w:cs="Arial" w:eastAsia="Arial" w:hint="default"/>
          <w:sz w:val="21"/>
          <w:szCs w:val="21"/>
        </w:rPr>
      </w:pPr>
    </w:p>
    <w:p>
      <w:pPr>
        <w:pStyle w:val="Heading3"/>
        <w:numPr>
          <w:ilvl w:val="0"/>
          <w:numId w:val="45"/>
        </w:numPr>
        <w:tabs>
          <w:tab w:pos="670" w:val="left" w:leader="none"/>
        </w:tabs>
        <w:spacing w:line="240" w:lineRule="auto" w:before="0" w:after="0"/>
        <w:ind w:left="669" w:right="0" w:hanging="427"/>
        <w:jc w:val="left"/>
        <w:rPr>
          <w:b w:val="0"/>
          <w:bCs w:val="0"/>
        </w:rPr>
      </w:pPr>
      <w:r>
        <w:rPr/>
        <w:t>Identify four topics to which industry personal attribute standards might</w:t>
      </w:r>
      <w:r>
        <w:rPr>
          <w:spacing w:val="-24"/>
        </w:rPr>
        <w:t> </w:t>
      </w:r>
      <w:r>
        <w:rPr/>
        <w:t>apply.</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Dress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Personal</w:t>
      </w:r>
      <w:r>
        <w:rPr>
          <w:rFonts w:ascii="Arial"/>
          <w:spacing w:val="-4"/>
          <w:sz w:val="22"/>
        </w:rPr>
        <w:t> </w:t>
      </w:r>
      <w:r>
        <w:rPr>
          <w:rFonts w:ascii="Arial"/>
          <w:sz w:val="22"/>
        </w:rPr>
        <w:t>presentation</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Personal</w:t>
      </w:r>
      <w:r>
        <w:rPr>
          <w:rFonts w:ascii="Arial"/>
          <w:spacing w:val="-1"/>
          <w:sz w:val="22"/>
        </w:rPr>
        <w:t> </w:t>
      </w:r>
      <w:r>
        <w:rPr>
          <w:rFonts w:ascii="Arial"/>
          <w:sz w:val="22"/>
        </w:rPr>
        <w:t>hygiene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Personal health</w:t>
      </w:r>
    </w:p>
    <w:p>
      <w:pPr>
        <w:pStyle w:val="ListParagraph"/>
        <w:numPr>
          <w:ilvl w:val="1"/>
          <w:numId w:val="45"/>
        </w:numPr>
        <w:tabs>
          <w:tab w:pos="1094" w:val="left" w:leader="none"/>
        </w:tabs>
        <w:spacing w:line="240" w:lineRule="auto" w:before="120" w:after="0"/>
        <w:ind w:left="1094" w:right="0" w:hanging="425"/>
        <w:jc w:val="left"/>
        <w:rPr>
          <w:rFonts w:ascii="Arial" w:hAnsi="Arial" w:cs="Arial" w:eastAsia="Arial" w:hint="default"/>
          <w:sz w:val="22"/>
          <w:szCs w:val="22"/>
        </w:rPr>
      </w:pPr>
      <w:r>
        <w:rPr>
          <w:rFonts w:ascii="Arial"/>
          <w:sz w:val="22"/>
        </w:rPr>
        <w:t>Personal levels of</w:t>
      </w:r>
      <w:r>
        <w:rPr>
          <w:rFonts w:ascii="Arial"/>
          <w:spacing w:val="-6"/>
          <w:sz w:val="22"/>
        </w:rPr>
        <w:t> </w:t>
      </w:r>
      <w:r>
        <w:rPr>
          <w:rFonts w:ascii="Arial"/>
          <w:sz w:val="22"/>
        </w:rPr>
        <w:t>fitness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Attitude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Language.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1017" w:hanging="427"/>
        <w:jc w:val="left"/>
        <w:rPr>
          <w:b w:val="0"/>
          <w:bCs w:val="0"/>
        </w:rPr>
      </w:pPr>
      <w:r>
        <w:rPr/>
        <w:t>Select one of the topics given in the answer to the previous question and provide examples of what might</w:t>
      </w:r>
      <w:r>
        <w:rPr>
          <w:spacing w:val="-8"/>
        </w:rPr>
        <w:t> </w:t>
      </w:r>
      <w:r>
        <w:rPr/>
        <w:t>apply.</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667" w:right="538" w:firstLine="0"/>
        <w:jc w:val="left"/>
      </w:pPr>
      <w:r>
        <w:rPr/>
        <w:t>No model</w:t>
      </w:r>
      <w:r>
        <w:rPr>
          <w:spacing w:val="-4"/>
        </w:rPr>
        <w:t> </w:t>
      </w:r>
      <w:r>
        <w:rPr/>
        <w:t>answer.</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9" w:lineRule="auto" w:before="0" w:after="0"/>
        <w:ind w:left="667" w:right="732" w:hanging="427"/>
        <w:jc w:val="left"/>
        <w:rPr>
          <w:b w:val="0"/>
          <w:bCs w:val="0"/>
        </w:rPr>
      </w:pPr>
      <w:r>
        <w:rPr/>
        <w:t>Describe four activities inherent in directing the implementation of personal attribute</w:t>
      </w:r>
      <w:r>
        <w:rPr>
          <w:spacing w:val="-3"/>
        </w:rPr>
        <w:t> </w:t>
      </w:r>
      <w:r>
        <w:rPr/>
        <w:t>standards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784" w:hanging="425"/>
        <w:jc w:val="left"/>
        <w:rPr>
          <w:rFonts w:ascii="Arial" w:hAnsi="Arial" w:cs="Arial" w:eastAsia="Arial" w:hint="default"/>
          <w:sz w:val="22"/>
          <w:szCs w:val="22"/>
        </w:rPr>
      </w:pPr>
      <w:r>
        <w:rPr>
          <w:rFonts w:ascii="Arial"/>
          <w:sz w:val="22"/>
        </w:rPr>
        <w:t>Instructing team members and giving directions about, as the need arises, to meet required standards in a practical</w:t>
      </w:r>
      <w:r>
        <w:rPr>
          <w:rFonts w:ascii="Arial"/>
          <w:spacing w:val="-12"/>
          <w:sz w:val="22"/>
        </w:rPr>
        <w:t> </w:t>
      </w:r>
      <w:r>
        <w:rPr>
          <w:rFonts w:ascii="Arial"/>
          <w:sz w:val="22"/>
        </w:rPr>
        <w:t>way</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Determining whether displayed attributes are acceptable or</w:t>
      </w:r>
      <w:r>
        <w:rPr>
          <w:rFonts w:ascii="Arial"/>
          <w:spacing w:val="-21"/>
          <w:sz w:val="22"/>
        </w:rPr>
        <w:t> </w:t>
      </w:r>
      <w:r>
        <w:rPr>
          <w:rFonts w:ascii="Arial"/>
          <w:sz w:val="22"/>
        </w:rPr>
        <w:t>not</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Making decisions regarding practical</w:t>
      </w:r>
      <w:r>
        <w:rPr>
          <w:rFonts w:ascii="Arial"/>
          <w:spacing w:val="-18"/>
          <w:sz w:val="22"/>
        </w:rPr>
        <w:t> </w:t>
      </w:r>
      <w:r>
        <w:rPr>
          <w:rFonts w:ascii="Arial"/>
          <w:sz w:val="22"/>
        </w:rPr>
        <w:t>implementation</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Interpreting and explaining requirements with reference to specific</w:t>
      </w:r>
      <w:r>
        <w:rPr>
          <w:rFonts w:ascii="Arial"/>
          <w:spacing w:val="-30"/>
          <w:sz w:val="22"/>
        </w:rPr>
        <w:t> </w:t>
      </w:r>
      <w:r>
        <w:rPr>
          <w:rFonts w:ascii="Arial"/>
          <w:sz w:val="22"/>
        </w:rPr>
        <w:t>contexts</w:t>
      </w:r>
    </w:p>
    <w:p>
      <w:pPr>
        <w:pStyle w:val="ListParagraph"/>
        <w:numPr>
          <w:ilvl w:val="1"/>
          <w:numId w:val="45"/>
        </w:numPr>
        <w:tabs>
          <w:tab w:pos="1093" w:val="left" w:leader="none"/>
        </w:tabs>
        <w:spacing w:line="240" w:lineRule="auto" w:before="121" w:after="0"/>
        <w:ind w:left="1092" w:right="1214" w:hanging="425"/>
        <w:jc w:val="left"/>
        <w:rPr>
          <w:rFonts w:ascii="Arial" w:hAnsi="Arial" w:cs="Arial" w:eastAsia="Arial" w:hint="default"/>
          <w:sz w:val="22"/>
          <w:szCs w:val="22"/>
        </w:rPr>
      </w:pPr>
      <w:r>
        <w:rPr>
          <w:rFonts w:ascii="Arial"/>
          <w:sz w:val="22"/>
        </w:rPr>
        <w:t>Advising team members of opportunities to learn about</w:t>
      </w:r>
      <w:r>
        <w:rPr>
          <w:rFonts w:ascii="Arial"/>
          <w:spacing w:val="-26"/>
          <w:sz w:val="22"/>
        </w:rPr>
        <w:t> </w:t>
      </w:r>
      <w:r>
        <w:rPr>
          <w:rFonts w:ascii="Arial"/>
          <w:sz w:val="22"/>
        </w:rPr>
        <w:t>other/acceptable </w:t>
      </w:r>
      <w:r>
        <w:rPr>
          <w:rFonts w:ascii="Arial"/>
          <w:sz w:val="22"/>
        </w:rPr>
        <w:t>personal</w:t>
      </w:r>
      <w:r>
        <w:rPr>
          <w:rFonts w:ascii="Arial"/>
          <w:spacing w:val="-5"/>
          <w:sz w:val="22"/>
        </w:rPr>
        <w:t> </w:t>
      </w:r>
      <w:r>
        <w:rPr>
          <w:rFonts w:ascii="Arial"/>
          <w:sz w:val="22"/>
        </w:rPr>
        <w:t>attributes</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Role modelling required/acceptable personal</w:t>
      </w:r>
      <w:r>
        <w:rPr>
          <w:rFonts w:ascii="Arial"/>
          <w:spacing w:val="-17"/>
          <w:sz w:val="22"/>
        </w:rPr>
        <w:t> </w:t>
      </w:r>
      <w:r>
        <w:rPr>
          <w:rFonts w:ascii="Arial"/>
          <w:sz w:val="22"/>
        </w:rPr>
        <w:t>attributes.</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796" w:hanging="427"/>
        <w:jc w:val="left"/>
        <w:rPr>
          <w:b w:val="0"/>
          <w:bCs w:val="0"/>
        </w:rPr>
      </w:pPr>
      <w:r>
        <w:rPr/>
        <w:t>Identify four activities that might apply to monitoring the implementation of personal attribute</w:t>
      </w:r>
      <w:r>
        <w:rPr>
          <w:spacing w:val="-7"/>
        </w:rPr>
        <w:t> </w:t>
      </w:r>
      <w:r>
        <w:rPr/>
        <w:t>standards.</w:t>
      </w:r>
      <w:r>
        <w:rPr>
          <w:b w:val="0"/>
        </w:rPr>
      </w:r>
    </w:p>
    <w:p>
      <w:pPr>
        <w:spacing w:line="240" w:lineRule="auto" w:before="6"/>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Check team understanding of</w:t>
      </w:r>
      <w:r>
        <w:rPr>
          <w:rFonts w:ascii="Arial"/>
          <w:spacing w:val="-12"/>
          <w:sz w:val="22"/>
        </w:rPr>
        <w:t> </w:t>
      </w:r>
      <w:r>
        <w:rPr>
          <w:rFonts w:ascii="Arial"/>
          <w:sz w:val="22"/>
        </w:rPr>
        <w:t>requirements</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Check practical implementation of</w:t>
      </w:r>
      <w:r>
        <w:rPr>
          <w:rFonts w:ascii="Arial"/>
          <w:spacing w:val="-15"/>
          <w:sz w:val="22"/>
        </w:rPr>
        <w:t> </w:t>
      </w:r>
      <w:r>
        <w:rPr>
          <w:rFonts w:ascii="Arial"/>
          <w:sz w:val="22"/>
        </w:rPr>
        <w:t>requirements</w:t>
      </w:r>
    </w:p>
    <w:p>
      <w:pPr>
        <w:pStyle w:val="ListParagraph"/>
        <w:numPr>
          <w:ilvl w:val="1"/>
          <w:numId w:val="45"/>
        </w:numPr>
        <w:tabs>
          <w:tab w:pos="1093" w:val="left" w:leader="none"/>
        </w:tabs>
        <w:spacing w:line="240" w:lineRule="auto" w:before="121" w:after="0"/>
        <w:ind w:left="1092" w:right="943" w:hanging="425"/>
        <w:jc w:val="left"/>
        <w:rPr>
          <w:rFonts w:ascii="Arial" w:hAnsi="Arial" w:cs="Arial" w:eastAsia="Arial" w:hint="default"/>
          <w:sz w:val="22"/>
          <w:szCs w:val="22"/>
        </w:rPr>
      </w:pPr>
      <w:r>
        <w:rPr>
          <w:rFonts w:ascii="Arial"/>
          <w:sz w:val="22"/>
        </w:rPr>
        <w:t>Check the training being delivered to show team members what is required (where</w:t>
      </w:r>
      <w:r>
        <w:rPr>
          <w:rFonts w:ascii="Arial"/>
          <w:spacing w:val="-6"/>
          <w:sz w:val="22"/>
        </w:rPr>
        <w:t> </w:t>
      </w:r>
      <w:r>
        <w:rPr>
          <w:rFonts w:ascii="Arial"/>
          <w:sz w:val="22"/>
        </w:rPr>
        <w:t>appropriate)</w:t>
      </w:r>
    </w:p>
    <w:p>
      <w:pPr>
        <w:pStyle w:val="ListParagraph"/>
        <w:numPr>
          <w:ilvl w:val="1"/>
          <w:numId w:val="45"/>
        </w:numPr>
        <w:tabs>
          <w:tab w:pos="1093" w:val="left" w:leader="none"/>
        </w:tabs>
        <w:spacing w:line="240" w:lineRule="auto" w:before="123" w:after="0"/>
        <w:ind w:left="1092" w:right="0" w:hanging="425"/>
        <w:jc w:val="left"/>
        <w:rPr>
          <w:rFonts w:ascii="Arial" w:hAnsi="Arial" w:cs="Arial" w:eastAsia="Arial" w:hint="default"/>
          <w:sz w:val="22"/>
          <w:szCs w:val="22"/>
        </w:rPr>
      </w:pPr>
      <w:r>
        <w:rPr>
          <w:rFonts w:ascii="Arial"/>
          <w:sz w:val="22"/>
        </w:rPr>
        <w:t>Verify provision of required documents for team</w:t>
      </w:r>
      <w:r>
        <w:rPr>
          <w:rFonts w:ascii="Arial"/>
          <w:spacing w:val="-14"/>
          <w:sz w:val="22"/>
        </w:rPr>
        <w:t> </w:t>
      </w:r>
      <w:r>
        <w:rPr>
          <w:rFonts w:ascii="Arial"/>
          <w:sz w:val="22"/>
        </w:rPr>
        <w:t>members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Talk to</w:t>
      </w:r>
      <w:r>
        <w:rPr>
          <w:rFonts w:ascii="Arial"/>
          <w:spacing w:val="-6"/>
          <w:sz w:val="22"/>
        </w:rPr>
        <w:t> </w:t>
      </w:r>
      <w:r>
        <w:rPr>
          <w:rFonts w:ascii="Arial"/>
          <w:sz w:val="22"/>
        </w:rPr>
        <w:t>stakeholders</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Check feedback</w:t>
      </w:r>
      <w:r>
        <w:rPr>
          <w:rFonts w:ascii="Arial"/>
          <w:spacing w:val="-7"/>
          <w:sz w:val="22"/>
        </w:rPr>
        <w:t> </w:t>
      </w:r>
      <w:r>
        <w:rPr>
          <w:rFonts w:ascii="Arial"/>
          <w:sz w:val="22"/>
        </w:rPr>
        <w:t>received</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Keeping in touch with bodies who established the industry</w:t>
      </w:r>
      <w:r>
        <w:rPr>
          <w:rFonts w:ascii="Arial"/>
          <w:spacing w:val="-17"/>
          <w:sz w:val="22"/>
        </w:rPr>
        <w:t> </w:t>
      </w:r>
      <w:r>
        <w:rPr>
          <w:rFonts w:ascii="Arial"/>
          <w:sz w:val="22"/>
        </w:rPr>
        <w:t>standards.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52" w:lineRule="auto" w:before="72" w:after="0"/>
        <w:ind w:left="669" w:right="563" w:hanging="427"/>
        <w:jc w:val="left"/>
        <w:rPr>
          <w:b w:val="0"/>
          <w:bCs w:val="0"/>
        </w:rPr>
      </w:pPr>
      <w:r>
        <w:rPr/>
        <w:t>Give four examples of possible recommendations which may be made for making improvements to personal attribute standards within an</w:t>
      </w:r>
      <w:r>
        <w:rPr>
          <w:spacing w:val="-19"/>
        </w:rPr>
        <w:t> </w:t>
      </w:r>
      <w:r>
        <w:rPr/>
        <w:t>organisation.</w:t>
      </w:r>
      <w:r>
        <w:rPr>
          <w:b w:val="0"/>
        </w:rPr>
      </w:r>
    </w:p>
    <w:p>
      <w:pPr>
        <w:spacing w:line="240" w:lineRule="auto" w:before="7"/>
        <w:ind w:right="0"/>
        <w:rPr>
          <w:rFonts w:ascii="Arial" w:hAnsi="Arial" w:cs="Arial" w:eastAsia="Arial" w:hint="default"/>
          <w:b/>
          <w:bCs/>
          <w:sz w:val="21"/>
          <w:szCs w:val="21"/>
        </w:rPr>
      </w:pPr>
    </w:p>
    <w:p>
      <w:pPr>
        <w:pStyle w:val="ListParagraph"/>
        <w:numPr>
          <w:ilvl w:val="1"/>
          <w:numId w:val="45"/>
        </w:numPr>
        <w:tabs>
          <w:tab w:pos="1094" w:val="left" w:leader="none"/>
        </w:tabs>
        <w:spacing w:line="252" w:lineRule="exact" w:before="0" w:after="0"/>
        <w:ind w:left="1094" w:right="667" w:hanging="425"/>
        <w:jc w:val="left"/>
        <w:rPr>
          <w:rFonts w:ascii="Arial" w:hAnsi="Arial" w:cs="Arial" w:eastAsia="Arial" w:hint="default"/>
          <w:sz w:val="22"/>
          <w:szCs w:val="22"/>
        </w:rPr>
      </w:pPr>
      <w:r>
        <w:rPr>
          <w:rFonts w:ascii="Arial" w:hAnsi="Arial" w:cs="Arial" w:eastAsia="Arial" w:hint="default"/>
          <w:sz w:val="22"/>
          <w:szCs w:val="22"/>
        </w:rPr>
        <w:t>Amending personal presentation and/or dress rules and requirements </w:t>
      </w:r>
      <w:r>
        <w:rPr>
          <w:rFonts w:ascii="Arial" w:hAnsi="Arial" w:cs="Arial" w:eastAsia="Arial" w:hint="default"/>
          <w:sz w:val="22"/>
          <w:szCs w:val="22"/>
        </w:rPr>
        <w:t>– </w:t>
      </w:r>
      <w:r>
        <w:rPr>
          <w:rFonts w:ascii="Arial" w:hAnsi="Arial" w:cs="Arial" w:eastAsia="Arial" w:hint="default"/>
          <w:sz w:val="22"/>
          <w:szCs w:val="22"/>
        </w:rPr>
        <w:t>by for example:</w:t>
      </w:r>
    </w:p>
    <w:p>
      <w:pPr>
        <w:pStyle w:val="ListParagraph"/>
        <w:numPr>
          <w:ilvl w:val="2"/>
          <w:numId w:val="45"/>
        </w:numPr>
        <w:tabs>
          <w:tab w:pos="1519" w:val="left" w:leader="none"/>
        </w:tabs>
        <w:spacing w:line="240" w:lineRule="auto" w:before="117" w:after="0"/>
        <w:ind w:left="1518" w:right="0" w:hanging="424"/>
        <w:jc w:val="left"/>
        <w:rPr>
          <w:rFonts w:ascii="Arial" w:hAnsi="Arial" w:cs="Arial" w:eastAsia="Arial" w:hint="default"/>
          <w:sz w:val="22"/>
          <w:szCs w:val="22"/>
        </w:rPr>
      </w:pPr>
      <w:r>
        <w:rPr>
          <w:rFonts w:ascii="Arial"/>
          <w:sz w:val="22"/>
        </w:rPr>
        <w:t>Relaxing or tightening up a</w:t>
      </w:r>
      <w:r>
        <w:rPr>
          <w:rFonts w:ascii="Arial"/>
          <w:spacing w:val="-9"/>
          <w:sz w:val="22"/>
        </w:rPr>
        <w:t> </w:t>
      </w:r>
      <w:r>
        <w:rPr>
          <w:rFonts w:ascii="Arial"/>
          <w:sz w:val="22"/>
        </w:rPr>
        <w:t>standard</w:t>
      </w:r>
    </w:p>
    <w:p>
      <w:pPr>
        <w:pStyle w:val="ListParagraph"/>
        <w:numPr>
          <w:ilvl w:val="2"/>
          <w:numId w:val="45"/>
        </w:numPr>
        <w:tabs>
          <w:tab w:pos="1519" w:val="left" w:leader="none"/>
        </w:tabs>
        <w:spacing w:line="240" w:lineRule="auto" w:before="102" w:after="0"/>
        <w:ind w:left="1518" w:right="0" w:hanging="424"/>
        <w:jc w:val="left"/>
        <w:rPr>
          <w:rFonts w:ascii="Arial" w:hAnsi="Arial" w:cs="Arial" w:eastAsia="Arial" w:hint="default"/>
          <w:sz w:val="22"/>
          <w:szCs w:val="22"/>
        </w:rPr>
      </w:pPr>
      <w:r>
        <w:rPr>
          <w:rFonts w:ascii="Arial"/>
          <w:sz w:val="22"/>
        </w:rPr>
        <w:t>including an aspect which was not previously</w:t>
      </w:r>
      <w:r>
        <w:rPr>
          <w:rFonts w:ascii="Arial"/>
          <w:spacing w:val="-9"/>
          <w:sz w:val="22"/>
        </w:rPr>
        <w:t> </w:t>
      </w:r>
      <w:r>
        <w:rPr>
          <w:rFonts w:ascii="Arial"/>
          <w:sz w:val="22"/>
        </w:rPr>
        <w:t>covered</w:t>
      </w:r>
    </w:p>
    <w:p>
      <w:pPr>
        <w:pStyle w:val="ListParagraph"/>
        <w:numPr>
          <w:ilvl w:val="2"/>
          <w:numId w:val="45"/>
        </w:numPr>
        <w:tabs>
          <w:tab w:pos="1519" w:val="left" w:leader="none"/>
        </w:tabs>
        <w:spacing w:line="240" w:lineRule="auto" w:before="102" w:after="0"/>
        <w:ind w:left="1518" w:right="0" w:hanging="424"/>
        <w:jc w:val="left"/>
        <w:rPr>
          <w:rFonts w:ascii="Arial" w:hAnsi="Arial" w:cs="Arial" w:eastAsia="Arial" w:hint="default"/>
          <w:sz w:val="22"/>
          <w:szCs w:val="22"/>
        </w:rPr>
      </w:pPr>
      <w:r>
        <w:rPr>
          <w:rFonts w:ascii="Arial"/>
          <w:sz w:val="22"/>
        </w:rPr>
        <w:t>removing a previous</w:t>
      </w:r>
      <w:r>
        <w:rPr>
          <w:rFonts w:ascii="Arial"/>
          <w:spacing w:val="-7"/>
          <w:sz w:val="22"/>
        </w:rPr>
        <w:t> </w:t>
      </w:r>
      <w:r>
        <w:rPr>
          <w:rFonts w:ascii="Arial"/>
          <w:sz w:val="22"/>
        </w:rPr>
        <w:t>requirement</w:t>
      </w:r>
    </w:p>
    <w:p>
      <w:pPr>
        <w:pStyle w:val="ListParagraph"/>
        <w:numPr>
          <w:ilvl w:val="1"/>
          <w:numId w:val="45"/>
        </w:numPr>
        <w:tabs>
          <w:tab w:pos="1094" w:val="left" w:leader="none"/>
        </w:tabs>
        <w:spacing w:line="240" w:lineRule="auto" w:before="101" w:after="0"/>
        <w:ind w:left="1094" w:right="525" w:hanging="425"/>
        <w:jc w:val="left"/>
        <w:rPr>
          <w:rFonts w:ascii="Arial" w:hAnsi="Arial" w:cs="Arial" w:eastAsia="Arial" w:hint="default"/>
          <w:sz w:val="22"/>
          <w:szCs w:val="22"/>
        </w:rPr>
      </w:pPr>
      <w:r>
        <w:rPr>
          <w:rFonts w:ascii="Arial" w:hAnsi="Arial" w:cs="Arial" w:eastAsia="Arial" w:hint="default"/>
          <w:sz w:val="22"/>
          <w:szCs w:val="22"/>
        </w:rPr>
        <w:t>Adding new or more/different facilities to the workplace </w:t>
      </w:r>
      <w:r>
        <w:rPr>
          <w:rFonts w:ascii="Arial" w:hAnsi="Arial" w:cs="Arial" w:eastAsia="Arial" w:hint="default"/>
          <w:sz w:val="22"/>
          <w:szCs w:val="22"/>
        </w:rPr>
        <w:t>– </w:t>
      </w:r>
      <w:r>
        <w:rPr>
          <w:rFonts w:ascii="Arial" w:hAnsi="Arial" w:cs="Arial" w:eastAsia="Arial" w:hint="default"/>
          <w:sz w:val="22"/>
          <w:szCs w:val="22"/>
        </w:rPr>
        <w:t>to support/enable and optimise team member compliance with</w:t>
      </w:r>
      <w:r>
        <w:rPr>
          <w:rFonts w:ascii="Arial" w:hAnsi="Arial" w:cs="Arial" w:eastAsia="Arial" w:hint="default"/>
          <w:spacing w:val="-16"/>
          <w:sz w:val="22"/>
          <w:szCs w:val="22"/>
        </w:rPr>
        <w:t> </w:t>
      </w:r>
      <w:r>
        <w:rPr>
          <w:rFonts w:ascii="Arial" w:hAnsi="Arial" w:cs="Arial" w:eastAsia="Arial" w:hint="default"/>
          <w:sz w:val="22"/>
          <w:szCs w:val="22"/>
        </w:rPr>
        <w:t>requirements</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hAnsi="Arial" w:cs="Arial" w:eastAsia="Arial" w:hint="default"/>
          <w:sz w:val="22"/>
          <w:szCs w:val="22"/>
        </w:rPr>
        <w:t>Raising the level of requirements </w:t>
      </w:r>
      <w:r>
        <w:rPr>
          <w:rFonts w:ascii="Arial" w:hAnsi="Arial" w:cs="Arial" w:eastAsia="Arial" w:hint="default"/>
          <w:sz w:val="22"/>
          <w:szCs w:val="22"/>
        </w:rPr>
        <w:t>– </w:t>
      </w:r>
      <w:r>
        <w:rPr>
          <w:rFonts w:ascii="Arial" w:hAnsi="Arial" w:cs="Arial" w:eastAsia="Arial" w:hint="default"/>
          <w:sz w:val="22"/>
          <w:szCs w:val="22"/>
        </w:rPr>
        <w:t>say,</w:t>
      </w:r>
      <w:r>
        <w:rPr>
          <w:rFonts w:ascii="Arial" w:hAnsi="Arial" w:cs="Arial" w:eastAsia="Arial" w:hint="default"/>
          <w:spacing w:val="-11"/>
          <w:sz w:val="22"/>
          <w:szCs w:val="22"/>
        </w:rPr>
        <w:t> </w:t>
      </w:r>
      <w:r>
        <w:rPr>
          <w:rFonts w:ascii="Arial" w:hAnsi="Arial" w:cs="Arial" w:eastAsia="Arial" w:hint="default"/>
          <w:sz w:val="22"/>
          <w:szCs w:val="22"/>
        </w:rPr>
        <w:t>for:</w:t>
      </w:r>
    </w:p>
    <w:p>
      <w:pPr>
        <w:pStyle w:val="ListParagraph"/>
        <w:numPr>
          <w:ilvl w:val="2"/>
          <w:numId w:val="45"/>
        </w:numPr>
        <w:tabs>
          <w:tab w:pos="1519" w:val="left" w:leader="none"/>
        </w:tabs>
        <w:spacing w:line="240" w:lineRule="auto" w:before="119" w:after="0"/>
        <w:ind w:left="1518" w:right="0" w:hanging="424"/>
        <w:jc w:val="left"/>
        <w:rPr>
          <w:rFonts w:ascii="Arial" w:hAnsi="Arial" w:cs="Arial" w:eastAsia="Arial" w:hint="default"/>
          <w:sz w:val="22"/>
          <w:szCs w:val="22"/>
        </w:rPr>
      </w:pPr>
      <w:r>
        <w:rPr>
          <w:rFonts w:ascii="Arial"/>
          <w:sz w:val="22"/>
        </w:rPr>
        <w:t>Health</w:t>
      </w:r>
      <w:r>
        <w:rPr>
          <w:rFonts w:ascii="Arial"/>
          <w:spacing w:val="-5"/>
          <w:sz w:val="22"/>
        </w:rPr>
        <w:t> </w:t>
      </w:r>
      <w:r>
        <w:rPr>
          <w:rFonts w:ascii="Arial"/>
          <w:sz w:val="22"/>
        </w:rPr>
        <w:t>certification</w:t>
      </w:r>
    </w:p>
    <w:p>
      <w:pPr>
        <w:pStyle w:val="ListParagraph"/>
        <w:numPr>
          <w:ilvl w:val="2"/>
          <w:numId w:val="45"/>
        </w:numPr>
        <w:tabs>
          <w:tab w:pos="1519" w:val="left" w:leader="none"/>
        </w:tabs>
        <w:spacing w:line="240" w:lineRule="auto" w:before="100" w:after="0"/>
        <w:ind w:left="1518" w:right="0" w:hanging="424"/>
        <w:jc w:val="left"/>
        <w:rPr>
          <w:rFonts w:ascii="Arial" w:hAnsi="Arial" w:cs="Arial" w:eastAsia="Arial" w:hint="default"/>
          <w:sz w:val="22"/>
          <w:szCs w:val="22"/>
        </w:rPr>
      </w:pPr>
      <w:r>
        <w:rPr>
          <w:rFonts w:ascii="Arial"/>
          <w:sz w:val="22"/>
        </w:rPr>
        <w:t>Personal</w:t>
      </w:r>
      <w:r>
        <w:rPr>
          <w:rFonts w:ascii="Arial"/>
          <w:spacing w:val="-2"/>
          <w:sz w:val="22"/>
        </w:rPr>
        <w:t> </w:t>
      </w:r>
      <w:r>
        <w:rPr>
          <w:rFonts w:ascii="Arial"/>
          <w:sz w:val="22"/>
        </w:rPr>
        <w:t>fitness</w:t>
      </w:r>
    </w:p>
    <w:p>
      <w:pPr>
        <w:pStyle w:val="ListParagraph"/>
        <w:numPr>
          <w:ilvl w:val="2"/>
          <w:numId w:val="45"/>
        </w:numPr>
        <w:tabs>
          <w:tab w:pos="1519" w:val="left" w:leader="none"/>
        </w:tabs>
        <w:spacing w:line="240" w:lineRule="auto" w:before="103" w:after="0"/>
        <w:ind w:left="1518" w:right="0" w:hanging="424"/>
        <w:jc w:val="left"/>
        <w:rPr>
          <w:rFonts w:ascii="Arial" w:hAnsi="Arial" w:cs="Arial" w:eastAsia="Arial" w:hint="default"/>
          <w:sz w:val="22"/>
          <w:szCs w:val="22"/>
        </w:rPr>
      </w:pPr>
      <w:r>
        <w:rPr>
          <w:rFonts w:ascii="Arial"/>
          <w:sz w:val="22"/>
        </w:rPr>
        <w:t>Language</w:t>
      </w:r>
      <w:r>
        <w:rPr>
          <w:rFonts w:ascii="Arial"/>
          <w:spacing w:val="-9"/>
          <w:sz w:val="22"/>
        </w:rPr>
        <w:t> </w:t>
      </w:r>
      <w:r>
        <w:rPr>
          <w:rFonts w:ascii="Arial"/>
          <w:sz w:val="22"/>
        </w:rPr>
        <w:t>skills</w:t>
      </w:r>
    </w:p>
    <w:p>
      <w:pPr>
        <w:pStyle w:val="ListParagraph"/>
        <w:numPr>
          <w:ilvl w:val="1"/>
          <w:numId w:val="45"/>
        </w:numPr>
        <w:tabs>
          <w:tab w:pos="1094" w:val="left" w:leader="none"/>
        </w:tabs>
        <w:spacing w:line="240" w:lineRule="auto" w:before="104" w:after="0"/>
        <w:ind w:left="1094" w:right="330" w:hanging="425"/>
        <w:jc w:val="left"/>
        <w:rPr>
          <w:rFonts w:ascii="Arial" w:hAnsi="Arial" w:cs="Arial" w:eastAsia="Arial" w:hint="default"/>
          <w:sz w:val="22"/>
          <w:szCs w:val="22"/>
        </w:rPr>
      </w:pPr>
      <w:r>
        <w:rPr>
          <w:rFonts w:ascii="Arial" w:hAnsi="Arial" w:cs="Arial" w:eastAsia="Arial" w:hint="default"/>
          <w:sz w:val="22"/>
          <w:szCs w:val="22"/>
        </w:rPr>
        <w:t>Conducting courses to assist workers with meeting the established standards as they apply to personal attributes </w:t>
      </w:r>
      <w:r>
        <w:rPr>
          <w:rFonts w:ascii="Arial" w:hAnsi="Arial" w:cs="Arial" w:eastAsia="Arial" w:hint="default"/>
          <w:sz w:val="22"/>
          <w:szCs w:val="22"/>
        </w:rPr>
        <w:t>– </w:t>
      </w:r>
      <w:r>
        <w:rPr>
          <w:rFonts w:ascii="Arial" w:hAnsi="Arial" w:cs="Arial" w:eastAsia="Arial" w:hint="default"/>
          <w:sz w:val="22"/>
          <w:szCs w:val="22"/>
        </w:rPr>
        <w:t>this always has to be undertaken in a sensitive manner as people become quickly upset and annoyed </w:t>
      </w:r>
      <w:r>
        <w:rPr>
          <w:rFonts w:ascii="Arial" w:hAnsi="Arial" w:cs="Arial" w:eastAsia="Arial" w:hint="default"/>
          <w:sz w:val="22"/>
          <w:szCs w:val="22"/>
        </w:rPr>
        <w:t>when told their ‘</w:t>
      </w:r>
      <w:r>
        <w:rPr>
          <w:rFonts w:ascii="Arial" w:hAnsi="Arial" w:cs="Arial" w:eastAsia="Arial" w:hint="default"/>
          <w:sz w:val="22"/>
          <w:szCs w:val="22"/>
        </w:rPr>
        <w:t>personal </w:t>
      </w:r>
      <w:r>
        <w:rPr>
          <w:rFonts w:ascii="Arial" w:hAnsi="Arial" w:cs="Arial" w:eastAsia="Arial" w:hint="default"/>
          <w:sz w:val="22"/>
          <w:szCs w:val="22"/>
        </w:rPr>
        <w:t>attributes’ are not up to</w:t>
      </w:r>
      <w:r>
        <w:rPr>
          <w:rFonts w:ascii="Arial" w:hAnsi="Arial" w:cs="Arial" w:eastAsia="Arial" w:hint="default"/>
          <w:spacing w:val="-11"/>
          <w:sz w:val="22"/>
          <w:szCs w:val="22"/>
        </w:rPr>
        <w:t> </w:t>
      </w:r>
      <w:r>
        <w:rPr>
          <w:rFonts w:ascii="Arial" w:hAnsi="Arial" w:cs="Arial" w:eastAsia="Arial" w:hint="default"/>
          <w:sz w:val="22"/>
          <w:szCs w:val="22"/>
        </w:rPr>
        <w:t>standard.</w:t>
      </w:r>
    </w:p>
    <w:p>
      <w:pPr>
        <w:spacing w:line="240" w:lineRule="auto" w:before="10"/>
        <w:ind w:right="0"/>
        <w:rPr>
          <w:rFonts w:ascii="Arial" w:hAnsi="Arial" w:cs="Arial" w:eastAsia="Arial" w:hint="default"/>
          <w:sz w:val="21"/>
          <w:szCs w:val="21"/>
        </w:rPr>
      </w:pPr>
    </w:p>
    <w:p>
      <w:pPr>
        <w:pStyle w:val="Heading3"/>
        <w:numPr>
          <w:ilvl w:val="0"/>
          <w:numId w:val="45"/>
        </w:numPr>
        <w:tabs>
          <w:tab w:pos="670" w:val="left" w:leader="none"/>
        </w:tabs>
        <w:spacing w:line="247" w:lineRule="auto" w:before="0" w:after="0"/>
        <w:ind w:left="669" w:right="476" w:hanging="427"/>
        <w:jc w:val="left"/>
        <w:rPr>
          <w:b w:val="0"/>
          <w:bCs w:val="0"/>
        </w:rPr>
      </w:pPr>
      <w:r>
        <w:rPr/>
        <w:t>Give three reasons to illustrate the importance of time management standards to an</w:t>
      </w:r>
      <w:r>
        <w:rPr>
          <w:spacing w:val="-4"/>
        </w:rPr>
        <w:t> </w:t>
      </w:r>
      <w:r>
        <w:rPr/>
        <w:t>organisation.</w:t>
      </w:r>
      <w:r>
        <w:rPr>
          <w:b w:val="0"/>
        </w:rPr>
      </w:r>
    </w:p>
    <w:p>
      <w:pPr>
        <w:spacing w:line="240" w:lineRule="auto" w:before="6"/>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Are integral to prioritising work, tasks and</w:t>
      </w:r>
      <w:r>
        <w:rPr>
          <w:rFonts w:ascii="Arial"/>
          <w:spacing w:val="-24"/>
          <w:sz w:val="22"/>
        </w:rPr>
        <w:t> </w:t>
      </w:r>
      <w:r>
        <w:rPr>
          <w:rFonts w:ascii="Arial"/>
          <w:sz w:val="22"/>
        </w:rPr>
        <w:t>activities</w:t>
      </w:r>
    </w:p>
    <w:p>
      <w:pPr>
        <w:pStyle w:val="ListParagraph"/>
        <w:numPr>
          <w:ilvl w:val="1"/>
          <w:numId w:val="45"/>
        </w:numPr>
        <w:tabs>
          <w:tab w:pos="1094" w:val="left" w:leader="none"/>
        </w:tabs>
        <w:spacing w:line="240" w:lineRule="auto" w:before="119" w:after="0"/>
        <w:ind w:left="1094" w:right="1491" w:hanging="425"/>
        <w:jc w:val="left"/>
        <w:rPr>
          <w:rFonts w:ascii="Arial" w:hAnsi="Arial" w:cs="Arial" w:eastAsia="Arial" w:hint="default"/>
          <w:sz w:val="22"/>
          <w:szCs w:val="22"/>
        </w:rPr>
      </w:pPr>
      <w:r>
        <w:rPr>
          <w:rFonts w:ascii="Arial"/>
          <w:sz w:val="22"/>
        </w:rPr>
        <w:t>Are directly related to service provision in terms of delivering required products/services:</w:t>
      </w:r>
    </w:p>
    <w:p>
      <w:pPr>
        <w:pStyle w:val="ListParagraph"/>
        <w:numPr>
          <w:ilvl w:val="2"/>
          <w:numId w:val="45"/>
        </w:numPr>
        <w:tabs>
          <w:tab w:pos="1519" w:val="left" w:leader="none"/>
        </w:tabs>
        <w:spacing w:line="240" w:lineRule="auto" w:before="122" w:after="0"/>
        <w:ind w:left="1518" w:right="0" w:hanging="424"/>
        <w:jc w:val="left"/>
        <w:rPr>
          <w:rFonts w:ascii="Arial" w:hAnsi="Arial" w:cs="Arial" w:eastAsia="Arial" w:hint="default"/>
          <w:sz w:val="22"/>
          <w:szCs w:val="22"/>
        </w:rPr>
      </w:pPr>
      <w:r>
        <w:rPr>
          <w:rFonts w:ascii="Arial"/>
          <w:sz w:val="22"/>
        </w:rPr>
        <w:t>On</w:t>
      </w:r>
      <w:r>
        <w:rPr>
          <w:rFonts w:ascii="Arial"/>
          <w:spacing w:val="-2"/>
          <w:sz w:val="22"/>
        </w:rPr>
        <w:t> </w:t>
      </w:r>
      <w:r>
        <w:rPr>
          <w:rFonts w:ascii="Arial"/>
          <w:sz w:val="22"/>
        </w:rPr>
        <w:t>time</w:t>
      </w:r>
    </w:p>
    <w:p>
      <w:pPr>
        <w:pStyle w:val="ListParagraph"/>
        <w:numPr>
          <w:ilvl w:val="2"/>
          <w:numId w:val="45"/>
        </w:numPr>
        <w:tabs>
          <w:tab w:pos="1519" w:val="left" w:leader="none"/>
        </w:tabs>
        <w:spacing w:line="240" w:lineRule="auto" w:before="102" w:after="0"/>
        <w:ind w:left="1518" w:right="0" w:hanging="424"/>
        <w:jc w:val="left"/>
        <w:rPr>
          <w:rFonts w:ascii="Arial" w:hAnsi="Arial" w:cs="Arial" w:eastAsia="Arial" w:hint="default"/>
          <w:sz w:val="22"/>
          <w:szCs w:val="22"/>
        </w:rPr>
      </w:pPr>
      <w:r>
        <w:rPr>
          <w:rFonts w:ascii="Arial"/>
          <w:sz w:val="22"/>
        </w:rPr>
        <w:t>When</w:t>
      </w:r>
      <w:r>
        <w:rPr>
          <w:rFonts w:ascii="Arial"/>
          <w:spacing w:val="-6"/>
          <w:sz w:val="22"/>
        </w:rPr>
        <w:t> </w:t>
      </w:r>
      <w:r>
        <w:rPr>
          <w:rFonts w:ascii="Arial"/>
          <w:sz w:val="22"/>
        </w:rPr>
        <w:t>expected/scheduled</w:t>
      </w:r>
    </w:p>
    <w:p>
      <w:pPr>
        <w:pStyle w:val="ListParagraph"/>
        <w:numPr>
          <w:ilvl w:val="1"/>
          <w:numId w:val="45"/>
        </w:numPr>
        <w:tabs>
          <w:tab w:pos="1094" w:val="left" w:leader="none"/>
        </w:tabs>
        <w:spacing w:line="240" w:lineRule="auto" w:before="101" w:after="0"/>
        <w:ind w:left="1094" w:right="943" w:hanging="425"/>
        <w:jc w:val="left"/>
        <w:rPr>
          <w:rFonts w:ascii="Arial" w:hAnsi="Arial" w:cs="Arial" w:eastAsia="Arial" w:hint="default"/>
          <w:sz w:val="22"/>
          <w:szCs w:val="22"/>
        </w:rPr>
      </w:pPr>
      <w:r>
        <w:rPr>
          <w:rFonts w:ascii="Arial" w:hAnsi="Arial" w:cs="Arial" w:eastAsia="Arial" w:hint="default"/>
          <w:sz w:val="22"/>
          <w:szCs w:val="22"/>
        </w:rPr>
        <w:t>Can define the relationship and the respect the organisation has for/with</w:t>
      </w:r>
      <w:r>
        <w:rPr>
          <w:rFonts w:ascii="Arial" w:hAnsi="Arial" w:cs="Arial" w:eastAsia="Arial" w:hint="default"/>
          <w:spacing w:val="-22"/>
          <w:sz w:val="22"/>
          <w:szCs w:val="22"/>
        </w:rPr>
        <w:t> </w:t>
      </w:r>
      <w:r>
        <w:rPr>
          <w:rFonts w:ascii="Arial" w:hAnsi="Arial" w:cs="Arial" w:eastAsia="Arial" w:hint="default"/>
          <w:sz w:val="22"/>
          <w:szCs w:val="22"/>
        </w:rPr>
        <w:t>its </w:t>
      </w:r>
      <w:r>
        <w:rPr>
          <w:rFonts w:ascii="Arial" w:hAnsi="Arial" w:cs="Arial" w:eastAsia="Arial" w:hint="default"/>
          <w:sz w:val="22"/>
          <w:szCs w:val="22"/>
        </w:rPr>
        <w:t>external customers </w:t>
      </w:r>
      <w:r>
        <w:rPr>
          <w:rFonts w:ascii="Arial" w:hAnsi="Arial" w:cs="Arial" w:eastAsia="Arial" w:hint="default"/>
          <w:sz w:val="22"/>
          <w:szCs w:val="22"/>
        </w:rPr>
        <w:t>– </w:t>
      </w:r>
      <w:r>
        <w:rPr>
          <w:rFonts w:ascii="Arial" w:hAnsi="Arial" w:cs="Arial" w:eastAsia="Arial" w:hint="default"/>
          <w:sz w:val="22"/>
          <w:szCs w:val="22"/>
        </w:rPr>
        <w:t>that</w:t>
      </w:r>
      <w:r>
        <w:rPr>
          <w:rFonts w:ascii="Arial" w:hAnsi="Arial" w:cs="Arial" w:eastAsia="Arial" w:hint="default"/>
          <w:spacing w:val="-5"/>
          <w:sz w:val="22"/>
          <w:szCs w:val="22"/>
        </w:rPr>
        <w:t> </w:t>
      </w:r>
      <w:r>
        <w:rPr>
          <w:rFonts w:ascii="Arial" w:hAnsi="Arial" w:cs="Arial" w:eastAsia="Arial" w:hint="default"/>
          <w:sz w:val="22"/>
          <w:szCs w:val="22"/>
        </w:rPr>
        <w:t>is:</w:t>
      </w:r>
    </w:p>
    <w:p>
      <w:pPr>
        <w:pStyle w:val="ListParagraph"/>
        <w:numPr>
          <w:ilvl w:val="2"/>
          <w:numId w:val="45"/>
        </w:numPr>
        <w:tabs>
          <w:tab w:pos="1519" w:val="left" w:leader="none"/>
        </w:tabs>
        <w:spacing w:line="240" w:lineRule="auto" w:before="121" w:after="0"/>
        <w:ind w:left="1518" w:right="686" w:hanging="424"/>
        <w:jc w:val="left"/>
        <w:rPr>
          <w:rFonts w:ascii="Arial" w:hAnsi="Arial" w:cs="Arial" w:eastAsia="Arial" w:hint="default"/>
          <w:sz w:val="22"/>
          <w:szCs w:val="22"/>
        </w:rPr>
      </w:pPr>
      <w:r>
        <w:rPr>
          <w:rFonts w:ascii="Arial"/>
          <w:sz w:val="22"/>
        </w:rPr>
        <w:t>Customers are respected and valued in goods/services are delivered in a timely manner/when</w:t>
      </w:r>
      <w:r>
        <w:rPr>
          <w:rFonts w:ascii="Arial"/>
          <w:spacing w:val="-12"/>
          <w:sz w:val="22"/>
        </w:rPr>
        <w:t> </w:t>
      </w:r>
      <w:r>
        <w:rPr>
          <w:rFonts w:ascii="Arial"/>
          <w:sz w:val="22"/>
        </w:rPr>
        <w:t>promised</w:t>
      </w:r>
    </w:p>
    <w:p>
      <w:pPr>
        <w:pStyle w:val="ListParagraph"/>
        <w:numPr>
          <w:ilvl w:val="2"/>
          <w:numId w:val="45"/>
        </w:numPr>
        <w:tabs>
          <w:tab w:pos="1519" w:val="left" w:leader="none"/>
        </w:tabs>
        <w:spacing w:line="240" w:lineRule="auto" w:before="102" w:after="0"/>
        <w:ind w:left="1518" w:right="360" w:hanging="424"/>
        <w:jc w:val="left"/>
        <w:rPr>
          <w:rFonts w:ascii="Arial" w:hAnsi="Arial" w:cs="Arial" w:eastAsia="Arial" w:hint="default"/>
          <w:sz w:val="22"/>
          <w:szCs w:val="22"/>
        </w:rPr>
      </w:pPr>
      <w:r>
        <w:rPr>
          <w:rFonts w:ascii="Arial"/>
          <w:sz w:val="22"/>
        </w:rPr>
        <w:t>Customers are not respected and valued when things are late or delivered</w:t>
      </w:r>
      <w:r>
        <w:rPr>
          <w:rFonts w:ascii="Arial"/>
          <w:spacing w:val="-21"/>
          <w:sz w:val="22"/>
        </w:rPr>
        <w:t> </w:t>
      </w:r>
      <w:r>
        <w:rPr>
          <w:rFonts w:ascii="Arial"/>
          <w:sz w:val="22"/>
        </w:rPr>
        <w:t>in </w:t>
      </w:r>
      <w:r>
        <w:rPr>
          <w:rFonts w:ascii="Arial"/>
          <w:sz w:val="22"/>
        </w:rPr>
        <w:t>a haphazard</w:t>
      </w:r>
      <w:r>
        <w:rPr>
          <w:rFonts w:ascii="Arial"/>
          <w:spacing w:val="-3"/>
          <w:sz w:val="22"/>
        </w:rPr>
        <w:t> </w:t>
      </w:r>
      <w:r>
        <w:rPr>
          <w:rFonts w:ascii="Arial"/>
          <w:sz w:val="22"/>
        </w:rPr>
        <w:t>fashion</w:t>
      </w:r>
    </w:p>
    <w:p>
      <w:pPr>
        <w:pStyle w:val="ListParagraph"/>
        <w:numPr>
          <w:ilvl w:val="1"/>
          <w:numId w:val="45"/>
        </w:numPr>
        <w:tabs>
          <w:tab w:pos="1094" w:val="left" w:leader="none"/>
        </w:tabs>
        <w:spacing w:line="269" w:lineRule="exact" w:before="101" w:after="0"/>
        <w:ind w:left="1094" w:right="0" w:hanging="425"/>
        <w:jc w:val="left"/>
        <w:rPr>
          <w:rFonts w:ascii="Arial" w:hAnsi="Arial" w:cs="Arial" w:eastAsia="Arial" w:hint="default"/>
          <w:sz w:val="22"/>
          <w:szCs w:val="22"/>
        </w:rPr>
      </w:pPr>
      <w:r>
        <w:rPr>
          <w:rFonts w:ascii="Arial"/>
          <w:sz w:val="22"/>
        </w:rPr>
        <w:t>Often provide the basis for ordering the sequence of work which is to take</w:t>
      </w:r>
      <w:r>
        <w:rPr>
          <w:rFonts w:ascii="Arial"/>
          <w:spacing w:val="-21"/>
          <w:sz w:val="22"/>
        </w:rPr>
        <w:t> </w:t>
      </w:r>
      <w:r>
        <w:rPr>
          <w:rFonts w:ascii="Arial"/>
          <w:sz w:val="22"/>
        </w:rPr>
        <w:t>place</w:t>
      </w:r>
    </w:p>
    <w:p>
      <w:pPr>
        <w:pStyle w:val="BodyText"/>
        <w:spacing w:line="240" w:lineRule="auto" w:before="0"/>
        <w:ind w:right="605" w:firstLine="0"/>
        <w:jc w:val="left"/>
      </w:pPr>
      <w:r>
        <w:rPr>
          <w:rFonts w:ascii="Arial" w:hAnsi="Arial" w:cs="Arial" w:eastAsia="Arial" w:hint="default"/>
        </w:rPr>
        <w:t>– by relying on ‘other things’ being completed by a set time so </w:t>
      </w:r>
      <w:r>
        <w:rPr>
          <w:rFonts w:ascii="Arial" w:hAnsi="Arial" w:cs="Arial" w:eastAsia="Arial" w:hint="default"/>
          <w:i/>
        </w:rPr>
        <w:t>this </w:t>
      </w:r>
      <w:r>
        <w:rPr/>
        <w:t>task can be completed</w:t>
      </w:r>
    </w:p>
    <w:p>
      <w:pPr>
        <w:pStyle w:val="ListParagraph"/>
        <w:numPr>
          <w:ilvl w:val="1"/>
          <w:numId w:val="45"/>
        </w:numPr>
        <w:tabs>
          <w:tab w:pos="1094" w:val="left" w:leader="none"/>
        </w:tabs>
        <w:spacing w:line="240" w:lineRule="auto" w:before="123" w:after="0"/>
        <w:ind w:left="1094" w:right="525" w:hanging="425"/>
        <w:jc w:val="left"/>
        <w:rPr>
          <w:rFonts w:ascii="Arial" w:hAnsi="Arial" w:cs="Arial" w:eastAsia="Arial" w:hint="default"/>
          <w:sz w:val="22"/>
          <w:szCs w:val="22"/>
        </w:rPr>
      </w:pPr>
      <w:r>
        <w:rPr>
          <w:rFonts w:ascii="Arial" w:hAnsi="Arial" w:cs="Arial" w:eastAsia="Arial" w:hint="default"/>
          <w:sz w:val="22"/>
          <w:szCs w:val="22"/>
        </w:rPr>
        <w:t>Are commonly central to many industry contracts </w:t>
      </w:r>
      <w:r>
        <w:rPr>
          <w:rFonts w:ascii="Arial" w:hAnsi="Arial" w:cs="Arial" w:eastAsia="Arial" w:hint="default"/>
          <w:sz w:val="22"/>
          <w:szCs w:val="22"/>
        </w:rPr>
        <w:t>– </w:t>
      </w:r>
      <w:r>
        <w:rPr>
          <w:rFonts w:ascii="Arial" w:hAnsi="Arial" w:cs="Arial" w:eastAsia="Arial" w:hint="default"/>
          <w:sz w:val="22"/>
          <w:szCs w:val="22"/>
        </w:rPr>
        <w:t>meaning customers may be able to take legal action if agreed timelines are not</w:t>
      </w:r>
      <w:r>
        <w:rPr>
          <w:rFonts w:ascii="Arial" w:hAnsi="Arial" w:cs="Arial" w:eastAsia="Arial" w:hint="default"/>
          <w:spacing w:val="-15"/>
          <w:sz w:val="22"/>
          <w:szCs w:val="22"/>
        </w:rPr>
        <w:t> </w:t>
      </w:r>
      <w:r>
        <w:rPr>
          <w:rFonts w:ascii="Arial" w:hAnsi="Arial" w:cs="Arial" w:eastAsia="Arial" w:hint="default"/>
          <w:sz w:val="22"/>
          <w:szCs w:val="22"/>
        </w:rPr>
        <w:t>met</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hAnsi="Arial" w:cs="Arial" w:eastAsia="Arial" w:hint="default"/>
          <w:sz w:val="22"/>
          <w:szCs w:val="22"/>
        </w:rPr>
        <w:t>Form the basis of all/most of what happens in the industry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7"/>
          <w:sz w:val="22"/>
          <w:szCs w:val="22"/>
        </w:rPr>
        <w:t> </w:t>
      </w:r>
      <w:r>
        <w:rPr>
          <w:rFonts w:ascii="Arial" w:hAnsi="Arial" w:cs="Arial" w:eastAsia="Arial" w:hint="default"/>
          <w:sz w:val="22"/>
          <w:szCs w:val="22"/>
        </w:rPr>
        <w:t>example: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40" w:lineRule="auto" w:before="72" w:after="0"/>
        <w:ind w:left="667" w:right="0" w:hanging="427"/>
        <w:jc w:val="left"/>
        <w:rPr>
          <w:b w:val="0"/>
          <w:bCs w:val="0"/>
        </w:rPr>
      </w:pPr>
      <w:r>
        <w:rPr/>
        <w:t>Identify four topics to which industry time management standards might</w:t>
      </w:r>
      <w:r>
        <w:rPr>
          <w:spacing w:val="-21"/>
        </w:rPr>
        <w:t> </w:t>
      </w:r>
      <w:r>
        <w:rPr/>
        <w:t>apply.</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5"/>
        </w:numPr>
        <w:tabs>
          <w:tab w:pos="1093" w:val="left" w:leader="none"/>
        </w:tabs>
        <w:spacing w:line="240" w:lineRule="auto" w:before="0" w:after="0"/>
        <w:ind w:left="1092" w:right="0" w:hanging="425"/>
        <w:jc w:val="left"/>
        <w:rPr>
          <w:rFonts w:ascii="Arial" w:hAnsi="Arial" w:cs="Arial" w:eastAsia="Arial" w:hint="default"/>
          <w:sz w:val="22"/>
          <w:szCs w:val="22"/>
        </w:rPr>
      </w:pPr>
      <w:r>
        <w:rPr>
          <w:rFonts w:ascii="Arial"/>
          <w:sz w:val="22"/>
        </w:rPr>
        <w:t>Punctuality and</w:t>
      </w:r>
      <w:r>
        <w:rPr>
          <w:rFonts w:ascii="Arial"/>
          <w:spacing w:val="-8"/>
          <w:sz w:val="22"/>
        </w:rPr>
        <w:t> </w:t>
      </w:r>
      <w:r>
        <w:rPr>
          <w:rFonts w:ascii="Arial"/>
          <w:sz w:val="22"/>
        </w:rPr>
        <w:t>attendance</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Preparedness to work reasonable</w:t>
      </w:r>
      <w:r>
        <w:rPr>
          <w:rFonts w:ascii="Arial"/>
          <w:spacing w:val="-6"/>
          <w:sz w:val="22"/>
        </w:rPr>
        <w:t> </w:t>
      </w:r>
      <w:r>
        <w:rPr>
          <w:rFonts w:ascii="Arial"/>
          <w:sz w:val="22"/>
        </w:rPr>
        <w:t>overtime</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Adherence to advertised</w:t>
      </w:r>
      <w:r>
        <w:rPr>
          <w:rFonts w:ascii="Arial"/>
          <w:spacing w:val="-7"/>
          <w:sz w:val="22"/>
        </w:rPr>
        <w:t> </w:t>
      </w:r>
      <w:r>
        <w:rPr>
          <w:rFonts w:ascii="Arial"/>
          <w:sz w:val="22"/>
        </w:rPr>
        <w:t>times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Completing</w:t>
      </w:r>
      <w:r>
        <w:rPr>
          <w:rFonts w:ascii="Arial"/>
          <w:spacing w:val="-5"/>
          <w:sz w:val="22"/>
        </w:rPr>
        <w:t> </w:t>
      </w:r>
      <w:r>
        <w:rPr>
          <w:rFonts w:ascii="Arial"/>
          <w:sz w:val="22"/>
        </w:rPr>
        <w:t>timesheets</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Personal management of</w:t>
      </w:r>
      <w:r>
        <w:rPr>
          <w:rFonts w:ascii="Arial"/>
          <w:spacing w:val="-5"/>
          <w:sz w:val="22"/>
        </w:rPr>
        <w:t> </w:t>
      </w:r>
      <w:r>
        <w:rPr>
          <w:rFonts w:ascii="Arial"/>
          <w:sz w:val="22"/>
        </w:rPr>
        <w:t>time</w:t>
      </w:r>
    </w:p>
    <w:p>
      <w:pPr>
        <w:pStyle w:val="ListParagraph"/>
        <w:numPr>
          <w:ilvl w:val="1"/>
          <w:numId w:val="45"/>
        </w:numPr>
        <w:tabs>
          <w:tab w:pos="1093" w:val="left" w:leader="none"/>
        </w:tabs>
        <w:spacing w:line="240" w:lineRule="auto" w:before="119" w:after="0"/>
        <w:ind w:left="1092" w:right="0" w:hanging="425"/>
        <w:jc w:val="left"/>
        <w:rPr>
          <w:rFonts w:ascii="Arial" w:hAnsi="Arial" w:cs="Arial" w:eastAsia="Arial" w:hint="default"/>
          <w:sz w:val="22"/>
          <w:szCs w:val="22"/>
        </w:rPr>
      </w:pPr>
      <w:r>
        <w:rPr>
          <w:rFonts w:ascii="Arial"/>
          <w:sz w:val="22"/>
        </w:rPr>
        <w:t>Providing sufficient</w:t>
      </w:r>
      <w:r>
        <w:rPr>
          <w:rFonts w:ascii="Arial"/>
          <w:spacing w:val="-11"/>
          <w:sz w:val="22"/>
        </w:rPr>
        <w:t> </w:t>
      </w:r>
      <w:r>
        <w:rPr>
          <w:rFonts w:ascii="Arial"/>
          <w:sz w:val="22"/>
        </w:rPr>
        <w:t>notice</w:t>
      </w:r>
    </w:p>
    <w:p>
      <w:pPr>
        <w:pStyle w:val="ListParagraph"/>
        <w:numPr>
          <w:ilvl w:val="1"/>
          <w:numId w:val="45"/>
        </w:numPr>
        <w:tabs>
          <w:tab w:pos="1093" w:val="left" w:leader="none"/>
        </w:tabs>
        <w:spacing w:line="240" w:lineRule="auto" w:before="121" w:after="0"/>
        <w:ind w:left="1092" w:right="0" w:hanging="425"/>
        <w:jc w:val="left"/>
        <w:rPr>
          <w:rFonts w:ascii="Arial" w:hAnsi="Arial" w:cs="Arial" w:eastAsia="Arial" w:hint="default"/>
          <w:sz w:val="22"/>
          <w:szCs w:val="22"/>
        </w:rPr>
      </w:pPr>
      <w:r>
        <w:rPr>
          <w:rFonts w:ascii="Arial"/>
          <w:sz w:val="22"/>
        </w:rPr>
        <w:t>Addressing time wasting</w:t>
      </w:r>
      <w:r>
        <w:rPr>
          <w:rFonts w:ascii="Arial"/>
          <w:spacing w:val="-9"/>
          <w:sz w:val="22"/>
        </w:rPr>
        <w:t> </w:t>
      </w:r>
      <w:r>
        <w:rPr>
          <w:rFonts w:ascii="Arial"/>
          <w:sz w:val="22"/>
        </w:rPr>
        <w:t>activities.</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1017" w:hanging="427"/>
        <w:jc w:val="left"/>
        <w:rPr>
          <w:b w:val="0"/>
          <w:bCs w:val="0"/>
        </w:rPr>
      </w:pPr>
      <w:r>
        <w:rPr/>
        <w:t>Select one of the topics given in the answer to the previous question and provide examples of what might</w:t>
      </w:r>
      <w:r>
        <w:rPr>
          <w:spacing w:val="-7"/>
        </w:rPr>
        <w:t> </w:t>
      </w:r>
      <w:r>
        <w:rPr/>
        <w:t>apply.</w:t>
      </w:r>
      <w:r>
        <w:rPr>
          <w:b w:val="0"/>
        </w:rPr>
      </w:r>
    </w:p>
    <w:p>
      <w:pPr>
        <w:spacing w:line="240" w:lineRule="auto" w:before="5"/>
        <w:ind w:right="0"/>
        <w:rPr>
          <w:rFonts w:ascii="Arial" w:hAnsi="Arial" w:cs="Arial" w:eastAsia="Arial" w:hint="default"/>
          <w:b/>
          <w:bCs/>
          <w:sz w:val="20"/>
          <w:szCs w:val="20"/>
        </w:rPr>
      </w:pPr>
    </w:p>
    <w:p>
      <w:pPr>
        <w:pStyle w:val="BodyText"/>
        <w:spacing w:line="240" w:lineRule="auto" w:before="0"/>
        <w:ind w:left="667" w:right="538" w:firstLine="0"/>
        <w:jc w:val="left"/>
      </w:pPr>
      <w:r>
        <w:rPr/>
        <w:t>No model</w:t>
      </w:r>
      <w:r>
        <w:rPr>
          <w:spacing w:val="-4"/>
        </w:rPr>
        <w:t> </w:t>
      </w:r>
      <w:r>
        <w:rPr/>
        <w:t>answer.</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9" w:lineRule="auto" w:before="0" w:after="0"/>
        <w:ind w:left="667" w:right="1004" w:hanging="427"/>
        <w:jc w:val="left"/>
        <w:rPr>
          <w:b w:val="0"/>
          <w:bCs w:val="0"/>
        </w:rPr>
      </w:pPr>
      <w:r>
        <w:rPr/>
        <w:t>Describe four activities inherent in organising the implementation of time management</w:t>
      </w:r>
      <w:r>
        <w:rPr>
          <w:spacing w:val="-4"/>
        </w:rPr>
        <w:t> </w:t>
      </w:r>
      <w:r>
        <w:rPr/>
        <w:t>standards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0" w:val="left" w:leader="none"/>
        </w:tabs>
        <w:spacing w:line="240" w:lineRule="auto" w:before="0" w:after="0"/>
        <w:ind w:left="1090" w:right="1191" w:hanging="425"/>
        <w:jc w:val="left"/>
        <w:rPr>
          <w:rFonts w:ascii="Arial" w:hAnsi="Arial" w:cs="Arial" w:eastAsia="Arial" w:hint="default"/>
          <w:sz w:val="22"/>
          <w:szCs w:val="22"/>
        </w:rPr>
      </w:pPr>
      <w:r>
        <w:rPr>
          <w:rFonts w:ascii="Arial"/>
          <w:sz w:val="22"/>
        </w:rPr>
        <w:t>Providing physical and financial resources necessary to allow work to</w:t>
      </w:r>
      <w:r>
        <w:rPr>
          <w:rFonts w:ascii="Arial"/>
          <w:spacing w:val="-19"/>
          <w:sz w:val="22"/>
        </w:rPr>
        <w:t> </w:t>
      </w:r>
      <w:r>
        <w:rPr>
          <w:rFonts w:ascii="Arial"/>
          <w:sz w:val="22"/>
        </w:rPr>
        <w:t>be </w:t>
      </w:r>
      <w:r>
        <w:rPr>
          <w:rFonts w:ascii="Arial"/>
          <w:sz w:val="22"/>
        </w:rPr>
        <w:t>completed in the assigned</w:t>
      </w:r>
      <w:r>
        <w:rPr>
          <w:rFonts w:ascii="Arial"/>
          <w:spacing w:val="-4"/>
          <w:sz w:val="22"/>
        </w:rPr>
        <w:t> </w:t>
      </w:r>
      <w:r>
        <w:rPr>
          <w:rFonts w:ascii="Arial"/>
          <w:sz w:val="22"/>
        </w:rPr>
        <w:t>time</w:t>
      </w:r>
    </w:p>
    <w:p>
      <w:pPr>
        <w:pStyle w:val="ListParagraph"/>
        <w:numPr>
          <w:ilvl w:val="1"/>
          <w:numId w:val="45"/>
        </w:numPr>
        <w:tabs>
          <w:tab w:pos="1090" w:val="left" w:leader="none"/>
        </w:tabs>
        <w:spacing w:line="240" w:lineRule="auto" w:before="104" w:after="0"/>
        <w:ind w:left="1090" w:right="0" w:hanging="425"/>
        <w:jc w:val="left"/>
        <w:rPr>
          <w:rFonts w:ascii="Arial" w:hAnsi="Arial" w:cs="Arial" w:eastAsia="Arial" w:hint="default"/>
          <w:sz w:val="22"/>
          <w:szCs w:val="22"/>
        </w:rPr>
      </w:pPr>
      <w:r>
        <w:rPr>
          <w:rFonts w:ascii="Arial"/>
          <w:sz w:val="22"/>
        </w:rPr>
        <w:t>Trialling and (where necessary) revising draft</w:t>
      </w:r>
      <w:r>
        <w:rPr>
          <w:rFonts w:ascii="Arial"/>
          <w:spacing w:val="-16"/>
          <w:sz w:val="22"/>
        </w:rPr>
        <w:t> </w:t>
      </w:r>
      <w:r>
        <w:rPr>
          <w:rFonts w:ascii="Arial"/>
          <w:sz w:val="22"/>
        </w:rPr>
        <w:t>documents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Arranging checking of draft documents by industry peak bodies and/or</w:t>
      </w:r>
      <w:r>
        <w:rPr>
          <w:rFonts w:ascii="Arial"/>
          <w:spacing w:val="-17"/>
          <w:sz w:val="22"/>
        </w:rPr>
        <w:t> </w:t>
      </w:r>
      <w:r>
        <w:rPr>
          <w:rFonts w:ascii="Arial"/>
          <w:sz w:val="22"/>
        </w:rPr>
        <w:t>agencies</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Preparing completed examples of final</w:t>
      </w:r>
      <w:r>
        <w:rPr>
          <w:rFonts w:ascii="Arial"/>
          <w:spacing w:val="-12"/>
          <w:sz w:val="22"/>
        </w:rPr>
        <w:t> </w:t>
      </w:r>
      <w:r>
        <w:rPr>
          <w:rFonts w:ascii="Arial"/>
          <w:sz w:val="22"/>
        </w:rPr>
        <w:t>documents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Identifying and scheduling monitoring</w:t>
      </w:r>
      <w:r>
        <w:rPr>
          <w:rFonts w:ascii="Arial"/>
          <w:spacing w:val="-15"/>
          <w:sz w:val="22"/>
        </w:rPr>
        <w:t> </w:t>
      </w:r>
      <w:r>
        <w:rPr>
          <w:rFonts w:ascii="Arial"/>
          <w:sz w:val="22"/>
        </w:rPr>
        <w:t>activities.</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792" w:hanging="427"/>
        <w:jc w:val="left"/>
        <w:rPr>
          <w:b w:val="0"/>
          <w:bCs w:val="0"/>
        </w:rPr>
      </w:pPr>
      <w:r>
        <w:rPr/>
        <w:t>Identify four activities that might apply to monitoring the implementation of time management</w:t>
      </w:r>
      <w:r>
        <w:rPr>
          <w:spacing w:val="-6"/>
        </w:rPr>
        <w:t> </w:t>
      </w:r>
      <w:r>
        <w:rPr/>
        <w:t>standards.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0" w:val="left" w:leader="none"/>
        </w:tabs>
        <w:spacing w:line="240" w:lineRule="auto" w:before="0" w:after="0"/>
        <w:ind w:left="1090" w:right="0" w:hanging="425"/>
        <w:jc w:val="left"/>
        <w:rPr>
          <w:rFonts w:ascii="Arial" w:hAnsi="Arial" w:cs="Arial" w:eastAsia="Arial" w:hint="default"/>
          <w:sz w:val="22"/>
          <w:szCs w:val="22"/>
        </w:rPr>
      </w:pPr>
      <w:r>
        <w:rPr>
          <w:rFonts w:ascii="Arial"/>
          <w:sz w:val="22"/>
        </w:rPr>
        <w:t>Set benchmarks for times in which nominated services are to be</w:t>
      </w:r>
      <w:r>
        <w:rPr>
          <w:rFonts w:ascii="Arial"/>
          <w:spacing w:val="-20"/>
          <w:sz w:val="22"/>
        </w:rPr>
        <w:t> </w:t>
      </w:r>
      <w:r>
        <w:rPr>
          <w:rFonts w:ascii="Arial"/>
          <w:sz w:val="22"/>
        </w:rPr>
        <w:t>completed</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Set targets for completion of specified</w:t>
      </w:r>
      <w:r>
        <w:rPr>
          <w:rFonts w:ascii="Arial"/>
          <w:spacing w:val="-13"/>
          <w:sz w:val="22"/>
        </w:rPr>
        <w:t> </w:t>
      </w:r>
      <w:r>
        <w:rPr>
          <w:rFonts w:ascii="Arial"/>
          <w:sz w:val="22"/>
        </w:rPr>
        <w:t>work</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hAnsi="Arial" w:cs="Arial" w:eastAsia="Arial" w:hint="default"/>
          <w:sz w:val="22"/>
          <w:szCs w:val="22"/>
        </w:rPr>
        <w:t>Compare ‘actual’ times against benchmarks and/or target</w:t>
      </w:r>
      <w:r>
        <w:rPr>
          <w:rFonts w:ascii="Arial" w:hAnsi="Arial" w:cs="Arial" w:eastAsia="Arial" w:hint="default"/>
          <w:spacing w:val="-16"/>
          <w:sz w:val="22"/>
          <w:szCs w:val="22"/>
        </w:rPr>
        <w:t> </w:t>
      </w:r>
      <w:r>
        <w:rPr>
          <w:rFonts w:ascii="Arial" w:hAnsi="Arial" w:cs="Arial" w:eastAsia="Arial" w:hint="default"/>
          <w:sz w:val="22"/>
          <w:szCs w:val="22"/>
        </w:rPr>
        <w:t>times</w:t>
      </w:r>
    </w:p>
    <w:p>
      <w:pPr>
        <w:pStyle w:val="ListParagraph"/>
        <w:numPr>
          <w:ilvl w:val="1"/>
          <w:numId w:val="45"/>
        </w:numPr>
        <w:tabs>
          <w:tab w:pos="1090" w:val="left" w:leader="none"/>
        </w:tabs>
        <w:spacing w:line="240" w:lineRule="auto" w:before="100" w:after="0"/>
        <w:ind w:left="1090" w:right="385" w:hanging="425"/>
        <w:jc w:val="left"/>
        <w:rPr>
          <w:rFonts w:ascii="Arial" w:hAnsi="Arial" w:cs="Arial" w:eastAsia="Arial" w:hint="default"/>
          <w:sz w:val="22"/>
          <w:szCs w:val="22"/>
        </w:rPr>
      </w:pPr>
      <w:r>
        <w:rPr>
          <w:rFonts w:ascii="Arial"/>
          <w:sz w:val="22"/>
        </w:rPr>
        <w:t>Check whether or not quality of service provision has suffered (or improved) as</w:t>
      </w:r>
      <w:r>
        <w:rPr>
          <w:rFonts w:ascii="Arial"/>
          <w:spacing w:val="-21"/>
          <w:sz w:val="22"/>
        </w:rPr>
        <w:t> </w:t>
      </w:r>
      <w:r>
        <w:rPr>
          <w:rFonts w:ascii="Arial"/>
          <w:sz w:val="22"/>
        </w:rPr>
        <w:t>a </w:t>
      </w:r>
      <w:r>
        <w:rPr>
          <w:rFonts w:ascii="Arial"/>
          <w:sz w:val="22"/>
        </w:rPr>
        <w:t>result of timelines being</w:t>
      </w:r>
      <w:r>
        <w:rPr>
          <w:rFonts w:ascii="Arial"/>
          <w:spacing w:val="-15"/>
          <w:sz w:val="22"/>
        </w:rPr>
        <w:t> </w:t>
      </w:r>
      <w:r>
        <w:rPr>
          <w:rFonts w:ascii="Arial"/>
          <w:sz w:val="22"/>
        </w:rPr>
        <w:t>applied</w:t>
      </w:r>
    </w:p>
    <w:p>
      <w:pPr>
        <w:pStyle w:val="ListParagraph"/>
        <w:numPr>
          <w:ilvl w:val="1"/>
          <w:numId w:val="45"/>
        </w:numPr>
        <w:tabs>
          <w:tab w:pos="1090" w:val="left" w:leader="none"/>
        </w:tabs>
        <w:spacing w:line="240" w:lineRule="auto" w:before="104" w:after="0"/>
        <w:ind w:left="1090" w:right="0" w:hanging="425"/>
        <w:jc w:val="left"/>
        <w:rPr>
          <w:rFonts w:ascii="Arial" w:hAnsi="Arial" w:cs="Arial" w:eastAsia="Arial" w:hint="default"/>
          <w:sz w:val="22"/>
          <w:szCs w:val="22"/>
        </w:rPr>
      </w:pPr>
      <w:r>
        <w:rPr>
          <w:rFonts w:ascii="Arial"/>
          <w:sz w:val="22"/>
        </w:rPr>
        <w:t>Measure time taken for</w:t>
      </w:r>
      <w:r>
        <w:rPr>
          <w:rFonts w:ascii="Arial"/>
          <w:spacing w:val="-13"/>
          <w:sz w:val="22"/>
        </w:rPr>
        <w:t> </w:t>
      </w:r>
      <w:r>
        <w:rPr>
          <w:rFonts w:ascii="Arial"/>
          <w:sz w:val="22"/>
        </w:rPr>
        <w:t>activities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Check team understanding of</w:t>
      </w:r>
      <w:r>
        <w:rPr>
          <w:rFonts w:ascii="Arial"/>
          <w:spacing w:val="-12"/>
          <w:sz w:val="22"/>
        </w:rPr>
        <w:t> </w:t>
      </w:r>
      <w:r>
        <w:rPr>
          <w:rFonts w:ascii="Arial"/>
          <w:sz w:val="22"/>
        </w:rPr>
        <w:t>requirements</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Check practical implementation of</w:t>
      </w:r>
      <w:r>
        <w:rPr>
          <w:rFonts w:ascii="Arial"/>
          <w:spacing w:val="-15"/>
          <w:sz w:val="22"/>
        </w:rPr>
        <w:t> </w:t>
      </w:r>
      <w:r>
        <w:rPr>
          <w:rFonts w:ascii="Arial"/>
          <w:sz w:val="22"/>
        </w:rPr>
        <w:t>requirements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Check the training being delivered to help staff complete work in given</w:t>
      </w:r>
      <w:r>
        <w:rPr>
          <w:rFonts w:ascii="Arial"/>
          <w:spacing w:val="-23"/>
          <w:sz w:val="22"/>
        </w:rPr>
        <w:t> </w:t>
      </w:r>
      <w:r>
        <w:rPr>
          <w:rFonts w:ascii="Arial"/>
          <w:sz w:val="22"/>
        </w:rPr>
        <w:t>times</w:t>
      </w:r>
    </w:p>
    <w:p>
      <w:pPr>
        <w:pStyle w:val="ListParagraph"/>
        <w:numPr>
          <w:ilvl w:val="1"/>
          <w:numId w:val="45"/>
        </w:numPr>
        <w:tabs>
          <w:tab w:pos="1090" w:val="left" w:leader="none"/>
        </w:tabs>
        <w:spacing w:line="240" w:lineRule="auto" w:before="103" w:after="0"/>
        <w:ind w:left="1090" w:right="0" w:hanging="425"/>
        <w:jc w:val="left"/>
        <w:rPr>
          <w:rFonts w:ascii="Arial" w:hAnsi="Arial" w:cs="Arial" w:eastAsia="Arial" w:hint="default"/>
          <w:sz w:val="22"/>
          <w:szCs w:val="22"/>
        </w:rPr>
      </w:pPr>
      <w:r>
        <w:rPr>
          <w:rFonts w:ascii="Arial"/>
          <w:sz w:val="22"/>
        </w:rPr>
        <w:t>Verify provision of required documents for team</w:t>
      </w:r>
      <w:r>
        <w:rPr>
          <w:rFonts w:ascii="Arial"/>
          <w:spacing w:val="-14"/>
          <w:sz w:val="22"/>
        </w:rPr>
        <w:t> </w:t>
      </w:r>
      <w:r>
        <w:rPr>
          <w:rFonts w:ascii="Arial"/>
          <w:sz w:val="22"/>
        </w:rPr>
        <w:t>members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Talk to</w:t>
      </w:r>
      <w:r>
        <w:rPr>
          <w:rFonts w:ascii="Arial"/>
          <w:spacing w:val="-6"/>
          <w:sz w:val="22"/>
        </w:rPr>
        <w:t> </w:t>
      </w:r>
      <w:r>
        <w:rPr>
          <w:rFonts w:ascii="Arial"/>
          <w:sz w:val="22"/>
        </w:rPr>
        <w:t>stakeholders</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Check feedback</w:t>
      </w:r>
      <w:r>
        <w:rPr>
          <w:rFonts w:ascii="Arial"/>
          <w:spacing w:val="-7"/>
          <w:sz w:val="22"/>
        </w:rPr>
        <w:t> </w:t>
      </w:r>
      <w:r>
        <w:rPr>
          <w:rFonts w:ascii="Arial"/>
          <w:sz w:val="22"/>
        </w:rPr>
        <w:t>received</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Keeping in touch with bodies who established the industry</w:t>
      </w:r>
      <w:r>
        <w:rPr>
          <w:rFonts w:ascii="Arial"/>
          <w:spacing w:val="-16"/>
          <w:sz w:val="22"/>
        </w:rPr>
        <w:t> </w:t>
      </w:r>
      <w:r>
        <w:rPr>
          <w:rFonts w:ascii="Arial"/>
          <w:sz w:val="22"/>
        </w:rPr>
        <w:t>standards.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49" w:lineRule="auto" w:before="72" w:after="0"/>
        <w:ind w:left="669" w:right="951" w:hanging="427"/>
        <w:jc w:val="left"/>
        <w:rPr>
          <w:b w:val="0"/>
          <w:bCs w:val="0"/>
        </w:rPr>
      </w:pPr>
      <w:r>
        <w:rPr/>
        <w:t>Give four examples of possible recommendations which may be made for making improvements to compliance requirement standards within an organisation.</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2" w:val="left" w:leader="none"/>
        </w:tabs>
        <w:spacing w:line="240" w:lineRule="auto" w:before="0" w:after="0"/>
        <w:ind w:left="1091" w:right="0" w:hanging="425"/>
        <w:jc w:val="left"/>
        <w:rPr>
          <w:rFonts w:ascii="Arial" w:hAnsi="Arial" w:cs="Arial" w:eastAsia="Arial" w:hint="default"/>
          <w:sz w:val="22"/>
          <w:szCs w:val="22"/>
        </w:rPr>
      </w:pPr>
      <w:r>
        <w:rPr>
          <w:rFonts w:ascii="Arial"/>
          <w:sz w:val="22"/>
        </w:rPr>
        <w:t>Amending the time allocated to certain</w:t>
      </w:r>
      <w:r>
        <w:rPr>
          <w:rFonts w:ascii="Arial"/>
          <w:spacing w:val="-15"/>
          <w:sz w:val="22"/>
        </w:rPr>
        <w:t> </w:t>
      </w:r>
      <w:r>
        <w:rPr>
          <w:rFonts w:ascii="Arial"/>
          <w:sz w:val="22"/>
        </w:rPr>
        <w:t>tasks</w:t>
      </w:r>
    </w:p>
    <w:p>
      <w:pPr>
        <w:pStyle w:val="ListParagraph"/>
        <w:numPr>
          <w:ilvl w:val="1"/>
          <w:numId w:val="45"/>
        </w:numPr>
        <w:tabs>
          <w:tab w:pos="1092" w:val="left" w:leader="none"/>
        </w:tabs>
        <w:spacing w:line="240" w:lineRule="auto" w:before="100" w:after="0"/>
        <w:ind w:left="1091" w:right="0" w:hanging="425"/>
        <w:jc w:val="left"/>
        <w:rPr>
          <w:rFonts w:ascii="Arial" w:hAnsi="Arial" w:cs="Arial" w:eastAsia="Arial" w:hint="default"/>
          <w:sz w:val="22"/>
          <w:szCs w:val="22"/>
        </w:rPr>
      </w:pPr>
      <w:r>
        <w:rPr>
          <w:rFonts w:ascii="Arial"/>
          <w:sz w:val="22"/>
        </w:rPr>
        <w:t>Changing arrival and departure</w:t>
      </w:r>
      <w:r>
        <w:rPr>
          <w:rFonts w:ascii="Arial"/>
          <w:spacing w:val="-12"/>
          <w:sz w:val="22"/>
        </w:rPr>
        <w:t> </w:t>
      </w:r>
      <w:r>
        <w:rPr>
          <w:rFonts w:ascii="Arial"/>
          <w:sz w:val="22"/>
        </w:rPr>
        <w:t>times</w:t>
      </w:r>
    </w:p>
    <w:p>
      <w:pPr>
        <w:pStyle w:val="ListParagraph"/>
        <w:numPr>
          <w:ilvl w:val="1"/>
          <w:numId w:val="45"/>
        </w:numPr>
        <w:tabs>
          <w:tab w:pos="1092" w:val="left" w:leader="none"/>
        </w:tabs>
        <w:spacing w:line="240" w:lineRule="auto" w:before="102" w:after="0"/>
        <w:ind w:left="1091" w:right="0" w:hanging="425"/>
        <w:jc w:val="left"/>
        <w:rPr>
          <w:rFonts w:ascii="Arial" w:hAnsi="Arial" w:cs="Arial" w:eastAsia="Arial" w:hint="default"/>
          <w:sz w:val="22"/>
          <w:szCs w:val="22"/>
        </w:rPr>
      </w:pPr>
      <w:r>
        <w:rPr>
          <w:rFonts w:ascii="Arial"/>
          <w:sz w:val="22"/>
        </w:rPr>
        <w:t>Altering opening and closing</w:t>
      </w:r>
      <w:r>
        <w:rPr>
          <w:rFonts w:ascii="Arial"/>
          <w:spacing w:val="-9"/>
          <w:sz w:val="22"/>
        </w:rPr>
        <w:t> </w:t>
      </w:r>
      <w:r>
        <w:rPr>
          <w:rFonts w:ascii="Arial"/>
          <w:sz w:val="22"/>
        </w:rPr>
        <w:t>times</w:t>
      </w:r>
    </w:p>
    <w:p>
      <w:pPr>
        <w:pStyle w:val="ListParagraph"/>
        <w:numPr>
          <w:ilvl w:val="1"/>
          <w:numId w:val="45"/>
        </w:numPr>
        <w:tabs>
          <w:tab w:pos="1092" w:val="left" w:leader="none"/>
        </w:tabs>
        <w:spacing w:line="240" w:lineRule="auto" w:before="100" w:after="0"/>
        <w:ind w:left="1091" w:right="0" w:hanging="425"/>
        <w:jc w:val="left"/>
        <w:rPr>
          <w:rFonts w:ascii="Arial" w:hAnsi="Arial" w:cs="Arial" w:eastAsia="Arial" w:hint="default"/>
          <w:sz w:val="22"/>
          <w:szCs w:val="22"/>
        </w:rPr>
      </w:pPr>
      <w:r>
        <w:rPr>
          <w:rFonts w:ascii="Arial"/>
          <w:sz w:val="22"/>
        </w:rPr>
        <w:t>Updating practices to make them more</w:t>
      </w:r>
      <w:r>
        <w:rPr>
          <w:rFonts w:ascii="Arial"/>
          <w:spacing w:val="-16"/>
          <w:sz w:val="22"/>
        </w:rPr>
        <w:t> </w:t>
      </w:r>
      <w:r>
        <w:rPr>
          <w:rFonts w:ascii="Arial"/>
          <w:sz w:val="22"/>
        </w:rPr>
        <w:t>efficient</w:t>
      </w:r>
    </w:p>
    <w:p>
      <w:pPr>
        <w:pStyle w:val="ListParagraph"/>
        <w:numPr>
          <w:ilvl w:val="1"/>
          <w:numId w:val="45"/>
        </w:numPr>
        <w:tabs>
          <w:tab w:pos="1092" w:val="left" w:leader="none"/>
        </w:tabs>
        <w:spacing w:line="240" w:lineRule="auto" w:before="102" w:after="0"/>
        <w:ind w:left="1091" w:right="0" w:hanging="425"/>
        <w:jc w:val="left"/>
        <w:rPr>
          <w:rFonts w:ascii="Arial" w:hAnsi="Arial" w:cs="Arial" w:eastAsia="Arial" w:hint="default"/>
          <w:sz w:val="22"/>
          <w:szCs w:val="22"/>
        </w:rPr>
      </w:pPr>
      <w:r>
        <w:rPr>
          <w:rFonts w:ascii="Arial"/>
          <w:sz w:val="22"/>
        </w:rPr>
        <w:t>Revising sequencing of activities to eliminate waiting</w:t>
      </w:r>
      <w:r>
        <w:rPr>
          <w:rFonts w:ascii="Arial"/>
          <w:spacing w:val="-19"/>
          <w:sz w:val="22"/>
        </w:rPr>
        <w:t> </w:t>
      </w:r>
      <w:r>
        <w:rPr>
          <w:rFonts w:ascii="Arial"/>
          <w:sz w:val="22"/>
        </w:rPr>
        <w:t>times/delays</w:t>
      </w:r>
    </w:p>
    <w:p>
      <w:pPr>
        <w:pStyle w:val="ListParagraph"/>
        <w:numPr>
          <w:ilvl w:val="1"/>
          <w:numId w:val="45"/>
        </w:numPr>
        <w:tabs>
          <w:tab w:pos="1092" w:val="left" w:leader="none"/>
        </w:tabs>
        <w:spacing w:line="240" w:lineRule="auto" w:before="100" w:after="0"/>
        <w:ind w:left="1091" w:right="0" w:hanging="425"/>
        <w:jc w:val="left"/>
        <w:rPr>
          <w:rFonts w:ascii="Arial" w:hAnsi="Arial" w:cs="Arial" w:eastAsia="Arial" w:hint="default"/>
          <w:sz w:val="22"/>
          <w:szCs w:val="22"/>
        </w:rPr>
      </w:pPr>
      <w:r>
        <w:rPr>
          <w:rFonts w:ascii="Arial"/>
          <w:sz w:val="22"/>
        </w:rPr>
        <w:t>Training</w:t>
      </w:r>
      <w:r>
        <w:rPr>
          <w:rFonts w:ascii="Arial"/>
          <w:spacing w:val="-3"/>
          <w:sz w:val="22"/>
        </w:rPr>
        <w:t> </w:t>
      </w:r>
      <w:r>
        <w:rPr>
          <w:rFonts w:ascii="Arial"/>
          <w:sz w:val="22"/>
        </w:rPr>
        <w:t>staff</w:t>
      </w:r>
    </w:p>
    <w:p>
      <w:pPr>
        <w:pStyle w:val="ListParagraph"/>
        <w:numPr>
          <w:ilvl w:val="1"/>
          <w:numId w:val="45"/>
        </w:numPr>
        <w:tabs>
          <w:tab w:pos="1092" w:val="left" w:leader="none"/>
        </w:tabs>
        <w:spacing w:line="240" w:lineRule="auto" w:before="100" w:after="0"/>
        <w:ind w:left="1091" w:right="923" w:hanging="425"/>
        <w:jc w:val="left"/>
        <w:rPr>
          <w:rFonts w:ascii="Arial" w:hAnsi="Arial" w:cs="Arial" w:eastAsia="Arial" w:hint="default"/>
          <w:sz w:val="22"/>
          <w:szCs w:val="22"/>
        </w:rPr>
      </w:pPr>
      <w:r>
        <w:rPr>
          <w:rFonts w:ascii="Arial"/>
          <w:sz w:val="22"/>
        </w:rPr>
        <w:t>Allocating more staff to certain areas/jobs at certain times to reduce</w:t>
      </w:r>
      <w:r>
        <w:rPr>
          <w:rFonts w:ascii="Arial"/>
          <w:spacing w:val="-29"/>
          <w:sz w:val="22"/>
        </w:rPr>
        <w:t> </w:t>
      </w:r>
      <w:r>
        <w:rPr>
          <w:rFonts w:ascii="Arial"/>
          <w:sz w:val="22"/>
        </w:rPr>
        <w:t>waiting </w:t>
      </w:r>
      <w:r>
        <w:rPr>
          <w:rFonts w:ascii="Arial"/>
          <w:sz w:val="22"/>
        </w:rPr>
        <w:t>times/delays</w:t>
      </w:r>
    </w:p>
    <w:p>
      <w:pPr>
        <w:pStyle w:val="ListParagraph"/>
        <w:numPr>
          <w:ilvl w:val="1"/>
          <w:numId w:val="45"/>
        </w:numPr>
        <w:tabs>
          <w:tab w:pos="1092" w:val="left" w:leader="none"/>
        </w:tabs>
        <w:spacing w:line="240" w:lineRule="auto" w:before="104" w:after="0"/>
        <w:ind w:left="1091" w:right="0" w:hanging="425"/>
        <w:jc w:val="left"/>
        <w:rPr>
          <w:rFonts w:ascii="Arial" w:hAnsi="Arial" w:cs="Arial" w:eastAsia="Arial" w:hint="default"/>
          <w:sz w:val="22"/>
          <w:szCs w:val="22"/>
        </w:rPr>
      </w:pPr>
      <w:r>
        <w:rPr>
          <w:rFonts w:ascii="Arial"/>
          <w:sz w:val="22"/>
        </w:rPr>
        <w:t>Informing team members time wasting activities will not be</w:t>
      </w:r>
      <w:r>
        <w:rPr>
          <w:rFonts w:ascii="Arial"/>
          <w:spacing w:val="-15"/>
          <w:sz w:val="22"/>
        </w:rPr>
        <w:t> </w:t>
      </w:r>
      <w:r>
        <w:rPr>
          <w:rFonts w:ascii="Arial"/>
          <w:sz w:val="22"/>
        </w:rPr>
        <w:t>tolerated</w:t>
      </w:r>
    </w:p>
    <w:p>
      <w:pPr>
        <w:pStyle w:val="ListParagraph"/>
        <w:numPr>
          <w:ilvl w:val="1"/>
          <w:numId w:val="45"/>
        </w:numPr>
        <w:tabs>
          <w:tab w:pos="1092" w:val="left" w:leader="none"/>
        </w:tabs>
        <w:spacing w:line="240" w:lineRule="auto" w:before="100" w:after="0"/>
        <w:ind w:left="1091" w:right="436" w:hanging="425"/>
        <w:jc w:val="left"/>
        <w:rPr>
          <w:rFonts w:ascii="Arial" w:hAnsi="Arial" w:cs="Arial" w:eastAsia="Arial" w:hint="default"/>
          <w:sz w:val="22"/>
          <w:szCs w:val="22"/>
        </w:rPr>
      </w:pPr>
      <w:r>
        <w:rPr>
          <w:rFonts w:ascii="Arial"/>
          <w:sz w:val="22"/>
        </w:rPr>
        <w:t>Prioritising/re-prioritising time management to reflect/better reflect</w:t>
      </w:r>
      <w:r>
        <w:rPr>
          <w:rFonts w:ascii="Arial"/>
          <w:spacing w:val="-32"/>
          <w:sz w:val="22"/>
        </w:rPr>
        <w:t> </w:t>
      </w:r>
      <w:r>
        <w:rPr>
          <w:rFonts w:ascii="Arial"/>
          <w:sz w:val="22"/>
        </w:rPr>
        <w:t>organisational </w:t>
      </w:r>
      <w:r>
        <w:rPr>
          <w:rFonts w:ascii="Arial"/>
          <w:sz w:val="22"/>
        </w:rPr>
        <w:t>goals</w:t>
      </w:r>
    </w:p>
    <w:p>
      <w:pPr>
        <w:pStyle w:val="ListParagraph"/>
        <w:numPr>
          <w:ilvl w:val="1"/>
          <w:numId w:val="45"/>
        </w:numPr>
        <w:tabs>
          <w:tab w:pos="1092" w:val="left" w:leader="none"/>
        </w:tabs>
        <w:spacing w:line="240" w:lineRule="auto" w:before="104" w:after="0"/>
        <w:ind w:left="1091" w:right="0" w:hanging="425"/>
        <w:jc w:val="left"/>
        <w:rPr>
          <w:rFonts w:ascii="Arial" w:hAnsi="Arial" w:cs="Arial" w:eastAsia="Arial" w:hint="default"/>
          <w:sz w:val="22"/>
          <w:szCs w:val="22"/>
        </w:rPr>
      </w:pPr>
      <w:r>
        <w:rPr>
          <w:rFonts w:ascii="Arial"/>
          <w:sz w:val="22"/>
        </w:rPr>
        <w:t>Reducing or eliminating non-essential work from workplace</w:t>
      </w:r>
      <w:r>
        <w:rPr>
          <w:rFonts w:ascii="Arial"/>
          <w:spacing w:val="-20"/>
          <w:sz w:val="22"/>
        </w:rPr>
        <w:t> </w:t>
      </w:r>
      <w:r>
        <w:rPr>
          <w:rFonts w:ascii="Arial"/>
          <w:sz w:val="22"/>
        </w:rPr>
        <w:t>tasks.</w:t>
      </w:r>
    </w:p>
    <w:p>
      <w:pPr>
        <w:spacing w:line="240" w:lineRule="auto" w:before="5"/>
        <w:ind w:right="0"/>
        <w:rPr>
          <w:rFonts w:ascii="Arial" w:hAnsi="Arial" w:cs="Arial" w:eastAsia="Arial" w:hint="default"/>
          <w:sz w:val="21"/>
          <w:szCs w:val="21"/>
        </w:rPr>
      </w:pPr>
    </w:p>
    <w:p>
      <w:pPr>
        <w:pStyle w:val="Heading3"/>
        <w:numPr>
          <w:ilvl w:val="0"/>
          <w:numId w:val="45"/>
        </w:numPr>
        <w:tabs>
          <w:tab w:pos="670" w:val="left" w:leader="none"/>
        </w:tabs>
        <w:spacing w:line="249" w:lineRule="auto" w:before="0" w:after="0"/>
        <w:ind w:left="669" w:right="915" w:hanging="427"/>
        <w:jc w:val="left"/>
        <w:rPr>
          <w:b w:val="0"/>
          <w:bCs w:val="0"/>
        </w:rPr>
      </w:pPr>
      <w:r>
        <w:rPr/>
        <w:t>Give three reasons to illustrate the importance of compliance requirement standards to an</w:t>
      </w:r>
      <w:r>
        <w:rPr>
          <w:spacing w:val="-6"/>
        </w:rPr>
        <w:t> </w:t>
      </w:r>
      <w:r>
        <w:rPr/>
        <w:t>organisation.</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601" w:right="538" w:firstLine="0"/>
        <w:jc w:val="left"/>
      </w:pPr>
      <w:r>
        <w:rPr/>
        <w:t>Failure to</w:t>
      </w:r>
      <w:r>
        <w:rPr>
          <w:spacing w:val="-5"/>
        </w:rPr>
        <w:t> </w:t>
      </w:r>
      <w:r>
        <w:rPr/>
        <w:t>comply:</w:t>
      </w:r>
    </w:p>
    <w:p>
      <w:pPr>
        <w:spacing w:line="240" w:lineRule="auto" w:before="2"/>
        <w:ind w:right="0"/>
        <w:rPr>
          <w:rFonts w:ascii="Arial" w:hAnsi="Arial" w:cs="Arial" w:eastAsia="Arial" w:hint="default"/>
          <w:sz w:val="21"/>
          <w:szCs w:val="21"/>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hAnsi="Arial" w:cs="Arial" w:eastAsia="Arial" w:hint="default"/>
          <w:sz w:val="22"/>
          <w:szCs w:val="22"/>
        </w:rPr>
        <w:t>Can result in a law being broken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meaning:</w:t>
      </w:r>
    </w:p>
    <w:p>
      <w:pPr>
        <w:pStyle w:val="ListParagraph"/>
        <w:numPr>
          <w:ilvl w:val="2"/>
          <w:numId w:val="45"/>
        </w:numPr>
        <w:tabs>
          <w:tab w:pos="1519" w:val="left" w:leader="none"/>
        </w:tabs>
        <w:spacing w:line="240" w:lineRule="auto" w:before="117" w:after="0"/>
        <w:ind w:left="1518" w:right="0" w:hanging="424"/>
        <w:jc w:val="left"/>
        <w:rPr>
          <w:rFonts w:ascii="Arial" w:hAnsi="Arial" w:cs="Arial" w:eastAsia="Arial" w:hint="default"/>
          <w:sz w:val="22"/>
          <w:szCs w:val="22"/>
        </w:rPr>
      </w:pPr>
      <w:r>
        <w:rPr>
          <w:rFonts w:ascii="Arial"/>
          <w:sz w:val="22"/>
        </w:rPr>
        <w:t>The organisation may be fined or have other penalties given to</w:t>
      </w:r>
      <w:r>
        <w:rPr>
          <w:rFonts w:ascii="Arial"/>
          <w:spacing w:val="-22"/>
          <w:sz w:val="22"/>
        </w:rPr>
        <w:t> </w:t>
      </w:r>
      <w:r>
        <w:rPr>
          <w:rFonts w:ascii="Arial"/>
          <w:sz w:val="22"/>
        </w:rPr>
        <w:t>it</w:t>
      </w:r>
    </w:p>
    <w:p>
      <w:pPr>
        <w:pStyle w:val="ListParagraph"/>
        <w:numPr>
          <w:ilvl w:val="2"/>
          <w:numId w:val="45"/>
        </w:numPr>
        <w:tabs>
          <w:tab w:pos="1519" w:val="left" w:leader="none"/>
        </w:tabs>
        <w:spacing w:line="240" w:lineRule="auto" w:before="102" w:after="0"/>
        <w:ind w:left="1518" w:right="0" w:hanging="424"/>
        <w:jc w:val="left"/>
        <w:rPr>
          <w:rFonts w:ascii="Arial" w:hAnsi="Arial" w:cs="Arial" w:eastAsia="Arial" w:hint="default"/>
          <w:sz w:val="22"/>
          <w:szCs w:val="22"/>
        </w:rPr>
      </w:pPr>
      <w:r>
        <w:rPr>
          <w:rFonts w:ascii="Arial"/>
          <w:sz w:val="22"/>
        </w:rPr>
        <w:t>Owners/ management may be found guilty of an offence and be</w:t>
      </w:r>
      <w:r>
        <w:rPr>
          <w:rFonts w:ascii="Arial"/>
          <w:spacing w:val="-20"/>
          <w:sz w:val="22"/>
        </w:rPr>
        <w:t> </w:t>
      </w:r>
      <w:r>
        <w:rPr>
          <w:rFonts w:ascii="Arial"/>
          <w:sz w:val="22"/>
        </w:rPr>
        <w:t>prosecuted</w:t>
      </w:r>
    </w:p>
    <w:p>
      <w:pPr>
        <w:pStyle w:val="ListParagraph"/>
        <w:numPr>
          <w:ilvl w:val="1"/>
          <w:numId w:val="45"/>
        </w:numPr>
        <w:tabs>
          <w:tab w:pos="1094" w:val="left" w:leader="none"/>
        </w:tabs>
        <w:spacing w:line="240" w:lineRule="auto" w:before="104" w:after="0"/>
        <w:ind w:left="1094" w:right="0" w:hanging="425"/>
        <w:jc w:val="left"/>
        <w:rPr>
          <w:rFonts w:ascii="Arial" w:hAnsi="Arial" w:cs="Arial" w:eastAsia="Arial" w:hint="default"/>
          <w:sz w:val="22"/>
          <w:szCs w:val="22"/>
        </w:rPr>
      </w:pPr>
      <w:r>
        <w:rPr>
          <w:rFonts w:ascii="Arial" w:hAnsi="Arial" w:cs="Arial" w:eastAsia="Arial" w:hint="default"/>
          <w:sz w:val="22"/>
          <w:szCs w:val="22"/>
        </w:rPr>
        <w:t>May mean a contract has been breached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meaning:</w:t>
      </w:r>
    </w:p>
    <w:p>
      <w:pPr>
        <w:pStyle w:val="ListParagraph"/>
        <w:numPr>
          <w:ilvl w:val="2"/>
          <w:numId w:val="45"/>
        </w:numPr>
        <w:tabs>
          <w:tab w:pos="1519" w:val="left" w:leader="none"/>
        </w:tabs>
        <w:spacing w:line="240" w:lineRule="auto" w:before="117" w:after="0"/>
        <w:ind w:left="1518" w:right="0" w:hanging="424"/>
        <w:jc w:val="left"/>
        <w:rPr>
          <w:rFonts w:ascii="Arial" w:hAnsi="Arial" w:cs="Arial" w:eastAsia="Arial" w:hint="default"/>
          <w:sz w:val="22"/>
          <w:szCs w:val="22"/>
        </w:rPr>
      </w:pPr>
      <w:r>
        <w:rPr>
          <w:rFonts w:ascii="Arial"/>
          <w:sz w:val="22"/>
        </w:rPr>
        <w:t>The other party might be able to sue for</w:t>
      </w:r>
      <w:r>
        <w:rPr>
          <w:rFonts w:ascii="Arial"/>
          <w:spacing w:val="-13"/>
          <w:sz w:val="22"/>
        </w:rPr>
        <w:t> </w:t>
      </w:r>
      <w:r>
        <w:rPr>
          <w:rFonts w:ascii="Arial"/>
          <w:sz w:val="22"/>
        </w:rPr>
        <w:t>damages</w:t>
      </w:r>
    </w:p>
    <w:p>
      <w:pPr>
        <w:pStyle w:val="ListParagraph"/>
        <w:numPr>
          <w:ilvl w:val="2"/>
          <w:numId w:val="45"/>
        </w:numPr>
        <w:tabs>
          <w:tab w:pos="1519" w:val="left" w:leader="none"/>
        </w:tabs>
        <w:spacing w:line="240" w:lineRule="auto" w:before="102" w:after="0"/>
        <w:ind w:left="1518" w:right="0" w:hanging="424"/>
        <w:jc w:val="left"/>
        <w:rPr>
          <w:rFonts w:ascii="Arial" w:hAnsi="Arial" w:cs="Arial" w:eastAsia="Arial" w:hint="default"/>
          <w:sz w:val="22"/>
          <w:szCs w:val="22"/>
        </w:rPr>
      </w:pPr>
      <w:r>
        <w:rPr>
          <w:rFonts w:ascii="Arial"/>
          <w:sz w:val="22"/>
        </w:rPr>
        <w:t>The other party may take the organisation to court to get an</w:t>
      </w:r>
      <w:r>
        <w:rPr>
          <w:rFonts w:ascii="Arial"/>
          <w:spacing w:val="-21"/>
          <w:sz w:val="22"/>
        </w:rPr>
        <w:t> </w:t>
      </w:r>
      <w:r>
        <w:rPr>
          <w:rFonts w:ascii="Arial"/>
          <w:sz w:val="22"/>
        </w:rPr>
        <w:t>injunction</w:t>
      </w:r>
    </w:p>
    <w:p>
      <w:pPr>
        <w:pStyle w:val="ListParagraph"/>
        <w:numPr>
          <w:ilvl w:val="1"/>
          <w:numId w:val="45"/>
        </w:numPr>
        <w:tabs>
          <w:tab w:pos="1094" w:val="left" w:leader="none"/>
        </w:tabs>
        <w:spacing w:line="240" w:lineRule="auto" w:before="104" w:after="0"/>
        <w:ind w:left="1094" w:right="1368" w:hanging="425"/>
        <w:jc w:val="left"/>
        <w:rPr>
          <w:rFonts w:ascii="Arial" w:hAnsi="Arial" w:cs="Arial" w:eastAsia="Arial" w:hint="default"/>
          <w:sz w:val="22"/>
          <w:szCs w:val="22"/>
        </w:rPr>
      </w:pPr>
      <w:r>
        <w:rPr>
          <w:rFonts w:ascii="Arial"/>
          <w:sz w:val="22"/>
        </w:rPr>
        <w:t>Could result in the business being de-registered or closed down by the authorities</w:t>
      </w:r>
    </w:p>
    <w:p>
      <w:pPr>
        <w:pStyle w:val="ListParagraph"/>
        <w:numPr>
          <w:ilvl w:val="1"/>
          <w:numId w:val="45"/>
        </w:numPr>
        <w:tabs>
          <w:tab w:pos="1094" w:val="left" w:leader="none"/>
        </w:tabs>
        <w:spacing w:line="240" w:lineRule="auto" w:before="121" w:after="0"/>
        <w:ind w:left="1094" w:right="558" w:hanging="425"/>
        <w:jc w:val="left"/>
        <w:rPr>
          <w:rFonts w:ascii="Arial" w:hAnsi="Arial" w:cs="Arial" w:eastAsia="Arial" w:hint="default"/>
          <w:sz w:val="22"/>
          <w:szCs w:val="22"/>
        </w:rPr>
      </w:pPr>
      <w:r>
        <w:rPr>
          <w:rFonts w:ascii="Arial"/>
          <w:sz w:val="22"/>
        </w:rPr>
        <w:t>Will damage the positive relationships an organisation has with its joint-venture partners or</w:t>
      </w:r>
      <w:r>
        <w:rPr>
          <w:rFonts w:ascii="Arial"/>
          <w:spacing w:val="-6"/>
          <w:sz w:val="22"/>
        </w:rPr>
        <w:t> </w:t>
      </w:r>
      <w:r>
        <w:rPr>
          <w:rFonts w:ascii="Arial"/>
          <w:sz w:val="22"/>
        </w:rPr>
        <w:t>agents</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Can reduce public/customer confidence in the</w:t>
      </w:r>
      <w:r>
        <w:rPr>
          <w:rFonts w:ascii="Arial"/>
          <w:spacing w:val="-18"/>
          <w:sz w:val="22"/>
        </w:rPr>
        <w:t> </w:t>
      </w:r>
      <w:r>
        <w:rPr>
          <w:rFonts w:ascii="Arial"/>
          <w:sz w:val="22"/>
        </w:rPr>
        <w:t>organisation.</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418" w:hanging="427"/>
        <w:jc w:val="left"/>
        <w:rPr>
          <w:b w:val="0"/>
          <w:bCs w:val="0"/>
        </w:rPr>
      </w:pPr>
      <w:r>
        <w:rPr/>
        <w:t>Identify four topics to which industry compliance requirement standards might apply.</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0" w:val="left" w:leader="none"/>
        </w:tabs>
        <w:spacing w:line="240" w:lineRule="auto" w:before="0" w:after="0"/>
        <w:ind w:left="1090" w:right="0" w:hanging="425"/>
        <w:jc w:val="left"/>
        <w:rPr>
          <w:rFonts w:ascii="Arial" w:hAnsi="Arial" w:cs="Arial" w:eastAsia="Arial" w:hint="default"/>
          <w:sz w:val="22"/>
          <w:szCs w:val="22"/>
        </w:rPr>
      </w:pPr>
      <w:r>
        <w:rPr>
          <w:rFonts w:ascii="Arial"/>
          <w:sz w:val="22"/>
        </w:rPr>
        <w:t>Health, safety and</w:t>
      </w:r>
      <w:r>
        <w:rPr>
          <w:rFonts w:ascii="Arial"/>
          <w:spacing w:val="-9"/>
          <w:sz w:val="22"/>
        </w:rPr>
        <w:t> </w:t>
      </w:r>
      <w:r>
        <w:rPr>
          <w:rFonts w:ascii="Arial"/>
          <w:sz w:val="22"/>
        </w:rPr>
        <w:t>welfare</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Risk</w:t>
      </w:r>
      <w:r>
        <w:rPr>
          <w:rFonts w:ascii="Arial"/>
          <w:spacing w:val="-4"/>
          <w:sz w:val="22"/>
        </w:rPr>
        <w:t> </w:t>
      </w:r>
      <w:r>
        <w:rPr>
          <w:rFonts w:ascii="Arial"/>
          <w:sz w:val="22"/>
        </w:rPr>
        <w:t>management</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Emergency</w:t>
      </w:r>
      <w:r>
        <w:rPr>
          <w:rFonts w:ascii="Arial"/>
          <w:spacing w:val="-3"/>
          <w:sz w:val="22"/>
        </w:rPr>
        <w:t> </w:t>
      </w:r>
      <w:r>
        <w:rPr>
          <w:rFonts w:ascii="Arial"/>
          <w:sz w:val="22"/>
        </w:rPr>
        <w:t>management</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hAnsi="Arial" w:cs="Arial" w:eastAsia="Arial" w:hint="default"/>
          <w:sz w:val="22"/>
          <w:szCs w:val="22"/>
        </w:rPr>
        <w:t>Compliance with regulators’</w:t>
      </w:r>
      <w:r>
        <w:rPr>
          <w:rFonts w:ascii="Arial" w:hAnsi="Arial" w:cs="Arial" w:eastAsia="Arial" w:hint="default"/>
          <w:spacing w:val="-9"/>
          <w:sz w:val="22"/>
          <w:szCs w:val="22"/>
        </w:rPr>
        <w:t> </w:t>
      </w:r>
      <w:r>
        <w:rPr>
          <w:rFonts w:ascii="Arial" w:hAnsi="Arial" w:cs="Arial" w:eastAsia="Arial" w:hint="default"/>
          <w:sz w:val="22"/>
          <w:szCs w:val="22"/>
        </w:rPr>
        <w:t>requirements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Records and data</w:t>
      </w:r>
      <w:r>
        <w:rPr>
          <w:rFonts w:ascii="Arial"/>
          <w:spacing w:val="-6"/>
          <w:sz w:val="22"/>
        </w:rPr>
        <w:t> </w:t>
      </w:r>
      <w:r>
        <w:rPr>
          <w:rFonts w:ascii="Arial"/>
          <w:sz w:val="22"/>
        </w:rPr>
        <w:t>management</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Contracts and</w:t>
      </w:r>
      <w:r>
        <w:rPr>
          <w:rFonts w:ascii="Arial"/>
          <w:spacing w:val="-9"/>
          <w:sz w:val="22"/>
        </w:rPr>
        <w:t> </w:t>
      </w:r>
      <w:r>
        <w:rPr>
          <w:rFonts w:ascii="Arial"/>
          <w:sz w:val="22"/>
        </w:rPr>
        <w:t>agreements.</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9" w:lineRule="auto" w:before="0" w:after="0"/>
        <w:ind w:left="667" w:right="1017" w:hanging="427"/>
        <w:jc w:val="left"/>
        <w:rPr>
          <w:b w:val="0"/>
          <w:bCs w:val="0"/>
        </w:rPr>
      </w:pPr>
      <w:r>
        <w:rPr/>
        <w:t>Select one of the topics given in the answer to the previous question and provide examples of what might</w:t>
      </w:r>
      <w:r>
        <w:rPr>
          <w:spacing w:val="-8"/>
        </w:rPr>
        <w:t> </w:t>
      </w:r>
      <w:r>
        <w:rPr/>
        <w:t>apply.</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665" w:right="538" w:firstLine="0"/>
        <w:jc w:val="left"/>
      </w:pPr>
      <w:r>
        <w:rPr/>
        <w:t>No model</w:t>
      </w:r>
      <w:r>
        <w:rPr>
          <w:spacing w:val="-4"/>
        </w:rPr>
        <w:t> </w:t>
      </w:r>
      <w:r>
        <w:rPr/>
        <w:t>answer.</w:t>
      </w:r>
    </w:p>
    <w:p>
      <w:pPr>
        <w:spacing w:line="240" w:lineRule="auto" w:before="10"/>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795" w:hanging="427"/>
        <w:jc w:val="left"/>
        <w:rPr>
          <w:b w:val="0"/>
          <w:bCs w:val="0"/>
        </w:rPr>
      </w:pPr>
      <w:r>
        <w:rPr/>
        <w:t>Describe four activities inherent in planning the implementation of industry compliance</w:t>
      </w:r>
      <w:r>
        <w:rPr>
          <w:spacing w:val="-2"/>
        </w:rPr>
        <w:t> </w:t>
      </w:r>
      <w:r>
        <w:rPr/>
        <w:t>standards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3" w:val="left" w:leader="none"/>
        </w:tabs>
        <w:spacing w:line="240" w:lineRule="auto" w:before="0" w:after="0"/>
        <w:ind w:left="1092" w:right="1126" w:hanging="425"/>
        <w:jc w:val="left"/>
        <w:rPr>
          <w:rFonts w:ascii="Arial" w:hAnsi="Arial" w:cs="Arial" w:eastAsia="Arial" w:hint="default"/>
          <w:sz w:val="22"/>
          <w:szCs w:val="22"/>
        </w:rPr>
      </w:pPr>
      <w:r>
        <w:rPr>
          <w:rFonts w:ascii="Arial" w:hAnsi="Arial" w:cs="Arial" w:eastAsia="Arial" w:hint="default"/>
          <w:sz w:val="22"/>
          <w:szCs w:val="22"/>
        </w:rPr>
        <w:t>Determining necessary industry compliance standards/requirements </w:t>
      </w:r>
      <w:r>
        <w:rPr>
          <w:rFonts w:ascii="Arial" w:hAnsi="Arial" w:cs="Arial" w:eastAsia="Arial" w:hint="default"/>
          <w:sz w:val="22"/>
          <w:szCs w:val="22"/>
        </w:rPr>
        <w:t>– </w:t>
      </w:r>
      <w:r>
        <w:rPr>
          <w:rFonts w:ascii="Arial" w:hAnsi="Arial" w:cs="Arial" w:eastAsia="Arial" w:hint="default"/>
          <w:sz w:val="22"/>
          <w:szCs w:val="22"/>
        </w:rPr>
        <w:t>as required:</w:t>
      </w:r>
    </w:p>
    <w:p>
      <w:pPr>
        <w:pStyle w:val="ListParagraph"/>
        <w:numPr>
          <w:ilvl w:val="2"/>
          <w:numId w:val="45"/>
        </w:numPr>
        <w:tabs>
          <w:tab w:pos="1518" w:val="left" w:leader="none"/>
        </w:tabs>
        <w:spacing w:line="240" w:lineRule="auto" w:before="121" w:after="0"/>
        <w:ind w:left="1517" w:right="0" w:hanging="425"/>
        <w:jc w:val="left"/>
        <w:rPr>
          <w:rFonts w:ascii="Arial" w:hAnsi="Arial" w:cs="Arial" w:eastAsia="Arial" w:hint="default"/>
          <w:sz w:val="22"/>
          <w:szCs w:val="22"/>
        </w:rPr>
      </w:pPr>
      <w:r>
        <w:rPr>
          <w:rFonts w:ascii="Arial"/>
          <w:sz w:val="22"/>
        </w:rPr>
        <w:t>Under</w:t>
      </w:r>
      <w:r>
        <w:rPr>
          <w:rFonts w:ascii="Arial"/>
          <w:spacing w:val="-5"/>
          <w:sz w:val="22"/>
        </w:rPr>
        <w:t> </w:t>
      </w:r>
      <w:r>
        <w:rPr>
          <w:rFonts w:ascii="Arial"/>
          <w:sz w:val="22"/>
        </w:rPr>
        <w:t>legislation</w:t>
      </w:r>
    </w:p>
    <w:p>
      <w:pPr>
        <w:pStyle w:val="ListParagraph"/>
        <w:numPr>
          <w:ilvl w:val="2"/>
          <w:numId w:val="45"/>
        </w:numPr>
        <w:tabs>
          <w:tab w:pos="1518" w:val="left" w:leader="none"/>
        </w:tabs>
        <w:spacing w:line="240" w:lineRule="auto" w:before="100" w:after="0"/>
        <w:ind w:left="1517" w:right="0" w:hanging="425"/>
        <w:jc w:val="left"/>
        <w:rPr>
          <w:rFonts w:ascii="Arial" w:hAnsi="Arial" w:cs="Arial" w:eastAsia="Arial" w:hint="default"/>
          <w:sz w:val="22"/>
          <w:szCs w:val="22"/>
        </w:rPr>
      </w:pPr>
      <w:r>
        <w:rPr>
          <w:rFonts w:ascii="Arial"/>
          <w:sz w:val="22"/>
        </w:rPr>
        <w:t>By individual</w:t>
      </w:r>
      <w:r>
        <w:rPr>
          <w:rFonts w:ascii="Arial"/>
          <w:spacing w:val="-5"/>
          <w:sz w:val="22"/>
        </w:rPr>
        <w:t> </w:t>
      </w:r>
      <w:r>
        <w:rPr>
          <w:rFonts w:ascii="Arial"/>
          <w:sz w:val="22"/>
        </w:rPr>
        <w:t>regulators</w:t>
      </w:r>
    </w:p>
    <w:p>
      <w:pPr>
        <w:pStyle w:val="ListParagraph"/>
        <w:numPr>
          <w:ilvl w:val="1"/>
          <w:numId w:val="45"/>
        </w:numPr>
        <w:tabs>
          <w:tab w:pos="1090" w:val="left" w:leader="none"/>
        </w:tabs>
        <w:spacing w:line="240" w:lineRule="auto" w:before="104" w:after="0"/>
        <w:ind w:left="1090" w:right="402" w:hanging="425"/>
        <w:jc w:val="left"/>
        <w:rPr>
          <w:rFonts w:ascii="Arial" w:hAnsi="Arial" w:cs="Arial" w:eastAsia="Arial" w:hint="default"/>
          <w:sz w:val="22"/>
          <w:szCs w:val="22"/>
        </w:rPr>
      </w:pPr>
      <w:r>
        <w:rPr>
          <w:rFonts w:ascii="Arial" w:hAnsi="Arial" w:cs="Arial" w:eastAsia="Arial" w:hint="default"/>
          <w:sz w:val="22"/>
          <w:szCs w:val="22"/>
        </w:rPr>
        <w:t>Identifying team-specific requirements that need to be addressed </w:t>
      </w:r>
      <w:r>
        <w:rPr>
          <w:rFonts w:ascii="Arial" w:hAnsi="Arial" w:cs="Arial" w:eastAsia="Arial" w:hint="default"/>
          <w:sz w:val="22"/>
          <w:szCs w:val="22"/>
        </w:rPr>
        <w:t>– </w:t>
      </w:r>
      <w:r>
        <w:rPr>
          <w:rFonts w:ascii="Arial" w:hAnsi="Arial" w:cs="Arial" w:eastAsia="Arial" w:hint="default"/>
          <w:sz w:val="22"/>
          <w:szCs w:val="22"/>
        </w:rPr>
        <w:t>in relation to, for example training needed for them to</w:t>
      </w:r>
      <w:r>
        <w:rPr>
          <w:rFonts w:ascii="Arial" w:hAnsi="Arial" w:cs="Arial" w:eastAsia="Arial" w:hint="default"/>
          <w:spacing w:val="-16"/>
          <w:sz w:val="22"/>
          <w:szCs w:val="22"/>
        </w:rPr>
        <w:t> </w:t>
      </w:r>
      <w:r>
        <w:rPr>
          <w:rFonts w:ascii="Arial" w:hAnsi="Arial" w:cs="Arial" w:eastAsia="Arial" w:hint="default"/>
          <w:sz w:val="22"/>
          <w:szCs w:val="22"/>
        </w:rPr>
        <w:t>learn:</w:t>
      </w:r>
    </w:p>
    <w:p>
      <w:pPr>
        <w:pStyle w:val="ListParagraph"/>
        <w:numPr>
          <w:ilvl w:val="2"/>
          <w:numId w:val="45"/>
        </w:numPr>
        <w:tabs>
          <w:tab w:pos="1580" w:val="left" w:leader="none"/>
        </w:tabs>
        <w:spacing w:line="240" w:lineRule="auto" w:before="100" w:after="0"/>
        <w:ind w:left="1579" w:right="0" w:hanging="487"/>
        <w:jc w:val="left"/>
        <w:rPr>
          <w:rFonts w:ascii="Arial" w:hAnsi="Arial" w:cs="Arial" w:eastAsia="Arial" w:hint="default"/>
          <w:sz w:val="22"/>
          <w:szCs w:val="22"/>
        </w:rPr>
      </w:pPr>
      <w:r>
        <w:rPr>
          <w:rFonts w:ascii="Arial"/>
          <w:sz w:val="22"/>
        </w:rPr>
        <w:t>Compliance</w:t>
      </w:r>
      <w:r>
        <w:rPr>
          <w:rFonts w:ascii="Arial"/>
          <w:spacing w:val="-7"/>
          <w:sz w:val="22"/>
        </w:rPr>
        <w:t> </w:t>
      </w:r>
      <w:r>
        <w:rPr>
          <w:rFonts w:ascii="Arial"/>
          <w:sz w:val="22"/>
        </w:rPr>
        <w:t>obligations</w:t>
      </w:r>
    </w:p>
    <w:p>
      <w:pPr>
        <w:pStyle w:val="ListParagraph"/>
        <w:numPr>
          <w:ilvl w:val="2"/>
          <w:numId w:val="45"/>
        </w:numPr>
        <w:tabs>
          <w:tab w:pos="1518" w:val="left" w:leader="none"/>
        </w:tabs>
        <w:spacing w:line="240" w:lineRule="auto" w:before="102" w:after="0"/>
        <w:ind w:left="1517" w:right="0" w:hanging="425"/>
        <w:jc w:val="left"/>
        <w:rPr>
          <w:rFonts w:ascii="Arial" w:hAnsi="Arial" w:cs="Arial" w:eastAsia="Arial" w:hint="default"/>
          <w:sz w:val="22"/>
          <w:szCs w:val="22"/>
        </w:rPr>
      </w:pPr>
      <w:r>
        <w:rPr>
          <w:rFonts w:ascii="Arial"/>
          <w:sz w:val="22"/>
        </w:rPr>
        <w:t>Techniques/protocols to enable</w:t>
      </w:r>
      <w:r>
        <w:rPr>
          <w:rFonts w:ascii="Arial"/>
          <w:spacing w:val="-10"/>
          <w:sz w:val="22"/>
        </w:rPr>
        <w:t> </w:t>
      </w:r>
      <w:r>
        <w:rPr>
          <w:rFonts w:ascii="Arial"/>
          <w:sz w:val="22"/>
        </w:rPr>
        <w:t>compliance</w:t>
      </w:r>
    </w:p>
    <w:p>
      <w:pPr>
        <w:pStyle w:val="ListParagraph"/>
        <w:numPr>
          <w:ilvl w:val="1"/>
          <w:numId w:val="45"/>
        </w:numPr>
        <w:tabs>
          <w:tab w:pos="1093" w:val="left" w:leader="none"/>
        </w:tabs>
        <w:spacing w:line="240" w:lineRule="auto" w:before="104" w:after="0"/>
        <w:ind w:left="1092" w:right="0" w:hanging="425"/>
        <w:jc w:val="left"/>
        <w:rPr>
          <w:rFonts w:ascii="Arial" w:hAnsi="Arial" w:cs="Arial" w:eastAsia="Arial" w:hint="default"/>
          <w:sz w:val="22"/>
          <w:szCs w:val="22"/>
        </w:rPr>
      </w:pPr>
      <w:r>
        <w:rPr>
          <w:rFonts w:ascii="Arial" w:hAnsi="Arial" w:cs="Arial" w:eastAsia="Arial" w:hint="default"/>
          <w:sz w:val="22"/>
          <w:szCs w:val="22"/>
        </w:rPr>
        <w:t>Developing written statements </w:t>
      </w:r>
      <w:r>
        <w:rPr>
          <w:rFonts w:ascii="Arial" w:hAnsi="Arial" w:cs="Arial" w:eastAsia="Arial" w:hint="default"/>
          <w:sz w:val="22"/>
          <w:szCs w:val="22"/>
        </w:rPr>
        <w:t>– </w:t>
      </w:r>
      <w:r>
        <w:rPr>
          <w:rFonts w:ascii="Arial" w:hAnsi="Arial" w:cs="Arial" w:eastAsia="Arial" w:hint="default"/>
          <w:sz w:val="22"/>
          <w:szCs w:val="22"/>
        </w:rPr>
        <w:t>that specify exact actions required</w:t>
      </w:r>
      <w:r>
        <w:rPr>
          <w:rFonts w:ascii="Arial" w:hAnsi="Arial" w:cs="Arial" w:eastAsia="Arial" w:hint="default"/>
          <w:spacing w:val="-21"/>
          <w:sz w:val="22"/>
          <w:szCs w:val="22"/>
        </w:rPr>
        <w:t> </w:t>
      </w:r>
      <w:r>
        <w:rPr>
          <w:rFonts w:ascii="Arial" w:hAnsi="Arial" w:cs="Arial" w:eastAsia="Arial" w:hint="default"/>
          <w:sz w:val="22"/>
          <w:szCs w:val="22"/>
        </w:rPr>
        <w:t>by:</w:t>
      </w:r>
    </w:p>
    <w:p>
      <w:pPr>
        <w:pStyle w:val="ListParagraph"/>
        <w:numPr>
          <w:ilvl w:val="2"/>
          <w:numId w:val="45"/>
        </w:numPr>
        <w:tabs>
          <w:tab w:pos="1518" w:val="left" w:leader="none"/>
        </w:tabs>
        <w:spacing w:line="240" w:lineRule="auto" w:before="117" w:after="0"/>
        <w:ind w:left="1517" w:right="0" w:hanging="425"/>
        <w:jc w:val="left"/>
        <w:rPr>
          <w:rFonts w:ascii="Arial" w:hAnsi="Arial" w:cs="Arial" w:eastAsia="Arial" w:hint="default"/>
          <w:sz w:val="22"/>
          <w:szCs w:val="22"/>
        </w:rPr>
      </w:pPr>
      <w:r>
        <w:rPr>
          <w:rFonts w:ascii="Arial"/>
          <w:sz w:val="22"/>
        </w:rPr>
        <w:t>The organisation and/or</w:t>
      </w:r>
      <w:r>
        <w:rPr>
          <w:rFonts w:ascii="Arial"/>
          <w:spacing w:val="-8"/>
          <w:sz w:val="22"/>
        </w:rPr>
        <w:t> </w:t>
      </w:r>
      <w:r>
        <w:rPr>
          <w:rFonts w:ascii="Arial"/>
          <w:sz w:val="22"/>
        </w:rPr>
        <w:t>team</w:t>
      </w:r>
    </w:p>
    <w:p>
      <w:pPr>
        <w:pStyle w:val="ListParagraph"/>
        <w:numPr>
          <w:ilvl w:val="2"/>
          <w:numId w:val="45"/>
        </w:numPr>
        <w:tabs>
          <w:tab w:pos="1518" w:val="left" w:leader="none"/>
        </w:tabs>
        <w:spacing w:line="240" w:lineRule="auto" w:before="102" w:after="0"/>
        <w:ind w:left="1517" w:right="0" w:hanging="425"/>
        <w:jc w:val="left"/>
        <w:rPr>
          <w:rFonts w:ascii="Arial" w:hAnsi="Arial" w:cs="Arial" w:eastAsia="Arial" w:hint="default"/>
          <w:sz w:val="22"/>
          <w:szCs w:val="22"/>
        </w:rPr>
      </w:pPr>
      <w:r>
        <w:rPr>
          <w:rFonts w:ascii="Arial"/>
          <w:sz w:val="22"/>
        </w:rPr>
        <w:t>Individuals within the</w:t>
      </w:r>
      <w:r>
        <w:rPr>
          <w:rFonts w:ascii="Arial"/>
          <w:spacing w:val="-15"/>
          <w:sz w:val="22"/>
        </w:rPr>
        <w:t> </w:t>
      </w:r>
      <w:r>
        <w:rPr>
          <w:rFonts w:ascii="Arial"/>
          <w:sz w:val="22"/>
        </w:rPr>
        <w:t>business/team</w:t>
      </w:r>
    </w:p>
    <w:p>
      <w:pPr>
        <w:pStyle w:val="ListParagraph"/>
        <w:numPr>
          <w:ilvl w:val="1"/>
          <w:numId w:val="45"/>
        </w:numPr>
        <w:tabs>
          <w:tab w:pos="1093" w:val="left" w:leader="none"/>
        </w:tabs>
        <w:spacing w:line="240" w:lineRule="auto" w:before="104" w:after="0"/>
        <w:ind w:left="1092" w:right="0" w:hanging="425"/>
        <w:jc w:val="left"/>
        <w:rPr>
          <w:rFonts w:ascii="Arial" w:hAnsi="Arial" w:cs="Arial" w:eastAsia="Arial" w:hint="default"/>
          <w:sz w:val="22"/>
          <w:szCs w:val="22"/>
        </w:rPr>
      </w:pPr>
      <w:r>
        <w:rPr>
          <w:rFonts w:ascii="Arial" w:hAnsi="Arial" w:cs="Arial" w:eastAsia="Arial" w:hint="default"/>
          <w:sz w:val="22"/>
          <w:szCs w:val="22"/>
        </w:rPr>
        <w:t>Liaising with authorities and agencies </w:t>
      </w:r>
      <w:r>
        <w:rPr>
          <w:rFonts w:ascii="Arial" w:hAnsi="Arial" w:cs="Arial" w:eastAsia="Arial" w:hint="default"/>
          <w:sz w:val="22"/>
          <w:szCs w:val="22"/>
        </w:rPr>
        <w:t>–</w:t>
      </w:r>
      <w:r>
        <w:rPr>
          <w:rFonts w:ascii="Arial" w:hAnsi="Arial" w:cs="Arial" w:eastAsia="Arial" w:hint="default"/>
          <w:spacing w:val="-13"/>
          <w:sz w:val="22"/>
          <w:szCs w:val="22"/>
        </w:rPr>
        <w:t> </w:t>
      </w:r>
      <w:r>
        <w:rPr>
          <w:rFonts w:ascii="Arial" w:hAnsi="Arial" w:cs="Arial" w:eastAsia="Arial" w:hint="default"/>
          <w:sz w:val="22"/>
          <w:szCs w:val="22"/>
        </w:rPr>
        <w:t>to:</w:t>
      </w:r>
    </w:p>
    <w:p>
      <w:pPr>
        <w:pStyle w:val="ListParagraph"/>
        <w:numPr>
          <w:ilvl w:val="2"/>
          <w:numId w:val="45"/>
        </w:numPr>
        <w:tabs>
          <w:tab w:pos="1518" w:val="left" w:leader="none"/>
        </w:tabs>
        <w:spacing w:line="240" w:lineRule="auto" w:before="119" w:after="0"/>
        <w:ind w:left="1517" w:right="0" w:hanging="425"/>
        <w:jc w:val="left"/>
        <w:rPr>
          <w:rFonts w:ascii="Arial" w:hAnsi="Arial" w:cs="Arial" w:eastAsia="Arial" w:hint="default"/>
          <w:sz w:val="22"/>
          <w:szCs w:val="22"/>
        </w:rPr>
      </w:pPr>
      <w:r>
        <w:rPr>
          <w:rFonts w:ascii="Arial"/>
          <w:sz w:val="22"/>
        </w:rPr>
        <w:t>Determine</w:t>
      </w:r>
      <w:r>
        <w:rPr>
          <w:rFonts w:ascii="Arial"/>
          <w:spacing w:val="-8"/>
          <w:sz w:val="22"/>
        </w:rPr>
        <w:t> </w:t>
      </w:r>
      <w:r>
        <w:rPr>
          <w:rFonts w:ascii="Arial"/>
          <w:sz w:val="22"/>
        </w:rPr>
        <w:t>requirements</w:t>
      </w:r>
    </w:p>
    <w:p>
      <w:pPr>
        <w:pStyle w:val="ListParagraph"/>
        <w:numPr>
          <w:ilvl w:val="2"/>
          <w:numId w:val="45"/>
        </w:numPr>
        <w:tabs>
          <w:tab w:pos="1518" w:val="left" w:leader="none"/>
        </w:tabs>
        <w:spacing w:line="240" w:lineRule="auto" w:before="100" w:after="0"/>
        <w:ind w:left="1517" w:right="0" w:hanging="425"/>
        <w:jc w:val="left"/>
        <w:rPr>
          <w:rFonts w:ascii="Arial" w:hAnsi="Arial" w:cs="Arial" w:eastAsia="Arial" w:hint="default"/>
          <w:sz w:val="22"/>
          <w:szCs w:val="22"/>
        </w:rPr>
      </w:pPr>
      <w:r>
        <w:rPr>
          <w:rFonts w:ascii="Arial"/>
          <w:sz w:val="22"/>
        </w:rPr>
        <w:t>Identify compliance</w:t>
      </w:r>
      <w:r>
        <w:rPr>
          <w:rFonts w:ascii="Arial"/>
          <w:spacing w:val="-9"/>
          <w:sz w:val="22"/>
        </w:rPr>
        <w:t> </w:t>
      </w:r>
      <w:r>
        <w:rPr>
          <w:rFonts w:ascii="Arial"/>
          <w:sz w:val="22"/>
        </w:rPr>
        <w:t>protocols</w:t>
      </w:r>
    </w:p>
    <w:p>
      <w:pPr>
        <w:pStyle w:val="ListParagraph"/>
        <w:numPr>
          <w:ilvl w:val="1"/>
          <w:numId w:val="45"/>
        </w:numPr>
        <w:tabs>
          <w:tab w:pos="1093" w:val="left" w:leader="none"/>
        </w:tabs>
        <w:spacing w:line="240" w:lineRule="auto" w:before="104" w:after="0"/>
        <w:ind w:left="1092" w:right="881" w:hanging="425"/>
        <w:jc w:val="left"/>
        <w:rPr>
          <w:rFonts w:ascii="Arial" w:hAnsi="Arial" w:cs="Arial" w:eastAsia="Arial" w:hint="default"/>
          <w:sz w:val="22"/>
          <w:szCs w:val="22"/>
        </w:rPr>
      </w:pPr>
      <w:r>
        <w:rPr>
          <w:rFonts w:ascii="Arial" w:hAnsi="Arial" w:cs="Arial" w:eastAsia="Arial" w:hint="default"/>
          <w:sz w:val="22"/>
          <w:szCs w:val="22"/>
        </w:rPr>
        <w:t>Scheduling recurring requirements </w:t>
      </w:r>
      <w:r>
        <w:rPr>
          <w:rFonts w:ascii="Arial" w:hAnsi="Arial" w:cs="Arial" w:eastAsia="Arial" w:hint="default"/>
          <w:sz w:val="22"/>
          <w:szCs w:val="22"/>
        </w:rPr>
        <w:t>– </w:t>
      </w:r>
      <w:r>
        <w:rPr>
          <w:rFonts w:ascii="Arial" w:hAnsi="Arial" w:cs="Arial" w:eastAsia="Arial" w:hint="default"/>
          <w:sz w:val="22"/>
          <w:szCs w:val="22"/>
        </w:rPr>
        <w:t>so they are not overlooked, in terms of actions such</w:t>
      </w:r>
      <w:r>
        <w:rPr>
          <w:rFonts w:ascii="Arial" w:hAnsi="Arial" w:cs="Arial" w:eastAsia="Arial" w:hint="default"/>
          <w:spacing w:val="-1"/>
          <w:sz w:val="22"/>
          <w:szCs w:val="22"/>
        </w:rPr>
        <w:t> </w:t>
      </w:r>
      <w:r>
        <w:rPr>
          <w:rFonts w:ascii="Arial" w:hAnsi="Arial" w:cs="Arial" w:eastAsia="Arial" w:hint="default"/>
          <w:sz w:val="22"/>
          <w:szCs w:val="22"/>
        </w:rPr>
        <w:t>as:</w:t>
      </w:r>
    </w:p>
    <w:p>
      <w:pPr>
        <w:pStyle w:val="ListParagraph"/>
        <w:numPr>
          <w:ilvl w:val="2"/>
          <w:numId w:val="45"/>
        </w:numPr>
        <w:tabs>
          <w:tab w:pos="1518" w:val="left" w:leader="none"/>
        </w:tabs>
        <w:spacing w:line="240" w:lineRule="auto" w:before="121" w:after="0"/>
        <w:ind w:left="1517" w:right="0" w:hanging="425"/>
        <w:jc w:val="left"/>
        <w:rPr>
          <w:rFonts w:ascii="Arial" w:hAnsi="Arial" w:cs="Arial" w:eastAsia="Arial" w:hint="default"/>
          <w:sz w:val="22"/>
          <w:szCs w:val="22"/>
        </w:rPr>
      </w:pPr>
      <w:r>
        <w:rPr>
          <w:rFonts w:ascii="Arial"/>
          <w:sz w:val="22"/>
        </w:rPr>
        <w:t>Paying fees and</w:t>
      </w:r>
      <w:r>
        <w:rPr>
          <w:rFonts w:ascii="Arial"/>
          <w:spacing w:val="-4"/>
          <w:sz w:val="22"/>
        </w:rPr>
        <w:t> </w:t>
      </w:r>
      <w:r>
        <w:rPr>
          <w:rFonts w:ascii="Arial"/>
          <w:sz w:val="22"/>
        </w:rPr>
        <w:t>charges</w:t>
      </w:r>
    </w:p>
    <w:p>
      <w:pPr>
        <w:pStyle w:val="ListParagraph"/>
        <w:numPr>
          <w:ilvl w:val="2"/>
          <w:numId w:val="45"/>
        </w:numPr>
        <w:tabs>
          <w:tab w:pos="1518" w:val="left" w:leader="none"/>
        </w:tabs>
        <w:spacing w:line="240" w:lineRule="auto" w:before="100" w:after="0"/>
        <w:ind w:left="1517" w:right="0" w:hanging="425"/>
        <w:jc w:val="left"/>
        <w:rPr>
          <w:rFonts w:ascii="Arial" w:hAnsi="Arial" w:cs="Arial" w:eastAsia="Arial" w:hint="default"/>
          <w:sz w:val="22"/>
          <w:szCs w:val="22"/>
        </w:rPr>
      </w:pPr>
      <w:r>
        <w:rPr>
          <w:rFonts w:ascii="Arial"/>
          <w:sz w:val="22"/>
        </w:rPr>
        <w:t>Completing and forwarding</w:t>
      </w:r>
      <w:r>
        <w:rPr>
          <w:rFonts w:ascii="Arial"/>
          <w:spacing w:val="-9"/>
          <w:sz w:val="22"/>
        </w:rPr>
        <w:t> </w:t>
      </w:r>
      <w:r>
        <w:rPr>
          <w:rFonts w:ascii="Arial"/>
          <w:sz w:val="22"/>
        </w:rPr>
        <w:t>paperwork</w:t>
      </w:r>
    </w:p>
    <w:p>
      <w:pPr>
        <w:pStyle w:val="ListParagraph"/>
        <w:numPr>
          <w:ilvl w:val="2"/>
          <w:numId w:val="45"/>
        </w:numPr>
        <w:tabs>
          <w:tab w:pos="1518" w:val="left" w:leader="none"/>
        </w:tabs>
        <w:spacing w:line="240" w:lineRule="auto" w:before="103" w:after="0"/>
        <w:ind w:left="1517" w:right="0" w:hanging="425"/>
        <w:jc w:val="left"/>
        <w:rPr>
          <w:rFonts w:ascii="Arial" w:hAnsi="Arial" w:cs="Arial" w:eastAsia="Arial" w:hint="default"/>
          <w:sz w:val="22"/>
          <w:szCs w:val="22"/>
        </w:rPr>
      </w:pPr>
      <w:r>
        <w:rPr>
          <w:rFonts w:ascii="Arial"/>
          <w:sz w:val="22"/>
        </w:rPr>
        <w:t>Registering and/or registering the business and/or</w:t>
      </w:r>
      <w:r>
        <w:rPr>
          <w:rFonts w:ascii="Arial"/>
          <w:spacing w:val="-16"/>
          <w:sz w:val="22"/>
        </w:rPr>
        <w:t> </w:t>
      </w:r>
      <w:r>
        <w:rPr>
          <w:rFonts w:ascii="Arial"/>
          <w:sz w:val="22"/>
        </w:rPr>
        <w:t>workers.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52" w:lineRule="auto" w:before="72" w:after="0"/>
        <w:ind w:left="669" w:right="795" w:hanging="427"/>
        <w:jc w:val="left"/>
        <w:rPr>
          <w:b w:val="0"/>
          <w:bCs w:val="0"/>
        </w:rPr>
      </w:pPr>
      <w:r>
        <w:rPr/>
        <w:t>Identify four activities that might apply to monitoring the implementation of industry compliance</w:t>
      </w:r>
      <w:r>
        <w:rPr>
          <w:spacing w:val="-8"/>
        </w:rPr>
        <w:t> </w:t>
      </w:r>
      <w:r>
        <w:rPr/>
        <w:t>standards.</w:t>
      </w:r>
      <w:r>
        <w:rPr>
          <w:b w:val="0"/>
        </w:rPr>
      </w:r>
    </w:p>
    <w:p>
      <w:pPr>
        <w:spacing w:line="240" w:lineRule="auto" w:before="7"/>
        <w:ind w:right="0"/>
        <w:rPr>
          <w:rFonts w:ascii="Arial" w:hAnsi="Arial" w:cs="Arial" w:eastAsia="Arial" w:hint="default"/>
          <w:b/>
          <w:bCs/>
          <w:sz w:val="21"/>
          <w:szCs w:val="21"/>
        </w:rPr>
      </w:pPr>
    </w:p>
    <w:p>
      <w:pPr>
        <w:pStyle w:val="ListParagraph"/>
        <w:numPr>
          <w:ilvl w:val="1"/>
          <w:numId w:val="45"/>
        </w:numPr>
        <w:tabs>
          <w:tab w:pos="1094" w:val="left" w:leader="none"/>
        </w:tabs>
        <w:spacing w:line="252" w:lineRule="exact" w:before="0" w:after="0"/>
        <w:ind w:left="1094" w:right="510" w:hanging="425"/>
        <w:jc w:val="left"/>
        <w:rPr>
          <w:rFonts w:ascii="Arial" w:hAnsi="Arial" w:cs="Arial" w:eastAsia="Arial" w:hint="default"/>
          <w:sz w:val="22"/>
          <w:szCs w:val="22"/>
        </w:rPr>
      </w:pPr>
      <w:r>
        <w:rPr>
          <w:rFonts w:ascii="Arial"/>
          <w:sz w:val="22"/>
        </w:rPr>
        <w:t>Double-check contents of documentation forwarded to agencies/authorities and relevant other third</w:t>
      </w:r>
      <w:r>
        <w:rPr>
          <w:rFonts w:ascii="Arial"/>
          <w:spacing w:val="-12"/>
          <w:sz w:val="22"/>
        </w:rPr>
        <w:t> </w:t>
      </w:r>
      <w:r>
        <w:rPr>
          <w:rFonts w:ascii="Arial"/>
          <w:sz w:val="22"/>
        </w:rPr>
        <w:t>parties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Verify required actions have been undertaken on/by the prescribed</w:t>
      </w:r>
      <w:r>
        <w:rPr>
          <w:rFonts w:ascii="Arial"/>
          <w:spacing w:val="-18"/>
          <w:sz w:val="22"/>
        </w:rPr>
        <w:t> </w:t>
      </w:r>
      <w:r>
        <w:rPr>
          <w:rFonts w:ascii="Arial"/>
          <w:sz w:val="22"/>
        </w:rPr>
        <w:t>date</w:t>
      </w:r>
    </w:p>
    <w:p>
      <w:pPr>
        <w:pStyle w:val="ListParagraph"/>
        <w:numPr>
          <w:ilvl w:val="1"/>
          <w:numId w:val="45"/>
        </w:numPr>
        <w:tabs>
          <w:tab w:pos="1094" w:val="left" w:leader="none"/>
        </w:tabs>
        <w:spacing w:line="240" w:lineRule="auto" w:before="121" w:after="0"/>
        <w:ind w:left="1094" w:right="965" w:hanging="425"/>
        <w:jc w:val="left"/>
        <w:rPr>
          <w:rFonts w:ascii="Arial" w:hAnsi="Arial" w:cs="Arial" w:eastAsia="Arial" w:hint="default"/>
          <w:sz w:val="22"/>
          <w:szCs w:val="22"/>
        </w:rPr>
      </w:pPr>
      <w:r>
        <w:rPr>
          <w:rFonts w:ascii="Arial"/>
          <w:sz w:val="22"/>
        </w:rPr>
        <w:t>Obtain and/or store or file proof (such as receipts for payments made; acknowledgement of receipt of online notifications) of taking action to meet compliance</w:t>
      </w:r>
      <w:r>
        <w:rPr>
          <w:rFonts w:ascii="Arial"/>
          <w:spacing w:val="-5"/>
          <w:sz w:val="22"/>
        </w:rPr>
        <w:t> </w:t>
      </w:r>
      <w:r>
        <w:rPr>
          <w:rFonts w:ascii="Arial"/>
          <w:sz w:val="22"/>
        </w:rPr>
        <w:t>requirements</w:t>
      </w:r>
    </w:p>
    <w:p>
      <w:pPr>
        <w:pStyle w:val="ListParagraph"/>
        <w:numPr>
          <w:ilvl w:val="1"/>
          <w:numId w:val="45"/>
        </w:numPr>
        <w:tabs>
          <w:tab w:pos="1094" w:val="left" w:leader="none"/>
        </w:tabs>
        <w:spacing w:line="240" w:lineRule="auto" w:before="123" w:after="0"/>
        <w:ind w:left="1094" w:right="784" w:hanging="425"/>
        <w:jc w:val="left"/>
        <w:rPr>
          <w:rFonts w:ascii="Arial" w:hAnsi="Arial" w:cs="Arial" w:eastAsia="Arial" w:hint="default"/>
          <w:sz w:val="22"/>
          <w:szCs w:val="22"/>
        </w:rPr>
      </w:pPr>
      <w:r>
        <w:rPr>
          <w:rFonts w:ascii="Arial"/>
          <w:sz w:val="22"/>
        </w:rPr>
        <w:t>Check with authorities/agencies and other third parties that the actions</w:t>
      </w:r>
      <w:r>
        <w:rPr>
          <w:rFonts w:ascii="Arial"/>
          <w:spacing w:val="-26"/>
          <w:sz w:val="22"/>
        </w:rPr>
        <w:t> </w:t>
      </w:r>
      <w:r>
        <w:rPr>
          <w:rFonts w:ascii="Arial"/>
          <w:sz w:val="22"/>
        </w:rPr>
        <w:t>being </w:t>
      </w:r>
      <w:r>
        <w:rPr>
          <w:rFonts w:ascii="Arial"/>
          <w:sz w:val="22"/>
        </w:rPr>
        <w:t>taken by the organisation/team is, indeed,</w:t>
      </w:r>
      <w:r>
        <w:rPr>
          <w:rFonts w:ascii="Arial"/>
          <w:spacing w:val="-17"/>
          <w:sz w:val="22"/>
        </w:rPr>
        <w:t> </w:t>
      </w:r>
      <w:r>
        <w:rPr>
          <w:rFonts w:ascii="Arial"/>
          <w:sz w:val="22"/>
        </w:rPr>
        <w:t>compliant</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Conduct scheduled/formal workplace compliance</w:t>
      </w:r>
      <w:r>
        <w:rPr>
          <w:rFonts w:ascii="Arial"/>
          <w:spacing w:val="-13"/>
          <w:sz w:val="22"/>
        </w:rPr>
        <w:t> </w:t>
      </w:r>
      <w:r>
        <w:rPr>
          <w:rFonts w:ascii="Arial"/>
          <w:sz w:val="22"/>
        </w:rPr>
        <w:t>inspections</w:t>
      </w:r>
    </w:p>
    <w:p>
      <w:pPr>
        <w:pStyle w:val="ListParagraph"/>
        <w:numPr>
          <w:ilvl w:val="1"/>
          <w:numId w:val="45"/>
        </w:numPr>
        <w:tabs>
          <w:tab w:pos="1094" w:val="left" w:leader="none"/>
        </w:tabs>
        <w:spacing w:line="240" w:lineRule="auto" w:before="119" w:after="0"/>
        <w:ind w:left="1094" w:right="513" w:hanging="425"/>
        <w:jc w:val="left"/>
        <w:rPr>
          <w:rFonts w:ascii="Arial" w:hAnsi="Arial" w:cs="Arial" w:eastAsia="Arial" w:hint="default"/>
          <w:sz w:val="22"/>
          <w:szCs w:val="22"/>
        </w:rPr>
      </w:pPr>
      <w:r>
        <w:rPr>
          <w:rFonts w:ascii="Arial" w:hAnsi="Arial" w:cs="Arial" w:eastAsia="Arial" w:hint="default"/>
          <w:sz w:val="22"/>
          <w:szCs w:val="22"/>
        </w:rPr>
        <w:t>Undertake supplementary i</w:t>
      </w:r>
      <w:r>
        <w:rPr>
          <w:rFonts w:ascii="Arial" w:hAnsi="Arial" w:cs="Arial" w:eastAsia="Arial" w:hint="default"/>
          <w:sz w:val="22"/>
          <w:szCs w:val="22"/>
        </w:rPr>
        <w:t>nformal workplace ‘spot’ checks and observations of </w:t>
      </w:r>
      <w:r>
        <w:rPr>
          <w:rFonts w:ascii="Arial" w:hAnsi="Arial" w:cs="Arial" w:eastAsia="Arial" w:hint="default"/>
          <w:sz w:val="22"/>
          <w:szCs w:val="22"/>
        </w:rPr>
        <w:t>team member</w:t>
      </w:r>
      <w:r>
        <w:rPr>
          <w:rFonts w:ascii="Arial" w:hAnsi="Arial" w:cs="Arial" w:eastAsia="Arial" w:hint="default"/>
          <w:spacing w:val="-10"/>
          <w:sz w:val="22"/>
          <w:szCs w:val="22"/>
        </w:rPr>
        <w:t> </w:t>
      </w:r>
      <w:r>
        <w:rPr>
          <w:rFonts w:ascii="Arial" w:hAnsi="Arial" w:cs="Arial" w:eastAsia="Arial" w:hint="default"/>
          <w:sz w:val="22"/>
          <w:szCs w:val="22"/>
        </w:rPr>
        <w:t>actions/performance</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hAnsi="Arial" w:cs="Arial" w:eastAsia="Arial" w:hint="default"/>
          <w:sz w:val="22"/>
          <w:szCs w:val="22"/>
        </w:rPr>
        <w:t>Check team understanding of requirements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7"/>
          <w:sz w:val="22"/>
          <w:szCs w:val="22"/>
        </w:rPr>
        <w:t> </w:t>
      </w:r>
      <w:r>
        <w:rPr>
          <w:rFonts w:ascii="Arial" w:hAnsi="Arial" w:cs="Arial" w:eastAsia="Arial" w:hint="default"/>
          <w:sz w:val="22"/>
          <w:szCs w:val="22"/>
        </w:rPr>
        <w:t>entail:</w:t>
      </w:r>
    </w:p>
    <w:p>
      <w:pPr>
        <w:pStyle w:val="ListParagraph"/>
        <w:numPr>
          <w:ilvl w:val="2"/>
          <w:numId w:val="45"/>
        </w:numPr>
        <w:tabs>
          <w:tab w:pos="1519" w:val="left" w:leader="none"/>
        </w:tabs>
        <w:spacing w:line="240" w:lineRule="auto" w:before="119" w:after="0"/>
        <w:ind w:left="1518" w:right="0" w:hanging="424"/>
        <w:jc w:val="left"/>
        <w:rPr>
          <w:rFonts w:ascii="Arial" w:hAnsi="Arial" w:cs="Arial" w:eastAsia="Arial" w:hint="default"/>
          <w:sz w:val="22"/>
          <w:szCs w:val="22"/>
        </w:rPr>
      </w:pPr>
      <w:r>
        <w:rPr>
          <w:rFonts w:ascii="Arial"/>
          <w:sz w:val="22"/>
        </w:rPr>
        <w:t>Questioning them about standards that</w:t>
      </w:r>
      <w:r>
        <w:rPr>
          <w:rFonts w:ascii="Arial"/>
          <w:spacing w:val="-13"/>
          <w:sz w:val="22"/>
        </w:rPr>
        <w:t> </w:t>
      </w:r>
      <w:r>
        <w:rPr>
          <w:rFonts w:ascii="Arial"/>
          <w:sz w:val="22"/>
        </w:rPr>
        <w:t>apply</w:t>
      </w:r>
    </w:p>
    <w:p>
      <w:pPr>
        <w:pStyle w:val="ListParagraph"/>
        <w:numPr>
          <w:ilvl w:val="2"/>
          <w:numId w:val="45"/>
        </w:numPr>
        <w:tabs>
          <w:tab w:pos="1519" w:val="left" w:leader="none"/>
        </w:tabs>
        <w:spacing w:line="240" w:lineRule="auto" w:before="102" w:after="0"/>
        <w:ind w:left="1518" w:right="0" w:hanging="424"/>
        <w:jc w:val="left"/>
        <w:rPr>
          <w:rFonts w:ascii="Arial" w:hAnsi="Arial" w:cs="Arial" w:eastAsia="Arial" w:hint="default"/>
          <w:sz w:val="22"/>
          <w:szCs w:val="22"/>
        </w:rPr>
      </w:pPr>
      <w:r>
        <w:rPr>
          <w:rFonts w:ascii="Arial" w:hAnsi="Arial" w:cs="Arial" w:eastAsia="Arial" w:hint="default"/>
          <w:sz w:val="22"/>
          <w:szCs w:val="22"/>
        </w:rPr>
        <w:t>Conducting ‘spot</w:t>
      </w:r>
      <w:r>
        <w:rPr>
          <w:rFonts w:ascii="Arial" w:hAnsi="Arial" w:cs="Arial" w:eastAsia="Arial" w:hint="default"/>
          <w:spacing w:val="-6"/>
          <w:sz w:val="22"/>
          <w:szCs w:val="22"/>
        </w:rPr>
        <w:t> </w:t>
      </w:r>
      <w:r>
        <w:rPr>
          <w:rFonts w:ascii="Arial" w:hAnsi="Arial" w:cs="Arial" w:eastAsia="Arial" w:hint="default"/>
          <w:sz w:val="22"/>
          <w:szCs w:val="22"/>
        </w:rPr>
        <w:t>tests’</w:t>
      </w:r>
    </w:p>
    <w:p>
      <w:pPr>
        <w:pStyle w:val="ListParagraph"/>
        <w:numPr>
          <w:ilvl w:val="1"/>
          <w:numId w:val="45"/>
        </w:numPr>
        <w:tabs>
          <w:tab w:pos="1094" w:val="left" w:leader="none"/>
        </w:tabs>
        <w:spacing w:line="240" w:lineRule="auto" w:before="101" w:after="0"/>
        <w:ind w:left="1094" w:right="622" w:hanging="425"/>
        <w:jc w:val="left"/>
        <w:rPr>
          <w:rFonts w:ascii="Arial" w:hAnsi="Arial" w:cs="Arial" w:eastAsia="Arial" w:hint="default"/>
          <w:sz w:val="22"/>
          <w:szCs w:val="22"/>
        </w:rPr>
      </w:pPr>
      <w:r>
        <w:rPr>
          <w:rFonts w:ascii="Arial" w:hAnsi="Arial" w:cs="Arial" w:eastAsia="Arial" w:hint="default"/>
          <w:sz w:val="22"/>
          <w:szCs w:val="22"/>
        </w:rPr>
        <w:t>Verify provision of required documents for team members </w:t>
      </w:r>
      <w:r>
        <w:rPr>
          <w:rFonts w:ascii="Arial" w:hAnsi="Arial" w:cs="Arial" w:eastAsia="Arial" w:hint="default"/>
          <w:sz w:val="22"/>
          <w:szCs w:val="22"/>
        </w:rPr>
        <w:t>– </w:t>
      </w:r>
      <w:r>
        <w:rPr>
          <w:rFonts w:ascii="Arial" w:hAnsi="Arial" w:cs="Arial" w:eastAsia="Arial" w:hint="default"/>
          <w:sz w:val="22"/>
          <w:szCs w:val="22"/>
        </w:rPr>
        <w:t>to help them meet compliance</w:t>
      </w:r>
      <w:r>
        <w:rPr>
          <w:rFonts w:ascii="Arial" w:hAnsi="Arial" w:cs="Arial" w:eastAsia="Arial" w:hint="default"/>
          <w:spacing w:val="-5"/>
          <w:sz w:val="22"/>
          <w:szCs w:val="22"/>
        </w:rPr>
        <w:t> </w:t>
      </w:r>
      <w:r>
        <w:rPr>
          <w:rFonts w:ascii="Arial" w:hAnsi="Arial" w:cs="Arial" w:eastAsia="Arial" w:hint="default"/>
          <w:sz w:val="22"/>
          <w:szCs w:val="22"/>
        </w:rPr>
        <w:t>obligations</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Attend information meetings conducted by</w:t>
      </w:r>
      <w:r>
        <w:rPr>
          <w:rFonts w:ascii="Arial"/>
          <w:spacing w:val="-18"/>
          <w:sz w:val="22"/>
        </w:rPr>
        <w:t> </w:t>
      </w:r>
      <w:r>
        <w:rPr>
          <w:rFonts w:ascii="Arial"/>
          <w:sz w:val="22"/>
        </w:rPr>
        <w:t>agencies/authorities</w:t>
      </w:r>
    </w:p>
    <w:p>
      <w:pPr>
        <w:pStyle w:val="ListParagraph"/>
        <w:numPr>
          <w:ilvl w:val="1"/>
          <w:numId w:val="45"/>
        </w:numPr>
        <w:tabs>
          <w:tab w:pos="1094" w:val="left" w:leader="none"/>
        </w:tabs>
        <w:spacing w:line="240" w:lineRule="auto" w:before="121" w:after="0"/>
        <w:ind w:left="1094" w:right="388" w:hanging="425"/>
        <w:jc w:val="left"/>
        <w:rPr>
          <w:rFonts w:ascii="Arial" w:hAnsi="Arial" w:cs="Arial" w:eastAsia="Arial" w:hint="default"/>
          <w:sz w:val="22"/>
          <w:szCs w:val="22"/>
        </w:rPr>
      </w:pPr>
      <w:r>
        <w:rPr>
          <w:rFonts w:ascii="Arial" w:hAnsi="Arial" w:cs="Arial" w:eastAsia="Arial" w:hint="default"/>
          <w:sz w:val="22"/>
          <w:szCs w:val="22"/>
        </w:rPr>
        <w:t>Read information and updates supplied by agencies/authorities </w:t>
      </w:r>
      <w:r>
        <w:rPr>
          <w:rFonts w:ascii="Arial" w:hAnsi="Arial" w:cs="Arial" w:eastAsia="Arial" w:hint="default"/>
          <w:sz w:val="22"/>
          <w:szCs w:val="22"/>
        </w:rPr>
        <w:t>– </w:t>
      </w:r>
      <w:r>
        <w:rPr>
          <w:rFonts w:ascii="Arial" w:hAnsi="Arial" w:cs="Arial" w:eastAsia="Arial" w:hint="default"/>
          <w:sz w:val="22"/>
          <w:szCs w:val="22"/>
        </w:rPr>
        <w:t>including reports forwarded to the business following an audit, inspection, incident or other event.</w:t>
      </w:r>
    </w:p>
    <w:p>
      <w:pPr>
        <w:spacing w:line="240" w:lineRule="auto" w:before="7"/>
        <w:ind w:right="0"/>
        <w:rPr>
          <w:rFonts w:ascii="Arial" w:hAnsi="Arial" w:cs="Arial" w:eastAsia="Arial" w:hint="default"/>
          <w:sz w:val="21"/>
          <w:szCs w:val="21"/>
        </w:rPr>
      </w:pPr>
    </w:p>
    <w:p>
      <w:pPr>
        <w:pStyle w:val="Heading3"/>
        <w:numPr>
          <w:ilvl w:val="0"/>
          <w:numId w:val="45"/>
        </w:numPr>
        <w:tabs>
          <w:tab w:pos="670" w:val="left" w:leader="none"/>
        </w:tabs>
        <w:spacing w:line="249" w:lineRule="auto" w:before="0" w:after="0"/>
        <w:ind w:left="669" w:right="953" w:hanging="427"/>
        <w:jc w:val="left"/>
        <w:rPr>
          <w:b w:val="0"/>
          <w:bCs w:val="0"/>
        </w:rPr>
      </w:pPr>
      <w:r>
        <w:rPr/>
        <w:t>Give four examples of possible recommendations which may be made for making improvements to industry compliance standards within an organisation.</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4" w:val="left" w:leader="none"/>
        </w:tabs>
        <w:spacing w:line="240" w:lineRule="auto" w:before="0" w:after="0"/>
        <w:ind w:left="1094" w:right="646" w:hanging="425"/>
        <w:jc w:val="left"/>
        <w:rPr>
          <w:rFonts w:ascii="Arial" w:hAnsi="Arial" w:cs="Arial" w:eastAsia="Arial" w:hint="default"/>
          <w:sz w:val="22"/>
          <w:szCs w:val="22"/>
        </w:rPr>
      </w:pPr>
      <w:r>
        <w:rPr>
          <w:rFonts w:ascii="Arial"/>
          <w:sz w:val="22"/>
        </w:rPr>
        <w:t>Inviting inspectors/officers from agencies and authorities to visit the workplace and talk to management and  teams about compliance</w:t>
      </w:r>
      <w:r>
        <w:rPr>
          <w:rFonts w:ascii="Arial"/>
          <w:spacing w:val="-20"/>
          <w:sz w:val="22"/>
        </w:rPr>
        <w:t> </w:t>
      </w:r>
      <w:r>
        <w:rPr>
          <w:rFonts w:ascii="Arial"/>
          <w:sz w:val="22"/>
        </w:rPr>
        <w:t>requirements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introducing new/different workplace inspection and/or audit routines and</w:t>
      </w:r>
      <w:r>
        <w:rPr>
          <w:rFonts w:ascii="Arial"/>
          <w:spacing w:val="-25"/>
          <w:sz w:val="22"/>
        </w:rPr>
        <w:t> </w:t>
      </w:r>
      <w:r>
        <w:rPr>
          <w:rFonts w:ascii="Arial"/>
          <w:sz w:val="22"/>
        </w:rPr>
        <w:t>regimes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Revising operational protocols to make them compliant/more</w:t>
      </w:r>
      <w:r>
        <w:rPr>
          <w:rFonts w:ascii="Arial"/>
          <w:spacing w:val="-26"/>
          <w:sz w:val="22"/>
        </w:rPr>
        <w:t> </w:t>
      </w:r>
      <w:r>
        <w:rPr>
          <w:rFonts w:ascii="Arial"/>
          <w:sz w:val="22"/>
        </w:rPr>
        <w:t>compliant</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Purchasing resources to underpin enhanced levels of</w:t>
      </w:r>
      <w:r>
        <w:rPr>
          <w:rFonts w:ascii="Arial"/>
          <w:spacing w:val="-13"/>
          <w:sz w:val="22"/>
        </w:rPr>
        <w:t> </w:t>
      </w:r>
      <w:r>
        <w:rPr>
          <w:rFonts w:ascii="Arial"/>
          <w:sz w:val="22"/>
        </w:rPr>
        <w:t>compliance</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Developing new or revised inspection or other operational</w:t>
      </w:r>
      <w:r>
        <w:rPr>
          <w:rFonts w:ascii="Arial"/>
          <w:spacing w:val="-17"/>
          <w:sz w:val="22"/>
        </w:rPr>
        <w:t> </w:t>
      </w:r>
      <w:r>
        <w:rPr>
          <w:rFonts w:ascii="Arial"/>
          <w:sz w:val="22"/>
        </w:rPr>
        <w:t>schedules</w:t>
      </w:r>
    </w:p>
    <w:p>
      <w:pPr>
        <w:pStyle w:val="ListParagraph"/>
        <w:numPr>
          <w:ilvl w:val="1"/>
          <w:numId w:val="45"/>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Training team members as required to assist with meeting compliance</w:t>
      </w:r>
      <w:r>
        <w:rPr>
          <w:rFonts w:ascii="Arial"/>
          <w:spacing w:val="-23"/>
          <w:sz w:val="22"/>
        </w:rPr>
        <w:t> </w:t>
      </w:r>
      <w:r>
        <w:rPr>
          <w:rFonts w:ascii="Arial"/>
          <w:sz w:val="22"/>
        </w:rPr>
        <w:t>demands</w:t>
      </w:r>
    </w:p>
    <w:p>
      <w:pPr>
        <w:pStyle w:val="ListParagraph"/>
        <w:numPr>
          <w:ilvl w:val="1"/>
          <w:numId w:val="45"/>
        </w:numPr>
        <w:tabs>
          <w:tab w:pos="1094" w:val="left" w:leader="none"/>
        </w:tabs>
        <w:spacing w:line="240" w:lineRule="auto" w:before="119" w:after="0"/>
        <w:ind w:left="1094" w:right="404" w:hanging="425"/>
        <w:jc w:val="left"/>
        <w:rPr>
          <w:rFonts w:ascii="Arial" w:hAnsi="Arial" w:cs="Arial" w:eastAsia="Arial" w:hint="default"/>
          <w:sz w:val="22"/>
          <w:szCs w:val="22"/>
        </w:rPr>
      </w:pPr>
      <w:r>
        <w:rPr>
          <w:rFonts w:ascii="Arial"/>
          <w:sz w:val="22"/>
        </w:rPr>
        <w:t>Adding extra staff to nominated activities so the potential for compliance in</w:t>
      </w:r>
      <w:r>
        <w:rPr>
          <w:rFonts w:ascii="Arial"/>
          <w:spacing w:val="-23"/>
          <w:sz w:val="22"/>
        </w:rPr>
        <w:t> </w:t>
      </w:r>
      <w:r>
        <w:rPr>
          <w:rFonts w:ascii="Arial"/>
          <w:sz w:val="22"/>
        </w:rPr>
        <w:t>those </w:t>
      </w:r>
      <w:r>
        <w:rPr>
          <w:rFonts w:ascii="Arial"/>
          <w:sz w:val="22"/>
        </w:rPr>
        <w:t>tasks is</w:t>
      </w:r>
      <w:r>
        <w:rPr>
          <w:rFonts w:ascii="Arial"/>
          <w:spacing w:val="-11"/>
          <w:sz w:val="22"/>
        </w:rPr>
        <w:t> </w:t>
      </w:r>
      <w:r>
        <w:rPr>
          <w:rFonts w:ascii="Arial"/>
          <w:sz w:val="22"/>
        </w:rPr>
        <w:t>increased/optimised</w:t>
      </w:r>
    </w:p>
    <w:p>
      <w:pPr>
        <w:pStyle w:val="ListParagraph"/>
        <w:numPr>
          <w:ilvl w:val="1"/>
          <w:numId w:val="45"/>
        </w:numPr>
        <w:tabs>
          <w:tab w:pos="1094" w:val="left" w:leader="none"/>
        </w:tabs>
        <w:spacing w:line="240" w:lineRule="auto" w:before="123" w:after="0"/>
        <w:ind w:left="1094" w:right="1063" w:hanging="425"/>
        <w:jc w:val="left"/>
        <w:rPr>
          <w:rFonts w:ascii="Arial" w:hAnsi="Arial" w:cs="Arial" w:eastAsia="Arial" w:hint="default"/>
          <w:sz w:val="22"/>
          <w:szCs w:val="22"/>
        </w:rPr>
      </w:pPr>
      <w:r>
        <w:rPr>
          <w:rFonts w:ascii="Arial"/>
          <w:sz w:val="22"/>
        </w:rPr>
        <w:t>Outsourcing activities that the organisation/team has shown it is unable to discharge in a compliant</w:t>
      </w:r>
      <w:r>
        <w:rPr>
          <w:rFonts w:ascii="Arial"/>
          <w:spacing w:val="-8"/>
          <w:sz w:val="22"/>
        </w:rPr>
        <w:t> </w:t>
      </w:r>
      <w:r>
        <w:rPr>
          <w:rFonts w:ascii="Arial"/>
          <w:sz w:val="22"/>
        </w:rPr>
        <w:t>manner</w:t>
      </w:r>
    </w:p>
    <w:p>
      <w:pPr>
        <w:pStyle w:val="ListParagraph"/>
        <w:numPr>
          <w:ilvl w:val="1"/>
          <w:numId w:val="45"/>
        </w:numPr>
        <w:tabs>
          <w:tab w:pos="1094" w:val="left" w:leader="none"/>
        </w:tabs>
        <w:spacing w:line="240" w:lineRule="auto" w:before="123" w:after="0"/>
        <w:ind w:left="1094" w:right="589" w:hanging="425"/>
        <w:jc w:val="left"/>
        <w:rPr>
          <w:rFonts w:ascii="Arial" w:hAnsi="Arial" w:cs="Arial" w:eastAsia="Arial" w:hint="default"/>
          <w:sz w:val="22"/>
          <w:szCs w:val="22"/>
        </w:rPr>
      </w:pPr>
      <w:r>
        <w:rPr>
          <w:rFonts w:ascii="Arial"/>
          <w:sz w:val="22"/>
        </w:rPr>
        <w:t>Withdrawing the organisation or the team from activities where it has proved</w:t>
      </w:r>
      <w:r>
        <w:rPr>
          <w:rFonts w:ascii="Arial"/>
          <w:spacing w:val="-23"/>
          <w:sz w:val="22"/>
        </w:rPr>
        <w:t> </w:t>
      </w:r>
      <w:r>
        <w:rPr>
          <w:rFonts w:ascii="Arial"/>
          <w:sz w:val="22"/>
        </w:rPr>
        <w:t>to </w:t>
      </w:r>
      <w:r>
        <w:rPr>
          <w:rFonts w:ascii="Arial"/>
          <w:sz w:val="22"/>
        </w:rPr>
        <w:t>be difficult, expensive or impossible to meet compliance</w:t>
      </w:r>
      <w:r>
        <w:rPr>
          <w:rFonts w:ascii="Arial"/>
          <w:spacing w:val="-17"/>
          <w:sz w:val="22"/>
        </w:rPr>
        <w:t> </w:t>
      </w:r>
      <w:r>
        <w:rPr>
          <w:rFonts w:ascii="Arial"/>
          <w:sz w:val="22"/>
        </w:rPr>
        <w:t>standards.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539" w:hanging="427"/>
        <w:jc w:val="left"/>
        <w:rPr>
          <w:b w:val="0"/>
          <w:bCs w:val="0"/>
        </w:rPr>
      </w:pPr>
      <w:r>
        <w:rPr/>
        <w:t>Give three reasons to illustrate the importance of ethical behaviour standards to an</w:t>
      </w:r>
      <w:r>
        <w:rPr>
          <w:spacing w:val="-4"/>
        </w:rPr>
        <w:t> </w:t>
      </w:r>
      <w:r>
        <w:rPr/>
        <w:t>organisation.</w:t>
      </w:r>
      <w:r>
        <w:rPr>
          <w:b w:val="0"/>
        </w:rPr>
      </w:r>
    </w:p>
    <w:p>
      <w:pPr>
        <w:spacing w:line="240" w:lineRule="auto" w:before="8"/>
        <w:ind w:right="0"/>
        <w:rPr>
          <w:rFonts w:ascii="Arial" w:hAnsi="Arial" w:cs="Arial" w:eastAsia="Arial" w:hint="default"/>
          <w:b/>
          <w:bCs/>
          <w:sz w:val="19"/>
          <w:szCs w:val="19"/>
        </w:rPr>
      </w:pPr>
    </w:p>
    <w:p>
      <w:pPr>
        <w:pStyle w:val="BodyText"/>
        <w:spacing w:line="240" w:lineRule="auto" w:before="0"/>
        <w:ind w:left="665" w:right="538" w:firstLine="0"/>
        <w:jc w:val="left"/>
      </w:pPr>
      <w:r>
        <w:rPr/>
        <w:t>Failure to</w:t>
      </w:r>
      <w:r>
        <w:rPr>
          <w:spacing w:val="-5"/>
        </w:rPr>
        <w:t> </w:t>
      </w:r>
      <w:r>
        <w:rPr/>
        <w:t>comply:</w:t>
      </w:r>
    </w:p>
    <w:p>
      <w:pPr>
        <w:pStyle w:val="ListParagraph"/>
        <w:numPr>
          <w:ilvl w:val="1"/>
          <w:numId w:val="45"/>
        </w:numPr>
        <w:tabs>
          <w:tab w:pos="1090" w:val="left" w:leader="none"/>
        </w:tabs>
        <w:spacing w:line="240" w:lineRule="auto" w:before="123" w:after="0"/>
        <w:ind w:left="1090" w:right="0" w:hanging="425"/>
        <w:jc w:val="left"/>
        <w:rPr>
          <w:rFonts w:ascii="Arial" w:hAnsi="Arial" w:cs="Arial" w:eastAsia="Arial" w:hint="default"/>
          <w:sz w:val="22"/>
          <w:szCs w:val="22"/>
        </w:rPr>
      </w:pPr>
      <w:r>
        <w:rPr>
          <w:rFonts w:ascii="Arial"/>
          <w:sz w:val="22"/>
        </w:rPr>
        <w:t>Can result in a law being</w:t>
      </w:r>
      <w:r>
        <w:rPr>
          <w:rFonts w:ascii="Arial"/>
          <w:spacing w:val="-7"/>
          <w:sz w:val="22"/>
        </w:rPr>
        <w:t> </w:t>
      </w:r>
      <w:r>
        <w:rPr>
          <w:rFonts w:ascii="Arial"/>
          <w:sz w:val="22"/>
        </w:rPr>
        <w:t>broken</w:t>
      </w:r>
    </w:p>
    <w:p>
      <w:pPr>
        <w:pStyle w:val="ListParagraph"/>
        <w:numPr>
          <w:ilvl w:val="1"/>
          <w:numId w:val="45"/>
        </w:numPr>
        <w:tabs>
          <w:tab w:pos="1090" w:val="left" w:leader="none"/>
        </w:tabs>
        <w:spacing w:line="240" w:lineRule="auto" w:before="100" w:after="0"/>
        <w:ind w:left="1090" w:right="514" w:hanging="425"/>
        <w:jc w:val="left"/>
        <w:rPr>
          <w:rFonts w:ascii="Arial" w:hAnsi="Arial" w:cs="Arial" w:eastAsia="Arial" w:hint="default"/>
          <w:sz w:val="22"/>
          <w:szCs w:val="22"/>
        </w:rPr>
      </w:pPr>
      <w:r>
        <w:rPr>
          <w:rFonts w:ascii="Arial"/>
          <w:sz w:val="22"/>
        </w:rPr>
        <w:t>May result in the organisation being refused permission to join an industry body or scheme (or being ejected from it if they are already a</w:t>
      </w:r>
      <w:r>
        <w:rPr>
          <w:rFonts w:ascii="Arial"/>
          <w:spacing w:val="-24"/>
          <w:sz w:val="22"/>
        </w:rPr>
        <w:t> </w:t>
      </w:r>
      <w:r>
        <w:rPr>
          <w:rFonts w:ascii="Arial"/>
          <w:sz w:val="22"/>
        </w:rPr>
        <w:t>member)</w:t>
      </w:r>
    </w:p>
    <w:p>
      <w:pPr>
        <w:pStyle w:val="ListParagraph"/>
        <w:numPr>
          <w:ilvl w:val="1"/>
          <w:numId w:val="45"/>
        </w:numPr>
        <w:tabs>
          <w:tab w:pos="1090" w:val="left" w:leader="none"/>
        </w:tabs>
        <w:spacing w:line="240" w:lineRule="auto" w:before="101" w:after="0"/>
        <w:ind w:left="1090" w:right="0" w:hanging="425"/>
        <w:jc w:val="left"/>
        <w:rPr>
          <w:rFonts w:ascii="Arial" w:hAnsi="Arial" w:cs="Arial" w:eastAsia="Arial" w:hint="default"/>
          <w:sz w:val="22"/>
          <w:szCs w:val="22"/>
        </w:rPr>
      </w:pPr>
      <w:r>
        <w:rPr>
          <w:rFonts w:ascii="Arial"/>
          <w:sz w:val="22"/>
        </w:rPr>
        <w:t>Often adversely impacts the image and brand of the</w:t>
      </w:r>
      <w:r>
        <w:rPr>
          <w:rFonts w:ascii="Arial"/>
          <w:spacing w:val="-15"/>
          <w:sz w:val="22"/>
        </w:rPr>
        <w:t> </w:t>
      </w:r>
      <w:r>
        <w:rPr>
          <w:rFonts w:ascii="Arial"/>
          <w:sz w:val="22"/>
        </w:rPr>
        <w:t>business</w:t>
      </w:r>
    </w:p>
    <w:p>
      <w:pPr>
        <w:pStyle w:val="ListParagraph"/>
        <w:numPr>
          <w:ilvl w:val="1"/>
          <w:numId w:val="45"/>
        </w:numPr>
        <w:tabs>
          <w:tab w:pos="1090" w:val="left" w:leader="none"/>
        </w:tabs>
        <w:spacing w:line="240" w:lineRule="auto" w:before="102" w:after="0"/>
        <w:ind w:left="1090" w:right="716" w:hanging="425"/>
        <w:jc w:val="left"/>
        <w:rPr>
          <w:rFonts w:ascii="Arial" w:hAnsi="Arial" w:cs="Arial" w:eastAsia="Arial" w:hint="default"/>
          <w:sz w:val="22"/>
          <w:szCs w:val="22"/>
        </w:rPr>
      </w:pPr>
      <w:r>
        <w:rPr>
          <w:rFonts w:ascii="Arial" w:hAnsi="Arial" w:cs="Arial" w:eastAsia="Arial" w:hint="default"/>
          <w:sz w:val="22"/>
          <w:szCs w:val="22"/>
        </w:rPr>
        <w:t>Will damage the positive relationships an organisation has with all its</w:t>
      </w:r>
      <w:r>
        <w:rPr>
          <w:rFonts w:ascii="Arial" w:hAnsi="Arial" w:cs="Arial" w:eastAsia="Arial" w:hint="default"/>
          <w:spacing w:val="-25"/>
          <w:sz w:val="22"/>
          <w:szCs w:val="22"/>
        </w:rPr>
        <w:t> </w:t>
      </w:r>
      <w:r>
        <w:rPr>
          <w:rFonts w:ascii="Arial" w:hAnsi="Arial" w:cs="Arial" w:eastAsia="Arial" w:hint="default"/>
          <w:sz w:val="22"/>
          <w:szCs w:val="22"/>
        </w:rPr>
        <w:t>external </w:t>
      </w:r>
      <w:r>
        <w:rPr>
          <w:rFonts w:ascii="Arial" w:hAnsi="Arial" w:cs="Arial" w:eastAsia="Arial" w:hint="default"/>
          <w:sz w:val="22"/>
          <w:szCs w:val="22"/>
        </w:rPr>
        <w:t>stakeholders </w:t>
      </w:r>
      <w:r>
        <w:rPr>
          <w:rFonts w:ascii="Arial" w:hAnsi="Arial" w:cs="Arial" w:eastAsia="Arial" w:hint="default"/>
          <w:sz w:val="22"/>
          <w:szCs w:val="22"/>
        </w:rPr>
        <w:t>– </w:t>
      </w:r>
      <w:r>
        <w:rPr>
          <w:rFonts w:ascii="Arial" w:hAnsi="Arial" w:cs="Arial" w:eastAsia="Arial" w:hint="default"/>
          <w:sz w:val="22"/>
          <w:szCs w:val="22"/>
        </w:rPr>
        <w:t>which can manifest itself</w:t>
      </w:r>
      <w:r>
        <w:rPr>
          <w:rFonts w:ascii="Arial" w:hAnsi="Arial" w:cs="Arial" w:eastAsia="Arial" w:hint="default"/>
          <w:spacing w:val="-11"/>
          <w:sz w:val="22"/>
          <w:szCs w:val="22"/>
        </w:rPr>
        <w:t> </w:t>
      </w:r>
      <w:r>
        <w:rPr>
          <w:rFonts w:ascii="Arial" w:hAnsi="Arial" w:cs="Arial" w:eastAsia="Arial" w:hint="default"/>
          <w:sz w:val="22"/>
          <w:szCs w:val="22"/>
        </w:rPr>
        <w:t>as:</w:t>
      </w:r>
    </w:p>
    <w:p>
      <w:pPr>
        <w:pStyle w:val="ListParagraph"/>
        <w:numPr>
          <w:ilvl w:val="2"/>
          <w:numId w:val="45"/>
        </w:numPr>
        <w:tabs>
          <w:tab w:pos="1518" w:val="left" w:leader="none"/>
        </w:tabs>
        <w:spacing w:line="240" w:lineRule="auto" w:before="100" w:after="0"/>
        <w:ind w:left="1517" w:right="461" w:hanging="425"/>
        <w:jc w:val="left"/>
        <w:rPr>
          <w:rFonts w:ascii="Arial" w:hAnsi="Arial" w:cs="Arial" w:eastAsia="Arial" w:hint="default"/>
          <w:sz w:val="22"/>
          <w:szCs w:val="22"/>
        </w:rPr>
      </w:pPr>
      <w:r>
        <w:rPr>
          <w:rFonts w:ascii="Arial"/>
          <w:sz w:val="22"/>
        </w:rPr>
        <w:t>Anger from customers about the way they have been treated or the way</w:t>
      </w:r>
      <w:r>
        <w:rPr>
          <w:rFonts w:ascii="Arial"/>
          <w:spacing w:val="-22"/>
          <w:sz w:val="22"/>
        </w:rPr>
        <w:t> </w:t>
      </w:r>
      <w:r>
        <w:rPr>
          <w:rFonts w:ascii="Arial"/>
          <w:sz w:val="22"/>
        </w:rPr>
        <w:t>the </w:t>
      </w:r>
      <w:r>
        <w:rPr>
          <w:rFonts w:ascii="Arial"/>
          <w:sz w:val="22"/>
        </w:rPr>
        <w:t>organisation/staff have</w:t>
      </w:r>
      <w:r>
        <w:rPr>
          <w:rFonts w:ascii="Arial"/>
          <w:spacing w:val="-3"/>
          <w:sz w:val="22"/>
        </w:rPr>
        <w:t> </w:t>
      </w:r>
      <w:r>
        <w:rPr>
          <w:rFonts w:ascii="Arial"/>
          <w:sz w:val="22"/>
        </w:rPr>
        <w:t>acted</w:t>
      </w:r>
    </w:p>
    <w:p>
      <w:pPr>
        <w:pStyle w:val="ListParagraph"/>
        <w:numPr>
          <w:ilvl w:val="2"/>
          <w:numId w:val="45"/>
        </w:numPr>
        <w:tabs>
          <w:tab w:pos="1518" w:val="left" w:leader="none"/>
        </w:tabs>
        <w:spacing w:line="242" w:lineRule="auto" w:before="102" w:after="0"/>
        <w:ind w:left="1517" w:right="446" w:hanging="425"/>
        <w:jc w:val="left"/>
        <w:rPr>
          <w:rFonts w:ascii="Arial" w:hAnsi="Arial" w:cs="Arial" w:eastAsia="Arial" w:hint="default"/>
          <w:sz w:val="22"/>
          <w:szCs w:val="22"/>
        </w:rPr>
      </w:pPr>
      <w:r>
        <w:rPr>
          <w:rFonts w:ascii="Arial"/>
          <w:sz w:val="22"/>
        </w:rPr>
        <w:t>Unwillingness of other businesses to work with, support or send business</w:t>
      </w:r>
      <w:r>
        <w:rPr>
          <w:rFonts w:ascii="Arial"/>
          <w:spacing w:val="-22"/>
          <w:sz w:val="22"/>
        </w:rPr>
        <w:t> </w:t>
      </w:r>
      <w:r>
        <w:rPr>
          <w:rFonts w:ascii="Arial"/>
          <w:sz w:val="22"/>
        </w:rPr>
        <w:t>to </w:t>
      </w:r>
      <w:r>
        <w:rPr>
          <w:rFonts w:ascii="Arial"/>
          <w:sz w:val="22"/>
        </w:rPr>
        <w:t>the</w:t>
      </w:r>
      <w:r>
        <w:rPr>
          <w:rFonts w:ascii="Arial"/>
          <w:spacing w:val="-2"/>
          <w:sz w:val="22"/>
        </w:rPr>
        <w:t> </w:t>
      </w:r>
      <w:r>
        <w:rPr>
          <w:rFonts w:ascii="Arial"/>
          <w:sz w:val="22"/>
        </w:rPr>
        <w:t>organisation</w:t>
      </w:r>
    </w:p>
    <w:p>
      <w:pPr>
        <w:pStyle w:val="ListParagraph"/>
        <w:numPr>
          <w:ilvl w:val="2"/>
          <w:numId w:val="45"/>
        </w:numPr>
        <w:tabs>
          <w:tab w:pos="1518" w:val="left" w:leader="none"/>
        </w:tabs>
        <w:spacing w:line="240" w:lineRule="auto" w:before="99" w:after="0"/>
        <w:ind w:left="1517" w:right="785" w:hanging="425"/>
        <w:jc w:val="left"/>
        <w:rPr>
          <w:rFonts w:ascii="Arial" w:hAnsi="Arial" w:cs="Arial" w:eastAsia="Arial" w:hint="default"/>
          <w:sz w:val="22"/>
          <w:szCs w:val="22"/>
        </w:rPr>
      </w:pPr>
      <w:r>
        <w:rPr>
          <w:rFonts w:ascii="Arial"/>
          <w:sz w:val="22"/>
        </w:rPr>
        <w:t>Extra attention being paid to the organisation by government authorities, agencies and regulatory</w:t>
      </w:r>
      <w:r>
        <w:rPr>
          <w:rFonts w:ascii="Arial"/>
          <w:spacing w:val="-7"/>
          <w:sz w:val="22"/>
        </w:rPr>
        <w:t> </w:t>
      </w:r>
      <w:r>
        <w:rPr>
          <w:rFonts w:ascii="Arial"/>
          <w:sz w:val="22"/>
        </w:rPr>
        <w:t>bodies.</w:t>
      </w:r>
    </w:p>
    <w:p>
      <w:pPr>
        <w:pStyle w:val="Heading3"/>
        <w:numPr>
          <w:ilvl w:val="0"/>
          <w:numId w:val="45"/>
        </w:numPr>
        <w:tabs>
          <w:tab w:pos="666" w:val="left" w:leader="none"/>
        </w:tabs>
        <w:spacing w:line="240" w:lineRule="auto" w:before="191" w:after="0"/>
        <w:ind w:left="665" w:right="0" w:hanging="425"/>
        <w:jc w:val="left"/>
        <w:rPr>
          <w:b w:val="0"/>
          <w:bCs w:val="0"/>
        </w:rPr>
      </w:pPr>
      <w:r>
        <w:rPr/>
        <w:t>Identify four topics to which industry ethical behaviour standards might</w:t>
      </w:r>
      <w:r>
        <w:rPr>
          <w:spacing w:val="-23"/>
        </w:rPr>
        <w:t> </w:t>
      </w:r>
      <w:r>
        <w:rPr/>
        <w:t>apply.</w:t>
      </w:r>
      <w:r>
        <w:rPr>
          <w:b w:val="0"/>
        </w:rPr>
      </w:r>
    </w:p>
    <w:p>
      <w:pPr>
        <w:pStyle w:val="ListParagraph"/>
        <w:numPr>
          <w:ilvl w:val="1"/>
          <w:numId w:val="45"/>
        </w:numPr>
        <w:tabs>
          <w:tab w:pos="1090" w:val="left" w:leader="none"/>
        </w:tabs>
        <w:spacing w:line="240" w:lineRule="auto" w:before="183" w:after="0"/>
        <w:ind w:left="1090" w:right="0" w:hanging="425"/>
        <w:jc w:val="left"/>
        <w:rPr>
          <w:rFonts w:ascii="Arial" w:hAnsi="Arial" w:cs="Arial" w:eastAsia="Arial" w:hint="default"/>
          <w:sz w:val="22"/>
          <w:szCs w:val="22"/>
        </w:rPr>
      </w:pPr>
      <w:r>
        <w:rPr>
          <w:rFonts w:ascii="Arial"/>
          <w:sz w:val="22"/>
        </w:rPr>
        <w:t>Honesty</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Operational</w:t>
      </w:r>
      <w:r>
        <w:rPr>
          <w:rFonts w:ascii="Arial"/>
          <w:spacing w:val="-9"/>
          <w:sz w:val="22"/>
        </w:rPr>
        <w:t> </w:t>
      </w:r>
      <w:r>
        <w:rPr>
          <w:rFonts w:ascii="Arial"/>
          <w:sz w:val="22"/>
        </w:rPr>
        <w:t>policies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Environmental</w:t>
      </w:r>
      <w:r>
        <w:rPr>
          <w:rFonts w:ascii="Arial"/>
          <w:spacing w:val="-4"/>
          <w:sz w:val="22"/>
        </w:rPr>
        <w:t> </w:t>
      </w:r>
      <w:r>
        <w:rPr>
          <w:rFonts w:ascii="Arial"/>
          <w:sz w:val="22"/>
        </w:rPr>
        <w:t>issues</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Corporate</w:t>
      </w:r>
      <w:r>
        <w:rPr>
          <w:rFonts w:ascii="Arial"/>
          <w:spacing w:val="-4"/>
          <w:sz w:val="22"/>
        </w:rPr>
        <w:t> </w:t>
      </w:r>
      <w:r>
        <w:rPr>
          <w:rFonts w:ascii="Arial"/>
          <w:sz w:val="22"/>
        </w:rPr>
        <w:t>citizenship</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Transparency and</w:t>
      </w:r>
      <w:r>
        <w:rPr>
          <w:rFonts w:ascii="Arial"/>
          <w:spacing w:val="-6"/>
          <w:sz w:val="22"/>
        </w:rPr>
        <w:t> </w:t>
      </w:r>
      <w:r>
        <w:rPr>
          <w:rFonts w:ascii="Arial"/>
          <w:sz w:val="22"/>
        </w:rPr>
        <w:t>accountability.</w:t>
      </w:r>
    </w:p>
    <w:p>
      <w:pPr>
        <w:pStyle w:val="Heading3"/>
        <w:numPr>
          <w:ilvl w:val="0"/>
          <w:numId w:val="45"/>
        </w:numPr>
        <w:tabs>
          <w:tab w:pos="666" w:val="left" w:leader="none"/>
        </w:tabs>
        <w:spacing w:line="249" w:lineRule="auto" w:before="189" w:after="0"/>
        <w:ind w:left="665" w:right="1019" w:hanging="425"/>
        <w:jc w:val="left"/>
        <w:rPr>
          <w:b w:val="0"/>
          <w:bCs w:val="0"/>
        </w:rPr>
      </w:pPr>
      <w:r>
        <w:rPr/>
        <w:t>Select one of the topics given in the answer to the previous question and provide examples of what might</w:t>
      </w:r>
      <w:r>
        <w:rPr>
          <w:spacing w:val="-8"/>
        </w:rPr>
        <w:t> </w:t>
      </w:r>
      <w:r>
        <w:rPr/>
        <w:t>apply.</w:t>
      </w:r>
      <w:r>
        <w:rPr>
          <w:b w:val="0"/>
        </w:rPr>
      </w:r>
    </w:p>
    <w:p>
      <w:pPr>
        <w:pStyle w:val="BodyText"/>
        <w:spacing w:line="240" w:lineRule="auto" w:before="169"/>
        <w:ind w:left="665" w:right="538" w:firstLine="0"/>
        <w:jc w:val="left"/>
      </w:pPr>
      <w:r>
        <w:rPr/>
        <w:t>No model</w:t>
      </w:r>
      <w:r>
        <w:rPr>
          <w:spacing w:val="-4"/>
        </w:rPr>
        <w:t> </w:t>
      </w:r>
      <w:r>
        <w:rPr/>
        <w:t>answer.</w:t>
      </w:r>
    </w:p>
    <w:p>
      <w:pPr>
        <w:pStyle w:val="Heading3"/>
        <w:numPr>
          <w:ilvl w:val="0"/>
          <w:numId w:val="45"/>
        </w:numPr>
        <w:tabs>
          <w:tab w:pos="666" w:val="left" w:leader="none"/>
        </w:tabs>
        <w:spacing w:line="247" w:lineRule="auto" w:before="191" w:after="0"/>
        <w:ind w:left="665" w:right="752" w:hanging="425"/>
        <w:jc w:val="left"/>
        <w:rPr>
          <w:b w:val="0"/>
          <w:bCs w:val="0"/>
        </w:rPr>
      </w:pPr>
      <w:r>
        <w:rPr/>
        <w:t>Describe four activities inherent in controlling the implementation of</w:t>
      </w:r>
      <w:r>
        <w:rPr>
          <w:spacing w:val="-27"/>
        </w:rPr>
        <w:t> </w:t>
      </w:r>
      <w:r>
        <w:rPr/>
        <w:t>ethical </w:t>
      </w:r>
      <w:r>
        <w:rPr/>
        <w:t>behaviour</w:t>
      </w:r>
      <w:r>
        <w:rPr>
          <w:spacing w:val="1"/>
        </w:rPr>
        <w:t> </w:t>
      </w:r>
      <w:r>
        <w:rPr/>
        <w:t>standards</w:t>
      </w:r>
      <w:r>
        <w:rPr>
          <w:b w:val="0"/>
        </w:rPr>
      </w:r>
    </w:p>
    <w:p>
      <w:pPr>
        <w:pStyle w:val="ListParagraph"/>
        <w:numPr>
          <w:ilvl w:val="1"/>
          <w:numId w:val="45"/>
        </w:numPr>
        <w:tabs>
          <w:tab w:pos="1090" w:val="left" w:leader="none"/>
        </w:tabs>
        <w:spacing w:line="240" w:lineRule="auto" w:before="173" w:after="0"/>
        <w:ind w:left="1090" w:right="0" w:hanging="425"/>
        <w:jc w:val="left"/>
        <w:rPr>
          <w:rFonts w:ascii="Arial" w:hAnsi="Arial" w:cs="Arial" w:eastAsia="Arial" w:hint="default"/>
          <w:sz w:val="22"/>
          <w:szCs w:val="22"/>
        </w:rPr>
      </w:pPr>
      <w:r>
        <w:rPr>
          <w:rFonts w:ascii="Arial"/>
          <w:sz w:val="22"/>
        </w:rPr>
        <w:t>Disciplining team members for failing to comply with stated</w:t>
      </w:r>
      <w:r>
        <w:rPr>
          <w:rFonts w:ascii="Arial"/>
          <w:spacing w:val="-25"/>
          <w:sz w:val="22"/>
        </w:rPr>
        <w:t> </w:t>
      </w:r>
      <w:r>
        <w:rPr>
          <w:rFonts w:ascii="Arial"/>
          <w:sz w:val="22"/>
        </w:rPr>
        <w:t>requirements</w:t>
      </w:r>
    </w:p>
    <w:p>
      <w:pPr>
        <w:pStyle w:val="ListParagraph"/>
        <w:numPr>
          <w:ilvl w:val="1"/>
          <w:numId w:val="45"/>
        </w:numPr>
        <w:tabs>
          <w:tab w:pos="1090" w:val="left" w:leader="none"/>
        </w:tabs>
        <w:spacing w:line="240" w:lineRule="auto" w:before="102" w:after="0"/>
        <w:ind w:left="1090" w:right="1348" w:hanging="425"/>
        <w:jc w:val="left"/>
        <w:rPr>
          <w:rFonts w:ascii="Arial" w:hAnsi="Arial" w:cs="Arial" w:eastAsia="Arial" w:hint="default"/>
          <w:sz w:val="22"/>
          <w:szCs w:val="22"/>
        </w:rPr>
      </w:pPr>
      <w:r>
        <w:rPr>
          <w:rFonts w:ascii="Arial"/>
          <w:sz w:val="22"/>
        </w:rPr>
        <w:t>Providing additional, refresher or top-up training to team members who request/need</w:t>
      </w:r>
      <w:r>
        <w:rPr>
          <w:rFonts w:ascii="Arial"/>
          <w:spacing w:val="-5"/>
          <w:sz w:val="22"/>
        </w:rPr>
        <w:t> </w:t>
      </w:r>
      <w:r>
        <w:rPr>
          <w:rFonts w:ascii="Arial"/>
          <w:sz w:val="22"/>
        </w:rPr>
        <w:t>it</w:t>
      </w:r>
    </w:p>
    <w:p>
      <w:pPr>
        <w:pStyle w:val="ListParagraph"/>
        <w:numPr>
          <w:ilvl w:val="1"/>
          <w:numId w:val="45"/>
        </w:numPr>
        <w:tabs>
          <w:tab w:pos="1090" w:val="left" w:leader="none"/>
        </w:tabs>
        <w:spacing w:line="240" w:lineRule="auto" w:before="101" w:after="0"/>
        <w:ind w:left="1090" w:right="1337" w:hanging="425"/>
        <w:jc w:val="left"/>
        <w:rPr>
          <w:rFonts w:ascii="Arial" w:hAnsi="Arial" w:cs="Arial" w:eastAsia="Arial" w:hint="default"/>
          <w:sz w:val="22"/>
          <w:szCs w:val="22"/>
        </w:rPr>
      </w:pPr>
      <w:r>
        <w:rPr>
          <w:rFonts w:ascii="Arial"/>
          <w:sz w:val="22"/>
        </w:rPr>
        <w:t>Actively investigating claims or known instances where required ethical standards/behaviour have not been</w:t>
      </w:r>
      <w:r>
        <w:rPr>
          <w:rFonts w:ascii="Arial"/>
          <w:spacing w:val="-7"/>
          <w:sz w:val="22"/>
        </w:rPr>
        <w:t> </w:t>
      </w:r>
      <w:r>
        <w:rPr>
          <w:rFonts w:ascii="Arial"/>
          <w:sz w:val="22"/>
        </w:rPr>
        <w:t>met</w:t>
      </w:r>
    </w:p>
    <w:p>
      <w:pPr>
        <w:pStyle w:val="ListParagraph"/>
        <w:numPr>
          <w:ilvl w:val="1"/>
          <w:numId w:val="45"/>
        </w:numPr>
        <w:tabs>
          <w:tab w:pos="1090" w:val="left" w:leader="none"/>
        </w:tabs>
        <w:spacing w:line="240" w:lineRule="auto" w:before="104" w:after="0"/>
        <w:ind w:left="1090" w:right="0" w:hanging="425"/>
        <w:jc w:val="left"/>
        <w:rPr>
          <w:rFonts w:ascii="Arial" w:hAnsi="Arial" w:cs="Arial" w:eastAsia="Arial" w:hint="default"/>
          <w:sz w:val="22"/>
          <w:szCs w:val="22"/>
        </w:rPr>
      </w:pPr>
      <w:r>
        <w:rPr>
          <w:rFonts w:ascii="Arial"/>
          <w:sz w:val="22"/>
        </w:rPr>
        <w:t>Checking to ensure required behaviour is demonstrated as and when</w:t>
      </w:r>
      <w:r>
        <w:rPr>
          <w:rFonts w:ascii="Arial"/>
          <w:spacing w:val="-20"/>
          <w:sz w:val="22"/>
        </w:rPr>
        <w:t> </w:t>
      </w:r>
      <w:r>
        <w:rPr>
          <w:rFonts w:ascii="Arial"/>
          <w:sz w:val="22"/>
        </w:rPr>
        <w:t>required</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Maintaining records of complaints and compliments relating to ethical</w:t>
      </w:r>
      <w:r>
        <w:rPr>
          <w:rFonts w:ascii="Arial"/>
          <w:spacing w:val="-24"/>
          <w:sz w:val="22"/>
        </w:rPr>
        <w:t> </w:t>
      </w:r>
      <w:r>
        <w:rPr>
          <w:rFonts w:ascii="Arial"/>
          <w:sz w:val="22"/>
        </w:rPr>
        <w:t>behaviour</w:t>
      </w:r>
    </w:p>
    <w:p>
      <w:pPr>
        <w:pStyle w:val="ListParagraph"/>
        <w:numPr>
          <w:ilvl w:val="1"/>
          <w:numId w:val="45"/>
        </w:numPr>
        <w:tabs>
          <w:tab w:pos="1090" w:val="left" w:leader="none"/>
        </w:tabs>
        <w:spacing w:line="240" w:lineRule="auto" w:before="103" w:after="0"/>
        <w:ind w:left="1090" w:right="0" w:hanging="425"/>
        <w:jc w:val="left"/>
        <w:rPr>
          <w:rFonts w:ascii="Arial" w:hAnsi="Arial" w:cs="Arial" w:eastAsia="Arial" w:hint="default"/>
          <w:sz w:val="22"/>
          <w:szCs w:val="22"/>
        </w:rPr>
      </w:pPr>
      <w:r>
        <w:rPr>
          <w:rFonts w:ascii="Arial"/>
          <w:sz w:val="22"/>
        </w:rPr>
        <w:t>Authorising release of team members to attend required</w:t>
      </w:r>
      <w:r>
        <w:rPr>
          <w:rFonts w:ascii="Arial"/>
          <w:spacing w:val="-18"/>
          <w:sz w:val="22"/>
        </w:rPr>
        <w:t> </w:t>
      </w:r>
      <w:r>
        <w:rPr>
          <w:rFonts w:ascii="Arial"/>
          <w:sz w:val="22"/>
        </w:rPr>
        <w:t>training</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Allocating resources to underpin and enable standards to be</w:t>
      </w:r>
      <w:r>
        <w:rPr>
          <w:rFonts w:ascii="Arial"/>
          <w:spacing w:val="-14"/>
          <w:sz w:val="22"/>
        </w:rPr>
        <w:t> </w:t>
      </w:r>
      <w:r>
        <w:rPr>
          <w:rFonts w:ascii="Arial"/>
          <w:sz w:val="22"/>
        </w:rPr>
        <w:t>met</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Checking team member adherence to</w:t>
      </w:r>
      <w:r>
        <w:rPr>
          <w:rFonts w:ascii="Arial"/>
          <w:spacing w:val="-17"/>
          <w:sz w:val="22"/>
        </w:rPr>
        <w:t> </w:t>
      </w:r>
      <w:r>
        <w:rPr>
          <w:rFonts w:ascii="Arial"/>
          <w:sz w:val="22"/>
        </w:rPr>
        <w:t>requirements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Monitoring the implementation of ethical behaviour</w:t>
      </w:r>
      <w:r>
        <w:rPr>
          <w:rFonts w:ascii="Arial"/>
          <w:spacing w:val="-19"/>
          <w:sz w:val="22"/>
        </w:rPr>
        <w:t> </w:t>
      </w:r>
      <w:r>
        <w:rPr>
          <w:rFonts w:ascii="Arial"/>
          <w:sz w:val="22"/>
        </w:rPr>
        <w:t>requirements</w:t>
      </w:r>
    </w:p>
    <w:p>
      <w:pPr>
        <w:pStyle w:val="ListParagraph"/>
        <w:numPr>
          <w:ilvl w:val="1"/>
          <w:numId w:val="45"/>
        </w:numPr>
        <w:tabs>
          <w:tab w:pos="1090" w:val="left" w:leader="none"/>
        </w:tabs>
        <w:spacing w:line="240" w:lineRule="auto" w:before="100" w:after="0"/>
        <w:ind w:left="1090" w:right="1925" w:hanging="425"/>
        <w:jc w:val="left"/>
        <w:rPr>
          <w:rFonts w:ascii="Arial" w:hAnsi="Arial" w:cs="Arial" w:eastAsia="Arial" w:hint="default"/>
          <w:sz w:val="22"/>
          <w:szCs w:val="22"/>
        </w:rPr>
      </w:pPr>
      <w:r>
        <w:rPr>
          <w:rFonts w:ascii="Arial"/>
          <w:sz w:val="22"/>
        </w:rPr>
        <w:t>Making recommendations for improvement/s to ethical</w:t>
      </w:r>
      <w:r>
        <w:rPr>
          <w:rFonts w:ascii="Arial"/>
          <w:spacing w:val="-19"/>
          <w:sz w:val="22"/>
        </w:rPr>
        <w:t> </w:t>
      </w:r>
      <w:r>
        <w:rPr>
          <w:rFonts w:ascii="Arial"/>
          <w:sz w:val="22"/>
        </w:rPr>
        <w:t>behaviour </w:t>
      </w:r>
      <w:r>
        <w:rPr>
          <w:rFonts w:ascii="Arial"/>
          <w:sz w:val="22"/>
        </w:rPr>
        <w:t>requirements/industry</w:t>
      </w:r>
      <w:r>
        <w:rPr>
          <w:rFonts w:ascii="Arial"/>
          <w:spacing w:val="-8"/>
          <w:sz w:val="22"/>
        </w:rPr>
        <w:t> </w:t>
      </w:r>
      <w:r>
        <w:rPr>
          <w:rFonts w:ascii="Arial"/>
          <w:sz w:val="22"/>
        </w:rPr>
        <w:t>standards.</w:t>
      </w:r>
    </w:p>
    <w:p>
      <w:pPr>
        <w:spacing w:after="0" w:line="240" w:lineRule="auto"/>
        <w:jc w:val="left"/>
        <w:rPr>
          <w:rFonts w:ascii="Arial" w:hAnsi="Arial" w:cs="Arial" w:eastAsia="Arial" w:hint="default"/>
          <w:sz w:val="22"/>
          <w:szCs w:val="22"/>
        </w:rPr>
        <w:sectPr>
          <w:footerReference w:type="even" r:id="rId51"/>
          <w:footerReference w:type="default" r:id="rId52"/>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5"/>
        </w:numPr>
        <w:tabs>
          <w:tab w:pos="667" w:val="left" w:leader="none"/>
        </w:tabs>
        <w:spacing w:line="252" w:lineRule="auto" w:before="72" w:after="0"/>
        <w:ind w:left="666" w:right="793" w:hanging="424"/>
        <w:jc w:val="left"/>
        <w:rPr>
          <w:b w:val="0"/>
          <w:bCs w:val="0"/>
        </w:rPr>
      </w:pPr>
      <w:r>
        <w:rPr/>
        <w:t>Identify four activities that might apply to monitoring the implementation of ethical behaviour</w:t>
      </w:r>
      <w:r>
        <w:rPr>
          <w:spacing w:val="-4"/>
        </w:rPr>
        <w:t> </w:t>
      </w:r>
      <w:r>
        <w:rPr/>
        <w:t>standards.</w:t>
      </w:r>
      <w:r>
        <w:rPr>
          <w:b w:val="0"/>
        </w:rPr>
      </w:r>
    </w:p>
    <w:p>
      <w:pPr>
        <w:pStyle w:val="ListParagraph"/>
        <w:numPr>
          <w:ilvl w:val="1"/>
          <w:numId w:val="45"/>
        </w:numPr>
        <w:tabs>
          <w:tab w:pos="1094" w:val="left" w:leader="none"/>
        </w:tabs>
        <w:spacing w:line="240" w:lineRule="auto" w:before="168" w:after="0"/>
        <w:ind w:left="1094" w:right="0" w:hanging="425"/>
        <w:jc w:val="left"/>
        <w:rPr>
          <w:rFonts w:ascii="Arial" w:hAnsi="Arial" w:cs="Arial" w:eastAsia="Arial" w:hint="default"/>
          <w:sz w:val="22"/>
          <w:szCs w:val="22"/>
        </w:rPr>
      </w:pPr>
      <w:r>
        <w:rPr>
          <w:rFonts w:ascii="Arial"/>
          <w:sz w:val="22"/>
        </w:rPr>
        <w:t>Check complaints and compliments</w:t>
      </w:r>
      <w:r>
        <w:rPr>
          <w:rFonts w:ascii="Arial"/>
          <w:spacing w:val="-11"/>
          <w:sz w:val="22"/>
        </w:rPr>
        <w:t> </w:t>
      </w:r>
      <w:r>
        <w:rPr>
          <w:rFonts w:ascii="Arial"/>
          <w:sz w:val="22"/>
        </w:rPr>
        <w:t>received</w:t>
      </w:r>
    </w:p>
    <w:p>
      <w:pPr>
        <w:pStyle w:val="ListParagraph"/>
        <w:numPr>
          <w:ilvl w:val="1"/>
          <w:numId w:val="45"/>
        </w:numPr>
        <w:tabs>
          <w:tab w:pos="1094" w:val="left" w:leader="none"/>
        </w:tabs>
        <w:spacing w:line="240" w:lineRule="auto" w:before="119" w:after="0"/>
        <w:ind w:left="1094" w:right="1330" w:hanging="425"/>
        <w:jc w:val="left"/>
        <w:rPr>
          <w:rFonts w:ascii="Arial" w:hAnsi="Arial" w:cs="Arial" w:eastAsia="Arial" w:hint="default"/>
          <w:sz w:val="22"/>
          <w:szCs w:val="22"/>
        </w:rPr>
      </w:pPr>
      <w:r>
        <w:rPr>
          <w:rFonts w:ascii="Arial" w:hAnsi="Arial" w:cs="Arial" w:eastAsia="Arial" w:hint="default"/>
          <w:sz w:val="22"/>
          <w:szCs w:val="22"/>
        </w:rPr>
        <w:t>Observe team members at work </w:t>
      </w:r>
      <w:r>
        <w:rPr>
          <w:rFonts w:ascii="Arial" w:hAnsi="Arial" w:cs="Arial" w:eastAsia="Arial" w:hint="default"/>
          <w:sz w:val="22"/>
          <w:szCs w:val="22"/>
        </w:rPr>
        <w:t>– </w:t>
      </w:r>
      <w:r>
        <w:rPr>
          <w:rFonts w:ascii="Arial" w:hAnsi="Arial" w:cs="Arial" w:eastAsia="Arial" w:hint="default"/>
          <w:sz w:val="22"/>
          <w:szCs w:val="22"/>
        </w:rPr>
        <w:t>interaction with internal and external customers</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Review quotations and advertisements prepared by the</w:t>
      </w:r>
      <w:r>
        <w:rPr>
          <w:rFonts w:ascii="Arial"/>
          <w:spacing w:val="-19"/>
          <w:sz w:val="22"/>
        </w:rPr>
        <w:t> </w:t>
      </w:r>
      <w:r>
        <w:rPr>
          <w:rFonts w:ascii="Arial"/>
          <w:sz w:val="22"/>
        </w:rPr>
        <w:t>team/organisation</w:t>
      </w:r>
    </w:p>
    <w:p>
      <w:pPr>
        <w:pStyle w:val="ListParagraph"/>
        <w:numPr>
          <w:ilvl w:val="1"/>
          <w:numId w:val="45"/>
        </w:numPr>
        <w:tabs>
          <w:tab w:pos="1094" w:val="left" w:leader="none"/>
        </w:tabs>
        <w:spacing w:line="240" w:lineRule="auto" w:before="121" w:after="0"/>
        <w:ind w:left="1094" w:right="357" w:hanging="425"/>
        <w:jc w:val="left"/>
        <w:rPr>
          <w:rFonts w:ascii="Arial" w:hAnsi="Arial" w:cs="Arial" w:eastAsia="Arial" w:hint="default"/>
          <w:sz w:val="22"/>
          <w:szCs w:val="22"/>
        </w:rPr>
      </w:pPr>
      <w:r>
        <w:rPr>
          <w:rFonts w:ascii="Arial"/>
          <w:sz w:val="22"/>
        </w:rPr>
        <w:t>Participate in tours to gain first-hand experience of implementation of</w:t>
      </w:r>
      <w:r>
        <w:rPr>
          <w:rFonts w:ascii="Arial"/>
          <w:spacing w:val="-28"/>
          <w:sz w:val="22"/>
        </w:rPr>
        <w:t> </w:t>
      </w:r>
      <w:r>
        <w:rPr>
          <w:rFonts w:ascii="Arial"/>
          <w:sz w:val="22"/>
        </w:rPr>
        <w:t>sustainable </w:t>
      </w:r>
      <w:r>
        <w:rPr>
          <w:rFonts w:ascii="Arial"/>
          <w:sz w:val="22"/>
        </w:rPr>
        <w:t>tourism and environmentally-sensitive</w:t>
      </w:r>
      <w:r>
        <w:rPr>
          <w:rFonts w:ascii="Arial"/>
          <w:spacing w:val="-15"/>
          <w:sz w:val="22"/>
        </w:rPr>
        <w:t> </w:t>
      </w:r>
      <w:r>
        <w:rPr>
          <w:rFonts w:ascii="Arial"/>
          <w:sz w:val="22"/>
        </w:rPr>
        <w:t>practices</w:t>
      </w:r>
    </w:p>
    <w:p>
      <w:pPr>
        <w:pStyle w:val="ListParagraph"/>
        <w:numPr>
          <w:ilvl w:val="1"/>
          <w:numId w:val="45"/>
        </w:numPr>
        <w:tabs>
          <w:tab w:pos="1094" w:val="left" w:leader="none"/>
        </w:tabs>
        <w:spacing w:line="252" w:lineRule="exact" w:before="143" w:after="0"/>
        <w:ind w:left="1094" w:right="1260" w:hanging="425"/>
        <w:jc w:val="left"/>
        <w:rPr>
          <w:rFonts w:ascii="Arial" w:hAnsi="Arial" w:cs="Arial" w:eastAsia="Arial" w:hint="default"/>
          <w:sz w:val="22"/>
          <w:szCs w:val="22"/>
        </w:rPr>
      </w:pPr>
      <w:r>
        <w:rPr>
          <w:rFonts w:ascii="Arial"/>
          <w:sz w:val="22"/>
        </w:rPr>
        <w:t>Approach customers to solicit their views on the ethical behaviour being demonstrated by team members towards</w:t>
      </w:r>
      <w:r>
        <w:rPr>
          <w:rFonts w:ascii="Arial"/>
          <w:spacing w:val="-13"/>
          <w:sz w:val="22"/>
        </w:rPr>
        <w:t> </w:t>
      </w:r>
      <w:r>
        <w:rPr>
          <w:rFonts w:ascii="Arial"/>
          <w:sz w:val="22"/>
        </w:rPr>
        <w:t>them</w:t>
      </w:r>
    </w:p>
    <w:p>
      <w:pPr>
        <w:pStyle w:val="ListParagraph"/>
        <w:numPr>
          <w:ilvl w:val="1"/>
          <w:numId w:val="45"/>
        </w:numPr>
        <w:tabs>
          <w:tab w:pos="1094" w:val="left" w:leader="none"/>
        </w:tabs>
        <w:spacing w:line="240" w:lineRule="auto" w:before="119" w:after="0"/>
        <w:ind w:left="1094" w:right="919" w:hanging="425"/>
        <w:jc w:val="left"/>
        <w:rPr>
          <w:rFonts w:ascii="Arial" w:hAnsi="Arial" w:cs="Arial" w:eastAsia="Arial" w:hint="default"/>
          <w:sz w:val="22"/>
          <w:szCs w:val="22"/>
        </w:rPr>
      </w:pPr>
      <w:r>
        <w:rPr>
          <w:rFonts w:ascii="Arial"/>
          <w:sz w:val="22"/>
        </w:rPr>
        <w:t>Check with authorities/agencies and industry bodies to ensure behaviour</w:t>
      </w:r>
      <w:r>
        <w:rPr>
          <w:rFonts w:ascii="Arial"/>
          <w:spacing w:val="-22"/>
          <w:sz w:val="22"/>
        </w:rPr>
        <w:t> </w:t>
      </w:r>
      <w:r>
        <w:rPr>
          <w:rFonts w:ascii="Arial"/>
          <w:sz w:val="22"/>
        </w:rPr>
        <w:t>of </w:t>
      </w:r>
      <w:r>
        <w:rPr>
          <w:rFonts w:ascii="Arial"/>
          <w:sz w:val="22"/>
        </w:rPr>
        <w:t>staff/the organisation complies with their ethical behaviour</w:t>
      </w:r>
      <w:r>
        <w:rPr>
          <w:rFonts w:ascii="Arial"/>
          <w:spacing w:val="-25"/>
          <w:sz w:val="22"/>
        </w:rPr>
        <w:t> </w:t>
      </w:r>
      <w:r>
        <w:rPr>
          <w:rFonts w:ascii="Arial"/>
          <w:sz w:val="22"/>
        </w:rPr>
        <w:t>requirements</w:t>
      </w:r>
    </w:p>
    <w:p>
      <w:pPr>
        <w:pStyle w:val="ListParagraph"/>
        <w:numPr>
          <w:ilvl w:val="1"/>
          <w:numId w:val="45"/>
        </w:numPr>
        <w:tabs>
          <w:tab w:pos="1094" w:val="left" w:leader="none"/>
        </w:tabs>
        <w:spacing w:line="240" w:lineRule="auto" w:before="124" w:after="0"/>
        <w:ind w:left="1094" w:right="0" w:hanging="425"/>
        <w:jc w:val="left"/>
        <w:rPr>
          <w:rFonts w:ascii="Arial" w:hAnsi="Arial" w:cs="Arial" w:eastAsia="Arial" w:hint="default"/>
          <w:sz w:val="22"/>
          <w:szCs w:val="22"/>
        </w:rPr>
      </w:pPr>
      <w:r>
        <w:rPr>
          <w:rFonts w:ascii="Arial"/>
          <w:sz w:val="22"/>
        </w:rPr>
        <w:t>Conduct scheduled/formal workplace observations and</w:t>
      </w:r>
      <w:r>
        <w:rPr>
          <w:rFonts w:ascii="Arial"/>
          <w:spacing w:val="-15"/>
          <w:sz w:val="22"/>
        </w:rPr>
        <w:t> </w:t>
      </w:r>
      <w:r>
        <w:rPr>
          <w:rFonts w:ascii="Arial"/>
          <w:sz w:val="22"/>
        </w:rPr>
        <w:t>inspections</w:t>
      </w:r>
    </w:p>
    <w:p>
      <w:pPr>
        <w:pStyle w:val="ListParagraph"/>
        <w:numPr>
          <w:ilvl w:val="1"/>
          <w:numId w:val="45"/>
        </w:numPr>
        <w:tabs>
          <w:tab w:pos="1094" w:val="left" w:leader="none"/>
        </w:tabs>
        <w:spacing w:line="240" w:lineRule="auto" w:before="121" w:after="0"/>
        <w:ind w:left="1094" w:right="512" w:hanging="425"/>
        <w:jc w:val="left"/>
        <w:rPr>
          <w:rFonts w:ascii="Arial" w:hAnsi="Arial" w:cs="Arial" w:eastAsia="Arial" w:hint="default"/>
          <w:sz w:val="22"/>
          <w:szCs w:val="22"/>
        </w:rPr>
      </w:pPr>
      <w:r>
        <w:rPr>
          <w:rFonts w:ascii="Arial" w:hAnsi="Arial" w:cs="Arial" w:eastAsia="Arial" w:hint="default"/>
          <w:sz w:val="22"/>
          <w:szCs w:val="22"/>
        </w:rPr>
        <w:t>Undertake supplementary informal workplace ‘spot’ ch</w:t>
      </w:r>
      <w:r>
        <w:rPr>
          <w:rFonts w:ascii="Arial" w:hAnsi="Arial" w:cs="Arial" w:eastAsia="Arial" w:hint="default"/>
          <w:sz w:val="22"/>
          <w:szCs w:val="22"/>
        </w:rPr>
        <w:t>ecks and observations of team member</w:t>
      </w:r>
      <w:r>
        <w:rPr>
          <w:rFonts w:ascii="Arial" w:hAnsi="Arial" w:cs="Arial" w:eastAsia="Arial" w:hint="default"/>
          <w:spacing w:val="-10"/>
          <w:sz w:val="22"/>
          <w:szCs w:val="22"/>
        </w:rPr>
        <w:t> </w:t>
      </w:r>
      <w:r>
        <w:rPr>
          <w:rFonts w:ascii="Arial" w:hAnsi="Arial" w:cs="Arial" w:eastAsia="Arial" w:hint="default"/>
          <w:sz w:val="22"/>
          <w:szCs w:val="22"/>
        </w:rPr>
        <w:t>actions/performance</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hAnsi="Arial" w:cs="Arial" w:eastAsia="Arial" w:hint="default"/>
          <w:sz w:val="22"/>
          <w:szCs w:val="22"/>
        </w:rPr>
        <w:t>Check team understanding of requirements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7"/>
          <w:sz w:val="22"/>
          <w:szCs w:val="22"/>
        </w:rPr>
        <w:t> </w:t>
      </w:r>
      <w:r>
        <w:rPr>
          <w:rFonts w:ascii="Arial" w:hAnsi="Arial" w:cs="Arial" w:eastAsia="Arial" w:hint="default"/>
          <w:sz w:val="22"/>
          <w:szCs w:val="22"/>
        </w:rPr>
        <w:t>entail:</w:t>
      </w:r>
    </w:p>
    <w:p>
      <w:pPr>
        <w:pStyle w:val="ListParagraph"/>
        <w:numPr>
          <w:ilvl w:val="2"/>
          <w:numId w:val="45"/>
        </w:numPr>
        <w:tabs>
          <w:tab w:pos="1519" w:val="left" w:leader="none"/>
        </w:tabs>
        <w:spacing w:line="240" w:lineRule="auto" w:before="119" w:after="0"/>
        <w:ind w:left="1518" w:right="0" w:hanging="424"/>
        <w:jc w:val="left"/>
        <w:rPr>
          <w:rFonts w:ascii="Arial" w:hAnsi="Arial" w:cs="Arial" w:eastAsia="Arial" w:hint="default"/>
          <w:sz w:val="22"/>
          <w:szCs w:val="22"/>
        </w:rPr>
      </w:pPr>
      <w:r>
        <w:rPr>
          <w:rFonts w:ascii="Arial"/>
          <w:sz w:val="22"/>
        </w:rPr>
        <w:t>Questioning them about standards that</w:t>
      </w:r>
      <w:r>
        <w:rPr>
          <w:rFonts w:ascii="Arial"/>
          <w:spacing w:val="-14"/>
          <w:sz w:val="22"/>
        </w:rPr>
        <w:t> </w:t>
      </w:r>
      <w:r>
        <w:rPr>
          <w:rFonts w:ascii="Arial"/>
          <w:sz w:val="22"/>
        </w:rPr>
        <w:t>apply</w:t>
      </w:r>
    </w:p>
    <w:p>
      <w:pPr>
        <w:pStyle w:val="ListParagraph"/>
        <w:numPr>
          <w:ilvl w:val="2"/>
          <w:numId w:val="45"/>
        </w:numPr>
        <w:tabs>
          <w:tab w:pos="1519" w:val="left" w:leader="none"/>
        </w:tabs>
        <w:spacing w:line="240" w:lineRule="auto" w:before="100" w:after="0"/>
        <w:ind w:left="1518" w:right="0" w:hanging="424"/>
        <w:jc w:val="left"/>
        <w:rPr>
          <w:rFonts w:ascii="Arial" w:hAnsi="Arial" w:cs="Arial" w:eastAsia="Arial" w:hint="default"/>
          <w:sz w:val="22"/>
          <w:szCs w:val="22"/>
        </w:rPr>
      </w:pPr>
      <w:r>
        <w:rPr>
          <w:rFonts w:ascii="Arial" w:hAnsi="Arial" w:cs="Arial" w:eastAsia="Arial" w:hint="default"/>
          <w:sz w:val="22"/>
          <w:szCs w:val="22"/>
        </w:rPr>
        <w:t>Conducting ‘spot</w:t>
      </w:r>
      <w:r>
        <w:rPr>
          <w:rFonts w:ascii="Arial" w:hAnsi="Arial" w:cs="Arial" w:eastAsia="Arial" w:hint="default"/>
          <w:spacing w:val="-6"/>
          <w:sz w:val="22"/>
          <w:szCs w:val="22"/>
        </w:rPr>
        <w:t> </w:t>
      </w:r>
      <w:r>
        <w:rPr>
          <w:rFonts w:ascii="Arial" w:hAnsi="Arial" w:cs="Arial" w:eastAsia="Arial" w:hint="default"/>
          <w:sz w:val="22"/>
          <w:szCs w:val="22"/>
        </w:rPr>
        <w:t>tests’</w:t>
      </w:r>
    </w:p>
    <w:p>
      <w:pPr>
        <w:pStyle w:val="ListParagraph"/>
        <w:numPr>
          <w:ilvl w:val="1"/>
          <w:numId w:val="45"/>
        </w:numPr>
        <w:tabs>
          <w:tab w:pos="1094" w:val="left" w:leader="none"/>
        </w:tabs>
        <w:spacing w:line="240" w:lineRule="auto" w:before="104" w:after="0"/>
        <w:ind w:left="1094" w:right="622" w:hanging="425"/>
        <w:jc w:val="left"/>
        <w:rPr>
          <w:rFonts w:ascii="Arial" w:hAnsi="Arial" w:cs="Arial" w:eastAsia="Arial" w:hint="default"/>
          <w:sz w:val="22"/>
          <w:szCs w:val="22"/>
        </w:rPr>
      </w:pPr>
      <w:r>
        <w:rPr>
          <w:rFonts w:ascii="Arial" w:hAnsi="Arial" w:cs="Arial" w:eastAsia="Arial" w:hint="default"/>
          <w:sz w:val="22"/>
          <w:szCs w:val="22"/>
        </w:rPr>
        <w:t>Verify provision of required documents for team members </w:t>
      </w:r>
      <w:r>
        <w:rPr>
          <w:rFonts w:ascii="Arial" w:hAnsi="Arial" w:cs="Arial" w:eastAsia="Arial" w:hint="default"/>
          <w:sz w:val="22"/>
          <w:szCs w:val="22"/>
        </w:rPr>
        <w:t>– </w:t>
      </w:r>
      <w:r>
        <w:rPr>
          <w:rFonts w:ascii="Arial" w:hAnsi="Arial" w:cs="Arial" w:eastAsia="Arial" w:hint="default"/>
          <w:sz w:val="22"/>
          <w:szCs w:val="22"/>
        </w:rPr>
        <w:t>to help them meet ethical behaviour</w:t>
      </w:r>
      <w:r>
        <w:rPr>
          <w:rFonts w:ascii="Arial" w:hAnsi="Arial" w:cs="Arial" w:eastAsia="Arial" w:hint="default"/>
          <w:spacing w:val="-5"/>
          <w:sz w:val="22"/>
          <w:szCs w:val="22"/>
        </w:rPr>
        <w:t> </w:t>
      </w:r>
      <w:r>
        <w:rPr>
          <w:rFonts w:ascii="Arial" w:hAnsi="Arial" w:cs="Arial" w:eastAsia="Arial" w:hint="default"/>
          <w:sz w:val="22"/>
          <w:szCs w:val="22"/>
        </w:rPr>
        <w:t>standards</w:t>
      </w:r>
    </w:p>
    <w:p>
      <w:pPr>
        <w:pStyle w:val="ListParagraph"/>
        <w:numPr>
          <w:ilvl w:val="1"/>
          <w:numId w:val="45"/>
        </w:numPr>
        <w:tabs>
          <w:tab w:pos="1094" w:val="left" w:leader="none"/>
        </w:tabs>
        <w:spacing w:line="252" w:lineRule="exact" w:before="143" w:after="0"/>
        <w:ind w:left="1094" w:right="843" w:hanging="425"/>
        <w:jc w:val="left"/>
        <w:rPr>
          <w:rFonts w:ascii="Arial" w:hAnsi="Arial" w:cs="Arial" w:eastAsia="Arial" w:hint="default"/>
          <w:sz w:val="22"/>
          <w:szCs w:val="22"/>
        </w:rPr>
      </w:pPr>
      <w:r>
        <w:rPr>
          <w:rFonts w:ascii="Arial"/>
          <w:sz w:val="22"/>
        </w:rPr>
        <w:t>Attend information meetings conducted by agencies/authorities and industry bodies and schemes</w:t>
      </w:r>
    </w:p>
    <w:p>
      <w:pPr>
        <w:pStyle w:val="ListParagraph"/>
        <w:numPr>
          <w:ilvl w:val="1"/>
          <w:numId w:val="45"/>
        </w:numPr>
        <w:tabs>
          <w:tab w:pos="1094" w:val="left" w:leader="none"/>
        </w:tabs>
        <w:spacing w:line="240" w:lineRule="auto" w:before="119" w:after="0"/>
        <w:ind w:left="1094" w:right="782" w:hanging="425"/>
        <w:jc w:val="left"/>
        <w:rPr>
          <w:rFonts w:ascii="Arial" w:hAnsi="Arial" w:cs="Arial" w:eastAsia="Arial" w:hint="default"/>
          <w:sz w:val="22"/>
          <w:szCs w:val="22"/>
        </w:rPr>
      </w:pPr>
      <w:r>
        <w:rPr>
          <w:rFonts w:ascii="Arial" w:hAnsi="Arial" w:cs="Arial" w:eastAsia="Arial" w:hint="default"/>
          <w:sz w:val="22"/>
          <w:szCs w:val="22"/>
        </w:rPr>
        <w:t>Read information and updates which impact on required ethical behaviour standards </w:t>
      </w:r>
      <w:r>
        <w:rPr>
          <w:rFonts w:ascii="Arial" w:hAnsi="Arial" w:cs="Arial" w:eastAsia="Arial" w:hint="default"/>
          <w:sz w:val="22"/>
          <w:szCs w:val="22"/>
        </w:rPr>
        <w:t>– </w:t>
      </w:r>
      <w:r>
        <w:rPr>
          <w:rFonts w:ascii="Arial" w:hAnsi="Arial" w:cs="Arial" w:eastAsia="Arial" w:hint="default"/>
          <w:sz w:val="22"/>
          <w:szCs w:val="22"/>
        </w:rPr>
        <w:t>supplied by agencies/authorities and relevant other third</w:t>
      </w:r>
      <w:r>
        <w:rPr>
          <w:rFonts w:ascii="Arial" w:hAnsi="Arial" w:cs="Arial" w:eastAsia="Arial" w:hint="default"/>
          <w:spacing w:val="-24"/>
          <w:sz w:val="22"/>
          <w:szCs w:val="22"/>
        </w:rPr>
        <w:t> </w:t>
      </w:r>
      <w:r>
        <w:rPr>
          <w:rFonts w:ascii="Arial" w:hAnsi="Arial" w:cs="Arial" w:eastAsia="Arial" w:hint="default"/>
          <w:sz w:val="22"/>
          <w:szCs w:val="22"/>
        </w:rPr>
        <w:t>parties.</w:t>
      </w:r>
    </w:p>
    <w:p>
      <w:pPr>
        <w:spacing w:line="240" w:lineRule="auto" w:before="10"/>
        <w:ind w:right="0"/>
        <w:rPr>
          <w:rFonts w:ascii="Arial" w:hAnsi="Arial" w:cs="Arial" w:eastAsia="Arial" w:hint="default"/>
          <w:sz w:val="21"/>
          <w:szCs w:val="21"/>
        </w:rPr>
      </w:pPr>
    </w:p>
    <w:p>
      <w:pPr>
        <w:pStyle w:val="Heading3"/>
        <w:numPr>
          <w:ilvl w:val="0"/>
          <w:numId w:val="45"/>
        </w:numPr>
        <w:tabs>
          <w:tab w:pos="667" w:val="left" w:leader="none"/>
        </w:tabs>
        <w:spacing w:line="247" w:lineRule="auto" w:before="0" w:after="0"/>
        <w:ind w:left="666" w:right="613" w:hanging="424"/>
        <w:jc w:val="left"/>
        <w:rPr>
          <w:b w:val="0"/>
          <w:bCs w:val="0"/>
        </w:rPr>
      </w:pPr>
      <w:r>
        <w:rPr/>
        <w:t>Give four examples of possible recommendations which may be made for making improvements to ethical behaviour standards within an</w:t>
      </w:r>
      <w:r>
        <w:rPr>
          <w:spacing w:val="-18"/>
        </w:rPr>
        <w:t> </w:t>
      </w:r>
      <w:r>
        <w:rPr/>
        <w:t>organisation.</w:t>
      </w:r>
      <w:r>
        <w:rPr>
          <w:b w:val="0"/>
        </w:rPr>
      </w:r>
    </w:p>
    <w:p>
      <w:pPr>
        <w:pStyle w:val="ListParagraph"/>
        <w:numPr>
          <w:ilvl w:val="1"/>
          <w:numId w:val="45"/>
        </w:numPr>
        <w:tabs>
          <w:tab w:pos="1094" w:val="left" w:leader="none"/>
        </w:tabs>
        <w:spacing w:line="240" w:lineRule="auto" w:before="173" w:after="0"/>
        <w:ind w:left="1094" w:right="650" w:hanging="425"/>
        <w:jc w:val="left"/>
        <w:rPr>
          <w:rFonts w:ascii="Arial" w:hAnsi="Arial" w:cs="Arial" w:eastAsia="Arial" w:hint="default"/>
          <w:sz w:val="22"/>
          <w:szCs w:val="22"/>
        </w:rPr>
      </w:pPr>
      <w:r>
        <w:rPr>
          <w:rFonts w:ascii="Arial"/>
          <w:sz w:val="22"/>
        </w:rPr>
        <w:t>Inviting inspectors/officers from agencies and authorities to visit the</w:t>
      </w:r>
      <w:r>
        <w:rPr>
          <w:rFonts w:ascii="Arial"/>
          <w:spacing w:val="-26"/>
          <w:sz w:val="22"/>
        </w:rPr>
        <w:t> </w:t>
      </w:r>
      <w:r>
        <w:rPr>
          <w:rFonts w:ascii="Arial"/>
          <w:sz w:val="22"/>
        </w:rPr>
        <w:t>workplace </w:t>
      </w:r>
      <w:r>
        <w:rPr>
          <w:rFonts w:ascii="Arial"/>
          <w:sz w:val="22"/>
        </w:rPr>
        <w:t>and talk to management and teams about ethical conduct and related requirements and</w:t>
      </w:r>
      <w:r>
        <w:rPr>
          <w:rFonts w:ascii="Arial"/>
          <w:spacing w:val="-7"/>
          <w:sz w:val="22"/>
        </w:rPr>
        <w:t> </w:t>
      </w:r>
      <w:r>
        <w:rPr>
          <w:rFonts w:ascii="Arial"/>
          <w:sz w:val="22"/>
        </w:rPr>
        <w:t>practice</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introducing new or different workplace behaviour</w:t>
      </w:r>
      <w:r>
        <w:rPr>
          <w:rFonts w:ascii="Arial"/>
          <w:spacing w:val="-13"/>
          <w:sz w:val="22"/>
        </w:rPr>
        <w:t> </w:t>
      </w:r>
      <w:r>
        <w:rPr>
          <w:rFonts w:ascii="Arial"/>
          <w:sz w:val="22"/>
        </w:rPr>
        <w:t>standards</w:t>
      </w:r>
    </w:p>
    <w:p>
      <w:pPr>
        <w:pStyle w:val="ListParagraph"/>
        <w:numPr>
          <w:ilvl w:val="1"/>
          <w:numId w:val="45"/>
        </w:numPr>
        <w:tabs>
          <w:tab w:pos="1094" w:val="left" w:leader="none"/>
        </w:tabs>
        <w:spacing w:line="252" w:lineRule="exact" w:before="141" w:after="0"/>
        <w:ind w:left="1094" w:right="819" w:hanging="425"/>
        <w:jc w:val="left"/>
        <w:rPr>
          <w:rFonts w:ascii="Arial" w:hAnsi="Arial" w:cs="Arial" w:eastAsia="Arial" w:hint="default"/>
          <w:sz w:val="22"/>
          <w:szCs w:val="22"/>
        </w:rPr>
      </w:pPr>
      <w:r>
        <w:rPr>
          <w:rFonts w:ascii="Arial"/>
          <w:sz w:val="22"/>
        </w:rPr>
        <w:t>Changing advertisements and training to make them align (more/better) with requirements</w:t>
      </w:r>
    </w:p>
    <w:p>
      <w:pPr>
        <w:pStyle w:val="ListParagraph"/>
        <w:numPr>
          <w:ilvl w:val="1"/>
          <w:numId w:val="45"/>
        </w:numPr>
        <w:tabs>
          <w:tab w:pos="1094" w:val="left" w:leader="none"/>
        </w:tabs>
        <w:spacing w:line="240" w:lineRule="auto" w:before="119" w:after="0"/>
        <w:ind w:left="1094" w:right="551" w:hanging="425"/>
        <w:jc w:val="left"/>
        <w:rPr>
          <w:rFonts w:ascii="Arial" w:hAnsi="Arial" w:cs="Arial" w:eastAsia="Arial" w:hint="default"/>
          <w:sz w:val="22"/>
          <w:szCs w:val="22"/>
        </w:rPr>
      </w:pPr>
      <w:r>
        <w:rPr>
          <w:rFonts w:ascii="Arial"/>
          <w:sz w:val="22"/>
        </w:rPr>
        <w:t>Revising operational protocols to make them more environmentally sensitive or sustainable</w:t>
      </w:r>
    </w:p>
    <w:p>
      <w:pPr>
        <w:pStyle w:val="ListParagraph"/>
        <w:numPr>
          <w:ilvl w:val="1"/>
          <w:numId w:val="45"/>
        </w:numPr>
        <w:tabs>
          <w:tab w:pos="1094" w:val="left" w:leader="none"/>
        </w:tabs>
        <w:spacing w:line="240" w:lineRule="auto" w:before="124" w:after="0"/>
        <w:ind w:left="1094" w:right="1017" w:hanging="425"/>
        <w:jc w:val="left"/>
        <w:rPr>
          <w:rFonts w:ascii="Arial" w:hAnsi="Arial" w:cs="Arial" w:eastAsia="Arial" w:hint="default"/>
          <w:sz w:val="22"/>
          <w:szCs w:val="22"/>
        </w:rPr>
      </w:pPr>
      <w:r>
        <w:rPr>
          <w:rFonts w:ascii="Arial"/>
          <w:sz w:val="22"/>
        </w:rPr>
        <w:t>Training team members as required to assist with meeting required</w:t>
      </w:r>
      <w:r>
        <w:rPr>
          <w:rFonts w:ascii="Arial"/>
          <w:spacing w:val="-24"/>
          <w:sz w:val="22"/>
        </w:rPr>
        <w:t> </w:t>
      </w:r>
      <w:r>
        <w:rPr>
          <w:rFonts w:ascii="Arial"/>
          <w:sz w:val="22"/>
        </w:rPr>
        <w:t>ethical </w:t>
      </w:r>
      <w:r>
        <w:rPr>
          <w:rFonts w:ascii="Arial"/>
          <w:sz w:val="22"/>
        </w:rPr>
        <w:t>behaviours</w:t>
      </w:r>
    </w:p>
    <w:p>
      <w:pPr>
        <w:pStyle w:val="ListParagraph"/>
        <w:numPr>
          <w:ilvl w:val="1"/>
          <w:numId w:val="45"/>
        </w:numPr>
        <w:tabs>
          <w:tab w:pos="1094" w:val="left" w:leader="none"/>
        </w:tabs>
        <w:spacing w:line="240" w:lineRule="auto" w:before="123" w:after="0"/>
        <w:ind w:left="1094" w:right="834" w:hanging="425"/>
        <w:jc w:val="left"/>
        <w:rPr>
          <w:rFonts w:ascii="Arial" w:hAnsi="Arial" w:cs="Arial" w:eastAsia="Arial" w:hint="default"/>
          <w:sz w:val="22"/>
          <w:szCs w:val="22"/>
        </w:rPr>
      </w:pPr>
      <w:r>
        <w:rPr>
          <w:rFonts w:ascii="Arial"/>
          <w:sz w:val="22"/>
        </w:rPr>
        <w:t>Revising handouts or other materials provided to customers (or other third parties) that have been identified as containing errors, untruths or</w:t>
      </w:r>
      <w:r>
        <w:rPr>
          <w:rFonts w:ascii="Arial"/>
          <w:spacing w:val="-20"/>
          <w:sz w:val="22"/>
        </w:rPr>
        <w:t> </w:t>
      </w:r>
      <w:r>
        <w:rPr>
          <w:rFonts w:ascii="Arial"/>
          <w:sz w:val="22"/>
        </w:rPr>
        <w:t>omissions </w:t>
      </w:r>
      <w:r>
        <w:rPr>
          <w:rFonts w:ascii="Arial"/>
          <w:sz w:val="22"/>
        </w:rPr>
        <w:t>which can be seen as misleading or</w:t>
      </w:r>
      <w:r>
        <w:rPr>
          <w:rFonts w:ascii="Arial"/>
          <w:spacing w:val="-11"/>
          <w:sz w:val="22"/>
        </w:rPr>
        <w:t> </w:t>
      </w:r>
      <w:r>
        <w:rPr>
          <w:rFonts w:ascii="Arial"/>
          <w:sz w:val="22"/>
        </w:rPr>
        <w:t>deceptive</w:t>
      </w:r>
    </w:p>
    <w:p>
      <w:pPr>
        <w:pStyle w:val="ListParagraph"/>
        <w:numPr>
          <w:ilvl w:val="1"/>
          <w:numId w:val="45"/>
        </w:numPr>
        <w:tabs>
          <w:tab w:pos="1094" w:val="left" w:leader="none"/>
        </w:tabs>
        <w:spacing w:line="240" w:lineRule="auto" w:before="123" w:after="0"/>
        <w:ind w:left="1094" w:right="439" w:hanging="425"/>
        <w:jc w:val="left"/>
        <w:rPr>
          <w:rFonts w:ascii="Arial" w:hAnsi="Arial" w:cs="Arial" w:eastAsia="Arial" w:hint="default"/>
          <w:sz w:val="22"/>
          <w:szCs w:val="22"/>
        </w:rPr>
      </w:pPr>
      <w:r>
        <w:rPr>
          <w:rFonts w:ascii="Arial"/>
          <w:sz w:val="22"/>
        </w:rPr>
        <w:t>Seeking comment from stakeholders regarding their current expectations of employee ethical behaviour as they may have changed over time and/or as they may vary dependent on situations and</w:t>
      </w:r>
      <w:r>
        <w:rPr>
          <w:rFonts w:ascii="Arial"/>
          <w:spacing w:val="-17"/>
          <w:sz w:val="22"/>
        </w:rPr>
        <w:t> </w:t>
      </w:r>
      <w:r>
        <w:rPr>
          <w:rFonts w:ascii="Arial"/>
          <w:sz w:val="22"/>
        </w:rPr>
        <w:t>conditions.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5"/>
        </w:numPr>
        <w:tabs>
          <w:tab w:pos="668" w:val="left" w:leader="none"/>
        </w:tabs>
        <w:spacing w:line="252" w:lineRule="auto" w:before="72" w:after="0"/>
        <w:ind w:left="667" w:right="368" w:hanging="427"/>
        <w:jc w:val="left"/>
        <w:rPr>
          <w:b w:val="0"/>
          <w:bCs w:val="0"/>
        </w:rPr>
      </w:pPr>
      <w:r>
        <w:rPr>
          <w:rFonts w:ascii="Arial" w:hAnsi="Arial" w:cs="Arial" w:eastAsia="Arial" w:hint="default"/>
        </w:rPr>
        <w:t>Identify three generic classifications of ‘other standards’ that team leaders may </w:t>
      </w:r>
      <w:r>
        <w:rPr/>
        <w:t>have to implement/comply</w:t>
      </w:r>
      <w:r>
        <w:rPr>
          <w:spacing w:val="-6"/>
        </w:rPr>
        <w:t> </w:t>
      </w:r>
      <w:r>
        <w:rPr/>
        <w:t>with.</w:t>
      </w:r>
      <w:r>
        <w:rPr>
          <w:b w:val="0"/>
          <w:bCs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0" w:val="left" w:leader="none"/>
        </w:tabs>
        <w:spacing w:line="240" w:lineRule="auto" w:before="0" w:after="0"/>
        <w:ind w:left="1090" w:right="0" w:hanging="425"/>
        <w:jc w:val="left"/>
        <w:rPr>
          <w:rFonts w:ascii="Arial" w:hAnsi="Arial" w:cs="Arial" w:eastAsia="Arial" w:hint="default"/>
          <w:sz w:val="22"/>
          <w:szCs w:val="22"/>
        </w:rPr>
      </w:pPr>
      <w:r>
        <w:rPr>
          <w:rFonts w:ascii="Arial"/>
          <w:sz w:val="22"/>
        </w:rPr>
        <w:t>Standards specific to individual industry</w:t>
      </w:r>
      <w:r>
        <w:rPr>
          <w:rFonts w:ascii="Arial"/>
          <w:spacing w:val="-15"/>
          <w:sz w:val="22"/>
        </w:rPr>
        <w:t> </w:t>
      </w:r>
      <w:r>
        <w:rPr>
          <w:rFonts w:ascii="Arial"/>
          <w:sz w:val="22"/>
        </w:rPr>
        <w:t>sectors</w:t>
      </w:r>
    </w:p>
    <w:p>
      <w:pPr>
        <w:pStyle w:val="ListParagraph"/>
        <w:numPr>
          <w:ilvl w:val="1"/>
          <w:numId w:val="45"/>
        </w:numPr>
        <w:tabs>
          <w:tab w:pos="1090" w:val="left" w:leader="none"/>
        </w:tabs>
        <w:spacing w:line="240" w:lineRule="auto" w:before="100" w:after="0"/>
        <w:ind w:left="1090" w:right="0" w:hanging="425"/>
        <w:jc w:val="left"/>
        <w:rPr>
          <w:rFonts w:ascii="Arial" w:hAnsi="Arial" w:cs="Arial" w:eastAsia="Arial" w:hint="default"/>
          <w:sz w:val="22"/>
          <w:szCs w:val="22"/>
        </w:rPr>
      </w:pPr>
      <w:r>
        <w:rPr>
          <w:rFonts w:ascii="Arial"/>
          <w:sz w:val="22"/>
        </w:rPr>
        <w:t>Standards specific to individual</w:t>
      </w:r>
      <w:r>
        <w:rPr>
          <w:rFonts w:ascii="Arial"/>
          <w:spacing w:val="-16"/>
          <w:sz w:val="22"/>
        </w:rPr>
        <w:t> </w:t>
      </w:r>
      <w:r>
        <w:rPr>
          <w:rFonts w:ascii="Arial"/>
          <w:sz w:val="22"/>
        </w:rPr>
        <w:t>enterprises</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Standards specific to individual</w:t>
      </w:r>
      <w:r>
        <w:rPr>
          <w:rFonts w:ascii="Arial"/>
          <w:spacing w:val="-16"/>
          <w:sz w:val="22"/>
        </w:rPr>
        <w:t> </w:t>
      </w:r>
      <w:r>
        <w:rPr>
          <w:rFonts w:ascii="Arial"/>
          <w:sz w:val="22"/>
        </w:rPr>
        <w:t>situations.</w:t>
      </w:r>
    </w:p>
    <w:p>
      <w:pPr>
        <w:spacing w:line="240" w:lineRule="auto" w:before="5"/>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564" w:hanging="427"/>
        <w:jc w:val="left"/>
        <w:rPr>
          <w:rFonts w:ascii="Arial" w:hAnsi="Arial" w:cs="Arial" w:eastAsia="Arial" w:hint="default"/>
          <w:b w:val="0"/>
          <w:bCs w:val="0"/>
        </w:rPr>
      </w:pPr>
      <w:r>
        <w:rPr/>
        <w:t>List the three factors that commonly provide the basis for the need to comply </w:t>
      </w:r>
      <w:r>
        <w:rPr>
          <w:rFonts w:ascii="Arial" w:hAnsi="Arial" w:cs="Arial" w:eastAsia="Arial" w:hint="default"/>
        </w:rPr>
        <w:t>with ‘other</w:t>
      </w:r>
      <w:r>
        <w:rPr>
          <w:rFonts w:ascii="Arial" w:hAnsi="Arial" w:cs="Arial" w:eastAsia="Arial" w:hint="default"/>
          <w:spacing w:val="-5"/>
        </w:rPr>
        <w:t> </w:t>
      </w:r>
      <w:r>
        <w:rPr>
          <w:rFonts w:ascii="Arial" w:hAnsi="Arial" w:cs="Arial" w:eastAsia="Arial" w:hint="default"/>
        </w:rPr>
        <w:t>standards’.</w:t>
      </w:r>
      <w:r>
        <w:rPr>
          <w:rFonts w:ascii="Arial" w:hAnsi="Arial" w:cs="Arial" w:eastAsia="Arial" w:hint="default"/>
          <w:b w:val="0"/>
          <w:bCs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0" w:val="left" w:leader="none"/>
        </w:tabs>
        <w:spacing w:line="240" w:lineRule="auto" w:before="0" w:after="0"/>
        <w:ind w:left="1090" w:right="0" w:hanging="425"/>
        <w:jc w:val="left"/>
        <w:rPr>
          <w:rFonts w:ascii="Arial" w:hAnsi="Arial" w:cs="Arial" w:eastAsia="Arial" w:hint="default"/>
          <w:sz w:val="22"/>
          <w:szCs w:val="22"/>
        </w:rPr>
      </w:pPr>
      <w:r>
        <w:rPr>
          <w:rFonts w:ascii="Arial"/>
          <w:sz w:val="22"/>
        </w:rPr>
        <w:t>The nature of the industry and</w:t>
      </w:r>
      <w:r>
        <w:rPr>
          <w:rFonts w:ascii="Arial"/>
          <w:spacing w:val="-10"/>
          <w:sz w:val="22"/>
        </w:rPr>
        <w:t> </w:t>
      </w:r>
      <w:r>
        <w:rPr>
          <w:rFonts w:ascii="Arial"/>
          <w:sz w:val="22"/>
        </w:rPr>
        <w:t>business</w:t>
      </w:r>
    </w:p>
    <w:p>
      <w:pPr>
        <w:pStyle w:val="ListParagraph"/>
        <w:numPr>
          <w:ilvl w:val="1"/>
          <w:numId w:val="45"/>
        </w:numPr>
        <w:tabs>
          <w:tab w:pos="1090" w:val="left" w:leader="none"/>
        </w:tabs>
        <w:spacing w:line="240" w:lineRule="auto" w:before="102" w:after="0"/>
        <w:ind w:left="1090" w:right="637" w:hanging="425"/>
        <w:jc w:val="left"/>
        <w:rPr>
          <w:rFonts w:ascii="Arial" w:hAnsi="Arial" w:cs="Arial" w:eastAsia="Arial" w:hint="default"/>
          <w:sz w:val="22"/>
          <w:szCs w:val="22"/>
        </w:rPr>
      </w:pPr>
      <w:r>
        <w:rPr>
          <w:rFonts w:ascii="Arial" w:hAnsi="Arial" w:cs="Arial" w:eastAsia="Arial" w:hint="default"/>
          <w:sz w:val="22"/>
          <w:szCs w:val="22"/>
        </w:rPr>
        <w:t>Decisions made by owners or senior management about the operation of the business </w:t>
      </w:r>
      <w:r>
        <w:rPr>
          <w:rFonts w:ascii="Arial" w:hAnsi="Arial" w:cs="Arial" w:eastAsia="Arial" w:hint="default"/>
          <w:sz w:val="22"/>
          <w:szCs w:val="22"/>
        </w:rPr>
        <w:t>– </w:t>
      </w:r>
      <w:r>
        <w:rPr>
          <w:rFonts w:ascii="Arial" w:hAnsi="Arial" w:cs="Arial" w:eastAsia="Arial" w:hint="default"/>
          <w:sz w:val="22"/>
          <w:szCs w:val="22"/>
        </w:rPr>
        <w:t>based on personal preference and/or considerations relating to the concepts of Duty of Care and Due</w:t>
      </w:r>
      <w:r>
        <w:rPr>
          <w:rFonts w:ascii="Arial" w:hAnsi="Arial" w:cs="Arial" w:eastAsia="Arial" w:hint="default"/>
          <w:spacing w:val="-13"/>
          <w:sz w:val="22"/>
          <w:szCs w:val="22"/>
        </w:rPr>
        <w:t> </w:t>
      </w:r>
      <w:r>
        <w:rPr>
          <w:rFonts w:ascii="Arial" w:hAnsi="Arial" w:cs="Arial" w:eastAsia="Arial" w:hint="default"/>
          <w:sz w:val="22"/>
          <w:szCs w:val="22"/>
        </w:rPr>
        <w:t>Diligence</w:t>
      </w:r>
    </w:p>
    <w:p>
      <w:pPr>
        <w:pStyle w:val="ListParagraph"/>
        <w:numPr>
          <w:ilvl w:val="1"/>
          <w:numId w:val="45"/>
        </w:numPr>
        <w:tabs>
          <w:tab w:pos="1090" w:val="left" w:leader="none"/>
        </w:tabs>
        <w:spacing w:line="240" w:lineRule="auto" w:before="102" w:after="0"/>
        <w:ind w:left="1090" w:right="0" w:hanging="425"/>
        <w:jc w:val="left"/>
        <w:rPr>
          <w:rFonts w:ascii="Arial" w:hAnsi="Arial" w:cs="Arial" w:eastAsia="Arial" w:hint="default"/>
          <w:sz w:val="22"/>
          <w:szCs w:val="22"/>
        </w:rPr>
      </w:pPr>
      <w:r>
        <w:rPr>
          <w:rFonts w:ascii="Arial"/>
          <w:sz w:val="22"/>
        </w:rPr>
        <w:t>Commercial arrangements an enterprise may have entered</w:t>
      </w:r>
      <w:r>
        <w:rPr>
          <w:rFonts w:ascii="Arial"/>
          <w:spacing w:val="-12"/>
          <w:sz w:val="22"/>
        </w:rPr>
        <w:t> </w:t>
      </w:r>
      <w:r>
        <w:rPr>
          <w:rFonts w:ascii="Arial"/>
          <w:sz w:val="22"/>
        </w:rPr>
        <w:t>into.</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7" w:lineRule="auto" w:before="0" w:after="0"/>
        <w:ind w:left="667" w:right="1016" w:hanging="427"/>
        <w:jc w:val="left"/>
        <w:rPr>
          <w:rFonts w:ascii="Arial" w:hAnsi="Arial" w:cs="Arial" w:eastAsia="Arial" w:hint="default"/>
          <w:b w:val="0"/>
          <w:bCs w:val="0"/>
        </w:rPr>
      </w:pPr>
      <w:r>
        <w:rPr>
          <w:rFonts w:ascii="Arial" w:hAnsi="Arial" w:cs="Arial" w:eastAsia="Arial" w:hint="default"/>
        </w:rPr>
        <w:t>Explain three ways of determining if there is a need to comply with ‘other standards’.</w:t>
      </w:r>
      <w:r>
        <w:rPr>
          <w:rFonts w:ascii="Arial" w:hAnsi="Arial" w:cs="Arial" w:eastAsia="Arial" w:hint="default"/>
          <w:b w:val="0"/>
          <w:bCs w:val="0"/>
        </w:rPr>
      </w:r>
    </w:p>
    <w:p>
      <w:pPr>
        <w:spacing w:line="240" w:lineRule="auto" w:before="4"/>
        <w:ind w:right="0"/>
        <w:rPr>
          <w:rFonts w:ascii="Arial" w:hAnsi="Arial" w:cs="Arial" w:eastAsia="Arial" w:hint="default"/>
          <w:b/>
          <w:bCs/>
          <w:sz w:val="20"/>
          <w:szCs w:val="20"/>
        </w:rPr>
      </w:pPr>
    </w:p>
    <w:p>
      <w:pPr>
        <w:pStyle w:val="ListParagraph"/>
        <w:numPr>
          <w:ilvl w:val="1"/>
          <w:numId w:val="45"/>
        </w:numPr>
        <w:tabs>
          <w:tab w:pos="1090" w:val="left" w:leader="none"/>
        </w:tabs>
        <w:spacing w:line="240" w:lineRule="auto" w:before="0" w:after="0"/>
        <w:ind w:left="1090" w:right="486" w:hanging="425"/>
        <w:jc w:val="left"/>
        <w:rPr>
          <w:rFonts w:ascii="Arial" w:hAnsi="Arial" w:cs="Arial" w:eastAsia="Arial" w:hint="default"/>
          <w:sz w:val="22"/>
          <w:szCs w:val="22"/>
        </w:rPr>
      </w:pPr>
      <w:r>
        <w:rPr>
          <w:rFonts w:ascii="Arial"/>
          <w:sz w:val="22"/>
        </w:rPr>
        <w:t>Develop a comprehensive knowledge and understanding of the industry, its products and services, customer expectations and the legislated</w:t>
      </w:r>
      <w:r>
        <w:rPr>
          <w:rFonts w:ascii="Arial"/>
          <w:spacing w:val="-23"/>
          <w:sz w:val="22"/>
        </w:rPr>
        <w:t> </w:t>
      </w:r>
      <w:r>
        <w:rPr>
          <w:rFonts w:ascii="Arial"/>
          <w:sz w:val="22"/>
        </w:rPr>
        <w:t>responsibilities </w:t>
      </w:r>
      <w:r>
        <w:rPr>
          <w:rFonts w:ascii="Arial"/>
          <w:sz w:val="22"/>
        </w:rPr>
        <w:t>that</w:t>
      </w:r>
      <w:r>
        <w:rPr>
          <w:rFonts w:ascii="Arial"/>
          <w:spacing w:val="-2"/>
          <w:sz w:val="22"/>
        </w:rPr>
        <w:t> </w:t>
      </w:r>
      <w:r>
        <w:rPr>
          <w:rFonts w:ascii="Arial"/>
          <w:sz w:val="22"/>
        </w:rPr>
        <w:t>apply</w:t>
      </w:r>
    </w:p>
    <w:p>
      <w:pPr>
        <w:pStyle w:val="ListParagraph"/>
        <w:numPr>
          <w:ilvl w:val="1"/>
          <w:numId w:val="45"/>
        </w:numPr>
        <w:tabs>
          <w:tab w:pos="1090" w:val="left" w:leader="none"/>
        </w:tabs>
        <w:spacing w:line="240" w:lineRule="auto" w:before="104" w:after="0"/>
        <w:ind w:left="1090" w:right="715" w:hanging="425"/>
        <w:jc w:val="left"/>
        <w:rPr>
          <w:rFonts w:ascii="Arial" w:hAnsi="Arial" w:cs="Arial" w:eastAsia="Arial" w:hint="default"/>
          <w:sz w:val="22"/>
          <w:szCs w:val="22"/>
        </w:rPr>
      </w:pPr>
      <w:r>
        <w:rPr>
          <w:rFonts w:ascii="Arial" w:hAnsi="Arial" w:cs="Arial" w:eastAsia="Arial" w:hint="default"/>
          <w:sz w:val="22"/>
          <w:szCs w:val="22"/>
        </w:rPr>
        <w:t>Talk to senior managers and owners of the business </w:t>
      </w:r>
      <w:r>
        <w:rPr>
          <w:rFonts w:ascii="Arial" w:hAnsi="Arial" w:cs="Arial" w:eastAsia="Arial" w:hint="default"/>
          <w:sz w:val="22"/>
          <w:szCs w:val="22"/>
        </w:rPr>
        <w:t>– </w:t>
      </w:r>
      <w:r>
        <w:rPr>
          <w:rFonts w:ascii="Arial" w:hAnsi="Arial" w:cs="Arial" w:eastAsia="Arial" w:hint="default"/>
          <w:sz w:val="22"/>
          <w:szCs w:val="22"/>
        </w:rPr>
        <w:t>and read all the operational protocols (policies, procedures, checklists, work practices, performance criteria and similar) that have been approved for</w:t>
      </w:r>
      <w:r>
        <w:rPr>
          <w:rFonts w:ascii="Arial" w:hAnsi="Arial" w:cs="Arial" w:eastAsia="Arial" w:hint="default"/>
          <w:spacing w:val="-25"/>
          <w:sz w:val="22"/>
          <w:szCs w:val="22"/>
        </w:rPr>
        <w:t> </w:t>
      </w:r>
      <w:r>
        <w:rPr>
          <w:rFonts w:ascii="Arial" w:hAnsi="Arial" w:cs="Arial" w:eastAsia="Arial" w:hint="default"/>
          <w:sz w:val="22"/>
          <w:szCs w:val="22"/>
        </w:rPr>
        <w:t>implementation</w:t>
      </w:r>
    </w:p>
    <w:p>
      <w:pPr>
        <w:pStyle w:val="ListParagraph"/>
        <w:numPr>
          <w:ilvl w:val="1"/>
          <w:numId w:val="45"/>
        </w:numPr>
        <w:tabs>
          <w:tab w:pos="1090" w:val="left" w:leader="none"/>
        </w:tabs>
        <w:spacing w:line="240" w:lineRule="auto" w:before="104" w:after="0"/>
        <w:ind w:left="1090" w:right="482" w:hanging="425"/>
        <w:jc w:val="left"/>
        <w:rPr>
          <w:rFonts w:ascii="Arial" w:hAnsi="Arial" w:cs="Arial" w:eastAsia="Arial" w:hint="default"/>
          <w:sz w:val="22"/>
          <w:szCs w:val="22"/>
        </w:rPr>
      </w:pPr>
      <w:r>
        <w:rPr>
          <w:rFonts w:ascii="Arial"/>
          <w:sz w:val="22"/>
        </w:rPr>
        <w:t>Obtain and read copies of all commercial agreements by which the</w:t>
      </w:r>
      <w:r>
        <w:rPr>
          <w:rFonts w:ascii="Arial"/>
          <w:spacing w:val="-20"/>
          <w:sz w:val="22"/>
        </w:rPr>
        <w:t> </w:t>
      </w:r>
      <w:r>
        <w:rPr>
          <w:rFonts w:ascii="Arial"/>
          <w:sz w:val="22"/>
        </w:rPr>
        <w:t>organisation </w:t>
      </w:r>
      <w:r>
        <w:rPr>
          <w:rFonts w:ascii="Arial"/>
          <w:sz w:val="22"/>
        </w:rPr>
        <w:t>is bound and has an obligation (moral or legal) to</w:t>
      </w:r>
      <w:r>
        <w:rPr>
          <w:rFonts w:ascii="Arial"/>
          <w:spacing w:val="-12"/>
          <w:sz w:val="22"/>
        </w:rPr>
        <w:t> </w:t>
      </w:r>
      <w:r>
        <w:rPr>
          <w:rFonts w:ascii="Arial"/>
          <w:sz w:val="22"/>
        </w:rPr>
        <w:t>comply.</w:t>
      </w:r>
    </w:p>
    <w:p>
      <w:pPr>
        <w:spacing w:line="240" w:lineRule="auto" w:before="8"/>
        <w:ind w:right="0"/>
        <w:rPr>
          <w:rFonts w:ascii="Arial" w:hAnsi="Arial" w:cs="Arial" w:eastAsia="Arial" w:hint="default"/>
          <w:sz w:val="21"/>
          <w:szCs w:val="21"/>
        </w:rPr>
      </w:pPr>
    </w:p>
    <w:p>
      <w:pPr>
        <w:pStyle w:val="Heading3"/>
        <w:numPr>
          <w:ilvl w:val="0"/>
          <w:numId w:val="45"/>
        </w:numPr>
        <w:tabs>
          <w:tab w:pos="668" w:val="left" w:leader="none"/>
        </w:tabs>
        <w:spacing w:line="249" w:lineRule="auto" w:before="0" w:after="0"/>
        <w:ind w:left="667" w:right="796" w:hanging="427"/>
        <w:jc w:val="left"/>
        <w:rPr>
          <w:rFonts w:ascii="Arial" w:hAnsi="Arial" w:cs="Arial" w:eastAsia="Arial" w:hint="default"/>
          <w:b w:val="0"/>
          <w:bCs w:val="0"/>
        </w:rPr>
      </w:pPr>
      <w:r>
        <w:rPr/>
        <w:t>Identify four activities that might apply to monitoring the implementation of </w:t>
      </w:r>
      <w:r>
        <w:rPr>
          <w:rFonts w:ascii="Arial" w:hAnsi="Arial" w:cs="Arial" w:eastAsia="Arial" w:hint="default"/>
        </w:rPr>
        <w:t>‘other</w:t>
      </w:r>
      <w:r>
        <w:rPr>
          <w:rFonts w:ascii="Arial" w:hAnsi="Arial" w:cs="Arial" w:eastAsia="Arial" w:hint="default"/>
          <w:spacing w:val="-2"/>
        </w:rPr>
        <w:t> </w:t>
      </w:r>
      <w:r>
        <w:rPr>
          <w:rFonts w:ascii="Arial" w:hAnsi="Arial" w:cs="Arial" w:eastAsia="Arial" w:hint="default"/>
        </w:rPr>
        <w:t>standards’.</w:t>
      </w:r>
      <w:r>
        <w:rPr>
          <w:rFonts w:ascii="Arial" w:hAnsi="Arial" w:cs="Arial" w:eastAsia="Arial" w:hint="default"/>
          <w:b w:val="0"/>
          <w:bCs w:val="0"/>
        </w:rPr>
      </w:r>
    </w:p>
    <w:p>
      <w:pPr>
        <w:spacing w:line="240" w:lineRule="auto" w:before="1"/>
        <w:ind w:right="0"/>
        <w:rPr>
          <w:rFonts w:ascii="Arial" w:hAnsi="Arial" w:cs="Arial" w:eastAsia="Arial" w:hint="default"/>
          <w:b/>
          <w:bCs/>
          <w:sz w:val="20"/>
          <w:szCs w:val="20"/>
        </w:rPr>
      </w:pPr>
    </w:p>
    <w:p>
      <w:pPr>
        <w:pStyle w:val="ListParagraph"/>
        <w:numPr>
          <w:ilvl w:val="1"/>
          <w:numId w:val="45"/>
        </w:numPr>
        <w:tabs>
          <w:tab w:pos="1090" w:val="left" w:leader="none"/>
        </w:tabs>
        <w:spacing w:line="240" w:lineRule="auto" w:before="0" w:after="0"/>
        <w:ind w:left="1090" w:right="1742" w:hanging="425"/>
        <w:jc w:val="left"/>
        <w:rPr>
          <w:rFonts w:ascii="Arial" w:hAnsi="Arial" w:cs="Arial" w:eastAsia="Arial" w:hint="default"/>
          <w:sz w:val="22"/>
          <w:szCs w:val="22"/>
        </w:rPr>
      </w:pPr>
      <w:r>
        <w:rPr>
          <w:rFonts w:ascii="Arial"/>
          <w:sz w:val="22"/>
        </w:rPr>
        <w:t>Observe staff performances at times when conditions which</w:t>
      </w:r>
      <w:r>
        <w:rPr>
          <w:rFonts w:ascii="Arial"/>
          <w:spacing w:val="-19"/>
          <w:sz w:val="22"/>
        </w:rPr>
        <w:t> </w:t>
      </w:r>
      <w:r>
        <w:rPr>
          <w:rFonts w:ascii="Arial"/>
          <w:sz w:val="22"/>
        </w:rPr>
        <w:t>trigger </w:t>
      </w:r>
      <w:r>
        <w:rPr>
          <w:rFonts w:ascii="Arial"/>
          <w:sz w:val="22"/>
        </w:rPr>
        <w:t>implementation of the other standards have</w:t>
      </w:r>
      <w:r>
        <w:rPr>
          <w:rFonts w:ascii="Arial"/>
          <w:spacing w:val="-16"/>
          <w:sz w:val="22"/>
        </w:rPr>
        <w:t> </w:t>
      </w:r>
      <w:r>
        <w:rPr>
          <w:rFonts w:ascii="Arial"/>
          <w:sz w:val="22"/>
        </w:rPr>
        <w:t>occurred</w:t>
      </w:r>
    </w:p>
    <w:p>
      <w:pPr>
        <w:pStyle w:val="ListParagraph"/>
        <w:numPr>
          <w:ilvl w:val="1"/>
          <w:numId w:val="45"/>
        </w:numPr>
        <w:tabs>
          <w:tab w:pos="1090" w:val="left" w:leader="none"/>
        </w:tabs>
        <w:spacing w:line="240" w:lineRule="auto" w:before="101" w:after="0"/>
        <w:ind w:left="1090" w:right="369" w:hanging="425"/>
        <w:jc w:val="left"/>
        <w:rPr>
          <w:rFonts w:ascii="Arial" w:hAnsi="Arial" w:cs="Arial" w:eastAsia="Arial" w:hint="default"/>
          <w:sz w:val="22"/>
          <w:szCs w:val="22"/>
        </w:rPr>
      </w:pPr>
      <w:r>
        <w:rPr>
          <w:rFonts w:ascii="Arial" w:hAnsi="Arial" w:cs="Arial" w:eastAsia="Arial" w:hint="default"/>
          <w:sz w:val="22"/>
          <w:szCs w:val="22"/>
        </w:rPr>
        <w:t>Capture feedback from customers at times when they are receiving products and </w:t>
      </w:r>
      <w:r>
        <w:rPr>
          <w:rFonts w:ascii="Arial" w:hAnsi="Arial" w:cs="Arial" w:eastAsia="Arial" w:hint="default"/>
          <w:sz w:val="22"/>
          <w:szCs w:val="22"/>
        </w:rPr>
        <w:t>service from team members under ‘other standards’</w:t>
      </w:r>
      <w:r>
        <w:rPr>
          <w:rFonts w:ascii="Arial" w:hAnsi="Arial" w:cs="Arial" w:eastAsia="Arial" w:hint="default"/>
          <w:spacing w:val="-18"/>
          <w:sz w:val="22"/>
          <w:szCs w:val="22"/>
        </w:rPr>
        <w:t> </w:t>
      </w:r>
      <w:r>
        <w:rPr>
          <w:rFonts w:ascii="Arial" w:hAnsi="Arial" w:cs="Arial" w:eastAsia="Arial" w:hint="default"/>
          <w:sz w:val="22"/>
          <w:szCs w:val="22"/>
        </w:rPr>
        <w:t>conditions</w:t>
      </w:r>
    </w:p>
    <w:p>
      <w:pPr>
        <w:pStyle w:val="ListParagraph"/>
        <w:numPr>
          <w:ilvl w:val="1"/>
          <w:numId w:val="45"/>
        </w:numPr>
        <w:tabs>
          <w:tab w:pos="1090" w:val="left" w:leader="none"/>
        </w:tabs>
        <w:spacing w:line="240" w:lineRule="auto" w:before="104" w:after="0"/>
        <w:ind w:left="1090" w:right="508" w:hanging="425"/>
        <w:jc w:val="left"/>
        <w:rPr>
          <w:rFonts w:ascii="Arial" w:hAnsi="Arial" w:cs="Arial" w:eastAsia="Arial" w:hint="default"/>
          <w:sz w:val="22"/>
          <w:szCs w:val="22"/>
        </w:rPr>
      </w:pPr>
      <w:r>
        <w:rPr>
          <w:rFonts w:ascii="Arial"/>
          <w:sz w:val="22"/>
        </w:rPr>
        <w:t>Talk to representatives of organisations with whom the business has</w:t>
      </w:r>
      <w:r>
        <w:rPr>
          <w:rFonts w:ascii="Arial"/>
          <w:spacing w:val="-24"/>
          <w:sz w:val="22"/>
        </w:rPr>
        <w:t> </w:t>
      </w:r>
      <w:r>
        <w:rPr>
          <w:rFonts w:ascii="Arial"/>
          <w:sz w:val="22"/>
        </w:rPr>
        <w:t>developed </w:t>
      </w:r>
      <w:r>
        <w:rPr>
          <w:rFonts w:ascii="Arial"/>
          <w:sz w:val="22"/>
        </w:rPr>
        <w:t>commercial</w:t>
      </w:r>
      <w:r>
        <w:rPr>
          <w:rFonts w:ascii="Arial"/>
          <w:spacing w:val="-7"/>
          <w:sz w:val="22"/>
        </w:rPr>
        <w:t> </w:t>
      </w:r>
      <w:r>
        <w:rPr>
          <w:rFonts w:ascii="Arial"/>
          <w:sz w:val="22"/>
        </w:rPr>
        <w:t>arrangements</w:t>
      </w:r>
    </w:p>
    <w:p>
      <w:pPr>
        <w:pStyle w:val="ListParagraph"/>
        <w:numPr>
          <w:ilvl w:val="1"/>
          <w:numId w:val="45"/>
        </w:numPr>
        <w:tabs>
          <w:tab w:pos="1090" w:val="left" w:leader="none"/>
        </w:tabs>
        <w:spacing w:line="240" w:lineRule="auto" w:before="101" w:after="0"/>
        <w:ind w:left="1090" w:right="324" w:hanging="425"/>
        <w:jc w:val="left"/>
        <w:rPr>
          <w:rFonts w:ascii="Arial" w:hAnsi="Arial" w:cs="Arial" w:eastAsia="Arial" w:hint="default"/>
          <w:sz w:val="22"/>
          <w:szCs w:val="22"/>
        </w:rPr>
      </w:pPr>
      <w:r>
        <w:rPr>
          <w:rFonts w:ascii="Arial"/>
          <w:sz w:val="22"/>
        </w:rPr>
        <w:t>Compare actual workplace performance of other standards against the</w:t>
      </w:r>
      <w:r>
        <w:rPr>
          <w:rFonts w:ascii="Arial"/>
          <w:spacing w:val="-20"/>
          <w:sz w:val="22"/>
        </w:rPr>
        <w:t> </w:t>
      </w:r>
      <w:r>
        <w:rPr>
          <w:rFonts w:ascii="Arial"/>
          <w:sz w:val="22"/>
        </w:rPr>
        <w:t>legislation </w:t>
      </w:r>
      <w:r>
        <w:rPr>
          <w:rFonts w:ascii="Arial"/>
          <w:sz w:val="22"/>
        </w:rPr>
        <w:t>it is expected to comply</w:t>
      </w:r>
      <w:r>
        <w:rPr>
          <w:rFonts w:ascii="Arial"/>
          <w:spacing w:val="-10"/>
          <w:sz w:val="22"/>
        </w:rPr>
        <w:t> </w:t>
      </w:r>
      <w:r>
        <w:rPr>
          <w:rFonts w:ascii="Arial"/>
          <w:sz w:val="22"/>
        </w:rPr>
        <w:t>with</w:t>
      </w:r>
    </w:p>
    <w:p>
      <w:pPr>
        <w:pStyle w:val="ListParagraph"/>
        <w:numPr>
          <w:ilvl w:val="1"/>
          <w:numId w:val="45"/>
        </w:numPr>
        <w:tabs>
          <w:tab w:pos="1090" w:val="left" w:leader="none"/>
        </w:tabs>
        <w:spacing w:line="252" w:lineRule="exact" w:before="123" w:after="0"/>
        <w:ind w:left="1090" w:right="981" w:hanging="425"/>
        <w:jc w:val="left"/>
        <w:rPr>
          <w:rFonts w:ascii="Arial" w:hAnsi="Arial" w:cs="Arial" w:eastAsia="Arial" w:hint="default"/>
          <w:sz w:val="22"/>
          <w:szCs w:val="22"/>
        </w:rPr>
      </w:pPr>
      <w:r>
        <w:rPr>
          <w:rFonts w:ascii="Arial"/>
          <w:sz w:val="22"/>
        </w:rPr>
        <w:t>Calculate the expenses involved in order to comply with other standards to identify their</w:t>
      </w:r>
      <w:r>
        <w:rPr>
          <w:rFonts w:ascii="Arial"/>
          <w:spacing w:val="-6"/>
          <w:sz w:val="22"/>
        </w:rPr>
        <w:t> </w:t>
      </w:r>
      <w:r>
        <w:rPr>
          <w:rFonts w:ascii="Arial"/>
          <w:sz w:val="22"/>
        </w:rPr>
        <w:t>cost-effectiveness</w:t>
      </w:r>
    </w:p>
    <w:p>
      <w:pPr>
        <w:pStyle w:val="ListParagraph"/>
        <w:numPr>
          <w:ilvl w:val="1"/>
          <w:numId w:val="45"/>
        </w:numPr>
        <w:tabs>
          <w:tab w:pos="1090" w:val="left" w:leader="none"/>
        </w:tabs>
        <w:spacing w:line="240" w:lineRule="auto" w:before="100" w:after="0"/>
        <w:ind w:left="1090" w:right="419" w:hanging="425"/>
        <w:jc w:val="left"/>
        <w:rPr>
          <w:rFonts w:ascii="Arial" w:hAnsi="Arial" w:cs="Arial" w:eastAsia="Arial" w:hint="default"/>
          <w:sz w:val="22"/>
          <w:szCs w:val="22"/>
        </w:rPr>
      </w:pPr>
      <w:r>
        <w:rPr>
          <w:rFonts w:ascii="Arial"/>
          <w:sz w:val="22"/>
        </w:rPr>
        <w:t>Undertake formal research to determine what action is being taken in this regard by</w:t>
      </w:r>
      <w:r>
        <w:rPr>
          <w:rFonts w:ascii="Arial"/>
          <w:spacing w:val="-5"/>
          <w:sz w:val="22"/>
        </w:rPr>
        <w:t> </w:t>
      </w:r>
      <w:r>
        <w:rPr>
          <w:rFonts w:ascii="Arial"/>
          <w:sz w:val="22"/>
        </w:rPr>
        <w:t>competitors</w:t>
      </w:r>
    </w:p>
    <w:p>
      <w:pPr>
        <w:pStyle w:val="ListParagraph"/>
        <w:numPr>
          <w:ilvl w:val="1"/>
          <w:numId w:val="45"/>
        </w:numPr>
        <w:tabs>
          <w:tab w:pos="1090" w:val="left" w:leader="none"/>
        </w:tabs>
        <w:spacing w:line="240" w:lineRule="auto" w:before="101" w:after="0"/>
        <w:ind w:left="1090" w:right="545" w:hanging="425"/>
        <w:jc w:val="left"/>
        <w:rPr>
          <w:rFonts w:ascii="Arial" w:hAnsi="Arial" w:cs="Arial" w:eastAsia="Arial" w:hint="default"/>
          <w:sz w:val="22"/>
          <w:szCs w:val="22"/>
        </w:rPr>
      </w:pPr>
      <w:r>
        <w:rPr>
          <w:rFonts w:ascii="Arial"/>
          <w:sz w:val="22"/>
        </w:rPr>
        <w:t>Communicate with relevant government agencies/authorities and industry</w:t>
      </w:r>
      <w:r>
        <w:rPr>
          <w:rFonts w:ascii="Arial"/>
          <w:spacing w:val="-23"/>
          <w:sz w:val="22"/>
        </w:rPr>
        <w:t> </w:t>
      </w:r>
      <w:r>
        <w:rPr>
          <w:rFonts w:ascii="Arial"/>
          <w:sz w:val="22"/>
        </w:rPr>
        <w:t>peak </w:t>
      </w:r>
      <w:r>
        <w:rPr>
          <w:rFonts w:ascii="Arial"/>
          <w:sz w:val="22"/>
        </w:rPr>
        <w:t>bodies</w:t>
      </w:r>
    </w:p>
    <w:p>
      <w:pPr>
        <w:pStyle w:val="ListParagraph"/>
        <w:numPr>
          <w:ilvl w:val="1"/>
          <w:numId w:val="45"/>
        </w:numPr>
        <w:tabs>
          <w:tab w:pos="1090" w:val="left" w:leader="none"/>
        </w:tabs>
        <w:spacing w:line="240" w:lineRule="auto" w:before="104" w:after="0"/>
        <w:ind w:left="1090" w:right="774" w:hanging="425"/>
        <w:jc w:val="left"/>
        <w:rPr>
          <w:rFonts w:ascii="Arial" w:hAnsi="Arial" w:cs="Arial" w:eastAsia="Arial" w:hint="default"/>
          <w:sz w:val="22"/>
          <w:szCs w:val="22"/>
        </w:rPr>
      </w:pPr>
      <w:r>
        <w:rPr>
          <w:rFonts w:ascii="Arial"/>
          <w:sz w:val="22"/>
        </w:rPr>
        <w:t>Analyse relevant sales and operational performance data as it applies to the periods when the other standards are being</w:t>
      </w:r>
      <w:r>
        <w:rPr>
          <w:rFonts w:ascii="Arial"/>
          <w:spacing w:val="-17"/>
          <w:sz w:val="22"/>
        </w:rPr>
        <w:t> </w:t>
      </w:r>
      <w:r>
        <w:rPr>
          <w:rFonts w:ascii="Arial"/>
          <w:sz w:val="22"/>
        </w:rPr>
        <w:t>implements</w:t>
      </w:r>
    </w:p>
    <w:p>
      <w:pPr>
        <w:pStyle w:val="ListParagraph"/>
        <w:numPr>
          <w:ilvl w:val="1"/>
          <w:numId w:val="45"/>
        </w:numPr>
        <w:tabs>
          <w:tab w:pos="1090" w:val="left" w:leader="none"/>
        </w:tabs>
        <w:spacing w:line="240" w:lineRule="auto" w:before="101" w:after="0"/>
        <w:ind w:left="1090" w:right="0" w:hanging="425"/>
        <w:jc w:val="left"/>
        <w:rPr>
          <w:rFonts w:ascii="Arial" w:hAnsi="Arial" w:cs="Arial" w:eastAsia="Arial" w:hint="default"/>
          <w:sz w:val="22"/>
          <w:szCs w:val="22"/>
        </w:rPr>
      </w:pPr>
      <w:r>
        <w:rPr>
          <w:rFonts w:ascii="Arial"/>
          <w:sz w:val="22"/>
        </w:rPr>
        <w:t>Speak with team members who have implemented the required other</w:t>
      </w:r>
      <w:r>
        <w:rPr>
          <w:rFonts w:ascii="Arial"/>
          <w:spacing w:val="-18"/>
          <w:sz w:val="22"/>
        </w:rPr>
        <w:t> </w:t>
      </w:r>
      <w:r>
        <w:rPr>
          <w:rFonts w:ascii="Arial"/>
          <w:sz w:val="22"/>
        </w:rPr>
        <w:t>standards.</w:t>
      </w:r>
    </w:p>
    <w:p>
      <w:pPr>
        <w:spacing w:after="0" w:line="240" w:lineRule="auto"/>
        <w:jc w:val="left"/>
        <w:rPr>
          <w:rFonts w:ascii="Arial" w:hAnsi="Arial" w:cs="Arial" w:eastAsia="Arial" w:hint="default"/>
          <w:sz w:val="22"/>
          <w:szCs w:val="22"/>
        </w:rPr>
        <w:sectPr>
          <w:footerReference w:type="even" r:id="rId53"/>
          <w:footerReference w:type="default" r:id="rId54"/>
          <w:pgSz w:w="11910" w:h="16840"/>
          <w:pgMar w:footer="1064" w:header="708" w:top="1260" w:bottom="1260" w:left="1200" w:right="1380"/>
          <w:pgNumType w:start="72"/>
        </w:sectPr>
      </w:pPr>
    </w:p>
    <w:p>
      <w:pPr>
        <w:spacing w:line="240" w:lineRule="auto" w:before="1"/>
        <w:ind w:right="0"/>
        <w:rPr>
          <w:rFonts w:ascii="Arial" w:hAnsi="Arial" w:cs="Arial" w:eastAsia="Arial" w:hint="default"/>
          <w:sz w:val="12"/>
          <w:szCs w:val="12"/>
        </w:rPr>
      </w:pPr>
    </w:p>
    <w:p>
      <w:pPr>
        <w:pStyle w:val="Heading3"/>
        <w:numPr>
          <w:ilvl w:val="0"/>
          <w:numId w:val="45"/>
        </w:numPr>
        <w:tabs>
          <w:tab w:pos="670" w:val="left" w:leader="none"/>
        </w:tabs>
        <w:spacing w:line="252" w:lineRule="auto" w:before="72" w:after="0"/>
        <w:ind w:left="669" w:right="953" w:hanging="427"/>
        <w:jc w:val="left"/>
        <w:rPr>
          <w:rFonts w:ascii="Arial" w:hAnsi="Arial" w:cs="Arial" w:eastAsia="Arial" w:hint="default"/>
          <w:b w:val="0"/>
          <w:bCs w:val="0"/>
        </w:rPr>
      </w:pPr>
      <w:r>
        <w:rPr/>
        <w:t>Give four examples of possible recommendations which may be made for </w:t>
      </w:r>
      <w:r>
        <w:rPr>
          <w:rFonts w:ascii="Arial" w:hAnsi="Arial" w:cs="Arial" w:eastAsia="Arial" w:hint="default"/>
        </w:rPr>
        <w:t>making improvements to ‘other standards’ within an</w:t>
      </w:r>
      <w:r>
        <w:rPr>
          <w:rFonts w:ascii="Arial" w:hAnsi="Arial" w:cs="Arial" w:eastAsia="Arial" w:hint="default"/>
          <w:spacing w:val="-13"/>
        </w:rPr>
        <w:t> </w:t>
      </w:r>
      <w:r>
        <w:rPr>
          <w:rFonts w:ascii="Arial" w:hAnsi="Arial" w:cs="Arial" w:eastAsia="Arial" w:hint="default"/>
        </w:rPr>
        <w:t>organisation.</w:t>
      </w:r>
      <w:r>
        <w:rPr>
          <w:rFonts w:ascii="Arial" w:hAnsi="Arial" w:cs="Arial" w:eastAsia="Arial" w:hint="default"/>
          <w:b w:val="0"/>
          <w:bCs w:val="0"/>
        </w:rPr>
      </w:r>
    </w:p>
    <w:p>
      <w:pPr>
        <w:spacing w:line="240" w:lineRule="auto" w:before="10"/>
        <w:ind w:right="0"/>
        <w:rPr>
          <w:rFonts w:ascii="Arial" w:hAnsi="Arial" w:cs="Arial" w:eastAsia="Arial" w:hint="default"/>
          <w:b/>
          <w:bCs/>
          <w:sz w:val="19"/>
          <w:szCs w:val="19"/>
        </w:rPr>
      </w:pPr>
    </w:p>
    <w:p>
      <w:pPr>
        <w:pStyle w:val="ListParagraph"/>
        <w:numPr>
          <w:ilvl w:val="1"/>
          <w:numId w:val="45"/>
        </w:numPr>
        <w:tabs>
          <w:tab w:pos="1094" w:val="left" w:leader="none"/>
        </w:tabs>
        <w:spacing w:line="240" w:lineRule="auto" w:before="0" w:after="0"/>
        <w:ind w:left="1094" w:right="0" w:hanging="425"/>
        <w:jc w:val="left"/>
        <w:rPr>
          <w:rFonts w:ascii="Arial" w:hAnsi="Arial" w:cs="Arial" w:eastAsia="Arial" w:hint="default"/>
          <w:sz w:val="22"/>
          <w:szCs w:val="22"/>
        </w:rPr>
      </w:pPr>
      <w:r>
        <w:rPr>
          <w:rFonts w:ascii="Arial"/>
          <w:sz w:val="22"/>
        </w:rPr>
        <w:t>Withdrawing from nominated commercial</w:t>
      </w:r>
      <w:r>
        <w:rPr>
          <w:rFonts w:ascii="Arial"/>
          <w:spacing w:val="-13"/>
          <w:sz w:val="22"/>
        </w:rPr>
        <w:t> </w:t>
      </w:r>
      <w:r>
        <w:rPr>
          <w:rFonts w:ascii="Arial"/>
          <w:sz w:val="22"/>
        </w:rPr>
        <w:t>agreements</w:t>
      </w:r>
    </w:p>
    <w:p>
      <w:pPr>
        <w:pStyle w:val="ListParagraph"/>
        <w:numPr>
          <w:ilvl w:val="1"/>
          <w:numId w:val="45"/>
        </w:numPr>
        <w:tabs>
          <w:tab w:pos="1094" w:val="left" w:leader="none"/>
        </w:tabs>
        <w:spacing w:line="240" w:lineRule="auto" w:before="119" w:after="0"/>
        <w:ind w:left="1094" w:right="0" w:hanging="425"/>
        <w:jc w:val="left"/>
        <w:rPr>
          <w:rFonts w:ascii="Arial" w:hAnsi="Arial" w:cs="Arial" w:eastAsia="Arial" w:hint="default"/>
          <w:sz w:val="22"/>
          <w:szCs w:val="22"/>
        </w:rPr>
      </w:pPr>
      <w:r>
        <w:rPr>
          <w:rFonts w:ascii="Arial"/>
          <w:sz w:val="22"/>
        </w:rPr>
        <w:t>Negotiating changed terms/conditions to certain commercial</w:t>
      </w:r>
      <w:r>
        <w:rPr>
          <w:rFonts w:ascii="Arial"/>
          <w:spacing w:val="-25"/>
          <w:sz w:val="22"/>
        </w:rPr>
        <w:t> </w:t>
      </w:r>
      <w:r>
        <w:rPr>
          <w:rFonts w:ascii="Arial"/>
          <w:sz w:val="22"/>
        </w:rPr>
        <w:t>arrangements</w:t>
      </w:r>
    </w:p>
    <w:p>
      <w:pPr>
        <w:pStyle w:val="ListParagraph"/>
        <w:numPr>
          <w:ilvl w:val="1"/>
          <w:numId w:val="45"/>
        </w:numPr>
        <w:tabs>
          <w:tab w:pos="1094" w:val="left" w:leader="none"/>
        </w:tabs>
        <w:spacing w:line="240" w:lineRule="auto" w:before="121" w:after="0"/>
        <w:ind w:left="1094" w:right="429" w:hanging="425"/>
        <w:jc w:val="left"/>
        <w:rPr>
          <w:rFonts w:ascii="Arial" w:hAnsi="Arial" w:cs="Arial" w:eastAsia="Arial" w:hint="default"/>
          <w:sz w:val="22"/>
          <w:szCs w:val="22"/>
        </w:rPr>
      </w:pPr>
      <w:r>
        <w:rPr>
          <w:rFonts w:ascii="Arial"/>
          <w:sz w:val="22"/>
        </w:rPr>
        <w:t>Meeting with relevant third parties to discuss and explain difficulties</w:t>
      </w:r>
      <w:r>
        <w:rPr>
          <w:rFonts w:ascii="Arial"/>
          <w:spacing w:val="-27"/>
          <w:sz w:val="22"/>
        </w:rPr>
        <w:t> </w:t>
      </w:r>
      <w:r>
        <w:rPr>
          <w:rFonts w:ascii="Arial"/>
          <w:sz w:val="22"/>
        </w:rPr>
        <w:t>experienced </w:t>
      </w:r>
      <w:r>
        <w:rPr>
          <w:rFonts w:ascii="Arial"/>
          <w:sz w:val="22"/>
        </w:rPr>
        <w:t>in meeting the standards they require, seeking their input as to how more positives and mutually acceptable outcomes can be</w:t>
      </w:r>
      <w:r>
        <w:rPr>
          <w:rFonts w:ascii="Arial"/>
          <w:spacing w:val="-14"/>
          <w:sz w:val="22"/>
        </w:rPr>
        <w:t> </w:t>
      </w:r>
      <w:r>
        <w:rPr>
          <w:rFonts w:ascii="Arial"/>
          <w:sz w:val="22"/>
        </w:rPr>
        <w:t>achieved</w:t>
      </w:r>
    </w:p>
    <w:p>
      <w:pPr>
        <w:pStyle w:val="ListParagraph"/>
        <w:numPr>
          <w:ilvl w:val="1"/>
          <w:numId w:val="45"/>
        </w:numPr>
        <w:tabs>
          <w:tab w:pos="1094" w:val="left" w:leader="none"/>
        </w:tabs>
        <w:spacing w:line="240" w:lineRule="auto" w:before="123" w:after="0"/>
        <w:ind w:left="1094" w:right="555" w:hanging="425"/>
        <w:jc w:val="left"/>
        <w:rPr>
          <w:rFonts w:ascii="Arial" w:hAnsi="Arial" w:cs="Arial" w:eastAsia="Arial" w:hint="default"/>
          <w:sz w:val="22"/>
          <w:szCs w:val="22"/>
        </w:rPr>
      </w:pPr>
      <w:r>
        <w:rPr>
          <w:rFonts w:ascii="Arial"/>
          <w:sz w:val="22"/>
        </w:rPr>
        <w:t>Employing staff with new/revised skills, knowledge and experience or</w:t>
      </w:r>
      <w:r>
        <w:rPr>
          <w:rFonts w:ascii="Arial"/>
          <w:spacing w:val="-27"/>
          <w:sz w:val="22"/>
        </w:rPr>
        <w:t> </w:t>
      </w:r>
      <w:r>
        <w:rPr>
          <w:rFonts w:ascii="Arial"/>
          <w:sz w:val="22"/>
        </w:rPr>
        <w:t>providing </w:t>
      </w:r>
      <w:r>
        <w:rPr>
          <w:rFonts w:ascii="Arial"/>
          <w:sz w:val="22"/>
        </w:rPr>
        <w:t>training to provide those</w:t>
      </w:r>
      <w:r>
        <w:rPr>
          <w:rFonts w:ascii="Arial"/>
          <w:spacing w:val="-10"/>
          <w:sz w:val="22"/>
        </w:rPr>
        <w:t> </w:t>
      </w:r>
      <w:r>
        <w:rPr>
          <w:rFonts w:ascii="Arial"/>
          <w:sz w:val="22"/>
        </w:rPr>
        <w:t>requirements</w:t>
      </w:r>
    </w:p>
    <w:p>
      <w:pPr>
        <w:pStyle w:val="ListParagraph"/>
        <w:numPr>
          <w:ilvl w:val="1"/>
          <w:numId w:val="45"/>
        </w:numPr>
        <w:tabs>
          <w:tab w:pos="1094" w:val="left" w:leader="none"/>
        </w:tabs>
        <w:spacing w:line="252" w:lineRule="exact" w:before="143" w:after="0"/>
        <w:ind w:left="1094" w:right="589" w:hanging="425"/>
        <w:jc w:val="left"/>
        <w:rPr>
          <w:rFonts w:ascii="Arial" w:hAnsi="Arial" w:cs="Arial" w:eastAsia="Arial" w:hint="default"/>
          <w:sz w:val="22"/>
          <w:szCs w:val="22"/>
        </w:rPr>
      </w:pPr>
      <w:r>
        <w:rPr>
          <w:rFonts w:ascii="Arial"/>
          <w:sz w:val="22"/>
        </w:rPr>
        <w:t>Engaging more staff to deliver products/services which actually meet</w:t>
      </w:r>
      <w:r>
        <w:rPr>
          <w:rFonts w:ascii="Arial"/>
          <w:spacing w:val="-22"/>
          <w:sz w:val="22"/>
        </w:rPr>
        <w:t> </w:t>
      </w:r>
      <w:r>
        <w:rPr>
          <w:rFonts w:ascii="Arial"/>
          <w:sz w:val="22"/>
        </w:rPr>
        <w:t>customer </w:t>
      </w:r>
      <w:r>
        <w:rPr>
          <w:rFonts w:ascii="Arial"/>
          <w:sz w:val="22"/>
        </w:rPr>
        <w:t>(or other externally imposed)</w:t>
      </w:r>
      <w:r>
        <w:rPr>
          <w:rFonts w:ascii="Arial"/>
          <w:spacing w:val="-13"/>
          <w:sz w:val="22"/>
        </w:rPr>
        <w:t> </w:t>
      </w:r>
      <w:r>
        <w:rPr>
          <w:rFonts w:ascii="Arial"/>
          <w:sz w:val="22"/>
        </w:rPr>
        <w:t>expectations</w:t>
      </w:r>
    </w:p>
    <w:p>
      <w:pPr>
        <w:pStyle w:val="ListParagraph"/>
        <w:numPr>
          <w:ilvl w:val="1"/>
          <w:numId w:val="45"/>
        </w:numPr>
        <w:tabs>
          <w:tab w:pos="1094" w:val="left" w:leader="none"/>
        </w:tabs>
        <w:spacing w:line="240" w:lineRule="auto" w:before="119" w:after="0"/>
        <w:ind w:left="1094" w:right="329" w:hanging="425"/>
        <w:jc w:val="left"/>
        <w:rPr>
          <w:rFonts w:ascii="Arial" w:hAnsi="Arial" w:cs="Arial" w:eastAsia="Arial" w:hint="default"/>
          <w:sz w:val="22"/>
          <w:szCs w:val="22"/>
        </w:rPr>
      </w:pPr>
      <w:r>
        <w:rPr>
          <w:rFonts w:ascii="Arial"/>
          <w:sz w:val="22"/>
        </w:rPr>
        <w:t>Refining existing standards (as opposed to removing or making major changes to them)</w:t>
      </w:r>
    </w:p>
    <w:p>
      <w:pPr>
        <w:pStyle w:val="ListParagraph"/>
        <w:numPr>
          <w:ilvl w:val="1"/>
          <w:numId w:val="45"/>
        </w:numPr>
        <w:tabs>
          <w:tab w:pos="1094" w:val="left" w:leader="none"/>
        </w:tabs>
        <w:spacing w:line="240" w:lineRule="auto" w:before="123" w:after="0"/>
        <w:ind w:left="1094" w:right="0" w:hanging="425"/>
        <w:jc w:val="left"/>
        <w:rPr>
          <w:rFonts w:ascii="Arial" w:hAnsi="Arial" w:cs="Arial" w:eastAsia="Arial" w:hint="default"/>
          <w:sz w:val="22"/>
          <w:szCs w:val="22"/>
        </w:rPr>
      </w:pPr>
      <w:r>
        <w:rPr>
          <w:rFonts w:ascii="Arial"/>
          <w:sz w:val="22"/>
        </w:rPr>
        <w:t>Introducing new</w:t>
      </w:r>
      <w:r>
        <w:rPr>
          <w:rFonts w:ascii="Arial"/>
          <w:spacing w:val="-8"/>
          <w:sz w:val="22"/>
        </w:rPr>
        <w:t> </w:t>
      </w:r>
      <w:r>
        <w:rPr>
          <w:rFonts w:ascii="Arial"/>
          <w:sz w:val="22"/>
        </w:rPr>
        <w:t>standards.</w:t>
      </w:r>
    </w:p>
    <w:p>
      <w:pPr>
        <w:spacing w:line="240" w:lineRule="auto" w:before="0"/>
        <w:ind w:right="0"/>
        <w:rPr>
          <w:rFonts w:ascii="Arial" w:hAnsi="Arial" w:cs="Arial" w:eastAsia="Arial" w:hint="default"/>
          <w:sz w:val="20"/>
          <w:szCs w:val="20"/>
        </w:rPr>
      </w:pPr>
    </w:p>
    <w:p>
      <w:pPr>
        <w:spacing w:line="240" w:lineRule="auto" w:before="3"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613"/>
        <w:gridCol w:w="6461"/>
      </w:tblGrid>
      <w:tr>
        <w:trPr>
          <w:trHeight w:val="432"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32"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32"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75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19" w:lineRule="auto" w:before="77"/>
              <w:ind w:left="102" w:right="1968"/>
              <w:jc w:val="left"/>
              <w:rPr>
                <w:rFonts w:ascii="Arial" w:hAnsi="Arial" w:cs="Arial" w:eastAsia="Arial" w:hint="default"/>
                <w:sz w:val="22"/>
                <w:szCs w:val="22"/>
              </w:rPr>
            </w:pPr>
            <w:r>
              <w:rPr>
                <w:rFonts w:ascii="Arial"/>
                <w:sz w:val="22"/>
              </w:rPr>
              <w:t>Apply industry standards to team supervision D2.TRM.CL9.01</w:t>
            </w:r>
          </w:p>
        </w:tc>
      </w:tr>
      <w:tr>
        <w:trPr>
          <w:trHeight w:val="432"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7571"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46"/>
              </w:numPr>
              <w:tabs>
                <w:tab w:pos="460" w:val="left" w:leader="none"/>
              </w:tabs>
              <w:spacing w:line="244" w:lineRule="auto" w:before="77" w:after="0"/>
              <w:ind w:left="462" w:right="277" w:hanging="360"/>
              <w:jc w:val="left"/>
              <w:rPr>
                <w:rFonts w:ascii="Arial" w:hAnsi="Arial" w:cs="Arial" w:eastAsia="Arial" w:hint="default"/>
                <w:sz w:val="22"/>
                <w:szCs w:val="22"/>
              </w:rPr>
            </w:pPr>
            <w:r>
              <w:rPr>
                <w:rFonts w:ascii="Arial"/>
                <w:sz w:val="22"/>
              </w:rPr>
              <w:t>Over a period of time observe the student completing each of the following</w:t>
            </w:r>
            <w:r>
              <w:rPr>
                <w:rFonts w:ascii="Arial"/>
                <w:spacing w:val="-8"/>
                <w:sz w:val="22"/>
              </w:rPr>
              <w:t> </w:t>
            </w:r>
            <w:r>
              <w:rPr>
                <w:rFonts w:ascii="Arial"/>
                <w:sz w:val="22"/>
              </w:rPr>
              <w:t>tasks:</w:t>
            </w:r>
          </w:p>
          <w:p>
            <w:pPr>
              <w:pStyle w:val="TableParagraph"/>
              <w:numPr>
                <w:ilvl w:val="1"/>
                <w:numId w:val="46"/>
              </w:numPr>
              <w:tabs>
                <w:tab w:pos="815" w:val="left" w:leader="none"/>
              </w:tabs>
              <w:spacing w:line="240" w:lineRule="auto" w:before="76" w:after="0"/>
              <w:ind w:left="814" w:right="0" w:hanging="355"/>
              <w:jc w:val="left"/>
              <w:rPr>
                <w:rFonts w:ascii="Arial" w:hAnsi="Arial" w:cs="Arial" w:eastAsia="Arial" w:hint="default"/>
                <w:sz w:val="22"/>
                <w:szCs w:val="22"/>
              </w:rPr>
            </w:pPr>
            <w:r>
              <w:rPr>
                <w:rFonts w:ascii="Arial"/>
                <w:sz w:val="22"/>
              </w:rPr>
              <w:t>Define the context of team</w:t>
            </w:r>
            <w:r>
              <w:rPr>
                <w:rFonts w:ascii="Arial"/>
                <w:spacing w:val="-9"/>
                <w:sz w:val="22"/>
              </w:rPr>
              <w:t> </w:t>
            </w:r>
            <w:r>
              <w:rPr>
                <w:rFonts w:ascii="Arial"/>
                <w:sz w:val="22"/>
              </w:rPr>
              <w:t>supervision</w:t>
            </w:r>
          </w:p>
          <w:p>
            <w:pPr>
              <w:pStyle w:val="TableParagraph"/>
              <w:numPr>
                <w:ilvl w:val="1"/>
                <w:numId w:val="46"/>
              </w:numPr>
              <w:tabs>
                <w:tab w:pos="815" w:val="left" w:leader="none"/>
              </w:tabs>
              <w:spacing w:line="244" w:lineRule="auto" w:before="78" w:after="0"/>
              <w:ind w:left="814" w:right="733" w:hanging="355"/>
              <w:jc w:val="left"/>
              <w:rPr>
                <w:rFonts w:ascii="Arial" w:hAnsi="Arial" w:cs="Arial" w:eastAsia="Arial" w:hint="default"/>
                <w:sz w:val="22"/>
                <w:szCs w:val="22"/>
              </w:rPr>
            </w:pPr>
            <w:r>
              <w:rPr>
                <w:rFonts w:ascii="Arial"/>
                <w:sz w:val="22"/>
              </w:rPr>
              <w:t>Apply service provision industry standards to</w:t>
            </w:r>
            <w:r>
              <w:rPr>
                <w:rFonts w:ascii="Arial"/>
                <w:spacing w:val="-15"/>
                <w:sz w:val="22"/>
              </w:rPr>
              <w:t> </w:t>
            </w:r>
            <w:r>
              <w:rPr>
                <w:rFonts w:ascii="Arial"/>
                <w:sz w:val="22"/>
              </w:rPr>
              <w:t>team </w:t>
            </w:r>
            <w:r>
              <w:rPr>
                <w:rFonts w:ascii="Arial"/>
                <w:sz w:val="22"/>
              </w:rPr>
              <w:t>supervision</w:t>
            </w:r>
          </w:p>
          <w:p>
            <w:pPr>
              <w:pStyle w:val="TableParagraph"/>
              <w:numPr>
                <w:ilvl w:val="1"/>
                <w:numId w:val="46"/>
              </w:numPr>
              <w:tabs>
                <w:tab w:pos="815" w:val="left" w:leader="none"/>
              </w:tabs>
              <w:spacing w:line="244" w:lineRule="auto" w:before="73" w:after="0"/>
              <w:ind w:left="814" w:right="470" w:hanging="355"/>
              <w:jc w:val="left"/>
              <w:rPr>
                <w:rFonts w:ascii="Arial" w:hAnsi="Arial" w:cs="Arial" w:eastAsia="Arial" w:hint="default"/>
                <w:sz w:val="22"/>
                <w:szCs w:val="22"/>
              </w:rPr>
            </w:pPr>
            <w:r>
              <w:rPr>
                <w:rFonts w:ascii="Arial"/>
                <w:sz w:val="22"/>
              </w:rPr>
              <w:t>Apply training and professional development industry standards to team</w:t>
            </w:r>
            <w:r>
              <w:rPr>
                <w:rFonts w:ascii="Arial"/>
                <w:spacing w:val="-8"/>
                <w:sz w:val="22"/>
              </w:rPr>
              <w:t> </w:t>
            </w:r>
            <w:r>
              <w:rPr>
                <w:rFonts w:ascii="Arial"/>
                <w:sz w:val="22"/>
              </w:rPr>
              <w:t>supervision</w:t>
            </w:r>
          </w:p>
          <w:p>
            <w:pPr>
              <w:pStyle w:val="TableParagraph"/>
              <w:numPr>
                <w:ilvl w:val="1"/>
                <w:numId w:val="46"/>
              </w:numPr>
              <w:tabs>
                <w:tab w:pos="815" w:val="left" w:leader="none"/>
              </w:tabs>
              <w:spacing w:line="244" w:lineRule="auto" w:before="75" w:after="0"/>
              <w:ind w:left="814" w:right="203" w:hanging="355"/>
              <w:jc w:val="left"/>
              <w:rPr>
                <w:rFonts w:ascii="Arial" w:hAnsi="Arial" w:cs="Arial" w:eastAsia="Arial" w:hint="default"/>
                <w:sz w:val="22"/>
                <w:szCs w:val="22"/>
              </w:rPr>
            </w:pPr>
            <w:r>
              <w:rPr>
                <w:rFonts w:ascii="Arial"/>
                <w:sz w:val="22"/>
              </w:rPr>
              <w:t>Apply documentation presentation industry standards to team</w:t>
            </w:r>
            <w:r>
              <w:rPr>
                <w:rFonts w:ascii="Arial"/>
                <w:spacing w:val="-4"/>
                <w:sz w:val="22"/>
              </w:rPr>
              <w:t> </w:t>
            </w:r>
            <w:r>
              <w:rPr>
                <w:rFonts w:ascii="Arial"/>
                <w:sz w:val="22"/>
              </w:rPr>
              <w:t>supervision</w:t>
            </w:r>
          </w:p>
          <w:p>
            <w:pPr>
              <w:pStyle w:val="TableParagraph"/>
              <w:numPr>
                <w:ilvl w:val="1"/>
                <w:numId w:val="46"/>
              </w:numPr>
              <w:tabs>
                <w:tab w:pos="815" w:val="left" w:leader="none"/>
              </w:tabs>
              <w:spacing w:line="244" w:lineRule="auto" w:before="73" w:after="0"/>
              <w:ind w:left="814" w:right="229" w:hanging="355"/>
              <w:jc w:val="left"/>
              <w:rPr>
                <w:rFonts w:ascii="Arial" w:hAnsi="Arial" w:cs="Arial" w:eastAsia="Arial" w:hint="default"/>
                <w:sz w:val="22"/>
                <w:szCs w:val="22"/>
              </w:rPr>
            </w:pPr>
            <w:r>
              <w:rPr>
                <w:rFonts w:ascii="Arial"/>
                <w:sz w:val="22"/>
              </w:rPr>
              <w:t>Apply visitor and tour group member behaviour industry standards to team</w:t>
            </w:r>
            <w:r>
              <w:rPr>
                <w:rFonts w:ascii="Arial"/>
                <w:spacing w:val="-8"/>
                <w:sz w:val="22"/>
              </w:rPr>
              <w:t> </w:t>
            </w:r>
            <w:r>
              <w:rPr>
                <w:rFonts w:ascii="Arial"/>
                <w:sz w:val="22"/>
              </w:rPr>
              <w:t>supervision</w:t>
            </w:r>
          </w:p>
          <w:p>
            <w:pPr>
              <w:pStyle w:val="TableParagraph"/>
              <w:numPr>
                <w:ilvl w:val="1"/>
                <w:numId w:val="46"/>
              </w:numPr>
              <w:tabs>
                <w:tab w:pos="815" w:val="left" w:leader="none"/>
              </w:tabs>
              <w:spacing w:line="244" w:lineRule="auto" w:before="73" w:after="0"/>
              <w:ind w:left="814" w:right="560" w:hanging="355"/>
              <w:jc w:val="left"/>
              <w:rPr>
                <w:rFonts w:ascii="Arial" w:hAnsi="Arial" w:cs="Arial" w:eastAsia="Arial" w:hint="default"/>
                <w:sz w:val="22"/>
                <w:szCs w:val="22"/>
              </w:rPr>
            </w:pPr>
            <w:r>
              <w:rPr>
                <w:rFonts w:ascii="Arial"/>
                <w:sz w:val="22"/>
              </w:rPr>
              <w:t>Apply personal attributes industry standards to team supervision</w:t>
            </w:r>
          </w:p>
          <w:p>
            <w:pPr>
              <w:pStyle w:val="TableParagraph"/>
              <w:numPr>
                <w:ilvl w:val="1"/>
                <w:numId w:val="46"/>
              </w:numPr>
              <w:tabs>
                <w:tab w:pos="815" w:val="left" w:leader="none"/>
              </w:tabs>
              <w:spacing w:line="244" w:lineRule="auto" w:before="73" w:after="0"/>
              <w:ind w:left="814" w:right="609" w:hanging="355"/>
              <w:jc w:val="left"/>
              <w:rPr>
                <w:rFonts w:ascii="Arial" w:hAnsi="Arial" w:cs="Arial" w:eastAsia="Arial" w:hint="default"/>
                <w:sz w:val="22"/>
                <w:szCs w:val="22"/>
              </w:rPr>
            </w:pPr>
            <w:r>
              <w:rPr>
                <w:rFonts w:ascii="Arial"/>
                <w:sz w:val="22"/>
              </w:rPr>
              <w:t>Apply time management industry standards to team supervision</w:t>
            </w:r>
          </w:p>
          <w:p>
            <w:pPr>
              <w:pStyle w:val="TableParagraph"/>
              <w:numPr>
                <w:ilvl w:val="1"/>
                <w:numId w:val="46"/>
              </w:numPr>
              <w:tabs>
                <w:tab w:pos="815" w:val="left" w:leader="none"/>
              </w:tabs>
              <w:spacing w:line="244" w:lineRule="auto" w:before="75" w:after="0"/>
              <w:ind w:left="814" w:right="571" w:hanging="355"/>
              <w:jc w:val="left"/>
              <w:rPr>
                <w:rFonts w:ascii="Arial" w:hAnsi="Arial" w:cs="Arial" w:eastAsia="Arial" w:hint="default"/>
                <w:sz w:val="22"/>
                <w:szCs w:val="22"/>
              </w:rPr>
            </w:pPr>
            <w:r>
              <w:rPr>
                <w:rFonts w:ascii="Arial"/>
                <w:sz w:val="22"/>
              </w:rPr>
              <w:t>Apply compliance requirement industry standards to team</w:t>
            </w:r>
            <w:r>
              <w:rPr>
                <w:rFonts w:ascii="Arial"/>
                <w:spacing w:val="-4"/>
                <w:sz w:val="22"/>
              </w:rPr>
              <w:t> </w:t>
            </w:r>
            <w:r>
              <w:rPr>
                <w:rFonts w:ascii="Arial"/>
                <w:sz w:val="22"/>
              </w:rPr>
              <w:t>supervision</w:t>
            </w:r>
          </w:p>
          <w:p>
            <w:pPr>
              <w:pStyle w:val="TableParagraph"/>
              <w:numPr>
                <w:ilvl w:val="1"/>
                <w:numId w:val="46"/>
              </w:numPr>
              <w:tabs>
                <w:tab w:pos="815" w:val="left" w:leader="none"/>
              </w:tabs>
              <w:spacing w:line="244" w:lineRule="auto" w:before="73" w:after="0"/>
              <w:ind w:left="814" w:right="706" w:hanging="355"/>
              <w:jc w:val="left"/>
              <w:rPr>
                <w:rFonts w:ascii="Arial" w:hAnsi="Arial" w:cs="Arial" w:eastAsia="Arial" w:hint="default"/>
                <w:sz w:val="22"/>
                <w:szCs w:val="22"/>
              </w:rPr>
            </w:pPr>
            <w:r>
              <w:rPr>
                <w:rFonts w:ascii="Arial"/>
                <w:sz w:val="22"/>
              </w:rPr>
              <w:t>Apply ethical behaviour industry standards to team supervision</w:t>
            </w:r>
          </w:p>
          <w:p>
            <w:pPr>
              <w:pStyle w:val="TableParagraph"/>
              <w:numPr>
                <w:ilvl w:val="1"/>
                <w:numId w:val="46"/>
              </w:numPr>
              <w:tabs>
                <w:tab w:pos="815" w:val="left" w:leader="none"/>
              </w:tabs>
              <w:spacing w:line="244" w:lineRule="auto" w:before="73" w:after="0"/>
              <w:ind w:left="814" w:right="1024" w:hanging="355"/>
              <w:jc w:val="left"/>
              <w:rPr>
                <w:rFonts w:ascii="Arial" w:hAnsi="Arial" w:cs="Arial" w:eastAsia="Arial" w:hint="default"/>
                <w:sz w:val="22"/>
                <w:szCs w:val="22"/>
              </w:rPr>
            </w:pPr>
            <w:r>
              <w:rPr>
                <w:rFonts w:ascii="Arial"/>
                <w:sz w:val="22"/>
              </w:rPr>
              <w:t>Apply relevant other industry standards to team supervision</w:t>
            </w:r>
          </w:p>
          <w:p>
            <w:pPr>
              <w:pStyle w:val="TableParagraph"/>
              <w:numPr>
                <w:ilvl w:val="0"/>
                <w:numId w:val="46"/>
              </w:numPr>
              <w:tabs>
                <w:tab w:pos="460" w:val="left" w:leader="none"/>
              </w:tabs>
              <w:spacing w:line="240" w:lineRule="auto" w:before="78"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46"/>
              </w:numPr>
              <w:tabs>
                <w:tab w:pos="460" w:val="left" w:leader="none"/>
              </w:tabs>
              <w:spacing w:line="244" w:lineRule="auto" w:before="78" w:after="0"/>
              <w:ind w:left="462" w:right="230" w:hanging="360"/>
              <w:jc w:val="left"/>
              <w:rPr>
                <w:rFonts w:ascii="Arial" w:hAnsi="Arial" w:cs="Arial" w:eastAsia="Arial" w:hint="default"/>
                <w:sz w:val="22"/>
                <w:szCs w:val="22"/>
              </w:rPr>
            </w:pPr>
            <w:r>
              <w:rPr>
                <w:rFonts w:ascii="Arial"/>
                <w:sz w:val="22"/>
              </w:rPr>
              <w:t>Place a tick in the box to show they completed each</w:t>
            </w:r>
            <w:r>
              <w:rPr>
                <w:rFonts w:ascii="Arial"/>
                <w:spacing w:val="-16"/>
                <w:sz w:val="22"/>
              </w:rPr>
              <w:t> </w:t>
            </w:r>
            <w:r>
              <w:rPr>
                <w:rFonts w:ascii="Arial"/>
                <w:sz w:val="22"/>
              </w:rPr>
              <w:t>aspect </w:t>
            </w:r>
            <w:r>
              <w:rPr>
                <w:rFonts w:ascii="Arial"/>
                <w:sz w:val="22"/>
              </w:rPr>
              <w:t>of the task to the standard expected in the</w:t>
            </w:r>
            <w:r>
              <w:rPr>
                <w:rFonts w:ascii="Arial"/>
                <w:spacing w:val="-17"/>
                <w:sz w:val="22"/>
              </w:rPr>
              <w:t> </w:t>
            </w:r>
            <w:r>
              <w:rPr>
                <w:rFonts w:ascii="Arial"/>
                <w:sz w:val="22"/>
              </w:rPr>
              <w:t>enterprise</w:t>
            </w:r>
          </w:p>
          <w:p>
            <w:pPr>
              <w:pStyle w:val="TableParagraph"/>
              <w:numPr>
                <w:ilvl w:val="0"/>
                <w:numId w:val="46"/>
              </w:numPr>
              <w:tabs>
                <w:tab w:pos="460" w:val="left" w:leader="none"/>
              </w:tabs>
              <w:spacing w:line="240" w:lineRule="auto" w:before="75"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after="0" w:line="240" w:lineRule="auto"/>
        <w:jc w:val="left"/>
        <w:rPr>
          <w:rFonts w:ascii="Arial" w:hAnsi="Arial" w:cs="Arial" w:eastAsia="Arial" w:hint="default"/>
          <w:sz w:val="22"/>
          <w:szCs w:val="22"/>
        </w:rPr>
        <w:sectPr>
          <w:headerReference w:type="default" r:id="rId55"/>
          <w:headerReference w:type="even" r:id="rId56"/>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31"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3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Element 1: Define the context of team</w:t>
            </w:r>
            <w:r>
              <w:rPr>
                <w:rFonts w:ascii="Arial"/>
                <w:b/>
                <w:spacing w:val="-13"/>
                <w:sz w:val="22"/>
              </w:rPr>
              <w:t> </w:t>
            </w:r>
            <w:r>
              <w:rPr>
                <w:rFonts w:ascii="Arial"/>
                <w:b/>
                <w:sz w:val="22"/>
              </w:rPr>
              <w:t>supervision</w:t>
            </w:r>
            <w:r>
              <w:rPr>
                <w:rFonts w:ascii="Arial"/>
                <w:sz w:val="22"/>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the members of the</w:t>
            </w:r>
            <w:r>
              <w:rPr>
                <w:rFonts w:ascii="Arial"/>
                <w:spacing w:val="-8"/>
                <w:sz w:val="22"/>
              </w:rPr>
              <w:t> </w:t>
            </w:r>
            <w:r>
              <w:rPr>
                <w:rFonts w:ascii="Arial"/>
                <w:sz w:val="22"/>
              </w:rPr>
              <w:t>team</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Explain the rationale for applying industry standards in the</w:t>
            </w:r>
            <w:r>
              <w:rPr>
                <w:rFonts w:ascii="Arial"/>
                <w:spacing w:val="-15"/>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the results of failing to comply with identified industry</w:t>
            </w:r>
            <w:r>
              <w:rPr>
                <w:rFonts w:ascii="Arial"/>
                <w:spacing w:val="-25"/>
                <w:sz w:val="22"/>
              </w:rPr>
              <w:t> </w:t>
            </w:r>
            <w:r>
              <w:rPr>
                <w:rFonts w:ascii="Arial"/>
                <w:sz w:val="22"/>
              </w:rPr>
              <w:t>standards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7"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82"/>
              <w:jc w:val="left"/>
              <w:rPr>
                <w:rFonts w:ascii="Arial" w:hAnsi="Arial" w:cs="Arial" w:eastAsia="Arial" w:hint="default"/>
                <w:sz w:val="22"/>
                <w:szCs w:val="22"/>
              </w:rPr>
            </w:pPr>
            <w:r>
              <w:rPr>
                <w:rFonts w:ascii="Arial"/>
                <w:sz w:val="22"/>
              </w:rPr>
              <w:t>Describe the role of the supervisor in applying industry standards within</w:t>
            </w:r>
            <w:r>
              <w:rPr>
                <w:rFonts w:ascii="Arial"/>
                <w:spacing w:val="-22"/>
                <w:sz w:val="22"/>
              </w:rPr>
              <w:t> </w:t>
            </w:r>
            <w:r>
              <w:rPr>
                <w:rFonts w:ascii="Arial"/>
                <w:sz w:val="22"/>
              </w:rPr>
              <w:t>the </w:t>
            </w:r>
            <w:r>
              <w:rPr>
                <w:rFonts w:ascii="Arial"/>
                <w:sz w:val="22"/>
              </w:rPr>
              <w:t>team</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8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894"/>
              <w:jc w:val="left"/>
              <w:rPr>
                <w:rFonts w:ascii="Arial" w:hAnsi="Arial" w:cs="Arial" w:eastAsia="Arial" w:hint="default"/>
                <w:sz w:val="22"/>
                <w:szCs w:val="22"/>
              </w:rPr>
            </w:pPr>
            <w:r>
              <w:rPr>
                <w:rFonts w:ascii="Arial"/>
                <w:sz w:val="22"/>
              </w:rPr>
              <w:t>Describe the rights and responsibilities of team members in relation to industry</w:t>
            </w:r>
            <w:r>
              <w:rPr>
                <w:rFonts w:ascii="Arial"/>
                <w:spacing w:val="-3"/>
                <w:sz w:val="22"/>
              </w:rPr>
              <w:t> </w:t>
            </w:r>
            <w:r>
              <w:rPr>
                <w:rFonts w:ascii="Arial"/>
                <w:sz w:val="22"/>
              </w:rPr>
              <w:t>standards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982"/>
              <w:jc w:val="left"/>
              <w:rPr>
                <w:rFonts w:ascii="Arial" w:hAnsi="Arial" w:cs="Arial" w:eastAsia="Arial" w:hint="default"/>
                <w:sz w:val="22"/>
                <w:szCs w:val="22"/>
              </w:rPr>
            </w:pPr>
            <w:r>
              <w:rPr>
                <w:rFonts w:ascii="Arial"/>
                <w:sz w:val="22"/>
              </w:rPr>
              <w:t>Describe team objectives in relation to the implementation of</w:t>
            </w:r>
            <w:r>
              <w:rPr>
                <w:rFonts w:ascii="Arial"/>
                <w:spacing w:val="-22"/>
                <w:sz w:val="22"/>
              </w:rPr>
              <w:t> </w:t>
            </w:r>
            <w:r>
              <w:rPr>
                <w:rFonts w:ascii="Arial"/>
                <w:sz w:val="22"/>
              </w:rPr>
              <w:t>industry </w:t>
            </w:r>
            <w:r>
              <w:rPr>
                <w:rFonts w:ascii="Arial"/>
                <w:sz w:val="22"/>
              </w:rPr>
              <w:t>standards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3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Apply service provision industry standards to team</w:t>
            </w:r>
            <w:r>
              <w:rPr>
                <w:rFonts w:ascii="Arial"/>
                <w:b/>
                <w:spacing w:val="-13"/>
                <w:sz w:val="22"/>
              </w:rPr>
              <w:t> </w:t>
            </w:r>
            <w:r>
              <w:rPr>
                <w:rFonts w:ascii="Arial"/>
                <w:b/>
                <w:sz w:val="22"/>
              </w:rPr>
              <w:t>supervision</w:t>
            </w:r>
            <w:r>
              <w:rPr>
                <w:rFonts w:ascii="Arial"/>
                <w:sz w:val="22"/>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71"/>
              <w:jc w:val="left"/>
              <w:rPr>
                <w:rFonts w:ascii="Arial" w:hAnsi="Arial" w:cs="Arial" w:eastAsia="Arial" w:hint="default"/>
                <w:sz w:val="22"/>
                <w:szCs w:val="22"/>
              </w:rPr>
            </w:pPr>
            <w:r>
              <w:rPr>
                <w:rFonts w:ascii="Arial"/>
                <w:sz w:val="22"/>
              </w:rPr>
              <w:t>Describe industry standards relating to service provision as they apply to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7"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49"/>
              <w:jc w:val="left"/>
              <w:rPr>
                <w:rFonts w:ascii="Arial" w:hAnsi="Arial" w:cs="Arial" w:eastAsia="Arial" w:hint="default"/>
                <w:sz w:val="22"/>
                <w:szCs w:val="22"/>
              </w:rPr>
            </w:pPr>
            <w:r>
              <w:rPr>
                <w:rFonts w:ascii="Arial"/>
                <w:sz w:val="22"/>
              </w:rPr>
              <w:t>Monitor the implementation of service provision industry standards within</w:t>
            </w:r>
            <w:r>
              <w:rPr>
                <w:rFonts w:ascii="Arial"/>
                <w:spacing w:val="-27"/>
                <w:sz w:val="22"/>
              </w:rPr>
              <w:t> </w:t>
            </w:r>
            <w:r>
              <w:rPr>
                <w:rFonts w:ascii="Arial"/>
                <w:sz w:val="22"/>
              </w:rPr>
              <w:t>the </w:t>
            </w:r>
            <w:r>
              <w:rPr>
                <w:rFonts w:ascii="Arial"/>
                <w:sz w:val="22"/>
              </w:rPr>
              <w:t>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11"/>
              <w:jc w:val="left"/>
              <w:rPr>
                <w:rFonts w:ascii="Arial" w:hAnsi="Arial" w:cs="Arial" w:eastAsia="Arial" w:hint="default"/>
                <w:sz w:val="22"/>
                <w:szCs w:val="22"/>
              </w:rPr>
            </w:pPr>
            <w:r>
              <w:rPr>
                <w:rFonts w:ascii="Arial"/>
                <w:sz w:val="22"/>
              </w:rPr>
              <w:t>Recommend improvements to service provision industry standards within</w:t>
            </w:r>
            <w:r>
              <w:rPr>
                <w:rFonts w:ascii="Arial"/>
                <w:spacing w:val="-23"/>
                <w:sz w:val="22"/>
              </w:rPr>
              <w:t> </w:t>
            </w:r>
            <w:r>
              <w:rPr>
                <w:rFonts w:ascii="Arial"/>
                <w:sz w:val="22"/>
              </w:rPr>
              <w:t>the </w:t>
            </w:r>
            <w:r>
              <w:rPr>
                <w:rFonts w:ascii="Arial"/>
                <w:sz w:val="22"/>
              </w:rPr>
              <w:t>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94"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52" w:lineRule="auto" w:before="84"/>
              <w:ind w:left="103" w:right="180"/>
              <w:jc w:val="left"/>
              <w:rPr>
                <w:rFonts w:ascii="Arial" w:hAnsi="Arial" w:cs="Arial" w:eastAsia="Arial" w:hint="default"/>
                <w:sz w:val="22"/>
                <w:szCs w:val="22"/>
              </w:rPr>
            </w:pPr>
            <w:r>
              <w:rPr>
                <w:rFonts w:ascii="Arial"/>
                <w:b/>
                <w:sz w:val="22"/>
              </w:rPr>
              <w:t>Element 3: Apply training and professional development industry standards to team supervision</w:t>
            </w:r>
            <w:r>
              <w:rPr>
                <w:rFonts w:ascii="Arial"/>
                <w:sz w:val="22"/>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60"/>
              <w:jc w:val="left"/>
              <w:rPr>
                <w:rFonts w:ascii="Arial" w:hAnsi="Arial" w:cs="Arial" w:eastAsia="Arial" w:hint="default"/>
                <w:sz w:val="22"/>
                <w:szCs w:val="22"/>
              </w:rPr>
            </w:pPr>
            <w:r>
              <w:rPr>
                <w:rFonts w:ascii="Arial"/>
                <w:sz w:val="22"/>
              </w:rPr>
              <w:t>Describe industry standards relating to training and professional development as they apply to the host enterprise</w:t>
            </w:r>
            <w:r>
              <w:rPr>
                <w:rFonts w:ascii="Arial"/>
                <w:spacing w:val="-11"/>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82"/>
              <w:jc w:val="left"/>
              <w:rPr>
                <w:rFonts w:ascii="Arial" w:hAnsi="Arial" w:cs="Arial" w:eastAsia="Arial" w:hint="default"/>
                <w:sz w:val="22"/>
                <w:szCs w:val="22"/>
              </w:rPr>
            </w:pPr>
            <w:r>
              <w:rPr>
                <w:rFonts w:ascii="Arial"/>
                <w:sz w:val="22"/>
              </w:rPr>
              <w:t>Monitor the implementation of training and professional development industry standards within the host enterprise</w:t>
            </w:r>
            <w:r>
              <w:rPr>
                <w:rFonts w:ascii="Arial"/>
                <w:spacing w:val="-14"/>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48"/>
              <w:jc w:val="left"/>
              <w:rPr>
                <w:rFonts w:ascii="Arial" w:hAnsi="Arial" w:cs="Arial" w:eastAsia="Arial" w:hint="default"/>
                <w:sz w:val="22"/>
                <w:szCs w:val="22"/>
              </w:rPr>
            </w:pPr>
            <w:r>
              <w:rPr>
                <w:rFonts w:ascii="Arial"/>
                <w:sz w:val="22"/>
              </w:rPr>
              <w:t>Recommend improvements to training and professional development industry standards within the host enterprise</w:t>
            </w:r>
            <w:r>
              <w:rPr>
                <w:rFonts w:ascii="Arial"/>
                <w:spacing w:val="-14"/>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94"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270"/>
              <w:jc w:val="left"/>
              <w:rPr>
                <w:rFonts w:ascii="Arial" w:hAnsi="Arial" w:cs="Arial" w:eastAsia="Arial" w:hint="default"/>
                <w:sz w:val="22"/>
                <w:szCs w:val="22"/>
              </w:rPr>
            </w:pPr>
            <w:r>
              <w:rPr>
                <w:rFonts w:ascii="Arial"/>
                <w:b/>
                <w:sz w:val="22"/>
              </w:rPr>
              <w:t>Element 4: Apply documentation presentation industry standards to</w:t>
            </w:r>
            <w:r>
              <w:rPr>
                <w:rFonts w:ascii="Arial"/>
                <w:b/>
                <w:spacing w:val="-20"/>
                <w:sz w:val="22"/>
              </w:rPr>
              <w:t> </w:t>
            </w:r>
            <w:r>
              <w:rPr>
                <w:rFonts w:ascii="Arial"/>
                <w:b/>
                <w:sz w:val="22"/>
              </w:rPr>
              <w:t>team </w:t>
            </w:r>
            <w:r>
              <w:rPr>
                <w:rFonts w:ascii="Arial"/>
                <w:b/>
                <w:sz w:val="22"/>
              </w:rPr>
              <w:t>supervision</w:t>
            </w:r>
            <w:r>
              <w:rPr>
                <w:rFonts w:ascii="Arial"/>
                <w:sz w:val="22"/>
              </w:rPr>
            </w:r>
          </w:p>
        </w:tc>
      </w:tr>
      <w:tr>
        <w:trPr>
          <w:trHeight w:val="677"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94"/>
              <w:jc w:val="left"/>
              <w:rPr>
                <w:rFonts w:ascii="Arial" w:hAnsi="Arial" w:cs="Arial" w:eastAsia="Arial" w:hint="default"/>
                <w:sz w:val="22"/>
                <w:szCs w:val="22"/>
              </w:rPr>
            </w:pPr>
            <w:r>
              <w:rPr>
                <w:rFonts w:ascii="Arial"/>
                <w:sz w:val="22"/>
              </w:rPr>
              <w:t>Describe industry standards relating to documentation presentation as</w:t>
            </w:r>
            <w:r>
              <w:rPr>
                <w:rFonts w:ascii="Arial"/>
                <w:spacing w:val="-22"/>
                <w:sz w:val="22"/>
              </w:rPr>
              <w:t> </w:t>
            </w:r>
            <w:r>
              <w:rPr>
                <w:rFonts w:ascii="Arial"/>
                <w:sz w:val="22"/>
              </w:rPr>
              <w:t>they </w:t>
            </w:r>
            <w:r>
              <w:rPr>
                <w:rFonts w:ascii="Arial"/>
                <w:sz w:val="22"/>
              </w:rPr>
              <w:t>apply to the host enterprise</w:t>
            </w:r>
            <w:r>
              <w:rPr>
                <w:rFonts w:ascii="Arial"/>
                <w:spacing w:val="-7"/>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8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637"/>
              <w:jc w:val="left"/>
              <w:rPr>
                <w:rFonts w:ascii="Arial" w:hAnsi="Arial" w:cs="Arial" w:eastAsia="Arial" w:hint="default"/>
                <w:sz w:val="22"/>
                <w:szCs w:val="22"/>
              </w:rPr>
            </w:pPr>
            <w:r>
              <w:rPr>
                <w:rFonts w:ascii="Arial"/>
                <w:sz w:val="22"/>
              </w:rPr>
              <w:t>Monitor the implementation of document presentation industry standards within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603"/>
              <w:jc w:val="left"/>
              <w:rPr>
                <w:rFonts w:ascii="Arial" w:hAnsi="Arial" w:cs="Arial" w:eastAsia="Arial" w:hint="default"/>
                <w:sz w:val="22"/>
                <w:szCs w:val="22"/>
              </w:rPr>
            </w:pPr>
            <w:r>
              <w:rPr>
                <w:rFonts w:ascii="Arial"/>
                <w:sz w:val="22"/>
              </w:rPr>
              <w:t>Recommend improvements to document presentation industry</w:t>
            </w:r>
            <w:r>
              <w:rPr>
                <w:rFonts w:ascii="Arial"/>
                <w:spacing w:val="-20"/>
                <w:sz w:val="22"/>
              </w:rPr>
              <w:t> </w:t>
            </w:r>
            <w:r>
              <w:rPr>
                <w:rFonts w:ascii="Arial"/>
                <w:sz w:val="22"/>
              </w:rPr>
              <w:t>standards </w:t>
            </w:r>
            <w:r>
              <w:rPr>
                <w:rFonts w:ascii="Arial"/>
                <w:sz w:val="22"/>
              </w:rPr>
              <w:t>within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31"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694"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6"/>
              <w:ind w:left="103" w:right="485"/>
              <w:jc w:val="left"/>
              <w:rPr>
                <w:rFonts w:ascii="Arial" w:hAnsi="Arial" w:cs="Arial" w:eastAsia="Arial" w:hint="default"/>
                <w:sz w:val="22"/>
                <w:szCs w:val="22"/>
              </w:rPr>
            </w:pPr>
            <w:r>
              <w:rPr>
                <w:rFonts w:ascii="Arial"/>
                <w:b/>
                <w:sz w:val="22"/>
              </w:rPr>
              <w:t>Element 5: Apply visitor and tour group member behaviour industry standards to team supervision</w:t>
            </w:r>
            <w:r>
              <w:rPr>
                <w:rFonts w:ascii="Arial"/>
                <w:sz w:val="22"/>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943"/>
              <w:jc w:val="left"/>
              <w:rPr>
                <w:rFonts w:ascii="Arial" w:hAnsi="Arial" w:cs="Arial" w:eastAsia="Arial" w:hint="default"/>
                <w:sz w:val="22"/>
                <w:szCs w:val="22"/>
              </w:rPr>
            </w:pPr>
            <w:r>
              <w:rPr>
                <w:rFonts w:ascii="Arial"/>
                <w:sz w:val="22"/>
              </w:rPr>
              <w:t>Describe industry standards relating to visitor and tour group member behaviour as they apply to the host enterprise</w:t>
            </w:r>
            <w:r>
              <w:rPr>
                <w:rFonts w:ascii="Arial"/>
                <w:spacing w:val="-15"/>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771"/>
              <w:jc w:val="left"/>
              <w:rPr>
                <w:rFonts w:ascii="Arial" w:hAnsi="Arial" w:cs="Arial" w:eastAsia="Arial" w:hint="default"/>
                <w:sz w:val="22"/>
                <w:szCs w:val="22"/>
              </w:rPr>
            </w:pPr>
            <w:r>
              <w:rPr>
                <w:rFonts w:ascii="Arial"/>
                <w:sz w:val="22"/>
              </w:rPr>
              <w:t>Monitor the implementation of visitor and tour group member behaviour industry standards within the host enterprise</w:t>
            </w:r>
            <w:r>
              <w:rPr>
                <w:rFonts w:ascii="Arial"/>
                <w:spacing w:val="-15"/>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37"/>
              <w:jc w:val="left"/>
              <w:rPr>
                <w:rFonts w:ascii="Arial" w:hAnsi="Arial" w:cs="Arial" w:eastAsia="Arial" w:hint="default"/>
                <w:sz w:val="22"/>
                <w:szCs w:val="22"/>
              </w:rPr>
            </w:pPr>
            <w:r>
              <w:rPr>
                <w:rFonts w:ascii="Arial"/>
                <w:sz w:val="22"/>
              </w:rPr>
              <w:t>Recommend improvements to visitor and tour group member</w:t>
            </w:r>
            <w:r>
              <w:rPr>
                <w:rFonts w:ascii="Arial"/>
                <w:spacing w:val="-20"/>
                <w:sz w:val="22"/>
              </w:rPr>
              <w:t> </w:t>
            </w:r>
            <w:r>
              <w:rPr>
                <w:rFonts w:ascii="Arial"/>
                <w:sz w:val="22"/>
              </w:rPr>
              <w:t>behaviour </w:t>
            </w:r>
            <w:r>
              <w:rPr>
                <w:rFonts w:ascii="Arial"/>
                <w:sz w:val="22"/>
              </w:rPr>
              <w:t>industry standards within the host enterprise</w:t>
            </w:r>
            <w:r>
              <w:rPr>
                <w:rFonts w:ascii="Arial"/>
                <w:spacing w:val="-16"/>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3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6: Apply personal attributes industry standards to team</w:t>
            </w:r>
            <w:r>
              <w:rPr>
                <w:rFonts w:ascii="Arial"/>
                <w:b/>
                <w:spacing w:val="-17"/>
                <w:sz w:val="22"/>
              </w:rPr>
              <w:t> </w:t>
            </w:r>
            <w:r>
              <w:rPr>
                <w:rFonts w:ascii="Arial"/>
                <w:b/>
                <w:sz w:val="22"/>
              </w:rPr>
              <w:t>supervision</w:t>
            </w:r>
            <w:r>
              <w:rPr>
                <w:rFonts w:ascii="Arial"/>
                <w:sz w:val="22"/>
              </w:rPr>
            </w:r>
          </w:p>
        </w:tc>
      </w:tr>
      <w:tr>
        <w:trPr>
          <w:trHeight w:val="677"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464"/>
              <w:jc w:val="left"/>
              <w:rPr>
                <w:rFonts w:ascii="Arial" w:hAnsi="Arial" w:cs="Arial" w:eastAsia="Arial" w:hint="default"/>
                <w:sz w:val="22"/>
                <w:szCs w:val="22"/>
              </w:rPr>
            </w:pPr>
            <w:r>
              <w:rPr>
                <w:rFonts w:ascii="Arial"/>
                <w:sz w:val="22"/>
              </w:rPr>
              <w:t>Describe industry standards relating to personal attributes as they apply to the host enterprise</w:t>
            </w:r>
            <w:r>
              <w:rPr>
                <w:rFonts w:ascii="Arial"/>
                <w:spacing w:val="-11"/>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44"/>
              <w:jc w:val="left"/>
              <w:rPr>
                <w:rFonts w:ascii="Arial" w:hAnsi="Arial" w:cs="Arial" w:eastAsia="Arial" w:hint="default"/>
                <w:sz w:val="22"/>
                <w:szCs w:val="22"/>
              </w:rPr>
            </w:pPr>
            <w:r>
              <w:rPr>
                <w:rFonts w:ascii="Arial"/>
                <w:sz w:val="22"/>
              </w:rPr>
              <w:t>Monitor the implementation of personal attributes industry standards</w:t>
            </w:r>
            <w:r>
              <w:rPr>
                <w:rFonts w:ascii="Arial"/>
                <w:spacing w:val="-28"/>
                <w:sz w:val="22"/>
              </w:rPr>
              <w:t> </w:t>
            </w:r>
            <w:r>
              <w:rPr>
                <w:rFonts w:ascii="Arial"/>
                <w:sz w:val="22"/>
              </w:rPr>
              <w:t>within </w:t>
            </w:r>
            <w:r>
              <w:rPr>
                <w:rFonts w:ascii="Arial"/>
                <w:sz w:val="22"/>
              </w:rPr>
              <w:t>the host enterprise</w:t>
            </w:r>
            <w:r>
              <w:rPr>
                <w:rFonts w:ascii="Arial"/>
                <w:spacing w:val="-11"/>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408"/>
              <w:jc w:val="left"/>
              <w:rPr>
                <w:rFonts w:ascii="Arial" w:hAnsi="Arial" w:cs="Arial" w:eastAsia="Arial" w:hint="default"/>
                <w:sz w:val="22"/>
                <w:szCs w:val="22"/>
              </w:rPr>
            </w:pPr>
            <w:r>
              <w:rPr>
                <w:rFonts w:ascii="Arial"/>
                <w:sz w:val="22"/>
              </w:rPr>
              <w:t>Recommend improvements to personal attributes industry standards</w:t>
            </w:r>
            <w:r>
              <w:rPr>
                <w:rFonts w:ascii="Arial"/>
                <w:spacing w:val="-24"/>
                <w:sz w:val="22"/>
              </w:rPr>
              <w:t> </w:t>
            </w:r>
            <w:r>
              <w:rPr>
                <w:rFonts w:ascii="Arial"/>
                <w:sz w:val="22"/>
              </w:rPr>
              <w:t>within </w:t>
            </w:r>
            <w:r>
              <w:rPr>
                <w:rFonts w:ascii="Arial"/>
                <w:sz w:val="22"/>
              </w:rPr>
              <w:t>the host enterprise</w:t>
            </w:r>
            <w:r>
              <w:rPr>
                <w:rFonts w:ascii="Arial"/>
                <w:spacing w:val="-11"/>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3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7: Apply time management industry standards to team</w:t>
            </w:r>
            <w:r>
              <w:rPr>
                <w:rFonts w:ascii="Arial"/>
                <w:b/>
                <w:spacing w:val="-15"/>
                <w:sz w:val="22"/>
              </w:rPr>
              <w:t> </w:t>
            </w:r>
            <w:r>
              <w:rPr>
                <w:rFonts w:ascii="Arial"/>
                <w:b/>
                <w:sz w:val="22"/>
              </w:rPr>
              <w:t>supervision</w:t>
            </w:r>
            <w:r>
              <w:rPr>
                <w:rFonts w:ascii="Arial"/>
                <w:sz w:val="22"/>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47"/>
              <w:jc w:val="left"/>
              <w:rPr>
                <w:rFonts w:ascii="Arial" w:hAnsi="Arial" w:cs="Arial" w:eastAsia="Arial" w:hint="default"/>
                <w:sz w:val="22"/>
                <w:szCs w:val="22"/>
              </w:rPr>
            </w:pPr>
            <w:r>
              <w:rPr>
                <w:rFonts w:ascii="Arial"/>
                <w:sz w:val="22"/>
              </w:rPr>
              <w:t>Describe industry standards relating to time management as they apply to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7"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24"/>
              <w:jc w:val="left"/>
              <w:rPr>
                <w:rFonts w:ascii="Arial" w:hAnsi="Arial" w:cs="Arial" w:eastAsia="Arial" w:hint="default"/>
                <w:sz w:val="22"/>
                <w:szCs w:val="22"/>
              </w:rPr>
            </w:pPr>
            <w:r>
              <w:rPr>
                <w:rFonts w:ascii="Arial"/>
                <w:sz w:val="22"/>
              </w:rPr>
              <w:t>Monitor the implementation of time management industry standards within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8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58"/>
              <w:jc w:val="left"/>
              <w:rPr>
                <w:rFonts w:ascii="Arial" w:hAnsi="Arial" w:cs="Arial" w:eastAsia="Arial" w:hint="default"/>
                <w:sz w:val="22"/>
                <w:szCs w:val="22"/>
              </w:rPr>
            </w:pPr>
            <w:r>
              <w:rPr>
                <w:rFonts w:ascii="Arial"/>
                <w:sz w:val="22"/>
              </w:rPr>
              <w:t>Recommend improvements to time management industry standards</w:t>
            </w:r>
            <w:r>
              <w:rPr>
                <w:rFonts w:ascii="Arial"/>
                <w:spacing w:val="-28"/>
                <w:sz w:val="22"/>
              </w:rPr>
              <w:t> </w:t>
            </w:r>
            <w:r>
              <w:rPr>
                <w:rFonts w:ascii="Arial"/>
                <w:sz w:val="22"/>
              </w:rPr>
              <w:t>within </w:t>
            </w:r>
            <w:r>
              <w:rPr>
                <w:rFonts w:ascii="Arial"/>
                <w:sz w:val="22"/>
              </w:rPr>
              <w:t>the host enterprise</w:t>
            </w:r>
            <w:r>
              <w:rPr>
                <w:rFonts w:ascii="Arial"/>
                <w:spacing w:val="-11"/>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3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8: Apply compliance requirement industry standards to team</w:t>
            </w:r>
            <w:r>
              <w:rPr>
                <w:rFonts w:ascii="Arial"/>
                <w:b/>
                <w:spacing w:val="-14"/>
                <w:sz w:val="22"/>
              </w:rPr>
              <w:t> </w:t>
            </w:r>
            <w:r>
              <w:rPr>
                <w:rFonts w:ascii="Arial"/>
                <w:b/>
                <w:sz w:val="22"/>
              </w:rPr>
              <w:t>supervision</w:t>
            </w:r>
            <w:r>
              <w:rPr>
                <w:rFonts w:ascii="Arial"/>
                <w:sz w:val="22"/>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51"/>
              <w:jc w:val="left"/>
              <w:rPr>
                <w:rFonts w:ascii="Arial" w:hAnsi="Arial" w:cs="Arial" w:eastAsia="Arial" w:hint="default"/>
                <w:sz w:val="22"/>
                <w:szCs w:val="22"/>
              </w:rPr>
            </w:pPr>
            <w:r>
              <w:rPr>
                <w:rFonts w:ascii="Arial"/>
                <w:sz w:val="22"/>
              </w:rPr>
              <w:t>Describe industry standards relating to compliance requirements as</w:t>
            </w:r>
            <w:r>
              <w:rPr>
                <w:rFonts w:ascii="Arial"/>
                <w:spacing w:val="-22"/>
                <w:sz w:val="22"/>
              </w:rPr>
              <w:t> </w:t>
            </w:r>
            <w:r>
              <w:rPr>
                <w:rFonts w:ascii="Arial"/>
                <w:sz w:val="22"/>
              </w:rPr>
              <w:t>they </w:t>
            </w:r>
            <w:r>
              <w:rPr>
                <w:rFonts w:ascii="Arial"/>
                <w:sz w:val="22"/>
              </w:rPr>
              <w:t>apply to the host enterprise</w:t>
            </w:r>
            <w:r>
              <w:rPr>
                <w:rFonts w:ascii="Arial"/>
                <w:spacing w:val="-7"/>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28"/>
              <w:jc w:val="left"/>
              <w:rPr>
                <w:rFonts w:ascii="Arial" w:hAnsi="Arial" w:cs="Arial" w:eastAsia="Arial" w:hint="default"/>
                <w:sz w:val="22"/>
                <w:szCs w:val="22"/>
              </w:rPr>
            </w:pPr>
            <w:r>
              <w:rPr>
                <w:rFonts w:ascii="Arial"/>
                <w:sz w:val="22"/>
              </w:rPr>
              <w:t>Monitor the implementation of compliance requirement industry standards within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7"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96"/>
              <w:jc w:val="left"/>
              <w:rPr>
                <w:rFonts w:ascii="Arial" w:hAnsi="Arial" w:cs="Arial" w:eastAsia="Arial" w:hint="default"/>
                <w:sz w:val="22"/>
                <w:szCs w:val="22"/>
              </w:rPr>
            </w:pPr>
            <w:r>
              <w:rPr>
                <w:rFonts w:ascii="Arial"/>
                <w:sz w:val="22"/>
              </w:rPr>
              <w:t>Recommend improvements to compliance requirement industry</w:t>
            </w:r>
            <w:r>
              <w:rPr>
                <w:rFonts w:ascii="Arial"/>
                <w:spacing w:val="-25"/>
                <w:sz w:val="22"/>
              </w:rPr>
              <w:t> </w:t>
            </w:r>
            <w:r>
              <w:rPr>
                <w:rFonts w:ascii="Arial"/>
                <w:sz w:val="22"/>
              </w:rPr>
              <w:t>standards </w:t>
            </w:r>
            <w:r>
              <w:rPr>
                <w:rFonts w:ascii="Arial"/>
                <w:sz w:val="22"/>
              </w:rPr>
              <w:t>within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3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9: Apply ethical behaviour industry standards to team</w:t>
            </w:r>
            <w:r>
              <w:rPr>
                <w:rFonts w:ascii="Arial"/>
                <w:b/>
                <w:spacing w:val="-16"/>
                <w:sz w:val="22"/>
              </w:rPr>
              <w:t> </w:t>
            </w:r>
            <w:r>
              <w:rPr>
                <w:rFonts w:ascii="Arial"/>
                <w:b/>
                <w:sz w:val="22"/>
              </w:rPr>
              <w:t>supervision</w:t>
            </w:r>
            <w:r>
              <w:rPr>
                <w:rFonts w:ascii="Arial"/>
                <w:sz w:val="22"/>
              </w:rPr>
            </w:r>
          </w:p>
        </w:tc>
      </w:tr>
      <w:tr>
        <w:trPr>
          <w:trHeight w:val="68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245"/>
              <w:jc w:val="left"/>
              <w:rPr>
                <w:rFonts w:ascii="Arial" w:hAnsi="Arial" w:cs="Arial" w:eastAsia="Arial" w:hint="default"/>
                <w:sz w:val="22"/>
                <w:szCs w:val="22"/>
              </w:rPr>
            </w:pPr>
            <w:r>
              <w:rPr>
                <w:rFonts w:ascii="Arial"/>
                <w:sz w:val="22"/>
              </w:rPr>
              <w:t>Describe industry standards relating to ethical behaviour as they apply to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25"/>
              <w:jc w:val="left"/>
              <w:rPr>
                <w:rFonts w:ascii="Arial" w:hAnsi="Arial" w:cs="Arial" w:eastAsia="Arial" w:hint="default"/>
                <w:sz w:val="22"/>
                <w:szCs w:val="22"/>
              </w:rPr>
            </w:pPr>
            <w:r>
              <w:rPr>
                <w:rFonts w:ascii="Arial"/>
                <w:sz w:val="22"/>
              </w:rPr>
              <w:t>Monitor the implementation of ethical behaviour industry standards within</w:t>
            </w:r>
            <w:r>
              <w:rPr>
                <w:rFonts w:ascii="Arial"/>
                <w:spacing w:val="-29"/>
                <w:sz w:val="22"/>
              </w:rPr>
              <w:t> </w:t>
            </w:r>
            <w:r>
              <w:rPr>
                <w:rFonts w:ascii="Arial"/>
                <w:sz w:val="22"/>
              </w:rPr>
              <w:t>the </w:t>
            </w:r>
            <w:r>
              <w:rPr>
                <w:rFonts w:ascii="Arial"/>
                <w:sz w:val="22"/>
              </w:rPr>
              <w:t>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86"/>
              <w:jc w:val="left"/>
              <w:rPr>
                <w:rFonts w:ascii="Arial" w:hAnsi="Arial" w:cs="Arial" w:eastAsia="Arial" w:hint="default"/>
                <w:sz w:val="22"/>
                <w:szCs w:val="22"/>
              </w:rPr>
            </w:pPr>
            <w:r>
              <w:rPr>
                <w:rFonts w:ascii="Arial"/>
                <w:sz w:val="22"/>
              </w:rPr>
              <w:t>Recommend improvements to ethical behaviour industry standards within</w:t>
            </w:r>
            <w:r>
              <w:rPr>
                <w:rFonts w:ascii="Arial"/>
                <w:spacing w:val="-25"/>
                <w:sz w:val="22"/>
              </w:rPr>
              <w:t> </w:t>
            </w:r>
            <w:r>
              <w:rPr>
                <w:rFonts w:ascii="Arial"/>
                <w:sz w:val="22"/>
              </w:rPr>
              <w:t>the </w:t>
            </w:r>
            <w:r>
              <w:rPr>
                <w:rFonts w:ascii="Arial"/>
                <w:sz w:val="22"/>
              </w:rPr>
              <w:t>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31"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3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Element 10: Apply relevant other industry standards to team</w:t>
            </w:r>
            <w:r>
              <w:rPr>
                <w:rFonts w:ascii="Arial"/>
                <w:b/>
                <w:spacing w:val="-22"/>
                <w:sz w:val="22"/>
              </w:rPr>
              <w:t> </w:t>
            </w:r>
            <w:r>
              <w:rPr>
                <w:rFonts w:ascii="Arial"/>
                <w:b/>
                <w:sz w:val="22"/>
              </w:rPr>
              <w:t>supervision</w:t>
            </w:r>
            <w:r>
              <w:rPr>
                <w:rFonts w:ascii="Arial"/>
                <w:sz w:val="22"/>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116"/>
              <w:jc w:val="left"/>
              <w:rPr>
                <w:rFonts w:ascii="Arial" w:hAnsi="Arial" w:cs="Arial" w:eastAsia="Arial" w:hint="default"/>
                <w:sz w:val="22"/>
                <w:szCs w:val="22"/>
              </w:rPr>
            </w:pPr>
            <w:r>
              <w:rPr>
                <w:rFonts w:ascii="Arial"/>
                <w:sz w:val="22"/>
              </w:rPr>
              <w:t>Describe relevant other industry standards as they apply to the</w:t>
            </w:r>
            <w:r>
              <w:rPr>
                <w:rFonts w:ascii="Arial"/>
                <w:spacing w:val="-19"/>
                <w:sz w:val="22"/>
              </w:rPr>
              <w:t> </w:t>
            </w:r>
            <w:r>
              <w:rPr>
                <w:rFonts w:ascii="Arial"/>
                <w:sz w:val="22"/>
              </w:rPr>
              <w:t>host </w:t>
            </w:r>
            <w:r>
              <w:rPr>
                <w:rFonts w:ascii="Arial"/>
                <w:sz w:val="22"/>
              </w:rPr>
              <w:t>enterprise</w:t>
            </w:r>
            <w:r>
              <w:rPr>
                <w:rFonts w:ascii="Arial"/>
                <w:spacing w:val="-3"/>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540"/>
              <w:jc w:val="left"/>
              <w:rPr>
                <w:rFonts w:ascii="Arial" w:hAnsi="Arial" w:cs="Arial" w:eastAsia="Arial" w:hint="default"/>
                <w:sz w:val="22"/>
                <w:szCs w:val="22"/>
              </w:rPr>
            </w:pPr>
            <w:r>
              <w:rPr>
                <w:rFonts w:ascii="Arial"/>
                <w:sz w:val="22"/>
              </w:rPr>
              <w:t>Monitor the implementation of relevant other industry standards within the 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06"/>
              <w:jc w:val="left"/>
              <w:rPr>
                <w:rFonts w:ascii="Arial" w:hAnsi="Arial" w:cs="Arial" w:eastAsia="Arial" w:hint="default"/>
                <w:sz w:val="22"/>
                <w:szCs w:val="22"/>
              </w:rPr>
            </w:pPr>
            <w:r>
              <w:rPr>
                <w:rFonts w:ascii="Arial"/>
                <w:sz w:val="22"/>
              </w:rPr>
              <w:t>Recommend improvements to relevant other industry standards within</w:t>
            </w:r>
            <w:r>
              <w:rPr>
                <w:rFonts w:ascii="Arial"/>
                <w:spacing w:val="-26"/>
                <w:sz w:val="22"/>
              </w:rPr>
              <w:t> </w:t>
            </w:r>
            <w:r>
              <w:rPr>
                <w:rFonts w:ascii="Arial"/>
                <w:sz w:val="22"/>
              </w:rPr>
              <w:t>the </w:t>
            </w:r>
            <w:r>
              <w:rPr>
                <w:rFonts w:ascii="Arial"/>
                <w:sz w:val="22"/>
              </w:rPr>
              <w:t>host enterprise</w:t>
            </w:r>
            <w:r>
              <w:rPr>
                <w:rFonts w:ascii="Arial"/>
                <w:spacing w:val="-9"/>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0"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82"/>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5" w:type="dxa"/>
        <w:tblLayout w:type="fixed"/>
        <w:tblCellMar>
          <w:top w:w="0" w:type="dxa"/>
          <w:left w:w="0" w:type="dxa"/>
          <w:bottom w:w="0" w:type="dxa"/>
          <w:right w:w="0" w:type="dxa"/>
        </w:tblCellMar>
        <w:tblLook w:val="01E0"/>
      </w:tblPr>
      <w:tblGrid>
        <w:gridCol w:w="2792"/>
        <w:gridCol w:w="3488"/>
        <w:gridCol w:w="1119"/>
        <w:gridCol w:w="1675"/>
      </w:tblGrid>
      <w:tr>
        <w:trPr>
          <w:trHeight w:val="431"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0"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0" w:right="0"/>
              <w:jc w:val="left"/>
              <w:rPr>
                <w:rFonts w:ascii="Arial" w:hAnsi="Arial" w:cs="Arial" w:eastAsia="Arial" w:hint="default"/>
                <w:sz w:val="22"/>
                <w:szCs w:val="22"/>
              </w:rPr>
            </w:pPr>
            <w:r>
              <w:rPr>
                <w:rFonts w:ascii="Arial"/>
                <w:b/>
                <w:sz w:val="22"/>
              </w:rPr>
              <w:t>Strengths:</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0"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432"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0" w:right="0"/>
              <w:jc w:val="left"/>
              <w:rPr>
                <w:rFonts w:ascii="Arial" w:hAnsi="Arial" w:cs="Arial" w:eastAsia="Arial" w:hint="default"/>
                <w:sz w:val="22"/>
                <w:szCs w:val="22"/>
              </w:rPr>
            </w:pPr>
            <w:r>
              <w:rPr>
                <w:rFonts w:ascii="Arial"/>
                <w:b/>
                <w:sz w:val="22"/>
              </w:rPr>
              <w:t>Date</w:t>
            </w:r>
            <w:r>
              <w:rPr>
                <w:rFonts w:ascii="Arial"/>
                <w:sz w:val="22"/>
              </w:rPr>
            </w:r>
          </w:p>
        </w:tc>
        <w:tc>
          <w:tcPr>
            <w:tcW w:w="1675" w:type="dxa"/>
            <w:tcBorders>
              <w:top w:val="single" w:sz="4" w:space="0" w:color="000000"/>
              <w:left w:val="single" w:sz="4" w:space="0" w:color="000000"/>
              <w:bottom w:val="single" w:sz="4" w:space="0" w:color="000000"/>
              <w:right w:val="single" w:sz="4" w:space="0" w:color="000000"/>
            </w:tcBorders>
          </w:tcPr>
          <w:p>
            <w:pPr/>
          </w:p>
        </w:tc>
      </w:tr>
      <w:tr>
        <w:trPr>
          <w:trHeight w:val="432"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0" w:right="0"/>
              <w:jc w:val="left"/>
              <w:rPr>
                <w:rFonts w:ascii="Arial" w:hAnsi="Arial" w:cs="Arial" w:eastAsia="Arial" w:hint="default"/>
                <w:sz w:val="22"/>
                <w:szCs w:val="22"/>
              </w:rPr>
            </w:pPr>
            <w:r>
              <w:rPr>
                <w:rFonts w:ascii="Arial"/>
                <w:b/>
                <w:sz w:val="22"/>
              </w:rPr>
              <w:t>Date</w:t>
            </w:r>
            <w:r>
              <w:rPr>
                <w:rFonts w:ascii="Arial"/>
                <w:sz w:val="22"/>
              </w:rPr>
            </w:r>
          </w:p>
        </w:tc>
        <w:tc>
          <w:tcPr>
            <w:tcW w:w="1675"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4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57"/>
          <w:footerReference w:type="default" r:id="rId58"/>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50"/>
        <w:gridCol w:w="2045"/>
      </w:tblGrid>
      <w:tr>
        <w:trPr>
          <w:trHeight w:val="432"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4"/>
            <w:tcBorders>
              <w:top w:val="single" w:sz="4" w:space="0" w:color="000000"/>
              <w:left w:val="single" w:sz="4" w:space="0" w:color="000000"/>
              <w:bottom w:val="single" w:sz="4" w:space="0" w:color="000000"/>
              <w:right w:val="single" w:sz="4" w:space="0" w:color="000000"/>
            </w:tcBorders>
          </w:tcPr>
          <w:p>
            <w:pPr/>
          </w:p>
        </w:tc>
      </w:tr>
      <w:tr>
        <w:trPr>
          <w:trHeight w:val="432"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9"/>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45" w:type="dxa"/>
            <w:tcBorders>
              <w:top w:val="single" w:sz="4" w:space="0" w:color="000000"/>
              <w:left w:val="single" w:sz="4" w:space="0" w:color="000000"/>
              <w:bottom w:val="single" w:sz="4" w:space="0" w:color="000000"/>
              <w:right w:val="single" w:sz="4" w:space="0" w:color="000000"/>
            </w:tcBorders>
          </w:tcPr>
          <w:p>
            <w:pPr/>
          </w:p>
        </w:tc>
      </w:tr>
      <w:tr>
        <w:trPr>
          <w:trHeight w:val="407"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9" w:lineRule="auto" w:before="84"/>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47"/>
              </w:numPr>
              <w:tabs>
                <w:tab w:pos="464" w:val="left" w:leader="none"/>
              </w:tabs>
              <w:spacing w:line="240" w:lineRule="auto" w:before="58"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48"/>
              </w:numPr>
              <w:tabs>
                <w:tab w:pos="484" w:val="left" w:leader="none"/>
              </w:tabs>
              <w:spacing w:line="240" w:lineRule="auto" w:before="58" w:after="0"/>
              <w:ind w:left="484" w:right="0" w:hanging="360"/>
              <w:jc w:val="left"/>
              <w:rPr>
                <w:rFonts w:ascii="Arial" w:hAnsi="Arial" w:cs="Arial" w:eastAsia="Arial" w:hint="default"/>
                <w:sz w:val="20"/>
                <w:szCs w:val="20"/>
              </w:rPr>
            </w:pPr>
            <w:r>
              <w:rPr>
                <w:rFonts w:ascii="Arial"/>
                <w:sz w:val="20"/>
              </w:rPr>
              <w:t>Supervisor</w:t>
            </w:r>
          </w:p>
        </w:tc>
        <w:tc>
          <w:tcPr>
            <w:tcW w:w="1450" w:type="dxa"/>
            <w:tcBorders>
              <w:top w:val="single" w:sz="4" w:space="0" w:color="000000"/>
              <w:left w:val="nil" w:sz="6" w:space="0" w:color="auto"/>
              <w:bottom w:val="nil" w:sz="6" w:space="0" w:color="auto"/>
              <w:right w:val="nil" w:sz="6" w:space="0" w:color="auto"/>
            </w:tcBorders>
          </w:tcPr>
          <w:p>
            <w:pPr>
              <w:pStyle w:val="TableParagraph"/>
              <w:numPr>
                <w:ilvl w:val="0"/>
                <w:numId w:val="49"/>
              </w:numPr>
              <w:tabs>
                <w:tab w:pos="432" w:val="left" w:leader="none"/>
              </w:tabs>
              <w:spacing w:line="240" w:lineRule="auto" w:before="58" w:after="0"/>
              <w:ind w:left="432" w:right="0" w:hanging="360"/>
              <w:jc w:val="left"/>
              <w:rPr>
                <w:rFonts w:ascii="Arial" w:hAnsi="Arial" w:cs="Arial" w:eastAsia="Arial" w:hint="default"/>
                <w:sz w:val="20"/>
                <w:szCs w:val="20"/>
              </w:rPr>
            </w:pPr>
            <w:r>
              <w:rPr>
                <w:rFonts w:ascii="Arial"/>
                <w:sz w:val="20"/>
              </w:rPr>
              <w:t>Colleague</w:t>
            </w:r>
          </w:p>
        </w:tc>
        <w:tc>
          <w:tcPr>
            <w:tcW w:w="2045" w:type="dxa"/>
            <w:tcBorders>
              <w:top w:val="single" w:sz="4" w:space="0" w:color="000000"/>
              <w:left w:val="nil" w:sz="6" w:space="0" w:color="auto"/>
              <w:bottom w:val="nil" w:sz="6" w:space="0" w:color="auto"/>
              <w:right w:val="single" w:sz="4" w:space="0" w:color="000000"/>
            </w:tcBorders>
          </w:tcPr>
          <w:p>
            <w:pPr>
              <w:pStyle w:val="TableParagraph"/>
              <w:numPr>
                <w:ilvl w:val="0"/>
                <w:numId w:val="50"/>
              </w:numPr>
              <w:tabs>
                <w:tab w:pos="713" w:val="left" w:leader="none"/>
              </w:tabs>
              <w:spacing w:line="240" w:lineRule="auto" w:before="58" w:after="0"/>
              <w:ind w:left="712" w:right="0" w:hanging="360"/>
              <w:jc w:val="left"/>
              <w:rPr>
                <w:rFonts w:ascii="Arial" w:hAnsi="Arial" w:cs="Arial" w:eastAsia="Arial" w:hint="default"/>
                <w:sz w:val="20"/>
                <w:szCs w:val="20"/>
              </w:rPr>
            </w:pPr>
            <w:r>
              <w:rPr>
                <w:rFonts w:ascii="Arial"/>
                <w:sz w:val="20"/>
              </w:rPr>
              <w:t>Other</w:t>
            </w:r>
          </w:p>
        </w:tc>
      </w:tr>
      <w:tr>
        <w:trPr>
          <w:trHeight w:val="1496"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4"/>
            <w:tcBorders>
              <w:top w:val="nil" w:sz="6" w:space="0" w:color="auto"/>
              <w:left w:val="single" w:sz="4" w:space="0" w:color="000000"/>
              <w:bottom w:val="single" w:sz="4" w:space="0" w:color="000000"/>
              <w:right w:val="single" w:sz="4" w:space="0" w:color="000000"/>
            </w:tcBorders>
          </w:tcPr>
          <w:p>
            <w:pPr>
              <w:pStyle w:val="TableParagraph"/>
              <w:spacing w:line="252" w:lineRule="exact" w:before="56"/>
              <w:ind w:left="103" w:right="0"/>
              <w:jc w:val="left"/>
              <w:rPr>
                <w:rFonts w:ascii="Arial" w:hAnsi="Arial" w:cs="Arial" w:eastAsia="Arial" w:hint="default"/>
                <w:sz w:val="22"/>
                <w:szCs w:val="22"/>
              </w:rPr>
            </w:pPr>
            <w:r>
              <w:rPr>
                <w:rFonts w:ascii="Arial"/>
                <w:sz w:val="22"/>
              </w:rPr>
              <w:t>Please</w:t>
            </w:r>
          </w:p>
          <w:p>
            <w:pPr>
              <w:pStyle w:val="TableParagraph"/>
              <w:tabs>
                <w:tab w:pos="6532" w:val="left" w:leader="none"/>
              </w:tabs>
              <w:spacing w:line="252" w:lineRule="exact"/>
              <w:ind w:left="103" w:right="0"/>
              <w:jc w:val="left"/>
              <w:rPr>
                <w:rFonts w:ascii="Arial" w:hAnsi="Arial" w:cs="Arial" w:eastAsia="Arial" w:hint="default"/>
                <w:sz w:val="22"/>
                <w:szCs w:val="22"/>
              </w:rPr>
            </w:pPr>
            <w:r>
              <w:rPr>
                <w:rFonts w:ascii="Arial"/>
                <w:sz w:val="22"/>
              </w:rPr>
              <w:t>specify:</w:t>
            </w:r>
            <w:r>
              <w:rPr>
                <w:rFonts w:ascii="Arial"/>
                <w:w w:val="100"/>
                <w:sz w:val="22"/>
              </w:rPr>
            </w:r>
            <w:r>
              <w:rPr>
                <w:rFonts w:ascii="Arial"/>
                <w:w w:val="100"/>
                <w:sz w:val="22"/>
                <w:u w:val="single" w:color="000000"/>
              </w:rPr>
              <w:t> </w:t>
            </w:r>
            <w:r>
              <w:rPr>
                <w:rFonts w:ascii="Arial"/>
                <w:sz w:val="22"/>
                <w:u w:val="single" w:color="000000"/>
              </w:rPr>
              <w:tab/>
            </w:r>
            <w:r>
              <w:rPr>
                <w:rFonts w:ascii="Arial"/>
                <w:sz w:val="22"/>
              </w:rPr>
            </w:r>
          </w:p>
          <w:p>
            <w:pPr>
              <w:pStyle w:val="TableParagraph"/>
              <w:spacing w:line="240" w:lineRule="auto" w:before="4"/>
              <w:ind w:left="103" w:right="0"/>
              <w:jc w:val="left"/>
              <w:rPr>
                <w:rFonts w:ascii="Arial" w:hAnsi="Arial" w:cs="Arial" w:eastAsia="Arial" w:hint="default"/>
                <w:sz w:val="22"/>
                <w:szCs w:val="22"/>
              </w:rPr>
            </w:pPr>
            <w:r>
              <w:rPr>
                <w:rFonts w:ascii="Arial"/>
                <w:sz w:val="22"/>
              </w:rPr>
              <w:t>_</w:t>
            </w:r>
          </w:p>
          <w:p>
            <w:pPr>
              <w:pStyle w:val="TableParagraph"/>
              <w:spacing w:line="244" w:lineRule="auto" w:before="78"/>
              <w:ind w:left="103" w:right="258"/>
              <w:jc w:val="left"/>
              <w:rPr>
                <w:rFonts w:ascii="Arial" w:hAnsi="Arial" w:cs="Arial" w:eastAsia="Arial" w:hint="default"/>
                <w:sz w:val="22"/>
                <w:szCs w:val="22"/>
              </w:rPr>
            </w:pPr>
            <w:r>
              <w:rPr>
                <w:rFonts w:ascii="Arial"/>
                <w:sz w:val="22"/>
              </w:rPr>
              <w:t>Please do not complete the form if you are a relative, close</w:t>
            </w:r>
            <w:r>
              <w:rPr>
                <w:rFonts w:ascii="Arial"/>
                <w:spacing w:val="-21"/>
                <w:sz w:val="22"/>
              </w:rPr>
              <w:t> </w:t>
            </w:r>
            <w:r>
              <w:rPr>
                <w:rFonts w:ascii="Arial"/>
                <w:sz w:val="22"/>
              </w:rPr>
              <w:t>friend </w:t>
            </w:r>
            <w:r>
              <w:rPr>
                <w:rFonts w:ascii="Arial"/>
                <w:sz w:val="22"/>
              </w:rPr>
              <w:t>or have a conflict of</w:t>
            </w:r>
            <w:r>
              <w:rPr>
                <w:rFonts w:ascii="Arial"/>
                <w:spacing w:val="-7"/>
                <w:sz w:val="22"/>
              </w:rPr>
              <w:t> </w:t>
            </w:r>
            <w:r>
              <w:rPr>
                <w:rFonts w:ascii="Arial"/>
                <w:sz w:val="22"/>
              </w:rPr>
              <w:t>interest]</w:t>
            </w:r>
          </w:p>
        </w:tc>
      </w:tr>
      <w:tr>
        <w:trPr>
          <w:trHeight w:val="759"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4"/>
            <w:tcBorders>
              <w:top w:val="single" w:sz="4" w:space="0" w:color="000000"/>
              <w:left w:val="single" w:sz="4" w:space="0" w:color="000000"/>
              <w:bottom w:val="single" w:sz="4" w:space="0" w:color="000000"/>
              <w:right w:val="single" w:sz="4" w:space="0" w:color="000000"/>
            </w:tcBorders>
          </w:tcPr>
          <w:p>
            <w:pPr>
              <w:pStyle w:val="TableParagraph"/>
              <w:spacing w:line="319" w:lineRule="auto" w:before="77"/>
              <w:ind w:left="103" w:right="2213"/>
              <w:jc w:val="left"/>
              <w:rPr>
                <w:rFonts w:ascii="Arial" w:hAnsi="Arial" w:cs="Arial" w:eastAsia="Arial" w:hint="default"/>
                <w:sz w:val="22"/>
                <w:szCs w:val="22"/>
              </w:rPr>
            </w:pPr>
            <w:r>
              <w:rPr>
                <w:rFonts w:ascii="Arial"/>
                <w:sz w:val="22"/>
              </w:rPr>
              <w:t>Apply industry standards to team supervision D2.TRM.CL9.01</w:t>
            </w:r>
          </w:p>
        </w:tc>
      </w:tr>
      <w:tr>
        <w:trPr>
          <w:trHeight w:val="1267" w:hRule="exact"/>
        </w:trPr>
        <w:tc>
          <w:tcPr>
            <w:tcW w:w="9074" w:type="dxa"/>
            <w:gridSpan w:val="5"/>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4" w:lineRule="auto" w:before="80"/>
              <w:ind w:left="103" w:right="412"/>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7"/>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bl>
    <w:p>
      <w:pPr>
        <w:spacing w:line="240" w:lineRule="auto" w:before="0"/>
        <w:ind w:right="0"/>
        <w:rPr>
          <w:rFonts w:ascii="Arial" w:hAnsi="Arial" w:cs="Arial" w:eastAsia="Arial" w:hint="default"/>
          <w:b/>
          <w:bCs/>
          <w:sz w:val="20"/>
          <w:szCs w:val="20"/>
        </w:rPr>
      </w:pPr>
    </w:p>
    <w:p>
      <w:pPr>
        <w:spacing w:line="240" w:lineRule="auto" w:before="3" w:after="0"/>
        <w:ind w:right="0"/>
        <w:rPr>
          <w:rFonts w:ascii="Arial" w:hAnsi="Arial" w:cs="Arial" w:eastAsia="Arial" w:hint="default"/>
          <w:b/>
          <w:bCs/>
          <w:sz w:val="24"/>
          <w:szCs w:val="24"/>
        </w:rPr>
      </w:pPr>
    </w:p>
    <w:tbl>
      <w:tblPr>
        <w:tblW w:w="0" w:type="auto"/>
        <w:jc w:val="left"/>
        <w:tblInd w:w="237" w:type="dxa"/>
        <w:tblLayout w:type="fixed"/>
        <w:tblCellMar>
          <w:top w:w="0" w:type="dxa"/>
          <w:left w:w="0" w:type="dxa"/>
          <w:bottom w:w="0" w:type="dxa"/>
          <w:right w:w="0" w:type="dxa"/>
        </w:tblCellMar>
        <w:tblLook w:val="01E0"/>
      </w:tblPr>
      <w:tblGrid>
        <w:gridCol w:w="6968"/>
        <w:gridCol w:w="701"/>
        <w:gridCol w:w="703"/>
        <w:gridCol w:w="701"/>
      </w:tblGrid>
      <w:tr>
        <w:trPr>
          <w:trHeight w:val="694" w:hRule="exact"/>
        </w:trPr>
        <w:tc>
          <w:tcPr>
            <w:tcW w:w="696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753"/>
              <w:jc w:val="left"/>
              <w:rPr>
                <w:rFonts w:ascii="Arial" w:hAnsi="Arial" w:cs="Arial" w:eastAsia="Arial" w:hint="default"/>
                <w:sz w:val="16"/>
                <w:szCs w:val="16"/>
              </w:rPr>
            </w:pPr>
            <w:r>
              <w:rPr>
                <w:rFonts w:ascii="Arial"/>
                <w:b/>
                <w:sz w:val="22"/>
              </w:rPr>
              <w:t>Do you believe the trainee has demonstrated the following skills?</w:t>
            </w:r>
            <w:r>
              <w:rPr>
                <w:rFonts w:ascii="Arial"/>
                <w:b/>
                <w:i/>
                <w:sz w:val="16"/>
              </w:rPr>
              <w:t>(tick the correct</w:t>
            </w:r>
            <w:r>
              <w:rPr>
                <w:rFonts w:ascii="Arial"/>
                <w:b/>
                <w:i/>
                <w:spacing w:val="-9"/>
                <w:sz w:val="16"/>
              </w:rPr>
              <w:t> </w:t>
            </w:r>
            <w:r>
              <w:rPr>
                <w:rFonts w:ascii="Arial"/>
                <w:b/>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b/>
                <w:bCs/>
                <w:sz w:val="18"/>
                <w:szCs w:val="18"/>
              </w:rPr>
            </w:pPr>
          </w:p>
          <w:p>
            <w:pPr>
              <w:pStyle w:val="TableParagraph"/>
              <w:spacing w:line="240" w:lineRule="auto"/>
              <w:ind w:right="95"/>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b/>
                <w:bCs/>
                <w:sz w:val="18"/>
                <w:szCs w:val="18"/>
              </w:rPr>
            </w:pPr>
          </w:p>
          <w:p>
            <w:pPr>
              <w:pStyle w:val="TableParagraph"/>
              <w:spacing w:line="240" w:lineRule="auto"/>
              <w:ind w:right="296"/>
              <w:jc w:val="right"/>
              <w:rPr>
                <w:rFonts w:ascii="Arial" w:hAnsi="Arial" w:cs="Arial" w:eastAsia="Arial" w:hint="default"/>
                <w:sz w:val="22"/>
                <w:szCs w:val="22"/>
              </w:rPr>
            </w:pPr>
            <w:r>
              <w:rPr>
                <w:rFonts w:ascii="Arial"/>
                <w:b/>
                <w:spacing w:val="-1"/>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0" w:right="122"/>
              <w:jc w:val="left"/>
              <w:rPr>
                <w:rFonts w:ascii="Arial" w:hAnsi="Arial" w:cs="Arial" w:eastAsia="Arial" w:hint="default"/>
                <w:sz w:val="22"/>
                <w:szCs w:val="22"/>
              </w:rPr>
            </w:pPr>
            <w:r>
              <w:rPr>
                <w:rFonts w:ascii="Arial"/>
                <w:b/>
                <w:sz w:val="22"/>
              </w:rPr>
              <w:t>Not sure</w:t>
            </w:r>
            <w:r>
              <w:rPr>
                <w:rFonts w:ascii="Arial"/>
                <w:sz w:val="22"/>
              </w:rPr>
            </w:r>
          </w:p>
        </w:tc>
      </w:tr>
      <w:tr>
        <w:trPr>
          <w:trHeight w:val="679"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73"/>
              <w:jc w:val="left"/>
              <w:rPr>
                <w:rFonts w:ascii="Arial" w:hAnsi="Arial" w:cs="Arial" w:eastAsia="Arial" w:hint="default"/>
                <w:sz w:val="22"/>
                <w:szCs w:val="22"/>
              </w:rPr>
            </w:pPr>
            <w:r>
              <w:rPr>
                <w:rFonts w:ascii="Arial"/>
                <w:sz w:val="22"/>
              </w:rPr>
              <w:t>Identifies team members and describes role of supervisor, rights and responsibilities of teams and team</w:t>
            </w:r>
            <w:r>
              <w:rPr>
                <w:rFonts w:ascii="Arial"/>
                <w:spacing w:val="-15"/>
                <w:sz w:val="22"/>
              </w:rPr>
              <w:t> </w:t>
            </w:r>
            <w:r>
              <w:rPr>
                <w:rFonts w:ascii="Arial"/>
                <w:sz w:val="22"/>
              </w:rPr>
              <w:t>objectives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8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39"/>
              <w:jc w:val="left"/>
              <w:rPr>
                <w:rFonts w:ascii="Arial" w:hAnsi="Arial" w:cs="Arial" w:eastAsia="Arial" w:hint="default"/>
                <w:sz w:val="22"/>
                <w:szCs w:val="22"/>
              </w:rPr>
            </w:pPr>
            <w:r>
              <w:rPr>
                <w:rFonts w:ascii="Arial"/>
                <w:sz w:val="22"/>
              </w:rPr>
              <w:t>Explains rationale for applying industry standards to team supervision and identifies results of failing to comply with</w:t>
            </w:r>
            <w:r>
              <w:rPr>
                <w:rFonts w:ascii="Arial"/>
                <w:spacing w:val="-19"/>
                <w:sz w:val="22"/>
              </w:rPr>
              <w:t> </w:t>
            </w:r>
            <w:r>
              <w:rPr>
                <w:rFonts w:ascii="Arial"/>
                <w:sz w:val="22"/>
              </w:rPr>
              <w:t>same</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0"/>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0"/>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77"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38"/>
              <w:jc w:val="left"/>
              <w:rPr>
                <w:rFonts w:ascii="Arial" w:hAnsi="Arial" w:cs="Arial" w:eastAsia="Arial" w:hint="default"/>
                <w:sz w:val="22"/>
                <w:szCs w:val="22"/>
              </w:rPr>
            </w:pPr>
            <w:r>
              <w:rPr>
                <w:rFonts w:ascii="Arial"/>
                <w:sz w:val="22"/>
              </w:rPr>
              <w:t>Describes, applies, monitors and recommends improvements to service provision industry standards to team</w:t>
            </w:r>
            <w:r>
              <w:rPr>
                <w:rFonts w:ascii="Arial"/>
                <w:spacing w:val="-16"/>
                <w:sz w:val="22"/>
              </w:rPr>
              <w:t> </w:t>
            </w:r>
            <w:r>
              <w:rPr>
                <w:rFonts w:ascii="Arial"/>
                <w:sz w:val="22"/>
              </w:rPr>
              <w:t>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934"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9"/>
              <w:ind w:left="103" w:right="481"/>
              <w:jc w:val="left"/>
              <w:rPr>
                <w:rFonts w:ascii="Arial" w:hAnsi="Arial" w:cs="Arial" w:eastAsia="Arial" w:hint="default"/>
                <w:sz w:val="22"/>
                <w:szCs w:val="22"/>
              </w:rPr>
            </w:pPr>
            <w:r>
              <w:rPr>
                <w:rFonts w:ascii="Arial"/>
                <w:sz w:val="22"/>
              </w:rPr>
              <w:t>Describes, applies, monitors and recommends improvements to training and professional development industry standards to team 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3"/>
                <w:szCs w:val="23"/>
              </w:rPr>
            </w:pPr>
          </w:p>
          <w:p>
            <w:pPr>
              <w:pStyle w:val="TableParagraph"/>
              <w:spacing w:line="240" w:lineRule="auto"/>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3"/>
                <w:szCs w:val="23"/>
              </w:rPr>
            </w:pPr>
          </w:p>
          <w:p>
            <w:pPr>
              <w:pStyle w:val="TableParagraph"/>
              <w:spacing w:line="240" w:lineRule="auto"/>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3"/>
                <w:szCs w:val="23"/>
              </w:rPr>
            </w:pPr>
          </w:p>
          <w:p>
            <w:pPr>
              <w:pStyle w:val="TableParagraph"/>
              <w:spacing w:line="240" w:lineRule="auto"/>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79"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640"/>
              <w:jc w:val="left"/>
              <w:rPr>
                <w:rFonts w:ascii="Arial" w:hAnsi="Arial" w:cs="Arial" w:eastAsia="Arial" w:hint="default"/>
                <w:sz w:val="22"/>
                <w:szCs w:val="22"/>
              </w:rPr>
            </w:pPr>
            <w:r>
              <w:rPr>
                <w:rFonts w:ascii="Arial"/>
                <w:sz w:val="22"/>
              </w:rPr>
              <w:t>Describes, applies, monitors and recommends improvements to document presentation industry standards to team</w:t>
            </w:r>
            <w:r>
              <w:rPr>
                <w:rFonts w:ascii="Arial"/>
                <w:spacing w:val="-18"/>
                <w:sz w:val="22"/>
              </w:rPr>
              <w:t> </w:t>
            </w:r>
            <w:r>
              <w:rPr>
                <w:rFonts w:ascii="Arial"/>
                <w:sz w:val="22"/>
              </w:rPr>
              <w:t>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934"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641"/>
              <w:jc w:val="left"/>
              <w:rPr>
                <w:rFonts w:ascii="Arial" w:hAnsi="Arial" w:cs="Arial" w:eastAsia="Arial" w:hint="default"/>
                <w:sz w:val="22"/>
                <w:szCs w:val="22"/>
              </w:rPr>
            </w:pPr>
            <w:r>
              <w:rPr>
                <w:rFonts w:ascii="Arial"/>
                <w:sz w:val="22"/>
              </w:rPr>
              <w:t>Describes, applies, monitors and recommends improvements to visitor and tour group behaviour industry standards to team 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3"/>
                <w:szCs w:val="23"/>
              </w:rPr>
            </w:pPr>
          </w:p>
          <w:p>
            <w:pPr>
              <w:pStyle w:val="TableParagraph"/>
              <w:spacing w:line="240" w:lineRule="auto"/>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3"/>
                <w:szCs w:val="23"/>
              </w:rPr>
            </w:pPr>
          </w:p>
          <w:p>
            <w:pPr>
              <w:pStyle w:val="TableParagraph"/>
              <w:spacing w:line="240" w:lineRule="auto"/>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3"/>
                <w:szCs w:val="23"/>
              </w:rPr>
            </w:pPr>
          </w:p>
          <w:p>
            <w:pPr>
              <w:pStyle w:val="TableParagraph"/>
              <w:spacing w:line="240" w:lineRule="auto"/>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77"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40"/>
              <w:jc w:val="left"/>
              <w:rPr>
                <w:rFonts w:ascii="Arial" w:hAnsi="Arial" w:cs="Arial" w:eastAsia="Arial" w:hint="default"/>
                <w:sz w:val="22"/>
                <w:szCs w:val="22"/>
              </w:rPr>
            </w:pPr>
            <w:r>
              <w:rPr>
                <w:rFonts w:ascii="Arial"/>
                <w:sz w:val="22"/>
              </w:rPr>
              <w:t>Describes, applies, monitors and recommends improvements to personal attributes industry standards to team</w:t>
            </w:r>
            <w:r>
              <w:rPr>
                <w:rFonts w:ascii="Arial"/>
                <w:spacing w:val="-22"/>
                <w:sz w:val="22"/>
              </w:rPr>
              <w:t> </w:t>
            </w:r>
            <w:r>
              <w:rPr>
                <w:rFonts w:ascii="Arial"/>
                <w:sz w:val="22"/>
              </w:rPr>
              <w:t>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79"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66"/>
              <w:jc w:val="left"/>
              <w:rPr>
                <w:rFonts w:ascii="Arial" w:hAnsi="Arial" w:cs="Arial" w:eastAsia="Arial" w:hint="default"/>
                <w:sz w:val="22"/>
                <w:szCs w:val="22"/>
              </w:rPr>
            </w:pPr>
            <w:r>
              <w:rPr>
                <w:rFonts w:ascii="Arial"/>
                <w:sz w:val="22"/>
              </w:rPr>
              <w:t>Describes, applies, monitors and recommends improvements to</w:t>
            </w:r>
            <w:r>
              <w:rPr>
                <w:rFonts w:ascii="Arial"/>
                <w:spacing w:val="-19"/>
                <w:sz w:val="22"/>
              </w:rPr>
              <w:t> </w:t>
            </w:r>
            <w:r>
              <w:rPr>
                <w:rFonts w:ascii="Arial"/>
                <w:sz w:val="22"/>
              </w:rPr>
              <w:t>time </w:t>
            </w:r>
            <w:r>
              <w:rPr>
                <w:rFonts w:ascii="Arial"/>
                <w:sz w:val="22"/>
              </w:rPr>
              <w:t>management industry standards to team</w:t>
            </w:r>
            <w:r>
              <w:rPr>
                <w:rFonts w:ascii="Arial"/>
                <w:spacing w:val="-17"/>
                <w:sz w:val="22"/>
              </w:rPr>
              <w:t> </w:t>
            </w:r>
            <w:r>
              <w:rPr>
                <w:rFonts w:ascii="Arial"/>
                <w:sz w:val="22"/>
              </w:rPr>
              <w:t>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right="47"/>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59"/>
          <w:headerReference w:type="even" r:id="rId60"/>
          <w:pgSz w:w="11910" w:h="16840"/>
          <w:pgMar w:header="708" w:footer="1064" w:top="1260" w:bottom="1260" w:left="1460" w:right="1020"/>
        </w:sectPr>
      </w:pPr>
    </w:p>
    <w:p>
      <w:pPr>
        <w:spacing w:line="240" w:lineRule="auto" w:before="1" w:after="0"/>
        <w:ind w:right="0"/>
        <w:rPr>
          <w:rFonts w:ascii="Times New Roman" w:hAnsi="Times New Roman" w:cs="Times New Roman" w:eastAsia="Times New Roman" w:hint="default"/>
          <w:sz w:val="18"/>
          <w:szCs w:val="18"/>
        </w:rPr>
      </w:pPr>
      <w:r>
        <w:rPr/>
        <w:pict>
          <v:group style="position:absolute;margin-left:66.374001pt;margin-top:776.726013pt;width:454.2pt;height:35.450pt;mso-position-horizontal-relative:page;mso-position-vertical-relative:page;z-index:-175864"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82</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tbl>
      <w:tblPr>
        <w:tblW w:w="0" w:type="auto"/>
        <w:jc w:val="left"/>
        <w:tblInd w:w="235" w:type="dxa"/>
        <w:tblLayout w:type="fixed"/>
        <w:tblCellMar>
          <w:top w:w="0" w:type="dxa"/>
          <w:left w:w="0" w:type="dxa"/>
          <w:bottom w:w="0" w:type="dxa"/>
          <w:right w:w="0" w:type="dxa"/>
        </w:tblCellMar>
        <w:tblLook w:val="01E0"/>
      </w:tblPr>
      <w:tblGrid>
        <w:gridCol w:w="6968"/>
        <w:gridCol w:w="701"/>
        <w:gridCol w:w="703"/>
        <w:gridCol w:w="701"/>
      </w:tblGrid>
      <w:tr>
        <w:trPr>
          <w:trHeight w:val="693" w:hRule="exact"/>
        </w:trPr>
        <w:tc>
          <w:tcPr>
            <w:tcW w:w="696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5"/>
              <w:ind w:left="103" w:right="753"/>
              <w:jc w:val="left"/>
              <w:rPr>
                <w:rFonts w:ascii="Arial" w:hAnsi="Arial" w:cs="Arial" w:eastAsia="Arial" w:hint="default"/>
                <w:sz w:val="16"/>
                <w:szCs w:val="16"/>
              </w:rPr>
            </w:pPr>
            <w:r>
              <w:rPr>
                <w:rFonts w:ascii="Arial"/>
                <w:b/>
                <w:sz w:val="22"/>
              </w:rPr>
              <w:t>Do you believe the trainee has demonstrated the following skills?</w:t>
            </w:r>
            <w:r>
              <w:rPr>
                <w:rFonts w:ascii="Arial"/>
                <w:b/>
                <w:i/>
                <w:sz w:val="16"/>
              </w:rPr>
              <w:t>(tick the correct</w:t>
            </w:r>
            <w:r>
              <w:rPr>
                <w:rFonts w:ascii="Arial"/>
                <w:b/>
                <w:i/>
                <w:spacing w:val="-9"/>
                <w:sz w:val="16"/>
              </w:rPr>
              <w:t> </w:t>
            </w:r>
            <w:r>
              <w:rPr>
                <w:rFonts w:ascii="Arial"/>
                <w:b/>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18"/>
                <w:szCs w:val="18"/>
              </w:rPr>
            </w:pPr>
          </w:p>
          <w:p>
            <w:pPr>
              <w:pStyle w:val="TableParagraph"/>
              <w:spacing w:line="240" w:lineRule="auto"/>
              <w:ind w:right="197"/>
              <w:jc w:val="right"/>
              <w:rPr>
                <w:rFonts w:ascii="Arial" w:hAnsi="Arial" w:cs="Arial" w:eastAsia="Arial" w:hint="default"/>
                <w:sz w:val="22"/>
                <w:szCs w:val="22"/>
              </w:rPr>
            </w:pPr>
            <w:r>
              <w:rPr>
                <w:rFonts w:ascii="Arial"/>
                <w:b/>
                <w:spacing w:val="-1"/>
                <w:sz w:val="22"/>
              </w:rPr>
              <w:t>Yes</w:t>
            </w:r>
            <w:r>
              <w:rPr>
                <w:rFonts w:ascii="Arial"/>
                <w:spacing w:val="-1"/>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18"/>
                <w:szCs w:val="18"/>
              </w:rPr>
            </w:pPr>
          </w:p>
          <w:p>
            <w:pPr>
              <w:pStyle w:val="TableParagraph"/>
              <w:spacing w:line="240" w:lineRule="auto"/>
              <w:ind w:right="296"/>
              <w:jc w:val="right"/>
              <w:rPr>
                <w:rFonts w:ascii="Arial" w:hAnsi="Arial" w:cs="Arial" w:eastAsia="Arial" w:hint="default"/>
                <w:sz w:val="22"/>
                <w:szCs w:val="22"/>
              </w:rPr>
            </w:pPr>
            <w:r>
              <w:rPr>
                <w:rFonts w:ascii="Arial"/>
                <w:b/>
                <w:spacing w:val="-1"/>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5"/>
              <w:ind w:left="100" w:right="122"/>
              <w:jc w:val="left"/>
              <w:rPr>
                <w:rFonts w:ascii="Arial" w:hAnsi="Arial" w:cs="Arial" w:eastAsia="Arial" w:hint="default"/>
                <w:sz w:val="22"/>
                <w:szCs w:val="22"/>
              </w:rPr>
            </w:pPr>
            <w:r>
              <w:rPr>
                <w:rFonts w:ascii="Arial"/>
                <w:b/>
                <w:sz w:val="22"/>
              </w:rPr>
              <w:t>Not sure</w:t>
            </w:r>
            <w:r>
              <w:rPr>
                <w:rFonts w:ascii="Arial"/>
                <w:sz w:val="22"/>
              </w:rPr>
            </w:r>
          </w:p>
        </w:tc>
      </w:tr>
      <w:tr>
        <w:trPr>
          <w:trHeight w:val="679"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40"/>
              <w:jc w:val="left"/>
              <w:rPr>
                <w:rFonts w:ascii="Arial" w:hAnsi="Arial" w:cs="Arial" w:eastAsia="Arial" w:hint="default"/>
                <w:sz w:val="22"/>
                <w:szCs w:val="22"/>
              </w:rPr>
            </w:pPr>
            <w:r>
              <w:rPr>
                <w:rFonts w:ascii="Arial"/>
                <w:sz w:val="22"/>
              </w:rPr>
              <w:t>Describes, applies, monitors and recommends improvements to compliance requirement industry standards to team</w:t>
            </w:r>
            <w:r>
              <w:rPr>
                <w:rFonts w:ascii="Arial"/>
                <w:spacing w:val="-16"/>
                <w:sz w:val="22"/>
              </w:rPr>
              <w:t> </w:t>
            </w:r>
            <w:r>
              <w:rPr>
                <w:rFonts w:ascii="Arial"/>
                <w:sz w:val="22"/>
              </w:rPr>
              <w:t>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2"/>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79"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641"/>
              <w:jc w:val="left"/>
              <w:rPr>
                <w:rFonts w:ascii="Arial" w:hAnsi="Arial" w:cs="Arial" w:eastAsia="Arial" w:hint="default"/>
                <w:sz w:val="22"/>
                <w:szCs w:val="22"/>
              </w:rPr>
            </w:pPr>
            <w:r>
              <w:rPr>
                <w:rFonts w:ascii="Arial"/>
                <w:sz w:val="22"/>
              </w:rPr>
              <w:t>Describes, applies, monitors and recommends improvements to ethical behaviour industry standards to team</w:t>
            </w:r>
            <w:r>
              <w:rPr>
                <w:rFonts w:ascii="Arial"/>
                <w:spacing w:val="-14"/>
                <w:sz w:val="22"/>
              </w:rPr>
              <w:t> </w:t>
            </w:r>
            <w:r>
              <w:rPr>
                <w:rFonts w:ascii="Arial"/>
                <w:sz w:val="22"/>
              </w:rPr>
              <w:t>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79"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40"/>
              <w:jc w:val="left"/>
              <w:rPr>
                <w:rFonts w:ascii="Arial" w:hAnsi="Arial" w:cs="Arial" w:eastAsia="Arial" w:hint="default"/>
                <w:sz w:val="22"/>
                <w:szCs w:val="22"/>
              </w:rPr>
            </w:pPr>
            <w:r>
              <w:rPr>
                <w:rFonts w:ascii="Arial"/>
                <w:sz w:val="22"/>
              </w:rPr>
              <w:t>Describes, applies, monitors and recommends improvements to relevant other industry standards to team</w:t>
            </w:r>
            <w:r>
              <w:rPr>
                <w:rFonts w:ascii="Arial"/>
                <w:spacing w:val="-20"/>
                <w:sz w:val="22"/>
              </w:rPr>
              <w:t> </w:t>
            </w:r>
            <w:r>
              <w:rPr>
                <w:rFonts w:ascii="Arial"/>
                <w:sz w:val="22"/>
              </w:rPr>
              <w:t>supervision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line="240" w:lineRule="auto" w:before="11" w:after="0"/>
        <w:ind w:right="0"/>
        <w:rPr>
          <w:rFonts w:ascii="Times New Roman" w:hAnsi="Times New Roman" w:cs="Times New Roman" w:eastAsia="Times New Roman" w:hint="default"/>
          <w:sz w:val="22"/>
          <w:szCs w:val="22"/>
        </w:rPr>
      </w:pPr>
    </w:p>
    <w:p>
      <w:pPr>
        <w:spacing w:line="240" w:lineRule="auto"/>
        <w:ind w:left="223"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5.4pt;height:530.65pt;mso-position-horizontal-relative:char;mso-position-vertical-relative:line" coordorigin="0,0" coordsize="9108,10613">
            <v:group style="position:absolute;left:22;top:15;width:104;height:423" coordorigin="22,15" coordsize="104,423">
              <v:shape style="position:absolute;left:22;top:15;width:104;height:423" coordorigin="22,15" coordsize="104,423" path="m22,437l125,437,125,15,22,15,22,437xe" filled="true" fillcolor="#f1f1f1" stroked="false">
                <v:path arrowok="t"/>
                <v:fill type="solid"/>
              </v:shape>
            </v:group>
            <v:group style="position:absolute;left:8983;top:15;width:104;height:423" coordorigin="8983,15" coordsize="104,423">
              <v:shape style="position:absolute;left:8983;top:15;width:104;height:423" coordorigin="8983,15" coordsize="104,423" path="m8983,437l9086,437,9086,15,8983,15,8983,437xe" filled="true" fillcolor="#f1f1f1" stroked="false">
                <v:path arrowok="t"/>
                <v:fill type="solid"/>
              </v:shape>
            </v:group>
            <v:group style="position:absolute;left:22;top:459;width:9064;height:2" coordorigin="22,459" coordsize="9064,2">
              <v:shape style="position:absolute;left:22;top:459;width:9064;height:2" coordorigin="22,459" coordsize="9064,0" path="m22,459l9086,459e" filled="false" stroked="true" strokeweight="2.16pt" strokecolor="#f1f1f1">
                <v:path arrowok="t"/>
              </v:shape>
            </v:group>
            <v:group style="position:absolute;left:125;top:15;width:8858;height:423" coordorigin="125,15" coordsize="8858,423">
              <v:shape style="position:absolute;left:125;top:15;width:8858;height:423" coordorigin="125,15" coordsize="8858,423" path="m125,437l8983,437,8983,15,125,15,125,437xe" filled="true" fillcolor="#f1f1f1" stroked="false">
                <v:path arrowok="t"/>
                <v:fill type="solid"/>
              </v:shape>
            </v:group>
            <v:group style="position:absolute;left:22;top:10;width:9064;height:2" coordorigin="22,10" coordsize="9064,2">
              <v:shape style="position:absolute;left:22;top:10;width:9064;height:2" coordorigin="22,10" coordsize="9064,0" path="m22,10l9086,10e" filled="false" stroked="true" strokeweight=".48pt" strokecolor="#000000">
                <v:path arrowok="t"/>
              </v:shape>
            </v:group>
            <v:group style="position:absolute;left:22;top:485;width:9064;height:2" coordorigin="22,485" coordsize="9064,2">
              <v:shape style="position:absolute;left:22;top:485;width:9064;height:2" coordorigin="22,485" coordsize="9064,0" path="m22,485l9086,485e" filled="false" stroked="true" strokeweight=".48001pt" strokecolor="#000000">
                <v:path arrowok="t"/>
              </v:shape>
            </v:group>
            <v:group style="position:absolute;left:22;top:9743;width:104;height:423" coordorigin="22,9743" coordsize="104,423">
              <v:shape style="position:absolute;left:22;top:9743;width:104;height:423" coordorigin="22,9743" coordsize="104,423" path="m22,10166l125,10166,125,9743,22,9743,22,10166xe" filled="true" fillcolor="#f1f1f1" stroked="false">
                <v:path arrowok="t"/>
                <v:fill type="solid"/>
              </v:shape>
            </v:group>
            <v:group style="position:absolute;left:5920;top:9743;width:104;height:423" coordorigin="5920,9743" coordsize="104,423">
              <v:shape style="position:absolute;left:5920;top:9743;width:104;height:423" coordorigin="5920,9743" coordsize="104,423" path="m5920,10166l6023,10166,6023,9743,5920,9743,5920,10166xe" filled="true" fillcolor="#f1f1f1" stroked="false">
                <v:path arrowok="t"/>
                <v:fill type="solid"/>
              </v:shape>
            </v:group>
            <v:group style="position:absolute;left:125;top:9743;width:5795;height:423" coordorigin="125,9743" coordsize="5795,423">
              <v:shape style="position:absolute;left:125;top:9743;width:5795;height:423" coordorigin="125,9743" coordsize="5795,423" path="m125,10166l5920,10166,5920,9743,125,9743,125,10166xe" filled="true" fillcolor="#f1f1f1" stroked="false">
                <v:path arrowok="t"/>
                <v:fill type="solid"/>
              </v:shape>
            </v:group>
            <v:group style="position:absolute;left:6033;top:9743;width:104;height:423" coordorigin="6033,9743" coordsize="104,423">
              <v:shape style="position:absolute;left:6033;top:9743;width:104;height:423" coordorigin="6033,9743" coordsize="104,423" path="m6033,10166l6136,10166,6136,9743,6033,9743,6033,10166xe" filled="true" fillcolor="#f1f1f1" stroked="false">
                <v:path arrowok="t"/>
                <v:fill type="solid"/>
              </v:shape>
            </v:group>
            <v:group style="position:absolute;left:8983;top:9743;width:104;height:423" coordorigin="8983,9743" coordsize="104,423">
              <v:shape style="position:absolute;left:8983;top:9743;width:104;height:423" coordorigin="8983,9743" coordsize="104,423" path="m8983,10166l9086,10166,9086,9743,8983,9743,8983,10166xe" filled="true" fillcolor="#f1f1f1" stroked="false">
                <v:path arrowok="t"/>
                <v:fill type="solid"/>
              </v:shape>
            </v:group>
            <v:group style="position:absolute;left:6136;top:9743;width:2847;height:423" coordorigin="6136,9743" coordsize="2847,423">
              <v:shape style="position:absolute;left:6136;top:9743;width:2847;height:423" coordorigin="6136,9743" coordsize="2847,423" path="m6136,10166l8983,10166,8983,9743,6136,9743,6136,10166xe" filled="true" fillcolor="#f1f1f1" stroked="false">
                <v:path arrowok="t"/>
                <v:fill type="solid"/>
              </v:shape>
            </v:group>
            <v:group style="position:absolute;left:22;top:9739;width:6001;height:2" coordorigin="22,9739" coordsize="6001,2">
              <v:shape style="position:absolute;left:22;top:9739;width:6001;height:2" coordorigin="22,9739" coordsize="6001,0" path="m22,9739l6023,9739e" filled="false" stroked="true" strokeweight=".47998pt" strokecolor="#000000">
                <v:path arrowok="t"/>
              </v:shape>
            </v:group>
            <v:group style="position:absolute;left:6033;top:9739;width:3054;height:2" coordorigin="6033,9739" coordsize="3054,2">
              <v:shape style="position:absolute;left:6033;top:9739;width:3054;height:2" coordorigin="6033,9739" coordsize="3054,0" path="m6033,9739l9086,9739e" filled="false" stroked="true" strokeweight=".47998pt" strokecolor="#000000">
                <v:path arrowok="t"/>
              </v:shape>
            </v:group>
            <v:group style="position:absolute;left:6028;top:9734;width:2;height:442" coordorigin="6028,9734" coordsize="2,442">
              <v:shape style="position:absolute;left:6028;top:9734;width:2;height:442" coordorigin="6028,9734" coordsize="0,442" path="m6028,9734l6028,10175e" filled="false" stroked="true" strokeweight=".47998pt" strokecolor="#000000">
                <v:path arrowok="t"/>
              </v:shape>
            </v:group>
            <v:group style="position:absolute;left:22;top:10175;width:104;height:423" coordorigin="22,10175" coordsize="104,423">
              <v:shape style="position:absolute;left:22;top:10175;width:104;height:423" coordorigin="22,10175" coordsize="104,423" path="m22,10598l125,10598,125,10175,22,10175,22,10598xe" filled="true" fillcolor="#f1f1f1" stroked="false">
                <v:path arrowok="t"/>
                <v:fill type="solid"/>
              </v:shape>
            </v:group>
            <v:group style="position:absolute;left:8983;top:10175;width:104;height:423" coordorigin="8983,10175" coordsize="104,423">
              <v:shape style="position:absolute;left:8983;top:10175;width:104;height:423" coordorigin="8983,10175" coordsize="104,423" path="m8983,10598l9086,10598,9086,10175,8983,10175,8983,10598xe" filled="true" fillcolor="#f1f1f1" stroked="false">
                <v:path arrowok="t"/>
                <v:fill type="solid"/>
              </v:shape>
            </v:group>
            <v:group style="position:absolute;left:125;top:10175;width:8858;height:423" coordorigin="125,10175" coordsize="8858,423">
              <v:shape style="position:absolute;left:125;top:10175;width:8858;height:423" coordorigin="125,10175" coordsize="8858,423" path="m125,10598l8983,10598,8983,10175,125,10175,125,10598xe" filled="true" fillcolor="#f1f1f1" stroked="false">
                <v:path arrowok="t"/>
                <v:fill type="solid"/>
              </v:shape>
            </v:group>
            <v:group style="position:absolute;left:22;top:10171;width:6001;height:2" coordorigin="22,10171" coordsize="6001,2">
              <v:shape style="position:absolute;left:22;top:10171;width:6001;height:2" coordorigin="22,10171" coordsize="6001,0" path="m22,10171l6023,10171e" filled="false" stroked="true" strokeweight=".47998pt" strokecolor="#000000">
                <v:path arrowok="t"/>
              </v:shape>
            </v:group>
            <v:group style="position:absolute;left:6033;top:10171;width:3054;height:2" coordorigin="6033,10171" coordsize="3054,2">
              <v:shape style="position:absolute;left:6033;top:10171;width:3054;height:2" coordorigin="6033,10171" coordsize="3054,0" path="m6033,10171l9086,10171e" filled="false" stroked="true" strokeweight=".47998pt" strokecolor="#000000">
                <v:path arrowok="t"/>
              </v:shape>
            </v:group>
            <v:group style="position:absolute;left:17;top:5;width:2;height:10603" coordorigin="17,5" coordsize="2,10603">
              <v:shape style="position:absolute;left:17;top:5;width:2;height:10603" coordorigin="17,5" coordsize="0,10603" path="m17,5l17,10607e" filled="false" stroked="true" strokeweight=".48pt" strokecolor="#000000">
                <v:path arrowok="t"/>
              </v:shape>
            </v:group>
            <v:group style="position:absolute;left:22;top:10603;width:9064;height:2" coordorigin="22,10603" coordsize="9064,2">
              <v:shape style="position:absolute;left:22;top:10603;width:9064;height:2" coordorigin="22,10603" coordsize="9064,0" path="m22,10603l9086,10603e" filled="false" stroked="true" strokeweight=".47998pt" strokecolor="#000000">
                <v:path arrowok="t"/>
              </v:shape>
            </v:group>
            <v:group style="position:absolute;left:9091;top:5;width:2;height:10603" coordorigin="9091,5" coordsize="2,10603">
              <v:shape style="position:absolute;left:9091;top:5;width:2;height:10603" coordorigin="9091,5" coordsize="0,10603" path="m9091,5l9091,10607e" filled="false" stroked="true" strokeweight=".47998pt" strokecolor="#000000">
                <v:path arrowok="t"/>
              </v:shape>
              <v:shape style="position:absolute;left:17;top:10;width:9074;height:476" type="#_x0000_t202" filled="false" stroked="false">
                <v:textbox inset="0,0,0,0">
                  <w:txbxContent>
                    <w:p>
                      <w:pPr>
                        <w:spacing w:before="89"/>
                        <w:ind w:left="108" w:right="0" w:firstLine="0"/>
                        <w:jc w:val="left"/>
                        <w:rPr>
                          <w:rFonts w:ascii="Arial" w:hAnsi="Arial" w:cs="Arial" w:eastAsia="Arial" w:hint="default"/>
                          <w:sz w:val="22"/>
                          <w:szCs w:val="22"/>
                        </w:rPr>
                      </w:pPr>
                      <w:r>
                        <w:rPr>
                          <w:rFonts w:ascii="Arial"/>
                          <w:b/>
                          <w:sz w:val="22"/>
                        </w:rPr>
                        <w:t>Comments/feedback from Third Party to</w:t>
                      </w:r>
                      <w:r>
                        <w:rPr>
                          <w:rFonts w:ascii="Arial"/>
                          <w:b/>
                          <w:spacing w:val="-14"/>
                          <w:sz w:val="22"/>
                        </w:rPr>
                        <w:t> </w:t>
                      </w:r>
                      <w:r>
                        <w:rPr>
                          <w:rFonts w:ascii="Arial"/>
                          <w:b/>
                          <w:sz w:val="22"/>
                        </w:rPr>
                        <w:t>Trainer/Assessor:</w:t>
                      </w:r>
                      <w:r>
                        <w:rPr>
                          <w:rFonts w:ascii="Arial"/>
                          <w:sz w:val="22"/>
                        </w:rPr>
                      </w:r>
                    </w:p>
                  </w:txbxContent>
                </v:textbox>
                <w10:wrap type="none"/>
              </v:shape>
              <v:shape style="position:absolute;left:17;top:9739;width:6011;height:432" type="#_x0000_t202" filled="false" stroked="false">
                <v:textbox inset="0,0,0,0">
                  <w:txbxContent>
                    <w:p>
                      <w:pPr>
                        <w:spacing w:before="89"/>
                        <w:ind w:left="108" w:right="0" w:firstLine="0"/>
                        <w:jc w:val="left"/>
                        <w:rPr>
                          <w:rFonts w:ascii="Arial" w:hAnsi="Arial" w:cs="Arial" w:eastAsia="Arial" w:hint="default"/>
                          <w:sz w:val="22"/>
                          <w:szCs w:val="22"/>
                        </w:rPr>
                      </w:pPr>
                      <w:r>
                        <w:rPr>
                          <w:rFonts w:ascii="Arial"/>
                          <w:b/>
                          <w:sz w:val="22"/>
                        </w:rPr>
                        <w:t>Third party</w:t>
                      </w:r>
                      <w:r>
                        <w:rPr>
                          <w:rFonts w:ascii="Arial"/>
                          <w:b/>
                          <w:spacing w:val="-5"/>
                          <w:sz w:val="22"/>
                        </w:rPr>
                        <w:t> </w:t>
                      </w:r>
                      <w:r>
                        <w:rPr>
                          <w:rFonts w:ascii="Arial"/>
                          <w:b/>
                          <w:sz w:val="22"/>
                        </w:rPr>
                        <w:t>signature:</w:t>
                      </w:r>
                      <w:r>
                        <w:rPr>
                          <w:rFonts w:ascii="Arial"/>
                          <w:sz w:val="22"/>
                        </w:rPr>
                      </w:r>
                    </w:p>
                  </w:txbxContent>
                </v:textbox>
                <w10:wrap type="none"/>
              </v:shape>
              <v:shape style="position:absolute;left:6028;top:9739;width:3063;height:432" type="#_x0000_t202" filled="false" stroked="false">
                <v:textbox inset="0,0,0,0">
                  <w:txbxContent>
                    <w:p>
                      <w:pPr>
                        <w:spacing w:before="89"/>
                        <w:ind w:left="108" w:right="0" w:firstLine="0"/>
                        <w:jc w:val="left"/>
                        <w:rPr>
                          <w:rFonts w:ascii="Arial" w:hAnsi="Arial" w:cs="Arial" w:eastAsia="Arial" w:hint="default"/>
                          <w:sz w:val="22"/>
                          <w:szCs w:val="22"/>
                        </w:rPr>
                      </w:pPr>
                      <w:r>
                        <w:rPr>
                          <w:rFonts w:ascii="Arial"/>
                          <w:b/>
                          <w:sz w:val="22"/>
                        </w:rPr>
                        <w:t>Date:</w:t>
                      </w:r>
                      <w:r>
                        <w:rPr>
                          <w:rFonts w:ascii="Arial"/>
                          <w:sz w:val="22"/>
                        </w:rPr>
                      </w:r>
                    </w:p>
                  </w:txbxContent>
                </v:textbox>
                <w10:wrap type="none"/>
              </v:shape>
              <v:shape style="position:absolute;left:125;top:10287;width:883;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b/>
                          <w:sz w:val="22"/>
                        </w:rPr>
                        <w:t>Send</w:t>
                      </w:r>
                      <w:r>
                        <w:rPr>
                          <w:rFonts w:ascii="Arial"/>
                          <w:b/>
                          <w:spacing w:val="1"/>
                          <w:sz w:val="22"/>
                        </w:rPr>
                        <w:t> </w:t>
                      </w:r>
                      <w:r>
                        <w:rPr>
                          <w:rFonts w:ascii="Arial"/>
                          <w:b/>
                          <w:sz w:val="22"/>
                        </w:rPr>
                        <w:t>to:</w:t>
                      </w:r>
                      <w:r>
                        <w:rPr>
                          <w:rFonts w:ascii="Arial"/>
                          <w:sz w:val="22"/>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61"/>
          <w:footerReference w:type="default" r:id="rId62"/>
          <w:pgSz w:w="11910" w:h="16840"/>
          <w:pgMar w:footer="605" w:header="708" w:top="1260" w:bottom="800" w:left="1200" w:right="1260"/>
        </w:sectPr>
      </w:pPr>
    </w:p>
    <w:p>
      <w:pPr>
        <w:spacing w:line="240" w:lineRule="auto" w:before="0"/>
        <w:ind w:right="0"/>
        <w:rPr>
          <w:rFonts w:ascii="Times New Roman" w:hAnsi="Times New Roman" w:cs="Times New Roman" w:eastAsia="Times New Roman" w:hint="default"/>
          <w:sz w:val="20"/>
          <w:szCs w:val="20"/>
        </w:rPr>
      </w:pPr>
    </w:p>
    <w:p>
      <w:pPr>
        <w:spacing w:line="240" w:lineRule="auto" w:before="5"/>
        <w:ind w:right="0"/>
        <w:rPr>
          <w:rFonts w:ascii="Times New Roman" w:hAnsi="Times New Roman" w:cs="Times New Roman" w:eastAsia="Times New Roman" w:hint="default"/>
          <w:sz w:val="28"/>
          <w:szCs w:val="28"/>
        </w:rPr>
      </w:pPr>
    </w:p>
    <w:p>
      <w:pPr>
        <w:pStyle w:val="Heading1"/>
        <w:spacing w:line="240" w:lineRule="auto"/>
        <w:ind w:left="240" w:right="0"/>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32"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3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3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7"/>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0"/>
              <w:jc w:val="left"/>
              <w:rPr>
                <w:rFonts w:ascii="Arial" w:hAnsi="Arial" w:cs="Arial" w:eastAsia="Arial" w:hint="default"/>
                <w:sz w:val="22"/>
                <w:szCs w:val="22"/>
              </w:rPr>
            </w:pPr>
            <w:r>
              <w:rPr>
                <w:rFonts w:ascii="Arial"/>
                <w:sz w:val="22"/>
              </w:rPr>
              <w:t>Apply industry standards to team</w:t>
            </w:r>
            <w:r>
              <w:rPr>
                <w:rFonts w:ascii="Arial"/>
                <w:spacing w:val="-12"/>
                <w:sz w:val="22"/>
              </w:rPr>
              <w:t> </w:t>
            </w:r>
            <w:r>
              <w:rPr>
                <w:rFonts w:ascii="Arial"/>
                <w:sz w:val="22"/>
              </w:rPr>
              <w:t>supervision</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0" w:right="0"/>
              <w:jc w:val="left"/>
              <w:rPr>
                <w:rFonts w:ascii="Arial" w:hAnsi="Arial" w:cs="Arial" w:eastAsia="Arial" w:hint="default"/>
                <w:sz w:val="22"/>
                <w:szCs w:val="22"/>
              </w:rPr>
            </w:pPr>
            <w:r>
              <w:rPr>
                <w:rFonts w:ascii="Arial"/>
                <w:sz w:val="22"/>
              </w:rPr>
              <w:t>D2.TRM.CL9.01</w:t>
            </w:r>
          </w:p>
        </w:tc>
      </w:tr>
      <w:tr>
        <w:trPr>
          <w:trHeight w:val="432"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32"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6"/>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32"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2" w:lineRule="auto" w:before="80"/>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63"/>
          <w:headerReference w:type="even" r:id="rId64"/>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4"/>
        <w:ind w:right="0"/>
        <w:rPr>
          <w:rFonts w:ascii="Arial" w:hAnsi="Arial" w:cs="Arial" w:eastAsia="Arial" w:hint="default"/>
          <w:sz w:val="7"/>
          <w:szCs w:val="7"/>
        </w:rPr>
      </w:pPr>
    </w:p>
    <w:tbl>
      <w:tblPr>
        <w:tblW w:w="0" w:type="auto"/>
        <w:jc w:val="left"/>
        <w:tblInd w:w="127" w:type="dxa"/>
        <w:tblLayout w:type="fixed"/>
        <w:tblCellMar>
          <w:top w:w="0" w:type="dxa"/>
          <w:left w:w="0" w:type="dxa"/>
          <w:bottom w:w="0" w:type="dxa"/>
          <w:right w:w="0" w:type="dxa"/>
        </w:tblCellMar>
        <w:tblLook w:val="01E0"/>
      </w:tblPr>
      <w:tblGrid>
        <w:gridCol w:w="5639"/>
        <w:gridCol w:w="1550"/>
        <w:gridCol w:w="1416"/>
        <w:gridCol w:w="1428"/>
        <w:gridCol w:w="1416"/>
        <w:gridCol w:w="1419"/>
        <w:gridCol w:w="1308"/>
      </w:tblGrid>
      <w:tr>
        <w:trPr>
          <w:trHeight w:val="695"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359" w:right="124" w:hanging="233"/>
              <w:jc w:val="left"/>
              <w:rPr>
                <w:rFonts w:ascii="Arial" w:hAnsi="Arial" w:cs="Arial" w:eastAsia="Arial" w:hint="default"/>
                <w:sz w:val="22"/>
                <w:szCs w:val="22"/>
              </w:rPr>
            </w:pPr>
            <w:r>
              <w:rPr>
                <w:rFonts w:ascii="Arial"/>
                <w:b/>
                <w:sz w:val="22"/>
              </w:rPr>
              <w:t>Observation 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28"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Define the context of team</w:t>
            </w:r>
            <w:r>
              <w:rPr>
                <w:rFonts w:ascii="Arial"/>
                <w:b/>
                <w:spacing w:val="-12"/>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26"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8"/>
              <w:ind w:left="103" w:right="0"/>
              <w:jc w:val="left"/>
              <w:rPr>
                <w:rFonts w:ascii="Arial" w:hAnsi="Arial" w:cs="Arial" w:eastAsia="Arial" w:hint="default"/>
                <w:sz w:val="22"/>
                <w:szCs w:val="22"/>
              </w:rPr>
            </w:pPr>
            <w:r>
              <w:rPr>
                <w:rFonts w:ascii="Arial"/>
                <w:sz w:val="22"/>
              </w:rPr>
              <w:t>Identify the members of the</w:t>
            </w:r>
            <w:r>
              <w:rPr>
                <w:rFonts w:ascii="Arial"/>
                <w:spacing w:val="-8"/>
                <w:sz w:val="22"/>
              </w:rPr>
              <w:t> </w:t>
            </w:r>
            <w:r>
              <w:rPr>
                <w:rFonts w:ascii="Arial"/>
                <w:sz w:val="22"/>
              </w:rPr>
              <w:t>team</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80"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238"/>
              <w:jc w:val="left"/>
              <w:rPr>
                <w:rFonts w:ascii="Arial" w:hAnsi="Arial" w:cs="Arial" w:eastAsia="Arial" w:hint="default"/>
                <w:sz w:val="22"/>
                <w:szCs w:val="22"/>
              </w:rPr>
            </w:pPr>
            <w:r>
              <w:rPr>
                <w:rFonts w:ascii="Arial"/>
                <w:sz w:val="22"/>
              </w:rPr>
              <w:t>Explain the rationale for applying industry standards in the</w:t>
            </w:r>
            <w:r>
              <w:rPr>
                <w:rFonts w:ascii="Arial"/>
                <w:spacing w:val="-2"/>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61"/>
              <w:jc w:val="left"/>
              <w:rPr>
                <w:rFonts w:ascii="Arial" w:hAnsi="Arial" w:cs="Arial" w:eastAsia="Arial" w:hint="default"/>
                <w:sz w:val="22"/>
                <w:szCs w:val="22"/>
              </w:rPr>
            </w:pPr>
            <w:r>
              <w:rPr>
                <w:rFonts w:ascii="Arial"/>
                <w:sz w:val="22"/>
              </w:rPr>
              <w:t>Identify the results of failing to comply with identified industry</w:t>
            </w:r>
            <w:r>
              <w:rPr>
                <w:rFonts w:ascii="Arial"/>
                <w:spacing w:val="-3"/>
                <w:sz w:val="22"/>
              </w:rPr>
              <w:t> </w:t>
            </w:r>
            <w:r>
              <w:rPr>
                <w:rFonts w:ascii="Arial"/>
                <w:sz w:val="22"/>
              </w:rPr>
              <w:t>standards</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7"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27"/>
              <w:jc w:val="left"/>
              <w:rPr>
                <w:rFonts w:ascii="Arial" w:hAnsi="Arial" w:cs="Arial" w:eastAsia="Arial" w:hint="default"/>
                <w:sz w:val="22"/>
                <w:szCs w:val="22"/>
              </w:rPr>
            </w:pPr>
            <w:r>
              <w:rPr>
                <w:rFonts w:ascii="Arial"/>
                <w:sz w:val="22"/>
              </w:rPr>
              <w:t>Describe the role of the supervisor in applying industry standards within the</w:t>
            </w:r>
            <w:r>
              <w:rPr>
                <w:rFonts w:ascii="Arial"/>
                <w:spacing w:val="-10"/>
                <w:sz w:val="22"/>
              </w:rPr>
              <w:t> </w:t>
            </w:r>
            <w:r>
              <w:rPr>
                <w:rFonts w:ascii="Arial"/>
                <w:sz w:val="22"/>
              </w:rPr>
              <w:t>team</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80"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961"/>
              <w:jc w:val="left"/>
              <w:rPr>
                <w:rFonts w:ascii="Arial" w:hAnsi="Arial" w:cs="Arial" w:eastAsia="Arial" w:hint="default"/>
                <w:sz w:val="22"/>
                <w:szCs w:val="22"/>
              </w:rPr>
            </w:pPr>
            <w:r>
              <w:rPr>
                <w:rFonts w:ascii="Arial"/>
                <w:sz w:val="22"/>
              </w:rPr>
              <w:t>Describe the rights and responsibilities of team members in relation to industry</w:t>
            </w:r>
            <w:r>
              <w:rPr>
                <w:rFonts w:ascii="Arial"/>
                <w:spacing w:val="-9"/>
                <w:sz w:val="22"/>
              </w:rPr>
              <w:t> </w:t>
            </w:r>
            <w:r>
              <w:rPr>
                <w:rFonts w:ascii="Arial"/>
                <w:sz w:val="22"/>
              </w:rPr>
              <w:t>standards</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437"/>
              <w:jc w:val="left"/>
              <w:rPr>
                <w:rFonts w:ascii="Arial" w:hAnsi="Arial" w:cs="Arial" w:eastAsia="Arial" w:hint="default"/>
                <w:sz w:val="22"/>
                <w:szCs w:val="22"/>
              </w:rPr>
            </w:pPr>
            <w:r>
              <w:rPr>
                <w:rFonts w:ascii="Arial"/>
                <w:sz w:val="22"/>
              </w:rPr>
              <w:t>Describe team objectives in relation to the implementation of industry</w:t>
            </w:r>
            <w:r>
              <w:rPr>
                <w:rFonts w:ascii="Arial"/>
                <w:spacing w:val="-11"/>
                <w:sz w:val="22"/>
              </w:rPr>
              <w:t> </w:t>
            </w:r>
            <w:r>
              <w:rPr>
                <w:rFonts w:ascii="Arial"/>
                <w:sz w:val="22"/>
              </w:rPr>
              <w:t>standards</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938"/>
              <w:jc w:val="left"/>
              <w:rPr>
                <w:rFonts w:ascii="Arial" w:hAnsi="Arial" w:cs="Arial" w:eastAsia="Arial" w:hint="default"/>
                <w:sz w:val="22"/>
                <w:szCs w:val="22"/>
              </w:rPr>
            </w:pPr>
            <w:r>
              <w:rPr>
                <w:rFonts w:ascii="Arial"/>
                <w:b/>
                <w:sz w:val="22"/>
              </w:rPr>
              <w:t>Element 2: Apply service provision industry standards to team</w:t>
            </w:r>
            <w:r>
              <w:rPr>
                <w:rFonts w:ascii="Arial"/>
                <w:b/>
                <w:spacing w:val="-1"/>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7"/>
              <w:jc w:val="left"/>
              <w:rPr>
                <w:rFonts w:ascii="Arial" w:hAnsi="Arial" w:cs="Arial" w:eastAsia="Arial" w:hint="default"/>
                <w:sz w:val="22"/>
                <w:szCs w:val="22"/>
              </w:rPr>
            </w:pPr>
            <w:r>
              <w:rPr>
                <w:rFonts w:ascii="Arial"/>
                <w:sz w:val="22"/>
              </w:rPr>
              <w:t>Describe industry standards relating to service provision as they apply to the host enterprise</w:t>
            </w:r>
            <w:r>
              <w:rPr>
                <w:rFonts w:ascii="Arial"/>
                <w:spacing w:val="-14"/>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7"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67"/>
              <w:jc w:val="left"/>
              <w:rPr>
                <w:rFonts w:ascii="Arial" w:hAnsi="Arial" w:cs="Arial" w:eastAsia="Arial" w:hint="default"/>
                <w:sz w:val="22"/>
                <w:szCs w:val="22"/>
              </w:rPr>
            </w:pPr>
            <w:r>
              <w:rPr>
                <w:rFonts w:ascii="Arial"/>
                <w:sz w:val="22"/>
              </w:rPr>
              <w:t>Monitor the implementation of service provision industry standards within the host enterprise</w:t>
            </w:r>
            <w:r>
              <w:rPr>
                <w:rFonts w:ascii="Arial"/>
                <w:spacing w:val="-15"/>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68"/>
              <w:jc w:val="left"/>
              <w:rPr>
                <w:rFonts w:ascii="Arial" w:hAnsi="Arial" w:cs="Arial" w:eastAsia="Arial" w:hint="default"/>
                <w:sz w:val="22"/>
                <w:szCs w:val="22"/>
              </w:rPr>
            </w:pPr>
            <w:r>
              <w:rPr>
                <w:rFonts w:ascii="Arial"/>
                <w:sz w:val="22"/>
              </w:rPr>
              <w:t>Recommend improvements to service provision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65"/>
          <w:footerReference w:type="default" r:id="rId66"/>
          <w:pgSz w:w="16840" w:h="11910" w:orient="landscape"/>
          <w:pgMar w:footer="1064" w:header="708" w:top="1260" w:bottom="1260" w:left="1200" w:right="1220"/>
          <w:pgNumType w:start="84"/>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639"/>
        <w:gridCol w:w="1550"/>
        <w:gridCol w:w="1416"/>
        <w:gridCol w:w="1428"/>
        <w:gridCol w:w="1416"/>
        <w:gridCol w:w="1419"/>
        <w:gridCol w:w="1308"/>
      </w:tblGrid>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48"/>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7"/>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5"/>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23"/>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432"/>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Other</w:t>
            </w:r>
            <w:r>
              <w:rPr>
                <w:rFonts w:ascii="Arial"/>
                <w:sz w:val="22"/>
              </w:rPr>
            </w:r>
          </w:p>
        </w:tc>
      </w:tr>
      <w:tr>
        <w:trPr>
          <w:trHeight w:val="955"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049"/>
              <w:jc w:val="left"/>
              <w:rPr>
                <w:rFonts w:ascii="Arial" w:hAnsi="Arial" w:cs="Arial" w:eastAsia="Arial" w:hint="default"/>
                <w:sz w:val="22"/>
                <w:szCs w:val="22"/>
              </w:rPr>
            </w:pPr>
            <w:r>
              <w:rPr>
                <w:rFonts w:ascii="Arial"/>
                <w:b/>
                <w:sz w:val="22"/>
              </w:rPr>
              <w:t>Element 3: Apply training and professional development industry standards to team 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34"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558"/>
              <w:jc w:val="both"/>
              <w:rPr>
                <w:rFonts w:ascii="Arial" w:hAnsi="Arial" w:cs="Arial" w:eastAsia="Arial" w:hint="default"/>
                <w:sz w:val="22"/>
                <w:szCs w:val="22"/>
              </w:rPr>
            </w:pPr>
            <w:r>
              <w:rPr>
                <w:rFonts w:ascii="Arial"/>
                <w:sz w:val="22"/>
              </w:rPr>
              <w:t>Describe industry standards relating to training and professional development as they apply to the host enterprise</w:t>
            </w:r>
            <w:r>
              <w:rPr>
                <w:rFonts w:ascii="Arial"/>
                <w:spacing w:val="-2"/>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31"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68"/>
              <w:jc w:val="left"/>
              <w:rPr>
                <w:rFonts w:ascii="Arial" w:hAnsi="Arial" w:cs="Arial" w:eastAsia="Arial" w:hint="default"/>
                <w:sz w:val="22"/>
                <w:szCs w:val="22"/>
              </w:rPr>
            </w:pPr>
            <w:r>
              <w:rPr>
                <w:rFonts w:ascii="Arial"/>
                <w:sz w:val="22"/>
              </w:rPr>
              <w:t>Monitor the implementation of training and</w:t>
            </w:r>
            <w:r>
              <w:rPr>
                <w:rFonts w:ascii="Arial"/>
                <w:spacing w:val="-18"/>
                <w:sz w:val="22"/>
              </w:rPr>
              <w:t> </w:t>
            </w:r>
            <w:r>
              <w:rPr>
                <w:rFonts w:ascii="Arial"/>
                <w:sz w:val="22"/>
              </w:rPr>
              <w:t>professional </w:t>
            </w:r>
            <w:r>
              <w:rPr>
                <w:rFonts w:ascii="Arial"/>
                <w:sz w:val="22"/>
              </w:rPr>
              <w:t>development industry standards within the host enterprise</w:t>
            </w:r>
            <w:r>
              <w:rPr>
                <w:rFonts w:ascii="Arial"/>
                <w:spacing w:val="-3"/>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34"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34"/>
              <w:jc w:val="left"/>
              <w:rPr>
                <w:rFonts w:ascii="Arial" w:hAnsi="Arial" w:cs="Arial" w:eastAsia="Arial" w:hint="default"/>
                <w:sz w:val="22"/>
                <w:szCs w:val="22"/>
              </w:rPr>
            </w:pPr>
            <w:r>
              <w:rPr>
                <w:rFonts w:ascii="Arial"/>
                <w:sz w:val="22"/>
              </w:rPr>
              <w:t>Recommend improvements to training and</w:t>
            </w:r>
            <w:r>
              <w:rPr>
                <w:rFonts w:ascii="Arial"/>
                <w:spacing w:val="-19"/>
                <w:sz w:val="22"/>
              </w:rPr>
              <w:t> </w:t>
            </w:r>
            <w:r>
              <w:rPr>
                <w:rFonts w:ascii="Arial"/>
                <w:sz w:val="22"/>
              </w:rPr>
              <w:t>professional </w:t>
            </w:r>
            <w:r>
              <w:rPr>
                <w:rFonts w:ascii="Arial"/>
                <w:sz w:val="22"/>
              </w:rPr>
              <w:t>development industry standards within the host enterprise</w:t>
            </w:r>
            <w:r>
              <w:rPr>
                <w:rFonts w:ascii="Arial"/>
                <w:spacing w:val="-3"/>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716"/>
              <w:jc w:val="left"/>
              <w:rPr>
                <w:rFonts w:ascii="Arial" w:hAnsi="Arial" w:cs="Arial" w:eastAsia="Arial" w:hint="default"/>
                <w:sz w:val="22"/>
                <w:szCs w:val="22"/>
              </w:rPr>
            </w:pPr>
            <w:r>
              <w:rPr>
                <w:rFonts w:ascii="Arial"/>
                <w:b/>
                <w:sz w:val="22"/>
              </w:rPr>
              <w:t>Element 4: Apply documentation presentation industry standards to team</w:t>
            </w:r>
            <w:r>
              <w:rPr>
                <w:rFonts w:ascii="Arial"/>
                <w:b/>
                <w:spacing w:val="-10"/>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34"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65"/>
              <w:jc w:val="left"/>
              <w:rPr>
                <w:rFonts w:ascii="Arial" w:hAnsi="Arial" w:cs="Arial" w:eastAsia="Arial" w:hint="default"/>
                <w:sz w:val="22"/>
                <w:szCs w:val="22"/>
              </w:rPr>
            </w:pPr>
            <w:r>
              <w:rPr>
                <w:rFonts w:ascii="Arial"/>
                <w:sz w:val="22"/>
              </w:rPr>
              <w:t>Describe industry standards relating to documentation presentation as they apply to the host enterprise 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68"/>
              <w:jc w:val="left"/>
              <w:rPr>
                <w:rFonts w:ascii="Arial" w:hAnsi="Arial" w:cs="Arial" w:eastAsia="Arial" w:hint="default"/>
                <w:sz w:val="22"/>
                <w:szCs w:val="22"/>
              </w:rPr>
            </w:pPr>
            <w:r>
              <w:rPr>
                <w:rFonts w:ascii="Arial"/>
                <w:sz w:val="22"/>
              </w:rPr>
              <w:t>Monitor the implementation of document presentation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7"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67"/>
              <w:jc w:val="left"/>
              <w:rPr>
                <w:rFonts w:ascii="Arial" w:hAnsi="Arial" w:cs="Arial" w:eastAsia="Arial" w:hint="default"/>
                <w:sz w:val="22"/>
                <w:szCs w:val="22"/>
              </w:rPr>
            </w:pPr>
            <w:r>
              <w:rPr>
                <w:rFonts w:ascii="Arial"/>
                <w:sz w:val="22"/>
              </w:rPr>
              <w:t>Recommend improvements to document presentation industry standards within the host enterprise</w:t>
            </w:r>
            <w:r>
              <w:rPr>
                <w:rFonts w:ascii="Arial"/>
                <w:spacing w:val="-15"/>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639"/>
        <w:gridCol w:w="1550"/>
        <w:gridCol w:w="1416"/>
        <w:gridCol w:w="1428"/>
        <w:gridCol w:w="1416"/>
        <w:gridCol w:w="1419"/>
        <w:gridCol w:w="1308"/>
      </w:tblGrid>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48"/>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7"/>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5"/>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23"/>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432"/>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Other</w:t>
            </w:r>
            <w:r>
              <w:rPr>
                <w:rFonts w:ascii="Arial"/>
                <w:sz w:val="22"/>
              </w:rPr>
            </w: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91"/>
              <w:jc w:val="left"/>
              <w:rPr>
                <w:rFonts w:ascii="Arial" w:hAnsi="Arial" w:cs="Arial" w:eastAsia="Arial" w:hint="default"/>
                <w:sz w:val="22"/>
                <w:szCs w:val="22"/>
              </w:rPr>
            </w:pPr>
            <w:r>
              <w:rPr>
                <w:rFonts w:ascii="Arial"/>
                <w:b/>
                <w:sz w:val="22"/>
              </w:rPr>
              <w:t>Element 5: Apply visitor and tour group member behaviour industry standards to team</w:t>
            </w:r>
            <w:r>
              <w:rPr>
                <w:rFonts w:ascii="Arial"/>
                <w:b/>
                <w:spacing w:val="-10"/>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32"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265"/>
              <w:jc w:val="left"/>
              <w:rPr>
                <w:rFonts w:ascii="Arial" w:hAnsi="Arial" w:cs="Arial" w:eastAsia="Arial" w:hint="default"/>
                <w:sz w:val="22"/>
                <w:szCs w:val="22"/>
              </w:rPr>
            </w:pPr>
            <w:r>
              <w:rPr>
                <w:rFonts w:ascii="Arial"/>
                <w:sz w:val="22"/>
              </w:rPr>
              <w:t>Describe industry standards relating to visitor and tour group member behaviour as they apply to the host enterprise</w:t>
            </w:r>
            <w:r>
              <w:rPr>
                <w:rFonts w:ascii="Arial"/>
                <w:spacing w:val="-3"/>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34"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9"/>
              <w:ind w:left="103" w:right="363"/>
              <w:jc w:val="left"/>
              <w:rPr>
                <w:rFonts w:ascii="Arial" w:hAnsi="Arial" w:cs="Arial" w:eastAsia="Arial" w:hint="default"/>
                <w:sz w:val="22"/>
                <w:szCs w:val="22"/>
              </w:rPr>
            </w:pPr>
            <w:r>
              <w:rPr>
                <w:rFonts w:ascii="Arial"/>
                <w:sz w:val="22"/>
              </w:rPr>
              <w:t>Monitor the implementation of visitor and tour group member behaviour industry standards within the host enterprise</w:t>
            </w:r>
            <w:r>
              <w:rPr>
                <w:rFonts w:ascii="Arial"/>
                <w:spacing w:val="-3"/>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34"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364"/>
              <w:jc w:val="left"/>
              <w:rPr>
                <w:rFonts w:ascii="Arial" w:hAnsi="Arial" w:cs="Arial" w:eastAsia="Arial" w:hint="default"/>
                <w:sz w:val="22"/>
                <w:szCs w:val="22"/>
              </w:rPr>
            </w:pPr>
            <w:r>
              <w:rPr>
                <w:rFonts w:ascii="Arial"/>
                <w:sz w:val="22"/>
              </w:rPr>
              <w:t>Recommend improvements to visitor and tour group member behaviour industry standards within the</w:t>
            </w:r>
            <w:r>
              <w:rPr>
                <w:rFonts w:ascii="Arial"/>
                <w:spacing w:val="-17"/>
                <w:sz w:val="22"/>
              </w:rPr>
              <w:t> </w:t>
            </w:r>
            <w:r>
              <w:rPr>
                <w:rFonts w:ascii="Arial"/>
                <w:sz w:val="22"/>
              </w:rPr>
              <w:t>host </w:t>
            </w:r>
            <w:r>
              <w:rPr>
                <w:rFonts w:ascii="Arial"/>
                <w:sz w:val="22"/>
              </w:rPr>
              <w:t>enterprise</w:t>
            </w:r>
            <w:r>
              <w:rPr>
                <w:rFonts w:ascii="Arial"/>
                <w:spacing w:val="-3"/>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52" w:lineRule="auto" w:before="84"/>
              <w:ind w:left="103" w:right="766"/>
              <w:jc w:val="left"/>
              <w:rPr>
                <w:rFonts w:ascii="Arial" w:hAnsi="Arial" w:cs="Arial" w:eastAsia="Arial" w:hint="default"/>
                <w:sz w:val="22"/>
                <w:szCs w:val="22"/>
              </w:rPr>
            </w:pPr>
            <w:r>
              <w:rPr>
                <w:rFonts w:ascii="Arial"/>
                <w:b/>
                <w:sz w:val="22"/>
              </w:rPr>
              <w:t>Element 6: Apply personal attributes industry standards to team</w:t>
            </w:r>
            <w:r>
              <w:rPr>
                <w:rFonts w:ascii="Arial"/>
                <w:b/>
                <w:spacing w:val="-1"/>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34"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862"/>
              <w:jc w:val="left"/>
              <w:rPr>
                <w:rFonts w:ascii="Arial" w:hAnsi="Arial" w:cs="Arial" w:eastAsia="Arial" w:hint="default"/>
                <w:sz w:val="22"/>
                <w:szCs w:val="22"/>
              </w:rPr>
            </w:pPr>
            <w:r>
              <w:rPr>
                <w:rFonts w:ascii="Arial"/>
                <w:sz w:val="22"/>
              </w:rPr>
              <w:t>Describe industry standards relating to personal attributes as they apply to the host enterprise 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7"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68"/>
              <w:jc w:val="left"/>
              <w:rPr>
                <w:rFonts w:ascii="Arial" w:hAnsi="Arial" w:cs="Arial" w:eastAsia="Arial" w:hint="default"/>
                <w:sz w:val="22"/>
                <w:szCs w:val="22"/>
              </w:rPr>
            </w:pPr>
            <w:r>
              <w:rPr>
                <w:rFonts w:ascii="Arial"/>
                <w:sz w:val="22"/>
              </w:rPr>
              <w:t>Monitor the implementation of personal attributes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80"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9"/>
              <w:ind w:left="103" w:right="168"/>
              <w:jc w:val="left"/>
              <w:rPr>
                <w:rFonts w:ascii="Arial" w:hAnsi="Arial" w:cs="Arial" w:eastAsia="Arial" w:hint="default"/>
                <w:sz w:val="22"/>
                <w:szCs w:val="22"/>
              </w:rPr>
            </w:pPr>
            <w:r>
              <w:rPr>
                <w:rFonts w:ascii="Arial"/>
                <w:sz w:val="22"/>
              </w:rPr>
              <w:t>Recommend improvements to personal attributes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639"/>
        <w:gridCol w:w="1550"/>
        <w:gridCol w:w="1416"/>
        <w:gridCol w:w="1428"/>
        <w:gridCol w:w="1416"/>
        <w:gridCol w:w="1419"/>
        <w:gridCol w:w="1308"/>
      </w:tblGrid>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48"/>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7"/>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5"/>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23"/>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432"/>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Other</w:t>
            </w:r>
            <w:r>
              <w:rPr>
                <w:rFonts w:ascii="Arial"/>
                <w:sz w:val="22"/>
              </w:rPr>
            </w: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877"/>
              <w:jc w:val="left"/>
              <w:rPr>
                <w:rFonts w:ascii="Arial" w:hAnsi="Arial" w:cs="Arial" w:eastAsia="Arial" w:hint="default"/>
                <w:sz w:val="22"/>
                <w:szCs w:val="22"/>
              </w:rPr>
            </w:pPr>
            <w:r>
              <w:rPr>
                <w:rFonts w:ascii="Arial"/>
                <w:b/>
                <w:sz w:val="22"/>
              </w:rPr>
              <w:t>Element 7: Apply time management industry standards to team</w:t>
            </w:r>
            <w:r>
              <w:rPr>
                <w:rFonts w:ascii="Arial"/>
                <w:b/>
                <w:spacing w:val="-1"/>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32"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752"/>
              <w:jc w:val="left"/>
              <w:rPr>
                <w:rFonts w:ascii="Arial" w:hAnsi="Arial" w:cs="Arial" w:eastAsia="Arial" w:hint="default"/>
                <w:sz w:val="22"/>
                <w:szCs w:val="22"/>
              </w:rPr>
            </w:pPr>
            <w:r>
              <w:rPr>
                <w:rFonts w:ascii="Arial"/>
                <w:sz w:val="22"/>
              </w:rPr>
              <w:t>Describe industry standards relating to time management as they apply to the host enterprise 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68"/>
              <w:jc w:val="left"/>
              <w:rPr>
                <w:rFonts w:ascii="Arial" w:hAnsi="Arial" w:cs="Arial" w:eastAsia="Arial" w:hint="default"/>
                <w:sz w:val="22"/>
                <w:szCs w:val="22"/>
              </w:rPr>
            </w:pPr>
            <w:r>
              <w:rPr>
                <w:rFonts w:ascii="Arial"/>
                <w:sz w:val="22"/>
              </w:rPr>
              <w:t>Monitor the implementation of time management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65"/>
              <w:jc w:val="left"/>
              <w:rPr>
                <w:rFonts w:ascii="Arial" w:hAnsi="Arial" w:cs="Arial" w:eastAsia="Arial" w:hint="default"/>
                <w:sz w:val="22"/>
                <w:szCs w:val="22"/>
              </w:rPr>
            </w:pPr>
            <w:r>
              <w:rPr>
                <w:rFonts w:ascii="Arial"/>
                <w:sz w:val="22"/>
              </w:rPr>
              <w:t>Recommend improvements to time management industry standards within the host enterprise</w:t>
            </w:r>
            <w:r>
              <w:rPr>
                <w:rFonts w:ascii="Arial"/>
                <w:spacing w:val="-13"/>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204"/>
              <w:jc w:val="left"/>
              <w:rPr>
                <w:rFonts w:ascii="Arial" w:hAnsi="Arial" w:cs="Arial" w:eastAsia="Arial" w:hint="default"/>
                <w:sz w:val="22"/>
                <w:szCs w:val="22"/>
              </w:rPr>
            </w:pPr>
            <w:r>
              <w:rPr>
                <w:rFonts w:ascii="Arial"/>
                <w:b/>
                <w:sz w:val="22"/>
              </w:rPr>
              <w:t>Element 8: Apply compliance requirement industry standards to team</w:t>
            </w:r>
            <w:r>
              <w:rPr>
                <w:rFonts w:ascii="Arial"/>
                <w:b/>
                <w:spacing w:val="-1"/>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34"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597"/>
              <w:jc w:val="left"/>
              <w:rPr>
                <w:rFonts w:ascii="Arial" w:hAnsi="Arial" w:cs="Arial" w:eastAsia="Arial" w:hint="default"/>
                <w:sz w:val="22"/>
                <w:szCs w:val="22"/>
              </w:rPr>
            </w:pPr>
            <w:r>
              <w:rPr>
                <w:rFonts w:ascii="Arial"/>
                <w:sz w:val="22"/>
              </w:rPr>
              <w:t>Describe industry standards relating to</w:t>
            </w:r>
            <w:r>
              <w:rPr>
                <w:rFonts w:ascii="Arial"/>
                <w:spacing w:val="-16"/>
                <w:sz w:val="22"/>
              </w:rPr>
              <w:t> </w:t>
            </w:r>
            <w:r>
              <w:rPr>
                <w:rFonts w:ascii="Arial"/>
                <w:sz w:val="22"/>
              </w:rPr>
              <w:t>compliance </w:t>
            </w:r>
            <w:r>
              <w:rPr>
                <w:rFonts w:ascii="Arial"/>
                <w:sz w:val="22"/>
              </w:rPr>
              <w:t>requirements as they apply to the host enterprise 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68"/>
              <w:jc w:val="left"/>
              <w:rPr>
                <w:rFonts w:ascii="Arial" w:hAnsi="Arial" w:cs="Arial" w:eastAsia="Arial" w:hint="default"/>
                <w:sz w:val="22"/>
                <w:szCs w:val="22"/>
              </w:rPr>
            </w:pPr>
            <w:r>
              <w:rPr>
                <w:rFonts w:ascii="Arial"/>
                <w:sz w:val="22"/>
              </w:rPr>
              <w:t>Monitor the implementation of compliance requirement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7"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68"/>
              <w:jc w:val="left"/>
              <w:rPr>
                <w:rFonts w:ascii="Arial" w:hAnsi="Arial" w:cs="Arial" w:eastAsia="Arial" w:hint="default"/>
                <w:sz w:val="22"/>
                <w:szCs w:val="22"/>
              </w:rPr>
            </w:pPr>
            <w:r>
              <w:rPr>
                <w:rFonts w:ascii="Arial"/>
                <w:sz w:val="22"/>
              </w:rPr>
              <w:t>Recommend improvements to compliance requirement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639"/>
        <w:gridCol w:w="1550"/>
        <w:gridCol w:w="1416"/>
        <w:gridCol w:w="1428"/>
        <w:gridCol w:w="1416"/>
        <w:gridCol w:w="1419"/>
        <w:gridCol w:w="1308"/>
      </w:tblGrid>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48"/>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7"/>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35"/>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223"/>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432"/>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Other</w:t>
            </w:r>
            <w:r>
              <w:rPr>
                <w:rFonts w:ascii="Arial"/>
                <w:sz w:val="22"/>
              </w:rPr>
            </w: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938"/>
              <w:jc w:val="left"/>
              <w:rPr>
                <w:rFonts w:ascii="Arial" w:hAnsi="Arial" w:cs="Arial" w:eastAsia="Arial" w:hint="default"/>
                <w:sz w:val="22"/>
                <w:szCs w:val="22"/>
              </w:rPr>
            </w:pPr>
            <w:r>
              <w:rPr>
                <w:rFonts w:ascii="Arial"/>
                <w:b/>
                <w:sz w:val="22"/>
              </w:rPr>
              <w:t>Element 9: Apply ethical behaviour industry standards to team</w:t>
            </w:r>
            <w:r>
              <w:rPr>
                <w:rFonts w:ascii="Arial"/>
                <w:b/>
                <w:spacing w:val="-1"/>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32"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069"/>
              <w:jc w:val="both"/>
              <w:rPr>
                <w:rFonts w:ascii="Arial" w:hAnsi="Arial" w:cs="Arial" w:eastAsia="Arial" w:hint="default"/>
                <w:sz w:val="22"/>
                <w:szCs w:val="22"/>
              </w:rPr>
            </w:pPr>
            <w:r>
              <w:rPr>
                <w:rFonts w:ascii="Arial"/>
                <w:sz w:val="22"/>
              </w:rPr>
              <w:t>Describe industry standards relating to ethical behaviour as they apply to the host enterprise 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66"/>
              <w:jc w:val="left"/>
              <w:rPr>
                <w:rFonts w:ascii="Arial" w:hAnsi="Arial" w:cs="Arial" w:eastAsia="Arial" w:hint="default"/>
                <w:sz w:val="22"/>
                <w:szCs w:val="22"/>
              </w:rPr>
            </w:pPr>
            <w:r>
              <w:rPr>
                <w:rFonts w:ascii="Arial"/>
                <w:sz w:val="22"/>
              </w:rPr>
              <w:t>Monitor the implementation of ethical behaviour industry standards within the host enterprise</w:t>
            </w:r>
            <w:r>
              <w:rPr>
                <w:rFonts w:ascii="Arial"/>
                <w:spacing w:val="-15"/>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68"/>
              <w:jc w:val="left"/>
              <w:rPr>
                <w:rFonts w:ascii="Arial" w:hAnsi="Arial" w:cs="Arial" w:eastAsia="Arial" w:hint="default"/>
                <w:sz w:val="22"/>
                <w:szCs w:val="22"/>
              </w:rPr>
            </w:pPr>
            <w:r>
              <w:rPr>
                <w:rFonts w:ascii="Arial"/>
                <w:sz w:val="22"/>
              </w:rPr>
              <w:t>Recommend improvements to ethical behaviour industry standards within the host enterprise</w:t>
            </w:r>
            <w:r>
              <w:rPr>
                <w:rFonts w:ascii="Arial"/>
                <w:spacing w:val="-16"/>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9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1171"/>
              <w:jc w:val="left"/>
              <w:rPr>
                <w:rFonts w:ascii="Arial" w:hAnsi="Arial" w:cs="Arial" w:eastAsia="Arial" w:hint="default"/>
                <w:sz w:val="22"/>
                <w:szCs w:val="22"/>
              </w:rPr>
            </w:pPr>
            <w:r>
              <w:rPr>
                <w:rFonts w:ascii="Arial"/>
                <w:b/>
                <w:sz w:val="22"/>
              </w:rPr>
              <w:t>Element 10: Apply relevant other industry standards to team</w:t>
            </w:r>
            <w:r>
              <w:rPr>
                <w:rFonts w:ascii="Arial"/>
                <w:b/>
                <w:spacing w:val="-1"/>
                <w:sz w:val="22"/>
              </w:rPr>
              <w:t> </w:t>
            </w:r>
            <w:r>
              <w:rPr>
                <w:rFonts w:ascii="Arial"/>
                <w:b/>
                <w:sz w:val="22"/>
              </w:rPr>
              <w:t>supervision</w:t>
            </w:r>
            <w:r>
              <w:rPr>
                <w:rFonts w:ascii="Arial"/>
                <w:sz w:val="22"/>
              </w:rPr>
            </w:r>
          </w:p>
        </w:tc>
        <w:tc>
          <w:tcPr>
            <w:tcW w:w="1550"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680"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21"/>
              <w:jc w:val="left"/>
              <w:rPr>
                <w:rFonts w:ascii="Arial" w:hAnsi="Arial" w:cs="Arial" w:eastAsia="Arial" w:hint="default"/>
                <w:sz w:val="22"/>
                <w:szCs w:val="22"/>
              </w:rPr>
            </w:pPr>
            <w:r>
              <w:rPr>
                <w:rFonts w:ascii="Arial"/>
                <w:sz w:val="22"/>
              </w:rPr>
              <w:t>Describe relevant other industry standards as</w:t>
            </w:r>
            <w:r>
              <w:rPr>
                <w:rFonts w:ascii="Arial"/>
                <w:spacing w:val="-12"/>
                <w:sz w:val="22"/>
              </w:rPr>
              <w:t> </w:t>
            </w:r>
            <w:r>
              <w:rPr>
                <w:rFonts w:ascii="Arial"/>
                <w:sz w:val="22"/>
              </w:rPr>
              <w:t>they </w:t>
            </w:r>
            <w:r>
              <w:rPr>
                <w:rFonts w:ascii="Arial"/>
                <w:sz w:val="22"/>
              </w:rPr>
              <w:t>apply to the host enterprise</w:t>
            </w:r>
            <w:r>
              <w:rPr>
                <w:rFonts w:ascii="Arial"/>
                <w:spacing w:val="-7"/>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9"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86"/>
              <w:jc w:val="left"/>
              <w:rPr>
                <w:rFonts w:ascii="Arial" w:hAnsi="Arial" w:cs="Arial" w:eastAsia="Arial" w:hint="default"/>
                <w:sz w:val="22"/>
                <w:szCs w:val="22"/>
              </w:rPr>
            </w:pPr>
            <w:r>
              <w:rPr>
                <w:rFonts w:ascii="Arial"/>
                <w:sz w:val="22"/>
              </w:rPr>
              <w:t>Monitor the implementation of relevant other industry standards within the host enterprise</w:t>
            </w:r>
            <w:r>
              <w:rPr>
                <w:rFonts w:ascii="Arial"/>
                <w:spacing w:val="-14"/>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677" w:hRule="exact"/>
        </w:trPr>
        <w:tc>
          <w:tcPr>
            <w:tcW w:w="56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52"/>
              <w:jc w:val="left"/>
              <w:rPr>
                <w:rFonts w:ascii="Arial" w:hAnsi="Arial" w:cs="Arial" w:eastAsia="Arial" w:hint="default"/>
                <w:sz w:val="22"/>
                <w:szCs w:val="22"/>
              </w:rPr>
            </w:pPr>
            <w:r>
              <w:rPr>
                <w:rFonts w:ascii="Arial"/>
                <w:sz w:val="22"/>
              </w:rPr>
              <w:t>Recommend improvements to relevant other</w:t>
            </w:r>
            <w:r>
              <w:rPr>
                <w:rFonts w:ascii="Arial"/>
                <w:spacing w:val="-16"/>
                <w:sz w:val="22"/>
              </w:rPr>
              <w:t> </w:t>
            </w:r>
            <w:r>
              <w:rPr>
                <w:rFonts w:ascii="Arial"/>
                <w:sz w:val="22"/>
              </w:rPr>
              <w:t>industry </w:t>
            </w:r>
            <w:r>
              <w:rPr>
                <w:rFonts w:ascii="Arial"/>
                <w:sz w:val="22"/>
              </w:rPr>
              <w:t>standards within the host enterprise</w:t>
            </w:r>
            <w:r>
              <w:rPr>
                <w:rFonts w:ascii="Arial"/>
                <w:spacing w:val="-12"/>
                <w:sz w:val="22"/>
              </w:rPr>
              <w:t> </w:t>
            </w:r>
            <w:r>
              <w:rPr>
                <w:rFonts w:ascii="Arial"/>
                <w:sz w:val="22"/>
              </w:rPr>
              <w:t>workplace</w:t>
            </w:r>
          </w:p>
        </w:tc>
        <w:tc>
          <w:tcPr>
            <w:tcW w:w="1550"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2967" w:type="dxa"/>
            <w:gridSpan w:val="2"/>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12"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r>
        <w:trPr>
          <w:trHeight w:val="512" w:hRule="exact"/>
        </w:trPr>
        <w:tc>
          <w:tcPr>
            <w:tcW w:w="563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2967" w:type="dxa"/>
            <w:gridSpan w:val="2"/>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12"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67"/>
          <w:footerReference w:type="default" r:id="rId68"/>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594.749878pt;margin-top:.0pt;width:.1pt;height:841.95pt;mso-position-horizontal-relative:page;mso-position-vertical-relative:page;z-index:12928" coordorigin="11895,0" coordsize="2,16839">
            <v:shape style="position:absolute;left:11895;top:0;width:2;height:16839" coordorigin="11895,0" coordsize="0,16839" path="m11895,16838l11895,0e" filled="false" stroked="true" strokeweight=".75pt" strokecolor="#000000">
              <v:path arrowok="t"/>
            </v:shape>
            <w10:wrap type="none"/>
          </v:group>
        </w:pict>
      </w: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0" w:after="0"/>
        <w:ind w:right="0"/>
        <w:rPr>
          <w:rFonts w:ascii="Times New Roman" w:hAnsi="Times New Roman" w:cs="Times New Roman" w:eastAsia="Times New Roman" w:hint="default"/>
          <w:sz w:val="18"/>
          <w:szCs w:val="18"/>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71"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72"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69"/>
      <w:footerReference w:type="even" r:id="rId70"/>
      <w:pgSz w:w="11910" w:h="16840"/>
      <w:pgMar w:header="0" w:footer="0" w:top="0" w:bottom="0" w:left="16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Cambria Math">
    <w:altName w:val="Cambria Math"/>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76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760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875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75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7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875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1pt;height:11pt;mso-position-horizontal-relative:page;mso-position-vertical-relative:page;z-index:-187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745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87432"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874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7288"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1pt;height:31.95pt;mso-position-horizontal-relative:page;mso-position-vertical-relative:page;z-index:-187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872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721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87192"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871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7144"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1pt;height:31.95pt;mso-position-horizontal-relative:page;mso-position-vertical-relative:page;z-index:-187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4.32pt;margin-top:543.083191pt;width:12.1pt;height:11pt;mso-position-horizontal-relative:page;mso-position-vertical-relative:page;z-index:-187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7072"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87048"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187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181pt;height:11pt;mso-position-horizontal-relative:page;mso-position-vertical-relative:page;z-index:-187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69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695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869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680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6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867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67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671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866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656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6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86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64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647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86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642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6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863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63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632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86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628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6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86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62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618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86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613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6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86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60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604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860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599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5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85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59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589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85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57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5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85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56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565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85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560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5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85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55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551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85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546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5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85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539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536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85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532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5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85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52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522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85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517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5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851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510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508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850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8493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1pt;height:31.9pt;mso-position-horizontal-relative:page;mso-position-vertical-relative:page;z-index:-184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84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848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0.25pt;margin-top:777.203125pt;width:181.25pt;height:31.9pt;mso-position-horizontal-relative:page;mso-position-vertical-relative:page;z-index:-18484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84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1pt;height:11pt;mso-position-horizontal-relative:page;mso-position-vertical-relative:page;z-index:-184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4672"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42.669983pt;margin-top:530.603149pt;width:181.2pt;height:31.95pt;mso-position-horizontal-relative:page;mso-position-vertical-relative:page;z-index:-184648"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846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4504" coordorigin="1327,10603" coordsize="14186,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81pt;height:31.95pt;mso-position-horizontal-relative:page;mso-position-vertical-relative:page;z-index:-184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844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84</w:t>
                </w:r>
                <w:r>
                  <w:rPr/>
                  <w:fldChar w:fldCharType="end"/>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84432"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42.669983pt;margin-top:530.603149pt;width:181.2pt;height:31.95pt;mso-position-horizontal-relative:page;mso-position-vertical-relative:page;z-index:-184408"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industry standards to team</w:t>
                </w:r>
                <w:r>
                  <w:rPr>
                    <w:rFonts w:ascii="Arial"/>
                    <w:color w:val="45535F"/>
                    <w:spacing w:val="-18"/>
                    <w:sz w:val="18"/>
                  </w:rPr>
                  <w:t> </w:t>
                </w:r>
                <w:r>
                  <w:rPr>
                    <w:rFonts w:ascii="Arial"/>
                    <w:color w:val="45535F"/>
                    <w:sz w:val="18"/>
                  </w:rPr>
                  <w:t>supervision</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843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85</w:t>
                </w:r>
                <w:r>
                  <w:rPr/>
                  <w:fldChar w:fldCharType="end"/>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87720"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45535f">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45535f">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45535f">
              <v:path arrowok="t"/>
            </v:shape>
          </v:group>
          <w10:wrap type="none"/>
        </v:group>
      </w:pict>
    </w:r>
    <w:r>
      <w:rPr/>
      <w:pict>
        <v:shape style="position:absolute;margin-left:243.850006pt;margin-top:44.027149pt;width:285.05pt;height:11pt;mso-position-horizontal-relative:page;mso-position-vertical-relative:page;z-index:-187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87672"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3;height:2" coordorigin="1318,1265" coordsize="6133,2">
            <v:shape style="position:absolute;left:1318;top:1265;width:6133;height:2" coordorigin="1318,1265" coordsize="6133,0" path="m1318,1265l7451,1265e" filled="false" stroked="true" strokeweight=".48pt" strokecolor="#45535f">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45535f">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45535f">
              <v:path arrowok="t"/>
            </v:shape>
          </v:group>
          <w10:wrap type="none"/>
        </v:group>
      </w:pict>
    </w:r>
    <w:r>
      <w:rPr/>
      <w:pict>
        <v:shape style="position:absolute;margin-left:71.024002pt;margin-top:44.027149pt;width:285.1pt;height:11pt;mso-position-horizontal-relative:page;mso-position-vertical-relative:page;z-index:-1876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87384"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87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87336"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4" coordorigin="1332,1087" coordsize="2242,174">
            <v:shape style="position:absolute;left:1332;top:1087;width:2242;height:174" coordorigin="1332,1087" coordsize="2242,174"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187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86904" coordorigin="1575,708" coordsize="9098,562">
          <v:group style="position:absolute;left:8985;top:708;width:1683;height:173" coordorigin="8985,708" coordsize="1683,173">
            <v:shape style="position:absolute;left:8985;top:708;width:1683;height:173" coordorigin="8985,708" coordsize="1683,173" path="m8985,881l10668,881,10668,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8,1260,10668,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60,1087,10560,881,9093,881,9093,1087xe" filled="true" fillcolor="#45535f" stroked="false">
              <v:path arrowok="t"/>
              <v:fill type="solid"/>
            </v:shape>
          </v:group>
          <v:group style="position:absolute;left:1580;top:1265;width:7406;height:2" coordorigin="1580,1265" coordsize="7406,2">
            <v:shape style="position:absolute;left:1580;top:1265;width:7406;height:2" coordorigin="1580,1265" coordsize="7406,0" path="m1580,1265l8985,1265e" filled="false" stroked="true" strokeweight=".48pt" strokecolor="#45535f">
              <v:path arrowok="t"/>
            </v:shape>
          </v:group>
          <v:group style="position:absolute;left:8971;top:1265;width:10;height:2" coordorigin="8971,1265" coordsize="10,2">
            <v:shape style="position:absolute;left:8971;top:1265;width:10;height:2" coordorigin="8971,1265" coordsize="10,0" path="m8971,1265l8980,1265e" filled="false" stroked="true" strokeweight=".48pt" strokecolor="#45535f">
              <v:path arrowok="t"/>
            </v:shape>
          </v:group>
          <v:group style="position:absolute;left:8980;top:1265;width:1688;height:2" coordorigin="8980,1265" coordsize="1688,2">
            <v:shape style="position:absolute;left:8980;top:1265;width:1688;height:2" coordorigin="8980,1265" coordsize="1688,0" path="m8980,1265l10668,1265e" filled="false" stroked="true" strokeweight=".48pt" strokecolor="#45535f">
              <v:path arrowok="t"/>
            </v:shape>
          </v:group>
          <w10:wrap type="none"/>
        </v:group>
      </w:pict>
    </w:r>
    <w:r>
      <w:rPr/>
      <w:pict>
        <v:shape style="position:absolute;margin-left:468.899994pt;margin-top:44.027149pt;width:60.15pt;height:11pt;mso-position-horizontal-relative:page;mso-position-vertical-relative:page;z-index:-186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86856"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1;height:173" coordorigin="1332,1087" coordsize="1721,173">
            <v:shape style="position:absolute;left:1332;top:1087;width:1721;height:173" coordorigin="1332,1087" coordsize="1721,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45535f">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45535f">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45535f">
              <v:path arrowok="t"/>
            </v:shape>
          </v:group>
          <w10:wrap type="none"/>
        </v:group>
      </w:pict>
    </w:r>
    <w:r>
      <w:rPr/>
      <w:pict>
        <v:shape style="position:absolute;margin-left:71.024002pt;margin-top:44.027149pt;width:60.15pt;height:11pt;mso-position-horizontal-relative:page;mso-position-vertical-relative:page;z-index:-186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86664" coordorigin="1575,708" coordsize="9098,562">
          <v:group style="position:absolute;left:8676;top:708;width:1992;height:173" coordorigin="8676,708" coordsize="1992,173">
            <v:shape style="position:absolute;left:8676;top:708;width:1992;height:173" coordorigin="8676,708" coordsize="1992,173" path="m8676,881l10668,881,10668,708,8676,708,8676,881xe" filled="true" fillcolor="#45535f" stroked="false">
              <v:path arrowok="t"/>
              <v:fill type="solid"/>
            </v:shape>
          </v:group>
          <v:group style="position:absolute;left:8675;top:881;width:109;height:207" coordorigin="8675,881" coordsize="109,207">
            <v:shape style="position:absolute;left:8675;top:881;width:109;height:207" coordorigin="8675,881" coordsize="109,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4;top:881;width:1776;height:207" coordorigin="8784,881" coordsize="1776,207">
            <v:shape style="position:absolute;left:8784;top:881;width:1776;height:207" coordorigin="8784,881" coordsize="1776,207" path="m8784,1087l10560,1087,10560,881,8784,881,8784,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45535f">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45535f">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45535f">
              <v:path arrowok="t"/>
            </v:shape>
          </v:group>
          <w10:wrap type="none"/>
        </v:group>
      </w:pict>
    </w:r>
    <w:r>
      <w:rPr/>
      <w:pict>
        <v:shape style="position:absolute;margin-left:457.5pt;margin-top:44.027149pt;width:71.55pt;height:11pt;mso-position-horizontal-relative:page;mso-position-vertical-relative:page;z-index:-186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86616"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8;height:173" coordorigin="1332,1087" coordsize="1978,173">
            <v:shape style="position:absolute;left:1332;top:1087;width:1978;height:173" coordorigin="1332,1087" coordsize="1978,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2;height:2" coordorigin="1318,1265" coordsize="1992,2">
            <v:shape style="position:absolute;left:1318;top:1265;width:1992;height:2" coordorigin="1318,1265" coordsize="1992,0" path="m1318,1265l3310,1265e" filled="false" stroked="true" strokeweight=".48pt" strokecolor="#45535f">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45535f">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45535f">
              <v:path arrowok="t"/>
            </v:shape>
          </v:group>
          <w10:wrap type="none"/>
        </v:group>
      </w:pict>
    </w:r>
    <w:r>
      <w:rPr/>
      <w:pict>
        <v:shape style="position:absolute;margin-left:71.024002pt;margin-top:44.027149pt;width:71.55pt;height:11pt;mso-position-horizontal-relative:page;mso-position-vertical-relative:page;z-index:-186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85848"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2.230011pt;margin-top:44.027149pt;width:116.7pt;height:11pt;mso-position-horizontal-relative:page;mso-position-vertical-relative:page;z-index:-185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85800"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0;height:2" coordorigin="1318,1265" coordsize="2840,2">
            <v:shape style="position:absolute;left:1318;top:1265;width:2840;height:2" coordorigin="1318,1265" coordsize="2840,0" path="m1318,1265l4158,1265e" filled="false" stroked="true" strokeweight=".48pt" strokecolor="#45535f">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45535f">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45535f">
              <v:path arrowok="t"/>
            </v:shape>
          </v:group>
          <w10:wrap type="none"/>
        </v:group>
      </w:pict>
    </w:r>
    <w:r>
      <w:rPr/>
      <w:pict>
        <v:shape style="position:absolute;margin-left:71.024002pt;margin-top:44.027149pt;width:116.65pt;height:11pt;mso-position-horizontal-relative:page;mso-position-vertical-relative:page;z-index:-185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85032"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299988pt;margin-top:44.027149pt;width:87.65pt;height:11pt;mso-position-horizontal-relative:page;mso-position-vertical-relative:page;z-index:-185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84984"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65pt;height:11pt;mso-position-horizontal-relative:page;mso-position-vertical-relative:page;z-index:-184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84792"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779999pt;margin-top:44.027149pt;width:87.2pt;height:11pt;mso-position-horizontal-relative:page;mso-position-vertical-relative:page;z-index:-1847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84744"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15pt;height:11pt;mso-position-horizontal-relative:page;mso-position-vertical-relative:page;z-index:-184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84600"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4" coordorigin="12693,1087" coordsize="2816,174">
            <v:shape style="position:absolute;left:12693;top:1087;width:2816;height:174" coordorigin="12693,1087" coordsize="2816,174"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45535f">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45535f">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45535f">
              <v:path arrowok="t"/>
            </v:shape>
          </v:group>
          <w10:wrap type="none"/>
        </v:group>
      </w:pict>
    </w:r>
    <w:r>
      <w:rPr/>
      <w:pict>
        <v:shape style="position:absolute;margin-left:653.940002pt;margin-top:44.027176pt;width:117.2pt;height:11pt;mso-position-horizontal-relative:page;mso-position-vertical-relative:page;z-index:-184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84552"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4" coordorigin="1332,1087" coordsize="2830,174">
            <v:shape style="position:absolute;left:1332;top:1087;width:2830;height:174" coordorigin="1332,1087" coordsize="2830,174"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45535f">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45535f">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45535f">
              <v:path arrowok="t"/>
            </v:shape>
          </v:group>
          <w10:wrap type="none"/>
        </v:group>
      </w:pict>
    </w:r>
    <w:r>
      <w:rPr/>
      <w:pict>
        <v:shape style="position:absolute;margin-left:71pt;margin-top:44.027176pt;width:117.2pt;height:11pt;mso-position-horizontal-relative:page;mso-position-vertical-relative:page;z-index:-184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1"/>
      <w:numFmt w:val="bullet"/>
      <w:lvlText w:val=""/>
      <w:lvlJc w:val="left"/>
      <w:pPr>
        <w:ind w:left="712" w:hanging="360"/>
      </w:pPr>
      <w:rPr>
        <w:rFonts w:hint="default" w:ascii="Wingdings" w:hAnsi="Wingdings" w:eastAsia="Wingdings"/>
        <w:w w:val="99"/>
        <w:sz w:val="24"/>
        <w:szCs w:val="24"/>
      </w:rPr>
    </w:lvl>
    <w:lvl w:ilvl="1">
      <w:start w:val="1"/>
      <w:numFmt w:val="bullet"/>
      <w:lvlText w:val="•"/>
      <w:lvlJc w:val="left"/>
      <w:pPr>
        <w:ind w:left="852" w:hanging="360"/>
      </w:pPr>
      <w:rPr>
        <w:rFonts w:hint="default"/>
      </w:rPr>
    </w:lvl>
    <w:lvl w:ilvl="2">
      <w:start w:val="1"/>
      <w:numFmt w:val="bullet"/>
      <w:lvlText w:val="•"/>
      <w:lvlJc w:val="left"/>
      <w:pPr>
        <w:ind w:left="984" w:hanging="360"/>
      </w:pPr>
      <w:rPr>
        <w:rFonts w:hint="default"/>
      </w:rPr>
    </w:lvl>
    <w:lvl w:ilvl="3">
      <w:start w:val="1"/>
      <w:numFmt w:val="bullet"/>
      <w:lvlText w:val="•"/>
      <w:lvlJc w:val="left"/>
      <w:pPr>
        <w:ind w:left="1116" w:hanging="360"/>
      </w:pPr>
      <w:rPr>
        <w:rFonts w:hint="default"/>
      </w:rPr>
    </w:lvl>
    <w:lvl w:ilvl="4">
      <w:start w:val="1"/>
      <w:numFmt w:val="bullet"/>
      <w:lvlText w:val="•"/>
      <w:lvlJc w:val="left"/>
      <w:pPr>
        <w:ind w:left="1248" w:hanging="360"/>
      </w:pPr>
      <w:rPr>
        <w:rFonts w:hint="default"/>
      </w:rPr>
    </w:lvl>
    <w:lvl w:ilvl="5">
      <w:start w:val="1"/>
      <w:numFmt w:val="bullet"/>
      <w:lvlText w:val="•"/>
      <w:lvlJc w:val="left"/>
      <w:pPr>
        <w:ind w:left="1380" w:hanging="360"/>
      </w:pPr>
      <w:rPr>
        <w:rFonts w:hint="default"/>
      </w:rPr>
    </w:lvl>
    <w:lvl w:ilvl="6">
      <w:start w:val="1"/>
      <w:numFmt w:val="bullet"/>
      <w:lvlText w:val="•"/>
      <w:lvlJc w:val="left"/>
      <w:pPr>
        <w:ind w:left="1512" w:hanging="360"/>
      </w:pPr>
      <w:rPr>
        <w:rFonts w:hint="default"/>
      </w:rPr>
    </w:lvl>
    <w:lvl w:ilvl="7">
      <w:start w:val="1"/>
      <w:numFmt w:val="bullet"/>
      <w:lvlText w:val="•"/>
      <w:lvlJc w:val="left"/>
      <w:pPr>
        <w:ind w:left="1644" w:hanging="360"/>
      </w:pPr>
      <w:rPr>
        <w:rFonts w:hint="default"/>
      </w:rPr>
    </w:lvl>
    <w:lvl w:ilvl="8">
      <w:start w:val="1"/>
      <w:numFmt w:val="bullet"/>
      <w:lvlText w:val="•"/>
      <w:lvlJc w:val="left"/>
      <w:pPr>
        <w:ind w:left="1776" w:hanging="360"/>
      </w:pPr>
      <w:rPr>
        <w:rFonts w:hint="default"/>
      </w:rPr>
    </w:lvl>
  </w:abstractNum>
  <w:abstractNum w:abstractNumId="48">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41" w:hanging="360"/>
      </w:pPr>
      <w:rPr>
        <w:rFonts w:hint="default"/>
      </w:rPr>
    </w:lvl>
    <w:lvl w:ilvl="2">
      <w:start w:val="1"/>
      <w:numFmt w:val="bullet"/>
      <w:lvlText w:val="•"/>
      <w:lvlJc w:val="left"/>
      <w:pPr>
        <w:ind w:left="642" w:hanging="360"/>
      </w:pPr>
      <w:rPr>
        <w:rFonts w:hint="default"/>
      </w:rPr>
    </w:lvl>
    <w:lvl w:ilvl="3">
      <w:start w:val="1"/>
      <w:numFmt w:val="bullet"/>
      <w:lvlText w:val="•"/>
      <w:lvlJc w:val="left"/>
      <w:pPr>
        <w:ind w:left="743" w:hanging="360"/>
      </w:pPr>
      <w:rPr>
        <w:rFonts w:hint="default"/>
      </w:rPr>
    </w:lvl>
    <w:lvl w:ilvl="4">
      <w:start w:val="1"/>
      <w:numFmt w:val="bullet"/>
      <w:lvlText w:val="•"/>
      <w:lvlJc w:val="left"/>
      <w:pPr>
        <w:ind w:left="844" w:hanging="360"/>
      </w:pPr>
      <w:rPr>
        <w:rFonts w:hint="default"/>
      </w:rPr>
    </w:lvl>
    <w:lvl w:ilvl="5">
      <w:start w:val="1"/>
      <w:numFmt w:val="bullet"/>
      <w:lvlText w:val="•"/>
      <w:lvlJc w:val="left"/>
      <w:pPr>
        <w:ind w:left="945" w:hanging="360"/>
      </w:pPr>
      <w:rPr>
        <w:rFonts w:hint="default"/>
      </w:rPr>
    </w:lvl>
    <w:lvl w:ilvl="6">
      <w:start w:val="1"/>
      <w:numFmt w:val="bullet"/>
      <w:lvlText w:val="•"/>
      <w:lvlJc w:val="left"/>
      <w:pPr>
        <w:ind w:left="1046" w:hanging="360"/>
      </w:pPr>
      <w:rPr>
        <w:rFonts w:hint="default"/>
      </w:rPr>
    </w:lvl>
    <w:lvl w:ilvl="7">
      <w:start w:val="1"/>
      <w:numFmt w:val="bullet"/>
      <w:lvlText w:val="•"/>
      <w:lvlJc w:val="left"/>
      <w:pPr>
        <w:ind w:left="1147" w:hanging="360"/>
      </w:pPr>
      <w:rPr>
        <w:rFonts w:hint="default"/>
      </w:rPr>
    </w:lvl>
    <w:lvl w:ilvl="8">
      <w:start w:val="1"/>
      <w:numFmt w:val="bullet"/>
      <w:lvlText w:val="•"/>
      <w:lvlJc w:val="left"/>
      <w:pPr>
        <w:ind w:left="1248" w:hanging="360"/>
      </w:pPr>
      <w:rPr>
        <w:rFonts w:hint="default"/>
      </w:rPr>
    </w:lvl>
  </w:abstractNum>
  <w:abstractNum w:abstractNumId="47">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46">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45">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44">
    <w:multiLevelType w:val="hybridMultilevel"/>
    <w:lvl w:ilvl="0">
      <w:start w:val="1"/>
      <w:numFmt w:val="decimal"/>
      <w:lvlText w:val="%1."/>
      <w:lvlJc w:val="left"/>
      <w:pPr>
        <w:ind w:left="669" w:hanging="428"/>
        <w:jc w:val="left"/>
      </w:pPr>
      <w:rPr>
        <w:rFonts w:hint="default" w:ascii="Arial" w:hAnsi="Arial" w:eastAsia="Arial"/>
        <w:b/>
        <w:bCs/>
        <w:spacing w:val="-1"/>
        <w:w w:val="100"/>
        <w:sz w:val="22"/>
        <w:szCs w:val="22"/>
      </w:rPr>
    </w:lvl>
    <w:lvl w:ilvl="1">
      <w:start w:val="1"/>
      <w:numFmt w:val="bullet"/>
      <w:lvlText w:val=""/>
      <w:lvlJc w:val="left"/>
      <w:pPr>
        <w:ind w:left="1094" w:hanging="425"/>
      </w:pPr>
      <w:rPr>
        <w:rFonts w:hint="default" w:ascii="Symbol" w:hAnsi="Symbol" w:eastAsia="Symbol"/>
        <w:w w:val="100"/>
        <w:sz w:val="22"/>
        <w:szCs w:val="22"/>
      </w:rPr>
    </w:lvl>
    <w:lvl w:ilvl="2">
      <w:start w:val="1"/>
      <w:numFmt w:val="bullet"/>
      <w:lvlText w:val=""/>
      <w:lvlJc w:val="left"/>
      <w:pPr>
        <w:ind w:left="1517" w:hanging="425"/>
      </w:pPr>
      <w:rPr>
        <w:rFonts w:hint="default" w:ascii="Wingdings" w:hAnsi="Wingdings" w:eastAsia="Wingdings"/>
        <w:w w:val="100"/>
        <w:sz w:val="22"/>
        <w:szCs w:val="22"/>
      </w:rPr>
    </w:lvl>
    <w:lvl w:ilvl="3">
      <w:start w:val="1"/>
      <w:numFmt w:val="bullet"/>
      <w:lvlText w:val="•"/>
      <w:lvlJc w:val="left"/>
      <w:pPr>
        <w:ind w:left="1580" w:hanging="425"/>
      </w:pPr>
      <w:rPr>
        <w:rFonts w:hint="default"/>
      </w:rPr>
    </w:lvl>
    <w:lvl w:ilvl="4">
      <w:start w:val="1"/>
      <w:numFmt w:val="bullet"/>
      <w:lvlText w:val="•"/>
      <w:lvlJc w:val="left"/>
      <w:pPr>
        <w:ind w:left="2649" w:hanging="425"/>
      </w:pPr>
      <w:rPr>
        <w:rFonts w:hint="default"/>
      </w:rPr>
    </w:lvl>
    <w:lvl w:ilvl="5">
      <w:start w:val="1"/>
      <w:numFmt w:val="bullet"/>
      <w:lvlText w:val="•"/>
      <w:lvlJc w:val="left"/>
      <w:pPr>
        <w:ind w:left="3718" w:hanging="425"/>
      </w:pPr>
      <w:rPr>
        <w:rFonts w:hint="default"/>
      </w:rPr>
    </w:lvl>
    <w:lvl w:ilvl="6">
      <w:start w:val="1"/>
      <w:numFmt w:val="bullet"/>
      <w:lvlText w:val="•"/>
      <w:lvlJc w:val="left"/>
      <w:pPr>
        <w:ind w:left="4788" w:hanging="425"/>
      </w:pPr>
      <w:rPr>
        <w:rFonts w:hint="default"/>
      </w:rPr>
    </w:lvl>
    <w:lvl w:ilvl="7">
      <w:start w:val="1"/>
      <w:numFmt w:val="bullet"/>
      <w:lvlText w:val="•"/>
      <w:lvlJc w:val="left"/>
      <w:pPr>
        <w:ind w:left="5857" w:hanging="425"/>
      </w:pPr>
      <w:rPr>
        <w:rFonts w:hint="default"/>
      </w:rPr>
    </w:lvl>
    <w:lvl w:ilvl="8">
      <w:start w:val="1"/>
      <w:numFmt w:val="bullet"/>
      <w:lvlText w:val="•"/>
      <w:lvlJc w:val="left"/>
      <w:pPr>
        <w:ind w:left="6927" w:hanging="425"/>
      </w:pPr>
      <w:rPr>
        <w:rFonts w:hint="default"/>
      </w:rPr>
    </w:lvl>
  </w:abstractNum>
  <w:abstractNum w:abstractNumId="43">
    <w:multiLevelType w:val="hybridMultilevel"/>
    <w:lvl w:ilvl="0">
      <w:start w:val="1"/>
      <w:numFmt w:val="decimal"/>
      <w:lvlText w:val="%1."/>
      <w:lvlJc w:val="left"/>
      <w:pPr>
        <w:ind w:left="667" w:hanging="428"/>
        <w:jc w:val="left"/>
      </w:pPr>
      <w:rPr>
        <w:rFonts w:hint="default" w:ascii="Arial" w:hAnsi="Arial" w:eastAsia="Arial"/>
        <w:spacing w:val="-1"/>
        <w:w w:val="100"/>
        <w:sz w:val="22"/>
        <w:szCs w:val="22"/>
      </w:rPr>
    </w:lvl>
    <w:lvl w:ilvl="1">
      <w:start w:val="1"/>
      <w:numFmt w:val="bullet"/>
      <w:lvlText w:val="•"/>
      <w:lvlJc w:val="left"/>
      <w:pPr>
        <w:ind w:left="1536" w:hanging="428"/>
      </w:pPr>
      <w:rPr>
        <w:rFonts w:hint="default"/>
      </w:rPr>
    </w:lvl>
    <w:lvl w:ilvl="2">
      <w:start w:val="1"/>
      <w:numFmt w:val="bullet"/>
      <w:lvlText w:val="•"/>
      <w:lvlJc w:val="left"/>
      <w:pPr>
        <w:ind w:left="2413" w:hanging="428"/>
      </w:pPr>
      <w:rPr>
        <w:rFonts w:hint="default"/>
      </w:rPr>
    </w:lvl>
    <w:lvl w:ilvl="3">
      <w:start w:val="1"/>
      <w:numFmt w:val="bullet"/>
      <w:lvlText w:val="•"/>
      <w:lvlJc w:val="left"/>
      <w:pPr>
        <w:ind w:left="3289" w:hanging="428"/>
      </w:pPr>
      <w:rPr>
        <w:rFonts w:hint="default"/>
      </w:rPr>
    </w:lvl>
    <w:lvl w:ilvl="4">
      <w:start w:val="1"/>
      <w:numFmt w:val="bullet"/>
      <w:lvlText w:val="•"/>
      <w:lvlJc w:val="left"/>
      <w:pPr>
        <w:ind w:left="4166" w:hanging="428"/>
      </w:pPr>
      <w:rPr>
        <w:rFonts w:hint="default"/>
      </w:rPr>
    </w:lvl>
    <w:lvl w:ilvl="5">
      <w:start w:val="1"/>
      <w:numFmt w:val="bullet"/>
      <w:lvlText w:val="•"/>
      <w:lvlJc w:val="left"/>
      <w:pPr>
        <w:ind w:left="5043" w:hanging="428"/>
      </w:pPr>
      <w:rPr>
        <w:rFonts w:hint="default"/>
      </w:rPr>
    </w:lvl>
    <w:lvl w:ilvl="6">
      <w:start w:val="1"/>
      <w:numFmt w:val="bullet"/>
      <w:lvlText w:val="•"/>
      <w:lvlJc w:val="left"/>
      <w:pPr>
        <w:ind w:left="5919" w:hanging="428"/>
      </w:pPr>
      <w:rPr>
        <w:rFonts w:hint="default"/>
      </w:rPr>
    </w:lvl>
    <w:lvl w:ilvl="7">
      <w:start w:val="1"/>
      <w:numFmt w:val="bullet"/>
      <w:lvlText w:val="•"/>
      <w:lvlJc w:val="left"/>
      <w:pPr>
        <w:ind w:left="6796" w:hanging="428"/>
      </w:pPr>
      <w:rPr>
        <w:rFonts w:hint="default"/>
      </w:rPr>
    </w:lvl>
    <w:lvl w:ilvl="8">
      <w:start w:val="1"/>
      <w:numFmt w:val="bullet"/>
      <w:lvlText w:val="•"/>
      <w:lvlJc w:val="left"/>
      <w:pPr>
        <w:ind w:left="7673" w:hanging="428"/>
      </w:pPr>
      <w:rPr>
        <w:rFonts w:hint="default"/>
      </w:rPr>
    </w:lvl>
  </w:abstractNum>
  <w:abstractNum w:abstractNumId="42">
    <w:multiLevelType w:val="hybridMultilevel"/>
    <w:lvl w:ilvl="0">
      <w:start w:val="1"/>
      <w:numFmt w:val="decimal"/>
      <w:lvlText w:val="%1."/>
      <w:lvlJc w:val="left"/>
      <w:pPr>
        <w:ind w:left="459" w:hanging="358"/>
        <w:jc w:val="left"/>
      </w:pPr>
      <w:rPr>
        <w:rFonts w:hint="default" w:ascii="Arial" w:hAnsi="Arial" w:eastAsia="Arial"/>
        <w:spacing w:val="-1"/>
        <w:w w:val="99"/>
        <w:sz w:val="20"/>
        <w:szCs w:val="20"/>
      </w:rPr>
    </w:lvl>
    <w:lvl w:ilvl="1">
      <w:start w:val="1"/>
      <w:numFmt w:val="bullet"/>
      <w:lvlText w:val="•"/>
      <w:lvlJc w:val="left"/>
      <w:pPr>
        <w:ind w:left="1086" w:hanging="358"/>
      </w:pPr>
      <w:rPr>
        <w:rFonts w:hint="default"/>
      </w:rPr>
    </w:lvl>
    <w:lvl w:ilvl="2">
      <w:start w:val="1"/>
      <w:numFmt w:val="bullet"/>
      <w:lvlText w:val="•"/>
      <w:lvlJc w:val="left"/>
      <w:pPr>
        <w:ind w:left="1713" w:hanging="358"/>
      </w:pPr>
      <w:rPr>
        <w:rFonts w:hint="default"/>
      </w:rPr>
    </w:lvl>
    <w:lvl w:ilvl="3">
      <w:start w:val="1"/>
      <w:numFmt w:val="bullet"/>
      <w:lvlText w:val="•"/>
      <w:lvlJc w:val="left"/>
      <w:pPr>
        <w:ind w:left="2340" w:hanging="358"/>
      </w:pPr>
      <w:rPr>
        <w:rFonts w:hint="default"/>
      </w:rPr>
    </w:lvl>
    <w:lvl w:ilvl="4">
      <w:start w:val="1"/>
      <w:numFmt w:val="bullet"/>
      <w:lvlText w:val="•"/>
      <w:lvlJc w:val="left"/>
      <w:pPr>
        <w:ind w:left="2967"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4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4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98" w:hanging="360"/>
      </w:pPr>
      <w:rPr>
        <w:rFonts w:hint="default"/>
      </w:rPr>
    </w:lvl>
    <w:lvl w:ilvl="2">
      <w:start w:val="1"/>
      <w:numFmt w:val="bullet"/>
      <w:lvlText w:val="•"/>
      <w:lvlJc w:val="left"/>
      <w:pPr>
        <w:ind w:left="2136" w:hanging="360"/>
      </w:pPr>
      <w:rPr>
        <w:rFonts w:hint="default"/>
      </w:rPr>
    </w:lvl>
    <w:lvl w:ilvl="3">
      <w:start w:val="1"/>
      <w:numFmt w:val="bullet"/>
      <w:lvlText w:val="•"/>
      <w:lvlJc w:val="left"/>
      <w:pPr>
        <w:ind w:left="2974" w:hanging="360"/>
      </w:pPr>
      <w:rPr>
        <w:rFonts w:hint="default"/>
      </w:rPr>
    </w:lvl>
    <w:lvl w:ilvl="4">
      <w:start w:val="1"/>
      <w:numFmt w:val="bullet"/>
      <w:lvlText w:val="•"/>
      <w:lvlJc w:val="left"/>
      <w:pPr>
        <w:ind w:left="3812" w:hanging="360"/>
      </w:pPr>
      <w:rPr>
        <w:rFonts w:hint="default"/>
      </w:rPr>
    </w:lvl>
    <w:lvl w:ilvl="5">
      <w:start w:val="1"/>
      <w:numFmt w:val="bullet"/>
      <w:lvlText w:val="•"/>
      <w:lvlJc w:val="left"/>
      <w:pPr>
        <w:ind w:left="4650" w:hanging="360"/>
      </w:pPr>
      <w:rPr>
        <w:rFonts w:hint="default"/>
      </w:rPr>
    </w:lvl>
    <w:lvl w:ilvl="6">
      <w:start w:val="1"/>
      <w:numFmt w:val="bullet"/>
      <w:lvlText w:val="•"/>
      <w:lvlJc w:val="left"/>
      <w:pPr>
        <w:ind w:left="5488" w:hanging="360"/>
      </w:pPr>
      <w:rPr>
        <w:rFonts w:hint="default"/>
      </w:rPr>
    </w:lvl>
    <w:lvl w:ilvl="7">
      <w:start w:val="1"/>
      <w:numFmt w:val="bullet"/>
      <w:lvlText w:val="•"/>
      <w:lvlJc w:val="left"/>
      <w:pPr>
        <w:ind w:left="6327" w:hanging="360"/>
      </w:pPr>
      <w:rPr>
        <w:rFonts w:hint="default"/>
      </w:rPr>
    </w:lvl>
    <w:lvl w:ilvl="8">
      <w:start w:val="1"/>
      <w:numFmt w:val="bullet"/>
      <w:lvlText w:val="•"/>
      <w:lvlJc w:val="left"/>
      <w:pPr>
        <w:ind w:left="7165" w:hanging="360"/>
      </w:pPr>
      <w:rPr>
        <w:rFonts w:hint="default"/>
      </w:rPr>
    </w:lvl>
  </w:abstractNum>
  <w:abstractNum w:abstractNumId="3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98" w:hanging="360"/>
      </w:pPr>
      <w:rPr>
        <w:rFonts w:hint="default"/>
      </w:rPr>
    </w:lvl>
    <w:lvl w:ilvl="2">
      <w:start w:val="1"/>
      <w:numFmt w:val="bullet"/>
      <w:lvlText w:val="•"/>
      <w:lvlJc w:val="left"/>
      <w:pPr>
        <w:ind w:left="2136" w:hanging="360"/>
      </w:pPr>
      <w:rPr>
        <w:rFonts w:hint="default"/>
      </w:rPr>
    </w:lvl>
    <w:lvl w:ilvl="3">
      <w:start w:val="1"/>
      <w:numFmt w:val="bullet"/>
      <w:lvlText w:val="•"/>
      <w:lvlJc w:val="left"/>
      <w:pPr>
        <w:ind w:left="2974" w:hanging="360"/>
      </w:pPr>
      <w:rPr>
        <w:rFonts w:hint="default"/>
      </w:rPr>
    </w:lvl>
    <w:lvl w:ilvl="4">
      <w:start w:val="1"/>
      <w:numFmt w:val="bullet"/>
      <w:lvlText w:val="•"/>
      <w:lvlJc w:val="left"/>
      <w:pPr>
        <w:ind w:left="3812" w:hanging="360"/>
      </w:pPr>
      <w:rPr>
        <w:rFonts w:hint="default"/>
      </w:rPr>
    </w:lvl>
    <w:lvl w:ilvl="5">
      <w:start w:val="1"/>
      <w:numFmt w:val="bullet"/>
      <w:lvlText w:val="•"/>
      <w:lvlJc w:val="left"/>
      <w:pPr>
        <w:ind w:left="4650" w:hanging="360"/>
      </w:pPr>
      <w:rPr>
        <w:rFonts w:hint="default"/>
      </w:rPr>
    </w:lvl>
    <w:lvl w:ilvl="6">
      <w:start w:val="1"/>
      <w:numFmt w:val="bullet"/>
      <w:lvlText w:val="•"/>
      <w:lvlJc w:val="left"/>
      <w:pPr>
        <w:ind w:left="5488" w:hanging="360"/>
      </w:pPr>
      <w:rPr>
        <w:rFonts w:hint="default"/>
      </w:rPr>
    </w:lvl>
    <w:lvl w:ilvl="7">
      <w:start w:val="1"/>
      <w:numFmt w:val="bullet"/>
      <w:lvlText w:val="•"/>
      <w:lvlJc w:val="left"/>
      <w:pPr>
        <w:ind w:left="6327" w:hanging="360"/>
      </w:pPr>
      <w:rPr>
        <w:rFonts w:hint="default"/>
      </w:rPr>
    </w:lvl>
    <w:lvl w:ilvl="8">
      <w:start w:val="1"/>
      <w:numFmt w:val="bullet"/>
      <w:lvlText w:val="•"/>
      <w:lvlJc w:val="left"/>
      <w:pPr>
        <w:ind w:left="7165" w:hanging="360"/>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7">
    <w:multiLevelType w:val="hybridMultilevel"/>
    <w:lvl w:ilvl="0">
      <w:start w:val="1"/>
      <w:numFmt w:val="bullet"/>
      <w:lvlText w:val=""/>
      <w:lvlJc w:val="left"/>
      <w:pPr>
        <w:ind w:left="103" w:hanging="358"/>
      </w:pPr>
      <w:rPr>
        <w:rFonts w:hint="default" w:ascii="Symbol" w:hAnsi="Symbol" w:eastAsia="Symbol"/>
        <w:w w:val="100"/>
        <w:sz w:val="22"/>
        <w:szCs w:val="22"/>
      </w:rPr>
    </w:lvl>
    <w:lvl w:ilvl="1">
      <w:start w:val="1"/>
      <w:numFmt w:val="bullet"/>
      <w:lvlText w:val="•"/>
      <w:lvlJc w:val="left"/>
      <w:pPr>
        <w:ind w:left="1013" w:hanging="358"/>
      </w:pPr>
      <w:rPr>
        <w:rFonts w:hint="default"/>
      </w:rPr>
    </w:lvl>
    <w:lvl w:ilvl="2">
      <w:start w:val="1"/>
      <w:numFmt w:val="bullet"/>
      <w:lvlText w:val="•"/>
      <w:lvlJc w:val="left"/>
      <w:pPr>
        <w:ind w:left="1927" w:hanging="358"/>
      </w:pPr>
      <w:rPr>
        <w:rFonts w:hint="default"/>
      </w:rPr>
    </w:lvl>
    <w:lvl w:ilvl="3">
      <w:start w:val="1"/>
      <w:numFmt w:val="bullet"/>
      <w:lvlText w:val="•"/>
      <w:lvlJc w:val="left"/>
      <w:pPr>
        <w:ind w:left="2841" w:hanging="358"/>
      </w:pPr>
      <w:rPr>
        <w:rFonts w:hint="default"/>
      </w:rPr>
    </w:lvl>
    <w:lvl w:ilvl="4">
      <w:start w:val="1"/>
      <w:numFmt w:val="bullet"/>
      <w:lvlText w:val="•"/>
      <w:lvlJc w:val="left"/>
      <w:pPr>
        <w:ind w:left="3755" w:hanging="358"/>
      </w:pPr>
      <w:rPr>
        <w:rFonts w:hint="default"/>
      </w:rPr>
    </w:lvl>
    <w:lvl w:ilvl="5">
      <w:start w:val="1"/>
      <w:numFmt w:val="bullet"/>
      <w:lvlText w:val="•"/>
      <w:lvlJc w:val="left"/>
      <w:pPr>
        <w:ind w:left="4669" w:hanging="358"/>
      </w:pPr>
      <w:rPr>
        <w:rFonts w:hint="default"/>
      </w:rPr>
    </w:lvl>
    <w:lvl w:ilvl="6">
      <w:start w:val="1"/>
      <w:numFmt w:val="bullet"/>
      <w:lvlText w:val="•"/>
      <w:lvlJc w:val="left"/>
      <w:pPr>
        <w:ind w:left="5583" w:hanging="358"/>
      </w:pPr>
      <w:rPr>
        <w:rFonts w:hint="default"/>
      </w:rPr>
    </w:lvl>
    <w:lvl w:ilvl="7">
      <w:start w:val="1"/>
      <w:numFmt w:val="bullet"/>
      <w:lvlText w:val="•"/>
      <w:lvlJc w:val="left"/>
      <w:pPr>
        <w:ind w:left="6497" w:hanging="358"/>
      </w:pPr>
      <w:rPr>
        <w:rFonts w:hint="default"/>
      </w:rPr>
    </w:lvl>
    <w:lvl w:ilvl="8">
      <w:start w:val="1"/>
      <w:numFmt w:val="bullet"/>
      <w:lvlText w:val="•"/>
      <w:lvlJc w:val="left"/>
      <w:pPr>
        <w:ind w:left="7410" w:hanging="358"/>
      </w:pPr>
      <w:rPr>
        <w:rFonts w:hint="default"/>
      </w:rPr>
    </w:lvl>
  </w:abstractNum>
  <w:abstractNum w:abstractNumId="26">
    <w:multiLevelType w:val="hybridMultilevel"/>
    <w:lvl w:ilvl="0">
      <w:start w:val="10"/>
      <w:numFmt w:val="decimal"/>
      <w:lvlText w:val="%1"/>
      <w:lvlJc w:val="left"/>
      <w:pPr>
        <w:ind w:left="586" w:hanging="455"/>
        <w:jc w:val="left"/>
      </w:pPr>
      <w:rPr>
        <w:rFonts w:hint="default"/>
      </w:rPr>
    </w:lvl>
    <w:lvl w:ilvl="1">
      <w:start w:val="1"/>
      <w:numFmt w:val="decimal"/>
      <w:lvlText w:val="%1.%2"/>
      <w:lvlJc w:val="left"/>
      <w:pPr>
        <w:ind w:left="586" w:hanging="455"/>
        <w:jc w:val="left"/>
      </w:pPr>
      <w:rPr>
        <w:rFonts w:hint="default" w:ascii="Arial" w:hAnsi="Arial" w:eastAsia="Arial"/>
        <w:b/>
        <w:bCs/>
        <w:spacing w:val="-1"/>
        <w:w w:val="100"/>
        <w:sz w:val="22"/>
        <w:szCs w:val="22"/>
      </w:rPr>
    </w:lvl>
    <w:lvl w:ilvl="2">
      <w:start w:val="1"/>
      <w:numFmt w:val="bullet"/>
      <w:lvlText w:val="•"/>
      <w:lvlJc w:val="left"/>
      <w:pPr>
        <w:ind w:left="1447" w:hanging="455"/>
      </w:pPr>
      <w:rPr>
        <w:rFonts w:hint="default"/>
      </w:rPr>
    </w:lvl>
    <w:lvl w:ilvl="3">
      <w:start w:val="1"/>
      <w:numFmt w:val="bullet"/>
      <w:lvlText w:val="•"/>
      <w:lvlJc w:val="left"/>
      <w:pPr>
        <w:ind w:left="1881" w:hanging="455"/>
      </w:pPr>
      <w:rPr>
        <w:rFonts w:hint="default"/>
      </w:rPr>
    </w:lvl>
    <w:lvl w:ilvl="4">
      <w:start w:val="1"/>
      <w:numFmt w:val="bullet"/>
      <w:lvlText w:val="•"/>
      <w:lvlJc w:val="left"/>
      <w:pPr>
        <w:ind w:left="2315" w:hanging="455"/>
      </w:pPr>
      <w:rPr>
        <w:rFonts w:hint="default"/>
      </w:rPr>
    </w:lvl>
    <w:lvl w:ilvl="5">
      <w:start w:val="1"/>
      <w:numFmt w:val="bullet"/>
      <w:lvlText w:val="•"/>
      <w:lvlJc w:val="left"/>
      <w:pPr>
        <w:ind w:left="2749" w:hanging="455"/>
      </w:pPr>
      <w:rPr>
        <w:rFonts w:hint="default"/>
      </w:rPr>
    </w:lvl>
    <w:lvl w:ilvl="6">
      <w:start w:val="1"/>
      <w:numFmt w:val="bullet"/>
      <w:lvlText w:val="•"/>
      <w:lvlJc w:val="left"/>
      <w:pPr>
        <w:ind w:left="3183" w:hanging="455"/>
      </w:pPr>
      <w:rPr>
        <w:rFonts w:hint="default"/>
      </w:rPr>
    </w:lvl>
    <w:lvl w:ilvl="7">
      <w:start w:val="1"/>
      <w:numFmt w:val="bullet"/>
      <w:lvlText w:val="•"/>
      <w:lvlJc w:val="left"/>
      <w:pPr>
        <w:ind w:left="3617" w:hanging="455"/>
      </w:pPr>
      <w:rPr>
        <w:rFonts w:hint="default"/>
      </w:rPr>
    </w:lvl>
    <w:lvl w:ilvl="8">
      <w:start w:val="1"/>
      <w:numFmt w:val="bullet"/>
      <w:lvlText w:val="•"/>
      <w:lvlJc w:val="left"/>
      <w:pPr>
        <w:ind w:left="4050" w:hanging="455"/>
      </w:pPr>
      <w:rPr>
        <w:rFonts w:hint="default"/>
      </w:rPr>
    </w:lvl>
  </w:abstractNum>
  <w:abstractNum w:abstractNumId="25">
    <w:multiLevelType w:val="hybridMultilevel"/>
    <w:lvl w:ilvl="0">
      <w:start w:val="9"/>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3">
    <w:multiLevelType w:val="hybridMultilevel"/>
    <w:lvl w:ilvl="0">
      <w:start w:val="8"/>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2">
    <w:multiLevelType w:val="hybridMultilevel"/>
    <w:lvl w:ilvl="0">
      <w:start w:val="7"/>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1">
    <w:multiLevelType w:val="hybridMultilevel"/>
    <w:lvl w:ilvl="0">
      <w:start w:val="6"/>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0">
    <w:multiLevelType w:val="hybridMultilevel"/>
    <w:lvl w:ilvl="0">
      <w:start w:val="1"/>
      <w:numFmt w:val="bullet"/>
      <w:lvlText w:val=""/>
      <w:lvlJc w:val="left"/>
      <w:pPr>
        <w:ind w:left="816" w:hanging="356"/>
      </w:pPr>
      <w:rPr>
        <w:rFonts w:hint="default" w:ascii="Wingdings" w:hAnsi="Wingdings" w:eastAsia="Wingdings"/>
        <w:w w:val="100"/>
        <w:sz w:val="22"/>
        <w:szCs w:val="22"/>
      </w:rPr>
    </w:lvl>
    <w:lvl w:ilvl="1">
      <w:start w:val="1"/>
      <w:numFmt w:val="bullet"/>
      <w:lvlText w:val="•"/>
      <w:lvlJc w:val="left"/>
      <w:pPr>
        <w:ind w:left="1661" w:hanging="356"/>
      </w:pPr>
      <w:rPr>
        <w:rFonts w:hint="default"/>
      </w:rPr>
    </w:lvl>
    <w:lvl w:ilvl="2">
      <w:start w:val="1"/>
      <w:numFmt w:val="bullet"/>
      <w:lvlText w:val="•"/>
      <w:lvlJc w:val="left"/>
      <w:pPr>
        <w:ind w:left="2503" w:hanging="356"/>
      </w:pPr>
      <w:rPr>
        <w:rFonts w:hint="default"/>
      </w:rPr>
    </w:lvl>
    <w:lvl w:ilvl="3">
      <w:start w:val="1"/>
      <w:numFmt w:val="bullet"/>
      <w:lvlText w:val="•"/>
      <w:lvlJc w:val="left"/>
      <w:pPr>
        <w:ind w:left="3345" w:hanging="356"/>
      </w:pPr>
      <w:rPr>
        <w:rFonts w:hint="default"/>
      </w:rPr>
    </w:lvl>
    <w:lvl w:ilvl="4">
      <w:start w:val="1"/>
      <w:numFmt w:val="bullet"/>
      <w:lvlText w:val="•"/>
      <w:lvlJc w:val="left"/>
      <w:pPr>
        <w:ind w:left="4187" w:hanging="356"/>
      </w:pPr>
      <w:rPr>
        <w:rFonts w:hint="default"/>
      </w:rPr>
    </w:lvl>
    <w:lvl w:ilvl="5">
      <w:start w:val="1"/>
      <w:numFmt w:val="bullet"/>
      <w:lvlText w:val="•"/>
      <w:lvlJc w:val="left"/>
      <w:pPr>
        <w:ind w:left="5029" w:hanging="356"/>
      </w:pPr>
      <w:rPr>
        <w:rFonts w:hint="default"/>
      </w:rPr>
    </w:lvl>
    <w:lvl w:ilvl="6">
      <w:start w:val="1"/>
      <w:numFmt w:val="bullet"/>
      <w:lvlText w:val="•"/>
      <w:lvlJc w:val="left"/>
      <w:pPr>
        <w:ind w:left="5871" w:hanging="356"/>
      </w:pPr>
      <w:rPr>
        <w:rFonts w:hint="default"/>
      </w:rPr>
    </w:lvl>
    <w:lvl w:ilvl="7">
      <w:start w:val="1"/>
      <w:numFmt w:val="bullet"/>
      <w:lvlText w:val="•"/>
      <w:lvlJc w:val="left"/>
      <w:pPr>
        <w:ind w:left="6713" w:hanging="356"/>
      </w:pPr>
      <w:rPr>
        <w:rFonts w:hint="default"/>
      </w:rPr>
    </w:lvl>
    <w:lvl w:ilvl="8">
      <w:start w:val="1"/>
      <w:numFmt w:val="bullet"/>
      <w:lvlText w:val="•"/>
      <w:lvlJc w:val="left"/>
      <w:pPr>
        <w:ind w:left="7554" w:hanging="356"/>
      </w:pPr>
      <w:rPr>
        <w:rFonts w:hint="default"/>
      </w:rPr>
    </w:lvl>
  </w:abstractNum>
  <w:abstractNum w:abstractNumId="19">
    <w:multiLevelType w:val="hybridMultilevel"/>
    <w:lvl w:ilvl="0">
      <w:start w:val="5"/>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8">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7">
    <w:multiLevelType w:val="hybridMultilevel"/>
    <w:lvl w:ilvl="0">
      <w:start w:val="1"/>
      <w:numFmt w:val="bullet"/>
      <w:lvlText w:val=""/>
      <w:lvlJc w:val="left"/>
      <w:pPr>
        <w:ind w:left="103" w:hanging="360"/>
      </w:pPr>
      <w:rPr>
        <w:rFonts w:hint="default" w:ascii="Symbol" w:hAnsi="Symbol" w:eastAsia="Symbol"/>
        <w:w w:val="100"/>
        <w:sz w:val="22"/>
        <w:szCs w:val="22"/>
      </w:rPr>
    </w:lvl>
    <w:lvl w:ilvl="1">
      <w:start w:val="1"/>
      <w:numFmt w:val="bullet"/>
      <w:lvlText w:val="•"/>
      <w:lvlJc w:val="left"/>
      <w:pPr>
        <w:ind w:left="1013" w:hanging="360"/>
      </w:pPr>
      <w:rPr>
        <w:rFonts w:hint="default"/>
      </w:rPr>
    </w:lvl>
    <w:lvl w:ilvl="2">
      <w:start w:val="1"/>
      <w:numFmt w:val="bullet"/>
      <w:lvlText w:val="•"/>
      <w:lvlJc w:val="left"/>
      <w:pPr>
        <w:ind w:left="1927" w:hanging="360"/>
      </w:pPr>
      <w:rPr>
        <w:rFonts w:hint="default"/>
      </w:rPr>
    </w:lvl>
    <w:lvl w:ilvl="3">
      <w:start w:val="1"/>
      <w:numFmt w:val="bullet"/>
      <w:lvlText w:val="•"/>
      <w:lvlJc w:val="left"/>
      <w:pPr>
        <w:ind w:left="2841" w:hanging="360"/>
      </w:pPr>
      <w:rPr>
        <w:rFonts w:hint="default"/>
      </w:rPr>
    </w:lvl>
    <w:lvl w:ilvl="4">
      <w:start w:val="1"/>
      <w:numFmt w:val="bullet"/>
      <w:lvlText w:val="•"/>
      <w:lvlJc w:val="left"/>
      <w:pPr>
        <w:ind w:left="3755" w:hanging="360"/>
      </w:pPr>
      <w:rPr>
        <w:rFonts w:hint="default"/>
      </w:rPr>
    </w:lvl>
    <w:lvl w:ilvl="5">
      <w:start w:val="1"/>
      <w:numFmt w:val="bullet"/>
      <w:lvlText w:val="•"/>
      <w:lvlJc w:val="left"/>
      <w:pPr>
        <w:ind w:left="4669" w:hanging="360"/>
      </w:pPr>
      <w:rPr>
        <w:rFonts w:hint="default"/>
      </w:rPr>
    </w:lvl>
    <w:lvl w:ilvl="6">
      <w:start w:val="1"/>
      <w:numFmt w:val="bullet"/>
      <w:lvlText w:val="•"/>
      <w:lvlJc w:val="left"/>
      <w:pPr>
        <w:ind w:left="5583" w:hanging="360"/>
      </w:pPr>
      <w:rPr>
        <w:rFonts w:hint="default"/>
      </w:rPr>
    </w:lvl>
    <w:lvl w:ilvl="7">
      <w:start w:val="1"/>
      <w:numFmt w:val="bullet"/>
      <w:lvlText w:val="•"/>
      <w:lvlJc w:val="left"/>
      <w:pPr>
        <w:ind w:left="6497" w:hanging="360"/>
      </w:pPr>
      <w:rPr>
        <w:rFonts w:hint="default"/>
      </w:rPr>
    </w:lvl>
    <w:lvl w:ilvl="8">
      <w:start w:val="1"/>
      <w:numFmt w:val="bullet"/>
      <w:lvlText w:val="•"/>
      <w:lvlJc w:val="left"/>
      <w:pPr>
        <w:ind w:left="7410" w:hanging="360"/>
      </w:pPr>
      <w:rPr>
        <w:rFonts w:hint="default"/>
      </w:rPr>
    </w:lvl>
  </w:abstractNum>
  <w:abstractNum w:abstractNumId="16">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5">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3">
    <w:multiLevelType w:val="hybridMultilevel"/>
    <w:lvl w:ilvl="0">
      <w:start w:val="1"/>
      <w:numFmt w:val="decimal"/>
      <w:lvlText w:val="%1."/>
      <w:lvlJc w:val="left"/>
      <w:pPr>
        <w:ind w:left="823" w:hanging="360"/>
        <w:jc w:val="left"/>
      </w:pPr>
      <w:rPr>
        <w:rFonts w:hint="default" w:ascii="Arial" w:hAnsi="Arial" w:eastAsia="Arial"/>
        <w:spacing w:val="-1"/>
        <w:w w:val="100"/>
        <w:sz w:val="22"/>
        <w:szCs w:val="22"/>
      </w:rPr>
    </w:lvl>
    <w:lvl w:ilvl="1">
      <w:start w:val="1"/>
      <w:numFmt w:val="bullet"/>
      <w:lvlText w:val="•"/>
      <w:lvlJc w:val="left"/>
      <w:pPr>
        <w:ind w:left="1661" w:hanging="360"/>
      </w:pPr>
      <w:rPr>
        <w:rFonts w:hint="default"/>
      </w:rPr>
    </w:lvl>
    <w:lvl w:ilvl="2">
      <w:start w:val="1"/>
      <w:numFmt w:val="bullet"/>
      <w:lvlText w:val="•"/>
      <w:lvlJc w:val="left"/>
      <w:pPr>
        <w:ind w:left="2503" w:hanging="360"/>
      </w:pPr>
      <w:rPr>
        <w:rFonts w:hint="default"/>
      </w:rPr>
    </w:lvl>
    <w:lvl w:ilvl="3">
      <w:start w:val="1"/>
      <w:numFmt w:val="bullet"/>
      <w:lvlText w:val="•"/>
      <w:lvlJc w:val="left"/>
      <w:pPr>
        <w:ind w:left="3345" w:hanging="360"/>
      </w:pPr>
      <w:rPr>
        <w:rFonts w:hint="default"/>
      </w:rPr>
    </w:lvl>
    <w:lvl w:ilvl="4">
      <w:start w:val="1"/>
      <w:numFmt w:val="bullet"/>
      <w:lvlText w:val="•"/>
      <w:lvlJc w:val="left"/>
      <w:pPr>
        <w:ind w:left="4187" w:hanging="360"/>
      </w:pPr>
      <w:rPr>
        <w:rFonts w:hint="default"/>
      </w:rPr>
    </w:lvl>
    <w:lvl w:ilvl="5">
      <w:start w:val="1"/>
      <w:numFmt w:val="bullet"/>
      <w:lvlText w:val="•"/>
      <w:lvlJc w:val="left"/>
      <w:pPr>
        <w:ind w:left="5029" w:hanging="360"/>
      </w:pPr>
      <w:rPr>
        <w:rFonts w:hint="default"/>
      </w:rPr>
    </w:lvl>
    <w:lvl w:ilvl="6">
      <w:start w:val="1"/>
      <w:numFmt w:val="bullet"/>
      <w:lvlText w:val="•"/>
      <w:lvlJc w:val="left"/>
      <w:pPr>
        <w:ind w:left="5871" w:hanging="360"/>
      </w:pPr>
      <w:rPr>
        <w:rFonts w:hint="default"/>
      </w:rPr>
    </w:lvl>
    <w:lvl w:ilvl="7">
      <w:start w:val="1"/>
      <w:numFmt w:val="bullet"/>
      <w:lvlText w:val="•"/>
      <w:lvlJc w:val="left"/>
      <w:pPr>
        <w:ind w:left="6713" w:hanging="360"/>
      </w:pPr>
      <w:rPr>
        <w:rFonts w:hint="default"/>
      </w:rPr>
    </w:lvl>
    <w:lvl w:ilvl="8">
      <w:start w:val="1"/>
      <w:numFmt w:val="bullet"/>
      <w:lvlText w:val="•"/>
      <w:lvlJc w:val="left"/>
      <w:pPr>
        <w:ind w:left="7554" w:hanging="360"/>
      </w:pPr>
      <w:rPr>
        <w:rFonts w:hint="default"/>
      </w:rPr>
    </w:lvl>
  </w:abstractNum>
  <w:abstractNum w:abstractNumId="12">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1">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10">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9">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8">
    <w:multiLevelType w:val="hybridMultilevel"/>
    <w:lvl w:ilvl="0">
      <w:start w:val="1"/>
      <w:numFmt w:val="bullet"/>
      <w:lvlText w:val=""/>
      <w:lvlJc w:val="left"/>
      <w:pPr>
        <w:ind w:left="953"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7">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6">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5">
    <w:multiLevelType w:val="hybridMultilevel"/>
    <w:lvl w:ilvl="0">
      <w:start w:val="1"/>
      <w:numFmt w:val="bullet"/>
      <w:lvlText w:val=""/>
      <w:lvlJc w:val="left"/>
      <w:pPr>
        <w:ind w:left="954"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4">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3">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sz w:val="20"/>
        <w:szCs w:val="20"/>
      </w:rPr>
    </w:lvl>
    <w:lvl w:ilvl="1">
      <w:start w:val="1"/>
      <w:numFmt w:val="bullet"/>
      <w:lvlText w:val=""/>
      <w:lvlJc w:val="left"/>
      <w:pPr>
        <w:ind w:left="960" w:hanging="360"/>
      </w:pPr>
      <w:rPr>
        <w:rFonts w:hint="default" w:ascii="Symbol" w:hAnsi="Symbol" w:eastAsia="Symbol"/>
        <w:w w:val="100"/>
        <w:sz w:val="22"/>
        <w:szCs w:val="22"/>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1094" w:hanging="425"/>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667" w:hanging="427"/>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www.asean.org/" TargetMode="External"/><Relationship Id="rId12" Type="http://schemas.openxmlformats.org/officeDocument/2006/relationships/hyperlink" Target="http://creativecommons.org/licenses/by/2.0/deed.e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footer" Target="footer20.xml"/><Relationship Id="rId41" Type="http://schemas.openxmlformats.org/officeDocument/2006/relationships/footer" Target="footer21.xml"/><Relationship Id="rId42" Type="http://schemas.openxmlformats.org/officeDocument/2006/relationships/footer" Target="footer22.xml"/><Relationship Id="rId43" Type="http://schemas.openxmlformats.org/officeDocument/2006/relationships/header" Target="header9.xml"/><Relationship Id="rId44" Type="http://schemas.openxmlformats.org/officeDocument/2006/relationships/header" Target="header10.xml"/><Relationship Id="rId45" Type="http://schemas.openxmlformats.org/officeDocument/2006/relationships/footer" Target="footer23.xml"/><Relationship Id="rId46" Type="http://schemas.openxmlformats.org/officeDocument/2006/relationships/footer" Target="footer24.xml"/><Relationship Id="rId47" Type="http://schemas.openxmlformats.org/officeDocument/2006/relationships/footer" Target="footer25.xml"/><Relationship Id="rId48" Type="http://schemas.openxmlformats.org/officeDocument/2006/relationships/footer" Target="footer26.xml"/><Relationship Id="rId49" Type="http://schemas.openxmlformats.org/officeDocument/2006/relationships/footer" Target="footer27.xml"/><Relationship Id="rId50" Type="http://schemas.openxmlformats.org/officeDocument/2006/relationships/footer" Target="footer28.xml"/><Relationship Id="rId51" Type="http://schemas.openxmlformats.org/officeDocument/2006/relationships/footer" Target="footer29.xml"/><Relationship Id="rId52" Type="http://schemas.openxmlformats.org/officeDocument/2006/relationships/footer" Target="footer30.xml"/><Relationship Id="rId53" Type="http://schemas.openxmlformats.org/officeDocument/2006/relationships/footer" Target="footer31.xml"/><Relationship Id="rId54" Type="http://schemas.openxmlformats.org/officeDocument/2006/relationships/footer" Target="footer32.xml"/><Relationship Id="rId55" Type="http://schemas.openxmlformats.org/officeDocument/2006/relationships/header" Target="header11.xml"/><Relationship Id="rId56" Type="http://schemas.openxmlformats.org/officeDocument/2006/relationships/header" Target="header12.xml"/><Relationship Id="rId57" Type="http://schemas.openxmlformats.org/officeDocument/2006/relationships/footer" Target="footer33.xml"/><Relationship Id="rId58" Type="http://schemas.openxmlformats.org/officeDocument/2006/relationships/footer" Target="footer34.xml"/><Relationship Id="rId59" Type="http://schemas.openxmlformats.org/officeDocument/2006/relationships/header" Target="header13.xml"/><Relationship Id="rId60" Type="http://schemas.openxmlformats.org/officeDocument/2006/relationships/header" Target="header14.xml"/><Relationship Id="rId61" Type="http://schemas.openxmlformats.org/officeDocument/2006/relationships/footer" Target="footer35.xml"/><Relationship Id="rId62" Type="http://schemas.openxmlformats.org/officeDocument/2006/relationships/footer" Target="footer36.xml"/><Relationship Id="rId63" Type="http://schemas.openxmlformats.org/officeDocument/2006/relationships/header" Target="header15.xml"/><Relationship Id="rId64" Type="http://schemas.openxmlformats.org/officeDocument/2006/relationships/header" Target="header16.xml"/><Relationship Id="rId65" Type="http://schemas.openxmlformats.org/officeDocument/2006/relationships/footer" Target="footer37.xml"/><Relationship Id="rId66" Type="http://schemas.openxmlformats.org/officeDocument/2006/relationships/footer" Target="footer38.xml"/><Relationship Id="rId67" Type="http://schemas.openxmlformats.org/officeDocument/2006/relationships/header" Target="header17.xml"/><Relationship Id="rId68" Type="http://schemas.openxmlformats.org/officeDocument/2006/relationships/footer" Target="footer39.xml"/><Relationship Id="rId69" Type="http://schemas.openxmlformats.org/officeDocument/2006/relationships/header" Target="header18.xml"/><Relationship Id="rId70" Type="http://schemas.openxmlformats.org/officeDocument/2006/relationships/footer" Target="footer40.xml"/><Relationship Id="rId71" Type="http://schemas.openxmlformats.org/officeDocument/2006/relationships/image" Target="media/image7.png"/><Relationship Id="rId72" Type="http://schemas.openxmlformats.org/officeDocument/2006/relationships/image" Target="media/image8.png"/><Relationship Id="rId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2016-07-20T14:14:08Z</dcterms:created>
  <dcterms:modified xsi:type="dcterms:W3CDTF">2016-07-20T14:14:08Z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2015-10-28T00:00:00Z</vt:filetime>
  </property>
  <property fmtid="{D5CDD505-2E9C-101B-9397-08002B2CF9AE}" pid="3" name="Creator">
    <vt:lpwstr>Microsoft® Word 2010</vt:lpwstr>
  </property>
  <property fmtid="{D5CDD505-2E9C-101B-9397-08002B2CF9AE}" pid="4" name="LastSaved">
    <vt:filetime>2016-07-20T00:00:00Z</vt:filetime>
  </property>
</Properties>
</file>